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1C45D5F4" w14:textId="77777777" w:rsidR="0015361E" w:rsidRPr="00533D6F" w:rsidRDefault="0015361E" w:rsidP="00BE0765">
      <w:pPr>
        <w:ind w:firstLine="0"/>
        <w:rPr>
          <w:highlight w:val="yellow"/>
        </w:rPr>
      </w:pPr>
      <w:bookmarkStart w:id="1" w:name="_Hlk31288935"/>
      <w:bookmarkEnd w:id="1"/>
      <w:r w:rsidRPr="00533D6F">
        <w:rPr>
          <w:rFonts w:eastAsiaTheme="minorHAnsi"/>
          <w:noProof/>
          <w:highlight w:val="yellow"/>
          <w:lang w:eastAsia="pl-PL"/>
        </w:rPr>
        <w:drawing>
          <wp:anchor distT="0" distB="0" distL="114300" distR="114300" simplePos="0" relativeHeight="251655680" behindDoc="1" locked="0" layoutInCell="1" allowOverlap="1" wp14:anchorId="4295BF2C" wp14:editId="23CEADBF">
            <wp:simplePos x="0" y="0"/>
            <wp:positionH relativeFrom="column">
              <wp:posOffset>5824855</wp:posOffset>
            </wp:positionH>
            <wp:positionV relativeFrom="paragraph">
              <wp:posOffset>205105</wp:posOffset>
            </wp:positionV>
            <wp:extent cx="310515" cy="7953375"/>
            <wp:effectExtent l="0" t="0" r="0" b="9525"/>
            <wp:wrapNone/>
            <wp:docPr id="1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11785" cy="7985908"/>
                    </a:xfrm>
                    <a:prstGeom prst="rect">
                      <a:avLst/>
                    </a:prstGeom>
                    <a:noFill/>
                    <a:ln>
                      <a:noFill/>
                    </a:ln>
                  </pic:spPr>
                </pic:pic>
              </a:graphicData>
            </a:graphic>
            <wp14:sizeRelV relativeFrom="margin">
              <wp14:pctHeight>0</wp14:pctHeight>
            </wp14:sizeRelV>
          </wp:anchor>
        </w:drawing>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330"/>
        <w:gridCol w:w="7731"/>
      </w:tblGrid>
      <w:tr w:rsidR="007631B6" w:rsidRPr="00533D6F" w14:paraId="6C895AE2" w14:textId="77777777" w:rsidTr="00C7641A">
        <w:trPr>
          <w:trHeight w:val="1045"/>
        </w:trPr>
        <w:tc>
          <w:tcPr>
            <w:tcW w:w="731" w:type="pct"/>
            <w:vAlign w:val="center"/>
          </w:tcPr>
          <w:p w14:paraId="3E2DAF15" w14:textId="77777777" w:rsidR="0015361E" w:rsidRPr="00533D6F" w:rsidRDefault="0015361E" w:rsidP="00BE0765">
            <w:pPr>
              <w:ind w:firstLine="0"/>
              <w:jc w:val="center"/>
              <w:rPr>
                <w:rFonts w:eastAsiaTheme="minorHAnsi"/>
                <w:sz w:val="22"/>
                <w:lang w:eastAsia="en-US"/>
              </w:rPr>
            </w:pPr>
            <w:r w:rsidRPr="00533D6F">
              <w:rPr>
                <w:rFonts w:eastAsiaTheme="minorHAnsi"/>
                <w:sz w:val="22"/>
                <w:lang w:eastAsia="en-US"/>
              </w:rPr>
              <w:t>TEMAT:</w:t>
            </w:r>
          </w:p>
        </w:tc>
        <w:tc>
          <w:tcPr>
            <w:tcW w:w="4269" w:type="pct"/>
            <w:vAlign w:val="center"/>
          </w:tcPr>
          <w:p w14:paraId="79A2905E" w14:textId="2D524FA0" w:rsidR="0015361E" w:rsidRPr="00533D6F" w:rsidRDefault="00B50108" w:rsidP="00BE0765">
            <w:pPr>
              <w:ind w:firstLine="0"/>
              <w:jc w:val="center"/>
              <w:rPr>
                <w:rFonts w:eastAsiaTheme="minorHAnsi"/>
                <w:b/>
                <w:sz w:val="40"/>
                <w:szCs w:val="40"/>
                <w:lang w:eastAsia="en-US"/>
              </w:rPr>
            </w:pPr>
            <w:r w:rsidRPr="00533D6F">
              <w:rPr>
                <w:rFonts w:eastAsiaTheme="minorHAnsi"/>
                <w:b/>
                <w:noProof/>
                <w:sz w:val="52"/>
                <w:lang w:eastAsia="pl-PL"/>
              </w:rPr>
              <w:t>OPERAT WODNOPRAWNY</w:t>
            </w:r>
            <w:r w:rsidR="0015361E" w:rsidRPr="00533D6F">
              <w:rPr>
                <w:rFonts w:eastAsiaTheme="minorHAnsi"/>
                <w:b/>
                <w:noProof/>
                <w:sz w:val="52"/>
                <w:lang w:eastAsia="pl-PL"/>
              </w:rPr>
              <w:t xml:space="preserve"> </w:t>
            </w:r>
          </w:p>
        </w:tc>
      </w:tr>
      <w:tr w:rsidR="000F37A6" w:rsidRPr="00533D6F" w14:paraId="44F45010" w14:textId="77777777" w:rsidTr="00C7641A">
        <w:trPr>
          <w:trHeight w:val="2548"/>
        </w:trPr>
        <w:tc>
          <w:tcPr>
            <w:tcW w:w="731" w:type="pct"/>
            <w:vAlign w:val="center"/>
          </w:tcPr>
          <w:p w14:paraId="6C70904D" w14:textId="77777777" w:rsidR="000F37A6" w:rsidRPr="00533D6F" w:rsidRDefault="000F37A6" w:rsidP="00BE0765">
            <w:pPr>
              <w:ind w:firstLine="0"/>
              <w:jc w:val="center"/>
              <w:rPr>
                <w:sz w:val="22"/>
                <w:highlight w:val="yellow"/>
              </w:rPr>
            </w:pPr>
            <w:r w:rsidRPr="00533D6F">
              <w:rPr>
                <w:sz w:val="22"/>
              </w:rPr>
              <w:t>INWESTYCJA:</w:t>
            </w:r>
          </w:p>
        </w:tc>
        <w:tc>
          <w:tcPr>
            <w:tcW w:w="4269" w:type="pct"/>
            <w:vAlign w:val="center"/>
          </w:tcPr>
          <w:p w14:paraId="597EF04C" w14:textId="77777777" w:rsidR="00D762B2" w:rsidRDefault="00F622BA" w:rsidP="00F622BA">
            <w:pPr>
              <w:ind w:firstLine="0"/>
              <w:jc w:val="center"/>
              <w:rPr>
                <w:b/>
                <w:bCs/>
                <w:color w:val="000000"/>
                <w:sz w:val="28"/>
                <w:szCs w:val="28"/>
              </w:rPr>
            </w:pPr>
            <w:r w:rsidRPr="00533D6F">
              <w:rPr>
                <w:b/>
                <w:bCs/>
                <w:color w:val="000000"/>
                <w:sz w:val="28"/>
                <w:szCs w:val="28"/>
              </w:rPr>
              <w:t>Wykonanie dokumentacji projektowej dla zadania</w:t>
            </w:r>
            <w:r w:rsidRPr="00533D6F">
              <w:rPr>
                <w:b/>
                <w:bCs/>
                <w:color w:val="000000"/>
                <w:sz w:val="28"/>
                <w:szCs w:val="28"/>
              </w:rPr>
              <w:br/>
              <w:t>„Zwiększenie wykorzystania zasobów wodnych poprze</w:t>
            </w:r>
            <w:r w:rsidR="0018209C">
              <w:rPr>
                <w:b/>
                <w:bCs/>
                <w:color w:val="000000"/>
                <w:sz w:val="28"/>
                <w:szCs w:val="28"/>
              </w:rPr>
              <w:t>z</w:t>
            </w:r>
            <w:r w:rsidRPr="00533D6F">
              <w:rPr>
                <w:b/>
                <w:bCs/>
                <w:color w:val="000000"/>
                <w:sz w:val="28"/>
                <w:szCs w:val="28"/>
              </w:rPr>
              <w:t xml:space="preserve"> adaptację istniejących systemów melioracyjnych do pełnienia funkcji re</w:t>
            </w:r>
            <w:r w:rsidR="00D762B2">
              <w:rPr>
                <w:b/>
                <w:bCs/>
                <w:color w:val="000000"/>
                <w:sz w:val="28"/>
                <w:szCs w:val="28"/>
              </w:rPr>
              <w:t xml:space="preserve">tencyjnych oraz niwelowanie ich </w:t>
            </w:r>
            <w:r w:rsidRPr="00533D6F">
              <w:rPr>
                <w:b/>
                <w:bCs/>
                <w:color w:val="000000"/>
                <w:sz w:val="28"/>
                <w:szCs w:val="28"/>
              </w:rPr>
              <w:t xml:space="preserve">negatywnego </w:t>
            </w:r>
          </w:p>
          <w:p w14:paraId="4F1DBC54" w14:textId="75D58A85" w:rsidR="00F622BA" w:rsidRPr="00533D6F" w:rsidRDefault="00F622BA" w:rsidP="00F622BA">
            <w:pPr>
              <w:ind w:firstLine="0"/>
              <w:jc w:val="center"/>
              <w:rPr>
                <w:b/>
                <w:bCs/>
                <w:color w:val="000000"/>
                <w:sz w:val="28"/>
                <w:szCs w:val="28"/>
              </w:rPr>
            </w:pPr>
            <w:r w:rsidRPr="00533D6F">
              <w:rPr>
                <w:b/>
                <w:bCs/>
                <w:color w:val="000000"/>
                <w:sz w:val="28"/>
                <w:szCs w:val="28"/>
              </w:rPr>
              <w:t xml:space="preserve">oddziaływania na ekosystemy leśne na </w:t>
            </w:r>
          </w:p>
          <w:p w14:paraId="355CD215" w14:textId="42CEC964" w:rsidR="000F37A6" w:rsidRPr="00533D6F" w:rsidRDefault="00F622BA" w:rsidP="00F622BA">
            <w:pPr>
              <w:ind w:firstLine="0"/>
              <w:jc w:val="center"/>
              <w:rPr>
                <w:b/>
                <w:bCs/>
                <w:color w:val="000000"/>
                <w:sz w:val="28"/>
                <w:szCs w:val="28"/>
              </w:rPr>
            </w:pPr>
            <w:r w:rsidRPr="00533D6F">
              <w:rPr>
                <w:b/>
                <w:bCs/>
                <w:color w:val="000000"/>
                <w:sz w:val="28"/>
                <w:szCs w:val="28"/>
              </w:rPr>
              <w:t>terenie Leśnego Kompleksu Promocyjnego Lasy Doliny Baryczy”</w:t>
            </w:r>
          </w:p>
        </w:tc>
      </w:tr>
      <w:tr w:rsidR="0015361E" w:rsidRPr="00533D6F" w14:paraId="527582C1" w14:textId="77777777" w:rsidTr="00C7641A">
        <w:trPr>
          <w:trHeight w:val="1820"/>
        </w:trPr>
        <w:tc>
          <w:tcPr>
            <w:tcW w:w="731" w:type="pct"/>
            <w:vAlign w:val="center"/>
          </w:tcPr>
          <w:p w14:paraId="6BB046E2" w14:textId="77777777" w:rsidR="0015361E" w:rsidRPr="00533D6F" w:rsidRDefault="0015361E" w:rsidP="00BE0765">
            <w:pPr>
              <w:ind w:firstLine="0"/>
              <w:jc w:val="center"/>
              <w:rPr>
                <w:sz w:val="22"/>
              </w:rPr>
            </w:pPr>
            <w:r w:rsidRPr="00533D6F">
              <w:rPr>
                <w:sz w:val="22"/>
              </w:rPr>
              <w:t>INWESTOR:</w:t>
            </w:r>
          </w:p>
        </w:tc>
        <w:tc>
          <w:tcPr>
            <w:tcW w:w="4269" w:type="pct"/>
            <w:vAlign w:val="center"/>
          </w:tcPr>
          <w:p w14:paraId="0D426A08" w14:textId="47F7E172" w:rsidR="007B3D88" w:rsidRPr="00533D6F" w:rsidRDefault="007B3D88" w:rsidP="00BE0765">
            <w:pPr>
              <w:keepNext/>
              <w:ind w:firstLine="0"/>
              <w:jc w:val="center"/>
              <w:rPr>
                <w:b/>
                <w:sz w:val="28"/>
              </w:rPr>
            </w:pPr>
            <w:r w:rsidRPr="00533D6F">
              <w:rPr>
                <w:b/>
                <w:sz w:val="28"/>
              </w:rPr>
              <w:t>Państwowe Gospodarstwo Leśne Lasy Państwowe</w:t>
            </w:r>
            <w:r w:rsidRPr="00533D6F">
              <w:rPr>
                <w:b/>
                <w:sz w:val="28"/>
              </w:rPr>
              <w:br/>
              <w:t xml:space="preserve">Nadleśnictwo </w:t>
            </w:r>
            <w:r w:rsidR="00F622BA" w:rsidRPr="00533D6F">
              <w:rPr>
                <w:b/>
                <w:sz w:val="28"/>
              </w:rPr>
              <w:t>Żmigród</w:t>
            </w:r>
            <w:r w:rsidRPr="00533D6F">
              <w:rPr>
                <w:b/>
                <w:sz w:val="28"/>
              </w:rPr>
              <w:br/>
            </w:r>
            <w:r w:rsidR="00FD525E" w:rsidRPr="00533D6F">
              <w:rPr>
                <w:b/>
                <w:sz w:val="28"/>
              </w:rPr>
              <w:t xml:space="preserve">ul. </w:t>
            </w:r>
            <w:r w:rsidR="00F622BA" w:rsidRPr="00533D6F">
              <w:rPr>
                <w:b/>
                <w:sz w:val="28"/>
              </w:rPr>
              <w:t>Parkowa 4a</w:t>
            </w:r>
          </w:p>
          <w:p w14:paraId="27A07A03" w14:textId="478652C9" w:rsidR="008B6796" w:rsidRPr="00533D6F" w:rsidRDefault="00F622BA" w:rsidP="00BE0765">
            <w:pPr>
              <w:ind w:firstLine="0"/>
              <w:jc w:val="center"/>
              <w:rPr>
                <w:b/>
                <w:sz w:val="32"/>
                <w:lang w:eastAsia="pl-PL"/>
              </w:rPr>
            </w:pPr>
            <w:r w:rsidRPr="00533D6F">
              <w:rPr>
                <w:b/>
                <w:sz w:val="28"/>
              </w:rPr>
              <w:t>55-140 Żmigród</w:t>
            </w:r>
          </w:p>
        </w:tc>
      </w:tr>
    </w:tbl>
    <w:p w14:paraId="020F0F5E" w14:textId="77777777" w:rsidR="00040422" w:rsidRPr="005C327F" w:rsidRDefault="00040422" w:rsidP="00BE0765">
      <w:pPr>
        <w:rPr>
          <w:rFonts w:eastAsiaTheme="minorHAnsi"/>
          <w:sz w:val="20"/>
          <w:szCs w:val="12"/>
          <w:highlight w:val="yellow"/>
          <w:lang w:eastAsia="en-US"/>
        </w:rPr>
      </w:pPr>
    </w:p>
    <w:p w14:paraId="72A86C95" w14:textId="7F6C92FD" w:rsidR="00E10396" w:rsidRPr="00533D6F" w:rsidRDefault="000F0A39" w:rsidP="006A0212">
      <w:pPr>
        <w:ind w:firstLine="0"/>
        <w:jc w:val="center"/>
        <w:rPr>
          <w:rFonts w:eastAsiaTheme="minorHAnsi"/>
          <w:b/>
          <w:sz w:val="48"/>
          <w:lang w:eastAsia="en-US"/>
        </w:rPr>
      </w:pPr>
      <w:r>
        <w:rPr>
          <w:rFonts w:eastAsiaTheme="minorHAnsi"/>
          <w:b/>
          <w:sz w:val="48"/>
          <w:lang w:eastAsia="en-US"/>
        </w:rPr>
        <w:t>Tom I</w:t>
      </w:r>
    </w:p>
    <w:p w14:paraId="12AA396E" w14:textId="7A2B3ED8" w:rsidR="00B50108" w:rsidRDefault="00040422" w:rsidP="005C327F">
      <w:pPr>
        <w:ind w:firstLine="0"/>
        <w:jc w:val="center"/>
        <w:rPr>
          <w:rFonts w:eastAsiaTheme="minorHAnsi"/>
          <w:szCs w:val="16"/>
          <w:lang w:eastAsia="en-US"/>
        </w:rPr>
      </w:pPr>
      <w:r>
        <w:rPr>
          <w:rFonts w:eastAsiaTheme="minorHAnsi"/>
          <w:szCs w:val="16"/>
          <w:lang w:eastAsia="en-US"/>
        </w:rPr>
        <w:t>Rewizja 1</w:t>
      </w:r>
    </w:p>
    <w:p w14:paraId="6816CF50" w14:textId="77777777" w:rsidR="00040422" w:rsidRPr="005C327F" w:rsidRDefault="00040422" w:rsidP="005C327F">
      <w:pPr>
        <w:jc w:val="center"/>
        <w:rPr>
          <w:rFonts w:eastAsiaTheme="minorHAnsi"/>
          <w:szCs w:val="16"/>
          <w:lang w:eastAsia="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513"/>
        <w:gridCol w:w="2489"/>
        <w:gridCol w:w="1536"/>
        <w:gridCol w:w="1353"/>
        <w:gridCol w:w="865"/>
        <w:gridCol w:w="1305"/>
      </w:tblGrid>
      <w:tr w:rsidR="008C6912" w:rsidRPr="00533D6F" w14:paraId="79D2F920" w14:textId="77777777" w:rsidTr="00F622BA">
        <w:trPr>
          <w:cantSplit/>
          <w:trHeight w:val="680"/>
        </w:trPr>
        <w:tc>
          <w:tcPr>
            <w:tcW w:w="821" w:type="pct"/>
            <w:vAlign w:val="center"/>
          </w:tcPr>
          <w:p w14:paraId="79DDC4F7" w14:textId="77777777" w:rsidR="0015361E" w:rsidRPr="00533D6F" w:rsidRDefault="0015361E" w:rsidP="00BE0765">
            <w:pPr>
              <w:ind w:firstLine="0"/>
              <w:rPr>
                <w:rFonts w:eastAsiaTheme="minorHAnsi"/>
                <w:sz w:val="22"/>
                <w:lang w:eastAsia="en-US"/>
              </w:rPr>
            </w:pPr>
            <w:r w:rsidRPr="00533D6F">
              <w:rPr>
                <w:rFonts w:eastAsiaTheme="minorHAnsi"/>
                <w:sz w:val="22"/>
                <w:lang w:eastAsia="en-US"/>
              </w:rPr>
              <w:t>FUNKCJA:</w:t>
            </w:r>
          </w:p>
        </w:tc>
        <w:tc>
          <w:tcPr>
            <w:tcW w:w="1397" w:type="pct"/>
            <w:vAlign w:val="center"/>
          </w:tcPr>
          <w:p w14:paraId="4BDA2739" w14:textId="77777777" w:rsidR="0015361E" w:rsidRPr="00533D6F" w:rsidRDefault="0015361E" w:rsidP="00BE0765">
            <w:pPr>
              <w:ind w:firstLine="0"/>
              <w:jc w:val="center"/>
              <w:rPr>
                <w:rFonts w:eastAsiaTheme="minorHAnsi"/>
                <w:sz w:val="22"/>
                <w:lang w:eastAsia="en-US"/>
              </w:rPr>
            </w:pPr>
            <w:r w:rsidRPr="00533D6F">
              <w:rPr>
                <w:rFonts w:eastAsiaTheme="minorHAnsi"/>
                <w:sz w:val="22"/>
                <w:lang w:eastAsia="en-US"/>
              </w:rPr>
              <w:t>Tytuł, imię i nazwisko</w:t>
            </w:r>
          </w:p>
        </w:tc>
        <w:tc>
          <w:tcPr>
            <w:tcW w:w="834" w:type="pct"/>
            <w:vAlign w:val="center"/>
          </w:tcPr>
          <w:p w14:paraId="0B1F9A57" w14:textId="77777777" w:rsidR="0015361E" w:rsidRPr="00533D6F" w:rsidRDefault="0015361E" w:rsidP="00BE0765">
            <w:pPr>
              <w:ind w:firstLine="0"/>
              <w:jc w:val="center"/>
              <w:rPr>
                <w:rFonts w:eastAsiaTheme="minorHAnsi"/>
                <w:sz w:val="22"/>
                <w:lang w:eastAsia="en-US"/>
              </w:rPr>
            </w:pPr>
            <w:r w:rsidRPr="00533D6F">
              <w:rPr>
                <w:rFonts w:eastAsiaTheme="minorHAnsi"/>
                <w:sz w:val="22"/>
                <w:lang w:eastAsia="en-US"/>
              </w:rPr>
              <w:t>Nr uprawnień</w:t>
            </w:r>
          </w:p>
        </w:tc>
        <w:tc>
          <w:tcPr>
            <w:tcW w:w="734" w:type="pct"/>
            <w:vAlign w:val="center"/>
          </w:tcPr>
          <w:p w14:paraId="5670ACE8" w14:textId="77777777" w:rsidR="0015361E" w:rsidRPr="00533D6F" w:rsidRDefault="0015361E" w:rsidP="00BE0765">
            <w:pPr>
              <w:ind w:firstLine="0"/>
              <w:jc w:val="center"/>
              <w:rPr>
                <w:rFonts w:eastAsiaTheme="minorHAnsi"/>
                <w:sz w:val="22"/>
                <w:lang w:eastAsia="en-US"/>
              </w:rPr>
            </w:pPr>
            <w:r w:rsidRPr="00533D6F">
              <w:rPr>
                <w:rFonts w:eastAsiaTheme="minorHAnsi"/>
                <w:sz w:val="22"/>
                <w:lang w:eastAsia="en-US"/>
              </w:rPr>
              <w:t>Branża</w:t>
            </w:r>
          </w:p>
        </w:tc>
        <w:tc>
          <w:tcPr>
            <w:tcW w:w="470" w:type="pct"/>
            <w:vAlign w:val="center"/>
          </w:tcPr>
          <w:p w14:paraId="3BA62E0D" w14:textId="77777777" w:rsidR="0015361E" w:rsidRPr="00533D6F" w:rsidRDefault="0015361E" w:rsidP="00BE0765">
            <w:pPr>
              <w:ind w:firstLine="0"/>
              <w:jc w:val="center"/>
              <w:rPr>
                <w:rFonts w:eastAsiaTheme="minorHAnsi"/>
                <w:sz w:val="22"/>
                <w:lang w:eastAsia="en-US"/>
              </w:rPr>
            </w:pPr>
            <w:r w:rsidRPr="00533D6F">
              <w:rPr>
                <w:rFonts w:eastAsiaTheme="minorHAnsi"/>
                <w:sz w:val="22"/>
                <w:lang w:eastAsia="en-US"/>
              </w:rPr>
              <w:t>Data</w:t>
            </w:r>
          </w:p>
        </w:tc>
        <w:tc>
          <w:tcPr>
            <w:tcW w:w="744" w:type="pct"/>
            <w:vAlign w:val="center"/>
          </w:tcPr>
          <w:p w14:paraId="71418688" w14:textId="77777777" w:rsidR="0015361E" w:rsidRPr="00533D6F" w:rsidRDefault="0015361E" w:rsidP="00BE0765">
            <w:pPr>
              <w:ind w:firstLine="0"/>
              <w:jc w:val="center"/>
              <w:rPr>
                <w:rFonts w:eastAsiaTheme="minorHAnsi"/>
                <w:sz w:val="22"/>
                <w:lang w:eastAsia="en-US"/>
              </w:rPr>
            </w:pPr>
            <w:r w:rsidRPr="00533D6F">
              <w:rPr>
                <w:rFonts w:eastAsiaTheme="minorHAnsi"/>
                <w:sz w:val="22"/>
                <w:lang w:eastAsia="en-US"/>
              </w:rPr>
              <w:t>Podpis</w:t>
            </w:r>
          </w:p>
        </w:tc>
      </w:tr>
      <w:tr w:rsidR="00F53CBD" w:rsidRPr="00533D6F" w14:paraId="112DF756" w14:textId="77777777" w:rsidTr="00F622BA">
        <w:trPr>
          <w:cantSplit/>
          <w:trHeight w:val="680"/>
        </w:trPr>
        <w:tc>
          <w:tcPr>
            <w:tcW w:w="821" w:type="pct"/>
            <w:vAlign w:val="center"/>
          </w:tcPr>
          <w:p w14:paraId="2DAC4C38" w14:textId="0751AA1B" w:rsidR="00F53CBD" w:rsidRPr="00533D6F" w:rsidRDefault="00F53CBD" w:rsidP="00BE0765">
            <w:pPr>
              <w:ind w:firstLine="0"/>
              <w:rPr>
                <w:rFonts w:eastAsiaTheme="minorHAnsi"/>
                <w:sz w:val="22"/>
                <w:lang w:eastAsia="en-US"/>
              </w:rPr>
            </w:pPr>
            <w:r w:rsidRPr="00533D6F">
              <w:rPr>
                <w:rFonts w:eastAsiaTheme="minorHAnsi"/>
                <w:sz w:val="22"/>
                <w:lang w:eastAsia="en-US"/>
              </w:rPr>
              <w:t>OPRACOWAŁA:</w:t>
            </w:r>
          </w:p>
        </w:tc>
        <w:tc>
          <w:tcPr>
            <w:tcW w:w="1397" w:type="pct"/>
            <w:vAlign w:val="center"/>
          </w:tcPr>
          <w:p w14:paraId="30071E78" w14:textId="77777777" w:rsidR="00F53CBD" w:rsidRPr="00533D6F" w:rsidRDefault="00F53CBD" w:rsidP="00BE0765">
            <w:pPr>
              <w:ind w:firstLine="0"/>
              <w:rPr>
                <w:rFonts w:eastAsiaTheme="minorHAnsi"/>
                <w:sz w:val="20"/>
                <w:szCs w:val="20"/>
                <w:lang w:eastAsia="en-US"/>
              </w:rPr>
            </w:pPr>
            <w:r w:rsidRPr="00533D6F">
              <w:rPr>
                <w:rFonts w:eastAsiaTheme="minorHAnsi"/>
                <w:sz w:val="20"/>
                <w:szCs w:val="20"/>
                <w:lang w:eastAsia="en-US"/>
              </w:rPr>
              <w:t xml:space="preserve">mgr inż. </w:t>
            </w:r>
          </w:p>
          <w:p w14:paraId="45F4C31B" w14:textId="38C9C7EA" w:rsidR="00F53CBD" w:rsidRPr="00533D6F" w:rsidRDefault="00F53CBD" w:rsidP="00BE0765">
            <w:pPr>
              <w:ind w:firstLine="0"/>
              <w:rPr>
                <w:rFonts w:eastAsiaTheme="minorHAnsi"/>
                <w:sz w:val="20"/>
                <w:szCs w:val="20"/>
                <w:lang w:eastAsia="en-US"/>
              </w:rPr>
            </w:pPr>
            <w:r w:rsidRPr="00533D6F">
              <w:rPr>
                <w:rFonts w:eastAsiaTheme="minorHAnsi"/>
                <w:sz w:val="20"/>
                <w:szCs w:val="20"/>
                <w:lang w:eastAsia="en-US"/>
              </w:rPr>
              <w:t>Urszula Sewerynowicz</w:t>
            </w:r>
          </w:p>
        </w:tc>
        <w:tc>
          <w:tcPr>
            <w:tcW w:w="834" w:type="pct"/>
            <w:vAlign w:val="center"/>
          </w:tcPr>
          <w:p w14:paraId="59EDB694" w14:textId="3B9F9B32" w:rsidR="00F53CBD" w:rsidRPr="00533D6F" w:rsidRDefault="00F53CBD" w:rsidP="00BE0765">
            <w:pPr>
              <w:ind w:firstLine="0"/>
              <w:rPr>
                <w:rFonts w:eastAsiaTheme="minorHAnsi"/>
                <w:sz w:val="18"/>
                <w:szCs w:val="20"/>
                <w:lang w:eastAsia="en-US"/>
              </w:rPr>
            </w:pPr>
            <w:r w:rsidRPr="00533D6F">
              <w:rPr>
                <w:sz w:val="18"/>
              </w:rPr>
              <w:t>SWK/0058/PBH/17</w:t>
            </w:r>
          </w:p>
        </w:tc>
        <w:tc>
          <w:tcPr>
            <w:tcW w:w="734" w:type="pct"/>
            <w:vAlign w:val="center"/>
          </w:tcPr>
          <w:p w14:paraId="0F822875" w14:textId="77777777" w:rsidR="00F53CBD" w:rsidRPr="00533D6F" w:rsidRDefault="00F53CBD" w:rsidP="00BE0765">
            <w:pPr>
              <w:ind w:firstLine="0"/>
              <w:rPr>
                <w:rFonts w:eastAsiaTheme="minorHAnsi"/>
                <w:sz w:val="18"/>
                <w:szCs w:val="20"/>
                <w:lang w:eastAsia="en-US"/>
              </w:rPr>
            </w:pPr>
            <w:r w:rsidRPr="00533D6F">
              <w:rPr>
                <w:rFonts w:eastAsiaTheme="minorHAnsi"/>
                <w:sz w:val="18"/>
                <w:szCs w:val="20"/>
                <w:lang w:eastAsia="en-US"/>
              </w:rPr>
              <w:t>hydrotechniczna</w:t>
            </w:r>
          </w:p>
        </w:tc>
        <w:tc>
          <w:tcPr>
            <w:tcW w:w="470" w:type="pct"/>
            <w:vMerge w:val="restart"/>
            <w:vAlign w:val="center"/>
          </w:tcPr>
          <w:p w14:paraId="0F56B812" w14:textId="606B0E7B" w:rsidR="00F53CBD" w:rsidRPr="00533D6F" w:rsidRDefault="005F0A8A" w:rsidP="00BE0765">
            <w:pPr>
              <w:ind w:firstLine="0"/>
              <w:jc w:val="center"/>
              <w:rPr>
                <w:rFonts w:eastAsiaTheme="minorHAnsi"/>
                <w:sz w:val="22"/>
                <w:highlight w:val="yellow"/>
                <w:lang w:eastAsia="en-US"/>
              </w:rPr>
            </w:pPr>
            <w:r>
              <w:rPr>
                <w:rFonts w:eastAsiaTheme="minorHAnsi"/>
                <w:sz w:val="22"/>
                <w:lang w:eastAsia="en-US"/>
              </w:rPr>
              <w:t>02.2020</w:t>
            </w:r>
          </w:p>
        </w:tc>
        <w:tc>
          <w:tcPr>
            <w:tcW w:w="744" w:type="pct"/>
            <w:vAlign w:val="center"/>
          </w:tcPr>
          <w:p w14:paraId="0CE03A6C" w14:textId="77777777" w:rsidR="00F53CBD" w:rsidRPr="00533D6F" w:rsidRDefault="00F53CBD" w:rsidP="00BE0765">
            <w:pPr>
              <w:rPr>
                <w:rFonts w:eastAsiaTheme="minorHAnsi"/>
                <w:sz w:val="22"/>
                <w:highlight w:val="yellow"/>
                <w:lang w:eastAsia="en-US"/>
              </w:rPr>
            </w:pPr>
          </w:p>
        </w:tc>
      </w:tr>
      <w:tr w:rsidR="00F622BA" w:rsidRPr="00533D6F" w14:paraId="38AA5EEC" w14:textId="77777777" w:rsidTr="00F622BA">
        <w:trPr>
          <w:cantSplit/>
          <w:trHeight w:val="680"/>
        </w:trPr>
        <w:tc>
          <w:tcPr>
            <w:tcW w:w="821" w:type="pct"/>
            <w:vAlign w:val="center"/>
          </w:tcPr>
          <w:p w14:paraId="2B765744" w14:textId="77777777" w:rsidR="00F622BA" w:rsidRPr="00533D6F" w:rsidRDefault="00F622BA" w:rsidP="00F622BA">
            <w:pPr>
              <w:ind w:firstLine="0"/>
              <w:rPr>
                <w:rFonts w:eastAsiaTheme="minorHAnsi"/>
                <w:sz w:val="22"/>
                <w:lang w:eastAsia="en-US"/>
              </w:rPr>
            </w:pPr>
            <w:r w:rsidRPr="00533D6F">
              <w:rPr>
                <w:rFonts w:eastAsiaTheme="minorHAnsi"/>
                <w:sz w:val="22"/>
                <w:lang w:eastAsia="en-US"/>
              </w:rPr>
              <w:t>OPRACOWAŁA:</w:t>
            </w:r>
          </w:p>
        </w:tc>
        <w:tc>
          <w:tcPr>
            <w:tcW w:w="1397" w:type="pct"/>
            <w:vAlign w:val="center"/>
          </w:tcPr>
          <w:p w14:paraId="75FE87F1" w14:textId="6B800740" w:rsidR="00F622BA" w:rsidRPr="00533D6F" w:rsidRDefault="00F622BA" w:rsidP="00F622BA">
            <w:pPr>
              <w:ind w:firstLine="0"/>
              <w:rPr>
                <w:rFonts w:eastAsiaTheme="minorHAnsi"/>
                <w:sz w:val="20"/>
                <w:szCs w:val="20"/>
                <w:lang w:eastAsia="en-US"/>
              </w:rPr>
            </w:pPr>
            <w:r w:rsidRPr="00533D6F">
              <w:rPr>
                <w:rFonts w:eastAsiaTheme="minorHAnsi"/>
                <w:sz w:val="20"/>
                <w:szCs w:val="20"/>
                <w:lang w:eastAsia="en-US"/>
              </w:rPr>
              <w:t>mgr inż. Anita Banaś</w:t>
            </w:r>
          </w:p>
        </w:tc>
        <w:tc>
          <w:tcPr>
            <w:tcW w:w="834" w:type="pct"/>
            <w:vAlign w:val="center"/>
          </w:tcPr>
          <w:p w14:paraId="40B22A40" w14:textId="390FD17E" w:rsidR="00F622BA" w:rsidRPr="00533D6F" w:rsidRDefault="00F622BA" w:rsidP="00F622BA">
            <w:pPr>
              <w:ind w:firstLine="0"/>
              <w:rPr>
                <w:rFonts w:eastAsiaTheme="minorHAnsi"/>
                <w:sz w:val="18"/>
                <w:szCs w:val="20"/>
                <w:lang w:eastAsia="en-US"/>
              </w:rPr>
            </w:pPr>
            <w:r w:rsidRPr="00533D6F">
              <w:rPr>
                <w:rFonts w:cs="Calibri"/>
                <w:sz w:val="18"/>
                <w:szCs w:val="18"/>
              </w:rPr>
              <w:t>SWK/0079/PBH/19</w:t>
            </w:r>
          </w:p>
        </w:tc>
        <w:tc>
          <w:tcPr>
            <w:tcW w:w="734" w:type="pct"/>
            <w:vAlign w:val="center"/>
          </w:tcPr>
          <w:p w14:paraId="0E0BC347" w14:textId="617B9AA6" w:rsidR="00F622BA" w:rsidRPr="00533D6F" w:rsidRDefault="00F622BA" w:rsidP="00F622BA">
            <w:pPr>
              <w:ind w:firstLine="0"/>
              <w:rPr>
                <w:rFonts w:eastAsiaTheme="minorHAnsi"/>
                <w:sz w:val="18"/>
                <w:szCs w:val="20"/>
                <w:lang w:eastAsia="en-US"/>
              </w:rPr>
            </w:pPr>
            <w:r w:rsidRPr="00533D6F">
              <w:rPr>
                <w:rFonts w:eastAsiaTheme="minorHAnsi"/>
                <w:sz w:val="18"/>
                <w:szCs w:val="20"/>
                <w:lang w:eastAsia="en-US"/>
              </w:rPr>
              <w:t>hydrotechniczna</w:t>
            </w:r>
          </w:p>
        </w:tc>
        <w:tc>
          <w:tcPr>
            <w:tcW w:w="470" w:type="pct"/>
            <w:vMerge/>
            <w:vAlign w:val="center"/>
          </w:tcPr>
          <w:p w14:paraId="744F2F17" w14:textId="77777777" w:rsidR="00F622BA" w:rsidRPr="00533D6F" w:rsidRDefault="00F622BA" w:rsidP="00F622BA">
            <w:pPr>
              <w:jc w:val="center"/>
              <w:rPr>
                <w:rFonts w:eastAsiaTheme="minorHAnsi"/>
                <w:sz w:val="22"/>
                <w:highlight w:val="yellow"/>
                <w:lang w:eastAsia="en-US"/>
              </w:rPr>
            </w:pPr>
          </w:p>
        </w:tc>
        <w:tc>
          <w:tcPr>
            <w:tcW w:w="744" w:type="pct"/>
            <w:vAlign w:val="center"/>
          </w:tcPr>
          <w:p w14:paraId="1CCE7D51" w14:textId="77777777" w:rsidR="00F622BA" w:rsidRPr="00533D6F" w:rsidRDefault="00F622BA" w:rsidP="00F622BA">
            <w:pPr>
              <w:rPr>
                <w:rFonts w:eastAsiaTheme="minorHAnsi"/>
                <w:sz w:val="22"/>
                <w:highlight w:val="yellow"/>
                <w:lang w:eastAsia="en-US"/>
              </w:rPr>
            </w:pPr>
          </w:p>
        </w:tc>
      </w:tr>
      <w:tr w:rsidR="00F622BA" w:rsidRPr="00533D6F" w14:paraId="0A4D6580" w14:textId="77777777" w:rsidTr="00F622BA">
        <w:trPr>
          <w:cantSplit/>
          <w:trHeight w:val="680"/>
        </w:trPr>
        <w:tc>
          <w:tcPr>
            <w:tcW w:w="821" w:type="pct"/>
            <w:vAlign w:val="center"/>
          </w:tcPr>
          <w:p w14:paraId="744B9B37" w14:textId="5F77FE09" w:rsidR="00F622BA" w:rsidRPr="00533D6F" w:rsidRDefault="00F622BA" w:rsidP="00F622BA">
            <w:pPr>
              <w:ind w:firstLine="0"/>
              <w:rPr>
                <w:rFonts w:eastAsiaTheme="minorHAnsi"/>
                <w:sz w:val="22"/>
                <w:lang w:eastAsia="en-US"/>
              </w:rPr>
            </w:pPr>
            <w:r w:rsidRPr="00533D6F">
              <w:rPr>
                <w:rFonts w:eastAsiaTheme="minorHAnsi"/>
                <w:sz w:val="22"/>
                <w:lang w:eastAsia="en-US"/>
              </w:rPr>
              <w:t>OPRACOWAŁA:</w:t>
            </w:r>
          </w:p>
        </w:tc>
        <w:tc>
          <w:tcPr>
            <w:tcW w:w="1397" w:type="pct"/>
            <w:vAlign w:val="center"/>
          </w:tcPr>
          <w:p w14:paraId="138E792E" w14:textId="794A0F37" w:rsidR="00F622BA" w:rsidRPr="00533D6F" w:rsidRDefault="005F0A8A" w:rsidP="00F622BA">
            <w:pPr>
              <w:ind w:firstLine="0"/>
              <w:rPr>
                <w:rFonts w:eastAsiaTheme="minorHAnsi"/>
                <w:sz w:val="20"/>
                <w:szCs w:val="20"/>
                <w:lang w:eastAsia="en-US"/>
              </w:rPr>
            </w:pPr>
            <w:r w:rsidRPr="00533D6F">
              <w:rPr>
                <w:rFonts w:eastAsiaTheme="minorHAnsi"/>
                <w:sz w:val="20"/>
                <w:szCs w:val="20"/>
                <w:lang w:eastAsia="en-US"/>
              </w:rPr>
              <w:t xml:space="preserve">mgr inż. </w:t>
            </w:r>
            <w:r>
              <w:rPr>
                <w:rFonts w:eastAsiaTheme="minorHAnsi"/>
                <w:sz w:val="20"/>
                <w:szCs w:val="20"/>
                <w:lang w:eastAsia="en-US"/>
              </w:rPr>
              <w:t>Sylwia Kaczmarczyk</w:t>
            </w:r>
          </w:p>
        </w:tc>
        <w:tc>
          <w:tcPr>
            <w:tcW w:w="834" w:type="pct"/>
            <w:vAlign w:val="center"/>
          </w:tcPr>
          <w:p w14:paraId="5BCB9846" w14:textId="77777777" w:rsidR="00F622BA" w:rsidRPr="00533D6F" w:rsidRDefault="00F622BA" w:rsidP="00F622BA">
            <w:pPr>
              <w:ind w:firstLine="0"/>
              <w:rPr>
                <w:rFonts w:eastAsiaTheme="minorHAnsi"/>
                <w:sz w:val="18"/>
                <w:szCs w:val="20"/>
                <w:highlight w:val="yellow"/>
                <w:lang w:eastAsia="en-US"/>
              </w:rPr>
            </w:pPr>
          </w:p>
        </w:tc>
        <w:tc>
          <w:tcPr>
            <w:tcW w:w="734" w:type="pct"/>
            <w:vAlign w:val="center"/>
          </w:tcPr>
          <w:p w14:paraId="2C9DA8F8" w14:textId="77777777" w:rsidR="00F622BA" w:rsidRPr="00533D6F" w:rsidRDefault="00F622BA" w:rsidP="00F622BA">
            <w:pPr>
              <w:ind w:firstLine="0"/>
              <w:rPr>
                <w:rFonts w:eastAsiaTheme="minorHAnsi"/>
                <w:sz w:val="18"/>
                <w:szCs w:val="20"/>
                <w:highlight w:val="yellow"/>
                <w:lang w:eastAsia="en-US"/>
              </w:rPr>
            </w:pPr>
          </w:p>
        </w:tc>
        <w:tc>
          <w:tcPr>
            <w:tcW w:w="470" w:type="pct"/>
            <w:vMerge/>
            <w:vAlign w:val="center"/>
          </w:tcPr>
          <w:p w14:paraId="37680F61" w14:textId="77777777" w:rsidR="00F622BA" w:rsidRPr="00533D6F" w:rsidRDefault="00F622BA" w:rsidP="00F622BA">
            <w:pPr>
              <w:jc w:val="center"/>
              <w:rPr>
                <w:rFonts w:eastAsiaTheme="minorHAnsi"/>
                <w:sz w:val="22"/>
                <w:highlight w:val="yellow"/>
                <w:lang w:eastAsia="en-US"/>
              </w:rPr>
            </w:pPr>
          </w:p>
        </w:tc>
        <w:tc>
          <w:tcPr>
            <w:tcW w:w="744" w:type="pct"/>
            <w:vAlign w:val="center"/>
          </w:tcPr>
          <w:p w14:paraId="2E22DB8C" w14:textId="77777777" w:rsidR="00F622BA" w:rsidRPr="00533D6F" w:rsidRDefault="00F622BA" w:rsidP="00F622BA">
            <w:pPr>
              <w:rPr>
                <w:rFonts w:eastAsiaTheme="minorHAnsi"/>
                <w:sz w:val="22"/>
                <w:highlight w:val="yellow"/>
                <w:lang w:eastAsia="en-US"/>
              </w:rPr>
            </w:pPr>
          </w:p>
        </w:tc>
      </w:tr>
      <w:tr w:rsidR="00F622BA" w:rsidRPr="00533D6F" w14:paraId="4C0FB47E" w14:textId="77777777" w:rsidTr="00F622BA">
        <w:trPr>
          <w:cantSplit/>
          <w:trHeight w:val="680"/>
        </w:trPr>
        <w:tc>
          <w:tcPr>
            <w:tcW w:w="821" w:type="pct"/>
            <w:vAlign w:val="center"/>
          </w:tcPr>
          <w:p w14:paraId="1C7FC859" w14:textId="6EE82A4A" w:rsidR="00F622BA" w:rsidRPr="00533D6F" w:rsidRDefault="00F622BA" w:rsidP="00F622BA">
            <w:pPr>
              <w:ind w:firstLine="0"/>
              <w:rPr>
                <w:rFonts w:eastAsiaTheme="minorHAnsi"/>
                <w:sz w:val="22"/>
                <w:lang w:eastAsia="en-US"/>
              </w:rPr>
            </w:pPr>
            <w:r w:rsidRPr="00533D6F">
              <w:rPr>
                <w:rFonts w:eastAsiaTheme="minorHAnsi"/>
                <w:sz w:val="22"/>
                <w:lang w:eastAsia="en-US"/>
              </w:rPr>
              <w:t>OPRACOWAŁA:</w:t>
            </w:r>
          </w:p>
        </w:tc>
        <w:tc>
          <w:tcPr>
            <w:tcW w:w="1397" w:type="pct"/>
            <w:vAlign w:val="center"/>
          </w:tcPr>
          <w:p w14:paraId="6D35AEE2" w14:textId="7AF02BEA" w:rsidR="00F622BA" w:rsidRPr="00533D6F" w:rsidRDefault="005F0A8A" w:rsidP="00F622BA">
            <w:pPr>
              <w:ind w:firstLine="0"/>
              <w:rPr>
                <w:rFonts w:eastAsiaTheme="minorHAnsi"/>
                <w:sz w:val="20"/>
                <w:szCs w:val="20"/>
                <w:lang w:eastAsia="en-US"/>
              </w:rPr>
            </w:pPr>
            <w:r w:rsidRPr="00533D6F">
              <w:rPr>
                <w:rFonts w:eastAsiaTheme="minorHAnsi"/>
                <w:sz w:val="20"/>
                <w:szCs w:val="20"/>
                <w:lang w:eastAsia="en-US"/>
              </w:rPr>
              <w:t>mgr inż. Ewa Woś</w:t>
            </w:r>
          </w:p>
        </w:tc>
        <w:tc>
          <w:tcPr>
            <w:tcW w:w="834" w:type="pct"/>
            <w:vAlign w:val="center"/>
          </w:tcPr>
          <w:p w14:paraId="3F8308EA" w14:textId="77777777" w:rsidR="00F622BA" w:rsidRPr="00533D6F" w:rsidRDefault="00F622BA" w:rsidP="00F622BA">
            <w:pPr>
              <w:ind w:firstLine="0"/>
              <w:rPr>
                <w:rFonts w:eastAsiaTheme="minorHAnsi"/>
                <w:sz w:val="18"/>
                <w:szCs w:val="20"/>
                <w:highlight w:val="yellow"/>
                <w:lang w:eastAsia="en-US"/>
              </w:rPr>
            </w:pPr>
          </w:p>
        </w:tc>
        <w:tc>
          <w:tcPr>
            <w:tcW w:w="734" w:type="pct"/>
            <w:vAlign w:val="center"/>
          </w:tcPr>
          <w:p w14:paraId="20F9D9BE" w14:textId="77777777" w:rsidR="00F622BA" w:rsidRPr="00533D6F" w:rsidRDefault="00F622BA" w:rsidP="00F622BA">
            <w:pPr>
              <w:ind w:firstLine="0"/>
              <w:rPr>
                <w:rFonts w:eastAsiaTheme="minorHAnsi"/>
                <w:sz w:val="18"/>
                <w:szCs w:val="20"/>
                <w:highlight w:val="yellow"/>
                <w:lang w:eastAsia="en-US"/>
              </w:rPr>
            </w:pPr>
          </w:p>
        </w:tc>
        <w:tc>
          <w:tcPr>
            <w:tcW w:w="470" w:type="pct"/>
            <w:vMerge/>
            <w:vAlign w:val="center"/>
          </w:tcPr>
          <w:p w14:paraId="2C23149C" w14:textId="77777777" w:rsidR="00F622BA" w:rsidRPr="00533D6F" w:rsidRDefault="00F622BA" w:rsidP="00F622BA">
            <w:pPr>
              <w:jc w:val="center"/>
              <w:rPr>
                <w:rFonts w:eastAsiaTheme="minorHAnsi"/>
                <w:sz w:val="22"/>
                <w:highlight w:val="yellow"/>
                <w:lang w:eastAsia="en-US"/>
              </w:rPr>
            </w:pPr>
          </w:p>
        </w:tc>
        <w:tc>
          <w:tcPr>
            <w:tcW w:w="744" w:type="pct"/>
            <w:vAlign w:val="center"/>
          </w:tcPr>
          <w:p w14:paraId="58DA5C31" w14:textId="77777777" w:rsidR="00F622BA" w:rsidRPr="00533D6F" w:rsidRDefault="00F622BA" w:rsidP="00F622BA">
            <w:pPr>
              <w:rPr>
                <w:rFonts w:eastAsiaTheme="minorHAnsi"/>
                <w:sz w:val="22"/>
                <w:highlight w:val="yellow"/>
                <w:lang w:eastAsia="en-US"/>
              </w:rPr>
            </w:pPr>
          </w:p>
        </w:tc>
      </w:tr>
      <w:tr w:rsidR="00F622BA" w:rsidRPr="00533D6F" w14:paraId="15F8BFE9" w14:textId="77777777" w:rsidTr="00B50108">
        <w:trPr>
          <w:cantSplit/>
          <w:trHeight w:val="680"/>
        </w:trPr>
        <w:tc>
          <w:tcPr>
            <w:tcW w:w="821" w:type="pct"/>
            <w:tcBorders>
              <w:top w:val="single" w:sz="4" w:space="0" w:color="auto"/>
              <w:left w:val="single" w:sz="4" w:space="0" w:color="auto"/>
              <w:bottom w:val="single" w:sz="4" w:space="0" w:color="auto"/>
              <w:right w:val="single" w:sz="4" w:space="0" w:color="auto"/>
            </w:tcBorders>
            <w:vAlign w:val="center"/>
          </w:tcPr>
          <w:p w14:paraId="7EB1C1E5" w14:textId="77777777" w:rsidR="00F622BA" w:rsidRPr="00533D6F" w:rsidRDefault="00F622BA" w:rsidP="00F622BA">
            <w:pPr>
              <w:ind w:firstLine="0"/>
              <w:rPr>
                <w:rFonts w:eastAsiaTheme="minorHAnsi"/>
                <w:sz w:val="22"/>
                <w:lang w:eastAsia="en-US"/>
              </w:rPr>
            </w:pPr>
            <w:r w:rsidRPr="00533D6F">
              <w:rPr>
                <w:rFonts w:eastAsiaTheme="minorHAnsi"/>
                <w:sz w:val="22"/>
                <w:lang w:eastAsia="en-US"/>
              </w:rPr>
              <w:t>JEDNOSTKA</w:t>
            </w:r>
          </w:p>
          <w:p w14:paraId="0AE682FC" w14:textId="046873A5" w:rsidR="00F622BA" w:rsidRPr="00533D6F" w:rsidRDefault="00F622BA" w:rsidP="00F622BA">
            <w:pPr>
              <w:ind w:firstLine="0"/>
              <w:rPr>
                <w:rFonts w:eastAsiaTheme="minorHAnsi"/>
                <w:sz w:val="22"/>
                <w:lang w:eastAsia="en-US"/>
              </w:rPr>
            </w:pPr>
            <w:r w:rsidRPr="00533D6F">
              <w:rPr>
                <w:rFonts w:eastAsiaTheme="minorHAnsi"/>
                <w:sz w:val="22"/>
                <w:lang w:eastAsia="en-US"/>
              </w:rPr>
              <w:t>PROJEKTOWA</w:t>
            </w:r>
          </w:p>
        </w:tc>
        <w:tc>
          <w:tcPr>
            <w:tcW w:w="4179" w:type="pct"/>
            <w:gridSpan w:val="5"/>
            <w:tcBorders>
              <w:top w:val="single" w:sz="4" w:space="0" w:color="auto"/>
              <w:left w:val="single" w:sz="4" w:space="0" w:color="auto"/>
              <w:bottom w:val="single" w:sz="4" w:space="0" w:color="auto"/>
              <w:right w:val="single" w:sz="4" w:space="0" w:color="auto"/>
            </w:tcBorders>
            <w:vAlign w:val="center"/>
          </w:tcPr>
          <w:p w14:paraId="792E822E" w14:textId="7C245442" w:rsidR="00F622BA" w:rsidRPr="00533D6F" w:rsidRDefault="00F622BA" w:rsidP="00F622BA">
            <w:pPr>
              <w:rPr>
                <w:sz w:val="22"/>
              </w:rPr>
            </w:pPr>
          </w:p>
          <w:p w14:paraId="26E5CCCD" w14:textId="77EE67C9" w:rsidR="00F622BA" w:rsidRPr="00533D6F" w:rsidRDefault="00F622BA" w:rsidP="00F622BA">
            <w:pPr>
              <w:ind w:firstLine="0"/>
              <w:jc w:val="center"/>
              <w:rPr>
                <w:b/>
                <w:color w:val="7F7F7F" w:themeColor="text1" w:themeTint="80"/>
                <w:sz w:val="22"/>
              </w:rPr>
            </w:pPr>
            <w:r w:rsidRPr="00533D6F">
              <w:rPr>
                <w:b/>
                <w:color w:val="7F7F7F" w:themeColor="text1" w:themeTint="80"/>
                <w:sz w:val="22"/>
              </w:rPr>
              <w:t>Instytut OZE Sp. z o. o.</w:t>
            </w:r>
            <w:r w:rsidRPr="00533D6F">
              <w:rPr>
                <w:b/>
                <w:color w:val="7F7F7F" w:themeColor="text1" w:themeTint="80"/>
                <w:sz w:val="22"/>
              </w:rPr>
              <w:br/>
              <w:t>ul. Skrajna 41A, 25-650 Kielce,</w:t>
            </w:r>
            <w:r w:rsidRPr="00533D6F">
              <w:rPr>
                <w:b/>
                <w:color w:val="7F7F7F" w:themeColor="text1" w:themeTint="80"/>
                <w:sz w:val="22"/>
              </w:rPr>
              <w:br/>
              <w:t>NIP: 959-185-89-42, tel. 41 301 00 23,</w:t>
            </w:r>
            <w:r w:rsidRPr="00533D6F">
              <w:rPr>
                <w:b/>
                <w:color w:val="7F7F7F" w:themeColor="text1" w:themeTint="80"/>
                <w:sz w:val="22"/>
              </w:rPr>
              <w:br/>
            </w:r>
            <w:r w:rsidRPr="00533D6F">
              <w:rPr>
                <w:b/>
                <w:noProof/>
                <w:color w:val="7F7F7F" w:themeColor="text1" w:themeTint="80"/>
                <w:sz w:val="22"/>
                <w:lang w:eastAsia="pl-PL"/>
              </w:rPr>
              <w:drawing>
                <wp:anchor distT="0" distB="0" distL="114300" distR="114300" simplePos="0" relativeHeight="251664384" behindDoc="0" locked="0" layoutInCell="1" allowOverlap="1" wp14:anchorId="15407C14" wp14:editId="7D796034">
                  <wp:simplePos x="0" y="0"/>
                  <wp:positionH relativeFrom="margin">
                    <wp:posOffset>-28575</wp:posOffset>
                  </wp:positionH>
                  <wp:positionV relativeFrom="margin">
                    <wp:posOffset>276225</wp:posOffset>
                  </wp:positionV>
                  <wp:extent cx="1628775" cy="599440"/>
                  <wp:effectExtent l="0" t="0" r="9525" b="0"/>
                  <wp:wrapSquare wrapText="bothSides"/>
                  <wp:docPr id="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oze-poziom_claim"/>
                          <pic:cNvPicPr>
                            <a:picLocks noChangeAspect="1" noChangeArrowheads="1"/>
                          </pic:cNvPicPr>
                        </pic:nvPicPr>
                        <pic:blipFill>
                          <a:blip r:embed="rId9" cstate="print">
                            <a:extLst>
                              <a:ext uri="{28A0092B-C50C-407E-A947-70E740481C1C}">
                                <a14:useLocalDpi xmlns:a14="http://schemas.microsoft.com/office/drawing/2010/main" val="0"/>
                              </a:ext>
                            </a:extLst>
                          </a:blip>
                          <a:stretch>
                            <a:fillRect/>
                          </a:stretch>
                        </pic:blipFill>
                        <pic:spPr bwMode="auto">
                          <a:xfrm>
                            <a:off x="0" y="0"/>
                            <a:ext cx="1628775" cy="5994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33D6F">
              <w:rPr>
                <w:b/>
                <w:color w:val="7F7F7F" w:themeColor="text1" w:themeTint="80"/>
                <w:sz w:val="22"/>
              </w:rPr>
              <w:t xml:space="preserve">fax 41 341 61 03, e-mail: biuro@instytutoze.pl </w:t>
            </w:r>
          </w:p>
          <w:p w14:paraId="661A31E3" w14:textId="4AF4A835" w:rsidR="00F622BA" w:rsidRPr="00533D6F" w:rsidRDefault="00F622BA" w:rsidP="00F622BA">
            <w:pPr>
              <w:ind w:firstLine="0"/>
              <w:jc w:val="center"/>
              <w:rPr>
                <w:b/>
                <w:sz w:val="22"/>
              </w:rPr>
            </w:pPr>
          </w:p>
        </w:tc>
      </w:tr>
    </w:tbl>
    <w:p w14:paraId="4F159328" w14:textId="77777777" w:rsidR="00E10396" w:rsidRPr="00533D6F" w:rsidRDefault="00E10396" w:rsidP="00BE0765">
      <w:pPr>
        <w:rPr>
          <w:rFonts w:eastAsiaTheme="minorHAnsi"/>
          <w:highlight w:val="yellow"/>
          <w:lang w:eastAsia="en-US"/>
        </w:rPr>
      </w:pPr>
    </w:p>
    <w:p w14:paraId="5632C1EF" w14:textId="061780C5" w:rsidR="00857838" w:rsidRPr="00CF4531" w:rsidRDefault="0015361E" w:rsidP="00CF4531">
      <w:pPr>
        <w:ind w:firstLine="0"/>
        <w:jc w:val="center"/>
        <w:rPr>
          <w:rFonts w:eastAsiaTheme="minorHAnsi"/>
          <w:b/>
          <w:i/>
          <w:lang w:eastAsia="en-US"/>
        </w:rPr>
        <w:sectPr w:rsidR="00857838" w:rsidRPr="00CF4531" w:rsidSect="001516E2">
          <w:headerReference w:type="default" r:id="rId10"/>
          <w:footnotePr>
            <w:pos w:val="beneathText"/>
          </w:footnotePr>
          <w:pgSz w:w="11905" w:h="16837"/>
          <w:pgMar w:top="1417" w:right="1417" w:bottom="1417" w:left="1417" w:header="709" w:footer="709" w:gutter="0"/>
          <w:cols w:space="708"/>
          <w:docGrid w:linePitch="360"/>
        </w:sectPr>
      </w:pPr>
      <w:r w:rsidRPr="00533D6F">
        <w:rPr>
          <w:rFonts w:eastAsiaTheme="minorHAnsi"/>
          <w:b/>
          <w:i/>
          <w:lang w:eastAsia="en-US"/>
        </w:rPr>
        <w:t xml:space="preserve">Kielce, </w:t>
      </w:r>
      <w:r w:rsidR="005F0A8A">
        <w:rPr>
          <w:rFonts w:eastAsiaTheme="minorHAnsi"/>
          <w:b/>
          <w:i/>
          <w:lang w:eastAsia="en-US"/>
        </w:rPr>
        <w:t>luty</w:t>
      </w:r>
      <w:r w:rsidR="000D1A6E" w:rsidRPr="00533D6F">
        <w:rPr>
          <w:rFonts w:eastAsiaTheme="minorHAnsi"/>
          <w:b/>
          <w:i/>
          <w:lang w:eastAsia="en-US"/>
        </w:rPr>
        <w:t xml:space="preserve"> </w:t>
      </w:r>
      <w:r w:rsidR="00080C9F" w:rsidRPr="00533D6F">
        <w:rPr>
          <w:rFonts w:eastAsiaTheme="minorHAnsi"/>
          <w:b/>
          <w:i/>
          <w:lang w:eastAsia="en-US"/>
        </w:rPr>
        <w:t>201</w:t>
      </w:r>
      <w:r w:rsidR="00627147" w:rsidRPr="00533D6F">
        <w:rPr>
          <w:rFonts w:eastAsiaTheme="minorHAnsi"/>
          <w:b/>
          <w:i/>
          <w:lang w:eastAsia="en-US"/>
        </w:rPr>
        <w:t>9</w:t>
      </w:r>
      <w:r w:rsidR="002C585A" w:rsidRPr="00533D6F">
        <w:rPr>
          <w:rFonts w:eastAsiaTheme="minorHAnsi"/>
          <w:b/>
          <w:i/>
          <w:lang w:eastAsia="en-US"/>
        </w:rPr>
        <w:t xml:space="preserve"> r</w:t>
      </w:r>
      <w:r w:rsidR="005F0A8A">
        <w:rPr>
          <w:rFonts w:eastAsiaTheme="minorHAnsi"/>
          <w:b/>
          <w:i/>
          <w:lang w:eastAsia="en-US"/>
        </w:rPr>
        <w:t>.</w:t>
      </w:r>
    </w:p>
    <w:bookmarkStart w:id="2" w:name="_Toc501007344" w:displacedByCustomXml="next"/>
    <w:bookmarkStart w:id="3" w:name="_Toc335217611" w:displacedByCustomXml="next"/>
    <w:bookmarkStart w:id="4" w:name="_Toc335217497" w:displacedByCustomXml="next"/>
    <w:sdt>
      <w:sdtPr>
        <w:rPr>
          <w:rFonts w:asciiTheme="minorHAnsi" w:eastAsia="Times New Roman" w:hAnsiTheme="minorHAnsi" w:cstheme="minorHAnsi"/>
          <w:b w:val="0"/>
          <w:bCs w:val="0"/>
          <w:smallCaps w:val="0"/>
          <w:color w:val="auto"/>
          <w:sz w:val="24"/>
          <w:szCs w:val="24"/>
          <w:lang w:eastAsia="ar-SA"/>
        </w:rPr>
        <w:id w:val="659815118"/>
        <w:docPartObj>
          <w:docPartGallery w:val="Table of Contents"/>
          <w:docPartUnique/>
        </w:docPartObj>
      </w:sdtPr>
      <w:sdtEndPr>
        <w:rPr>
          <w:sz w:val="22"/>
          <w:szCs w:val="22"/>
        </w:rPr>
      </w:sdtEndPr>
      <w:sdtContent>
        <w:p w14:paraId="312232FF" w14:textId="3DCD9A6D" w:rsidR="00CF4531" w:rsidRPr="009128DD" w:rsidRDefault="00CF4531" w:rsidP="0011248B">
          <w:pPr>
            <w:pStyle w:val="Nagwekspisutreci"/>
            <w:spacing w:before="0"/>
            <w:rPr>
              <w:rFonts w:asciiTheme="minorHAnsi" w:hAnsiTheme="minorHAnsi"/>
              <w:color w:val="auto"/>
            </w:rPr>
          </w:pPr>
          <w:r w:rsidRPr="009128DD">
            <w:rPr>
              <w:rFonts w:asciiTheme="minorHAnsi" w:hAnsiTheme="minorHAnsi"/>
              <w:color w:val="auto"/>
            </w:rPr>
            <w:t>Spis treści</w:t>
          </w:r>
        </w:p>
        <w:p w14:paraId="34E2BCC3" w14:textId="11833208" w:rsidR="0011248B" w:rsidRDefault="00CF4531" w:rsidP="0011248B">
          <w:pPr>
            <w:pStyle w:val="Spistreci1"/>
            <w:tabs>
              <w:tab w:val="left" w:pos="426"/>
              <w:tab w:val="right" w:leader="dot" w:pos="9060"/>
            </w:tabs>
            <w:ind w:firstLine="0"/>
            <w:jc w:val="left"/>
            <w:rPr>
              <w:rFonts w:eastAsiaTheme="minorEastAsia" w:cstheme="minorBidi"/>
              <w:noProof/>
              <w:sz w:val="22"/>
              <w:szCs w:val="22"/>
              <w:lang w:eastAsia="pl-PL"/>
            </w:rPr>
          </w:pPr>
          <w:r w:rsidRPr="005C327F">
            <w:rPr>
              <w:b/>
              <w:bCs/>
              <w:sz w:val="22"/>
              <w:szCs w:val="22"/>
            </w:rPr>
            <w:fldChar w:fldCharType="begin"/>
          </w:r>
          <w:r w:rsidRPr="005C327F">
            <w:rPr>
              <w:b/>
              <w:bCs/>
              <w:sz w:val="22"/>
              <w:szCs w:val="22"/>
            </w:rPr>
            <w:instrText xml:space="preserve"> TOC \o "1-3" \h \z \u </w:instrText>
          </w:r>
          <w:r w:rsidRPr="005C327F">
            <w:rPr>
              <w:b/>
              <w:bCs/>
              <w:sz w:val="22"/>
              <w:szCs w:val="22"/>
            </w:rPr>
            <w:fldChar w:fldCharType="separate"/>
          </w:r>
          <w:hyperlink w:anchor="_Toc31307294" w:history="1">
            <w:r w:rsidR="0011248B" w:rsidRPr="001F465C">
              <w:rPr>
                <w:rStyle w:val="Hipercze"/>
                <w:noProof/>
              </w:rPr>
              <w:t>1.</w:t>
            </w:r>
            <w:r w:rsidR="0011248B">
              <w:rPr>
                <w:rFonts w:eastAsiaTheme="minorEastAsia" w:cstheme="minorBidi"/>
                <w:noProof/>
                <w:sz w:val="22"/>
                <w:szCs w:val="22"/>
                <w:lang w:eastAsia="pl-PL"/>
              </w:rPr>
              <w:tab/>
            </w:r>
            <w:r w:rsidR="0011248B" w:rsidRPr="001F465C">
              <w:rPr>
                <w:rStyle w:val="Hipercze"/>
                <w:noProof/>
              </w:rPr>
              <w:t>Przedmiot, cel i zakres opracowania</w:t>
            </w:r>
            <w:r w:rsidR="0011248B">
              <w:rPr>
                <w:noProof/>
                <w:webHidden/>
              </w:rPr>
              <w:tab/>
            </w:r>
            <w:r w:rsidR="0011248B">
              <w:rPr>
                <w:noProof/>
                <w:webHidden/>
              </w:rPr>
              <w:fldChar w:fldCharType="begin"/>
            </w:r>
            <w:r w:rsidR="0011248B">
              <w:rPr>
                <w:noProof/>
                <w:webHidden/>
              </w:rPr>
              <w:instrText xml:space="preserve"> PAGEREF _Toc31307294 \h </w:instrText>
            </w:r>
            <w:r w:rsidR="0011248B">
              <w:rPr>
                <w:noProof/>
                <w:webHidden/>
              </w:rPr>
            </w:r>
            <w:r w:rsidR="0011248B">
              <w:rPr>
                <w:noProof/>
                <w:webHidden/>
              </w:rPr>
              <w:fldChar w:fldCharType="separate"/>
            </w:r>
            <w:r w:rsidR="00471DBA">
              <w:rPr>
                <w:noProof/>
                <w:webHidden/>
              </w:rPr>
              <w:t>6</w:t>
            </w:r>
            <w:r w:rsidR="0011248B">
              <w:rPr>
                <w:noProof/>
                <w:webHidden/>
              </w:rPr>
              <w:fldChar w:fldCharType="end"/>
            </w:r>
          </w:hyperlink>
        </w:p>
        <w:p w14:paraId="79705A7B" w14:textId="6CFE25D1" w:rsidR="0011248B" w:rsidRDefault="001516E2" w:rsidP="0011248B">
          <w:pPr>
            <w:pStyle w:val="Spistreci1"/>
            <w:tabs>
              <w:tab w:val="left" w:pos="426"/>
              <w:tab w:val="right" w:leader="dot" w:pos="9060"/>
            </w:tabs>
            <w:ind w:firstLine="0"/>
            <w:jc w:val="left"/>
            <w:rPr>
              <w:rFonts w:eastAsiaTheme="minorEastAsia" w:cstheme="minorBidi"/>
              <w:noProof/>
              <w:sz w:val="22"/>
              <w:szCs w:val="22"/>
              <w:lang w:eastAsia="pl-PL"/>
            </w:rPr>
          </w:pPr>
          <w:hyperlink w:anchor="_Toc31307295" w:history="1">
            <w:r w:rsidR="0011248B" w:rsidRPr="001F465C">
              <w:rPr>
                <w:rStyle w:val="Hipercze"/>
                <w:noProof/>
              </w:rPr>
              <w:t>2.</w:t>
            </w:r>
            <w:r w:rsidR="0011248B">
              <w:rPr>
                <w:rFonts w:eastAsiaTheme="minorEastAsia" w:cstheme="minorBidi"/>
                <w:noProof/>
                <w:sz w:val="22"/>
                <w:szCs w:val="22"/>
                <w:lang w:eastAsia="pl-PL"/>
              </w:rPr>
              <w:tab/>
            </w:r>
            <w:r w:rsidR="0011248B" w:rsidRPr="001F465C">
              <w:rPr>
                <w:rStyle w:val="Hipercze"/>
                <w:noProof/>
              </w:rPr>
              <w:t>Podstawa opracowania</w:t>
            </w:r>
            <w:r w:rsidR="0011248B">
              <w:rPr>
                <w:noProof/>
                <w:webHidden/>
              </w:rPr>
              <w:tab/>
            </w:r>
            <w:r w:rsidR="0011248B">
              <w:rPr>
                <w:noProof/>
                <w:webHidden/>
              </w:rPr>
              <w:fldChar w:fldCharType="begin"/>
            </w:r>
            <w:r w:rsidR="0011248B">
              <w:rPr>
                <w:noProof/>
                <w:webHidden/>
              </w:rPr>
              <w:instrText xml:space="preserve"> PAGEREF _Toc31307295 \h </w:instrText>
            </w:r>
            <w:r w:rsidR="0011248B">
              <w:rPr>
                <w:noProof/>
                <w:webHidden/>
              </w:rPr>
            </w:r>
            <w:r w:rsidR="0011248B">
              <w:rPr>
                <w:noProof/>
                <w:webHidden/>
              </w:rPr>
              <w:fldChar w:fldCharType="separate"/>
            </w:r>
            <w:r w:rsidR="00471DBA">
              <w:rPr>
                <w:noProof/>
                <w:webHidden/>
              </w:rPr>
              <w:t>12</w:t>
            </w:r>
            <w:r w:rsidR="0011248B">
              <w:rPr>
                <w:noProof/>
                <w:webHidden/>
              </w:rPr>
              <w:fldChar w:fldCharType="end"/>
            </w:r>
          </w:hyperlink>
        </w:p>
        <w:p w14:paraId="664C121F" w14:textId="5D9E2175" w:rsidR="0011248B" w:rsidRDefault="001516E2" w:rsidP="0011248B">
          <w:pPr>
            <w:pStyle w:val="Spistreci2"/>
            <w:tabs>
              <w:tab w:val="left" w:pos="849"/>
            </w:tabs>
            <w:ind w:left="426"/>
            <w:rPr>
              <w:rFonts w:eastAsiaTheme="minorEastAsia" w:cstheme="minorBidi"/>
              <w:noProof/>
              <w:sz w:val="22"/>
              <w:szCs w:val="22"/>
              <w:lang w:eastAsia="pl-PL"/>
            </w:rPr>
          </w:pPr>
          <w:hyperlink w:anchor="_Toc31307296" w:history="1">
            <w:r w:rsidR="0011248B" w:rsidRPr="001F465C">
              <w:rPr>
                <w:rStyle w:val="Hipercze"/>
                <w:noProof/>
              </w:rPr>
              <w:t>2.1.</w:t>
            </w:r>
            <w:r w:rsidR="0011248B">
              <w:rPr>
                <w:rFonts w:eastAsiaTheme="minorEastAsia" w:cstheme="minorBidi"/>
                <w:noProof/>
                <w:sz w:val="22"/>
                <w:szCs w:val="22"/>
                <w:lang w:eastAsia="pl-PL"/>
              </w:rPr>
              <w:tab/>
            </w:r>
            <w:r w:rsidR="0011248B" w:rsidRPr="001F465C">
              <w:rPr>
                <w:rStyle w:val="Hipercze"/>
                <w:noProof/>
              </w:rPr>
              <w:t>Podstawa prawna</w:t>
            </w:r>
            <w:r w:rsidR="0011248B">
              <w:rPr>
                <w:noProof/>
                <w:webHidden/>
              </w:rPr>
              <w:tab/>
            </w:r>
            <w:r w:rsidR="0011248B">
              <w:rPr>
                <w:noProof/>
                <w:webHidden/>
              </w:rPr>
              <w:fldChar w:fldCharType="begin"/>
            </w:r>
            <w:r w:rsidR="0011248B">
              <w:rPr>
                <w:noProof/>
                <w:webHidden/>
              </w:rPr>
              <w:instrText xml:space="preserve"> PAGEREF _Toc31307296 \h </w:instrText>
            </w:r>
            <w:r w:rsidR="0011248B">
              <w:rPr>
                <w:noProof/>
                <w:webHidden/>
              </w:rPr>
            </w:r>
            <w:r w:rsidR="0011248B">
              <w:rPr>
                <w:noProof/>
                <w:webHidden/>
              </w:rPr>
              <w:fldChar w:fldCharType="separate"/>
            </w:r>
            <w:r w:rsidR="00471DBA">
              <w:rPr>
                <w:noProof/>
                <w:webHidden/>
              </w:rPr>
              <w:t>12</w:t>
            </w:r>
            <w:r w:rsidR="0011248B">
              <w:rPr>
                <w:noProof/>
                <w:webHidden/>
              </w:rPr>
              <w:fldChar w:fldCharType="end"/>
            </w:r>
          </w:hyperlink>
        </w:p>
        <w:p w14:paraId="0F602FC4" w14:textId="5A8FD276" w:rsidR="0011248B" w:rsidRDefault="001516E2" w:rsidP="0011248B">
          <w:pPr>
            <w:pStyle w:val="Spistreci2"/>
            <w:tabs>
              <w:tab w:val="left" w:pos="849"/>
            </w:tabs>
            <w:ind w:left="426"/>
            <w:rPr>
              <w:rFonts w:eastAsiaTheme="minorEastAsia" w:cstheme="minorBidi"/>
              <w:noProof/>
              <w:sz w:val="22"/>
              <w:szCs w:val="22"/>
              <w:lang w:eastAsia="pl-PL"/>
            </w:rPr>
          </w:pPr>
          <w:hyperlink w:anchor="_Toc31307297" w:history="1">
            <w:r w:rsidR="0011248B" w:rsidRPr="001F465C">
              <w:rPr>
                <w:rStyle w:val="Hipercze"/>
                <w:noProof/>
              </w:rPr>
              <w:t>2.2.</w:t>
            </w:r>
            <w:r w:rsidR="0011248B">
              <w:rPr>
                <w:rFonts w:eastAsiaTheme="minorEastAsia" w:cstheme="minorBidi"/>
                <w:noProof/>
                <w:sz w:val="22"/>
                <w:szCs w:val="22"/>
                <w:lang w:eastAsia="pl-PL"/>
              </w:rPr>
              <w:tab/>
            </w:r>
            <w:r w:rsidR="0011248B" w:rsidRPr="001F465C">
              <w:rPr>
                <w:rStyle w:val="Hipercze"/>
                <w:noProof/>
              </w:rPr>
              <w:t>Dane i materiały wyjściowe</w:t>
            </w:r>
            <w:r w:rsidR="0011248B">
              <w:rPr>
                <w:noProof/>
                <w:webHidden/>
              </w:rPr>
              <w:tab/>
            </w:r>
            <w:r w:rsidR="0011248B">
              <w:rPr>
                <w:noProof/>
                <w:webHidden/>
              </w:rPr>
              <w:fldChar w:fldCharType="begin"/>
            </w:r>
            <w:r w:rsidR="0011248B">
              <w:rPr>
                <w:noProof/>
                <w:webHidden/>
              </w:rPr>
              <w:instrText xml:space="preserve"> PAGEREF _Toc31307297 \h </w:instrText>
            </w:r>
            <w:r w:rsidR="0011248B">
              <w:rPr>
                <w:noProof/>
                <w:webHidden/>
              </w:rPr>
            </w:r>
            <w:r w:rsidR="0011248B">
              <w:rPr>
                <w:noProof/>
                <w:webHidden/>
              </w:rPr>
              <w:fldChar w:fldCharType="separate"/>
            </w:r>
            <w:r w:rsidR="00471DBA">
              <w:rPr>
                <w:noProof/>
                <w:webHidden/>
              </w:rPr>
              <w:t>12</w:t>
            </w:r>
            <w:r w:rsidR="0011248B">
              <w:rPr>
                <w:noProof/>
                <w:webHidden/>
              </w:rPr>
              <w:fldChar w:fldCharType="end"/>
            </w:r>
          </w:hyperlink>
        </w:p>
        <w:p w14:paraId="78153962" w14:textId="762B66FD" w:rsidR="0011248B" w:rsidRDefault="001516E2" w:rsidP="0011248B">
          <w:pPr>
            <w:pStyle w:val="Spistreci1"/>
            <w:tabs>
              <w:tab w:val="left" w:pos="426"/>
              <w:tab w:val="right" w:leader="dot" w:pos="9060"/>
            </w:tabs>
            <w:ind w:firstLine="0"/>
            <w:rPr>
              <w:rFonts w:eastAsiaTheme="minorEastAsia" w:cstheme="minorBidi"/>
              <w:noProof/>
              <w:sz w:val="22"/>
              <w:szCs w:val="22"/>
              <w:lang w:eastAsia="pl-PL"/>
            </w:rPr>
          </w:pPr>
          <w:hyperlink w:anchor="_Toc31307298" w:history="1">
            <w:r w:rsidR="0011248B" w:rsidRPr="001F465C">
              <w:rPr>
                <w:rStyle w:val="Hipercze"/>
                <w:noProof/>
              </w:rPr>
              <w:t>3.</w:t>
            </w:r>
            <w:r w:rsidR="0011248B">
              <w:rPr>
                <w:rFonts w:eastAsiaTheme="minorEastAsia" w:cstheme="minorBidi"/>
                <w:noProof/>
                <w:sz w:val="22"/>
                <w:szCs w:val="22"/>
                <w:lang w:eastAsia="pl-PL"/>
              </w:rPr>
              <w:tab/>
            </w:r>
            <w:r w:rsidR="0011248B" w:rsidRPr="001F465C">
              <w:rPr>
                <w:rStyle w:val="Hipercze"/>
                <w:noProof/>
              </w:rPr>
              <w:t>Ubiegający się o wydanie pozwolenia wodnoprawnego</w:t>
            </w:r>
            <w:r w:rsidR="0011248B">
              <w:rPr>
                <w:noProof/>
                <w:webHidden/>
              </w:rPr>
              <w:tab/>
            </w:r>
            <w:r w:rsidR="0011248B">
              <w:rPr>
                <w:noProof/>
                <w:webHidden/>
              </w:rPr>
              <w:fldChar w:fldCharType="begin"/>
            </w:r>
            <w:r w:rsidR="0011248B">
              <w:rPr>
                <w:noProof/>
                <w:webHidden/>
              </w:rPr>
              <w:instrText xml:space="preserve"> PAGEREF _Toc31307298 \h </w:instrText>
            </w:r>
            <w:r w:rsidR="0011248B">
              <w:rPr>
                <w:noProof/>
                <w:webHidden/>
              </w:rPr>
            </w:r>
            <w:r w:rsidR="0011248B">
              <w:rPr>
                <w:noProof/>
                <w:webHidden/>
              </w:rPr>
              <w:fldChar w:fldCharType="separate"/>
            </w:r>
            <w:r w:rsidR="00471DBA">
              <w:rPr>
                <w:noProof/>
                <w:webHidden/>
              </w:rPr>
              <w:t>13</w:t>
            </w:r>
            <w:r w:rsidR="0011248B">
              <w:rPr>
                <w:noProof/>
                <w:webHidden/>
              </w:rPr>
              <w:fldChar w:fldCharType="end"/>
            </w:r>
          </w:hyperlink>
        </w:p>
        <w:p w14:paraId="614753DE" w14:textId="77C4413F" w:rsidR="0011248B" w:rsidRDefault="001516E2" w:rsidP="0011248B">
          <w:pPr>
            <w:pStyle w:val="Spistreci1"/>
            <w:tabs>
              <w:tab w:val="left" w:pos="426"/>
              <w:tab w:val="right" w:leader="dot" w:pos="9060"/>
            </w:tabs>
            <w:ind w:firstLine="0"/>
            <w:rPr>
              <w:rFonts w:eastAsiaTheme="minorEastAsia" w:cstheme="minorBidi"/>
              <w:noProof/>
              <w:sz w:val="22"/>
              <w:szCs w:val="22"/>
              <w:lang w:eastAsia="pl-PL"/>
            </w:rPr>
          </w:pPr>
          <w:hyperlink w:anchor="_Toc31307299" w:history="1">
            <w:r w:rsidR="0011248B" w:rsidRPr="001F465C">
              <w:rPr>
                <w:rStyle w:val="Hipercze"/>
                <w:noProof/>
              </w:rPr>
              <w:t>4.</w:t>
            </w:r>
            <w:r w:rsidR="0011248B">
              <w:rPr>
                <w:rFonts w:eastAsiaTheme="minorEastAsia" w:cstheme="minorBidi"/>
                <w:noProof/>
                <w:sz w:val="22"/>
                <w:szCs w:val="22"/>
                <w:lang w:eastAsia="pl-PL"/>
              </w:rPr>
              <w:tab/>
            </w:r>
            <w:r w:rsidR="0011248B" w:rsidRPr="001F465C">
              <w:rPr>
                <w:rStyle w:val="Hipercze"/>
                <w:noProof/>
              </w:rPr>
              <w:t>Cel i zakres zamierzonego korzystania z wód</w:t>
            </w:r>
            <w:r w:rsidR="0011248B">
              <w:rPr>
                <w:noProof/>
                <w:webHidden/>
              </w:rPr>
              <w:tab/>
            </w:r>
            <w:r w:rsidR="0011248B">
              <w:rPr>
                <w:noProof/>
                <w:webHidden/>
              </w:rPr>
              <w:fldChar w:fldCharType="begin"/>
            </w:r>
            <w:r w:rsidR="0011248B">
              <w:rPr>
                <w:noProof/>
                <w:webHidden/>
              </w:rPr>
              <w:instrText xml:space="preserve"> PAGEREF _Toc31307299 \h </w:instrText>
            </w:r>
            <w:r w:rsidR="0011248B">
              <w:rPr>
                <w:noProof/>
                <w:webHidden/>
              </w:rPr>
            </w:r>
            <w:r w:rsidR="0011248B">
              <w:rPr>
                <w:noProof/>
                <w:webHidden/>
              </w:rPr>
              <w:fldChar w:fldCharType="separate"/>
            </w:r>
            <w:r w:rsidR="00471DBA">
              <w:rPr>
                <w:noProof/>
                <w:webHidden/>
              </w:rPr>
              <w:t>13</w:t>
            </w:r>
            <w:r w:rsidR="0011248B">
              <w:rPr>
                <w:noProof/>
                <w:webHidden/>
              </w:rPr>
              <w:fldChar w:fldCharType="end"/>
            </w:r>
          </w:hyperlink>
        </w:p>
        <w:p w14:paraId="086961D0" w14:textId="2F1D87A0" w:rsidR="0011248B" w:rsidRDefault="001516E2" w:rsidP="0011248B">
          <w:pPr>
            <w:pStyle w:val="Spistreci1"/>
            <w:tabs>
              <w:tab w:val="left" w:pos="426"/>
              <w:tab w:val="right" w:leader="dot" w:pos="9060"/>
            </w:tabs>
            <w:ind w:firstLine="0"/>
            <w:rPr>
              <w:rFonts w:eastAsiaTheme="minorEastAsia" w:cstheme="minorBidi"/>
              <w:noProof/>
              <w:sz w:val="22"/>
              <w:szCs w:val="22"/>
              <w:lang w:eastAsia="pl-PL"/>
            </w:rPr>
          </w:pPr>
          <w:hyperlink w:anchor="_Toc31307300" w:history="1">
            <w:r w:rsidR="0011248B" w:rsidRPr="001F465C">
              <w:rPr>
                <w:rStyle w:val="Hipercze"/>
                <w:noProof/>
              </w:rPr>
              <w:t>5.</w:t>
            </w:r>
            <w:r w:rsidR="0011248B">
              <w:rPr>
                <w:rFonts w:eastAsiaTheme="minorEastAsia" w:cstheme="minorBidi"/>
                <w:noProof/>
                <w:sz w:val="22"/>
                <w:szCs w:val="22"/>
                <w:lang w:eastAsia="pl-PL"/>
              </w:rPr>
              <w:tab/>
            </w:r>
            <w:r w:rsidR="0011248B" w:rsidRPr="001F465C">
              <w:rPr>
                <w:rStyle w:val="Hipercze"/>
                <w:noProof/>
              </w:rPr>
              <w:t>Cel i rodzaj planowanych do wykonania urządzeń wodnych lub robót</w:t>
            </w:r>
            <w:r w:rsidR="0011248B">
              <w:rPr>
                <w:noProof/>
                <w:webHidden/>
              </w:rPr>
              <w:tab/>
            </w:r>
            <w:r w:rsidR="0011248B">
              <w:rPr>
                <w:noProof/>
                <w:webHidden/>
              </w:rPr>
              <w:fldChar w:fldCharType="begin"/>
            </w:r>
            <w:r w:rsidR="0011248B">
              <w:rPr>
                <w:noProof/>
                <w:webHidden/>
              </w:rPr>
              <w:instrText xml:space="preserve"> PAGEREF _Toc31307300 \h </w:instrText>
            </w:r>
            <w:r w:rsidR="0011248B">
              <w:rPr>
                <w:noProof/>
                <w:webHidden/>
              </w:rPr>
            </w:r>
            <w:r w:rsidR="0011248B">
              <w:rPr>
                <w:noProof/>
                <w:webHidden/>
              </w:rPr>
              <w:fldChar w:fldCharType="separate"/>
            </w:r>
            <w:r w:rsidR="00471DBA">
              <w:rPr>
                <w:noProof/>
                <w:webHidden/>
              </w:rPr>
              <w:t>14</w:t>
            </w:r>
            <w:r w:rsidR="0011248B">
              <w:rPr>
                <w:noProof/>
                <w:webHidden/>
              </w:rPr>
              <w:fldChar w:fldCharType="end"/>
            </w:r>
          </w:hyperlink>
        </w:p>
        <w:p w14:paraId="4DDA2D32" w14:textId="72A49C90" w:rsidR="0011248B" w:rsidRDefault="001516E2" w:rsidP="0011248B">
          <w:pPr>
            <w:pStyle w:val="Spistreci1"/>
            <w:tabs>
              <w:tab w:val="left" w:pos="426"/>
              <w:tab w:val="right" w:leader="dot" w:pos="9060"/>
            </w:tabs>
            <w:ind w:firstLine="0"/>
            <w:rPr>
              <w:rFonts w:eastAsiaTheme="minorEastAsia" w:cstheme="minorBidi"/>
              <w:noProof/>
              <w:sz w:val="22"/>
              <w:szCs w:val="22"/>
              <w:lang w:eastAsia="pl-PL"/>
            </w:rPr>
          </w:pPr>
          <w:hyperlink w:anchor="_Toc31307301" w:history="1">
            <w:r w:rsidR="0011248B" w:rsidRPr="001F465C">
              <w:rPr>
                <w:rStyle w:val="Hipercze"/>
                <w:noProof/>
              </w:rPr>
              <w:t>6.</w:t>
            </w:r>
            <w:r w:rsidR="0011248B">
              <w:rPr>
                <w:rFonts w:eastAsiaTheme="minorEastAsia" w:cstheme="minorBidi"/>
                <w:noProof/>
                <w:sz w:val="22"/>
                <w:szCs w:val="22"/>
                <w:lang w:eastAsia="pl-PL"/>
              </w:rPr>
              <w:tab/>
            </w:r>
            <w:r w:rsidR="0011248B" w:rsidRPr="001F465C">
              <w:rPr>
                <w:rStyle w:val="Hipercze"/>
                <w:noProof/>
              </w:rPr>
              <w:t>Rodzaj urządzeń pomiarowych i znaków żeglugowych</w:t>
            </w:r>
            <w:r w:rsidR="0011248B">
              <w:rPr>
                <w:noProof/>
                <w:webHidden/>
              </w:rPr>
              <w:tab/>
            </w:r>
            <w:r w:rsidR="0011248B">
              <w:rPr>
                <w:noProof/>
                <w:webHidden/>
              </w:rPr>
              <w:fldChar w:fldCharType="begin"/>
            </w:r>
            <w:r w:rsidR="0011248B">
              <w:rPr>
                <w:noProof/>
                <w:webHidden/>
              </w:rPr>
              <w:instrText xml:space="preserve"> PAGEREF _Toc31307301 \h </w:instrText>
            </w:r>
            <w:r w:rsidR="0011248B">
              <w:rPr>
                <w:noProof/>
                <w:webHidden/>
              </w:rPr>
            </w:r>
            <w:r w:rsidR="0011248B">
              <w:rPr>
                <w:noProof/>
                <w:webHidden/>
              </w:rPr>
              <w:fldChar w:fldCharType="separate"/>
            </w:r>
            <w:r w:rsidR="00471DBA">
              <w:rPr>
                <w:noProof/>
                <w:webHidden/>
              </w:rPr>
              <w:t>15</w:t>
            </w:r>
            <w:r w:rsidR="0011248B">
              <w:rPr>
                <w:noProof/>
                <w:webHidden/>
              </w:rPr>
              <w:fldChar w:fldCharType="end"/>
            </w:r>
          </w:hyperlink>
        </w:p>
        <w:p w14:paraId="4604BFB0" w14:textId="06D0BC9A" w:rsidR="0011248B" w:rsidRDefault="001516E2" w:rsidP="0011248B">
          <w:pPr>
            <w:pStyle w:val="Spistreci1"/>
            <w:tabs>
              <w:tab w:val="left" w:pos="426"/>
              <w:tab w:val="right" w:leader="dot" w:pos="9060"/>
            </w:tabs>
            <w:ind w:firstLine="0"/>
            <w:rPr>
              <w:rFonts w:eastAsiaTheme="minorEastAsia" w:cstheme="minorBidi"/>
              <w:noProof/>
              <w:sz w:val="22"/>
              <w:szCs w:val="22"/>
              <w:lang w:eastAsia="pl-PL"/>
            </w:rPr>
          </w:pPr>
          <w:hyperlink w:anchor="_Toc31307302" w:history="1">
            <w:r w:rsidR="0011248B" w:rsidRPr="001F465C">
              <w:rPr>
                <w:rStyle w:val="Hipercze"/>
                <w:noProof/>
              </w:rPr>
              <w:t>7.</w:t>
            </w:r>
            <w:r w:rsidR="0011248B">
              <w:rPr>
                <w:rFonts w:eastAsiaTheme="minorEastAsia" w:cstheme="minorBidi"/>
                <w:noProof/>
                <w:sz w:val="22"/>
                <w:szCs w:val="22"/>
                <w:lang w:eastAsia="pl-PL"/>
              </w:rPr>
              <w:tab/>
            </w:r>
            <w:r w:rsidR="0011248B" w:rsidRPr="001F465C">
              <w:rPr>
                <w:rStyle w:val="Hipercze"/>
                <w:noProof/>
              </w:rPr>
              <w:t>Rodzaj i zasięg oddziaływania zamierzonego korzystania z wód lub planowanych do wykonania urządzeń wodnych</w:t>
            </w:r>
            <w:r w:rsidR="0011248B">
              <w:rPr>
                <w:noProof/>
                <w:webHidden/>
              </w:rPr>
              <w:tab/>
            </w:r>
            <w:r w:rsidR="0011248B">
              <w:rPr>
                <w:noProof/>
                <w:webHidden/>
              </w:rPr>
              <w:fldChar w:fldCharType="begin"/>
            </w:r>
            <w:r w:rsidR="0011248B">
              <w:rPr>
                <w:noProof/>
                <w:webHidden/>
              </w:rPr>
              <w:instrText xml:space="preserve"> PAGEREF _Toc31307302 \h </w:instrText>
            </w:r>
            <w:r w:rsidR="0011248B">
              <w:rPr>
                <w:noProof/>
                <w:webHidden/>
              </w:rPr>
            </w:r>
            <w:r w:rsidR="0011248B">
              <w:rPr>
                <w:noProof/>
                <w:webHidden/>
              </w:rPr>
              <w:fldChar w:fldCharType="separate"/>
            </w:r>
            <w:r w:rsidR="00471DBA">
              <w:rPr>
                <w:noProof/>
                <w:webHidden/>
              </w:rPr>
              <w:t>16</w:t>
            </w:r>
            <w:r w:rsidR="0011248B">
              <w:rPr>
                <w:noProof/>
                <w:webHidden/>
              </w:rPr>
              <w:fldChar w:fldCharType="end"/>
            </w:r>
          </w:hyperlink>
        </w:p>
        <w:p w14:paraId="3F3AABB0" w14:textId="01F96985" w:rsidR="0011248B" w:rsidRDefault="001516E2" w:rsidP="0011248B">
          <w:pPr>
            <w:pStyle w:val="Spistreci1"/>
            <w:tabs>
              <w:tab w:val="left" w:pos="426"/>
              <w:tab w:val="right" w:leader="dot" w:pos="9060"/>
            </w:tabs>
            <w:ind w:firstLine="0"/>
            <w:rPr>
              <w:rFonts w:eastAsiaTheme="minorEastAsia" w:cstheme="minorBidi"/>
              <w:noProof/>
              <w:sz w:val="22"/>
              <w:szCs w:val="22"/>
              <w:lang w:eastAsia="pl-PL"/>
            </w:rPr>
          </w:pPr>
          <w:hyperlink w:anchor="_Toc31307303" w:history="1">
            <w:r w:rsidR="0011248B" w:rsidRPr="001F465C">
              <w:rPr>
                <w:rStyle w:val="Hipercze"/>
                <w:noProof/>
              </w:rPr>
              <w:t>8.</w:t>
            </w:r>
            <w:r w:rsidR="0011248B">
              <w:rPr>
                <w:rFonts w:eastAsiaTheme="minorEastAsia" w:cstheme="minorBidi"/>
                <w:noProof/>
                <w:sz w:val="22"/>
                <w:szCs w:val="22"/>
                <w:lang w:eastAsia="pl-PL"/>
              </w:rPr>
              <w:tab/>
            </w:r>
            <w:r w:rsidR="0011248B" w:rsidRPr="001F465C">
              <w:rPr>
                <w:rStyle w:val="Hipercze"/>
                <w:noProof/>
              </w:rPr>
              <w:t>Stan prawny nieruchomości w zasięgu oddziaływania</w:t>
            </w:r>
            <w:r w:rsidR="0011248B">
              <w:rPr>
                <w:noProof/>
                <w:webHidden/>
              </w:rPr>
              <w:tab/>
            </w:r>
            <w:r w:rsidR="0011248B">
              <w:rPr>
                <w:noProof/>
                <w:webHidden/>
              </w:rPr>
              <w:fldChar w:fldCharType="begin"/>
            </w:r>
            <w:r w:rsidR="0011248B">
              <w:rPr>
                <w:noProof/>
                <w:webHidden/>
              </w:rPr>
              <w:instrText xml:space="preserve"> PAGEREF _Toc31307303 \h </w:instrText>
            </w:r>
            <w:r w:rsidR="0011248B">
              <w:rPr>
                <w:noProof/>
                <w:webHidden/>
              </w:rPr>
            </w:r>
            <w:r w:rsidR="0011248B">
              <w:rPr>
                <w:noProof/>
                <w:webHidden/>
              </w:rPr>
              <w:fldChar w:fldCharType="separate"/>
            </w:r>
            <w:r w:rsidR="00471DBA">
              <w:rPr>
                <w:noProof/>
                <w:webHidden/>
              </w:rPr>
              <w:t>19</w:t>
            </w:r>
            <w:r w:rsidR="0011248B">
              <w:rPr>
                <w:noProof/>
                <w:webHidden/>
              </w:rPr>
              <w:fldChar w:fldCharType="end"/>
            </w:r>
          </w:hyperlink>
        </w:p>
        <w:p w14:paraId="48D9563B" w14:textId="52CB9C5C" w:rsidR="0011248B" w:rsidRDefault="001516E2" w:rsidP="0011248B">
          <w:pPr>
            <w:pStyle w:val="Spistreci1"/>
            <w:tabs>
              <w:tab w:val="left" w:pos="426"/>
              <w:tab w:val="right" w:leader="dot" w:pos="9060"/>
            </w:tabs>
            <w:ind w:firstLine="0"/>
            <w:rPr>
              <w:rFonts w:eastAsiaTheme="minorEastAsia" w:cstheme="minorBidi"/>
              <w:noProof/>
              <w:sz w:val="22"/>
              <w:szCs w:val="22"/>
              <w:lang w:eastAsia="pl-PL"/>
            </w:rPr>
          </w:pPr>
          <w:hyperlink w:anchor="_Toc31307304" w:history="1">
            <w:r w:rsidR="0011248B" w:rsidRPr="001F465C">
              <w:rPr>
                <w:rStyle w:val="Hipercze"/>
                <w:noProof/>
              </w:rPr>
              <w:t>9.</w:t>
            </w:r>
            <w:r w:rsidR="0011248B">
              <w:rPr>
                <w:rFonts w:eastAsiaTheme="minorEastAsia" w:cstheme="minorBidi"/>
                <w:noProof/>
                <w:sz w:val="22"/>
                <w:szCs w:val="22"/>
                <w:lang w:eastAsia="pl-PL"/>
              </w:rPr>
              <w:tab/>
            </w:r>
            <w:r w:rsidR="0011248B" w:rsidRPr="001F465C">
              <w:rPr>
                <w:rStyle w:val="Hipercze"/>
                <w:noProof/>
              </w:rPr>
              <w:t>Propozycja obowiązków ubiegającego się o pozwolenie w stosunku do osób trzecich i wniosek o pozwolenie</w:t>
            </w:r>
            <w:r w:rsidR="0011248B">
              <w:rPr>
                <w:noProof/>
                <w:webHidden/>
              </w:rPr>
              <w:tab/>
            </w:r>
            <w:r w:rsidR="0011248B">
              <w:rPr>
                <w:noProof/>
                <w:webHidden/>
              </w:rPr>
              <w:fldChar w:fldCharType="begin"/>
            </w:r>
            <w:r w:rsidR="0011248B">
              <w:rPr>
                <w:noProof/>
                <w:webHidden/>
              </w:rPr>
              <w:instrText xml:space="preserve"> PAGEREF _Toc31307304 \h </w:instrText>
            </w:r>
            <w:r w:rsidR="0011248B">
              <w:rPr>
                <w:noProof/>
                <w:webHidden/>
              </w:rPr>
            </w:r>
            <w:r w:rsidR="0011248B">
              <w:rPr>
                <w:noProof/>
                <w:webHidden/>
              </w:rPr>
              <w:fldChar w:fldCharType="separate"/>
            </w:r>
            <w:r w:rsidR="00471DBA">
              <w:rPr>
                <w:noProof/>
                <w:webHidden/>
              </w:rPr>
              <w:t>38</w:t>
            </w:r>
            <w:r w:rsidR="0011248B">
              <w:rPr>
                <w:noProof/>
                <w:webHidden/>
              </w:rPr>
              <w:fldChar w:fldCharType="end"/>
            </w:r>
          </w:hyperlink>
        </w:p>
        <w:p w14:paraId="54CDE05C" w14:textId="23CB234D" w:rsidR="0011248B" w:rsidRDefault="001516E2" w:rsidP="0011248B">
          <w:pPr>
            <w:pStyle w:val="Spistreci1"/>
            <w:tabs>
              <w:tab w:val="left" w:pos="426"/>
              <w:tab w:val="left" w:pos="1415"/>
              <w:tab w:val="right" w:leader="dot" w:pos="9060"/>
            </w:tabs>
            <w:ind w:firstLine="0"/>
            <w:rPr>
              <w:rFonts w:eastAsiaTheme="minorEastAsia" w:cstheme="minorBidi"/>
              <w:noProof/>
              <w:sz w:val="22"/>
              <w:szCs w:val="22"/>
              <w:lang w:eastAsia="pl-PL"/>
            </w:rPr>
          </w:pPr>
          <w:hyperlink w:anchor="_Toc31307305" w:history="1">
            <w:r w:rsidR="0011248B" w:rsidRPr="001F465C">
              <w:rPr>
                <w:rStyle w:val="Hipercze"/>
                <w:noProof/>
              </w:rPr>
              <w:t>10.</w:t>
            </w:r>
            <w:r w:rsidR="0011248B">
              <w:rPr>
                <w:rFonts w:eastAsiaTheme="minorEastAsia" w:cstheme="minorBidi"/>
                <w:noProof/>
                <w:sz w:val="22"/>
                <w:szCs w:val="22"/>
                <w:lang w:eastAsia="pl-PL"/>
              </w:rPr>
              <w:tab/>
            </w:r>
            <w:r w:rsidR="0011248B" w:rsidRPr="001F465C">
              <w:rPr>
                <w:rStyle w:val="Hipercze"/>
                <w:noProof/>
              </w:rPr>
              <w:t>Opis stanu istniejącego</w:t>
            </w:r>
            <w:r w:rsidR="0011248B">
              <w:rPr>
                <w:noProof/>
                <w:webHidden/>
              </w:rPr>
              <w:tab/>
            </w:r>
            <w:r w:rsidR="0011248B">
              <w:rPr>
                <w:noProof/>
                <w:webHidden/>
              </w:rPr>
              <w:fldChar w:fldCharType="begin"/>
            </w:r>
            <w:r w:rsidR="0011248B">
              <w:rPr>
                <w:noProof/>
                <w:webHidden/>
              </w:rPr>
              <w:instrText xml:space="preserve"> PAGEREF _Toc31307305 \h </w:instrText>
            </w:r>
            <w:r w:rsidR="0011248B">
              <w:rPr>
                <w:noProof/>
                <w:webHidden/>
              </w:rPr>
            </w:r>
            <w:r w:rsidR="0011248B">
              <w:rPr>
                <w:noProof/>
                <w:webHidden/>
              </w:rPr>
              <w:fldChar w:fldCharType="separate"/>
            </w:r>
            <w:r w:rsidR="00471DBA">
              <w:rPr>
                <w:noProof/>
                <w:webHidden/>
              </w:rPr>
              <w:t>39</w:t>
            </w:r>
            <w:r w:rsidR="0011248B">
              <w:rPr>
                <w:noProof/>
                <w:webHidden/>
              </w:rPr>
              <w:fldChar w:fldCharType="end"/>
            </w:r>
          </w:hyperlink>
        </w:p>
        <w:p w14:paraId="79251BD6" w14:textId="40380472" w:rsidR="0011248B" w:rsidRDefault="001516E2" w:rsidP="0011248B">
          <w:pPr>
            <w:pStyle w:val="Spistreci2"/>
            <w:tabs>
              <w:tab w:val="left" w:pos="849"/>
            </w:tabs>
            <w:ind w:left="284"/>
            <w:rPr>
              <w:rFonts w:eastAsiaTheme="minorEastAsia" w:cstheme="minorBidi"/>
              <w:noProof/>
              <w:sz w:val="22"/>
              <w:szCs w:val="22"/>
              <w:lang w:eastAsia="pl-PL"/>
            </w:rPr>
          </w:pPr>
          <w:hyperlink w:anchor="_Toc31307306" w:history="1">
            <w:r w:rsidR="0011248B" w:rsidRPr="001F465C">
              <w:rPr>
                <w:rStyle w:val="Hipercze"/>
                <w:noProof/>
              </w:rPr>
              <w:t>10.1.</w:t>
            </w:r>
            <w:r w:rsidR="0011248B">
              <w:rPr>
                <w:rFonts w:eastAsiaTheme="minorEastAsia" w:cstheme="minorBidi"/>
                <w:noProof/>
                <w:sz w:val="22"/>
                <w:szCs w:val="22"/>
                <w:lang w:eastAsia="pl-PL"/>
              </w:rPr>
              <w:tab/>
            </w:r>
            <w:r w:rsidR="0011248B" w:rsidRPr="001F465C">
              <w:rPr>
                <w:rStyle w:val="Hipercze"/>
                <w:noProof/>
              </w:rPr>
              <w:t>Obiekt nr 732.1.5 – przepust z piętrzeniem</w:t>
            </w:r>
            <w:r w:rsidR="0011248B">
              <w:rPr>
                <w:noProof/>
                <w:webHidden/>
              </w:rPr>
              <w:tab/>
            </w:r>
            <w:r w:rsidR="0011248B">
              <w:rPr>
                <w:noProof/>
                <w:webHidden/>
              </w:rPr>
              <w:fldChar w:fldCharType="begin"/>
            </w:r>
            <w:r w:rsidR="0011248B">
              <w:rPr>
                <w:noProof/>
                <w:webHidden/>
              </w:rPr>
              <w:instrText xml:space="preserve"> PAGEREF _Toc31307306 \h </w:instrText>
            </w:r>
            <w:r w:rsidR="0011248B">
              <w:rPr>
                <w:noProof/>
                <w:webHidden/>
              </w:rPr>
            </w:r>
            <w:r w:rsidR="0011248B">
              <w:rPr>
                <w:noProof/>
                <w:webHidden/>
              </w:rPr>
              <w:fldChar w:fldCharType="separate"/>
            </w:r>
            <w:r w:rsidR="00471DBA">
              <w:rPr>
                <w:noProof/>
                <w:webHidden/>
              </w:rPr>
              <w:t>39</w:t>
            </w:r>
            <w:r w:rsidR="0011248B">
              <w:rPr>
                <w:noProof/>
                <w:webHidden/>
              </w:rPr>
              <w:fldChar w:fldCharType="end"/>
            </w:r>
          </w:hyperlink>
        </w:p>
        <w:p w14:paraId="1FA9C898" w14:textId="271AE069" w:rsidR="0011248B" w:rsidRDefault="001516E2" w:rsidP="0011248B">
          <w:pPr>
            <w:pStyle w:val="Spistreci2"/>
            <w:tabs>
              <w:tab w:val="left" w:pos="849"/>
            </w:tabs>
            <w:ind w:left="284"/>
            <w:rPr>
              <w:rFonts w:eastAsiaTheme="minorEastAsia" w:cstheme="minorBidi"/>
              <w:noProof/>
              <w:sz w:val="22"/>
              <w:szCs w:val="22"/>
              <w:lang w:eastAsia="pl-PL"/>
            </w:rPr>
          </w:pPr>
          <w:hyperlink w:anchor="_Toc31307307" w:history="1">
            <w:r w:rsidR="0011248B" w:rsidRPr="001F465C">
              <w:rPr>
                <w:rStyle w:val="Hipercze"/>
                <w:noProof/>
              </w:rPr>
              <w:t>10.2.</w:t>
            </w:r>
            <w:r w:rsidR="0011248B">
              <w:rPr>
                <w:rFonts w:eastAsiaTheme="minorEastAsia" w:cstheme="minorBidi"/>
                <w:noProof/>
                <w:sz w:val="22"/>
                <w:szCs w:val="22"/>
                <w:lang w:eastAsia="pl-PL"/>
              </w:rPr>
              <w:tab/>
            </w:r>
            <w:r w:rsidR="0011248B" w:rsidRPr="001F465C">
              <w:rPr>
                <w:rStyle w:val="Hipercze"/>
                <w:noProof/>
              </w:rPr>
              <w:t>Obiekt nr 732.1.8 – przepust z piętrzeniem</w:t>
            </w:r>
            <w:r w:rsidR="0011248B">
              <w:rPr>
                <w:noProof/>
                <w:webHidden/>
              </w:rPr>
              <w:tab/>
            </w:r>
            <w:r w:rsidR="0011248B">
              <w:rPr>
                <w:noProof/>
                <w:webHidden/>
              </w:rPr>
              <w:fldChar w:fldCharType="begin"/>
            </w:r>
            <w:r w:rsidR="0011248B">
              <w:rPr>
                <w:noProof/>
                <w:webHidden/>
              </w:rPr>
              <w:instrText xml:space="preserve"> PAGEREF _Toc31307307 \h </w:instrText>
            </w:r>
            <w:r w:rsidR="0011248B">
              <w:rPr>
                <w:noProof/>
                <w:webHidden/>
              </w:rPr>
            </w:r>
            <w:r w:rsidR="0011248B">
              <w:rPr>
                <w:noProof/>
                <w:webHidden/>
              </w:rPr>
              <w:fldChar w:fldCharType="separate"/>
            </w:r>
            <w:r w:rsidR="00471DBA">
              <w:rPr>
                <w:noProof/>
                <w:webHidden/>
              </w:rPr>
              <w:t>39</w:t>
            </w:r>
            <w:r w:rsidR="0011248B">
              <w:rPr>
                <w:noProof/>
                <w:webHidden/>
              </w:rPr>
              <w:fldChar w:fldCharType="end"/>
            </w:r>
          </w:hyperlink>
        </w:p>
        <w:p w14:paraId="4F813FC4" w14:textId="5C60AAE9" w:rsidR="0011248B" w:rsidRDefault="001516E2" w:rsidP="0011248B">
          <w:pPr>
            <w:pStyle w:val="Spistreci2"/>
            <w:tabs>
              <w:tab w:val="left" w:pos="849"/>
            </w:tabs>
            <w:ind w:left="284"/>
            <w:rPr>
              <w:rFonts w:eastAsiaTheme="minorEastAsia" w:cstheme="minorBidi"/>
              <w:noProof/>
              <w:sz w:val="22"/>
              <w:szCs w:val="22"/>
              <w:lang w:eastAsia="pl-PL"/>
            </w:rPr>
          </w:pPr>
          <w:hyperlink w:anchor="_Toc31307308" w:history="1">
            <w:r w:rsidR="0011248B" w:rsidRPr="001F465C">
              <w:rPr>
                <w:rStyle w:val="Hipercze"/>
                <w:noProof/>
              </w:rPr>
              <w:t>10.3.</w:t>
            </w:r>
            <w:r w:rsidR="0011248B">
              <w:rPr>
                <w:rFonts w:eastAsiaTheme="minorEastAsia" w:cstheme="minorBidi"/>
                <w:noProof/>
                <w:sz w:val="22"/>
                <w:szCs w:val="22"/>
                <w:lang w:eastAsia="pl-PL"/>
              </w:rPr>
              <w:tab/>
            </w:r>
            <w:r w:rsidR="0011248B" w:rsidRPr="001F465C">
              <w:rPr>
                <w:rStyle w:val="Hipercze"/>
                <w:noProof/>
              </w:rPr>
              <w:t>Obiekt nr 732.1.9 – przepust z piętrzeniem</w:t>
            </w:r>
            <w:r w:rsidR="0011248B">
              <w:rPr>
                <w:noProof/>
                <w:webHidden/>
              </w:rPr>
              <w:tab/>
            </w:r>
            <w:r w:rsidR="0011248B">
              <w:rPr>
                <w:noProof/>
                <w:webHidden/>
              </w:rPr>
              <w:fldChar w:fldCharType="begin"/>
            </w:r>
            <w:r w:rsidR="0011248B">
              <w:rPr>
                <w:noProof/>
                <w:webHidden/>
              </w:rPr>
              <w:instrText xml:space="preserve"> PAGEREF _Toc31307308 \h </w:instrText>
            </w:r>
            <w:r w:rsidR="0011248B">
              <w:rPr>
                <w:noProof/>
                <w:webHidden/>
              </w:rPr>
            </w:r>
            <w:r w:rsidR="0011248B">
              <w:rPr>
                <w:noProof/>
                <w:webHidden/>
              </w:rPr>
              <w:fldChar w:fldCharType="separate"/>
            </w:r>
            <w:r w:rsidR="00471DBA">
              <w:rPr>
                <w:noProof/>
                <w:webHidden/>
              </w:rPr>
              <w:t>40</w:t>
            </w:r>
            <w:r w:rsidR="0011248B">
              <w:rPr>
                <w:noProof/>
                <w:webHidden/>
              </w:rPr>
              <w:fldChar w:fldCharType="end"/>
            </w:r>
          </w:hyperlink>
        </w:p>
        <w:p w14:paraId="2C782629" w14:textId="4EFBC914" w:rsidR="0011248B" w:rsidRDefault="001516E2" w:rsidP="0011248B">
          <w:pPr>
            <w:pStyle w:val="Spistreci2"/>
            <w:tabs>
              <w:tab w:val="left" w:pos="849"/>
            </w:tabs>
            <w:ind w:left="284"/>
            <w:rPr>
              <w:rFonts w:eastAsiaTheme="minorEastAsia" w:cstheme="minorBidi"/>
              <w:noProof/>
              <w:sz w:val="22"/>
              <w:szCs w:val="22"/>
              <w:lang w:eastAsia="pl-PL"/>
            </w:rPr>
          </w:pPr>
          <w:hyperlink w:anchor="_Toc31307309" w:history="1">
            <w:r w:rsidR="0011248B" w:rsidRPr="001F465C">
              <w:rPr>
                <w:rStyle w:val="Hipercze"/>
                <w:noProof/>
              </w:rPr>
              <w:t>10.4.</w:t>
            </w:r>
            <w:r w:rsidR="0011248B">
              <w:rPr>
                <w:rFonts w:eastAsiaTheme="minorEastAsia" w:cstheme="minorBidi"/>
                <w:noProof/>
                <w:sz w:val="22"/>
                <w:szCs w:val="22"/>
                <w:lang w:eastAsia="pl-PL"/>
              </w:rPr>
              <w:tab/>
            </w:r>
            <w:r w:rsidR="0011248B" w:rsidRPr="001F465C">
              <w:rPr>
                <w:rStyle w:val="Hipercze"/>
                <w:noProof/>
              </w:rPr>
              <w:t>Obiekt nr 732.1.12 – przepust z piętrzeniem</w:t>
            </w:r>
            <w:r w:rsidR="0011248B">
              <w:rPr>
                <w:noProof/>
                <w:webHidden/>
              </w:rPr>
              <w:tab/>
            </w:r>
            <w:r w:rsidR="0011248B">
              <w:rPr>
                <w:noProof/>
                <w:webHidden/>
              </w:rPr>
              <w:fldChar w:fldCharType="begin"/>
            </w:r>
            <w:r w:rsidR="0011248B">
              <w:rPr>
                <w:noProof/>
                <w:webHidden/>
              </w:rPr>
              <w:instrText xml:space="preserve"> PAGEREF _Toc31307309 \h </w:instrText>
            </w:r>
            <w:r w:rsidR="0011248B">
              <w:rPr>
                <w:noProof/>
                <w:webHidden/>
              </w:rPr>
            </w:r>
            <w:r w:rsidR="0011248B">
              <w:rPr>
                <w:noProof/>
                <w:webHidden/>
              </w:rPr>
              <w:fldChar w:fldCharType="separate"/>
            </w:r>
            <w:r w:rsidR="00471DBA">
              <w:rPr>
                <w:noProof/>
                <w:webHidden/>
              </w:rPr>
              <w:t>41</w:t>
            </w:r>
            <w:r w:rsidR="0011248B">
              <w:rPr>
                <w:noProof/>
                <w:webHidden/>
              </w:rPr>
              <w:fldChar w:fldCharType="end"/>
            </w:r>
          </w:hyperlink>
        </w:p>
        <w:p w14:paraId="185CB236" w14:textId="29F5EE46" w:rsidR="0011248B" w:rsidRDefault="001516E2" w:rsidP="0011248B">
          <w:pPr>
            <w:pStyle w:val="Spistreci2"/>
            <w:tabs>
              <w:tab w:val="left" w:pos="849"/>
            </w:tabs>
            <w:ind w:left="284"/>
            <w:rPr>
              <w:rFonts w:eastAsiaTheme="minorEastAsia" w:cstheme="minorBidi"/>
              <w:noProof/>
              <w:sz w:val="22"/>
              <w:szCs w:val="22"/>
              <w:lang w:eastAsia="pl-PL"/>
            </w:rPr>
          </w:pPr>
          <w:hyperlink w:anchor="_Toc31307310" w:history="1">
            <w:r w:rsidR="0011248B" w:rsidRPr="001F465C">
              <w:rPr>
                <w:rStyle w:val="Hipercze"/>
                <w:noProof/>
              </w:rPr>
              <w:t>10.5.</w:t>
            </w:r>
            <w:r w:rsidR="0011248B">
              <w:rPr>
                <w:rFonts w:eastAsiaTheme="minorEastAsia" w:cstheme="minorBidi"/>
                <w:noProof/>
                <w:sz w:val="22"/>
                <w:szCs w:val="22"/>
                <w:lang w:eastAsia="pl-PL"/>
              </w:rPr>
              <w:tab/>
            </w:r>
            <w:r w:rsidR="0011248B" w:rsidRPr="001F465C">
              <w:rPr>
                <w:rStyle w:val="Hipercze"/>
                <w:noProof/>
              </w:rPr>
              <w:t>Obiekt nr 732.1.13 – przepust z piętrzeniem</w:t>
            </w:r>
            <w:r w:rsidR="0011248B">
              <w:rPr>
                <w:noProof/>
                <w:webHidden/>
              </w:rPr>
              <w:tab/>
            </w:r>
            <w:r w:rsidR="0011248B">
              <w:rPr>
                <w:noProof/>
                <w:webHidden/>
              </w:rPr>
              <w:fldChar w:fldCharType="begin"/>
            </w:r>
            <w:r w:rsidR="0011248B">
              <w:rPr>
                <w:noProof/>
                <w:webHidden/>
              </w:rPr>
              <w:instrText xml:space="preserve"> PAGEREF _Toc31307310 \h </w:instrText>
            </w:r>
            <w:r w:rsidR="0011248B">
              <w:rPr>
                <w:noProof/>
                <w:webHidden/>
              </w:rPr>
            </w:r>
            <w:r w:rsidR="0011248B">
              <w:rPr>
                <w:noProof/>
                <w:webHidden/>
              </w:rPr>
              <w:fldChar w:fldCharType="separate"/>
            </w:r>
            <w:r w:rsidR="00471DBA">
              <w:rPr>
                <w:noProof/>
                <w:webHidden/>
              </w:rPr>
              <w:t>41</w:t>
            </w:r>
            <w:r w:rsidR="0011248B">
              <w:rPr>
                <w:noProof/>
                <w:webHidden/>
              </w:rPr>
              <w:fldChar w:fldCharType="end"/>
            </w:r>
          </w:hyperlink>
        </w:p>
        <w:p w14:paraId="372D87C0" w14:textId="7AAC0B61" w:rsidR="0011248B" w:rsidRDefault="001516E2" w:rsidP="0011248B">
          <w:pPr>
            <w:pStyle w:val="Spistreci2"/>
            <w:tabs>
              <w:tab w:val="left" w:pos="849"/>
            </w:tabs>
            <w:ind w:left="284"/>
            <w:rPr>
              <w:rFonts w:eastAsiaTheme="minorEastAsia" w:cstheme="minorBidi"/>
              <w:noProof/>
              <w:sz w:val="22"/>
              <w:szCs w:val="22"/>
              <w:lang w:eastAsia="pl-PL"/>
            </w:rPr>
          </w:pPr>
          <w:hyperlink w:anchor="_Toc31307311" w:history="1">
            <w:r w:rsidR="0011248B" w:rsidRPr="001F465C">
              <w:rPr>
                <w:rStyle w:val="Hipercze"/>
                <w:noProof/>
              </w:rPr>
              <w:t>10.6.</w:t>
            </w:r>
            <w:r w:rsidR="0011248B">
              <w:rPr>
                <w:rFonts w:eastAsiaTheme="minorEastAsia" w:cstheme="minorBidi"/>
                <w:noProof/>
                <w:sz w:val="22"/>
                <w:szCs w:val="22"/>
                <w:lang w:eastAsia="pl-PL"/>
              </w:rPr>
              <w:tab/>
            </w:r>
            <w:r w:rsidR="0011248B" w:rsidRPr="001F465C">
              <w:rPr>
                <w:rStyle w:val="Hipercze"/>
                <w:noProof/>
              </w:rPr>
              <w:t>Obiekt nr 732.1.14 – zbiornik wodny bezodpływowy</w:t>
            </w:r>
            <w:r w:rsidR="0011248B">
              <w:rPr>
                <w:noProof/>
                <w:webHidden/>
              </w:rPr>
              <w:tab/>
            </w:r>
            <w:r w:rsidR="0011248B">
              <w:rPr>
                <w:noProof/>
                <w:webHidden/>
              </w:rPr>
              <w:fldChar w:fldCharType="begin"/>
            </w:r>
            <w:r w:rsidR="0011248B">
              <w:rPr>
                <w:noProof/>
                <w:webHidden/>
              </w:rPr>
              <w:instrText xml:space="preserve"> PAGEREF _Toc31307311 \h </w:instrText>
            </w:r>
            <w:r w:rsidR="0011248B">
              <w:rPr>
                <w:noProof/>
                <w:webHidden/>
              </w:rPr>
            </w:r>
            <w:r w:rsidR="0011248B">
              <w:rPr>
                <w:noProof/>
                <w:webHidden/>
              </w:rPr>
              <w:fldChar w:fldCharType="separate"/>
            </w:r>
            <w:r w:rsidR="00471DBA">
              <w:rPr>
                <w:noProof/>
                <w:webHidden/>
              </w:rPr>
              <w:t>42</w:t>
            </w:r>
            <w:r w:rsidR="0011248B">
              <w:rPr>
                <w:noProof/>
                <w:webHidden/>
              </w:rPr>
              <w:fldChar w:fldCharType="end"/>
            </w:r>
          </w:hyperlink>
        </w:p>
        <w:p w14:paraId="68BDAB30" w14:textId="123B44BC" w:rsidR="0011248B" w:rsidRDefault="001516E2" w:rsidP="0011248B">
          <w:pPr>
            <w:pStyle w:val="Spistreci2"/>
            <w:tabs>
              <w:tab w:val="left" w:pos="849"/>
            </w:tabs>
            <w:ind w:left="284"/>
            <w:rPr>
              <w:rFonts w:eastAsiaTheme="minorEastAsia" w:cstheme="minorBidi"/>
              <w:noProof/>
              <w:sz w:val="22"/>
              <w:szCs w:val="22"/>
              <w:lang w:eastAsia="pl-PL"/>
            </w:rPr>
          </w:pPr>
          <w:hyperlink w:anchor="_Toc31307312" w:history="1">
            <w:r w:rsidR="0011248B" w:rsidRPr="001F465C">
              <w:rPr>
                <w:rStyle w:val="Hipercze"/>
                <w:noProof/>
              </w:rPr>
              <w:t>10.7.</w:t>
            </w:r>
            <w:r w:rsidR="0011248B">
              <w:rPr>
                <w:rFonts w:eastAsiaTheme="minorEastAsia" w:cstheme="minorBidi"/>
                <w:noProof/>
                <w:sz w:val="22"/>
                <w:szCs w:val="22"/>
                <w:lang w:eastAsia="pl-PL"/>
              </w:rPr>
              <w:tab/>
            </w:r>
            <w:r w:rsidR="0011248B" w:rsidRPr="001F465C">
              <w:rPr>
                <w:rStyle w:val="Hipercze"/>
                <w:noProof/>
              </w:rPr>
              <w:t>Obiekt nr 732.1.16 – przepust z piętrzeniem</w:t>
            </w:r>
            <w:r w:rsidR="0011248B">
              <w:rPr>
                <w:noProof/>
                <w:webHidden/>
              </w:rPr>
              <w:tab/>
            </w:r>
            <w:r w:rsidR="0011248B">
              <w:rPr>
                <w:noProof/>
                <w:webHidden/>
              </w:rPr>
              <w:fldChar w:fldCharType="begin"/>
            </w:r>
            <w:r w:rsidR="0011248B">
              <w:rPr>
                <w:noProof/>
                <w:webHidden/>
              </w:rPr>
              <w:instrText xml:space="preserve"> PAGEREF _Toc31307312 \h </w:instrText>
            </w:r>
            <w:r w:rsidR="0011248B">
              <w:rPr>
                <w:noProof/>
                <w:webHidden/>
              </w:rPr>
            </w:r>
            <w:r w:rsidR="0011248B">
              <w:rPr>
                <w:noProof/>
                <w:webHidden/>
              </w:rPr>
              <w:fldChar w:fldCharType="separate"/>
            </w:r>
            <w:r w:rsidR="00471DBA">
              <w:rPr>
                <w:noProof/>
                <w:webHidden/>
              </w:rPr>
              <w:t>42</w:t>
            </w:r>
            <w:r w:rsidR="0011248B">
              <w:rPr>
                <w:noProof/>
                <w:webHidden/>
              </w:rPr>
              <w:fldChar w:fldCharType="end"/>
            </w:r>
          </w:hyperlink>
        </w:p>
        <w:p w14:paraId="4F5D337E" w14:textId="59FEEBE6" w:rsidR="0011248B" w:rsidRDefault="001516E2" w:rsidP="0011248B">
          <w:pPr>
            <w:pStyle w:val="Spistreci2"/>
            <w:tabs>
              <w:tab w:val="left" w:pos="849"/>
            </w:tabs>
            <w:ind w:left="284"/>
            <w:rPr>
              <w:rFonts w:eastAsiaTheme="minorEastAsia" w:cstheme="minorBidi"/>
              <w:noProof/>
              <w:sz w:val="22"/>
              <w:szCs w:val="22"/>
              <w:lang w:eastAsia="pl-PL"/>
            </w:rPr>
          </w:pPr>
          <w:hyperlink w:anchor="_Toc31307313" w:history="1">
            <w:r w:rsidR="0011248B" w:rsidRPr="001F465C">
              <w:rPr>
                <w:rStyle w:val="Hipercze"/>
                <w:noProof/>
              </w:rPr>
              <w:t>10.8.</w:t>
            </w:r>
            <w:r w:rsidR="0011248B">
              <w:rPr>
                <w:rFonts w:eastAsiaTheme="minorEastAsia" w:cstheme="minorBidi"/>
                <w:noProof/>
                <w:sz w:val="22"/>
                <w:szCs w:val="22"/>
                <w:lang w:eastAsia="pl-PL"/>
              </w:rPr>
              <w:tab/>
            </w:r>
            <w:r w:rsidR="0011248B" w:rsidRPr="001F465C">
              <w:rPr>
                <w:rStyle w:val="Hipercze"/>
                <w:noProof/>
              </w:rPr>
              <w:t>Obiekt nr 732.1.18 – przepust z piętrzeniem</w:t>
            </w:r>
            <w:r w:rsidR="0011248B">
              <w:rPr>
                <w:noProof/>
                <w:webHidden/>
              </w:rPr>
              <w:tab/>
            </w:r>
            <w:r w:rsidR="0011248B">
              <w:rPr>
                <w:noProof/>
                <w:webHidden/>
              </w:rPr>
              <w:fldChar w:fldCharType="begin"/>
            </w:r>
            <w:r w:rsidR="0011248B">
              <w:rPr>
                <w:noProof/>
                <w:webHidden/>
              </w:rPr>
              <w:instrText xml:space="preserve"> PAGEREF _Toc31307313 \h </w:instrText>
            </w:r>
            <w:r w:rsidR="0011248B">
              <w:rPr>
                <w:noProof/>
                <w:webHidden/>
              </w:rPr>
            </w:r>
            <w:r w:rsidR="0011248B">
              <w:rPr>
                <w:noProof/>
                <w:webHidden/>
              </w:rPr>
              <w:fldChar w:fldCharType="separate"/>
            </w:r>
            <w:r w:rsidR="00471DBA">
              <w:rPr>
                <w:noProof/>
                <w:webHidden/>
              </w:rPr>
              <w:t>43</w:t>
            </w:r>
            <w:r w:rsidR="0011248B">
              <w:rPr>
                <w:noProof/>
                <w:webHidden/>
              </w:rPr>
              <w:fldChar w:fldCharType="end"/>
            </w:r>
          </w:hyperlink>
        </w:p>
        <w:p w14:paraId="458D478F" w14:textId="35ACA532" w:rsidR="0011248B" w:rsidRDefault="001516E2" w:rsidP="0011248B">
          <w:pPr>
            <w:pStyle w:val="Spistreci2"/>
            <w:tabs>
              <w:tab w:val="left" w:pos="849"/>
            </w:tabs>
            <w:ind w:left="284"/>
            <w:rPr>
              <w:rFonts w:eastAsiaTheme="minorEastAsia" w:cstheme="minorBidi"/>
              <w:noProof/>
              <w:sz w:val="22"/>
              <w:szCs w:val="22"/>
              <w:lang w:eastAsia="pl-PL"/>
            </w:rPr>
          </w:pPr>
          <w:hyperlink w:anchor="_Toc31307314" w:history="1">
            <w:r w:rsidR="0011248B" w:rsidRPr="001F465C">
              <w:rPr>
                <w:rStyle w:val="Hipercze"/>
                <w:noProof/>
              </w:rPr>
              <w:t>10.9.</w:t>
            </w:r>
            <w:r w:rsidR="0011248B">
              <w:rPr>
                <w:rFonts w:eastAsiaTheme="minorEastAsia" w:cstheme="minorBidi"/>
                <w:noProof/>
                <w:sz w:val="22"/>
                <w:szCs w:val="22"/>
                <w:lang w:eastAsia="pl-PL"/>
              </w:rPr>
              <w:tab/>
            </w:r>
            <w:r w:rsidR="0011248B" w:rsidRPr="001F465C">
              <w:rPr>
                <w:rStyle w:val="Hipercze"/>
                <w:noProof/>
              </w:rPr>
              <w:t>Obiekt nr 732.1.19 – przepust z piętrzeniem</w:t>
            </w:r>
            <w:r w:rsidR="0011248B">
              <w:rPr>
                <w:noProof/>
                <w:webHidden/>
              </w:rPr>
              <w:tab/>
            </w:r>
            <w:r w:rsidR="0011248B">
              <w:rPr>
                <w:noProof/>
                <w:webHidden/>
              </w:rPr>
              <w:fldChar w:fldCharType="begin"/>
            </w:r>
            <w:r w:rsidR="0011248B">
              <w:rPr>
                <w:noProof/>
                <w:webHidden/>
              </w:rPr>
              <w:instrText xml:space="preserve"> PAGEREF _Toc31307314 \h </w:instrText>
            </w:r>
            <w:r w:rsidR="0011248B">
              <w:rPr>
                <w:noProof/>
                <w:webHidden/>
              </w:rPr>
            </w:r>
            <w:r w:rsidR="0011248B">
              <w:rPr>
                <w:noProof/>
                <w:webHidden/>
              </w:rPr>
              <w:fldChar w:fldCharType="separate"/>
            </w:r>
            <w:r w:rsidR="00471DBA">
              <w:rPr>
                <w:noProof/>
                <w:webHidden/>
              </w:rPr>
              <w:t>44</w:t>
            </w:r>
            <w:r w:rsidR="0011248B">
              <w:rPr>
                <w:noProof/>
                <w:webHidden/>
              </w:rPr>
              <w:fldChar w:fldCharType="end"/>
            </w:r>
          </w:hyperlink>
        </w:p>
        <w:p w14:paraId="57FF0A2C" w14:textId="2C721671" w:rsidR="0011248B" w:rsidRDefault="001516E2" w:rsidP="0011248B">
          <w:pPr>
            <w:pStyle w:val="Spistreci2"/>
            <w:tabs>
              <w:tab w:val="left" w:pos="849"/>
            </w:tabs>
            <w:ind w:left="284"/>
            <w:rPr>
              <w:rFonts w:eastAsiaTheme="minorEastAsia" w:cstheme="minorBidi"/>
              <w:noProof/>
              <w:sz w:val="22"/>
              <w:szCs w:val="22"/>
              <w:lang w:eastAsia="pl-PL"/>
            </w:rPr>
          </w:pPr>
          <w:hyperlink w:anchor="_Toc31307315" w:history="1">
            <w:r w:rsidR="0011248B" w:rsidRPr="001F465C">
              <w:rPr>
                <w:rStyle w:val="Hipercze"/>
                <w:noProof/>
              </w:rPr>
              <w:t>10.10.</w:t>
            </w:r>
            <w:r w:rsidR="0011248B">
              <w:rPr>
                <w:rFonts w:eastAsiaTheme="minorEastAsia" w:cstheme="minorBidi"/>
                <w:noProof/>
                <w:sz w:val="22"/>
                <w:szCs w:val="22"/>
                <w:lang w:eastAsia="pl-PL"/>
              </w:rPr>
              <w:tab/>
            </w:r>
            <w:r w:rsidR="0011248B" w:rsidRPr="001F465C">
              <w:rPr>
                <w:rStyle w:val="Hipercze"/>
                <w:noProof/>
              </w:rPr>
              <w:t>Obiekt nr 732.1.20 – przepust z piętrzeniem</w:t>
            </w:r>
            <w:r w:rsidR="0011248B">
              <w:rPr>
                <w:noProof/>
                <w:webHidden/>
              </w:rPr>
              <w:tab/>
            </w:r>
            <w:r w:rsidR="0011248B">
              <w:rPr>
                <w:noProof/>
                <w:webHidden/>
              </w:rPr>
              <w:fldChar w:fldCharType="begin"/>
            </w:r>
            <w:r w:rsidR="0011248B">
              <w:rPr>
                <w:noProof/>
                <w:webHidden/>
              </w:rPr>
              <w:instrText xml:space="preserve"> PAGEREF _Toc31307315 \h </w:instrText>
            </w:r>
            <w:r w:rsidR="0011248B">
              <w:rPr>
                <w:noProof/>
                <w:webHidden/>
              </w:rPr>
            </w:r>
            <w:r w:rsidR="0011248B">
              <w:rPr>
                <w:noProof/>
                <w:webHidden/>
              </w:rPr>
              <w:fldChar w:fldCharType="separate"/>
            </w:r>
            <w:r w:rsidR="00471DBA">
              <w:rPr>
                <w:noProof/>
                <w:webHidden/>
              </w:rPr>
              <w:t>44</w:t>
            </w:r>
            <w:r w:rsidR="0011248B">
              <w:rPr>
                <w:noProof/>
                <w:webHidden/>
              </w:rPr>
              <w:fldChar w:fldCharType="end"/>
            </w:r>
          </w:hyperlink>
        </w:p>
        <w:p w14:paraId="6E360FED" w14:textId="67B06AF5" w:rsidR="0011248B" w:rsidRDefault="001516E2" w:rsidP="0011248B">
          <w:pPr>
            <w:pStyle w:val="Spistreci2"/>
            <w:tabs>
              <w:tab w:val="left" w:pos="849"/>
            </w:tabs>
            <w:ind w:left="284"/>
            <w:rPr>
              <w:rFonts w:eastAsiaTheme="minorEastAsia" w:cstheme="minorBidi"/>
              <w:noProof/>
              <w:sz w:val="22"/>
              <w:szCs w:val="22"/>
              <w:lang w:eastAsia="pl-PL"/>
            </w:rPr>
          </w:pPr>
          <w:hyperlink w:anchor="_Toc31307316" w:history="1">
            <w:r w:rsidR="0011248B" w:rsidRPr="001F465C">
              <w:rPr>
                <w:rStyle w:val="Hipercze"/>
                <w:noProof/>
              </w:rPr>
              <w:t>10.11.</w:t>
            </w:r>
            <w:r w:rsidR="0011248B">
              <w:rPr>
                <w:rFonts w:eastAsiaTheme="minorEastAsia" w:cstheme="minorBidi"/>
                <w:noProof/>
                <w:sz w:val="22"/>
                <w:szCs w:val="22"/>
                <w:lang w:eastAsia="pl-PL"/>
              </w:rPr>
              <w:tab/>
            </w:r>
            <w:r w:rsidR="0011248B" w:rsidRPr="001F465C">
              <w:rPr>
                <w:rStyle w:val="Hipercze"/>
                <w:noProof/>
              </w:rPr>
              <w:t>Obiekt nr 732.2.16 – zastawka</w:t>
            </w:r>
            <w:r w:rsidR="0011248B">
              <w:rPr>
                <w:noProof/>
                <w:webHidden/>
              </w:rPr>
              <w:tab/>
            </w:r>
            <w:r w:rsidR="0011248B">
              <w:rPr>
                <w:noProof/>
                <w:webHidden/>
              </w:rPr>
              <w:fldChar w:fldCharType="begin"/>
            </w:r>
            <w:r w:rsidR="0011248B">
              <w:rPr>
                <w:noProof/>
                <w:webHidden/>
              </w:rPr>
              <w:instrText xml:space="preserve"> PAGEREF _Toc31307316 \h </w:instrText>
            </w:r>
            <w:r w:rsidR="0011248B">
              <w:rPr>
                <w:noProof/>
                <w:webHidden/>
              </w:rPr>
            </w:r>
            <w:r w:rsidR="0011248B">
              <w:rPr>
                <w:noProof/>
                <w:webHidden/>
              </w:rPr>
              <w:fldChar w:fldCharType="separate"/>
            </w:r>
            <w:r w:rsidR="00471DBA">
              <w:rPr>
                <w:noProof/>
                <w:webHidden/>
              </w:rPr>
              <w:t>45</w:t>
            </w:r>
            <w:r w:rsidR="0011248B">
              <w:rPr>
                <w:noProof/>
                <w:webHidden/>
              </w:rPr>
              <w:fldChar w:fldCharType="end"/>
            </w:r>
          </w:hyperlink>
        </w:p>
        <w:p w14:paraId="2B0DDE0D" w14:textId="1ACB9B29" w:rsidR="0011248B" w:rsidRDefault="001516E2" w:rsidP="0011248B">
          <w:pPr>
            <w:pStyle w:val="Spistreci2"/>
            <w:tabs>
              <w:tab w:val="left" w:pos="849"/>
            </w:tabs>
            <w:ind w:left="284"/>
            <w:rPr>
              <w:rFonts w:eastAsiaTheme="minorEastAsia" w:cstheme="minorBidi"/>
              <w:noProof/>
              <w:sz w:val="22"/>
              <w:szCs w:val="22"/>
              <w:lang w:eastAsia="pl-PL"/>
            </w:rPr>
          </w:pPr>
          <w:hyperlink w:anchor="_Toc31307317" w:history="1">
            <w:r w:rsidR="0011248B" w:rsidRPr="001F465C">
              <w:rPr>
                <w:rStyle w:val="Hipercze"/>
                <w:noProof/>
              </w:rPr>
              <w:t>10.12.</w:t>
            </w:r>
            <w:r w:rsidR="0011248B">
              <w:rPr>
                <w:rFonts w:eastAsiaTheme="minorEastAsia" w:cstheme="minorBidi"/>
                <w:noProof/>
                <w:sz w:val="22"/>
                <w:szCs w:val="22"/>
                <w:lang w:eastAsia="pl-PL"/>
              </w:rPr>
              <w:tab/>
            </w:r>
            <w:r w:rsidR="0011248B" w:rsidRPr="001F465C">
              <w:rPr>
                <w:rStyle w:val="Hipercze"/>
                <w:noProof/>
              </w:rPr>
              <w:t>Obiekt nr 732.2.24 – zastawka</w:t>
            </w:r>
            <w:r w:rsidR="0011248B">
              <w:rPr>
                <w:noProof/>
                <w:webHidden/>
              </w:rPr>
              <w:tab/>
            </w:r>
            <w:r w:rsidR="0011248B">
              <w:rPr>
                <w:noProof/>
                <w:webHidden/>
              </w:rPr>
              <w:fldChar w:fldCharType="begin"/>
            </w:r>
            <w:r w:rsidR="0011248B">
              <w:rPr>
                <w:noProof/>
                <w:webHidden/>
              </w:rPr>
              <w:instrText xml:space="preserve"> PAGEREF _Toc31307317 \h </w:instrText>
            </w:r>
            <w:r w:rsidR="0011248B">
              <w:rPr>
                <w:noProof/>
                <w:webHidden/>
              </w:rPr>
            </w:r>
            <w:r w:rsidR="0011248B">
              <w:rPr>
                <w:noProof/>
                <w:webHidden/>
              </w:rPr>
              <w:fldChar w:fldCharType="separate"/>
            </w:r>
            <w:r w:rsidR="00471DBA">
              <w:rPr>
                <w:noProof/>
                <w:webHidden/>
              </w:rPr>
              <w:t>45</w:t>
            </w:r>
            <w:r w:rsidR="0011248B">
              <w:rPr>
                <w:noProof/>
                <w:webHidden/>
              </w:rPr>
              <w:fldChar w:fldCharType="end"/>
            </w:r>
          </w:hyperlink>
        </w:p>
        <w:p w14:paraId="4E0C6260" w14:textId="4131CC70" w:rsidR="0011248B" w:rsidRDefault="001516E2" w:rsidP="0011248B">
          <w:pPr>
            <w:pStyle w:val="Spistreci2"/>
            <w:tabs>
              <w:tab w:val="left" w:pos="849"/>
            </w:tabs>
            <w:ind w:left="284"/>
            <w:rPr>
              <w:rFonts w:eastAsiaTheme="minorEastAsia" w:cstheme="minorBidi"/>
              <w:noProof/>
              <w:sz w:val="22"/>
              <w:szCs w:val="22"/>
              <w:lang w:eastAsia="pl-PL"/>
            </w:rPr>
          </w:pPr>
          <w:hyperlink w:anchor="_Toc31307318" w:history="1">
            <w:r w:rsidR="0011248B" w:rsidRPr="001F465C">
              <w:rPr>
                <w:rStyle w:val="Hipercze"/>
                <w:noProof/>
              </w:rPr>
              <w:t>10.13.</w:t>
            </w:r>
            <w:r w:rsidR="0011248B">
              <w:rPr>
                <w:rFonts w:eastAsiaTheme="minorEastAsia" w:cstheme="minorBidi"/>
                <w:noProof/>
                <w:sz w:val="22"/>
                <w:szCs w:val="22"/>
                <w:lang w:eastAsia="pl-PL"/>
              </w:rPr>
              <w:tab/>
            </w:r>
            <w:r w:rsidR="0011248B" w:rsidRPr="001F465C">
              <w:rPr>
                <w:rStyle w:val="Hipercze"/>
                <w:noProof/>
              </w:rPr>
              <w:t>Obiekt nr 732.2.27 – zastawka</w:t>
            </w:r>
            <w:r w:rsidR="0011248B">
              <w:rPr>
                <w:noProof/>
                <w:webHidden/>
              </w:rPr>
              <w:tab/>
            </w:r>
            <w:r w:rsidR="0011248B">
              <w:rPr>
                <w:noProof/>
                <w:webHidden/>
              </w:rPr>
              <w:fldChar w:fldCharType="begin"/>
            </w:r>
            <w:r w:rsidR="0011248B">
              <w:rPr>
                <w:noProof/>
                <w:webHidden/>
              </w:rPr>
              <w:instrText xml:space="preserve"> PAGEREF _Toc31307318 \h </w:instrText>
            </w:r>
            <w:r w:rsidR="0011248B">
              <w:rPr>
                <w:noProof/>
                <w:webHidden/>
              </w:rPr>
            </w:r>
            <w:r w:rsidR="0011248B">
              <w:rPr>
                <w:noProof/>
                <w:webHidden/>
              </w:rPr>
              <w:fldChar w:fldCharType="separate"/>
            </w:r>
            <w:r w:rsidR="00471DBA">
              <w:rPr>
                <w:noProof/>
                <w:webHidden/>
              </w:rPr>
              <w:t>46</w:t>
            </w:r>
            <w:r w:rsidR="0011248B">
              <w:rPr>
                <w:noProof/>
                <w:webHidden/>
              </w:rPr>
              <w:fldChar w:fldCharType="end"/>
            </w:r>
          </w:hyperlink>
        </w:p>
        <w:p w14:paraId="4C26EBEB" w14:textId="019D9E9E" w:rsidR="0011248B" w:rsidRDefault="001516E2" w:rsidP="0011248B">
          <w:pPr>
            <w:pStyle w:val="Spistreci2"/>
            <w:tabs>
              <w:tab w:val="left" w:pos="849"/>
            </w:tabs>
            <w:ind w:left="284"/>
            <w:rPr>
              <w:rFonts w:eastAsiaTheme="minorEastAsia" w:cstheme="minorBidi"/>
              <w:noProof/>
              <w:sz w:val="22"/>
              <w:szCs w:val="22"/>
              <w:lang w:eastAsia="pl-PL"/>
            </w:rPr>
          </w:pPr>
          <w:hyperlink w:anchor="_Toc31307319" w:history="1">
            <w:r w:rsidR="0011248B" w:rsidRPr="001F465C">
              <w:rPr>
                <w:rStyle w:val="Hipercze"/>
                <w:noProof/>
              </w:rPr>
              <w:t>10.14.</w:t>
            </w:r>
            <w:r w:rsidR="0011248B">
              <w:rPr>
                <w:rFonts w:eastAsiaTheme="minorEastAsia" w:cstheme="minorBidi"/>
                <w:noProof/>
                <w:sz w:val="22"/>
                <w:szCs w:val="22"/>
                <w:lang w:eastAsia="pl-PL"/>
              </w:rPr>
              <w:tab/>
            </w:r>
            <w:r w:rsidR="0011248B" w:rsidRPr="001F465C">
              <w:rPr>
                <w:rStyle w:val="Hipercze"/>
                <w:noProof/>
              </w:rPr>
              <w:t>Obiekt nr 732.2.31 – zbiornik wodny bezodpływowy</w:t>
            </w:r>
            <w:r w:rsidR="0011248B">
              <w:rPr>
                <w:noProof/>
                <w:webHidden/>
              </w:rPr>
              <w:tab/>
            </w:r>
            <w:r w:rsidR="0011248B">
              <w:rPr>
                <w:noProof/>
                <w:webHidden/>
              </w:rPr>
              <w:fldChar w:fldCharType="begin"/>
            </w:r>
            <w:r w:rsidR="0011248B">
              <w:rPr>
                <w:noProof/>
                <w:webHidden/>
              </w:rPr>
              <w:instrText xml:space="preserve"> PAGEREF _Toc31307319 \h </w:instrText>
            </w:r>
            <w:r w:rsidR="0011248B">
              <w:rPr>
                <w:noProof/>
                <w:webHidden/>
              </w:rPr>
            </w:r>
            <w:r w:rsidR="0011248B">
              <w:rPr>
                <w:noProof/>
                <w:webHidden/>
              </w:rPr>
              <w:fldChar w:fldCharType="separate"/>
            </w:r>
            <w:r w:rsidR="00471DBA">
              <w:rPr>
                <w:noProof/>
                <w:webHidden/>
              </w:rPr>
              <w:t>47</w:t>
            </w:r>
            <w:r w:rsidR="0011248B">
              <w:rPr>
                <w:noProof/>
                <w:webHidden/>
              </w:rPr>
              <w:fldChar w:fldCharType="end"/>
            </w:r>
          </w:hyperlink>
        </w:p>
        <w:p w14:paraId="0C35778E" w14:textId="614E9995" w:rsidR="0011248B" w:rsidRDefault="001516E2" w:rsidP="0011248B">
          <w:pPr>
            <w:pStyle w:val="Spistreci2"/>
            <w:tabs>
              <w:tab w:val="left" w:pos="849"/>
            </w:tabs>
            <w:ind w:left="284"/>
            <w:rPr>
              <w:rFonts w:eastAsiaTheme="minorEastAsia" w:cstheme="minorBidi"/>
              <w:noProof/>
              <w:sz w:val="22"/>
              <w:szCs w:val="22"/>
              <w:lang w:eastAsia="pl-PL"/>
            </w:rPr>
          </w:pPr>
          <w:hyperlink w:anchor="_Toc31307320" w:history="1">
            <w:r w:rsidR="0011248B" w:rsidRPr="001F465C">
              <w:rPr>
                <w:rStyle w:val="Hipercze"/>
                <w:noProof/>
              </w:rPr>
              <w:t>10.15.</w:t>
            </w:r>
            <w:r w:rsidR="0011248B">
              <w:rPr>
                <w:rFonts w:eastAsiaTheme="minorEastAsia" w:cstheme="minorBidi"/>
                <w:noProof/>
                <w:sz w:val="22"/>
                <w:szCs w:val="22"/>
                <w:lang w:eastAsia="pl-PL"/>
              </w:rPr>
              <w:tab/>
            </w:r>
            <w:r w:rsidR="0011248B" w:rsidRPr="001F465C">
              <w:rPr>
                <w:rStyle w:val="Hipercze"/>
                <w:noProof/>
              </w:rPr>
              <w:t>Obiekt nr 732.2.35 – przepust z piętrzeniem</w:t>
            </w:r>
            <w:r w:rsidR="0011248B">
              <w:rPr>
                <w:noProof/>
                <w:webHidden/>
              </w:rPr>
              <w:tab/>
            </w:r>
            <w:r w:rsidR="0011248B">
              <w:rPr>
                <w:noProof/>
                <w:webHidden/>
              </w:rPr>
              <w:fldChar w:fldCharType="begin"/>
            </w:r>
            <w:r w:rsidR="0011248B">
              <w:rPr>
                <w:noProof/>
                <w:webHidden/>
              </w:rPr>
              <w:instrText xml:space="preserve"> PAGEREF _Toc31307320 \h </w:instrText>
            </w:r>
            <w:r w:rsidR="0011248B">
              <w:rPr>
                <w:noProof/>
                <w:webHidden/>
              </w:rPr>
            </w:r>
            <w:r w:rsidR="0011248B">
              <w:rPr>
                <w:noProof/>
                <w:webHidden/>
              </w:rPr>
              <w:fldChar w:fldCharType="separate"/>
            </w:r>
            <w:r w:rsidR="00471DBA">
              <w:rPr>
                <w:noProof/>
                <w:webHidden/>
              </w:rPr>
              <w:t>47</w:t>
            </w:r>
            <w:r w:rsidR="0011248B">
              <w:rPr>
                <w:noProof/>
                <w:webHidden/>
              </w:rPr>
              <w:fldChar w:fldCharType="end"/>
            </w:r>
          </w:hyperlink>
        </w:p>
        <w:p w14:paraId="7A384C9D" w14:textId="467EACC7" w:rsidR="0011248B" w:rsidRDefault="001516E2" w:rsidP="0011248B">
          <w:pPr>
            <w:pStyle w:val="Spistreci2"/>
            <w:tabs>
              <w:tab w:val="left" w:pos="849"/>
            </w:tabs>
            <w:ind w:left="284"/>
            <w:rPr>
              <w:rFonts w:eastAsiaTheme="minorEastAsia" w:cstheme="minorBidi"/>
              <w:noProof/>
              <w:sz w:val="22"/>
              <w:szCs w:val="22"/>
              <w:lang w:eastAsia="pl-PL"/>
            </w:rPr>
          </w:pPr>
          <w:hyperlink w:anchor="_Toc31307321" w:history="1">
            <w:r w:rsidR="0011248B" w:rsidRPr="001F465C">
              <w:rPr>
                <w:rStyle w:val="Hipercze"/>
                <w:noProof/>
              </w:rPr>
              <w:t>10.16.</w:t>
            </w:r>
            <w:r w:rsidR="0011248B">
              <w:rPr>
                <w:rFonts w:eastAsiaTheme="minorEastAsia" w:cstheme="minorBidi"/>
                <w:noProof/>
                <w:sz w:val="22"/>
                <w:szCs w:val="22"/>
                <w:lang w:eastAsia="pl-PL"/>
              </w:rPr>
              <w:tab/>
            </w:r>
            <w:r w:rsidR="0011248B" w:rsidRPr="001F465C">
              <w:rPr>
                <w:rStyle w:val="Hipercze"/>
                <w:noProof/>
              </w:rPr>
              <w:t>Obiekt nr 732.3.24-a – próg drewniany</w:t>
            </w:r>
            <w:r w:rsidR="0011248B">
              <w:rPr>
                <w:noProof/>
                <w:webHidden/>
              </w:rPr>
              <w:tab/>
            </w:r>
            <w:r w:rsidR="0011248B">
              <w:rPr>
                <w:noProof/>
                <w:webHidden/>
              </w:rPr>
              <w:fldChar w:fldCharType="begin"/>
            </w:r>
            <w:r w:rsidR="0011248B">
              <w:rPr>
                <w:noProof/>
                <w:webHidden/>
              </w:rPr>
              <w:instrText xml:space="preserve"> PAGEREF _Toc31307321 \h </w:instrText>
            </w:r>
            <w:r w:rsidR="0011248B">
              <w:rPr>
                <w:noProof/>
                <w:webHidden/>
              </w:rPr>
            </w:r>
            <w:r w:rsidR="0011248B">
              <w:rPr>
                <w:noProof/>
                <w:webHidden/>
              </w:rPr>
              <w:fldChar w:fldCharType="separate"/>
            </w:r>
            <w:r w:rsidR="00471DBA">
              <w:rPr>
                <w:noProof/>
                <w:webHidden/>
              </w:rPr>
              <w:t>48</w:t>
            </w:r>
            <w:r w:rsidR="0011248B">
              <w:rPr>
                <w:noProof/>
                <w:webHidden/>
              </w:rPr>
              <w:fldChar w:fldCharType="end"/>
            </w:r>
          </w:hyperlink>
        </w:p>
        <w:p w14:paraId="5CE00E8E" w14:textId="033A9EA1" w:rsidR="0011248B" w:rsidRDefault="001516E2" w:rsidP="0011248B">
          <w:pPr>
            <w:pStyle w:val="Spistreci2"/>
            <w:tabs>
              <w:tab w:val="left" w:pos="849"/>
            </w:tabs>
            <w:ind w:left="284"/>
            <w:rPr>
              <w:rFonts w:eastAsiaTheme="minorEastAsia" w:cstheme="minorBidi"/>
              <w:noProof/>
              <w:sz w:val="22"/>
              <w:szCs w:val="22"/>
              <w:lang w:eastAsia="pl-PL"/>
            </w:rPr>
          </w:pPr>
          <w:hyperlink w:anchor="_Toc31307322" w:history="1">
            <w:r w:rsidR="0011248B" w:rsidRPr="001F465C">
              <w:rPr>
                <w:rStyle w:val="Hipercze"/>
                <w:noProof/>
              </w:rPr>
              <w:t>10.17.</w:t>
            </w:r>
            <w:r w:rsidR="0011248B">
              <w:rPr>
                <w:rFonts w:eastAsiaTheme="minorEastAsia" w:cstheme="minorBidi"/>
                <w:noProof/>
                <w:sz w:val="22"/>
                <w:szCs w:val="22"/>
                <w:lang w:eastAsia="pl-PL"/>
              </w:rPr>
              <w:tab/>
            </w:r>
            <w:r w:rsidR="0011248B" w:rsidRPr="001F465C">
              <w:rPr>
                <w:rStyle w:val="Hipercze"/>
                <w:noProof/>
              </w:rPr>
              <w:t>Obiekt nr 732.3.25 – przepust z piętrzeniem</w:t>
            </w:r>
            <w:r w:rsidR="0011248B">
              <w:rPr>
                <w:noProof/>
                <w:webHidden/>
              </w:rPr>
              <w:tab/>
            </w:r>
            <w:r w:rsidR="0011248B">
              <w:rPr>
                <w:noProof/>
                <w:webHidden/>
              </w:rPr>
              <w:fldChar w:fldCharType="begin"/>
            </w:r>
            <w:r w:rsidR="0011248B">
              <w:rPr>
                <w:noProof/>
                <w:webHidden/>
              </w:rPr>
              <w:instrText xml:space="preserve"> PAGEREF _Toc31307322 \h </w:instrText>
            </w:r>
            <w:r w:rsidR="0011248B">
              <w:rPr>
                <w:noProof/>
                <w:webHidden/>
              </w:rPr>
            </w:r>
            <w:r w:rsidR="0011248B">
              <w:rPr>
                <w:noProof/>
                <w:webHidden/>
              </w:rPr>
              <w:fldChar w:fldCharType="separate"/>
            </w:r>
            <w:r w:rsidR="00471DBA">
              <w:rPr>
                <w:noProof/>
                <w:webHidden/>
              </w:rPr>
              <w:t>48</w:t>
            </w:r>
            <w:r w:rsidR="0011248B">
              <w:rPr>
                <w:noProof/>
                <w:webHidden/>
              </w:rPr>
              <w:fldChar w:fldCharType="end"/>
            </w:r>
          </w:hyperlink>
        </w:p>
        <w:p w14:paraId="1A9B509A" w14:textId="1FD892AF" w:rsidR="0011248B" w:rsidRDefault="001516E2" w:rsidP="0011248B">
          <w:pPr>
            <w:pStyle w:val="Spistreci2"/>
            <w:tabs>
              <w:tab w:val="left" w:pos="849"/>
            </w:tabs>
            <w:ind w:left="284"/>
            <w:rPr>
              <w:rFonts w:eastAsiaTheme="minorEastAsia" w:cstheme="minorBidi"/>
              <w:noProof/>
              <w:sz w:val="22"/>
              <w:szCs w:val="22"/>
              <w:lang w:eastAsia="pl-PL"/>
            </w:rPr>
          </w:pPr>
          <w:hyperlink w:anchor="_Toc31307323" w:history="1">
            <w:r w:rsidR="0011248B" w:rsidRPr="001F465C">
              <w:rPr>
                <w:rStyle w:val="Hipercze"/>
                <w:noProof/>
              </w:rPr>
              <w:t>10.18.</w:t>
            </w:r>
            <w:r w:rsidR="0011248B">
              <w:rPr>
                <w:rFonts w:eastAsiaTheme="minorEastAsia" w:cstheme="minorBidi"/>
                <w:noProof/>
                <w:sz w:val="22"/>
                <w:szCs w:val="22"/>
                <w:lang w:eastAsia="pl-PL"/>
              </w:rPr>
              <w:tab/>
            </w:r>
            <w:r w:rsidR="0011248B" w:rsidRPr="001F465C">
              <w:rPr>
                <w:rStyle w:val="Hipercze"/>
                <w:noProof/>
              </w:rPr>
              <w:t>Obiekt nr 732.3.27 – przepust z piętrzeniem</w:t>
            </w:r>
            <w:r w:rsidR="0011248B">
              <w:rPr>
                <w:noProof/>
                <w:webHidden/>
              </w:rPr>
              <w:tab/>
            </w:r>
            <w:r w:rsidR="0011248B">
              <w:rPr>
                <w:noProof/>
                <w:webHidden/>
              </w:rPr>
              <w:fldChar w:fldCharType="begin"/>
            </w:r>
            <w:r w:rsidR="0011248B">
              <w:rPr>
                <w:noProof/>
                <w:webHidden/>
              </w:rPr>
              <w:instrText xml:space="preserve"> PAGEREF _Toc31307323 \h </w:instrText>
            </w:r>
            <w:r w:rsidR="0011248B">
              <w:rPr>
                <w:noProof/>
                <w:webHidden/>
              </w:rPr>
            </w:r>
            <w:r w:rsidR="0011248B">
              <w:rPr>
                <w:noProof/>
                <w:webHidden/>
              </w:rPr>
              <w:fldChar w:fldCharType="separate"/>
            </w:r>
            <w:r w:rsidR="00471DBA">
              <w:rPr>
                <w:noProof/>
                <w:webHidden/>
              </w:rPr>
              <w:t>49</w:t>
            </w:r>
            <w:r w:rsidR="0011248B">
              <w:rPr>
                <w:noProof/>
                <w:webHidden/>
              </w:rPr>
              <w:fldChar w:fldCharType="end"/>
            </w:r>
          </w:hyperlink>
        </w:p>
        <w:p w14:paraId="536FF6D1" w14:textId="14E1A09E" w:rsidR="0011248B" w:rsidRDefault="001516E2" w:rsidP="0011248B">
          <w:pPr>
            <w:pStyle w:val="Spistreci2"/>
            <w:tabs>
              <w:tab w:val="left" w:pos="849"/>
            </w:tabs>
            <w:ind w:left="284"/>
            <w:rPr>
              <w:rFonts w:eastAsiaTheme="minorEastAsia" w:cstheme="minorBidi"/>
              <w:noProof/>
              <w:sz w:val="22"/>
              <w:szCs w:val="22"/>
              <w:lang w:eastAsia="pl-PL"/>
            </w:rPr>
          </w:pPr>
          <w:hyperlink w:anchor="_Toc31307324" w:history="1">
            <w:r w:rsidR="0011248B" w:rsidRPr="001F465C">
              <w:rPr>
                <w:rStyle w:val="Hipercze"/>
                <w:noProof/>
              </w:rPr>
              <w:t>10.19.</w:t>
            </w:r>
            <w:r w:rsidR="0011248B">
              <w:rPr>
                <w:rFonts w:eastAsiaTheme="minorEastAsia" w:cstheme="minorBidi"/>
                <w:noProof/>
                <w:sz w:val="22"/>
                <w:szCs w:val="22"/>
                <w:lang w:eastAsia="pl-PL"/>
              </w:rPr>
              <w:tab/>
            </w:r>
            <w:r w:rsidR="0011248B" w:rsidRPr="001F465C">
              <w:rPr>
                <w:rStyle w:val="Hipercze"/>
                <w:noProof/>
              </w:rPr>
              <w:t>Obiekt nr 732.3.28 – przepust</w:t>
            </w:r>
            <w:r w:rsidR="0011248B">
              <w:rPr>
                <w:noProof/>
                <w:webHidden/>
              </w:rPr>
              <w:tab/>
            </w:r>
            <w:r w:rsidR="0011248B">
              <w:rPr>
                <w:noProof/>
                <w:webHidden/>
              </w:rPr>
              <w:fldChar w:fldCharType="begin"/>
            </w:r>
            <w:r w:rsidR="0011248B">
              <w:rPr>
                <w:noProof/>
                <w:webHidden/>
              </w:rPr>
              <w:instrText xml:space="preserve"> PAGEREF _Toc31307324 \h </w:instrText>
            </w:r>
            <w:r w:rsidR="0011248B">
              <w:rPr>
                <w:noProof/>
                <w:webHidden/>
              </w:rPr>
            </w:r>
            <w:r w:rsidR="0011248B">
              <w:rPr>
                <w:noProof/>
                <w:webHidden/>
              </w:rPr>
              <w:fldChar w:fldCharType="separate"/>
            </w:r>
            <w:r w:rsidR="00471DBA">
              <w:rPr>
                <w:noProof/>
                <w:webHidden/>
              </w:rPr>
              <w:t>49</w:t>
            </w:r>
            <w:r w:rsidR="0011248B">
              <w:rPr>
                <w:noProof/>
                <w:webHidden/>
              </w:rPr>
              <w:fldChar w:fldCharType="end"/>
            </w:r>
          </w:hyperlink>
        </w:p>
        <w:p w14:paraId="095C85B9" w14:textId="3858C71D" w:rsidR="0011248B" w:rsidRDefault="001516E2" w:rsidP="0011248B">
          <w:pPr>
            <w:pStyle w:val="Spistreci2"/>
            <w:tabs>
              <w:tab w:val="left" w:pos="849"/>
            </w:tabs>
            <w:ind w:left="284"/>
            <w:rPr>
              <w:rFonts w:eastAsiaTheme="minorEastAsia" w:cstheme="minorBidi"/>
              <w:noProof/>
              <w:sz w:val="22"/>
              <w:szCs w:val="22"/>
              <w:lang w:eastAsia="pl-PL"/>
            </w:rPr>
          </w:pPr>
          <w:hyperlink w:anchor="_Toc31307325" w:history="1">
            <w:r w:rsidR="0011248B" w:rsidRPr="001F465C">
              <w:rPr>
                <w:rStyle w:val="Hipercze"/>
                <w:noProof/>
              </w:rPr>
              <w:t>10.20.</w:t>
            </w:r>
            <w:r w:rsidR="0011248B">
              <w:rPr>
                <w:rFonts w:eastAsiaTheme="minorEastAsia" w:cstheme="minorBidi"/>
                <w:noProof/>
                <w:sz w:val="22"/>
                <w:szCs w:val="22"/>
                <w:lang w:eastAsia="pl-PL"/>
              </w:rPr>
              <w:tab/>
            </w:r>
            <w:r w:rsidR="0011248B" w:rsidRPr="001F465C">
              <w:rPr>
                <w:rStyle w:val="Hipercze"/>
                <w:noProof/>
              </w:rPr>
              <w:t>Obiekt nr 732.3.41 – zastawka</w:t>
            </w:r>
            <w:r w:rsidR="0011248B">
              <w:rPr>
                <w:noProof/>
                <w:webHidden/>
              </w:rPr>
              <w:tab/>
            </w:r>
            <w:r w:rsidR="0011248B">
              <w:rPr>
                <w:noProof/>
                <w:webHidden/>
              </w:rPr>
              <w:fldChar w:fldCharType="begin"/>
            </w:r>
            <w:r w:rsidR="0011248B">
              <w:rPr>
                <w:noProof/>
                <w:webHidden/>
              </w:rPr>
              <w:instrText xml:space="preserve"> PAGEREF _Toc31307325 \h </w:instrText>
            </w:r>
            <w:r w:rsidR="0011248B">
              <w:rPr>
                <w:noProof/>
                <w:webHidden/>
              </w:rPr>
            </w:r>
            <w:r w:rsidR="0011248B">
              <w:rPr>
                <w:noProof/>
                <w:webHidden/>
              </w:rPr>
              <w:fldChar w:fldCharType="separate"/>
            </w:r>
            <w:r w:rsidR="00471DBA">
              <w:rPr>
                <w:noProof/>
                <w:webHidden/>
              </w:rPr>
              <w:t>50</w:t>
            </w:r>
            <w:r w:rsidR="0011248B">
              <w:rPr>
                <w:noProof/>
                <w:webHidden/>
              </w:rPr>
              <w:fldChar w:fldCharType="end"/>
            </w:r>
          </w:hyperlink>
        </w:p>
        <w:p w14:paraId="3D82BCDC" w14:textId="3E296BC6" w:rsidR="0011248B" w:rsidRDefault="001516E2" w:rsidP="0011248B">
          <w:pPr>
            <w:pStyle w:val="Spistreci2"/>
            <w:tabs>
              <w:tab w:val="left" w:pos="849"/>
            </w:tabs>
            <w:ind w:left="284"/>
            <w:rPr>
              <w:rFonts w:eastAsiaTheme="minorEastAsia" w:cstheme="minorBidi"/>
              <w:noProof/>
              <w:sz w:val="22"/>
              <w:szCs w:val="22"/>
              <w:lang w:eastAsia="pl-PL"/>
            </w:rPr>
          </w:pPr>
          <w:hyperlink w:anchor="_Toc31307326" w:history="1">
            <w:r w:rsidR="0011248B" w:rsidRPr="001F465C">
              <w:rPr>
                <w:rStyle w:val="Hipercze"/>
                <w:noProof/>
              </w:rPr>
              <w:t>10.21.</w:t>
            </w:r>
            <w:r w:rsidR="0011248B">
              <w:rPr>
                <w:rFonts w:eastAsiaTheme="minorEastAsia" w:cstheme="minorBidi"/>
                <w:noProof/>
                <w:sz w:val="22"/>
                <w:szCs w:val="22"/>
                <w:lang w:eastAsia="pl-PL"/>
              </w:rPr>
              <w:tab/>
            </w:r>
            <w:r w:rsidR="0011248B" w:rsidRPr="001F465C">
              <w:rPr>
                <w:rStyle w:val="Hipercze"/>
                <w:noProof/>
              </w:rPr>
              <w:t>Obiekt nr 732.4.1 – przepust z piętrzeniem</w:t>
            </w:r>
            <w:r w:rsidR="0011248B">
              <w:rPr>
                <w:noProof/>
                <w:webHidden/>
              </w:rPr>
              <w:tab/>
            </w:r>
            <w:r w:rsidR="0011248B">
              <w:rPr>
                <w:noProof/>
                <w:webHidden/>
              </w:rPr>
              <w:fldChar w:fldCharType="begin"/>
            </w:r>
            <w:r w:rsidR="0011248B">
              <w:rPr>
                <w:noProof/>
                <w:webHidden/>
              </w:rPr>
              <w:instrText xml:space="preserve"> PAGEREF _Toc31307326 \h </w:instrText>
            </w:r>
            <w:r w:rsidR="0011248B">
              <w:rPr>
                <w:noProof/>
                <w:webHidden/>
              </w:rPr>
            </w:r>
            <w:r w:rsidR="0011248B">
              <w:rPr>
                <w:noProof/>
                <w:webHidden/>
              </w:rPr>
              <w:fldChar w:fldCharType="separate"/>
            </w:r>
            <w:r w:rsidR="00471DBA">
              <w:rPr>
                <w:noProof/>
                <w:webHidden/>
              </w:rPr>
              <w:t>50</w:t>
            </w:r>
            <w:r w:rsidR="0011248B">
              <w:rPr>
                <w:noProof/>
                <w:webHidden/>
              </w:rPr>
              <w:fldChar w:fldCharType="end"/>
            </w:r>
          </w:hyperlink>
        </w:p>
        <w:p w14:paraId="5B9415AB" w14:textId="7FBF382B" w:rsidR="0011248B" w:rsidRDefault="001516E2" w:rsidP="0011248B">
          <w:pPr>
            <w:pStyle w:val="Spistreci2"/>
            <w:tabs>
              <w:tab w:val="left" w:pos="849"/>
            </w:tabs>
            <w:ind w:left="284"/>
            <w:rPr>
              <w:rFonts w:eastAsiaTheme="minorEastAsia" w:cstheme="minorBidi"/>
              <w:noProof/>
              <w:sz w:val="22"/>
              <w:szCs w:val="22"/>
              <w:lang w:eastAsia="pl-PL"/>
            </w:rPr>
          </w:pPr>
          <w:hyperlink w:anchor="_Toc31307327" w:history="1">
            <w:r w:rsidR="0011248B" w:rsidRPr="001F465C">
              <w:rPr>
                <w:rStyle w:val="Hipercze"/>
                <w:noProof/>
              </w:rPr>
              <w:t>10.22.</w:t>
            </w:r>
            <w:r w:rsidR="0011248B">
              <w:rPr>
                <w:rFonts w:eastAsiaTheme="minorEastAsia" w:cstheme="minorBidi"/>
                <w:noProof/>
                <w:sz w:val="22"/>
                <w:szCs w:val="22"/>
                <w:lang w:eastAsia="pl-PL"/>
              </w:rPr>
              <w:tab/>
            </w:r>
            <w:r w:rsidR="0011248B" w:rsidRPr="001F465C">
              <w:rPr>
                <w:rStyle w:val="Hipercze"/>
                <w:noProof/>
              </w:rPr>
              <w:t>Obiekt nr 732.4.6 – przepust z piętrzeniem</w:t>
            </w:r>
            <w:r w:rsidR="0011248B">
              <w:rPr>
                <w:noProof/>
                <w:webHidden/>
              </w:rPr>
              <w:tab/>
            </w:r>
            <w:r w:rsidR="0011248B">
              <w:rPr>
                <w:noProof/>
                <w:webHidden/>
              </w:rPr>
              <w:fldChar w:fldCharType="begin"/>
            </w:r>
            <w:r w:rsidR="0011248B">
              <w:rPr>
                <w:noProof/>
                <w:webHidden/>
              </w:rPr>
              <w:instrText xml:space="preserve"> PAGEREF _Toc31307327 \h </w:instrText>
            </w:r>
            <w:r w:rsidR="0011248B">
              <w:rPr>
                <w:noProof/>
                <w:webHidden/>
              </w:rPr>
            </w:r>
            <w:r w:rsidR="0011248B">
              <w:rPr>
                <w:noProof/>
                <w:webHidden/>
              </w:rPr>
              <w:fldChar w:fldCharType="separate"/>
            </w:r>
            <w:r w:rsidR="00471DBA">
              <w:rPr>
                <w:noProof/>
                <w:webHidden/>
              </w:rPr>
              <w:t>51</w:t>
            </w:r>
            <w:r w:rsidR="0011248B">
              <w:rPr>
                <w:noProof/>
                <w:webHidden/>
              </w:rPr>
              <w:fldChar w:fldCharType="end"/>
            </w:r>
          </w:hyperlink>
        </w:p>
        <w:p w14:paraId="5B10217A" w14:textId="13F0C740" w:rsidR="0011248B" w:rsidRDefault="001516E2" w:rsidP="0011248B">
          <w:pPr>
            <w:pStyle w:val="Spistreci2"/>
            <w:tabs>
              <w:tab w:val="left" w:pos="849"/>
            </w:tabs>
            <w:ind w:left="284"/>
            <w:rPr>
              <w:rFonts w:eastAsiaTheme="minorEastAsia" w:cstheme="minorBidi"/>
              <w:noProof/>
              <w:sz w:val="22"/>
              <w:szCs w:val="22"/>
              <w:lang w:eastAsia="pl-PL"/>
            </w:rPr>
          </w:pPr>
          <w:hyperlink w:anchor="_Toc31307328" w:history="1">
            <w:r w:rsidR="0011248B" w:rsidRPr="001F465C">
              <w:rPr>
                <w:rStyle w:val="Hipercze"/>
                <w:noProof/>
              </w:rPr>
              <w:t>10.23.</w:t>
            </w:r>
            <w:r w:rsidR="0011248B">
              <w:rPr>
                <w:rFonts w:eastAsiaTheme="minorEastAsia" w:cstheme="minorBidi"/>
                <w:noProof/>
                <w:sz w:val="22"/>
                <w:szCs w:val="22"/>
                <w:lang w:eastAsia="pl-PL"/>
              </w:rPr>
              <w:tab/>
            </w:r>
            <w:r w:rsidR="0011248B" w:rsidRPr="001F465C">
              <w:rPr>
                <w:rStyle w:val="Hipercze"/>
                <w:noProof/>
              </w:rPr>
              <w:t>Obiekt nr 732.4.8 – przepust z piętrzeniem</w:t>
            </w:r>
            <w:r w:rsidR="0011248B">
              <w:rPr>
                <w:noProof/>
                <w:webHidden/>
              </w:rPr>
              <w:tab/>
            </w:r>
            <w:r w:rsidR="0011248B">
              <w:rPr>
                <w:noProof/>
                <w:webHidden/>
              </w:rPr>
              <w:fldChar w:fldCharType="begin"/>
            </w:r>
            <w:r w:rsidR="0011248B">
              <w:rPr>
                <w:noProof/>
                <w:webHidden/>
              </w:rPr>
              <w:instrText xml:space="preserve"> PAGEREF _Toc31307328 \h </w:instrText>
            </w:r>
            <w:r w:rsidR="0011248B">
              <w:rPr>
                <w:noProof/>
                <w:webHidden/>
              </w:rPr>
            </w:r>
            <w:r w:rsidR="0011248B">
              <w:rPr>
                <w:noProof/>
                <w:webHidden/>
              </w:rPr>
              <w:fldChar w:fldCharType="separate"/>
            </w:r>
            <w:r w:rsidR="00471DBA">
              <w:rPr>
                <w:noProof/>
                <w:webHidden/>
              </w:rPr>
              <w:t>52</w:t>
            </w:r>
            <w:r w:rsidR="0011248B">
              <w:rPr>
                <w:noProof/>
                <w:webHidden/>
              </w:rPr>
              <w:fldChar w:fldCharType="end"/>
            </w:r>
          </w:hyperlink>
        </w:p>
        <w:p w14:paraId="14E135CA" w14:textId="252C32A2" w:rsidR="0011248B" w:rsidRDefault="001516E2" w:rsidP="0011248B">
          <w:pPr>
            <w:pStyle w:val="Spistreci2"/>
            <w:tabs>
              <w:tab w:val="left" w:pos="849"/>
            </w:tabs>
            <w:ind w:left="284"/>
            <w:rPr>
              <w:rFonts w:eastAsiaTheme="minorEastAsia" w:cstheme="minorBidi"/>
              <w:noProof/>
              <w:sz w:val="22"/>
              <w:szCs w:val="22"/>
              <w:lang w:eastAsia="pl-PL"/>
            </w:rPr>
          </w:pPr>
          <w:hyperlink w:anchor="_Toc31307329" w:history="1">
            <w:r w:rsidR="0011248B" w:rsidRPr="001F465C">
              <w:rPr>
                <w:rStyle w:val="Hipercze"/>
                <w:noProof/>
              </w:rPr>
              <w:t>10.24.</w:t>
            </w:r>
            <w:r w:rsidR="0011248B">
              <w:rPr>
                <w:rFonts w:eastAsiaTheme="minorEastAsia" w:cstheme="minorBidi"/>
                <w:noProof/>
                <w:sz w:val="22"/>
                <w:szCs w:val="22"/>
                <w:lang w:eastAsia="pl-PL"/>
              </w:rPr>
              <w:tab/>
            </w:r>
            <w:r w:rsidR="0011248B" w:rsidRPr="001F465C">
              <w:rPr>
                <w:rStyle w:val="Hipercze"/>
                <w:noProof/>
              </w:rPr>
              <w:t>Obiekt nr 732.4.9 – przepust z piętrzeniem</w:t>
            </w:r>
            <w:r w:rsidR="0011248B">
              <w:rPr>
                <w:noProof/>
                <w:webHidden/>
              </w:rPr>
              <w:tab/>
            </w:r>
            <w:r w:rsidR="0011248B">
              <w:rPr>
                <w:noProof/>
                <w:webHidden/>
              </w:rPr>
              <w:fldChar w:fldCharType="begin"/>
            </w:r>
            <w:r w:rsidR="0011248B">
              <w:rPr>
                <w:noProof/>
                <w:webHidden/>
              </w:rPr>
              <w:instrText xml:space="preserve"> PAGEREF _Toc31307329 \h </w:instrText>
            </w:r>
            <w:r w:rsidR="0011248B">
              <w:rPr>
                <w:noProof/>
                <w:webHidden/>
              </w:rPr>
            </w:r>
            <w:r w:rsidR="0011248B">
              <w:rPr>
                <w:noProof/>
                <w:webHidden/>
              </w:rPr>
              <w:fldChar w:fldCharType="separate"/>
            </w:r>
            <w:r w:rsidR="00471DBA">
              <w:rPr>
                <w:noProof/>
                <w:webHidden/>
              </w:rPr>
              <w:t>52</w:t>
            </w:r>
            <w:r w:rsidR="0011248B">
              <w:rPr>
                <w:noProof/>
                <w:webHidden/>
              </w:rPr>
              <w:fldChar w:fldCharType="end"/>
            </w:r>
          </w:hyperlink>
        </w:p>
        <w:p w14:paraId="1ED95283" w14:textId="150A87A1" w:rsidR="0011248B" w:rsidRDefault="001516E2" w:rsidP="0011248B">
          <w:pPr>
            <w:pStyle w:val="Spistreci2"/>
            <w:tabs>
              <w:tab w:val="left" w:pos="849"/>
            </w:tabs>
            <w:ind w:left="284"/>
            <w:rPr>
              <w:rFonts w:eastAsiaTheme="minorEastAsia" w:cstheme="minorBidi"/>
              <w:noProof/>
              <w:sz w:val="22"/>
              <w:szCs w:val="22"/>
              <w:lang w:eastAsia="pl-PL"/>
            </w:rPr>
          </w:pPr>
          <w:hyperlink w:anchor="_Toc31307330" w:history="1">
            <w:r w:rsidR="0011248B" w:rsidRPr="001F465C">
              <w:rPr>
                <w:rStyle w:val="Hipercze"/>
                <w:noProof/>
              </w:rPr>
              <w:t>10.25.</w:t>
            </w:r>
            <w:r w:rsidR="0011248B">
              <w:rPr>
                <w:rFonts w:eastAsiaTheme="minorEastAsia" w:cstheme="minorBidi"/>
                <w:noProof/>
                <w:sz w:val="22"/>
                <w:szCs w:val="22"/>
                <w:lang w:eastAsia="pl-PL"/>
              </w:rPr>
              <w:tab/>
            </w:r>
            <w:r w:rsidR="0011248B" w:rsidRPr="001F465C">
              <w:rPr>
                <w:rStyle w:val="Hipercze"/>
                <w:noProof/>
              </w:rPr>
              <w:t>Obiekt nr 732.4.10 – próg drewniany</w:t>
            </w:r>
            <w:r w:rsidR="0011248B">
              <w:rPr>
                <w:noProof/>
                <w:webHidden/>
              </w:rPr>
              <w:tab/>
            </w:r>
            <w:r w:rsidR="0011248B">
              <w:rPr>
                <w:noProof/>
                <w:webHidden/>
              </w:rPr>
              <w:fldChar w:fldCharType="begin"/>
            </w:r>
            <w:r w:rsidR="0011248B">
              <w:rPr>
                <w:noProof/>
                <w:webHidden/>
              </w:rPr>
              <w:instrText xml:space="preserve"> PAGEREF _Toc31307330 \h </w:instrText>
            </w:r>
            <w:r w:rsidR="0011248B">
              <w:rPr>
                <w:noProof/>
                <w:webHidden/>
              </w:rPr>
            </w:r>
            <w:r w:rsidR="0011248B">
              <w:rPr>
                <w:noProof/>
                <w:webHidden/>
              </w:rPr>
              <w:fldChar w:fldCharType="separate"/>
            </w:r>
            <w:r w:rsidR="00471DBA">
              <w:rPr>
                <w:noProof/>
                <w:webHidden/>
              </w:rPr>
              <w:t>53</w:t>
            </w:r>
            <w:r w:rsidR="0011248B">
              <w:rPr>
                <w:noProof/>
                <w:webHidden/>
              </w:rPr>
              <w:fldChar w:fldCharType="end"/>
            </w:r>
          </w:hyperlink>
        </w:p>
        <w:p w14:paraId="123F340C" w14:textId="724C617A" w:rsidR="0011248B" w:rsidRDefault="001516E2" w:rsidP="0011248B">
          <w:pPr>
            <w:pStyle w:val="Spistreci2"/>
            <w:tabs>
              <w:tab w:val="left" w:pos="849"/>
            </w:tabs>
            <w:ind w:left="284"/>
            <w:rPr>
              <w:rFonts w:eastAsiaTheme="minorEastAsia" w:cstheme="minorBidi"/>
              <w:noProof/>
              <w:sz w:val="22"/>
              <w:szCs w:val="22"/>
              <w:lang w:eastAsia="pl-PL"/>
            </w:rPr>
          </w:pPr>
          <w:hyperlink w:anchor="_Toc31307331" w:history="1">
            <w:r w:rsidR="0011248B" w:rsidRPr="001F465C">
              <w:rPr>
                <w:rStyle w:val="Hipercze"/>
                <w:noProof/>
              </w:rPr>
              <w:t>10.26.</w:t>
            </w:r>
            <w:r w:rsidR="0011248B">
              <w:rPr>
                <w:rFonts w:eastAsiaTheme="minorEastAsia" w:cstheme="minorBidi"/>
                <w:noProof/>
                <w:sz w:val="22"/>
                <w:szCs w:val="22"/>
                <w:lang w:eastAsia="pl-PL"/>
              </w:rPr>
              <w:tab/>
            </w:r>
            <w:r w:rsidR="0011248B" w:rsidRPr="001F465C">
              <w:rPr>
                <w:rStyle w:val="Hipercze"/>
                <w:noProof/>
              </w:rPr>
              <w:t>Obiekt nr 732.4.11 – przepust z piętrzeniem</w:t>
            </w:r>
            <w:r w:rsidR="0011248B">
              <w:rPr>
                <w:noProof/>
                <w:webHidden/>
              </w:rPr>
              <w:tab/>
            </w:r>
            <w:r w:rsidR="0011248B">
              <w:rPr>
                <w:noProof/>
                <w:webHidden/>
              </w:rPr>
              <w:fldChar w:fldCharType="begin"/>
            </w:r>
            <w:r w:rsidR="0011248B">
              <w:rPr>
                <w:noProof/>
                <w:webHidden/>
              </w:rPr>
              <w:instrText xml:space="preserve"> PAGEREF _Toc31307331 \h </w:instrText>
            </w:r>
            <w:r w:rsidR="0011248B">
              <w:rPr>
                <w:noProof/>
                <w:webHidden/>
              </w:rPr>
            </w:r>
            <w:r w:rsidR="0011248B">
              <w:rPr>
                <w:noProof/>
                <w:webHidden/>
              </w:rPr>
              <w:fldChar w:fldCharType="separate"/>
            </w:r>
            <w:r w:rsidR="00471DBA">
              <w:rPr>
                <w:noProof/>
                <w:webHidden/>
              </w:rPr>
              <w:t>54</w:t>
            </w:r>
            <w:r w:rsidR="0011248B">
              <w:rPr>
                <w:noProof/>
                <w:webHidden/>
              </w:rPr>
              <w:fldChar w:fldCharType="end"/>
            </w:r>
          </w:hyperlink>
        </w:p>
        <w:p w14:paraId="1DBC7CA4" w14:textId="1AF9D50C" w:rsidR="0011248B" w:rsidRDefault="001516E2" w:rsidP="0011248B">
          <w:pPr>
            <w:pStyle w:val="Spistreci2"/>
            <w:tabs>
              <w:tab w:val="left" w:pos="849"/>
            </w:tabs>
            <w:ind w:left="284"/>
            <w:rPr>
              <w:rFonts w:eastAsiaTheme="minorEastAsia" w:cstheme="minorBidi"/>
              <w:noProof/>
              <w:sz w:val="22"/>
              <w:szCs w:val="22"/>
              <w:lang w:eastAsia="pl-PL"/>
            </w:rPr>
          </w:pPr>
          <w:hyperlink w:anchor="_Toc31307332" w:history="1">
            <w:r w:rsidR="0011248B" w:rsidRPr="001F465C">
              <w:rPr>
                <w:rStyle w:val="Hipercze"/>
                <w:noProof/>
              </w:rPr>
              <w:t>10.27.</w:t>
            </w:r>
            <w:r w:rsidR="0011248B">
              <w:rPr>
                <w:rFonts w:eastAsiaTheme="minorEastAsia" w:cstheme="minorBidi"/>
                <w:noProof/>
                <w:sz w:val="22"/>
                <w:szCs w:val="22"/>
                <w:lang w:eastAsia="pl-PL"/>
              </w:rPr>
              <w:tab/>
            </w:r>
            <w:r w:rsidR="0011248B" w:rsidRPr="001F465C">
              <w:rPr>
                <w:rStyle w:val="Hipercze"/>
                <w:noProof/>
              </w:rPr>
              <w:t>Obiekt nr 732.4.12 – zastawka</w:t>
            </w:r>
            <w:r w:rsidR="0011248B">
              <w:rPr>
                <w:noProof/>
                <w:webHidden/>
              </w:rPr>
              <w:tab/>
            </w:r>
            <w:r w:rsidR="0011248B">
              <w:rPr>
                <w:noProof/>
                <w:webHidden/>
              </w:rPr>
              <w:fldChar w:fldCharType="begin"/>
            </w:r>
            <w:r w:rsidR="0011248B">
              <w:rPr>
                <w:noProof/>
                <w:webHidden/>
              </w:rPr>
              <w:instrText xml:space="preserve"> PAGEREF _Toc31307332 \h </w:instrText>
            </w:r>
            <w:r w:rsidR="0011248B">
              <w:rPr>
                <w:noProof/>
                <w:webHidden/>
              </w:rPr>
            </w:r>
            <w:r w:rsidR="0011248B">
              <w:rPr>
                <w:noProof/>
                <w:webHidden/>
              </w:rPr>
              <w:fldChar w:fldCharType="separate"/>
            </w:r>
            <w:r w:rsidR="00471DBA">
              <w:rPr>
                <w:noProof/>
                <w:webHidden/>
              </w:rPr>
              <w:t>54</w:t>
            </w:r>
            <w:r w:rsidR="0011248B">
              <w:rPr>
                <w:noProof/>
                <w:webHidden/>
              </w:rPr>
              <w:fldChar w:fldCharType="end"/>
            </w:r>
          </w:hyperlink>
        </w:p>
        <w:p w14:paraId="63064F9B" w14:textId="23802EB9" w:rsidR="0011248B" w:rsidRDefault="001516E2" w:rsidP="0011248B">
          <w:pPr>
            <w:pStyle w:val="Spistreci2"/>
            <w:tabs>
              <w:tab w:val="left" w:pos="849"/>
            </w:tabs>
            <w:ind w:left="284"/>
            <w:rPr>
              <w:rFonts w:eastAsiaTheme="minorEastAsia" w:cstheme="minorBidi"/>
              <w:noProof/>
              <w:sz w:val="22"/>
              <w:szCs w:val="22"/>
              <w:lang w:eastAsia="pl-PL"/>
            </w:rPr>
          </w:pPr>
          <w:hyperlink w:anchor="_Toc31307333" w:history="1">
            <w:r w:rsidR="0011248B" w:rsidRPr="001F465C">
              <w:rPr>
                <w:rStyle w:val="Hipercze"/>
                <w:noProof/>
              </w:rPr>
              <w:t>10.28.</w:t>
            </w:r>
            <w:r w:rsidR="0011248B">
              <w:rPr>
                <w:rFonts w:eastAsiaTheme="minorEastAsia" w:cstheme="minorBidi"/>
                <w:noProof/>
                <w:sz w:val="22"/>
                <w:szCs w:val="22"/>
                <w:lang w:eastAsia="pl-PL"/>
              </w:rPr>
              <w:tab/>
            </w:r>
            <w:r w:rsidR="0011248B" w:rsidRPr="001F465C">
              <w:rPr>
                <w:rStyle w:val="Hipercze"/>
                <w:noProof/>
              </w:rPr>
              <w:t>Obiekt nr 732.4.14 -próg drewniany</w:t>
            </w:r>
            <w:r w:rsidR="0011248B">
              <w:rPr>
                <w:noProof/>
                <w:webHidden/>
              </w:rPr>
              <w:tab/>
            </w:r>
            <w:r w:rsidR="0011248B">
              <w:rPr>
                <w:noProof/>
                <w:webHidden/>
              </w:rPr>
              <w:fldChar w:fldCharType="begin"/>
            </w:r>
            <w:r w:rsidR="0011248B">
              <w:rPr>
                <w:noProof/>
                <w:webHidden/>
              </w:rPr>
              <w:instrText xml:space="preserve"> PAGEREF _Toc31307333 \h </w:instrText>
            </w:r>
            <w:r w:rsidR="0011248B">
              <w:rPr>
                <w:noProof/>
                <w:webHidden/>
              </w:rPr>
            </w:r>
            <w:r w:rsidR="0011248B">
              <w:rPr>
                <w:noProof/>
                <w:webHidden/>
              </w:rPr>
              <w:fldChar w:fldCharType="separate"/>
            </w:r>
            <w:r w:rsidR="00471DBA">
              <w:rPr>
                <w:noProof/>
                <w:webHidden/>
              </w:rPr>
              <w:t>55</w:t>
            </w:r>
            <w:r w:rsidR="0011248B">
              <w:rPr>
                <w:noProof/>
                <w:webHidden/>
              </w:rPr>
              <w:fldChar w:fldCharType="end"/>
            </w:r>
          </w:hyperlink>
        </w:p>
        <w:p w14:paraId="0428D7B6" w14:textId="5118AFF7" w:rsidR="0011248B" w:rsidRDefault="001516E2" w:rsidP="0011248B">
          <w:pPr>
            <w:pStyle w:val="Spistreci2"/>
            <w:tabs>
              <w:tab w:val="left" w:pos="849"/>
            </w:tabs>
            <w:ind w:left="284"/>
            <w:rPr>
              <w:rFonts w:eastAsiaTheme="minorEastAsia" w:cstheme="minorBidi"/>
              <w:noProof/>
              <w:sz w:val="22"/>
              <w:szCs w:val="22"/>
              <w:lang w:eastAsia="pl-PL"/>
            </w:rPr>
          </w:pPr>
          <w:hyperlink w:anchor="_Toc31307334" w:history="1">
            <w:r w:rsidR="0011248B" w:rsidRPr="001F465C">
              <w:rPr>
                <w:rStyle w:val="Hipercze"/>
                <w:noProof/>
              </w:rPr>
              <w:t>10.29.</w:t>
            </w:r>
            <w:r w:rsidR="0011248B">
              <w:rPr>
                <w:rFonts w:eastAsiaTheme="minorEastAsia" w:cstheme="minorBidi"/>
                <w:noProof/>
                <w:sz w:val="22"/>
                <w:szCs w:val="22"/>
                <w:lang w:eastAsia="pl-PL"/>
              </w:rPr>
              <w:tab/>
            </w:r>
            <w:r w:rsidR="0011248B" w:rsidRPr="001F465C">
              <w:rPr>
                <w:rStyle w:val="Hipercze"/>
                <w:noProof/>
              </w:rPr>
              <w:t>Obiekt nr 732.4.14-d – próg kamienny</w:t>
            </w:r>
            <w:r w:rsidR="0011248B">
              <w:rPr>
                <w:noProof/>
                <w:webHidden/>
              </w:rPr>
              <w:tab/>
            </w:r>
            <w:r w:rsidR="0011248B">
              <w:rPr>
                <w:noProof/>
                <w:webHidden/>
              </w:rPr>
              <w:fldChar w:fldCharType="begin"/>
            </w:r>
            <w:r w:rsidR="0011248B">
              <w:rPr>
                <w:noProof/>
                <w:webHidden/>
              </w:rPr>
              <w:instrText xml:space="preserve"> PAGEREF _Toc31307334 \h </w:instrText>
            </w:r>
            <w:r w:rsidR="0011248B">
              <w:rPr>
                <w:noProof/>
                <w:webHidden/>
              </w:rPr>
            </w:r>
            <w:r w:rsidR="0011248B">
              <w:rPr>
                <w:noProof/>
                <w:webHidden/>
              </w:rPr>
              <w:fldChar w:fldCharType="separate"/>
            </w:r>
            <w:r w:rsidR="00471DBA">
              <w:rPr>
                <w:noProof/>
                <w:webHidden/>
              </w:rPr>
              <w:t>55</w:t>
            </w:r>
            <w:r w:rsidR="0011248B">
              <w:rPr>
                <w:noProof/>
                <w:webHidden/>
              </w:rPr>
              <w:fldChar w:fldCharType="end"/>
            </w:r>
          </w:hyperlink>
        </w:p>
        <w:p w14:paraId="2DE811E6" w14:textId="5815B48F" w:rsidR="0011248B" w:rsidRDefault="001516E2" w:rsidP="0011248B">
          <w:pPr>
            <w:pStyle w:val="Spistreci2"/>
            <w:tabs>
              <w:tab w:val="left" w:pos="849"/>
            </w:tabs>
            <w:ind w:left="284"/>
            <w:rPr>
              <w:rFonts w:eastAsiaTheme="minorEastAsia" w:cstheme="minorBidi"/>
              <w:noProof/>
              <w:sz w:val="22"/>
              <w:szCs w:val="22"/>
              <w:lang w:eastAsia="pl-PL"/>
            </w:rPr>
          </w:pPr>
          <w:hyperlink w:anchor="_Toc31307335" w:history="1">
            <w:r w:rsidR="0011248B" w:rsidRPr="001F465C">
              <w:rPr>
                <w:rStyle w:val="Hipercze"/>
                <w:noProof/>
              </w:rPr>
              <w:t>10.30.</w:t>
            </w:r>
            <w:r w:rsidR="0011248B">
              <w:rPr>
                <w:rFonts w:eastAsiaTheme="minorEastAsia" w:cstheme="minorBidi"/>
                <w:noProof/>
                <w:sz w:val="22"/>
                <w:szCs w:val="22"/>
                <w:lang w:eastAsia="pl-PL"/>
              </w:rPr>
              <w:tab/>
            </w:r>
            <w:r w:rsidR="0011248B" w:rsidRPr="001F465C">
              <w:rPr>
                <w:rStyle w:val="Hipercze"/>
                <w:noProof/>
              </w:rPr>
              <w:t>Obiekt nr 732.4.15 – przepust z pierzeniem</w:t>
            </w:r>
            <w:r w:rsidR="0011248B">
              <w:rPr>
                <w:noProof/>
                <w:webHidden/>
              </w:rPr>
              <w:tab/>
            </w:r>
            <w:r w:rsidR="0011248B">
              <w:rPr>
                <w:noProof/>
                <w:webHidden/>
              </w:rPr>
              <w:fldChar w:fldCharType="begin"/>
            </w:r>
            <w:r w:rsidR="0011248B">
              <w:rPr>
                <w:noProof/>
                <w:webHidden/>
              </w:rPr>
              <w:instrText xml:space="preserve"> PAGEREF _Toc31307335 \h </w:instrText>
            </w:r>
            <w:r w:rsidR="0011248B">
              <w:rPr>
                <w:noProof/>
                <w:webHidden/>
              </w:rPr>
            </w:r>
            <w:r w:rsidR="0011248B">
              <w:rPr>
                <w:noProof/>
                <w:webHidden/>
              </w:rPr>
              <w:fldChar w:fldCharType="separate"/>
            </w:r>
            <w:r w:rsidR="00471DBA">
              <w:rPr>
                <w:noProof/>
                <w:webHidden/>
              </w:rPr>
              <w:t>56</w:t>
            </w:r>
            <w:r w:rsidR="0011248B">
              <w:rPr>
                <w:noProof/>
                <w:webHidden/>
              </w:rPr>
              <w:fldChar w:fldCharType="end"/>
            </w:r>
          </w:hyperlink>
        </w:p>
        <w:p w14:paraId="3B03618C" w14:textId="07034279" w:rsidR="0011248B" w:rsidRDefault="001516E2" w:rsidP="0011248B">
          <w:pPr>
            <w:pStyle w:val="Spistreci2"/>
            <w:tabs>
              <w:tab w:val="left" w:pos="849"/>
            </w:tabs>
            <w:ind w:left="284"/>
            <w:rPr>
              <w:rFonts w:eastAsiaTheme="minorEastAsia" w:cstheme="minorBidi"/>
              <w:noProof/>
              <w:sz w:val="22"/>
              <w:szCs w:val="22"/>
              <w:lang w:eastAsia="pl-PL"/>
            </w:rPr>
          </w:pPr>
          <w:hyperlink w:anchor="_Toc31307336" w:history="1">
            <w:r w:rsidR="0011248B" w:rsidRPr="001F465C">
              <w:rPr>
                <w:rStyle w:val="Hipercze"/>
                <w:noProof/>
              </w:rPr>
              <w:t>10.31.</w:t>
            </w:r>
            <w:r w:rsidR="0011248B">
              <w:rPr>
                <w:rFonts w:eastAsiaTheme="minorEastAsia" w:cstheme="minorBidi"/>
                <w:noProof/>
                <w:sz w:val="22"/>
                <w:szCs w:val="22"/>
                <w:lang w:eastAsia="pl-PL"/>
              </w:rPr>
              <w:tab/>
            </w:r>
            <w:r w:rsidR="0011248B" w:rsidRPr="001F465C">
              <w:rPr>
                <w:rStyle w:val="Hipercze"/>
                <w:noProof/>
              </w:rPr>
              <w:t>Obiekt nr 732.4.16 – przepust z piętrzeniem</w:t>
            </w:r>
            <w:r w:rsidR="0011248B">
              <w:rPr>
                <w:noProof/>
                <w:webHidden/>
              </w:rPr>
              <w:tab/>
            </w:r>
            <w:r w:rsidR="0011248B">
              <w:rPr>
                <w:noProof/>
                <w:webHidden/>
              </w:rPr>
              <w:fldChar w:fldCharType="begin"/>
            </w:r>
            <w:r w:rsidR="0011248B">
              <w:rPr>
                <w:noProof/>
                <w:webHidden/>
              </w:rPr>
              <w:instrText xml:space="preserve"> PAGEREF _Toc31307336 \h </w:instrText>
            </w:r>
            <w:r w:rsidR="0011248B">
              <w:rPr>
                <w:noProof/>
                <w:webHidden/>
              </w:rPr>
            </w:r>
            <w:r w:rsidR="0011248B">
              <w:rPr>
                <w:noProof/>
                <w:webHidden/>
              </w:rPr>
              <w:fldChar w:fldCharType="separate"/>
            </w:r>
            <w:r w:rsidR="00471DBA">
              <w:rPr>
                <w:noProof/>
                <w:webHidden/>
              </w:rPr>
              <w:t>56</w:t>
            </w:r>
            <w:r w:rsidR="0011248B">
              <w:rPr>
                <w:noProof/>
                <w:webHidden/>
              </w:rPr>
              <w:fldChar w:fldCharType="end"/>
            </w:r>
          </w:hyperlink>
        </w:p>
        <w:p w14:paraId="0BC20C28" w14:textId="31F25315" w:rsidR="0011248B" w:rsidRDefault="001516E2" w:rsidP="0011248B">
          <w:pPr>
            <w:pStyle w:val="Spistreci2"/>
            <w:tabs>
              <w:tab w:val="left" w:pos="849"/>
            </w:tabs>
            <w:ind w:left="284"/>
            <w:rPr>
              <w:rFonts w:eastAsiaTheme="minorEastAsia" w:cstheme="minorBidi"/>
              <w:noProof/>
              <w:sz w:val="22"/>
              <w:szCs w:val="22"/>
              <w:lang w:eastAsia="pl-PL"/>
            </w:rPr>
          </w:pPr>
          <w:hyperlink w:anchor="_Toc31307337" w:history="1">
            <w:r w:rsidR="0011248B" w:rsidRPr="001F465C">
              <w:rPr>
                <w:rStyle w:val="Hipercze"/>
                <w:noProof/>
              </w:rPr>
              <w:t>10.32.</w:t>
            </w:r>
            <w:r w:rsidR="0011248B">
              <w:rPr>
                <w:rFonts w:eastAsiaTheme="minorEastAsia" w:cstheme="minorBidi"/>
                <w:noProof/>
                <w:sz w:val="22"/>
                <w:szCs w:val="22"/>
                <w:lang w:eastAsia="pl-PL"/>
              </w:rPr>
              <w:tab/>
            </w:r>
            <w:r w:rsidR="0011248B" w:rsidRPr="001F465C">
              <w:rPr>
                <w:rStyle w:val="Hipercze"/>
                <w:noProof/>
              </w:rPr>
              <w:t>Obiekt nr 732.4.17 – przepust z piętrzeniem</w:t>
            </w:r>
            <w:r w:rsidR="0011248B">
              <w:rPr>
                <w:noProof/>
                <w:webHidden/>
              </w:rPr>
              <w:tab/>
            </w:r>
            <w:r w:rsidR="0011248B">
              <w:rPr>
                <w:noProof/>
                <w:webHidden/>
              </w:rPr>
              <w:fldChar w:fldCharType="begin"/>
            </w:r>
            <w:r w:rsidR="0011248B">
              <w:rPr>
                <w:noProof/>
                <w:webHidden/>
              </w:rPr>
              <w:instrText xml:space="preserve"> PAGEREF _Toc31307337 \h </w:instrText>
            </w:r>
            <w:r w:rsidR="0011248B">
              <w:rPr>
                <w:noProof/>
                <w:webHidden/>
              </w:rPr>
            </w:r>
            <w:r w:rsidR="0011248B">
              <w:rPr>
                <w:noProof/>
                <w:webHidden/>
              </w:rPr>
              <w:fldChar w:fldCharType="separate"/>
            </w:r>
            <w:r w:rsidR="00471DBA">
              <w:rPr>
                <w:noProof/>
                <w:webHidden/>
              </w:rPr>
              <w:t>57</w:t>
            </w:r>
            <w:r w:rsidR="0011248B">
              <w:rPr>
                <w:noProof/>
                <w:webHidden/>
              </w:rPr>
              <w:fldChar w:fldCharType="end"/>
            </w:r>
          </w:hyperlink>
        </w:p>
        <w:p w14:paraId="2E591B45" w14:textId="58223FFE" w:rsidR="0011248B" w:rsidRDefault="001516E2" w:rsidP="0011248B">
          <w:pPr>
            <w:pStyle w:val="Spistreci2"/>
            <w:tabs>
              <w:tab w:val="left" w:pos="849"/>
            </w:tabs>
            <w:ind w:left="284"/>
            <w:rPr>
              <w:rFonts w:eastAsiaTheme="minorEastAsia" w:cstheme="minorBidi"/>
              <w:noProof/>
              <w:sz w:val="22"/>
              <w:szCs w:val="22"/>
              <w:lang w:eastAsia="pl-PL"/>
            </w:rPr>
          </w:pPr>
          <w:hyperlink w:anchor="_Toc31307338" w:history="1">
            <w:r w:rsidR="0011248B" w:rsidRPr="001F465C">
              <w:rPr>
                <w:rStyle w:val="Hipercze"/>
                <w:noProof/>
              </w:rPr>
              <w:t>10.33.</w:t>
            </w:r>
            <w:r w:rsidR="0011248B">
              <w:rPr>
                <w:rFonts w:eastAsiaTheme="minorEastAsia" w:cstheme="minorBidi"/>
                <w:noProof/>
                <w:sz w:val="22"/>
                <w:szCs w:val="22"/>
                <w:lang w:eastAsia="pl-PL"/>
              </w:rPr>
              <w:tab/>
            </w:r>
            <w:r w:rsidR="0011248B" w:rsidRPr="001F465C">
              <w:rPr>
                <w:rStyle w:val="Hipercze"/>
                <w:noProof/>
              </w:rPr>
              <w:t>Obiekt nr 732.4.19 – przepust z piętrzeniem</w:t>
            </w:r>
            <w:r w:rsidR="0011248B">
              <w:rPr>
                <w:noProof/>
                <w:webHidden/>
              </w:rPr>
              <w:tab/>
            </w:r>
            <w:r w:rsidR="0011248B">
              <w:rPr>
                <w:noProof/>
                <w:webHidden/>
              </w:rPr>
              <w:fldChar w:fldCharType="begin"/>
            </w:r>
            <w:r w:rsidR="0011248B">
              <w:rPr>
                <w:noProof/>
                <w:webHidden/>
              </w:rPr>
              <w:instrText xml:space="preserve"> PAGEREF _Toc31307338 \h </w:instrText>
            </w:r>
            <w:r w:rsidR="0011248B">
              <w:rPr>
                <w:noProof/>
                <w:webHidden/>
              </w:rPr>
            </w:r>
            <w:r w:rsidR="0011248B">
              <w:rPr>
                <w:noProof/>
                <w:webHidden/>
              </w:rPr>
              <w:fldChar w:fldCharType="separate"/>
            </w:r>
            <w:r w:rsidR="00471DBA">
              <w:rPr>
                <w:noProof/>
                <w:webHidden/>
              </w:rPr>
              <w:t>58</w:t>
            </w:r>
            <w:r w:rsidR="0011248B">
              <w:rPr>
                <w:noProof/>
                <w:webHidden/>
              </w:rPr>
              <w:fldChar w:fldCharType="end"/>
            </w:r>
          </w:hyperlink>
        </w:p>
        <w:p w14:paraId="2B77FD82" w14:textId="0A8CC25D" w:rsidR="0011248B" w:rsidRDefault="001516E2" w:rsidP="0011248B">
          <w:pPr>
            <w:pStyle w:val="Spistreci2"/>
            <w:tabs>
              <w:tab w:val="left" w:pos="849"/>
            </w:tabs>
            <w:ind w:left="284"/>
            <w:rPr>
              <w:rFonts w:eastAsiaTheme="minorEastAsia" w:cstheme="minorBidi"/>
              <w:noProof/>
              <w:sz w:val="22"/>
              <w:szCs w:val="22"/>
              <w:lang w:eastAsia="pl-PL"/>
            </w:rPr>
          </w:pPr>
          <w:hyperlink w:anchor="_Toc31307339" w:history="1">
            <w:r w:rsidR="0011248B" w:rsidRPr="001F465C">
              <w:rPr>
                <w:rStyle w:val="Hipercze"/>
                <w:noProof/>
              </w:rPr>
              <w:t>10.34.</w:t>
            </w:r>
            <w:r w:rsidR="0011248B">
              <w:rPr>
                <w:rFonts w:eastAsiaTheme="minorEastAsia" w:cstheme="minorBidi"/>
                <w:noProof/>
                <w:sz w:val="22"/>
                <w:szCs w:val="22"/>
                <w:lang w:eastAsia="pl-PL"/>
              </w:rPr>
              <w:tab/>
            </w:r>
            <w:r w:rsidR="0011248B" w:rsidRPr="001F465C">
              <w:rPr>
                <w:rStyle w:val="Hipercze"/>
                <w:noProof/>
              </w:rPr>
              <w:t>Obiekt nr 732.4.21 – zastawka</w:t>
            </w:r>
            <w:r w:rsidR="0011248B">
              <w:rPr>
                <w:noProof/>
                <w:webHidden/>
              </w:rPr>
              <w:tab/>
            </w:r>
            <w:r w:rsidR="0011248B">
              <w:rPr>
                <w:noProof/>
                <w:webHidden/>
              </w:rPr>
              <w:fldChar w:fldCharType="begin"/>
            </w:r>
            <w:r w:rsidR="0011248B">
              <w:rPr>
                <w:noProof/>
                <w:webHidden/>
              </w:rPr>
              <w:instrText xml:space="preserve"> PAGEREF _Toc31307339 \h </w:instrText>
            </w:r>
            <w:r w:rsidR="0011248B">
              <w:rPr>
                <w:noProof/>
                <w:webHidden/>
              </w:rPr>
            </w:r>
            <w:r w:rsidR="0011248B">
              <w:rPr>
                <w:noProof/>
                <w:webHidden/>
              </w:rPr>
              <w:fldChar w:fldCharType="separate"/>
            </w:r>
            <w:r w:rsidR="00471DBA">
              <w:rPr>
                <w:noProof/>
                <w:webHidden/>
              </w:rPr>
              <w:t>58</w:t>
            </w:r>
            <w:r w:rsidR="0011248B">
              <w:rPr>
                <w:noProof/>
                <w:webHidden/>
              </w:rPr>
              <w:fldChar w:fldCharType="end"/>
            </w:r>
          </w:hyperlink>
        </w:p>
        <w:p w14:paraId="35453D18" w14:textId="57FF78AB" w:rsidR="0011248B" w:rsidRDefault="001516E2" w:rsidP="0011248B">
          <w:pPr>
            <w:pStyle w:val="Spistreci2"/>
            <w:tabs>
              <w:tab w:val="left" w:pos="849"/>
            </w:tabs>
            <w:ind w:left="284"/>
            <w:rPr>
              <w:rFonts w:eastAsiaTheme="minorEastAsia" w:cstheme="minorBidi"/>
              <w:noProof/>
              <w:sz w:val="22"/>
              <w:szCs w:val="22"/>
              <w:lang w:eastAsia="pl-PL"/>
            </w:rPr>
          </w:pPr>
          <w:hyperlink w:anchor="_Toc31307340" w:history="1">
            <w:r w:rsidR="0011248B" w:rsidRPr="001F465C">
              <w:rPr>
                <w:rStyle w:val="Hipercze"/>
                <w:noProof/>
              </w:rPr>
              <w:t>10.35.</w:t>
            </w:r>
            <w:r w:rsidR="0011248B">
              <w:rPr>
                <w:rFonts w:eastAsiaTheme="minorEastAsia" w:cstheme="minorBidi"/>
                <w:noProof/>
                <w:sz w:val="22"/>
                <w:szCs w:val="22"/>
                <w:lang w:eastAsia="pl-PL"/>
              </w:rPr>
              <w:tab/>
            </w:r>
            <w:r w:rsidR="0011248B" w:rsidRPr="001F465C">
              <w:rPr>
                <w:rStyle w:val="Hipercze"/>
                <w:noProof/>
              </w:rPr>
              <w:t>Obiekt nr 732.5.3 – przepust z piętrzeniem</w:t>
            </w:r>
            <w:r w:rsidR="0011248B">
              <w:rPr>
                <w:noProof/>
                <w:webHidden/>
              </w:rPr>
              <w:tab/>
            </w:r>
            <w:r w:rsidR="0011248B">
              <w:rPr>
                <w:noProof/>
                <w:webHidden/>
              </w:rPr>
              <w:fldChar w:fldCharType="begin"/>
            </w:r>
            <w:r w:rsidR="0011248B">
              <w:rPr>
                <w:noProof/>
                <w:webHidden/>
              </w:rPr>
              <w:instrText xml:space="preserve"> PAGEREF _Toc31307340 \h </w:instrText>
            </w:r>
            <w:r w:rsidR="0011248B">
              <w:rPr>
                <w:noProof/>
                <w:webHidden/>
              </w:rPr>
            </w:r>
            <w:r w:rsidR="0011248B">
              <w:rPr>
                <w:noProof/>
                <w:webHidden/>
              </w:rPr>
              <w:fldChar w:fldCharType="separate"/>
            </w:r>
            <w:r w:rsidR="00471DBA">
              <w:rPr>
                <w:noProof/>
                <w:webHidden/>
              </w:rPr>
              <w:t>59</w:t>
            </w:r>
            <w:r w:rsidR="0011248B">
              <w:rPr>
                <w:noProof/>
                <w:webHidden/>
              </w:rPr>
              <w:fldChar w:fldCharType="end"/>
            </w:r>
          </w:hyperlink>
        </w:p>
        <w:p w14:paraId="3C458588" w14:textId="6B208716" w:rsidR="0011248B" w:rsidRDefault="001516E2" w:rsidP="0011248B">
          <w:pPr>
            <w:pStyle w:val="Spistreci2"/>
            <w:tabs>
              <w:tab w:val="left" w:pos="849"/>
            </w:tabs>
            <w:ind w:left="284"/>
            <w:rPr>
              <w:rFonts w:eastAsiaTheme="minorEastAsia" w:cstheme="minorBidi"/>
              <w:noProof/>
              <w:sz w:val="22"/>
              <w:szCs w:val="22"/>
              <w:lang w:eastAsia="pl-PL"/>
            </w:rPr>
          </w:pPr>
          <w:hyperlink w:anchor="_Toc31307341" w:history="1">
            <w:r w:rsidR="0011248B" w:rsidRPr="001F465C">
              <w:rPr>
                <w:rStyle w:val="Hipercze"/>
                <w:noProof/>
              </w:rPr>
              <w:t>10.36.</w:t>
            </w:r>
            <w:r w:rsidR="0011248B">
              <w:rPr>
                <w:rFonts w:eastAsiaTheme="minorEastAsia" w:cstheme="minorBidi"/>
                <w:noProof/>
                <w:sz w:val="22"/>
                <w:szCs w:val="22"/>
                <w:lang w:eastAsia="pl-PL"/>
              </w:rPr>
              <w:tab/>
            </w:r>
            <w:r w:rsidR="0011248B" w:rsidRPr="001F465C">
              <w:rPr>
                <w:rStyle w:val="Hipercze"/>
                <w:noProof/>
              </w:rPr>
              <w:t>Obiekt nr 732.5.6A – zastawka</w:t>
            </w:r>
            <w:r w:rsidR="0011248B">
              <w:rPr>
                <w:noProof/>
                <w:webHidden/>
              </w:rPr>
              <w:tab/>
            </w:r>
            <w:r w:rsidR="0011248B">
              <w:rPr>
                <w:noProof/>
                <w:webHidden/>
              </w:rPr>
              <w:fldChar w:fldCharType="begin"/>
            </w:r>
            <w:r w:rsidR="0011248B">
              <w:rPr>
                <w:noProof/>
                <w:webHidden/>
              </w:rPr>
              <w:instrText xml:space="preserve"> PAGEREF _Toc31307341 \h </w:instrText>
            </w:r>
            <w:r w:rsidR="0011248B">
              <w:rPr>
                <w:noProof/>
                <w:webHidden/>
              </w:rPr>
            </w:r>
            <w:r w:rsidR="0011248B">
              <w:rPr>
                <w:noProof/>
                <w:webHidden/>
              </w:rPr>
              <w:fldChar w:fldCharType="separate"/>
            </w:r>
            <w:r w:rsidR="00471DBA">
              <w:rPr>
                <w:noProof/>
                <w:webHidden/>
              </w:rPr>
              <w:t>59</w:t>
            </w:r>
            <w:r w:rsidR="0011248B">
              <w:rPr>
                <w:noProof/>
                <w:webHidden/>
              </w:rPr>
              <w:fldChar w:fldCharType="end"/>
            </w:r>
          </w:hyperlink>
        </w:p>
        <w:p w14:paraId="522074A4" w14:textId="321B8654" w:rsidR="0011248B" w:rsidRDefault="001516E2" w:rsidP="0011248B">
          <w:pPr>
            <w:pStyle w:val="Spistreci2"/>
            <w:tabs>
              <w:tab w:val="left" w:pos="849"/>
            </w:tabs>
            <w:ind w:left="284"/>
            <w:rPr>
              <w:rFonts w:eastAsiaTheme="minorEastAsia" w:cstheme="minorBidi"/>
              <w:noProof/>
              <w:sz w:val="22"/>
              <w:szCs w:val="22"/>
              <w:lang w:eastAsia="pl-PL"/>
            </w:rPr>
          </w:pPr>
          <w:hyperlink w:anchor="_Toc31307342" w:history="1">
            <w:r w:rsidR="0011248B" w:rsidRPr="001F465C">
              <w:rPr>
                <w:rStyle w:val="Hipercze"/>
                <w:noProof/>
              </w:rPr>
              <w:t>10.37.</w:t>
            </w:r>
            <w:r w:rsidR="0011248B">
              <w:rPr>
                <w:rFonts w:eastAsiaTheme="minorEastAsia" w:cstheme="minorBidi"/>
                <w:noProof/>
                <w:sz w:val="22"/>
                <w:szCs w:val="22"/>
                <w:lang w:eastAsia="pl-PL"/>
              </w:rPr>
              <w:tab/>
            </w:r>
            <w:r w:rsidR="0011248B" w:rsidRPr="001F465C">
              <w:rPr>
                <w:rStyle w:val="Hipercze"/>
                <w:noProof/>
              </w:rPr>
              <w:t>Obiekt nr 732.5.11 – przepust</w:t>
            </w:r>
            <w:r w:rsidR="0011248B">
              <w:rPr>
                <w:noProof/>
                <w:webHidden/>
              </w:rPr>
              <w:tab/>
            </w:r>
            <w:r w:rsidR="0011248B">
              <w:rPr>
                <w:noProof/>
                <w:webHidden/>
              </w:rPr>
              <w:fldChar w:fldCharType="begin"/>
            </w:r>
            <w:r w:rsidR="0011248B">
              <w:rPr>
                <w:noProof/>
                <w:webHidden/>
              </w:rPr>
              <w:instrText xml:space="preserve"> PAGEREF _Toc31307342 \h </w:instrText>
            </w:r>
            <w:r w:rsidR="0011248B">
              <w:rPr>
                <w:noProof/>
                <w:webHidden/>
              </w:rPr>
            </w:r>
            <w:r w:rsidR="0011248B">
              <w:rPr>
                <w:noProof/>
                <w:webHidden/>
              </w:rPr>
              <w:fldChar w:fldCharType="separate"/>
            </w:r>
            <w:r w:rsidR="00471DBA">
              <w:rPr>
                <w:noProof/>
                <w:webHidden/>
              </w:rPr>
              <w:t>60</w:t>
            </w:r>
            <w:r w:rsidR="0011248B">
              <w:rPr>
                <w:noProof/>
                <w:webHidden/>
              </w:rPr>
              <w:fldChar w:fldCharType="end"/>
            </w:r>
          </w:hyperlink>
        </w:p>
        <w:p w14:paraId="4227A74C" w14:textId="5D2EFE7B" w:rsidR="0011248B" w:rsidRDefault="001516E2" w:rsidP="0011248B">
          <w:pPr>
            <w:pStyle w:val="Spistreci2"/>
            <w:tabs>
              <w:tab w:val="left" w:pos="849"/>
            </w:tabs>
            <w:ind w:left="284"/>
            <w:rPr>
              <w:rFonts w:eastAsiaTheme="minorEastAsia" w:cstheme="minorBidi"/>
              <w:noProof/>
              <w:sz w:val="22"/>
              <w:szCs w:val="22"/>
              <w:lang w:eastAsia="pl-PL"/>
            </w:rPr>
          </w:pPr>
          <w:hyperlink w:anchor="_Toc31307343" w:history="1">
            <w:r w:rsidR="0011248B" w:rsidRPr="001F465C">
              <w:rPr>
                <w:rStyle w:val="Hipercze"/>
                <w:noProof/>
              </w:rPr>
              <w:t>10.38.</w:t>
            </w:r>
            <w:r w:rsidR="0011248B">
              <w:rPr>
                <w:rFonts w:eastAsiaTheme="minorEastAsia" w:cstheme="minorBidi"/>
                <w:noProof/>
                <w:sz w:val="22"/>
                <w:szCs w:val="22"/>
                <w:lang w:eastAsia="pl-PL"/>
              </w:rPr>
              <w:tab/>
            </w:r>
            <w:r w:rsidR="0011248B" w:rsidRPr="001F465C">
              <w:rPr>
                <w:rStyle w:val="Hipercze"/>
                <w:noProof/>
              </w:rPr>
              <w:t>Obiekt nr 732.5.12 – zastawka</w:t>
            </w:r>
            <w:r w:rsidR="0011248B">
              <w:rPr>
                <w:noProof/>
                <w:webHidden/>
              </w:rPr>
              <w:tab/>
            </w:r>
            <w:r w:rsidR="0011248B">
              <w:rPr>
                <w:noProof/>
                <w:webHidden/>
              </w:rPr>
              <w:fldChar w:fldCharType="begin"/>
            </w:r>
            <w:r w:rsidR="0011248B">
              <w:rPr>
                <w:noProof/>
                <w:webHidden/>
              </w:rPr>
              <w:instrText xml:space="preserve"> PAGEREF _Toc31307343 \h </w:instrText>
            </w:r>
            <w:r w:rsidR="0011248B">
              <w:rPr>
                <w:noProof/>
                <w:webHidden/>
              </w:rPr>
            </w:r>
            <w:r w:rsidR="0011248B">
              <w:rPr>
                <w:noProof/>
                <w:webHidden/>
              </w:rPr>
              <w:fldChar w:fldCharType="separate"/>
            </w:r>
            <w:r w:rsidR="00471DBA">
              <w:rPr>
                <w:noProof/>
                <w:webHidden/>
              </w:rPr>
              <w:t>60</w:t>
            </w:r>
            <w:r w:rsidR="0011248B">
              <w:rPr>
                <w:noProof/>
                <w:webHidden/>
              </w:rPr>
              <w:fldChar w:fldCharType="end"/>
            </w:r>
          </w:hyperlink>
        </w:p>
        <w:p w14:paraId="0649E1C9" w14:textId="7831D57F" w:rsidR="0011248B" w:rsidRDefault="001516E2" w:rsidP="0011248B">
          <w:pPr>
            <w:pStyle w:val="Spistreci2"/>
            <w:tabs>
              <w:tab w:val="left" w:pos="849"/>
            </w:tabs>
            <w:ind w:left="284"/>
            <w:rPr>
              <w:rFonts w:eastAsiaTheme="minorEastAsia" w:cstheme="minorBidi"/>
              <w:noProof/>
              <w:sz w:val="22"/>
              <w:szCs w:val="22"/>
              <w:lang w:eastAsia="pl-PL"/>
            </w:rPr>
          </w:pPr>
          <w:hyperlink w:anchor="_Toc31307344" w:history="1">
            <w:r w:rsidR="0011248B" w:rsidRPr="001F465C">
              <w:rPr>
                <w:rStyle w:val="Hipercze"/>
                <w:noProof/>
              </w:rPr>
              <w:t>10.39.</w:t>
            </w:r>
            <w:r w:rsidR="0011248B">
              <w:rPr>
                <w:rFonts w:eastAsiaTheme="minorEastAsia" w:cstheme="minorBidi"/>
                <w:noProof/>
                <w:sz w:val="22"/>
                <w:szCs w:val="22"/>
                <w:lang w:eastAsia="pl-PL"/>
              </w:rPr>
              <w:tab/>
            </w:r>
            <w:r w:rsidR="0011248B" w:rsidRPr="001F465C">
              <w:rPr>
                <w:rStyle w:val="Hipercze"/>
                <w:noProof/>
              </w:rPr>
              <w:t>Obiekt nr 732.5.19-a – próg drewniany</w:t>
            </w:r>
            <w:r w:rsidR="0011248B">
              <w:rPr>
                <w:noProof/>
                <w:webHidden/>
              </w:rPr>
              <w:tab/>
            </w:r>
            <w:r w:rsidR="0011248B">
              <w:rPr>
                <w:noProof/>
                <w:webHidden/>
              </w:rPr>
              <w:fldChar w:fldCharType="begin"/>
            </w:r>
            <w:r w:rsidR="0011248B">
              <w:rPr>
                <w:noProof/>
                <w:webHidden/>
              </w:rPr>
              <w:instrText xml:space="preserve"> PAGEREF _Toc31307344 \h </w:instrText>
            </w:r>
            <w:r w:rsidR="0011248B">
              <w:rPr>
                <w:noProof/>
                <w:webHidden/>
              </w:rPr>
            </w:r>
            <w:r w:rsidR="0011248B">
              <w:rPr>
                <w:noProof/>
                <w:webHidden/>
              </w:rPr>
              <w:fldChar w:fldCharType="separate"/>
            </w:r>
            <w:r w:rsidR="00471DBA">
              <w:rPr>
                <w:noProof/>
                <w:webHidden/>
              </w:rPr>
              <w:t>61</w:t>
            </w:r>
            <w:r w:rsidR="0011248B">
              <w:rPr>
                <w:noProof/>
                <w:webHidden/>
              </w:rPr>
              <w:fldChar w:fldCharType="end"/>
            </w:r>
          </w:hyperlink>
        </w:p>
        <w:p w14:paraId="5B6780F5" w14:textId="47432EE9" w:rsidR="0011248B" w:rsidRDefault="001516E2" w:rsidP="0011248B">
          <w:pPr>
            <w:pStyle w:val="Spistreci2"/>
            <w:tabs>
              <w:tab w:val="left" w:pos="849"/>
            </w:tabs>
            <w:ind w:left="284"/>
            <w:rPr>
              <w:rFonts w:eastAsiaTheme="minorEastAsia" w:cstheme="minorBidi"/>
              <w:noProof/>
              <w:sz w:val="22"/>
              <w:szCs w:val="22"/>
              <w:lang w:eastAsia="pl-PL"/>
            </w:rPr>
          </w:pPr>
          <w:hyperlink w:anchor="_Toc31307345" w:history="1">
            <w:r w:rsidR="0011248B" w:rsidRPr="001F465C">
              <w:rPr>
                <w:rStyle w:val="Hipercze"/>
                <w:noProof/>
              </w:rPr>
              <w:t>10.40.</w:t>
            </w:r>
            <w:r w:rsidR="0011248B">
              <w:rPr>
                <w:rFonts w:eastAsiaTheme="minorEastAsia" w:cstheme="minorBidi"/>
                <w:noProof/>
                <w:sz w:val="22"/>
                <w:szCs w:val="22"/>
                <w:lang w:eastAsia="pl-PL"/>
              </w:rPr>
              <w:tab/>
            </w:r>
            <w:r w:rsidR="0011248B" w:rsidRPr="001F465C">
              <w:rPr>
                <w:rStyle w:val="Hipercze"/>
                <w:noProof/>
              </w:rPr>
              <w:t>Obiekt nr 732.5.24 – zastawka</w:t>
            </w:r>
            <w:r w:rsidR="0011248B">
              <w:rPr>
                <w:noProof/>
                <w:webHidden/>
              </w:rPr>
              <w:tab/>
            </w:r>
            <w:r w:rsidR="0011248B">
              <w:rPr>
                <w:noProof/>
                <w:webHidden/>
              </w:rPr>
              <w:fldChar w:fldCharType="begin"/>
            </w:r>
            <w:r w:rsidR="0011248B">
              <w:rPr>
                <w:noProof/>
                <w:webHidden/>
              </w:rPr>
              <w:instrText xml:space="preserve"> PAGEREF _Toc31307345 \h </w:instrText>
            </w:r>
            <w:r w:rsidR="0011248B">
              <w:rPr>
                <w:noProof/>
                <w:webHidden/>
              </w:rPr>
            </w:r>
            <w:r w:rsidR="0011248B">
              <w:rPr>
                <w:noProof/>
                <w:webHidden/>
              </w:rPr>
              <w:fldChar w:fldCharType="separate"/>
            </w:r>
            <w:r w:rsidR="00471DBA">
              <w:rPr>
                <w:noProof/>
                <w:webHidden/>
              </w:rPr>
              <w:t>61</w:t>
            </w:r>
            <w:r w:rsidR="0011248B">
              <w:rPr>
                <w:noProof/>
                <w:webHidden/>
              </w:rPr>
              <w:fldChar w:fldCharType="end"/>
            </w:r>
          </w:hyperlink>
        </w:p>
        <w:p w14:paraId="2CCB25E6" w14:textId="705DE331" w:rsidR="0011248B" w:rsidRDefault="001516E2" w:rsidP="0011248B">
          <w:pPr>
            <w:pStyle w:val="Spistreci2"/>
            <w:tabs>
              <w:tab w:val="left" w:pos="849"/>
            </w:tabs>
            <w:ind w:left="284"/>
            <w:rPr>
              <w:rFonts w:eastAsiaTheme="minorEastAsia" w:cstheme="minorBidi"/>
              <w:noProof/>
              <w:sz w:val="22"/>
              <w:szCs w:val="22"/>
              <w:lang w:eastAsia="pl-PL"/>
            </w:rPr>
          </w:pPr>
          <w:hyperlink w:anchor="_Toc31307346" w:history="1">
            <w:r w:rsidR="0011248B" w:rsidRPr="001F465C">
              <w:rPr>
                <w:rStyle w:val="Hipercze"/>
                <w:noProof/>
              </w:rPr>
              <w:t>10.41.</w:t>
            </w:r>
            <w:r w:rsidR="0011248B">
              <w:rPr>
                <w:rFonts w:eastAsiaTheme="minorEastAsia" w:cstheme="minorBidi"/>
                <w:noProof/>
                <w:sz w:val="22"/>
                <w:szCs w:val="22"/>
                <w:lang w:eastAsia="pl-PL"/>
              </w:rPr>
              <w:tab/>
            </w:r>
            <w:r w:rsidR="0011248B" w:rsidRPr="001F465C">
              <w:rPr>
                <w:rStyle w:val="Hipercze"/>
                <w:noProof/>
              </w:rPr>
              <w:t>Obiekt nr 732.5.25 – zastawka</w:t>
            </w:r>
            <w:r w:rsidR="0011248B">
              <w:rPr>
                <w:noProof/>
                <w:webHidden/>
              </w:rPr>
              <w:tab/>
            </w:r>
            <w:r w:rsidR="0011248B">
              <w:rPr>
                <w:noProof/>
                <w:webHidden/>
              </w:rPr>
              <w:fldChar w:fldCharType="begin"/>
            </w:r>
            <w:r w:rsidR="0011248B">
              <w:rPr>
                <w:noProof/>
                <w:webHidden/>
              </w:rPr>
              <w:instrText xml:space="preserve"> PAGEREF _Toc31307346 \h </w:instrText>
            </w:r>
            <w:r w:rsidR="0011248B">
              <w:rPr>
                <w:noProof/>
                <w:webHidden/>
              </w:rPr>
            </w:r>
            <w:r w:rsidR="0011248B">
              <w:rPr>
                <w:noProof/>
                <w:webHidden/>
              </w:rPr>
              <w:fldChar w:fldCharType="separate"/>
            </w:r>
            <w:r w:rsidR="00471DBA">
              <w:rPr>
                <w:noProof/>
                <w:webHidden/>
              </w:rPr>
              <w:t>62</w:t>
            </w:r>
            <w:r w:rsidR="0011248B">
              <w:rPr>
                <w:noProof/>
                <w:webHidden/>
              </w:rPr>
              <w:fldChar w:fldCharType="end"/>
            </w:r>
          </w:hyperlink>
        </w:p>
        <w:p w14:paraId="0879BBCE" w14:textId="5C08FF8B" w:rsidR="0011248B" w:rsidRDefault="001516E2" w:rsidP="0011248B">
          <w:pPr>
            <w:pStyle w:val="Spistreci2"/>
            <w:tabs>
              <w:tab w:val="left" w:pos="849"/>
            </w:tabs>
            <w:ind w:left="284"/>
            <w:rPr>
              <w:rFonts w:eastAsiaTheme="minorEastAsia" w:cstheme="minorBidi"/>
              <w:noProof/>
              <w:sz w:val="22"/>
              <w:szCs w:val="22"/>
              <w:lang w:eastAsia="pl-PL"/>
            </w:rPr>
          </w:pPr>
          <w:hyperlink w:anchor="_Toc31307347" w:history="1">
            <w:r w:rsidR="0011248B" w:rsidRPr="001F465C">
              <w:rPr>
                <w:rStyle w:val="Hipercze"/>
                <w:noProof/>
              </w:rPr>
              <w:t>10.42.</w:t>
            </w:r>
            <w:r w:rsidR="0011248B">
              <w:rPr>
                <w:rFonts w:eastAsiaTheme="minorEastAsia" w:cstheme="minorBidi"/>
                <w:noProof/>
                <w:sz w:val="22"/>
                <w:szCs w:val="22"/>
                <w:lang w:eastAsia="pl-PL"/>
              </w:rPr>
              <w:tab/>
            </w:r>
            <w:r w:rsidR="0011248B" w:rsidRPr="001F465C">
              <w:rPr>
                <w:rStyle w:val="Hipercze"/>
                <w:noProof/>
              </w:rPr>
              <w:t>Obiekt nr 732.5.27 – zastawka</w:t>
            </w:r>
            <w:r w:rsidR="0011248B">
              <w:rPr>
                <w:noProof/>
                <w:webHidden/>
              </w:rPr>
              <w:tab/>
            </w:r>
            <w:r w:rsidR="0011248B">
              <w:rPr>
                <w:noProof/>
                <w:webHidden/>
              </w:rPr>
              <w:fldChar w:fldCharType="begin"/>
            </w:r>
            <w:r w:rsidR="0011248B">
              <w:rPr>
                <w:noProof/>
                <w:webHidden/>
              </w:rPr>
              <w:instrText xml:space="preserve"> PAGEREF _Toc31307347 \h </w:instrText>
            </w:r>
            <w:r w:rsidR="0011248B">
              <w:rPr>
                <w:noProof/>
                <w:webHidden/>
              </w:rPr>
            </w:r>
            <w:r w:rsidR="0011248B">
              <w:rPr>
                <w:noProof/>
                <w:webHidden/>
              </w:rPr>
              <w:fldChar w:fldCharType="separate"/>
            </w:r>
            <w:r w:rsidR="00471DBA">
              <w:rPr>
                <w:noProof/>
                <w:webHidden/>
              </w:rPr>
              <w:t>62</w:t>
            </w:r>
            <w:r w:rsidR="0011248B">
              <w:rPr>
                <w:noProof/>
                <w:webHidden/>
              </w:rPr>
              <w:fldChar w:fldCharType="end"/>
            </w:r>
          </w:hyperlink>
        </w:p>
        <w:p w14:paraId="412679BF" w14:textId="1F4EF87A" w:rsidR="0011248B" w:rsidRDefault="001516E2" w:rsidP="0011248B">
          <w:pPr>
            <w:pStyle w:val="Spistreci2"/>
            <w:tabs>
              <w:tab w:val="left" w:pos="849"/>
            </w:tabs>
            <w:ind w:left="284"/>
            <w:rPr>
              <w:rFonts w:eastAsiaTheme="minorEastAsia" w:cstheme="minorBidi"/>
              <w:noProof/>
              <w:sz w:val="22"/>
              <w:szCs w:val="22"/>
              <w:lang w:eastAsia="pl-PL"/>
            </w:rPr>
          </w:pPr>
          <w:hyperlink w:anchor="_Toc31307348" w:history="1">
            <w:r w:rsidR="0011248B" w:rsidRPr="001F465C">
              <w:rPr>
                <w:rStyle w:val="Hipercze"/>
                <w:noProof/>
              </w:rPr>
              <w:t>10.43.</w:t>
            </w:r>
            <w:r w:rsidR="0011248B">
              <w:rPr>
                <w:rFonts w:eastAsiaTheme="minorEastAsia" w:cstheme="minorBidi"/>
                <w:noProof/>
                <w:sz w:val="22"/>
                <w:szCs w:val="22"/>
                <w:lang w:eastAsia="pl-PL"/>
              </w:rPr>
              <w:tab/>
            </w:r>
            <w:r w:rsidR="0011248B" w:rsidRPr="001F465C">
              <w:rPr>
                <w:rStyle w:val="Hipercze"/>
                <w:noProof/>
              </w:rPr>
              <w:t>Obiekt nr 732.5.29 – zastawka</w:t>
            </w:r>
            <w:r w:rsidR="0011248B">
              <w:rPr>
                <w:noProof/>
                <w:webHidden/>
              </w:rPr>
              <w:tab/>
            </w:r>
            <w:r w:rsidR="0011248B">
              <w:rPr>
                <w:noProof/>
                <w:webHidden/>
              </w:rPr>
              <w:fldChar w:fldCharType="begin"/>
            </w:r>
            <w:r w:rsidR="0011248B">
              <w:rPr>
                <w:noProof/>
                <w:webHidden/>
              </w:rPr>
              <w:instrText xml:space="preserve"> PAGEREF _Toc31307348 \h </w:instrText>
            </w:r>
            <w:r w:rsidR="0011248B">
              <w:rPr>
                <w:noProof/>
                <w:webHidden/>
              </w:rPr>
            </w:r>
            <w:r w:rsidR="0011248B">
              <w:rPr>
                <w:noProof/>
                <w:webHidden/>
              </w:rPr>
              <w:fldChar w:fldCharType="separate"/>
            </w:r>
            <w:r w:rsidR="00471DBA">
              <w:rPr>
                <w:noProof/>
                <w:webHidden/>
              </w:rPr>
              <w:t>63</w:t>
            </w:r>
            <w:r w:rsidR="0011248B">
              <w:rPr>
                <w:noProof/>
                <w:webHidden/>
              </w:rPr>
              <w:fldChar w:fldCharType="end"/>
            </w:r>
          </w:hyperlink>
        </w:p>
        <w:p w14:paraId="7C1958CB" w14:textId="799EE114" w:rsidR="0011248B" w:rsidRDefault="001516E2" w:rsidP="0011248B">
          <w:pPr>
            <w:pStyle w:val="Spistreci2"/>
            <w:tabs>
              <w:tab w:val="left" w:pos="849"/>
            </w:tabs>
            <w:ind w:left="284"/>
            <w:rPr>
              <w:rFonts w:eastAsiaTheme="minorEastAsia" w:cstheme="minorBidi"/>
              <w:noProof/>
              <w:sz w:val="22"/>
              <w:szCs w:val="22"/>
              <w:lang w:eastAsia="pl-PL"/>
            </w:rPr>
          </w:pPr>
          <w:hyperlink w:anchor="_Toc31307349" w:history="1">
            <w:r w:rsidR="0011248B" w:rsidRPr="001F465C">
              <w:rPr>
                <w:rStyle w:val="Hipercze"/>
                <w:noProof/>
              </w:rPr>
              <w:t>10.44.</w:t>
            </w:r>
            <w:r w:rsidR="0011248B">
              <w:rPr>
                <w:rFonts w:eastAsiaTheme="minorEastAsia" w:cstheme="minorBidi"/>
                <w:noProof/>
                <w:sz w:val="22"/>
                <w:szCs w:val="22"/>
                <w:lang w:eastAsia="pl-PL"/>
              </w:rPr>
              <w:tab/>
            </w:r>
            <w:r w:rsidR="0011248B" w:rsidRPr="001F465C">
              <w:rPr>
                <w:rStyle w:val="Hipercze"/>
                <w:noProof/>
              </w:rPr>
              <w:t>Obiekt nr 732.5.30 – zastawka</w:t>
            </w:r>
            <w:r w:rsidR="0011248B">
              <w:rPr>
                <w:noProof/>
                <w:webHidden/>
              </w:rPr>
              <w:tab/>
            </w:r>
            <w:r w:rsidR="0011248B">
              <w:rPr>
                <w:noProof/>
                <w:webHidden/>
              </w:rPr>
              <w:fldChar w:fldCharType="begin"/>
            </w:r>
            <w:r w:rsidR="0011248B">
              <w:rPr>
                <w:noProof/>
                <w:webHidden/>
              </w:rPr>
              <w:instrText xml:space="preserve"> PAGEREF _Toc31307349 \h </w:instrText>
            </w:r>
            <w:r w:rsidR="0011248B">
              <w:rPr>
                <w:noProof/>
                <w:webHidden/>
              </w:rPr>
            </w:r>
            <w:r w:rsidR="0011248B">
              <w:rPr>
                <w:noProof/>
                <w:webHidden/>
              </w:rPr>
              <w:fldChar w:fldCharType="separate"/>
            </w:r>
            <w:r w:rsidR="00471DBA">
              <w:rPr>
                <w:noProof/>
                <w:webHidden/>
              </w:rPr>
              <w:t>63</w:t>
            </w:r>
            <w:r w:rsidR="0011248B">
              <w:rPr>
                <w:noProof/>
                <w:webHidden/>
              </w:rPr>
              <w:fldChar w:fldCharType="end"/>
            </w:r>
          </w:hyperlink>
        </w:p>
        <w:p w14:paraId="73705DBA" w14:textId="783F7DCA" w:rsidR="0011248B" w:rsidRDefault="001516E2" w:rsidP="0011248B">
          <w:pPr>
            <w:pStyle w:val="Spistreci2"/>
            <w:tabs>
              <w:tab w:val="left" w:pos="849"/>
            </w:tabs>
            <w:ind w:left="284"/>
            <w:rPr>
              <w:rFonts w:eastAsiaTheme="minorEastAsia" w:cstheme="minorBidi"/>
              <w:noProof/>
              <w:sz w:val="22"/>
              <w:szCs w:val="22"/>
              <w:lang w:eastAsia="pl-PL"/>
            </w:rPr>
          </w:pPr>
          <w:hyperlink w:anchor="_Toc31307350" w:history="1">
            <w:r w:rsidR="0011248B" w:rsidRPr="001F465C">
              <w:rPr>
                <w:rStyle w:val="Hipercze"/>
                <w:noProof/>
              </w:rPr>
              <w:t>10.45.</w:t>
            </w:r>
            <w:r w:rsidR="0011248B">
              <w:rPr>
                <w:rFonts w:eastAsiaTheme="minorEastAsia" w:cstheme="minorBidi"/>
                <w:noProof/>
                <w:sz w:val="22"/>
                <w:szCs w:val="22"/>
                <w:lang w:eastAsia="pl-PL"/>
              </w:rPr>
              <w:tab/>
            </w:r>
            <w:r w:rsidR="0011248B" w:rsidRPr="001F465C">
              <w:rPr>
                <w:rStyle w:val="Hipercze"/>
                <w:noProof/>
              </w:rPr>
              <w:t>Obiekt nr 732.6.2-a – zastawka</w:t>
            </w:r>
            <w:r w:rsidR="0011248B">
              <w:rPr>
                <w:noProof/>
                <w:webHidden/>
              </w:rPr>
              <w:tab/>
            </w:r>
            <w:r w:rsidR="0011248B">
              <w:rPr>
                <w:noProof/>
                <w:webHidden/>
              </w:rPr>
              <w:fldChar w:fldCharType="begin"/>
            </w:r>
            <w:r w:rsidR="0011248B">
              <w:rPr>
                <w:noProof/>
                <w:webHidden/>
              </w:rPr>
              <w:instrText xml:space="preserve"> PAGEREF _Toc31307350 \h </w:instrText>
            </w:r>
            <w:r w:rsidR="0011248B">
              <w:rPr>
                <w:noProof/>
                <w:webHidden/>
              </w:rPr>
            </w:r>
            <w:r w:rsidR="0011248B">
              <w:rPr>
                <w:noProof/>
                <w:webHidden/>
              </w:rPr>
              <w:fldChar w:fldCharType="separate"/>
            </w:r>
            <w:r w:rsidR="00471DBA">
              <w:rPr>
                <w:noProof/>
                <w:webHidden/>
              </w:rPr>
              <w:t>64</w:t>
            </w:r>
            <w:r w:rsidR="0011248B">
              <w:rPr>
                <w:noProof/>
                <w:webHidden/>
              </w:rPr>
              <w:fldChar w:fldCharType="end"/>
            </w:r>
          </w:hyperlink>
        </w:p>
        <w:p w14:paraId="38C89DAF" w14:textId="70C8B2FF" w:rsidR="0011248B" w:rsidRDefault="001516E2" w:rsidP="0011248B">
          <w:pPr>
            <w:pStyle w:val="Spistreci2"/>
            <w:tabs>
              <w:tab w:val="left" w:pos="849"/>
            </w:tabs>
            <w:ind w:left="284"/>
            <w:rPr>
              <w:rFonts w:eastAsiaTheme="minorEastAsia" w:cstheme="minorBidi"/>
              <w:noProof/>
              <w:sz w:val="22"/>
              <w:szCs w:val="22"/>
              <w:lang w:eastAsia="pl-PL"/>
            </w:rPr>
          </w:pPr>
          <w:hyperlink w:anchor="_Toc31307351" w:history="1">
            <w:r w:rsidR="0011248B" w:rsidRPr="001F465C">
              <w:rPr>
                <w:rStyle w:val="Hipercze"/>
                <w:noProof/>
              </w:rPr>
              <w:t>10.46.</w:t>
            </w:r>
            <w:r w:rsidR="0011248B">
              <w:rPr>
                <w:rFonts w:eastAsiaTheme="minorEastAsia" w:cstheme="minorBidi"/>
                <w:noProof/>
                <w:sz w:val="22"/>
                <w:szCs w:val="22"/>
                <w:lang w:eastAsia="pl-PL"/>
              </w:rPr>
              <w:tab/>
            </w:r>
            <w:r w:rsidR="0011248B" w:rsidRPr="001F465C">
              <w:rPr>
                <w:rStyle w:val="Hipercze"/>
                <w:noProof/>
              </w:rPr>
              <w:t>Obiekt nr 732.6.4 – przepust z piętrzeniem</w:t>
            </w:r>
            <w:r w:rsidR="0011248B">
              <w:rPr>
                <w:noProof/>
                <w:webHidden/>
              </w:rPr>
              <w:tab/>
            </w:r>
            <w:r w:rsidR="0011248B">
              <w:rPr>
                <w:noProof/>
                <w:webHidden/>
              </w:rPr>
              <w:fldChar w:fldCharType="begin"/>
            </w:r>
            <w:r w:rsidR="0011248B">
              <w:rPr>
                <w:noProof/>
                <w:webHidden/>
              </w:rPr>
              <w:instrText xml:space="preserve"> PAGEREF _Toc31307351 \h </w:instrText>
            </w:r>
            <w:r w:rsidR="0011248B">
              <w:rPr>
                <w:noProof/>
                <w:webHidden/>
              </w:rPr>
            </w:r>
            <w:r w:rsidR="0011248B">
              <w:rPr>
                <w:noProof/>
                <w:webHidden/>
              </w:rPr>
              <w:fldChar w:fldCharType="separate"/>
            </w:r>
            <w:r w:rsidR="00471DBA">
              <w:rPr>
                <w:noProof/>
                <w:webHidden/>
              </w:rPr>
              <w:t>64</w:t>
            </w:r>
            <w:r w:rsidR="0011248B">
              <w:rPr>
                <w:noProof/>
                <w:webHidden/>
              </w:rPr>
              <w:fldChar w:fldCharType="end"/>
            </w:r>
          </w:hyperlink>
        </w:p>
        <w:p w14:paraId="035618D2" w14:textId="193D3E4F" w:rsidR="0011248B" w:rsidRDefault="001516E2" w:rsidP="0011248B">
          <w:pPr>
            <w:pStyle w:val="Spistreci2"/>
            <w:tabs>
              <w:tab w:val="left" w:pos="849"/>
            </w:tabs>
            <w:ind w:left="284"/>
            <w:rPr>
              <w:rFonts w:eastAsiaTheme="minorEastAsia" w:cstheme="minorBidi"/>
              <w:noProof/>
              <w:sz w:val="22"/>
              <w:szCs w:val="22"/>
              <w:lang w:eastAsia="pl-PL"/>
            </w:rPr>
          </w:pPr>
          <w:hyperlink w:anchor="_Toc31307352" w:history="1">
            <w:r w:rsidR="0011248B" w:rsidRPr="001F465C">
              <w:rPr>
                <w:rStyle w:val="Hipercze"/>
                <w:noProof/>
              </w:rPr>
              <w:t>10.47.</w:t>
            </w:r>
            <w:r w:rsidR="0011248B">
              <w:rPr>
                <w:rFonts w:eastAsiaTheme="minorEastAsia" w:cstheme="minorBidi"/>
                <w:noProof/>
                <w:sz w:val="22"/>
                <w:szCs w:val="22"/>
                <w:lang w:eastAsia="pl-PL"/>
              </w:rPr>
              <w:tab/>
            </w:r>
            <w:r w:rsidR="0011248B" w:rsidRPr="001F465C">
              <w:rPr>
                <w:rStyle w:val="Hipercze"/>
                <w:noProof/>
              </w:rPr>
              <w:t>Obiekt nr 732.6.6 – przepust z piętrzeniem</w:t>
            </w:r>
            <w:r w:rsidR="0011248B">
              <w:rPr>
                <w:noProof/>
                <w:webHidden/>
              </w:rPr>
              <w:tab/>
            </w:r>
            <w:r w:rsidR="0011248B">
              <w:rPr>
                <w:noProof/>
                <w:webHidden/>
              </w:rPr>
              <w:fldChar w:fldCharType="begin"/>
            </w:r>
            <w:r w:rsidR="0011248B">
              <w:rPr>
                <w:noProof/>
                <w:webHidden/>
              </w:rPr>
              <w:instrText xml:space="preserve"> PAGEREF _Toc31307352 \h </w:instrText>
            </w:r>
            <w:r w:rsidR="0011248B">
              <w:rPr>
                <w:noProof/>
                <w:webHidden/>
              </w:rPr>
            </w:r>
            <w:r w:rsidR="0011248B">
              <w:rPr>
                <w:noProof/>
                <w:webHidden/>
              </w:rPr>
              <w:fldChar w:fldCharType="separate"/>
            </w:r>
            <w:r w:rsidR="00471DBA">
              <w:rPr>
                <w:noProof/>
                <w:webHidden/>
              </w:rPr>
              <w:t>65</w:t>
            </w:r>
            <w:r w:rsidR="0011248B">
              <w:rPr>
                <w:noProof/>
                <w:webHidden/>
              </w:rPr>
              <w:fldChar w:fldCharType="end"/>
            </w:r>
          </w:hyperlink>
        </w:p>
        <w:p w14:paraId="1902E664" w14:textId="60838975" w:rsidR="0011248B" w:rsidRDefault="001516E2" w:rsidP="0011248B">
          <w:pPr>
            <w:pStyle w:val="Spistreci2"/>
            <w:tabs>
              <w:tab w:val="left" w:pos="849"/>
            </w:tabs>
            <w:ind w:left="284"/>
            <w:rPr>
              <w:rFonts w:eastAsiaTheme="minorEastAsia" w:cstheme="minorBidi"/>
              <w:noProof/>
              <w:sz w:val="22"/>
              <w:szCs w:val="22"/>
              <w:lang w:eastAsia="pl-PL"/>
            </w:rPr>
          </w:pPr>
          <w:hyperlink w:anchor="_Toc31307353" w:history="1">
            <w:r w:rsidR="0011248B" w:rsidRPr="001F465C">
              <w:rPr>
                <w:rStyle w:val="Hipercze"/>
                <w:noProof/>
              </w:rPr>
              <w:t>10.48.</w:t>
            </w:r>
            <w:r w:rsidR="0011248B">
              <w:rPr>
                <w:rFonts w:eastAsiaTheme="minorEastAsia" w:cstheme="minorBidi"/>
                <w:noProof/>
                <w:sz w:val="22"/>
                <w:szCs w:val="22"/>
                <w:lang w:eastAsia="pl-PL"/>
              </w:rPr>
              <w:tab/>
            </w:r>
            <w:r w:rsidR="0011248B" w:rsidRPr="001F465C">
              <w:rPr>
                <w:rStyle w:val="Hipercze"/>
                <w:noProof/>
              </w:rPr>
              <w:t>Obiekt nr 732.6.9 – zastawka</w:t>
            </w:r>
            <w:r w:rsidR="0011248B">
              <w:rPr>
                <w:noProof/>
                <w:webHidden/>
              </w:rPr>
              <w:tab/>
            </w:r>
            <w:r w:rsidR="0011248B">
              <w:rPr>
                <w:noProof/>
                <w:webHidden/>
              </w:rPr>
              <w:fldChar w:fldCharType="begin"/>
            </w:r>
            <w:r w:rsidR="0011248B">
              <w:rPr>
                <w:noProof/>
                <w:webHidden/>
              </w:rPr>
              <w:instrText xml:space="preserve"> PAGEREF _Toc31307353 \h </w:instrText>
            </w:r>
            <w:r w:rsidR="0011248B">
              <w:rPr>
                <w:noProof/>
                <w:webHidden/>
              </w:rPr>
            </w:r>
            <w:r w:rsidR="0011248B">
              <w:rPr>
                <w:noProof/>
                <w:webHidden/>
              </w:rPr>
              <w:fldChar w:fldCharType="separate"/>
            </w:r>
            <w:r w:rsidR="00471DBA">
              <w:rPr>
                <w:noProof/>
                <w:webHidden/>
              </w:rPr>
              <w:t>65</w:t>
            </w:r>
            <w:r w:rsidR="0011248B">
              <w:rPr>
                <w:noProof/>
                <w:webHidden/>
              </w:rPr>
              <w:fldChar w:fldCharType="end"/>
            </w:r>
          </w:hyperlink>
        </w:p>
        <w:p w14:paraId="1F4D435A" w14:textId="16E0D5AE" w:rsidR="0011248B" w:rsidRDefault="001516E2" w:rsidP="0011248B">
          <w:pPr>
            <w:pStyle w:val="Spistreci2"/>
            <w:tabs>
              <w:tab w:val="left" w:pos="849"/>
            </w:tabs>
            <w:ind w:left="284"/>
            <w:rPr>
              <w:rFonts w:eastAsiaTheme="minorEastAsia" w:cstheme="minorBidi"/>
              <w:noProof/>
              <w:sz w:val="22"/>
              <w:szCs w:val="22"/>
              <w:lang w:eastAsia="pl-PL"/>
            </w:rPr>
          </w:pPr>
          <w:hyperlink w:anchor="_Toc31307354" w:history="1">
            <w:r w:rsidR="0011248B" w:rsidRPr="001F465C">
              <w:rPr>
                <w:rStyle w:val="Hipercze"/>
                <w:noProof/>
              </w:rPr>
              <w:t>10.49.</w:t>
            </w:r>
            <w:r w:rsidR="0011248B">
              <w:rPr>
                <w:rFonts w:eastAsiaTheme="minorEastAsia" w:cstheme="minorBidi"/>
                <w:noProof/>
                <w:sz w:val="22"/>
                <w:szCs w:val="22"/>
                <w:lang w:eastAsia="pl-PL"/>
              </w:rPr>
              <w:tab/>
            </w:r>
            <w:r w:rsidR="0011248B" w:rsidRPr="001F465C">
              <w:rPr>
                <w:rStyle w:val="Hipercze"/>
                <w:noProof/>
              </w:rPr>
              <w:t>Obiekt nr 732.6.11 – próg drewniany</w:t>
            </w:r>
            <w:r w:rsidR="0011248B">
              <w:rPr>
                <w:noProof/>
                <w:webHidden/>
              </w:rPr>
              <w:tab/>
            </w:r>
            <w:r w:rsidR="0011248B">
              <w:rPr>
                <w:noProof/>
                <w:webHidden/>
              </w:rPr>
              <w:fldChar w:fldCharType="begin"/>
            </w:r>
            <w:r w:rsidR="0011248B">
              <w:rPr>
                <w:noProof/>
                <w:webHidden/>
              </w:rPr>
              <w:instrText xml:space="preserve"> PAGEREF _Toc31307354 \h </w:instrText>
            </w:r>
            <w:r w:rsidR="0011248B">
              <w:rPr>
                <w:noProof/>
                <w:webHidden/>
              </w:rPr>
            </w:r>
            <w:r w:rsidR="0011248B">
              <w:rPr>
                <w:noProof/>
                <w:webHidden/>
              </w:rPr>
              <w:fldChar w:fldCharType="separate"/>
            </w:r>
            <w:r w:rsidR="00471DBA">
              <w:rPr>
                <w:noProof/>
                <w:webHidden/>
              </w:rPr>
              <w:t>66</w:t>
            </w:r>
            <w:r w:rsidR="0011248B">
              <w:rPr>
                <w:noProof/>
                <w:webHidden/>
              </w:rPr>
              <w:fldChar w:fldCharType="end"/>
            </w:r>
          </w:hyperlink>
        </w:p>
        <w:p w14:paraId="721D8FEF" w14:textId="1A54E67F" w:rsidR="0011248B" w:rsidRDefault="001516E2" w:rsidP="0011248B">
          <w:pPr>
            <w:pStyle w:val="Spistreci2"/>
            <w:tabs>
              <w:tab w:val="left" w:pos="849"/>
            </w:tabs>
            <w:ind w:left="284"/>
            <w:rPr>
              <w:rFonts w:eastAsiaTheme="minorEastAsia" w:cstheme="minorBidi"/>
              <w:noProof/>
              <w:sz w:val="22"/>
              <w:szCs w:val="22"/>
              <w:lang w:eastAsia="pl-PL"/>
            </w:rPr>
          </w:pPr>
          <w:hyperlink w:anchor="_Toc31307355" w:history="1">
            <w:r w:rsidR="0011248B" w:rsidRPr="001F465C">
              <w:rPr>
                <w:rStyle w:val="Hipercze"/>
                <w:noProof/>
              </w:rPr>
              <w:t>10.50.</w:t>
            </w:r>
            <w:r w:rsidR="0011248B">
              <w:rPr>
                <w:rFonts w:eastAsiaTheme="minorEastAsia" w:cstheme="minorBidi"/>
                <w:noProof/>
                <w:sz w:val="22"/>
                <w:szCs w:val="22"/>
                <w:lang w:eastAsia="pl-PL"/>
              </w:rPr>
              <w:tab/>
            </w:r>
            <w:r w:rsidR="0011248B" w:rsidRPr="001F465C">
              <w:rPr>
                <w:rStyle w:val="Hipercze"/>
                <w:noProof/>
              </w:rPr>
              <w:t>Obiekt nr 732.6.14 – rów melioracyjny</w:t>
            </w:r>
            <w:r w:rsidR="0011248B">
              <w:rPr>
                <w:noProof/>
                <w:webHidden/>
              </w:rPr>
              <w:tab/>
            </w:r>
            <w:r w:rsidR="0011248B">
              <w:rPr>
                <w:noProof/>
                <w:webHidden/>
              </w:rPr>
              <w:fldChar w:fldCharType="begin"/>
            </w:r>
            <w:r w:rsidR="0011248B">
              <w:rPr>
                <w:noProof/>
                <w:webHidden/>
              </w:rPr>
              <w:instrText xml:space="preserve"> PAGEREF _Toc31307355 \h </w:instrText>
            </w:r>
            <w:r w:rsidR="0011248B">
              <w:rPr>
                <w:noProof/>
                <w:webHidden/>
              </w:rPr>
            </w:r>
            <w:r w:rsidR="0011248B">
              <w:rPr>
                <w:noProof/>
                <w:webHidden/>
              </w:rPr>
              <w:fldChar w:fldCharType="separate"/>
            </w:r>
            <w:r w:rsidR="00471DBA">
              <w:rPr>
                <w:noProof/>
                <w:webHidden/>
              </w:rPr>
              <w:t>66</w:t>
            </w:r>
            <w:r w:rsidR="0011248B">
              <w:rPr>
                <w:noProof/>
                <w:webHidden/>
              </w:rPr>
              <w:fldChar w:fldCharType="end"/>
            </w:r>
          </w:hyperlink>
        </w:p>
        <w:p w14:paraId="7327C586" w14:textId="237314B6" w:rsidR="0011248B" w:rsidRDefault="001516E2" w:rsidP="0011248B">
          <w:pPr>
            <w:pStyle w:val="Spistreci2"/>
            <w:tabs>
              <w:tab w:val="left" w:pos="849"/>
            </w:tabs>
            <w:ind w:left="284"/>
            <w:rPr>
              <w:rFonts w:eastAsiaTheme="minorEastAsia" w:cstheme="minorBidi"/>
              <w:noProof/>
              <w:sz w:val="22"/>
              <w:szCs w:val="22"/>
              <w:lang w:eastAsia="pl-PL"/>
            </w:rPr>
          </w:pPr>
          <w:hyperlink w:anchor="_Toc31307356" w:history="1">
            <w:r w:rsidR="0011248B" w:rsidRPr="001F465C">
              <w:rPr>
                <w:rStyle w:val="Hipercze"/>
                <w:noProof/>
              </w:rPr>
              <w:t>10.51.</w:t>
            </w:r>
            <w:r w:rsidR="0011248B">
              <w:rPr>
                <w:rFonts w:eastAsiaTheme="minorEastAsia" w:cstheme="minorBidi"/>
                <w:noProof/>
                <w:sz w:val="22"/>
                <w:szCs w:val="22"/>
                <w:lang w:eastAsia="pl-PL"/>
              </w:rPr>
              <w:tab/>
            </w:r>
            <w:r w:rsidR="0011248B" w:rsidRPr="001F465C">
              <w:rPr>
                <w:rStyle w:val="Hipercze"/>
                <w:noProof/>
              </w:rPr>
              <w:t>Obiekt nr 732.6.17 – przepust</w:t>
            </w:r>
            <w:r w:rsidR="0011248B">
              <w:rPr>
                <w:noProof/>
                <w:webHidden/>
              </w:rPr>
              <w:tab/>
            </w:r>
            <w:r w:rsidR="0011248B">
              <w:rPr>
                <w:noProof/>
                <w:webHidden/>
              </w:rPr>
              <w:fldChar w:fldCharType="begin"/>
            </w:r>
            <w:r w:rsidR="0011248B">
              <w:rPr>
                <w:noProof/>
                <w:webHidden/>
              </w:rPr>
              <w:instrText xml:space="preserve"> PAGEREF _Toc31307356 \h </w:instrText>
            </w:r>
            <w:r w:rsidR="0011248B">
              <w:rPr>
                <w:noProof/>
                <w:webHidden/>
              </w:rPr>
            </w:r>
            <w:r w:rsidR="0011248B">
              <w:rPr>
                <w:noProof/>
                <w:webHidden/>
              </w:rPr>
              <w:fldChar w:fldCharType="separate"/>
            </w:r>
            <w:r w:rsidR="00471DBA">
              <w:rPr>
                <w:noProof/>
                <w:webHidden/>
              </w:rPr>
              <w:t>67</w:t>
            </w:r>
            <w:r w:rsidR="0011248B">
              <w:rPr>
                <w:noProof/>
                <w:webHidden/>
              </w:rPr>
              <w:fldChar w:fldCharType="end"/>
            </w:r>
          </w:hyperlink>
        </w:p>
        <w:p w14:paraId="57D18FB4" w14:textId="241EA3F2" w:rsidR="0011248B" w:rsidRDefault="001516E2" w:rsidP="0011248B">
          <w:pPr>
            <w:pStyle w:val="Spistreci2"/>
            <w:tabs>
              <w:tab w:val="left" w:pos="849"/>
            </w:tabs>
            <w:ind w:left="284"/>
            <w:rPr>
              <w:rFonts w:eastAsiaTheme="minorEastAsia" w:cstheme="minorBidi"/>
              <w:noProof/>
              <w:sz w:val="22"/>
              <w:szCs w:val="22"/>
              <w:lang w:eastAsia="pl-PL"/>
            </w:rPr>
          </w:pPr>
          <w:hyperlink w:anchor="_Toc31307357" w:history="1">
            <w:r w:rsidR="0011248B" w:rsidRPr="001F465C">
              <w:rPr>
                <w:rStyle w:val="Hipercze"/>
                <w:noProof/>
              </w:rPr>
              <w:t>10.52.</w:t>
            </w:r>
            <w:r w:rsidR="0011248B">
              <w:rPr>
                <w:rFonts w:eastAsiaTheme="minorEastAsia" w:cstheme="minorBidi"/>
                <w:noProof/>
                <w:sz w:val="22"/>
                <w:szCs w:val="22"/>
                <w:lang w:eastAsia="pl-PL"/>
              </w:rPr>
              <w:tab/>
            </w:r>
            <w:r w:rsidR="0011248B" w:rsidRPr="001F465C">
              <w:rPr>
                <w:rStyle w:val="Hipercze"/>
                <w:noProof/>
              </w:rPr>
              <w:t>Obiekt nr 732.7.3-a – przepust z piętrzeniem</w:t>
            </w:r>
            <w:r w:rsidR="0011248B">
              <w:rPr>
                <w:noProof/>
                <w:webHidden/>
              </w:rPr>
              <w:tab/>
            </w:r>
            <w:r w:rsidR="0011248B">
              <w:rPr>
                <w:noProof/>
                <w:webHidden/>
              </w:rPr>
              <w:fldChar w:fldCharType="begin"/>
            </w:r>
            <w:r w:rsidR="0011248B">
              <w:rPr>
                <w:noProof/>
                <w:webHidden/>
              </w:rPr>
              <w:instrText xml:space="preserve"> PAGEREF _Toc31307357 \h </w:instrText>
            </w:r>
            <w:r w:rsidR="0011248B">
              <w:rPr>
                <w:noProof/>
                <w:webHidden/>
              </w:rPr>
            </w:r>
            <w:r w:rsidR="0011248B">
              <w:rPr>
                <w:noProof/>
                <w:webHidden/>
              </w:rPr>
              <w:fldChar w:fldCharType="separate"/>
            </w:r>
            <w:r w:rsidR="00471DBA">
              <w:rPr>
                <w:noProof/>
                <w:webHidden/>
              </w:rPr>
              <w:t>67</w:t>
            </w:r>
            <w:r w:rsidR="0011248B">
              <w:rPr>
                <w:noProof/>
                <w:webHidden/>
              </w:rPr>
              <w:fldChar w:fldCharType="end"/>
            </w:r>
          </w:hyperlink>
        </w:p>
        <w:p w14:paraId="1D82C722" w14:textId="5B0540B1" w:rsidR="0011248B" w:rsidRDefault="001516E2" w:rsidP="0011248B">
          <w:pPr>
            <w:pStyle w:val="Spistreci2"/>
            <w:tabs>
              <w:tab w:val="left" w:pos="849"/>
            </w:tabs>
            <w:ind w:left="284"/>
            <w:rPr>
              <w:rFonts w:eastAsiaTheme="minorEastAsia" w:cstheme="minorBidi"/>
              <w:noProof/>
              <w:sz w:val="22"/>
              <w:szCs w:val="22"/>
              <w:lang w:eastAsia="pl-PL"/>
            </w:rPr>
          </w:pPr>
          <w:hyperlink w:anchor="_Toc31307358" w:history="1">
            <w:r w:rsidR="0011248B" w:rsidRPr="001F465C">
              <w:rPr>
                <w:rStyle w:val="Hipercze"/>
                <w:noProof/>
              </w:rPr>
              <w:t>10.53.</w:t>
            </w:r>
            <w:r w:rsidR="0011248B">
              <w:rPr>
                <w:rFonts w:eastAsiaTheme="minorEastAsia" w:cstheme="minorBidi"/>
                <w:noProof/>
                <w:sz w:val="22"/>
                <w:szCs w:val="22"/>
                <w:lang w:eastAsia="pl-PL"/>
              </w:rPr>
              <w:tab/>
            </w:r>
            <w:r w:rsidR="0011248B" w:rsidRPr="001F465C">
              <w:rPr>
                <w:rStyle w:val="Hipercze"/>
                <w:noProof/>
              </w:rPr>
              <w:t>Obiekt nr 732.7.4 – przepust z piętrzeniem</w:t>
            </w:r>
            <w:r w:rsidR="0011248B">
              <w:rPr>
                <w:noProof/>
                <w:webHidden/>
              </w:rPr>
              <w:tab/>
            </w:r>
            <w:r w:rsidR="0011248B">
              <w:rPr>
                <w:noProof/>
                <w:webHidden/>
              </w:rPr>
              <w:fldChar w:fldCharType="begin"/>
            </w:r>
            <w:r w:rsidR="0011248B">
              <w:rPr>
                <w:noProof/>
                <w:webHidden/>
              </w:rPr>
              <w:instrText xml:space="preserve"> PAGEREF _Toc31307358 \h </w:instrText>
            </w:r>
            <w:r w:rsidR="0011248B">
              <w:rPr>
                <w:noProof/>
                <w:webHidden/>
              </w:rPr>
            </w:r>
            <w:r w:rsidR="0011248B">
              <w:rPr>
                <w:noProof/>
                <w:webHidden/>
              </w:rPr>
              <w:fldChar w:fldCharType="separate"/>
            </w:r>
            <w:r w:rsidR="00471DBA">
              <w:rPr>
                <w:noProof/>
                <w:webHidden/>
              </w:rPr>
              <w:t>68</w:t>
            </w:r>
            <w:r w:rsidR="0011248B">
              <w:rPr>
                <w:noProof/>
                <w:webHidden/>
              </w:rPr>
              <w:fldChar w:fldCharType="end"/>
            </w:r>
          </w:hyperlink>
        </w:p>
        <w:p w14:paraId="3D1E158E" w14:textId="6BCDCAE8" w:rsidR="0011248B" w:rsidRDefault="001516E2" w:rsidP="0011248B">
          <w:pPr>
            <w:pStyle w:val="Spistreci2"/>
            <w:tabs>
              <w:tab w:val="left" w:pos="849"/>
            </w:tabs>
            <w:ind w:left="284"/>
            <w:rPr>
              <w:rFonts w:eastAsiaTheme="minorEastAsia" w:cstheme="minorBidi"/>
              <w:noProof/>
              <w:sz w:val="22"/>
              <w:szCs w:val="22"/>
              <w:lang w:eastAsia="pl-PL"/>
            </w:rPr>
          </w:pPr>
          <w:hyperlink w:anchor="_Toc31307359" w:history="1">
            <w:r w:rsidR="0011248B" w:rsidRPr="001F465C">
              <w:rPr>
                <w:rStyle w:val="Hipercze"/>
                <w:noProof/>
              </w:rPr>
              <w:t>10.54.</w:t>
            </w:r>
            <w:r w:rsidR="0011248B">
              <w:rPr>
                <w:rFonts w:eastAsiaTheme="minorEastAsia" w:cstheme="minorBidi"/>
                <w:noProof/>
                <w:sz w:val="22"/>
                <w:szCs w:val="22"/>
                <w:lang w:eastAsia="pl-PL"/>
              </w:rPr>
              <w:tab/>
            </w:r>
            <w:r w:rsidR="0011248B" w:rsidRPr="001F465C">
              <w:rPr>
                <w:rStyle w:val="Hipercze"/>
                <w:noProof/>
              </w:rPr>
              <w:t>Obiekt nr 732.7.5 – przepust z piętrzeniem</w:t>
            </w:r>
            <w:r w:rsidR="0011248B">
              <w:rPr>
                <w:noProof/>
                <w:webHidden/>
              </w:rPr>
              <w:tab/>
            </w:r>
            <w:r w:rsidR="0011248B">
              <w:rPr>
                <w:noProof/>
                <w:webHidden/>
              </w:rPr>
              <w:fldChar w:fldCharType="begin"/>
            </w:r>
            <w:r w:rsidR="0011248B">
              <w:rPr>
                <w:noProof/>
                <w:webHidden/>
              </w:rPr>
              <w:instrText xml:space="preserve"> PAGEREF _Toc31307359 \h </w:instrText>
            </w:r>
            <w:r w:rsidR="0011248B">
              <w:rPr>
                <w:noProof/>
                <w:webHidden/>
              </w:rPr>
            </w:r>
            <w:r w:rsidR="0011248B">
              <w:rPr>
                <w:noProof/>
                <w:webHidden/>
              </w:rPr>
              <w:fldChar w:fldCharType="separate"/>
            </w:r>
            <w:r w:rsidR="00471DBA">
              <w:rPr>
                <w:noProof/>
                <w:webHidden/>
              </w:rPr>
              <w:t>68</w:t>
            </w:r>
            <w:r w:rsidR="0011248B">
              <w:rPr>
                <w:noProof/>
                <w:webHidden/>
              </w:rPr>
              <w:fldChar w:fldCharType="end"/>
            </w:r>
          </w:hyperlink>
        </w:p>
        <w:p w14:paraId="462DB6E3" w14:textId="58D490FC" w:rsidR="0011248B" w:rsidRDefault="001516E2" w:rsidP="0011248B">
          <w:pPr>
            <w:pStyle w:val="Spistreci2"/>
            <w:tabs>
              <w:tab w:val="left" w:pos="849"/>
            </w:tabs>
            <w:ind w:left="284"/>
            <w:rPr>
              <w:rFonts w:eastAsiaTheme="minorEastAsia" w:cstheme="minorBidi"/>
              <w:noProof/>
              <w:sz w:val="22"/>
              <w:szCs w:val="22"/>
              <w:lang w:eastAsia="pl-PL"/>
            </w:rPr>
          </w:pPr>
          <w:hyperlink w:anchor="_Toc31307360" w:history="1">
            <w:r w:rsidR="0011248B" w:rsidRPr="001F465C">
              <w:rPr>
                <w:rStyle w:val="Hipercze"/>
                <w:noProof/>
              </w:rPr>
              <w:t>10.55.</w:t>
            </w:r>
            <w:r w:rsidR="0011248B">
              <w:rPr>
                <w:rFonts w:eastAsiaTheme="minorEastAsia" w:cstheme="minorBidi"/>
                <w:noProof/>
                <w:sz w:val="22"/>
                <w:szCs w:val="22"/>
                <w:lang w:eastAsia="pl-PL"/>
              </w:rPr>
              <w:tab/>
            </w:r>
            <w:r w:rsidR="0011248B" w:rsidRPr="001F465C">
              <w:rPr>
                <w:rStyle w:val="Hipercze"/>
                <w:noProof/>
              </w:rPr>
              <w:t>Obiekt nr 732.7.15-a – zastawka</w:t>
            </w:r>
            <w:r w:rsidR="0011248B">
              <w:rPr>
                <w:noProof/>
                <w:webHidden/>
              </w:rPr>
              <w:tab/>
            </w:r>
            <w:r w:rsidR="0011248B">
              <w:rPr>
                <w:noProof/>
                <w:webHidden/>
              </w:rPr>
              <w:fldChar w:fldCharType="begin"/>
            </w:r>
            <w:r w:rsidR="0011248B">
              <w:rPr>
                <w:noProof/>
                <w:webHidden/>
              </w:rPr>
              <w:instrText xml:space="preserve"> PAGEREF _Toc31307360 \h </w:instrText>
            </w:r>
            <w:r w:rsidR="0011248B">
              <w:rPr>
                <w:noProof/>
                <w:webHidden/>
              </w:rPr>
            </w:r>
            <w:r w:rsidR="0011248B">
              <w:rPr>
                <w:noProof/>
                <w:webHidden/>
              </w:rPr>
              <w:fldChar w:fldCharType="separate"/>
            </w:r>
            <w:r w:rsidR="00471DBA">
              <w:rPr>
                <w:noProof/>
                <w:webHidden/>
              </w:rPr>
              <w:t>69</w:t>
            </w:r>
            <w:r w:rsidR="0011248B">
              <w:rPr>
                <w:noProof/>
                <w:webHidden/>
              </w:rPr>
              <w:fldChar w:fldCharType="end"/>
            </w:r>
          </w:hyperlink>
        </w:p>
        <w:p w14:paraId="62CDF52F" w14:textId="2062F9B6" w:rsidR="0011248B" w:rsidRDefault="001516E2" w:rsidP="0011248B">
          <w:pPr>
            <w:pStyle w:val="Spistreci2"/>
            <w:tabs>
              <w:tab w:val="left" w:pos="849"/>
            </w:tabs>
            <w:ind w:left="284"/>
            <w:rPr>
              <w:rFonts w:eastAsiaTheme="minorEastAsia" w:cstheme="minorBidi"/>
              <w:noProof/>
              <w:sz w:val="22"/>
              <w:szCs w:val="22"/>
              <w:lang w:eastAsia="pl-PL"/>
            </w:rPr>
          </w:pPr>
          <w:hyperlink w:anchor="_Toc31307361" w:history="1">
            <w:r w:rsidR="0011248B" w:rsidRPr="001F465C">
              <w:rPr>
                <w:rStyle w:val="Hipercze"/>
                <w:noProof/>
              </w:rPr>
              <w:t>10.56.</w:t>
            </w:r>
            <w:r w:rsidR="0011248B">
              <w:rPr>
                <w:rFonts w:eastAsiaTheme="minorEastAsia" w:cstheme="minorBidi"/>
                <w:noProof/>
                <w:sz w:val="22"/>
                <w:szCs w:val="22"/>
                <w:lang w:eastAsia="pl-PL"/>
              </w:rPr>
              <w:tab/>
            </w:r>
            <w:r w:rsidR="0011248B" w:rsidRPr="001F465C">
              <w:rPr>
                <w:rStyle w:val="Hipercze"/>
                <w:noProof/>
              </w:rPr>
              <w:t>Obiekt nr 732.7.18 – przepust</w:t>
            </w:r>
            <w:r w:rsidR="0011248B">
              <w:rPr>
                <w:noProof/>
                <w:webHidden/>
              </w:rPr>
              <w:tab/>
            </w:r>
            <w:r w:rsidR="0011248B">
              <w:rPr>
                <w:noProof/>
                <w:webHidden/>
              </w:rPr>
              <w:fldChar w:fldCharType="begin"/>
            </w:r>
            <w:r w:rsidR="0011248B">
              <w:rPr>
                <w:noProof/>
                <w:webHidden/>
              </w:rPr>
              <w:instrText xml:space="preserve"> PAGEREF _Toc31307361 \h </w:instrText>
            </w:r>
            <w:r w:rsidR="0011248B">
              <w:rPr>
                <w:noProof/>
                <w:webHidden/>
              </w:rPr>
            </w:r>
            <w:r w:rsidR="0011248B">
              <w:rPr>
                <w:noProof/>
                <w:webHidden/>
              </w:rPr>
              <w:fldChar w:fldCharType="separate"/>
            </w:r>
            <w:r w:rsidR="00471DBA">
              <w:rPr>
                <w:noProof/>
                <w:webHidden/>
              </w:rPr>
              <w:t>69</w:t>
            </w:r>
            <w:r w:rsidR="0011248B">
              <w:rPr>
                <w:noProof/>
                <w:webHidden/>
              </w:rPr>
              <w:fldChar w:fldCharType="end"/>
            </w:r>
          </w:hyperlink>
        </w:p>
        <w:p w14:paraId="1243FA4C" w14:textId="31EF6370" w:rsidR="0011248B" w:rsidRDefault="001516E2" w:rsidP="0011248B">
          <w:pPr>
            <w:pStyle w:val="Spistreci2"/>
            <w:tabs>
              <w:tab w:val="left" w:pos="849"/>
            </w:tabs>
            <w:ind w:left="284"/>
            <w:rPr>
              <w:rFonts w:eastAsiaTheme="minorEastAsia" w:cstheme="minorBidi"/>
              <w:noProof/>
              <w:sz w:val="22"/>
              <w:szCs w:val="22"/>
              <w:lang w:eastAsia="pl-PL"/>
            </w:rPr>
          </w:pPr>
          <w:hyperlink w:anchor="_Toc31307362" w:history="1">
            <w:r w:rsidR="0011248B" w:rsidRPr="001F465C">
              <w:rPr>
                <w:rStyle w:val="Hipercze"/>
                <w:noProof/>
              </w:rPr>
              <w:t>10.57.</w:t>
            </w:r>
            <w:r w:rsidR="0011248B">
              <w:rPr>
                <w:rFonts w:eastAsiaTheme="minorEastAsia" w:cstheme="minorBidi"/>
                <w:noProof/>
                <w:sz w:val="22"/>
                <w:szCs w:val="22"/>
                <w:lang w:eastAsia="pl-PL"/>
              </w:rPr>
              <w:tab/>
            </w:r>
            <w:r w:rsidR="0011248B" w:rsidRPr="001F465C">
              <w:rPr>
                <w:rStyle w:val="Hipercze"/>
                <w:noProof/>
              </w:rPr>
              <w:t>Obiekt nr 732.7.23 – przepust z piętrzeniem</w:t>
            </w:r>
            <w:r w:rsidR="0011248B">
              <w:rPr>
                <w:noProof/>
                <w:webHidden/>
              </w:rPr>
              <w:tab/>
            </w:r>
            <w:r w:rsidR="0011248B">
              <w:rPr>
                <w:noProof/>
                <w:webHidden/>
              </w:rPr>
              <w:fldChar w:fldCharType="begin"/>
            </w:r>
            <w:r w:rsidR="0011248B">
              <w:rPr>
                <w:noProof/>
                <w:webHidden/>
              </w:rPr>
              <w:instrText xml:space="preserve"> PAGEREF _Toc31307362 \h </w:instrText>
            </w:r>
            <w:r w:rsidR="0011248B">
              <w:rPr>
                <w:noProof/>
                <w:webHidden/>
              </w:rPr>
            </w:r>
            <w:r w:rsidR="0011248B">
              <w:rPr>
                <w:noProof/>
                <w:webHidden/>
              </w:rPr>
              <w:fldChar w:fldCharType="separate"/>
            </w:r>
            <w:r w:rsidR="00471DBA">
              <w:rPr>
                <w:noProof/>
                <w:webHidden/>
              </w:rPr>
              <w:t>70</w:t>
            </w:r>
            <w:r w:rsidR="0011248B">
              <w:rPr>
                <w:noProof/>
                <w:webHidden/>
              </w:rPr>
              <w:fldChar w:fldCharType="end"/>
            </w:r>
          </w:hyperlink>
        </w:p>
        <w:p w14:paraId="54E5F081" w14:textId="286168B3" w:rsidR="0011248B" w:rsidRDefault="001516E2" w:rsidP="0011248B">
          <w:pPr>
            <w:pStyle w:val="Spistreci2"/>
            <w:tabs>
              <w:tab w:val="left" w:pos="849"/>
            </w:tabs>
            <w:ind w:left="284"/>
            <w:rPr>
              <w:rFonts w:eastAsiaTheme="minorEastAsia" w:cstheme="minorBidi"/>
              <w:noProof/>
              <w:sz w:val="22"/>
              <w:szCs w:val="22"/>
              <w:lang w:eastAsia="pl-PL"/>
            </w:rPr>
          </w:pPr>
          <w:hyperlink w:anchor="_Toc31307363" w:history="1">
            <w:r w:rsidR="0011248B" w:rsidRPr="001F465C">
              <w:rPr>
                <w:rStyle w:val="Hipercze"/>
                <w:noProof/>
              </w:rPr>
              <w:t>10.58.</w:t>
            </w:r>
            <w:r w:rsidR="0011248B">
              <w:rPr>
                <w:rFonts w:eastAsiaTheme="minorEastAsia" w:cstheme="minorBidi"/>
                <w:noProof/>
                <w:sz w:val="22"/>
                <w:szCs w:val="22"/>
                <w:lang w:eastAsia="pl-PL"/>
              </w:rPr>
              <w:tab/>
            </w:r>
            <w:r w:rsidR="0011248B" w:rsidRPr="001F465C">
              <w:rPr>
                <w:rStyle w:val="Hipercze"/>
                <w:noProof/>
              </w:rPr>
              <w:t>Obiekt nr 732.7.25 -  przepust z piętrzeniem</w:t>
            </w:r>
            <w:r w:rsidR="0011248B">
              <w:rPr>
                <w:noProof/>
                <w:webHidden/>
              </w:rPr>
              <w:tab/>
            </w:r>
            <w:r w:rsidR="0011248B">
              <w:rPr>
                <w:noProof/>
                <w:webHidden/>
              </w:rPr>
              <w:fldChar w:fldCharType="begin"/>
            </w:r>
            <w:r w:rsidR="0011248B">
              <w:rPr>
                <w:noProof/>
                <w:webHidden/>
              </w:rPr>
              <w:instrText xml:space="preserve"> PAGEREF _Toc31307363 \h </w:instrText>
            </w:r>
            <w:r w:rsidR="0011248B">
              <w:rPr>
                <w:noProof/>
                <w:webHidden/>
              </w:rPr>
            </w:r>
            <w:r w:rsidR="0011248B">
              <w:rPr>
                <w:noProof/>
                <w:webHidden/>
              </w:rPr>
              <w:fldChar w:fldCharType="separate"/>
            </w:r>
            <w:r w:rsidR="00471DBA">
              <w:rPr>
                <w:noProof/>
                <w:webHidden/>
              </w:rPr>
              <w:t>70</w:t>
            </w:r>
            <w:r w:rsidR="0011248B">
              <w:rPr>
                <w:noProof/>
                <w:webHidden/>
              </w:rPr>
              <w:fldChar w:fldCharType="end"/>
            </w:r>
          </w:hyperlink>
        </w:p>
        <w:p w14:paraId="144855DD" w14:textId="112BC84A" w:rsidR="0011248B" w:rsidRDefault="001516E2" w:rsidP="0011248B">
          <w:pPr>
            <w:pStyle w:val="Spistreci2"/>
            <w:tabs>
              <w:tab w:val="left" w:pos="849"/>
            </w:tabs>
            <w:ind w:left="284"/>
            <w:rPr>
              <w:rFonts w:eastAsiaTheme="minorEastAsia" w:cstheme="minorBidi"/>
              <w:noProof/>
              <w:sz w:val="22"/>
              <w:szCs w:val="22"/>
              <w:lang w:eastAsia="pl-PL"/>
            </w:rPr>
          </w:pPr>
          <w:hyperlink w:anchor="_Toc31307364" w:history="1">
            <w:r w:rsidR="0011248B" w:rsidRPr="001F465C">
              <w:rPr>
                <w:rStyle w:val="Hipercze"/>
                <w:noProof/>
              </w:rPr>
              <w:t>10.59.</w:t>
            </w:r>
            <w:r w:rsidR="0011248B">
              <w:rPr>
                <w:rFonts w:eastAsiaTheme="minorEastAsia" w:cstheme="minorBidi"/>
                <w:noProof/>
                <w:sz w:val="22"/>
                <w:szCs w:val="22"/>
                <w:lang w:eastAsia="pl-PL"/>
              </w:rPr>
              <w:tab/>
            </w:r>
            <w:r w:rsidR="0011248B" w:rsidRPr="001F465C">
              <w:rPr>
                <w:rStyle w:val="Hipercze"/>
                <w:noProof/>
              </w:rPr>
              <w:t>Obiekt nr 732.7.30 – bród z progiem</w:t>
            </w:r>
            <w:r w:rsidR="0011248B">
              <w:rPr>
                <w:noProof/>
                <w:webHidden/>
              </w:rPr>
              <w:tab/>
            </w:r>
            <w:r w:rsidR="0011248B">
              <w:rPr>
                <w:noProof/>
                <w:webHidden/>
              </w:rPr>
              <w:fldChar w:fldCharType="begin"/>
            </w:r>
            <w:r w:rsidR="0011248B">
              <w:rPr>
                <w:noProof/>
                <w:webHidden/>
              </w:rPr>
              <w:instrText xml:space="preserve"> PAGEREF _Toc31307364 \h </w:instrText>
            </w:r>
            <w:r w:rsidR="0011248B">
              <w:rPr>
                <w:noProof/>
                <w:webHidden/>
              </w:rPr>
            </w:r>
            <w:r w:rsidR="0011248B">
              <w:rPr>
                <w:noProof/>
                <w:webHidden/>
              </w:rPr>
              <w:fldChar w:fldCharType="separate"/>
            </w:r>
            <w:r w:rsidR="00471DBA">
              <w:rPr>
                <w:noProof/>
                <w:webHidden/>
              </w:rPr>
              <w:t>71</w:t>
            </w:r>
            <w:r w:rsidR="0011248B">
              <w:rPr>
                <w:noProof/>
                <w:webHidden/>
              </w:rPr>
              <w:fldChar w:fldCharType="end"/>
            </w:r>
          </w:hyperlink>
        </w:p>
        <w:p w14:paraId="3612C053" w14:textId="04271E0B" w:rsidR="0011248B" w:rsidRDefault="001516E2" w:rsidP="0011248B">
          <w:pPr>
            <w:pStyle w:val="Spistreci2"/>
            <w:tabs>
              <w:tab w:val="left" w:pos="849"/>
            </w:tabs>
            <w:ind w:left="284"/>
            <w:rPr>
              <w:rFonts w:eastAsiaTheme="minorEastAsia" w:cstheme="minorBidi"/>
              <w:noProof/>
              <w:sz w:val="22"/>
              <w:szCs w:val="22"/>
              <w:lang w:eastAsia="pl-PL"/>
            </w:rPr>
          </w:pPr>
          <w:hyperlink w:anchor="_Toc31307365" w:history="1">
            <w:r w:rsidR="0011248B" w:rsidRPr="001F465C">
              <w:rPr>
                <w:rStyle w:val="Hipercze"/>
                <w:noProof/>
              </w:rPr>
              <w:t>10.60.</w:t>
            </w:r>
            <w:r w:rsidR="0011248B">
              <w:rPr>
                <w:rFonts w:eastAsiaTheme="minorEastAsia" w:cstheme="minorBidi"/>
                <w:noProof/>
                <w:sz w:val="22"/>
                <w:szCs w:val="22"/>
                <w:lang w:eastAsia="pl-PL"/>
              </w:rPr>
              <w:tab/>
            </w:r>
            <w:r w:rsidR="0011248B" w:rsidRPr="001F465C">
              <w:rPr>
                <w:rStyle w:val="Hipercze"/>
                <w:noProof/>
              </w:rPr>
              <w:t>Obiekt nr 732.7.31 – bród z progiem</w:t>
            </w:r>
            <w:r w:rsidR="0011248B">
              <w:rPr>
                <w:noProof/>
                <w:webHidden/>
              </w:rPr>
              <w:tab/>
            </w:r>
            <w:r w:rsidR="0011248B">
              <w:rPr>
                <w:noProof/>
                <w:webHidden/>
              </w:rPr>
              <w:fldChar w:fldCharType="begin"/>
            </w:r>
            <w:r w:rsidR="0011248B">
              <w:rPr>
                <w:noProof/>
                <w:webHidden/>
              </w:rPr>
              <w:instrText xml:space="preserve"> PAGEREF _Toc31307365 \h </w:instrText>
            </w:r>
            <w:r w:rsidR="0011248B">
              <w:rPr>
                <w:noProof/>
                <w:webHidden/>
              </w:rPr>
            </w:r>
            <w:r w:rsidR="0011248B">
              <w:rPr>
                <w:noProof/>
                <w:webHidden/>
              </w:rPr>
              <w:fldChar w:fldCharType="separate"/>
            </w:r>
            <w:r w:rsidR="00471DBA">
              <w:rPr>
                <w:noProof/>
                <w:webHidden/>
              </w:rPr>
              <w:t>71</w:t>
            </w:r>
            <w:r w:rsidR="0011248B">
              <w:rPr>
                <w:noProof/>
                <w:webHidden/>
              </w:rPr>
              <w:fldChar w:fldCharType="end"/>
            </w:r>
          </w:hyperlink>
        </w:p>
        <w:p w14:paraId="0868FD1B" w14:textId="13CCF4A3" w:rsidR="0011248B" w:rsidRDefault="001516E2" w:rsidP="0011248B">
          <w:pPr>
            <w:pStyle w:val="Spistreci2"/>
            <w:tabs>
              <w:tab w:val="left" w:pos="849"/>
            </w:tabs>
            <w:ind w:left="284"/>
            <w:rPr>
              <w:rFonts w:eastAsiaTheme="minorEastAsia" w:cstheme="minorBidi"/>
              <w:noProof/>
              <w:sz w:val="22"/>
              <w:szCs w:val="22"/>
              <w:lang w:eastAsia="pl-PL"/>
            </w:rPr>
          </w:pPr>
          <w:hyperlink w:anchor="_Toc31307366" w:history="1">
            <w:r w:rsidR="0011248B" w:rsidRPr="001F465C">
              <w:rPr>
                <w:rStyle w:val="Hipercze"/>
                <w:noProof/>
              </w:rPr>
              <w:t>10.61.</w:t>
            </w:r>
            <w:r w:rsidR="0011248B">
              <w:rPr>
                <w:rFonts w:eastAsiaTheme="minorEastAsia" w:cstheme="minorBidi"/>
                <w:noProof/>
                <w:sz w:val="22"/>
                <w:szCs w:val="22"/>
                <w:lang w:eastAsia="pl-PL"/>
              </w:rPr>
              <w:tab/>
            </w:r>
            <w:r w:rsidR="0011248B" w:rsidRPr="001F465C">
              <w:rPr>
                <w:rStyle w:val="Hipercze"/>
                <w:noProof/>
              </w:rPr>
              <w:t>Obiekt nr 732.8.15 – zbiornik wodny bezodpływowy</w:t>
            </w:r>
            <w:r w:rsidR="0011248B">
              <w:rPr>
                <w:noProof/>
                <w:webHidden/>
              </w:rPr>
              <w:tab/>
            </w:r>
            <w:r w:rsidR="0011248B">
              <w:rPr>
                <w:noProof/>
                <w:webHidden/>
              </w:rPr>
              <w:fldChar w:fldCharType="begin"/>
            </w:r>
            <w:r w:rsidR="0011248B">
              <w:rPr>
                <w:noProof/>
                <w:webHidden/>
              </w:rPr>
              <w:instrText xml:space="preserve"> PAGEREF _Toc31307366 \h </w:instrText>
            </w:r>
            <w:r w:rsidR="0011248B">
              <w:rPr>
                <w:noProof/>
                <w:webHidden/>
              </w:rPr>
            </w:r>
            <w:r w:rsidR="0011248B">
              <w:rPr>
                <w:noProof/>
                <w:webHidden/>
              </w:rPr>
              <w:fldChar w:fldCharType="separate"/>
            </w:r>
            <w:r w:rsidR="00471DBA">
              <w:rPr>
                <w:noProof/>
                <w:webHidden/>
              </w:rPr>
              <w:t>71</w:t>
            </w:r>
            <w:r w:rsidR="0011248B">
              <w:rPr>
                <w:noProof/>
                <w:webHidden/>
              </w:rPr>
              <w:fldChar w:fldCharType="end"/>
            </w:r>
          </w:hyperlink>
        </w:p>
        <w:p w14:paraId="3EC2BD31" w14:textId="61F511A9" w:rsidR="0011248B" w:rsidRDefault="001516E2" w:rsidP="0011248B">
          <w:pPr>
            <w:pStyle w:val="Spistreci2"/>
            <w:tabs>
              <w:tab w:val="left" w:pos="849"/>
            </w:tabs>
            <w:ind w:left="284"/>
            <w:rPr>
              <w:rFonts w:eastAsiaTheme="minorEastAsia" w:cstheme="minorBidi"/>
              <w:noProof/>
              <w:sz w:val="22"/>
              <w:szCs w:val="22"/>
              <w:lang w:eastAsia="pl-PL"/>
            </w:rPr>
          </w:pPr>
          <w:hyperlink w:anchor="_Toc31307367" w:history="1">
            <w:r w:rsidR="0011248B" w:rsidRPr="001F465C">
              <w:rPr>
                <w:rStyle w:val="Hipercze"/>
                <w:noProof/>
              </w:rPr>
              <w:t>10.62.</w:t>
            </w:r>
            <w:r w:rsidR="0011248B">
              <w:rPr>
                <w:rFonts w:eastAsiaTheme="minorEastAsia" w:cstheme="minorBidi"/>
                <w:noProof/>
                <w:sz w:val="22"/>
                <w:szCs w:val="22"/>
                <w:lang w:eastAsia="pl-PL"/>
              </w:rPr>
              <w:tab/>
            </w:r>
            <w:r w:rsidR="0011248B" w:rsidRPr="001F465C">
              <w:rPr>
                <w:rStyle w:val="Hipercze"/>
                <w:noProof/>
              </w:rPr>
              <w:t>Obiekt nr 732.9.1-a – przepust z piętrzeniem</w:t>
            </w:r>
            <w:r w:rsidR="0011248B">
              <w:rPr>
                <w:noProof/>
                <w:webHidden/>
              </w:rPr>
              <w:tab/>
            </w:r>
            <w:r w:rsidR="0011248B">
              <w:rPr>
                <w:noProof/>
                <w:webHidden/>
              </w:rPr>
              <w:fldChar w:fldCharType="begin"/>
            </w:r>
            <w:r w:rsidR="0011248B">
              <w:rPr>
                <w:noProof/>
                <w:webHidden/>
              </w:rPr>
              <w:instrText xml:space="preserve"> PAGEREF _Toc31307367 \h </w:instrText>
            </w:r>
            <w:r w:rsidR="0011248B">
              <w:rPr>
                <w:noProof/>
                <w:webHidden/>
              </w:rPr>
            </w:r>
            <w:r w:rsidR="0011248B">
              <w:rPr>
                <w:noProof/>
                <w:webHidden/>
              </w:rPr>
              <w:fldChar w:fldCharType="separate"/>
            </w:r>
            <w:r w:rsidR="00471DBA">
              <w:rPr>
                <w:noProof/>
                <w:webHidden/>
              </w:rPr>
              <w:t>72</w:t>
            </w:r>
            <w:r w:rsidR="0011248B">
              <w:rPr>
                <w:noProof/>
                <w:webHidden/>
              </w:rPr>
              <w:fldChar w:fldCharType="end"/>
            </w:r>
          </w:hyperlink>
        </w:p>
        <w:p w14:paraId="4FE0C61C" w14:textId="2CB59223" w:rsidR="0011248B" w:rsidRDefault="001516E2" w:rsidP="0011248B">
          <w:pPr>
            <w:pStyle w:val="Spistreci2"/>
            <w:tabs>
              <w:tab w:val="left" w:pos="849"/>
            </w:tabs>
            <w:ind w:left="284"/>
            <w:rPr>
              <w:rFonts w:eastAsiaTheme="minorEastAsia" w:cstheme="minorBidi"/>
              <w:noProof/>
              <w:sz w:val="22"/>
              <w:szCs w:val="22"/>
              <w:lang w:eastAsia="pl-PL"/>
            </w:rPr>
          </w:pPr>
          <w:hyperlink w:anchor="_Toc31307368" w:history="1">
            <w:r w:rsidR="0011248B" w:rsidRPr="001F465C">
              <w:rPr>
                <w:rStyle w:val="Hipercze"/>
                <w:noProof/>
              </w:rPr>
              <w:t>10.63.</w:t>
            </w:r>
            <w:r w:rsidR="0011248B">
              <w:rPr>
                <w:rFonts w:eastAsiaTheme="minorEastAsia" w:cstheme="minorBidi"/>
                <w:noProof/>
                <w:sz w:val="22"/>
                <w:szCs w:val="22"/>
                <w:lang w:eastAsia="pl-PL"/>
              </w:rPr>
              <w:tab/>
            </w:r>
            <w:r w:rsidR="0011248B" w:rsidRPr="001F465C">
              <w:rPr>
                <w:rStyle w:val="Hipercze"/>
                <w:noProof/>
              </w:rPr>
              <w:t>Obiekt nr 732.9.2-a – przepust z piętrzeniem</w:t>
            </w:r>
            <w:r w:rsidR="0011248B">
              <w:rPr>
                <w:noProof/>
                <w:webHidden/>
              </w:rPr>
              <w:tab/>
            </w:r>
            <w:r w:rsidR="0011248B">
              <w:rPr>
                <w:noProof/>
                <w:webHidden/>
              </w:rPr>
              <w:fldChar w:fldCharType="begin"/>
            </w:r>
            <w:r w:rsidR="0011248B">
              <w:rPr>
                <w:noProof/>
                <w:webHidden/>
              </w:rPr>
              <w:instrText xml:space="preserve"> PAGEREF _Toc31307368 \h </w:instrText>
            </w:r>
            <w:r w:rsidR="0011248B">
              <w:rPr>
                <w:noProof/>
                <w:webHidden/>
              </w:rPr>
            </w:r>
            <w:r w:rsidR="0011248B">
              <w:rPr>
                <w:noProof/>
                <w:webHidden/>
              </w:rPr>
              <w:fldChar w:fldCharType="separate"/>
            </w:r>
            <w:r w:rsidR="00471DBA">
              <w:rPr>
                <w:noProof/>
                <w:webHidden/>
              </w:rPr>
              <w:t>72</w:t>
            </w:r>
            <w:r w:rsidR="0011248B">
              <w:rPr>
                <w:noProof/>
                <w:webHidden/>
              </w:rPr>
              <w:fldChar w:fldCharType="end"/>
            </w:r>
          </w:hyperlink>
        </w:p>
        <w:p w14:paraId="7D1CFAAF" w14:textId="33BB88FC" w:rsidR="0011248B" w:rsidRDefault="001516E2" w:rsidP="0011248B">
          <w:pPr>
            <w:pStyle w:val="Spistreci2"/>
            <w:tabs>
              <w:tab w:val="left" w:pos="849"/>
            </w:tabs>
            <w:ind w:left="284"/>
            <w:rPr>
              <w:rFonts w:eastAsiaTheme="minorEastAsia" w:cstheme="minorBidi"/>
              <w:noProof/>
              <w:sz w:val="22"/>
              <w:szCs w:val="22"/>
              <w:lang w:eastAsia="pl-PL"/>
            </w:rPr>
          </w:pPr>
          <w:hyperlink w:anchor="_Toc31307369" w:history="1">
            <w:r w:rsidR="0011248B" w:rsidRPr="001F465C">
              <w:rPr>
                <w:rStyle w:val="Hipercze"/>
                <w:noProof/>
              </w:rPr>
              <w:t>10.64.</w:t>
            </w:r>
            <w:r w:rsidR="0011248B">
              <w:rPr>
                <w:rFonts w:eastAsiaTheme="minorEastAsia" w:cstheme="minorBidi"/>
                <w:noProof/>
                <w:sz w:val="22"/>
                <w:szCs w:val="22"/>
                <w:lang w:eastAsia="pl-PL"/>
              </w:rPr>
              <w:tab/>
            </w:r>
            <w:r w:rsidR="0011248B" w:rsidRPr="001F465C">
              <w:rPr>
                <w:rStyle w:val="Hipercze"/>
                <w:noProof/>
              </w:rPr>
              <w:t>Obiekt nr 732.9.2-b – przepust z piętrzeniem</w:t>
            </w:r>
            <w:r w:rsidR="0011248B">
              <w:rPr>
                <w:noProof/>
                <w:webHidden/>
              </w:rPr>
              <w:tab/>
            </w:r>
            <w:r w:rsidR="0011248B">
              <w:rPr>
                <w:noProof/>
                <w:webHidden/>
              </w:rPr>
              <w:fldChar w:fldCharType="begin"/>
            </w:r>
            <w:r w:rsidR="0011248B">
              <w:rPr>
                <w:noProof/>
                <w:webHidden/>
              </w:rPr>
              <w:instrText xml:space="preserve"> PAGEREF _Toc31307369 \h </w:instrText>
            </w:r>
            <w:r w:rsidR="0011248B">
              <w:rPr>
                <w:noProof/>
                <w:webHidden/>
              </w:rPr>
            </w:r>
            <w:r w:rsidR="0011248B">
              <w:rPr>
                <w:noProof/>
                <w:webHidden/>
              </w:rPr>
              <w:fldChar w:fldCharType="separate"/>
            </w:r>
            <w:r w:rsidR="00471DBA">
              <w:rPr>
                <w:noProof/>
                <w:webHidden/>
              </w:rPr>
              <w:t>72</w:t>
            </w:r>
            <w:r w:rsidR="0011248B">
              <w:rPr>
                <w:noProof/>
                <w:webHidden/>
              </w:rPr>
              <w:fldChar w:fldCharType="end"/>
            </w:r>
          </w:hyperlink>
        </w:p>
        <w:p w14:paraId="5BC9F599" w14:textId="09A63650" w:rsidR="0011248B" w:rsidRDefault="001516E2" w:rsidP="0011248B">
          <w:pPr>
            <w:pStyle w:val="Spistreci2"/>
            <w:tabs>
              <w:tab w:val="left" w:pos="849"/>
            </w:tabs>
            <w:ind w:left="284"/>
            <w:rPr>
              <w:rFonts w:eastAsiaTheme="minorEastAsia" w:cstheme="minorBidi"/>
              <w:noProof/>
              <w:sz w:val="22"/>
              <w:szCs w:val="22"/>
              <w:lang w:eastAsia="pl-PL"/>
            </w:rPr>
          </w:pPr>
          <w:hyperlink w:anchor="_Toc31307370" w:history="1">
            <w:r w:rsidR="0011248B" w:rsidRPr="001F465C">
              <w:rPr>
                <w:rStyle w:val="Hipercze"/>
                <w:noProof/>
              </w:rPr>
              <w:t>10.65.</w:t>
            </w:r>
            <w:r w:rsidR="0011248B">
              <w:rPr>
                <w:rFonts w:eastAsiaTheme="minorEastAsia" w:cstheme="minorBidi"/>
                <w:noProof/>
                <w:sz w:val="22"/>
                <w:szCs w:val="22"/>
                <w:lang w:eastAsia="pl-PL"/>
              </w:rPr>
              <w:tab/>
            </w:r>
            <w:r w:rsidR="0011248B" w:rsidRPr="001F465C">
              <w:rPr>
                <w:rStyle w:val="Hipercze"/>
                <w:noProof/>
              </w:rPr>
              <w:t>Obiekt nr 732.9.40 – przepust</w:t>
            </w:r>
            <w:r w:rsidR="0011248B">
              <w:rPr>
                <w:noProof/>
                <w:webHidden/>
              </w:rPr>
              <w:tab/>
            </w:r>
            <w:r w:rsidR="0011248B">
              <w:rPr>
                <w:noProof/>
                <w:webHidden/>
              </w:rPr>
              <w:fldChar w:fldCharType="begin"/>
            </w:r>
            <w:r w:rsidR="0011248B">
              <w:rPr>
                <w:noProof/>
                <w:webHidden/>
              </w:rPr>
              <w:instrText xml:space="preserve"> PAGEREF _Toc31307370 \h </w:instrText>
            </w:r>
            <w:r w:rsidR="0011248B">
              <w:rPr>
                <w:noProof/>
                <w:webHidden/>
              </w:rPr>
            </w:r>
            <w:r w:rsidR="0011248B">
              <w:rPr>
                <w:noProof/>
                <w:webHidden/>
              </w:rPr>
              <w:fldChar w:fldCharType="separate"/>
            </w:r>
            <w:r w:rsidR="00471DBA">
              <w:rPr>
                <w:noProof/>
                <w:webHidden/>
              </w:rPr>
              <w:t>73</w:t>
            </w:r>
            <w:r w:rsidR="0011248B">
              <w:rPr>
                <w:noProof/>
                <w:webHidden/>
              </w:rPr>
              <w:fldChar w:fldCharType="end"/>
            </w:r>
          </w:hyperlink>
        </w:p>
        <w:p w14:paraId="6DDFC951" w14:textId="30E8522F" w:rsidR="0011248B" w:rsidRDefault="001516E2" w:rsidP="0011248B">
          <w:pPr>
            <w:pStyle w:val="Spistreci2"/>
            <w:tabs>
              <w:tab w:val="left" w:pos="849"/>
            </w:tabs>
            <w:ind w:left="284"/>
            <w:rPr>
              <w:rFonts w:eastAsiaTheme="minorEastAsia" w:cstheme="minorBidi"/>
              <w:noProof/>
              <w:sz w:val="22"/>
              <w:szCs w:val="22"/>
              <w:lang w:eastAsia="pl-PL"/>
            </w:rPr>
          </w:pPr>
          <w:hyperlink w:anchor="_Toc31307371" w:history="1">
            <w:r w:rsidR="0011248B" w:rsidRPr="001F465C">
              <w:rPr>
                <w:rStyle w:val="Hipercze"/>
                <w:noProof/>
              </w:rPr>
              <w:t>10.66.</w:t>
            </w:r>
            <w:r w:rsidR="0011248B">
              <w:rPr>
                <w:rFonts w:eastAsiaTheme="minorEastAsia" w:cstheme="minorBidi"/>
                <w:noProof/>
                <w:sz w:val="22"/>
                <w:szCs w:val="22"/>
                <w:lang w:eastAsia="pl-PL"/>
              </w:rPr>
              <w:tab/>
            </w:r>
            <w:r w:rsidR="0011248B" w:rsidRPr="001F465C">
              <w:rPr>
                <w:rStyle w:val="Hipercze"/>
                <w:noProof/>
              </w:rPr>
              <w:t>Obiekt nr 732.10.1 – bród z progiem</w:t>
            </w:r>
            <w:r w:rsidR="0011248B">
              <w:rPr>
                <w:noProof/>
                <w:webHidden/>
              </w:rPr>
              <w:tab/>
            </w:r>
            <w:r w:rsidR="0011248B">
              <w:rPr>
                <w:noProof/>
                <w:webHidden/>
              </w:rPr>
              <w:fldChar w:fldCharType="begin"/>
            </w:r>
            <w:r w:rsidR="0011248B">
              <w:rPr>
                <w:noProof/>
                <w:webHidden/>
              </w:rPr>
              <w:instrText xml:space="preserve"> PAGEREF _Toc31307371 \h </w:instrText>
            </w:r>
            <w:r w:rsidR="0011248B">
              <w:rPr>
                <w:noProof/>
                <w:webHidden/>
              </w:rPr>
            </w:r>
            <w:r w:rsidR="0011248B">
              <w:rPr>
                <w:noProof/>
                <w:webHidden/>
              </w:rPr>
              <w:fldChar w:fldCharType="separate"/>
            </w:r>
            <w:r w:rsidR="00471DBA">
              <w:rPr>
                <w:noProof/>
                <w:webHidden/>
              </w:rPr>
              <w:t>73</w:t>
            </w:r>
            <w:r w:rsidR="0011248B">
              <w:rPr>
                <w:noProof/>
                <w:webHidden/>
              </w:rPr>
              <w:fldChar w:fldCharType="end"/>
            </w:r>
          </w:hyperlink>
        </w:p>
        <w:p w14:paraId="3D3B275B" w14:textId="7E1759F8" w:rsidR="0011248B" w:rsidRDefault="001516E2" w:rsidP="0011248B">
          <w:pPr>
            <w:pStyle w:val="Spistreci2"/>
            <w:tabs>
              <w:tab w:val="left" w:pos="849"/>
            </w:tabs>
            <w:ind w:left="284"/>
            <w:rPr>
              <w:rFonts w:eastAsiaTheme="minorEastAsia" w:cstheme="minorBidi"/>
              <w:noProof/>
              <w:sz w:val="22"/>
              <w:szCs w:val="22"/>
              <w:lang w:eastAsia="pl-PL"/>
            </w:rPr>
          </w:pPr>
          <w:hyperlink w:anchor="_Toc31307372" w:history="1">
            <w:r w:rsidR="0011248B" w:rsidRPr="001F465C">
              <w:rPr>
                <w:rStyle w:val="Hipercze"/>
                <w:noProof/>
              </w:rPr>
              <w:t>10.67.</w:t>
            </w:r>
            <w:r w:rsidR="0011248B">
              <w:rPr>
                <w:rFonts w:eastAsiaTheme="minorEastAsia" w:cstheme="minorBidi"/>
                <w:noProof/>
                <w:sz w:val="22"/>
                <w:szCs w:val="22"/>
                <w:lang w:eastAsia="pl-PL"/>
              </w:rPr>
              <w:tab/>
            </w:r>
            <w:r w:rsidR="0011248B" w:rsidRPr="001F465C">
              <w:rPr>
                <w:rStyle w:val="Hipercze"/>
                <w:noProof/>
              </w:rPr>
              <w:t>Obiekt nr 732.10.2 – bród z progiem</w:t>
            </w:r>
            <w:r w:rsidR="0011248B">
              <w:rPr>
                <w:noProof/>
                <w:webHidden/>
              </w:rPr>
              <w:tab/>
            </w:r>
            <w:r w:rsidR="0011248B">
              <w:rPr>
                <w:noProof/>
                <w:webHidden/>
              </w:rPr>
              <w:fldChar w:fldCharType="begin"/>
            </w:r>
            <w:r w:rsidR="0011248B">
              <w:rPr>
                <w:noProof/>
                <w:webHidden/>
              </w:rPr>
              <w:instrText xml:space="preserve"> PAGEREF _Toc31307372 \h </w:instrText>
            </w:r>
            <w:r w:rsidR="0011248B">
              <w:rPr>
                <w:noProof/>
                <w:webHidden/>
              </w:rPr>
            </w:r>
            <w:r w:rsidR="0011248B">
              <w:rPr>
                <w:noProof/>
                <w:webHidden/>
              </w:rPr>
              <w:fldChar w:fldCharType="separate"/>
            </w:r>
            <w:r w:rsidR="00471DBA">
              <w:rPr>
                <w:noProof/>
                <w:webHidden/>
              </w:rPr>
              <w:t>73</w:t>
            </w:r>
            <w:r w:rsidR="0011248B">
              <w:rPr>
                <w:noProof/>
                <w:webHidden/>
              </w:rPr>
              <w:fldChar w:fldCharType="end"/>
            </w:r>
          </w:hyperlink>
        </w:p>
        <w:p w14:paraId="21619C83" w14:textId="12F35439" w:rsidR="0011248B" w:rsidRDefault="001516E2" w:rsidP="0011248B">
          <w:pPr>
            <w:pStyle w:val="Spistreci2"/>
            <w:tabs>
              <w:tab w:val="left" w:pos="849"/>
            </w:tabs>
            <w:ind w:left="284"/>
            <w:rPr>
              <w:rFonts w:eastAsiaTheme="minorEastAsia" w:cstheme="minorBidi"/>
              <w:noProof/>
              <w:sz w:val="22"/>
              <w:szCs w:val="22"/>
              <w:lang w:eastAsia="pl-PL"/>
            </w:rPr>
          </w:pPr>
          <w:hyperlink w:anchor="_Toc31307373" w:history="1">
            <w:r w:rsidR="0011248B" w:rsidRPr="001F465C">
              <w:rPr>
                <w:rStyle w:val="Hipercze"/>
                <w:noProof/>
              </w:rPr>
              <w:t>10.68.</w:t>
            </w:r>
            <w:r w:rsidR="0011248B">
              <w:rPr>
                <w:rFonts w:eastAsiaTheme="minorEastAsia" w:cstheme="minorBidi"/>
                <w:noProof/>
                <w:sz w:val="22"/>
                <w:szCs w:val="22"/>
                <w:lang w:eastAsia="pl-PL"/>
              </w:rPr>
              <w:tab/>
            </w:r>
            <w:r w:rsidR="0011248B" w:rsidRPr="001F465C">
              <w:rPr>
                <w:rStyle w:val="Hipercze"/>
                <w:noProof/>
              </w:rPr>
              <w:t>Obiekt nr 732.10.3 – bród z progiem</w:t>
            </w:r>
            <w:r w:rsidR="0011248B">
              <w:rPr>
                <w:noProof/>
                <w:webHidden/>
              </w:rPr>
              <w:tab/>
            </w:r>
            <w:r w:rsidR="0011248B">
              <w:rPr>
                <w:noProof/>
                <w:webHidden/>
              </w:rPr>
              <w:fldChar w:fldCharType="begin"/>
            </w:r>
            <w:r w:rsidR="0011248B">
              <w:rPr>
                <w:noProof/>
                <w:webHidden/>
              </w:rPr>
              <w:instrText xml:space="preserve"> PAGEREF _Toc31307373 \h </w:instrText>
            </w:r>
            <w:r w:rsidR="0011248B">
              <w:rPr>
                <w:noProof/>
                <w:webHidden/>
              </w:rPr>
            </w:r>
            <w:r w:rsidR="0011248B">
              <w:rPr>
                <w:noProof/>
                <w:webHidden/>
              </w:rPr>
              <w:fldChar w:fldCharType="separate"/>
            </w:r>
            <w:r w:rsidR="00471DBA">
              <w:rPr>
                <w:noProof/>
                <w:webHidden/>
              </w:rPr>
              <w:t>74</w:t>
            </w:r>
            <w:r w:rsidR="0011248B">
              <w:rPr>
                <w:noProof/>
                <w:webHidden/>
              </w:rPr>
              <w:fldChar w:fldCharType="end"/>
            </w:r>
          </w:hyperlink>
        </w:p>
        <w:p w14:paraId="38BE07E3" w14:textId="49868877" w:rsidR="0011248B" w:rsidRDefault="001516E2" w:rsidP="0011248B">
          <w:pPr>
            <w:pStyle w:val="Spistreci2"/>
            <w:tabs>
              <w:tab w:val="left" w:pos="849"/>
            </w:tabs>
            <w:ind w:left="284"/>
            <w:rPr>
              <w:rFonts w:eastAsiaTheme="minorEastAsia" w:cstheme="minorBidi"/>
              <w:noProof/>
              <w:sz w:val="22"/>
              <w:szCs w:val="22"/>
              <w:lang w:eastAsia="pl-PL"/>
            </w:rPr>
          </w:pPr>
          <w:hyperlink w:anchor="_Toc31307374" w:history="1">
            <w:r w:rsidR="0011248B" w:rsidRPr="001F465C">
              <w:rPr>
                <w:rStyle w:val="Hipercze"/>
                <w:noProof/>
              </w:rPr>
              <w:t>10.69.</w:t>
            </w:r>
            <w:r w:rsidR="0011248B">
              <w:rPr>
                <w:rFonts w:eastAsiaTheme="minorEastAsia" w:cstheme="minorBidi"/>
                <w:noProof/>
                <w:sz w:val="22"/>
                <w:szCs w:val="22"/>
                <w:lang w:eastAsia="pl-PL"/>
              </w:rPr>
              <w:tab/>
            </w:r>
            <w:r w:rsidR="0011248B" w:rsidRPr="001F465C">
              <w:rPr>
                <w:rStyle w:val="Hipercze"/>
                <w:noProof/>
              </w:rPr>
              <w:t>Obiekt nr 732.10.4 – bród z progiem</w:t>
            </w:r>
            <w:r w:rsidR="0011248B">
              <w:rPr>
                <w:noProof/>
                <w:webHidden/>
              </w:rPr>
              <w:tab/>
            </w:r>
            <w:r w:rsidR="0011248B">
              <w:rPr>
                <w:noProof/>
                <w:webHidden/>
              </w:rPr>
              <w:fldChar w:fldCharType="begin"/>
            </w:r>
            <w:r w:rsidR="0011248B">
              <w:rPr>
                <w:noProof/>
                <w:webHidden/>
              </w:rPr>
              <w:instrText xml:space="preserve"> PAGEREF _Toc31307374 \h </w:instrText>
            </w:r>
            <w:r w:rsidR="0011248B">
              <w:rPr>
                <w:noProof/>
                <w:webHidden/>
              </w:rPr>
            </w:r>
            <w:r w:rsidR="0011248B">
              <w:rPr>
                <w:noProof/>
                <w:webHidden/>
              </w:rPr>
              <w:fldChar w:fldCharType="separate"/>
            </w:r>
            <w:r w:rsidR="00471DBA">
              <w:rPr>
                <w:noProof/>
                <w:webHidden/>
              </w:rPr>
              <w:t>74</w:t>
            </w:r>
            <w:r w:rsidR="0011248B">
              <w:rPr>
                <w:noProof/>
                <w:webHidden/>
              </w:rPr>
              <w:fldChar w:fldCharType="end"/>
            </w:r>
          </w:hyperlink>
        </w:p>
        <w:p w14:paraId="6D414F14" w14:textId="0685D2BE" w:rsidR="0011248B" w:rsidRDefault="001516E2" w:rsidP="0011248B">
          <w:pPr>
            <w:pStyle w:val="Spistreci2"/>
            <w:tabs>
              <w:tab w:val="left" w:pos="849"/>
            </w:tabs>
            <w:ind w:left="284"/>
            <w:rPr>
              <w:rFonts w:eastAsiaTheme="minorEastAsia" w:cstheme="minorBidi"/>
              <w:noProof/>
              <w:sz w:val="22"/>
              <w:szCs w:val="22"/>
              <w:lang w:eastAsia="pl-PL"/>
            </w:rPr>
          </w:pPr>
          <w:hyperlink w:anchor="_Toc31307375" w:history="1">
            <w:r w:rsidR="0011248B" w:rsidRPr="001F465C">
              <w:rPr>
                <w:rStyle w:val="Hipercze"/>
                <w:noProof/>
              </w:rPr>
              <w:t>10.70.</w:t>
            </w:r>
            <w:r w:rsidR="0011248B">
              <w:rPr>
                <w:rFonts w:eastAsiaTheme="minorEastAsia" w:cstheme="minorBidi"/>
                <w:noProof/>
                <w:sz w:val="22"/>
                <w:szCs w:val="22"/>
                <w:lang w:eastAsia="pl-PL"/>
              </w:rPr>
              <w:tab/>
            </w:r>
            <w:r w:rsidR="0011248B" w:rsidRPr="001F465C">
              <w:rPr>
                <w:rStyle w:val="Hipercze"/>
                <w:noProof/>
              </w:rPr>
              <w:t>Obiekt nr 732.10.5 – bród z progiem</w:t>
            </w:r>
            <w:r w:rsidR="0011248B">
              <w:rPr>
                <w:noProof/>
                <w:webHidden/>
              </w:rPr>
              <w:tab/>
            </w:r>
            <w:r w:rsidR="0011248B">
              <w:rPr>
                <w:noProof/>
                <w:webHidden/>
              </w:rPr>
              <w:fldChar w:fldCharType="begin"/>
            </w:r>
            <w:r w:rsidR="0011248B">
              <w:rPr>
                <w:noProof/>
                <w:webHidden/>
              </w:rPr>
              <w:instrText xml:space="preserve"> PAGEREF _Toc31307375 \h </w:instrText>
            </w:r>
            <w:r w:rsidR="0011248B">
              <w:rPr>
                <w:noProof/>
                <w:webHidden/>
              </w:rPr>
            </w:r>
            <w:r w:rsidR="0011248B">
              <w:rPr>
                <w:noProof/>
                <w:webHidden/>
              </w:rPr>
              <w:fldChar w:fldCharType="separate"/>
            </w:r>
            <w:r w:rsidR="00471DBA">
              <w:rPr>
                <w:noProof/>
                <w:webHidden/>
              </w:rPr>
              <w:t>74</w:t>
            </w:r>
            <w:r w:rsidR="0011248B">
              <w:rPr>
                <w:noProof/>
                <w:webHidden/>
              </w:rPr>
              <w:fldChar w:fldCharType="end"/>
            </w:r>
          </w:hyperlink>
        </w:p>
        <w:p w14:paraId="7D839445" w14:textId="2FEC7056" w:rsidR="0011248B" w:rsidRDefault="001516E2" w:rsidP="0011248B">
          <w:pPr>
            <w:pStyle w:val="Spistreci2"/>
            <w:tabs>
              <w:tab w:val="left" w:pos="849"/>
            </w:tabs>
            <w:ind w:left="284"/>
            <w:rPr>
              <w:rFonts w:eastAsiaTheme="minorEastAsia" w:cstheme="minorBidi"/>
              <w:noProof/>
              <w:sz w:val="22"/>
              <w:szCs w:val="22"/>
              <w:lang w:eastAsia="pl-PL"/>
            </w:rPr>
          </w:pPr>
          <w:hyperlink w:anchor="_Toc31307376" w:history="1">
            <w:r w:rsidR="0011248B" w:rsidRPr="001F465C">
              <w:rPr>
                <w:rStyle w:val="Hipercze"/>
                <w:noProof/>
              </w:rPr>
              <w:t>10.71.</w:t>
            </w:r>
            <w:r w:rsidR="0011248B">
              <w:rPr>
                <w:rFonts w:eastAsiaTheme="minorEastAsia" w:cstheme="minorBidi"/>
                <w:noProof/>
                <w:sz w:val="22"/>
                <w:szCs w:val="22"/>
                <w:lang w:eastAsia="pl-PL"/>
              </w:rPr>
              <w:tab/>
            </w:r>
            <w:r w:rsidR="0011248B" w:rsidRPr="001F465C">
              <w:rPr>
                <w:rStyle w:val="Hipercze"/>
                <w:noProof/>
              </w:rPr>
              <w:t>Obiekt nr 732.10.7 – bród z progiem</w:t>
            </w:r>
            <w:r w:rsidR="0011248B">
              <w:rPr>
                <w:noProof/>
                <w:webHidden/>
              </w:rPr>
              <w:tab/>
            </w:r>
            <w:r w:rsidR="0011248B">
              <w:rPr>
                <w:noProof/>
                <w:webHidden/>
              </w:rPr>
              <w:fldChar w:fldCharType="begin"/>
            </w:r>
            <w:r w:rsidR="0011248B">
              <w:rPr>
                <w:noProof/>
                <w:webHidden/>
              </w:rPr>
              <w:instrText xml:space="preserve"> PAGEREF _Toc31307376 \h </w:instrText>
            </w:r>
            <w:r w:rsidR="0011248B">
              <w:rPr>
                <w:noProof/>
                <w:webHidden/>
              </w:rPr>
            </w:r>
            <w:r w:rsidR="0011248B">
              <w:rPr>
                <w:noProof/>
                <w:webHidden/>
              </w:rPr>
              <w:fldChar w:fldCharType="separate"/>
            </w:r>
            <w:r w:rsidR="00471DBA">
              <w:rPr>
                <w:noProof/>
                <w:webHidden/>
              </w:rPr>
              <w:t>75</w:t>
            </w:r>
            <w:r w:rsidR="0011248B">
              <w:rPr>
                <w:noProof/>
                <w:webHidden/>
              </w:rPr>
              <w:fldChar w:fldCharType="end"/>
            </w:r>
          </w:hyperlink>
        </w:p>
        <w:p w14:paraId="3BDC0B62" w14:textId="01E311CD" w:rsidR="0011248B" w:rsidRDefault="001516E2" w:rsidP="0011248B">
          <w:pPr>
            <w:pStyle w:val="Spistreci2"/>
            <w:tabs>
              <w:tab w:val="left" w:pos="849"/>
            </w:tabs>
            <w:ind w:left="284"/>
            <w:rPr>
              <w:rFonts w:eastAsiaTheme="minorEastAsia" w:cstheme="minorBidi"/>
              <w:noProof/>
              <w:sz w:val="22"/>
              <w:szCs w:val="22"/>
              <w:lang w:eastAsia="pl-PL"/>
            </w:rPr>
          </w:pPr>
          <w:hyperlink w:anchor="_Toc31307377" w:history="1">
            <w:r w:rsidR="0011248B" w:rsidRPr="001F465C">
              <w:rPr>
                <w:rStyle w:val="Hipercze"/>
                <w:noProof/>
              </w:rPr>
              <w:t>10.72.</w:t>
            </w:r>
            <w:r w:rsidR="0011248B">
              <w:rPr>
                <w:rFonts w:eastAsiaTheme="minorEastAsia" w:cstheme="minorBidi"/>
                <w:noProof/>
                <w:sz w:val="22"/>
                <w:szCs w:val="22"/>
                <w:lang w:eastAsia="pl-PL"/>
              </w:rPr>
              <w:tab/>
            </w:r>
            <w:r w:rsidR="0011248B" w:rsidRPr="001F465C">
              <w:rPr>
                <w:rStyle w:val="Hipercze"/>
                <w:noProof/>
              </w:rPr>
              <w:t>Obiekt nr 732.10.13 – bród z progiem</w:t>
            </w:r>
            <w:r w:rsidR="0011248B">
              <w:rPr>
                <w:noProof/>
                <w:webHidden/>
              </w:rPr>
              <w:tab/>
            </w:r>
            <w:r w:rsidR="0011248B">
              <w:rPr>
                <w:noProof/>
                <w:webHidden/>
              </w:rPr>
              <w:fldChar w:fldCharType="begin"/>
            </w:r>
            <w:r w:rsidR="0011248B">
              <w:rPr>
                <w:noProof/>
                <w:webHidden/>
              </w:rPr>
              <w:instrText xml:space="preserve"> PAGEREF _Toc31307377 \h </w:instrText>
            </w:r>
            <w:r w:rsidR="0011248B">
              <w:rPr>
                <w:noProof/>
                <w:webHidden/>
              </w:rPr>
            </w:r>
            <w:r w:rsidR="0011248B">
              <w:rPr>
                <w:noProof/>
                <w:webHidden/>
              </w:rPr>
              <w:fldChar w:fldCharType="separate"/>
            </w:r>
            <w:r w:rsidR="00471DBA">
              <w:rPr>
                <w:noProof/>
                <w:webHidden/>
              </w:rPr>
              <w:t>75</w:t>
            </w:r>
            <w:r w:rsidR="0011248B">
              <w:rPr>
                <w:noProof/>
                <w:webHidden/>
              </w:rPr>
              <w:fldChar w:fldCharType="end"/>
            </w:r>
          </w:hyperlink>
        </w:p>
        <w:p w14:paraId="03AD933C" w14:textId="3897A07F" w:rsidR="0011248B" w:rsidRDefault="001516E2" w:rsidP="0011248B">
          <w:pPr>
            <w:pStyle w:val="Spistreci2"/>
            <w:tabs>
              <w:tab w:val="left" w:pos="849"/>
            </w:tabs>
            <w:ind w:left="284"/>
            <w:rPr>
              <w:rFonts w:eastAsiaTheme="minorEastAsia" w:cstheme="minorBidi"/>
              <w:noProof/>
              <w:sz w:val="22"/>
              <w:szCs w:val="22"/>
              <w:lang w:eastAsia="pl-PL"/>
            </w:rPr>
          </w:pPr>
          <w:hyperlink w:anchor="_Toc31307378" w:history="1">
            <w:r w:rsidR="0011248B" w:rsidRPr="001F465C">
              <w:rPr>
                <w:rStyle w:val="Hipercze"/>
                <w:noProof/>
              </w:rPr>
              <w:t>10.73.</w:t>
            </w:r>
            <w:r w:rsidR="0011248B">
              <w:rPr>
                <w:rFonts w:eastAsiaTheme="minorEastAsia" w:cstheme="minorBidi"/>
                <w:noProof/>
                <w:sz w:val="22"/>
                <w:szCs w:val="22"/>
                <w:lang w:eastAsia="pl-PL"/>
              </w:rPr>
              <w:tab/>
            </w:r>
            <w:r w:rsidR="0011248B" w:rsidRPr="001F465C">
              <w:rPr>
                <w:rStyle w:val="Hipercze"/>
                <w:noProof/>
              </w:rPr>
              <w:t>Obiekt nr 732.11.7-a – zastawka</w:t>
            </w:r>
            <w:r w:rsidR="0011248B">
              <w:rPr>
                <w:noProof/>
                <w:webHidden/>
              </w:rPr>
              <w:tab/>
            </w:r>
            <w:r w:rsidR="0011248B">
              <w:rPr>
                <w:noProof/>
                <w:webHidden/>
              </w:rPr>
              <w:fldChar w:fldCharType="begin"/>
            </w:r>
            <w:r w:rsidR="0011248B">
              <w:rPr>
                <w:noProof/>
                <w:webHidden/>
              </w:rPr>
              <w:instrText xml:space="preserve"> PAGEREF _Toc31307378 \h </w:instrText>
            </w:r>
            <w:r w:rsidR="0011248B">
              <w:rPr>
                <w:noProof/>
                <w:webHidden/>
              </w:rPr>
            </w:r>
            <w:r w:rsidR="0011248B">
              <w:rPr>
                <w:noProof/>
                <w:webHidden/>
              </w:rPr>
              <w:fldChar w:fldCharType="separate"/>
            </w:r>
            <w:r w:rsidR="00471DBA">
              <w:rPr>
                <w:noProof/>
                <w:webHidden/>
              </w:rPr>
              <w:t>75</w:t>
            </w:r>
            <w:r w:rsidR="0011248B">
              <w:rPr>
                <w:noProof/>
                <w:webHidden/>
              </w:rPr>
              <w:fldChar w:fldCharType="end"/>
            </w:r>
          </w:hyperlink>
        </w:p>
        <w:p w14:paraId="34F6161A" w14:textId="716524F9" w:rsidR="0011248B" w:rsidRDefault="001516E2" w:rsidP="0011248B">
          <w:pPr>
            <w:pStyle w:val="Spistreci2"/>
            <w:tabs>
              <w:tab w:val="left" w:pos="849"/>
            </w:tabs>
            <w:ind w:left="284"/>
            <w:rPr>
              <w:rFonts w:eastAsiaTheme="minorEastAsia" w:cstheme="minorBidi"/>
              <w:noProof/>
              <w:sz w:val="22"/>
              <w:szCs w:val="22"/>
              <w:lang w:eastAsia="pl-PL"/>
            </w:rPr>
          </w:pPr>
          <w:hyperlink w:anchor="_Toc31307379" w:history="1">
            <w:r w:rsidR="0011248B" w:rsidRPr="001F465C">
              <w:rPr>
                <w:rStyle w:val="Hipercze"/>
                <w:noProof/>
              </w:rPr>
              <w:t>10.74.</w:t>
            </w:r>
            <w:r w:rsidR="0011248B">
              <w:rPr>
                <w:rFonts w:eastAsiaTheme="minorEastAsia" w:cstheme="minorBidi"/>
                <w:noProof/>
                <w:sz w:val="22"/>
                <w:szCs w:val="22"/>
                <w:lang w:eastAsia="pl-PL"/>
              </w:rPr>
              <w:tab/>
            </w:r>
            <w:r w:rsidR="0011248B" w:rsidRPr="001F465C">
              <w:rPr>
                <w:rStyle w:val="Hipercze"/>
                <w:noProof/>
              </w:rPr>
              <w:t>Obiekt nr 732.11.13-a – zastawka</w:t>
            </w:r>
            <w:r w:rsidR="0011248B">
              <w:rPr>
                <w:noProof/>
                <w:webHidden/>
              </w:rPr>
              <w:tab/>
            </w:r>
            <w:r w:rsidR="0011248B">
              <w:rPr>
                <w:noProof/>
                <w:webHidden/>
              </w:rPr>
              <w:fldChar w:fldCharType="begin"/>
            </w:r>
            <w:r w:rsidR="0011248B">
              <w:rPr>
                <w:noProof/>
                <w:webHidden/>
              </w:rPr>
              <w:instrText xml:space="preserve"> PAGEREF _Toc31307379 \h </w:instrText>
            </w:r>
            <w:r w:rsidR="0011248B">
              <w:rPr>
                <w:noProof/>
                <w:webHidden/>
              </w:rPr>
            </w:r>
            <w:r w:rsidR="0011248B">
              <w:rPr>
                <w:noProof/>
                <w:webHidden/>
              </w:rPr>
              <w:fldChar w:fldCharType="separate"/>
            </w:r>
            <w:r w:rsidR="00471DBA">
              <w:rPr>
                <w:noProof/>
                <w:webHidden/>
              </w:rPr>
              <w:t>76</w:t>
            </w:r>
            <w:r w:rsidR="0011248B">
              <w:rPr>
                <w:noProof/>
                <w:webHidden/>
              </w:rPr>
              <w:fldChar w:fldCharType="end"/>
            </w:r>
          </w:hyperlink>
        </w:p>
        <w:p w14:paraId="5FBAAADA" w14:textId="01C0D660" w:rsidR="0011248B" w:rsidRDefault="001516E2" w:rsidP="0011248B">
          <w:pPr>
            <w:pStyle w:val="Spistreci2"/>
            <w:tabs>
              <w:tab w:val="left" w:pos="849"/>
            </w:tabs>
            <w:ind w:left="284"/>
            <w:rPr>
              <w:rFonts w:eastAsiaTheme="minorEastAsia" w:cstheme="minorBidi"/>
              <w:noProof/>
              <w:sz w:val="22"/>
              <w:szCs w:val="22"/>
              <w:lang w:eastAsia="pl-PL"/>
            </w:rPr>
          </w:pPr>
          <w:hyperlink w:anchor="_Toc31307380" w:history="1">
            <w:r w:rsidR="0011248B" w:rsidRPr="001F465C">
              <w:rPr>
                <w:rStyle w:val="Hipercze"/>
                <w:noProof/>
              </w:rPr>
              <w:t>10.75.</w:t>
            </w:r>
            <w:r w:rsidR="0011248B">
              <w:rPr>
                <w:rFonts w:eastAsiaTheme="minorEastAsia" w:cstheme="minorBidi"/>
                <w:noProof/>
                <w:sz w:val="22"/>
                <w:szCs w:val="22"/>
                <w:lang w:eastAsia="pl-PL"/>
              </w:rPr>
              <w:tab/>
            </w:r>
            <w:r w:rsidR="0011248B" w:rsidRPr="001F465C">
              <w:rPr>
                <w:rStyle w:val="Hipercze"/>
                <w:noProof/>
              </w:rPr>
              <w:t>Obiekt nr 732.11.26 – bród z progiem</w:t>
            </w:r>
            <w:r w:rsidR="0011248B">
              <w:rPr>
                <w:noProof/>
                <w:webHidden/>
              </w:rPr>
              <w:tab/>
            </w:r>
            <w:r w:rsidR="0011248B">
              <w:rPr>
                <w:noProof/>
                <w:webHidden/>
              </w:rPr>
              <w:fldChar w:fldCharType="begin"/>
            </w:r>
            <w:r w:rsidR="0011248B">
              <w:rPr>
                <w:noProof/>
                <w:webHidden/>
              </w:rPr>
              <w:instrText xml:space="preserve"> PAGEREF _Toc31307380 \h </w:instrText>
            </w:r>
            <w:r w:rsidR="0011248B">
              <w:rPr>
                <w:noProof/>
                <w:webHidden/>
              </w:rPr>
            </w:r>
            <w:r w:rsidR="0011248B">
              <w:rPr>
                <w:noProof/>
                <w:webHidden/>
              </w:rPr>
              <w:fldChar w:fldCharType="separate"/>
            </w:r>
            <w:r w:rsidR="00471DBA">
              <w:rPr>
                <w:noProof/>
                <w:webHidden/>
              </w:rPr>
              <w:t>76</w:t>
            </w:r>
            <w:r w:rsidR="0011248B">
              <w:rPr>
                <w:noProof/>
                <w:webHidden/>
              </w:rPr>
              <w:fldChar w:fldCharType="end"/>
            </w:r>
          </w:hyperlink>
        </w:p>
        <w:p w14:paraId="17394B02" w14:textId="5E6DD6F8" w:rsidR="0011248B" w:rsidRDefault="001516E2" w:rsidP="0011248B">
          <w:pPr>
            <w:pStyle w:val="Spistreci2"/>
            <w:tabs>
              <w:tab w:val="left" w:pos="849"/>
            </w:tabs>
            <w:ind w:left="284"/>
            <w:rPr>
              <w:rFonts w:eastAsiaTheme="minorEastAsia" w:cstheme="minorBidi"/>
              <w:noProof/>
              <w:sz w:val="22"/>
              <w:szCs w:val="22"/>
              <w:lang w:eastAsia="pl-PL"/>
            </w:rPr>
          </w:pPr>
          <w:hyperlink w:anchor="_Toc31307381" w:history="1">
            <w:r w:rsidR="0011248B" w:rsidRPr="001F465C">
              <w:rPr>
                <w:rStyle w:val="Hipercze"/>
                <w:noProof/>
              </w:rPr>
              <w:t>10.76.</w:t>
            </w:r>
            <w:r w:rsidR="0011248B">
              <w:rPr>
                <w:rFonts w:eastAsiaTheme="minorEastAsia" w:cstheme="minorBidi"/>
                <w:noProof/>
                <w:sz w:val="22"/>
                <w:szCs w:val="22"/>
                <w:lang w:eastAsia="pl-PL"/>
              </w:rPr>
              <w:tab/>
            </w:r>
            <w:r w:rsidR="0011248B" w:rsidRPr="001F465C">
              <w:rPr>
                <w:rStyle w:val="Hipercze"/>
                <w:noProof/>
              </w:rPr>
              <w:t>Obiekt nr 732.11.27A – bród z najazdem</w:t>
            </w:r>
            <w:r w:rsidR="0011248B">
              <w:rPr>
                <w:noProof/>
                <w:webHidden/>
              </w:rPr>
              <w:tab/>
            </w:r>
            <w:r w:rsidR="0011248B">
              <w:rPr>
                <w:noProof/>
                <w:webHidden/>
              </w:rPr>
              <w:fldChar w:fldCharType="begin"/>
            </w:r>
            <w:r w:rsidR="0011248B">
              <w:rPr>
                <w:noProof/>
                <w:webHidden/>
              </w:rPr>
              <w:instrText xml:space="preserve"> PAGEREF _Toc31307381 \h </w:instrText>
            </w:r>
            <w:r w:rsidR="0011248B">
              <w:rPr>
                <w:noProof/>
                <w:webHidden/>
              </w:rPr>
            </w:r>
            <w:r w:rsidR="0011248B">
              <w:rPr>
                <w:noProof/>
                <w:webHidden/>
              </w:rPr>
              <w:fldChar w:fldCharType="separate"/>
            </w:r>
            <w:r w:rsidR="00471DBA">
              <w:rPr>
                <w:noProof/>
                <w:webHidden/>
              </w:rPr>
              <w:t>77</w:t>
            </w:r>
            <w:r w:rsidR="0011248B">
              <w:rPr>
                <w:noProof/>
                <w:webHidden/>
              </w:rPr>
              <w:fldChar w:fldCharType="end"/>
            </w:r>
          </w:hyperlink>
        </w:p>
        <w:p w14:paraId="0BFF4F17" w14:textId="4DF78046" w:rsidR="0011248B" w:rsidRDefault="001516E2" w:rsidP="0011248B">
          <w:pPr>
            <w:pStyle w:val="Spistreci2"/>
            <w:tabs>
              <w:tab w:val="left" w:pos="849"/>
            </w:tabs>
            <w:ind w:left="284"/>
            <w:rPr>
              <w:rFonts w:eastAsiaTheme="minorEastAsia" w:cstheme="minorBidi"/>
              <w:noProof/>
              <w:sz w:val="22"/>
              <w:szCs w:val="22"/>
              <w:lang w:eastAsia="pl-PL"/>
            </w:rPr>
          </w:pPr>
          <w:hyperlink w:anchor="_Toc31307382" w:history="1">
            <w:r w:rsidR="0011248B" w:rsidRPr="001F465C">
              <w:rPr>
                <w:rStyle w:val="Hipercze"/>
                <w:noProof/>
              </w:rPr>
              <w:t>10.77.</w:t>
            </w:r>
            <w:r w:rsidR="0011248B">
              <w:rPr>
                <w:rFonts w:eastAsiaTheme="minorEastAsia" w:cstheme="minorBidi"/>
                <w:noProof/>
                <w:sz w:val="22"/>
                <w:szCs w:val="22"/>
                <w:lang w:eastAsia="pl-PL"/>
              </w:rPr>
              <w:tab/>
            </w:r>
            <w:r w:rsidR="0011248B" w:rsidRPr="001F465C">
              <w:rPr>
                <w:rStyle w:val="Hipercze"/>
                <w:noProof/>
              </w:rPr>
              <w:t>Obiekt nr 732.11.28A – bród z najazdem</w:t>
            </w:r>
            <w:r w:rsidR="0011248B">
              <w:rPr>
                <w:noProof/>
                <w:webHidden/>
              </w:rPr>
              <w:tab/>
            </w:r>
            <w:r w:rsidR="0011248B">
              <w:rPr>
                <w:noProof/>
                <w:webHidden/>
              </w:rPr>
              <w:fldChar w:fldCharType="begin"/>
            </w:r>
            <w:r w:rsidR="0011248B">
              <w:rPr>
                <w:noProof/>
                <w:webHidden/>
              </w:rPr>
              <w:instrText xml:space="preserve"> PAGEREF _Toc31307382 \h </w:instrText>
            </w:r>
            <w:r w:rsidR="0011248B">
              <w:rPr>
                <w:noProof/>
                <w:webHidden/>
              </w:rPr>
            </w:r>
            <w:r w:rsidR="0011248B">
              <w:rPr>
                <w:noProof/>
                <w:webHidden/>
              </w:rPr>
              <w:fldChar w:fldCharType="separate"/>
            </w:r>
            <w:r w:rsidR="00471DBA">
              <w:rPr>
                <w:noProof/>
                <w:webHidden/>
              </w:rPr>
              <w:t>77</w:t>
            </w:r>
            <w:r w:rsidR="0011248B">
              <w:rPr>
                <w:noProof/>
                <w:webHidden/>
              </w:rPr>
              <w:fldChar w:fldCharType="end"/>
            </w:r>
          </w:hyperlink>
        </w:p>
        <w:p w14:paraId="5C89E425" w14:textId="5832DC0D" w:rsidR="0011248B" w:rsidRDefault="001516E2" w:rsidP="0011248B">
          <w:pPr>
            <w:pStyle w:val="Spistreci2"/>
            <w:tabs>
              <w:tab w:val="left" w:pos="849"/>
            </w:tabs>
            <w:ind w:left="284"/>
            <w:rPr>
              <w:rFonts w:eastAsiaTheme="minorEastAsia" w:cstheme="minorBidi"/>
              <w:noProof/>
              <w:sz w:val="22"/>
              <w:szCs w:val="22"/>
              <w:lang w:eastAsia="pl-PL"/>
            </w:rPr>
          </w:pPr>
          <w:hyperlink w:anchor="_Toc31307383" w:history="1">
            <w:r w:rsidR="0011248B" w:rsidRPr="001F465C">
              <w:rPr>
                <w:rStyle w:val="Hipercze"/>
                <w:noProof/>
              </w:rPr>
              <w:t>10.78.</w:t>
            </w:r>
            <w:r w:rsidR="0011248B">
              <w:rPr>
                <w:rFonts w:eastAsiaTheme="minorEastAsia" w:cstheme="minorBidi"/>
                <w:noProof/>
                <w:sz w:val="22"/>
                <w:szCs w:val="22"/>
                <w:lang w:eastAsia="pl-PL"/>
              </w:rPr>
              <w:tab/>
            </w:r>
            <w:r w:rsidR="0011248B" w:rsidRPr="001F465C">
              <w:rPr>
                <w:rStyle w:val="Hipercze"/>
                <w:noProof/>
              </w:rPr>
              <w:t>Obiekt nr 732.11.38 – zastawka</w:t>
            </w:r>
            <w:r w:rsidR="0011248B">
              <w:rPr>
                <w:noProof/>
                <w:webHidden/>
              </w:rPr>
              <w:tab/>
            </w:r>
            <w:r w:rsidR="0011248B">
              <w:rPr>
                <w:noProof/>
                <w:webHidden/>
              </w:rPr>
              <w:fldChar w:fldCharType="begin"/>
            </w:r>
            <w:r w:rsidR="0011248B">
              <w:rPr>
                <w:noProof/>
                <w:webHidden/>
              </w:rPr>
              <w:instrText xml:space="preserve"> PAGEREF _Toc31307383 \h </w:instrText>
            </w:r>
            <w:r w:rsidR="0011248B">
              <w:rPr>
                <w:noProof/>
                <w:webHidden/>
              </w:rPr>
            </w:r>
            <w:r w:rsidR="0011248B">
              <w:rPr>
                <w:noProof/>
                <w:webHidden/>
              </w:rPr>
              <w:fldChar w:fldCharType="separate"/>
            </w:r>
            <w:r w:rsidR="00471DBA">
              <w:rPr>
                <w:noProof/>
                <w:webHidden/>
              </w:rPr>
              <w:t>78</w:t>
            </w:r>
            <w:r w:rsidR="0011248B">
              <w:rPr>
                <w:noProof/>
                <w:webHidden/>
              </w:rPr>
              <w:fldChar w:fldCharType="end"/>
            </w:r>
          </w:hyperlink>
        </w:p>
        <w:p w14:paraId="31024186" w14:textId="133371D5" w:rsidR="0011248B" w:rsidRDefault="001516E2" w:rsidP="0011248B">
          <w:pPr>
            <w:pStyle w:val="Spistreci2"/>
            <w:tabs>
              <w:tab w:val="left" w:pos="849"/>
            </w:tabs>
            <w:ind w:left="284"/>
            <w:rPr>
              <w:rFonts w:eastAsiaTheme="minorEastAsia" w:cstheme="minorBidi"/>
              <w:noProof/>
              <w:sz w:val="22"/>
              <w:szCs w:val="22"/>
              <w:lang w:eastAsia="pl-PL"/>
            </w:rPr>
          </w:pPr>
          <w:hyperlink w:anchor="_Toc31307384" w:history="1">
            <w:r w:rsidR="0011248B" w:rsidRPr="001F465C">
              <w:rPr>
                <w:rStyle w:val="Hipercze"/>
                <w:noProof/>
              </w:rPr>
              <w:t>10.79.</w:t>
            </w:r>
            <w:r w:rsidR="0011248B">
              <w:rPr>
                <w:rFonts w:eastAsiaTheme="minorEastAsia" w:cstheme="minorBidi"/>
                <w:noProof/>
                <w:sz w:val="22"/>
                <w:szCs w:val="22"/>
                <w:lang w:eastAsia="pl-PL"/>
              </w:rPr>
              <w:tab/>
            </w:r>
            <w:r w:rsidR="0011248B" w:rsidRPr="001F465C">
              <w:rPr>
                <w:rStyle w:val="Hipercze"/>
                <w:noProof/>
              </w:rPr>
              <w:t>Obiekt nr 732.11.39 – zastawka</w:t>
            </w:r>
            <w:r w:rsidR="0011248B">
              <w:rPr>
                <w:noProof/>
                <w:webHidden/>
              </w:rPr>
              <w:tab/>
            </w:r>
            <w:r w:rsidR="0011248B">
              <w:rPr>
                <w:noProof/>
                <w:webHidden/>
              </w:rPr>
              <w:fldChar w:fldCharType="begin"/>
            </w:r>
            <w:r w:rsidR="0011248B">
              <w:rPr>
                <w:noProof/>
                <w:webHidden/>
              </w:rPr>
              <w:instrText xml:space="preserve"> PAGEREF _Toc31307384 \h </w:instrText>
            </w:r>
            <w:r w:rsidR="0011248B">
              <w:rPr>
                <w:noProof/>
                <w:webHidden/>
              </w:rPr>
            </w:r>
            <w:r w:rsidR="0011248B">
              <w:rPr>
                <w:noProof/>
                <w:webHidden/>
              </w:rPr>
              <w:fldChar w:fldCharType="separate"/>
            </w:r>
            <w:r w:rsidR="00471DBA">
              <w:rPr>
                <w:noProof/>
                <w:webHidden/>
              </w:rPr>
              <w:t>78</w:t>
            </w:r>
            <w:r w:rsidR="0011248B">
              <w:rPr>
                <w:noProof/>
                <w:webHidden/>
              </w:rPr>
              <w:fldChar w:fldCharType="end"/>
            </w:r>
          </w:hyperlink>
        </w:p>
        <w:p w14:paraId="3E98829A" w14:textId="7606C978" w:rsidR="0011248B" w:rsidRDefault="001516E2" w:rsidP="0011248B">
          <w:pPr>
            <w:pStyle w:val="Spistreci2"/>
            <w:tabs>
              <w:tab w:val="left" w:pos="849"/>
            </w:tabs>
            <w:ind w:left="284"/>
            <w:rPr>
              <w:rFonts w:eastAsiaTheme="minorEastAsia" w:cstheme="minorBidi"/>
              <w:noProof/>
              <w:sz w:val="22"/>
              <w:szCs w:val="22"/>
              <w:lang w:eastAsia="pl-PL"/>
            </w:rPr>
          </w:pPr>
          <w:hyperlink w:anchor="_Toc31307385" w:history="1">
            <w:r w:rsidR="0011248B" w:rsidRPr="001F465C">
              <w:rPr>
                <w:rStyle w:val="Hipercze"/>
                <w:noProof/>
              </w:rPr>
              <w:t>10.80.</w:t>
            </w:r>
            <w:r w:rsidR="0011248B">
              <w:rPr>
                <w:rFonts w:eastAsiaTheme="minorEastAsia" w:cstheme="minorBidi"/>
                <w:noProof/>
                <w:sz w:val="22"/>
                <w:szCs w:val="22"/>
                <w:lang w:eastAsia="pl-PL"/>
              </w:rPr>
              <w:tab/>
            </w:r>
            <w:r w:rsidR="0011248B" w:rsidRPr="001F465C">
              <w:rPr>
                <w:rStyle w:val="Hipercze"/>
                <w:noProof/>
              </w:rPr>
              <w:t>Obiekt nr 732.11.40 – przepust z piętrzeniem</w:t>
            </w:r>
            <w:r w:rsidR="0011248B">
              <w:rPr>
                <w:noProof/>
                <w:webHidden/>
              </w:rPr>
              <w:tab/>
            </w:r>
            <w:r w:rsidR="0011248B">
              <w:rPr>
                <w:noProof/>
                <w:webHidden/>
              </w:rPr>
              <w:fldChar w:fldCharType="begin"/>
            </w:r>
            <w:r w:rsidR="0011248B">
              <w:rPr>
                <w:noProof/>
                <w:webHidden/>
              </w:rPr>
              <w:instrText xml:space="preserve"> PAGEREF _Toc31307385 \h </w:instrText>
            </w:r>
            <w:r w:rsidR="0011248B">
              <w:rPr>
                <w:noProof/>
                <w:webHidden/>
              </w:rPr>
            </w:r>
            <w:r w:rsidR="0011248B">
              <w:rPr>
                <w:noProof/>
                <w:webHidden/>
              </w:rPr>
              <w:fldChar w:fldCharType="separate"/>
            </w:r>
            <w:r w:rsidR="00471DBA">
              <w:rPr>
                <w:noProof/>
                <w:webHidden/>
              </w:rPr>
              <w:t>79</w:t>
            </w:r>
            <w:r w:rsidR="0011248B">
              <w:rPr>
                <w:noProof/>
                <w:webHidden/>
              </w:rPr>
              <w:fldChar w:fldCharType="end"/>
            </w:r>
          </w:hyperlink>
        </w:p>
        <w:p w14:paraId="7BD72E60" w14:textId="336D2399" w:rsidR="0011248B" w:rsidRDefault="001516E2" w:rsidP="0011248B">
          <w:pPr>
            <w:pStyle w:val="Spistreci2"/>
            <w:tabs>
              <w:tab w:val="left" w:pos="849"/>
            </w:tabs>
            <w:ind w:left="284"/>
            <w:rPr>
              <w:rFonts w:eastAsiaTheme="minorEastAsia" w:cstheme="minorBidi"/>
              <w:noProof/>
              <w:sz w:val="22"/>
              <w:szCs w:val="22"/>
              <w:lang w:eastAsia="pl-PL"/>
            </w:rPr>
          </w:pPr>
          <w:hyperlink w:anchor="_Toc31307386" w:history="1">
            <w:r w:rsidR="0011248B" w:rsidRPr="001F465C">
              <w:rPr>
                <w:rStyle w:val="Hipercze"/>
                <w:noProof/>
              </w:rPr>
              <w:t>10.81.</w:t>
            </w:r>
            <w:r w:rsidR="0011248B">
              <w:rPr>
                <w:rFonts w:eastAsiaTheme="minorEastAsia" w:cstheme="minorBidi"/>
                <w:noProof/>
                <w:sz w:val="22"/>
                <w:szCs w:val="22"/>
                <w:lang w:eastAsia="pl-PL"/>
              </w:rPr>
              <w:tab/>
            </w:r>
            <w:r w:rsidR="0011248B" w:rsidRPr="001F465C">
              <w:rPr>
                <w:rStyle w:val="Hipercze"/>
                <w:noProof/>
              </w:rPr>
              <w:t>Obiekt nr 732.11.44 – bród z progiem</w:t>
            </w:r>
            <w:r w:rsidR="0011248B">
              <w:rPr>
                <w:noProof/>
                <w:webHidden/>
              </w:rPr>
              <w:tab/>
            </w:r>
            <w:r w:rsidR="0011248B">
              <w:rPr>
                <w:noProof/>
                <w:webHidden/>
              </w:rPr>
              <w:fldChar w:fldCharType="begin"/>
            </w:r>
            <w:r w:rsidR="0011248B">
              <w:rPr>
                <w:noProof/>
                <w:webHidden/>
              </w:rPr>
              <w:instrText xml:space="preserve"> PAGEREF _Toc31307386 \h </w:instrText>
            </w:r>
            <w:r w:rsidR="0011248B">
              <w:rPr>
                <w:noProof/>
                <w:webHidden/>
              </w:rPr>
            </w:r>
            <w:r w:rsidR="0011248B">
              <w:rPr>
                <w:noProof/>
                <w:webHidden/>
              </w:rPr>
              <w:fldChar w:fldCharType="separate"/>
            </w:r>
            <w:r w:rsidR="00471DBA">
              <w:rPr>
                <w:noProof/>
                <w:webHidden/>
              </w:rPr>
              <w:t>79</w:t>
            </w:r>
            <w:r w:rsidR="0011248B">
              <w:rPr>
                <w:noProof/>
                <w:webHidden/>
              </w:rPr>
              <w:fldChar w:fldCharType="end"/>
            </w:r>
          </w:hyperlink>
        </w:p>
        <w:p w14:paraId="091B1050" w14:textId="56EE89C0" w:rsidR="0011248B" w:rsidRDefault="001516E2" w:rsidP="0011248B">
          <w:pPr>
            <w:pStyle w:val="Spistreci2"/>
            <w:tabs>
              <w:tab w:val="left" w:pos="849"/>
            </w:tabs>
            <w:ind w:left="284"/>
            <w:rPr>
              <w:rFonts w:eastAsiaTheme="minorEastAsia" w:cstheme="minorBidi"/>
              <w:noProof/>
              <w:sz w:val="22"/>
              <w:szCs w:val="22"/>
              <w:lang w:eastAsia="pl-PL"/>
            </w:rPr>
          </w:pPr>
          <w:hyperlink w:anchor="_Toc31307387" w:history="1">
            <w:r w:rsidR="0011248B" w:rsidRPr="001F465C">
              <w:rPr>
                <w:rStyle w:val="Hipercze"/>
                <w:noProof/>
              </w:rPr>
              <w:t>10.82.</w:t>
            </w:r>
            <w:r w:rsidR="0011248B">
              <w:rPr>
                <w:rFonts w:eastAsiaTheme="minorEastAsia" w:cstheme="minorBidi"/>
                <w:noProof/>
                <w:sz w:val="22"/>
                <w:szCs w:val="22"/>
                <w:lang w:eastAsia="pl-PL"/>
              </w:rPr>
              <w:tab/>
            </w:r>
            <w:r w:rsidR="0011248B" w:rsidRPr="001F465C">
              <w:rPr>
                <w:rStyle w:val="Hipercze"/>
                <w:noProof/>
              </w:rPr>
              <w:t>Obiekt nr 732.11.46 – bród z progiem</w:t>
            </w:r>
            <w:r w:rsidR="0011248B">
              <w:rPr>
                <w:noProof/>
                <w:webHidden/>
              </w:rPr>
              <w:tab/>
            </w:r>
            <w:r w:rsidR="0011248B">
              <w:rPr>
                <w:noProof/>
                <w:webHidden/>
              </w:rPr>
              <w:fldChar w:fldCharType="begin"/>
            </w:r>
            <w:r w:rsidR="0011248B">
              <w:rPr>
                <w:noProof/>
                <w:webHidden/>
              </w:rPr>
              <w:instrText xml:space="preserve"> PAGEREF _Toc31307387 \h </w:instrText>
            </w:r>
            <w:r w:rsidR="0011248B">
              <w:rPr>
                <w:noProof/>
                <w:webHidden/>
              </w:rPr>
            </w:r>
            <w:r w:rsidR="0011248B">
              <w:rPr>
                <w:noProof/>
                <w:webHidden/>
              </w:rPr>
              <w:fldChar w:fldCharType="separate"/>
            </w:r>
            <w:r w:rsidR="00471DBA">
              <w:rPr>
                <w:noProof/>
                <w:webHidden/>
              </w:rPr>
              <w:t>80</w:t>
            </w:r>
            <w:r w:rsidR="0011248B">
              <w:rPr>
                <w:noProof/>
                <w:webHidden/>
              </w:rPr>
              <w:fldChar w:fldCharType="end"/>
            </w:r>
          </w:hyperlink>
        </w:p>
        <w:p w14:paraId="6E4D9537" w14:textId="3C502F40" w:rsidR="0011248B" w:rsidRDefault="001516E2" w:rsidP="0011248B">
          <w:pPr>
            <w:pStyle w:val="Spistreci2"/>
            <w:tabs>
              <w:tab w:val="left" w:pos="849"/>
            </w:tabs>
            <w:ind w:left="284"/>
            <w:rPr>
              <w:rFonts w:eastAsiaTheme="minorEastAsia" w:cstheme="minorBidi"/>
              <w:noProof/>
              <w:sz w:val="22"/>
              <w:szCs w:val="22"/>
              <w:lang w:eastAsia="pl-PL"/>
            </w:rPr>
          </w:pPr>
          <w:hyperlink w:anchor="_Toc31307388" w:history="1">
            <w:r w:rsidR="0011248B" w:rsidRPr="001F465C">
              <w:rPr>
                <w:rStyle w:val="Hipercze"/>
                <w:noProof/>
              </w:rPr>
              <w:t>10.83.</w:t>
            </w:r>
            <w:r w:rsidR="0011248B">
              <w:rPr>
                <w:rFonts w:eastAsiaTheme="minorEastAsia" w:cstheme="minorBidi"/>
                <w:noProof/>
                <w:sz w:val="22"/>
                <w:szCs w:val="22"/>
                <w:lang w:eastAsia="pl-PL"/>
              </w:rPr>
              <w:tab/>
            </w:r>
            <w:r w:rsidR="0011248B" w:rsidRPr="001F465C">
              <w:rPr>
                <w:rStyle w:val="Hipercze"/>
                <w:noProof/>
              </w:rPr>
              <w:t>Obiekt nr 732.11.50-  bród z progiem</w:t>
            </w:r>
            <w:r w:rsidR="0011248B">
              <w:rPr>
                <w:noProof/>
                <w:webHidden/>
              </w:rPr>
              <w:tab/>
            </w:r>
            <w:r w:rsidR="0011248B">
              <w:rPr>
                <w:noProof/>
                <w:webHidden/>
              </w:rPr>
              <w:fldChar w:fldCharType="begin"/>
            </w:r>
            <w:r w:rsidR="0011248B">
              <w:rPr>
                <w:noProof/>
                <w:webHidden/>
              </w:rPr>
              <w:instrText xml:space="preserve"> PAGEREF _Toc31307388 \h </w:instrText>
            </w:r>
            <w:r w:rsidR="0011248B">
              <w:rPr>
                <w:noProof/>
                <w:webHidden/>
              </w:rPr>
            </w:r>
            <w:r w:rsidR="0011248B">
              <w:rPr>
                <w:noProof/>
                <w:webHidden/>
              </w:rPr>
              <w:fldChar w:fldCharType="separate"/>
            </w:r>
            <w:r w:rsidR="00471DBA">
              <w:rPr>
                <w:noProof/>
                <w:webHidden/>
              </w:rPr>
              <w:t>80</w:t>
            </w:r>
            <w:r w:rsidR="0011248B">
              <w:rPr>
                <w:noProof/>
                <w:webHidden/>
              </w:rPr>
              <w:fldChar w:fldCharType="end"/>
            </w:r>
          </w:hyperlink>
        </w:p>
        <w:p w14:paraId="31625C1D" w14:textId="63A58F0C" w:rsidR="0011248B" w:rsidRDefault="001516E2" w:rsidP="0011248B">
          <w:pPr>
            <w:pStyle w:val="Spistreci1"/>
            <w:tabs>
              <w:tab w:val="left" w:pos="426"/>
              <w:tab w:val="right" w:leader="dot" w:pos="9060"/>
            </w:tabs>
            <w:ind w:firstLine="0"/>
            <w:rPr>
              <w:rFonts w:eastAsiaTheme="minorEastAsia" w:cstheme="minorBidi"/>
              <w:noProof/>
              <w:sz w:val="22"/>
              <w:szCs w:val="22"/>
              <w:lang w:eastAsia="pl-PL"/>
            </w:rPr>
          </w:pPr>
          <w:hyperlink w:anchor="_Toc31307389" w:history="1">
            <w:r w:rsidR="0011248B" w:rsidRPr="001F465C">
              <w:rPr>
                <w:rStyle w:val="Hipercze"/>
                <w:noProof/>
              </w:rPr>
              <w:t>11.</w:t>
            </w:r>
            <w:r w:rsidR="0011248B">
              <w:rPr>
                <w:rFonts w:eastAsiaTheme="minorEastAsia" w:cstheme="minorBidi"/>
                <w:noProof/>
                <w:sz w:val="22"/>
                <w:szCs w:val="22"/>
                <w:lang w:eastAsia="pl-PL"/>
              </w:rPr>
              <w:tab/>
            </w:r>
            <w:r w:rsidR="0011248B" w:rsidRPr="001F465C">
              <w:rPr>
                <w:rStyle w:val="Hipercze"/>
                <w:noProof/>
              </w:rPr>
              <w:t>Opis i lokalizacja urządzeń wodnych</w:t>
            </w:r>
            <w:r w:rsidR="0011248B">
              <w:rPr>
                <w:noProof/>
                <w:webHidden/>
              </w:rPr>
              <w:tab/>
            </w:r>
            <w:r w:rsidR="0011248B">
              <w:rPr>
                <w:noProof/>
                <w:webHidden/>
              </w:rPr>
              <w:fldChar w:fldCharType="begin"/>
            </w:r>
            <w:r w:rsidR="0011248B">
              <w:rPr>
                <w:noProof/>
                <w:webHidden/>
              </w:rPr>
              <w:instrText xml:space="preserve"> PAGEREF _Toc31307389 \h </w:instrText>
            </w:r>
            <w:r w:rsidR="0011248B">
              <w:rPr>
                <w:noProof/>
                <w:webHidden/>
              </w:rPr>
            </w:r>
            <w:r w:rsidR="0011248B">
              <w:rPr>
                <w:noProof/>
                <w:webHidden/>
              </w:rPr>
              <w:fldChar w:fldCharType="separate"/>
            </w:r>
            <w:r w:rsidR="00471DBA">
              <w:rPr>
                <w:noProof/>
                <w:webHidden/>
              </w:rPr>
              <w:t>80</w:t>
            </w:r>
            <w:r w:rsidR="0011248B">
              <w:rPr>
                <w:noProof/>
                <w:webHidden/>
              </w:rPr>
              <w:fldChar w:fldCharType="end"/>
            </w:r>
          </w:hyperlink>
        </w:p>
        <w:p w14:paraId="25748533" w14:textId="453C03F5" w:rsidR="0011248B" w:rsidRPr="0011248B" w:rsidRDefault="001516E2" w:rsidP="0011248B">
          <w:pPr>
            <w:pStyle w:val="Spistreci2"/>
            <w:tabs>
              <w:tab w:val="left" w:pos="849"/>
            </w:tabs>
            <w:ind w:left="284"/>
            <w:rPr>
              <w:rStyle w:val="Hipercze"/>
              <w:noProof/>
            </w:rPr>
          </w:pPr>
          <w:hyperlink w:anchor="_Toc31307390" w:history="1">
            <w:r w:rsidR="0011248B" w:rsidRPr="001F465C">
              <w:rPr>
                <w:rStyle w:val="Hipercze"/>
                <w:noProof/>
              </w:rPr>
              <w:t>11.1.</w:t>
            </w:r>
            <w:r w:rsidR="0011248B" w:rsidRPr="0011248B">
              <w:rPr>
                <w:rStyle w:val="Hipercze"/>
                <w:noProof/>
              </w:rPr>
              <w:tab/>
            </w:r>
            <w:r w:rsidR="0011248B" w:rsidRPr="001F465C">
              <w:rPr>
                <w:rStyle w:val="Hipercze"/>
                <w:noProof/>
              </w:rPr>
              <w:t>Progi piętrzące</w:t>
            </w:r>
            <w:r w:rsidR="0011248B" w:rsidRPr="0011248B">
              <w:rPr>
                <w:rStyle w:val="Hipercze"/>
                <w:noProof/>
                <w:webHidden/>
              </w:rPr>
              <w:tab/>
            </w:r>
            <w:r w:rsidR="0011248B" w:rsidRPr="0011248B">
              <w:rPr>
                <w:rStyle w:val="Hipercze"/>
                <w:noProof/>
                <w:webHidden/>
              </w:rPr>
              <w:fldChar w:fldCharType="begin"/>
            </w:r>
            <w:r w:rsidR="0011248B" w:rsidRPr="0011248B">
              <w:rPr>
                <w:rStyle w:val="Hipercze"/>
                <w:noProof/>
                <w:webHidden/>
              </w:rPr>
              <w:instrText xml:space="preserve"> PAGEREF _Toc31307390 \h </w:instrText>
            </w:r>
            <w:r w:rsidR="0011248B" w:rsidRPr="0011248B">
              <w:rPr>
                <w:rStyle w:val="Hipercze"/>
                <w:noProof/>
                <w:webHidden/>
              </w:rPr>
            </w:r>
            <w:r w:rsidR="0011248B" w:rsidRPr="0011248B">
              <w:rPr>
                <w:rStyle w:val="Hipercze"/>
                <w:noProof/>
                <w:webHidden/>
              </w:rPr>
              <w:fldChar w:fldCharType="separate"/>
            </w:r>
            <w:r w:rsidR="00471DBA">
              <w:rPr>
                <w:rStyle w:val="Hipercze"/>
                <w:noProof/>
                <w:webHidden/>
              </w:rPr>
              <w:t>83</w:t>
            </w:r>
            <w:r w:rsidR="0011248B" w:rsidRPr="0011248B">
              <w:rPr>
                <w:rStyle w:val="Hipercze"/>
                <w:noProof/>
                <w:webHidden/>
              </w:rPr>
              <w:fldChar w:fldCharType="end"/>
            </w:r>
          </w:hyperlink>
        </w:p>
        <w:p w14:paraId="0226C601" w14:textId="3EBB9CF4" w:rsidR="0011248B" w:rsidRPr="0011248B" w:rsidRDefault="001516E2" w:rsidP="0011248B">
          <w:pPr>
            <w:pStyle w:val="Spistreci2"/>
            <w:tabs>
              <w:tab w:val="left" w:pos="849"/>
            </w:tabs>
            <w:ind w:left="284"/>
            <w:rPr>
              <w:rStyle w:val="Hipercze"/>
              <w:noProof/>
            </w:rPr>
          </w:pPr>
          <w:hyperlink w:anchor="_Toc31307391" w:history="1">
            <w:r w:rsidR="0011248B" w:rsidRPr="001F465C">
              <w:rPr>
                <w:rStyle w:val="Hipercze"/>
                <w:noProof/>
              </w:rPr>
              <w:t>11.2.</w:t>
            </w:r>
            <w:r w:rsidR="0011248B" w:rsidRPr="0011248B">
              <w:rPr>
                <w:rStyle w:val="Hipercze"/>
                <w:noProof/>
              </w:rPr>
              <w:tab/>
            </w:r>
            <w:r w:rsidR="0011248B" w:rsidRPr="001F465C">
              <w:rPr>
                <w:rStyle w:val="Hipercze"/>
                <w:noProof/>
              </w:rPr>
              <w:t>Zastawki</w:t>
            </w:r>
            <w:r w:rsidR="0011248B" w:rsidRPr="0011248B">
              <w:rPr>
                <w:rStyle w:val="Hipercze"/>
                <w:noProof/>
                <w:webHidden/>
              </w:rPr>
              <w:tab/>
            </w:r>
            <w:r w:rsidR="0011248B" w:rsidRPr="0011248B">
              <w:rPr>
                <w:rStyle w:val="Hipercze"/>
                <w:noProof/>
                <w:webHidden/>
              </w:rPr>
              <w:fldChar w:fldCharType="begin"/>
            </w:r>
            <w:r w:rsidR="0011248B" w:rsidRPr="0011248B">
              <w:rPr>
                <w:rStyle w:val="Hipercze"/>
                <w:noProof/>
                <w:webHidden/>
              </w:rPr>
              <w:instrText xml:space="preserve"> PAGEREF _Toc31307391 \h </w:instrText>
            </w:r>
            <w:r w:rsidR="0011248B" w:rsidRPr="0011248B">
              <w:rPr>
                <w:rStyle w:val="Hipercze"/>
                <w:noProof/>
                <w:webHidden/>
              </w:rPr>
            </w:r>
            <w:r w:rsidR="0011248B" w:rsidRPr="0011248B">
              <w:rPr>
                <w:rStyle w:val="Hipercze"/>
                <w:noProof/>
                <w:webHidden/>
              </w:rPr>
              <w:fldChar w:fldCharType="separate"/>
            </w:r>
            <w:r w:rsidR="00471DBA">
              <w:rPr>
                <w:rStyle w:val="Hipercze"/>
                <w:noProof/>
                <w:webHidden/>
              </w:rPr>
              <w:t>84</w:t>
            </w:r>
            <w:r w:rsidR="0011248B" w:rsidRPr="0011248B">
              <w:rPr>
                <w:rStyle w:val="Hipercze"/>
                <w:noProof/>
                <w:webHidden/>
              </w:rPr>
              <w:fldChar w:fldCharType="end"/>
            </w:r>
          </w:hyperlink>
        </w:p>
        <w:p w14:paraId="2486CAFD" w14:textId="765CDFFA" w:rsidR="0011248B" w:rsidRPr="0011248B" w:rsidRDefault="001516E2" w:rsidP="0011248B">
          <w:pPr>
            <w:pStyle w:val="Spistreci2"/>
            <w:tabs>
              <w:tab w:val="left" w:pos="849"/>
            </w:tabs>
            <w:ind w:left="284"/>
            <w:rPr>
              <w:rStyle w:val="Hipercze"/>
              <w:noProof/>
            </w:rPr>
          </w:pPr>
          <w:hyperlink w:anchor="_Toc31307392" w:history="1">
            <w:r w:rsidR="0011248B" w:rsidRPr="001F465C">
              <w:rPr>
                <w:rStyle w:val="Hipercze"/>
                <w:noProof/>
              </w:rPr>
              <w:t>11.3.</w:t>
            </w:r>
            <w:r w:rsidR="0011248B" w:rsidRPr="0011248B">
              <w:rPr>
                <w:rStyle w:val="Hipercze"/>
                <w:noProof/>
              </w:rPr>
              <w:tab/>
            </w:r>
            <w:r w:rsidR="0011248B" w:rsidRPr="001F465C">
              <w:rPr>
                <w:rStyle w:val="Hipercze"/>
                <w:noProof/>
              </w:rPr>
              <w:t>Przepusty</w:t>
            </w:r>
            <w:r w:rsidR="0011248B" w:rsidRPr="0011248B">
              <w:rPr>
                <w:rStyle w:val="Hipercze"/>
                <w:noProof/>
                <w:webHidden/>
              </w:rPr>
              <w:tab/>
            </w:r>
            <w:r w:rsidR="0011248B" w:rsidRPr="0011248B">
              <w:rPr>
                <w:rStyle w:val="Hipercze"/>
                <w:noProof/>
                <w:webHidden/>
              </w:rPr>
              <w:fldChar w:fldCharType="begin"/>
            </w:r>
            <w:r w:rsidR="0011248B" w:rsidRPr="0011248B">
              <w:rPr>
                <w:rStyle w:val="Hipercze"/>
                <w:noProof/>
                <w:webHidden/>
              </w:rPr>
              <w:instrText xml:space="preserve"> PAGEREF _Toc31307392 \h </w:instrText>
            </w:r>
            <w:r w:rsidR="0011248B" w:rsidRPr="0011248B">
              <w:rPr>
                <w:rStyle w:val="Hipercze"/>
                <w:noProof/>
                <w:webHidden/>
              </w:rPr>
            </w:r>
            <w:r w:rsidR="0011248B" w:rsidRPr="0011248B">
              <w:rPr>
                <w:rStyle w:val="Hipercze"/>
                <w:noProof/>
                <w:webHidden/>
              </w:rPr>
              <w:fldChar w:fldCharType="separate"/>
            </w:r>
            <w:r w:rsidR="00471DBA">
              <w:rPr>
                <w:rStyle w:val="Hipercze"/>
                <w:noProof/>
                <w:webHidden/>
              </w:rPr>
              <w:t>84</w:t>
            </w:r>
            <w:r w:rsidR="0011248B" w:rsidRPr="0011248B">
              <w:rPr>
                <w:rStyle w:val="Hipercze"/>
                <w:noProof/>
                <w:webHidden/>
              </w:rPr>
              <w:fldChar w:fldCharType="end"/>
            </w:r>
          </w:hyperlink>
        </w:p>
        <w:p w14:paraId="62260F59" w14:textId="5A224F5B" w:rsidR="0011248B" w:rsidRPr="0011248B" w:rsidRDefault="001516E2" w:rsidP="0011248B">
          <w:pPr>
            <w:pStyle w:val="Spistreci2"/>
            <w:tabs>
              <w:tab w:val="left" w:pos="849"/>
            </w:tabs>
            <w:ind w:left="284"/>
            <w:rPr>
              <w:rStyle w:val="Hipercze"/>
              <w:noProof/>
            </w:rPr>
          </w:pPr>
          <w:hyperlink w:anchor="_Toc31307393" w:history="1">
            <w:r w:rsidR="0011248B" w:rsidRPr="001F465C">
              <w:rPr>
                <w:rStyle w:val="Hipercze"/>
                <w:noProof/>
              </w:rPr>
              <w:t>11.4.</w:t>
            </w:r>
            <w:r w:rsidR="0011248B" w:rsidRPr="0011248B">
              <w:rPr>
                <w:rStyle w:val="Hipercze"/>
                <w:noProof/>
              </w:rPr>
              <w:tab/>
            </w:r>
            <w:r w:rsidR="0011248B" w:rsidRPr="001F465C">
              <w:rPr>
                <w:rStyle w:val="Hipercze"/>
                <w:noProof/>
              </w:rPr>
              <w:t>Przepusty z piętrzeniem</w:t>
            </w:r>
            <w:r w:rsidR="0011248B" w:rsidRPr="0011248B">
              <w:rPr>
                <w:rStyle w:val="Hipercze"/>
                <w:noProof/>
                <w:webHidden/>
              </w:rPr>
              <w:tab/>
            </w:r>
            <w:r w:rsidR="0011248B" w:rsidRPr="0011248B">
              <w:rPr>
                <w:rStyle w:val="Hipercze"/>
                <w:noProof/>
                <w:webHidden/>
              </w:rPr>
              <w:fldChar w:fldCharType="begin"/>
            </w:r>
            <w:r w:rsidR="0011248B" w:rsidRPr="0011248B">
              <w:rPr>
                <w:rStyle w:val="Hipercze"/>
                <w:noProof/>
                <w:webHidden/>
              </w:rPr>
              <w:instrText xml:space="preserve"> PAGEREF _Toc31307393 \h </w:instrText>
            </w:r>
            <w:r w:rsidR="0011248B" w:rsidRPr="0011248B">
              <w:rPr>
                <w:rStyle w:val="Hipercze"/>
                <w:noProof/>
                <w:webHidden/>
              </w:rPr>
            </w:r>
            <w:r w:rsidR="0011248B" w:rsidRPr="0011248B">
              <w:rPr>
                <w:rStyle w:val="Hipercze"/>
                <w:noProof/>
                <w:webHidden/>
              </w:rPr>
              <w:fldChar w:fldCharType="separate"/>
            </w:r>
            <w:r w:rsidR="00471DBA">
              <w:rPr>
                <w:rStyle w:val="Hipercze"/>
                <w:noProof/>
                <w:webHidden/>
              </w:rPr>
              <w:t>85</w:t>
            </w:r>
            <w:r w:rsidR="0011248B" w:rsidRPr="0011248B">
              <w:rPr>
                <w:rStyle w:val="Hipercze"/>
                <w:noProof/>
                <w:webHidden/>
              </w:rPr>
              <w:fldChar w:fldCharType="end"/>
            </w:r>
          </w:hyperlink>
        </w:p>
        <w:p w14:paraId="6927A617" w14:textId="70648F17" w:rsidR="0011248B" w:rsidRPr="0011248B" w:rsidRDefault="001516E2" w:rsidP="0011248B">
          <w:pPr>
            <w:pStyle w:val="Spistreci2"/>
            <w:tabs>
              <w:tab w:val="left" w:pos="849"/>
            </w:tabs>
            <w:ind w:left="284"/>
            <w:rPr>
              <w:rStyle w:val="Hipercze"/>
              <w:noProof/>
            </w:rPr>
          </w:pPr>
          <w:hyperlink w:anchor="_Toc31307394" w:history="1">
            <w:r w:rsidR="0011248B" w:rsidRPr="001F465C">
              <w:rPr>
                <w:rStyle w:val="Hipercze"/>
                <w:noProof/>
              </w:rPr>
              <w:t>11.5.</w:t>
            </w:r>
            <w:r w:rsidR="0011248B" w:rsidRPr="0011248B">
              <w:rPr>
                <w:rStyle w:val="Hipercze"/>
                <w:noProof/>
              </w:rPr>
              <w:tab/>
            </w:r>
            <w:r w:rsidR="0011248B" w:rsidRPr="001F465C">
              <w:rPr>
                <w:rStyle w:val="Hipercze"/>
                <w:noProof/>
              </w:rPr>
              <w:t>Brody z progami lub najazdami</w:t>
            </w:r>
            <w:r w:rsidR="0011248B" w:rsidRPr="0011248B">
              <w:rPr>
                <w:rStyle w:val="Hipercze"/>
                <w:noProof/>
                <w:webHidden/>
              </w:rPr>
              <w:tab/>
            </w:r>
            <w:r w:rsidR="0011248B" w:rsidRPr="0011248B">
              <w:rPr>
                <w:rStyle w:val="Hipercze"/>
                <w:noProof/>
                <w:webHidden/>
              </w:rPr>
              <w:fldChar w:fldCharType="begin"/>
            </w:r>
            <w:r w:rsidR="0011248B" w:rsidRPr="0011248B">
              <w:rPr>
                <w:rStyle w:val="Hipercze"/>
                <w:noProof/>
                <w:webHidden/>
              </w:rPr>
              <w:instrText xml:space="preserve"> PAGEREF _Toc31307394 \h </w:instrText>
            </w:r>
            <w:r w:rsidR="0011248B" w:rsidRPr="0011248B">
              <w:rPr>
                <w:rStyle w:val="Hipercze"/>
                <w:noProof/>
                <w:webHidden/>
              </w:rPr>
            </w:r>
            <w:r w:rsidR="0011248B" w:rsidRPr="0011248B">
              <w:rPr>
                <w:rStyle w:val="Hipercze"/>
                <w:noProof/>
                <w:webHidden/>
              </w:rPr>
              <w:fldChar w:fldCharType="separate"/>
            </w:r>
            <w:r w:rsidR="00471DBA">
              <w:rPr>
                <w:rStyle w:val="Hipercze"/>
                <w:noProof/>
                <w:webHidden/>
              </w:rPr>
              <w:t>85</w:t>
            </w:r>
            <w:r w:rsidR="0011248B" w:rsidRPr="0011248B">
              <w:rPr>
                <w:rStyle w:val="Hipercze"/>
                <w:noProof/>
                <w:webHidden/>
              </w:rPr>
              <w:fldChar w:fldCharType="end"/>
            </w:r>
          </w:hyperlink>
        </w:p>
        <w:p w14:paraId="311BBB9D" w14:textId="0BAF11CF" w:rsidR="0011248B" w:rsidRPr="0011248B" w:rsidRDefault="001516E2" w:rsidP="0011248B">
          <w:pPr>
            <w:pStyle w:val="Spistreci2"/>
            <w:tabs>
              <w:tab w:val="left" w:pos="849"/>
            </w:tabs>
            <w:ind w:left="284"/>
            <w:rPr>
              <w:rStyle w:val="Hipercze"/>
              <w:noProof/>
            </w:rPr>
          </w:pPr>
          <w:hyperlink w:anchor="_Toc31307395" w:history="1">
            <w:r w:rsidR="0011248B" w:rsidRPr="001F465C">
              <w:rPr>
                <w:rStyle w:val="Hipercze"/>
                <w:noProof/>
              </w:rPr>
              <w:t>11.6.</w:t>
            </w:r>
            <w:r w:rsidR="0011248B" w:rsidRPr="0011248B">
              <w:rPr>
                <w:rStyle w:val="Hipercze"/>
                <w:noProof/>
              </w:rPr>
              <w:tab/>
            </w:r>
            <w:r w:rsidR="0011248B" w:rsidRPr="001F465C">
              <w:rPr>
                <w:rStyle w:val="Hipercze"/>
                <w:noProof/>
              </w:rPr>
              <w:t>Zbiorniki retencyjnie</w:t>
            </w:r>
            <w:r w:rsidR="0011248B" w:rsidRPr="0011248B">
              <w:rPr>
                <w:rStyle w:val="Hipercze"/>
                <w:noProof/>
                <w:webHidden/>
              </w:rPr>
              <w:tab/>
            </w:r>
            <w:r w:rsidR="0011248B" w:rsidRPr="0011248B">
              <w:rPr>
                <w:rStyle w:val="Hipercze"/>
                <w:noProof/>
                <w:webHidden/>
              </w:rPr>
              <w:fldChar w:fldCharType="begin"/>
            </w:r>
            <w:r w:rsidR="0011248B" w:rsidRPr="0011248B">
              <w:rPr>
                <w:rStyle w:val="Hipercze"/>
                <w:noProof/>
                <w:webHidden/>
              </w:rPr>
              <w:instrText xml:space="preserve"> PAGEREF _Toc31307395 \h </w:instrText>
            </w:r>
            <w:r w:rsidR="0011248B" w:rsidRPr="0011248B">
              <w:rPr>
                <w:rStyle w:val="Hipercze"/>
                <w:noProof/>
                <w:webHidden/>
              </w:rPr>
            </w:r>
            <w:r w:rsidR="0011248B" w:rsidRPr="0011248B">
              <w:rPr>
                <w:rStyle w:val="Hipercze"/>
                <w:noProof/>
                <w:webHidden/>
              </w:rPr>
              <w:fldChar w:fldCharType="separate"/>
            </w:r>
            <w:r w:rsidR="00471DBA">
              <w:rPr>
                <w:rStyle w:val="Hipercze"/>
                <w:noProof/>
                <w:webHidden/>
              </w:rPr>
              <w:t>86</w:t>
            </w:r>
            <w:r w:rsidR="0011248B" w:rsidRPr="0011248B">
              <w:rPr>
                <w:rStyle w:val="Hipercze"/>
                <w:noProof/>
                <w:webHidden/>
              </w:rPr>
              <w:fldChar w:fldCharType="end"/>
            </w:r>
          </w:hyperlink>
        </w:p>
        <w:p w14:paraId="0FF94829" w14:textId="10742561" w:rsidR="0011248B" w:rsidRPr="0011248B" w:rsidRDefault="001516E2" w:rsidP="0011248B">
          <w:pPr>
            <w:pStyle w:val="Spistreci2"/>
            <w:tabs>
              <w:tab w:val="left" w:pos="849"/>
            </w:tabs>
            <w:ind w:left="284"/>
            <w:rPr>
              <w:rStyle w:val="Hipercze"/>
              <w:noProof/>
            </w:rPr>
          </w:pPr>
          <w:hyperlink w:anchor="_Toc31307396" w:history="1">
            <w:r w:rsidR="0011248B" w:rsidRPr="001F465C">
              <w:rPr>
                <w:rStyle w:val="Hipercze"/>
                <w:noProof/>
              </w:rPr>
              <w:t>11.7.</w:t>
            </w:r>
            <w:r w:rsidR="0011248B" w:rsidRPr="0011248B">
              <w:rPr>
                <w:rStyle w:val="Hipercze"/>
                <w:noProof/>
              </w:rPr>
              <w:tab/>
            </w:r>
            <w:r w:rsidR="0011248B" w:rsidRPr="001F465C">
              <w:rPr>
                <w:rStyle w:val="Hipercze"/>
                <w:noProof/>
              </w:rPr>
              <w:t>Odbudowa rowu melioracyjnego</w:t>
            </w:r>
            <w:r w:rsidR="0011248B" w:rsidRPr="0011248B">
              <w:rPr>
                <w:rStyle w:val="Hipercze"/>
                <w:noProof/>
                <w:webHidden/>
              </w:rPr>
              <w:tab/>
            </w:r>
            <w:r w:rsidR="0011248B" w:rsidRPr="0011248B">
              <w:rPr>
                <w:rStyle w:val="Hipercze"/>
                <w:noProof/>
                <w:webHidden/>
              </w:rPr>
              <w:fldChar w:fldCharType="begin"/>
            </w:r>
            <w:r w:rsidR="0011248B" w:rsidRPr="0011248B">
              <w:rPr>
                <w:rStyle w:val="Hipercze"/>
                <w:noProof/>
                <w:webHidden/>
              </w:rPr>
              <w:instrText xml:space="preserve"> PAGEREF _Toc31307396 \h </w:instrText>
            </w:r>
            <w:r w:rsidR="0011248B" w:rsidRPr="0011248B">
              <w:rPr>
                <w:rStyle w:val="Hipercze"/>
                <w:noProof/>
                <w:webHidden/>
              </w:rPr>
            </w:r>
            <w:r w:rsidR="0011248B" w:rsidRPr="0011248B">
              <w:rPr>
                <w:rStyle w:val="Hipercze"/>
                <w:noProof/>
                <w:webHidden/>
              </w:rPr>
              <w:fldChar w:fldCharType="separate"/>
            </w:r>
            <w:r w:rsidR="00471DBA">
              <w:rPr>
                <w:rStyle w:val="Hipercze"/>
                <w:noProof/>
                <w:webHidden/>
              </w:rPr>
              <w:t>87</w:t>
            </w:r>
            <w:r w:rsidR="0011248B" w:rsidRPr="0011248B">
              <w:rPr>
                <w:rStyle w:val="Hipercze"/>
                <w:noProof/>
                <w:webHidden/>
              </w:rPr>
              <w:fldChar w:fldCharType="end"/>
            </w:r>
          </w:hyperlink>
        </w:p>
        <w:p w14:paraId="6952035D" w14:textId="4548EDB6" w:rsidR="0011248B" w:rsidRPr="0011248B" w:rsidRDefault="001516E2" w:rsidP="0011248B">
          <w:pPr>
            <w:pStyle w:val="Spistreci2"/>
            <w:tabs>
              <w:tab w:val="left" w:pos="849"/>
            </w:tabs>
            <w:ind w:left="284"/>
            <w:rPr>
              <w:rStyle w:val="Hipercze"/>
              <w:noProof/>
            </w:rPr>
          </w:pPr>
          <w:hyperlink w:anchor="_Toc31307397" w:history="1">
            <w:r w:rsidR="0011248B" w:rsidRPr="001F465C">
              <w:rPr>
                <w:rStyle w:val="Hipercze"/>
                <w:noProof/>
              </w:rPr>
              <w:t>11.8.</w:t>
            </w:r>
            <w:r w:rsidR="0011248B" w:rsidRPr="0011248B">
              <w:rPr>
                <w:rStyle w:val="Hipercze"/>
                <w:noProof/>
              </w:rPr>
              <w:tab/>
            </w:r>
            <w:r w:rsidR="0011248B" w:rsidRPr="001F465C">
              <w:rPr>
                <w:rStyle w:val="Hipercze"/>
                <w:noProof/>
              </w:rPr>
              <w:t>Konserwacja koryta rowu</w:t>
            </w:r>
            <w:r w:rsidR="0011248B" w:rsidRPr="0011248B">
              <w:rPr>
                <w:rStyle w:val="Hipercze"/>
                <w:noProof/>
                <w:webHidden/>
              </w:rPr>
              <w:tab/>
            </w:r>
            <w:r w:rsidR="0011248B" w:rsidRPr="0011248B">
              <w:rPr>
                <w:rStyle w:val="Hipercze"/>
                <w:noProof/>
                <w:webHidden/>
              </w:rPr>
              <w:fldChar w:fldCharType="begin"/>
            </w:r>
            <w:r w:rsidR="0011248B" w:rsidRPr="0011248B">
              <w:rPr>
                <w:rStyle w:val="Hipercze"/>
                <w:noProof/>
                <w:webHidden/>
              </w:rPr>
              <w:instrText xml:space="preserve"> PAGEREF _Toc31307397 \h </w:instrText>
            </w:r>
            <w:r w:rsidR="0011248B" w:rsidRPr="0011248B">
              <w:rPr>
                <w:rStyle w:val="Hipercze"/>
                <w:noProof/>
                <w:webHidden/>
              </w:rPr>
            </w:r>
            <w:r w:rsidR="0011248B" w:rsidRPr="0011248B">
              <w:rPr>
                <w:rStyle w:val="Hipercze"/>
                <w:noProof/>
                <w:webHidden/>
              </w:rPr>
              <w:fldChar w:fldCharType="separate"/>
            </w:r>
            <w:r w:rsidR="00471DBA">
              <w:rPr>
                <w:rStyle w:val="Hipercze"/>
                <w:noProof/>
                <w:webHidden/>
              </w:rPr>
              <w:t>87</w:t>
            </w:r>
            <w:r w:rsidR="0011248B" w:rsidRPr="0011248B">
              <w:rPr>
                <w:rStyle w:val="Hipercze"/>
                <w:noProof/>
                <w:webHidden/>
              </w:rPr>
              <w:fldChar w:fldCharType="end"/>
            </w:r>
          </w:hyperlink>
        </w:p>
        <w:p w14:paraId="0A580904" w14:textId="7E7176F9" w:rsidR="0011248B" w:rsidRPr="0011248B" w:rsidRDefault="001516E2" w:rsidP="0011248B">
          <w:pPr>
            <w:pStyle w:val="Spistreci1"/>
            <w:tabs>
              <w:tab w:val="left" w:pos="426"/>
              <w:tab w:val="right" w:leader="dot" w:pos="9060"/>
            </w:tabs>
            <w:ind w:firstLine="0"/>
            <w:rPr>
              <w:rStyle w:val="Hipercze"/>
              <w:noProof/>
            </w:rPr>
          </w:pPr>
          <w:hyperlink w:anchor="_Toc31307398" w:history="1">
            <w:r w:rsidR="0011248B" w:rsidRPr="001F465C">
              <w:rPr>
                <w:rStyle w:val="Hipercze"/>
                <w:noProof/>
              </w:rPr>
              <w:t>12.</w:t>
            </w:r>
            <w:r w:rsidR="0011248B" w:rsidRPr="0011248B">
              <w:rPr>
                <w:rStyle w:val="Hipercze"/>
                <w:noProof/>
              </w:rPr>
              <w:tab/>
            </w:r>
            <w:r w:rsidR="0011248B" w:rsidRPr="001F465C">
              <w:rPr>
                <w:rStyle w:val="Hipercze"/>
                <w:noProof/>
              </w:rPr>
              <w:t>Charakterystyka wód objętych pozwoleniem wodnoprawnym</w:t>
            </w:r>
            <w:r w:rsidR="0011248B" w:rsidRPr="0011248B">
              <w:rPr>
                <w:rStyle w:val="Hipercze"/>
                <w:noProof/>
                <w:webHidden/>
              </w:rPr>
              <w:tab/>
            </w:r>
            <w:r w:rsidR="0011248B" w:rsidRPr="0011248B">
              <w:rPr>
                <w:rStyle w:val="Hipercze"/>
                <w:noProof/>
                <w:webHidden/>
              </w:rPr>
              <w:fldChar w:fldCharType="begin"/>
            </w:r>
            <w:r w:rsidR="0011248B" w:rsidRPr="0011248B">
              <w:rPr>
                <w:rStyle w:val="Hipercze"/>
                <w:noProof/>
                <w:webHidden/>
              </w:rPr>
              <w:instrText xml:space="preserve"> PAGEREF _Toc31307398 \h </w:instrText>
            </w:r>
            <w:r w:rsidR="0011248B" w:rsidRPr="0011248B">
              <w:rPr>
                <w:rStyle w:val="Hipercze"/>
                <w:noProof/>
                <w:webHidden/>
              </w:rPr>
            </w:r>
            <w:r w:rsidR="0011248B" w:rsidRPr="0011248B">
              <w:rPr>
                <w:rStyle w:val="Hipercze"/>
                <w:noProof/>
                <w:webHidden/>
              </w:rPr>
              <w:fldChar w:fldCharType="separate"/>
            </w:r>
            <w:r w:rsidR="00471DBA">
              <w:rPr>
                <w:rStyle w:val="Hipercze"/>
                <w:noProof/>
                <w:webHidden/>
              </w:rPr>
              <w:t>87</w:t>
            </w:r>
            <w:r w:rsidR="0011248B" w:rsidRPr="0011248B">
              <w:rPr>
                <w:rStyle w:val="Hipercze"/>
                <w:noProof/>
                <w:webHidden/>
              </w:rPr>
              <w:fldChar w:fldCharType="end"/>
            </w:r>
          </w:hyperlink>
        </w:p>
        <w:p w14:paraId="6E5E8616" w14:textId="091C3F99" w:rsidR="0011248B" w:rsidRPr="0011248B" w:rsidRDefault="001516E2" w:rsidP="0011248B">
          <w:pPr>
            <w:pStyle w:val="Spistreci2"/>
            <w:tabs>
              <w:tab w:val="left" w:pos="849"/>
            </w:tabs>
            <w:ind w:left="284"/>
            <w:rPr>
              <w:rStyle w:val="Hipercze"/>
              <w:noProof/>
            </w:rPr>
          </w:pPr>
          <w:hyperlink w:anchor="_Toc31307399" w:history="1">
            <w:r w:rsidR="0011248B" w:rsidRPr="001F465C">
              <w:rPr>
                <w:rStyle w:val="Hipercze"/>
                <w:noProof/>
              </w:rPr>
              <w:t>12.1.</w:t>
            </w:r>
            <w:r w:rsidR="0011248B" w:rsidRPr="0011248B">
              <w:rPr>
                <w:rStyle w:val="Hipercze"/>
                <w:noProof/>
              </w:rPr>
              <w:tab/>
            </w:r>
            <w:r w:rsidR="0011248B" w:rsidRPr="001F465C">
              <w:rPr>
                <w:rStyle w:val="Hipercze"/>
                <w:noProof/>
              </w:rPr>
              <w:t>Ogólna charakterystyka zlewni</w:t>
            </w:r>
            <w:r w:rsidR="0011248B" w:rsidRPr="0011248B">
              <w:rPr>
                <w:rStyle w:val="Hipercze"/>
                <w:noProof/>
                <w:webHidden/>
              </w:rPr>
              <w:tab/>
            </w:r>
            <w:r w:rsidR="0011248B" w:rsidRPr="0011248B">
              <w:rPr>
                <w:rStyle w:val="Hipercze"/>
                <w:noProof/>
                <w:webHidden/>
              </w:rPr>
              <w:fldChar w:fldCharType="begin"/>
            </w:r>
            <w:r w:rsidR="0011248B" w:rsidRPr="0011248B">
              <w:rPr>
                <w:rStyle w:val="Hipercze"/>
                <w:noProof/>
                <w:webHidden/>
              </w:rPr>
              <w:instrText xml:space="preserve"> PAGEREF _Toc31307399 \h </w:instrText>
            </w:r>
            <w:r w:rsidR="0011248B" w:rsidRPr="0011248B">
              <w:rPr>
                <w:rStyle w:val="Hipercze"/>
                <w:noProof/>
                <w:webHidden/>
              </w:rPr>
            </w:r>
            <w:r w:rsidR="0011248B" w:rsidRPr="0011248B">
              <w:rPr>
                <w:rStyle w:val="Hipercze"/>
                <w:noProof/>
                <w:webHidden/>
              </w:rPr>
              <w:fldChar w:fldCharType="separate"/>
            </w:r>
            <w:r w:rsidR="00471DBA">
              <w:rPr>
                <w:rStyle w:val="Hipercze"/>
                <w:noProof/>
                <w:webHidden/>
              </w:rPr>
              <w:t>87</w:t>
            </w:r>
            <w:r w:rsidR="0011248B" w:rsidRPr="0011248B">
              <w:rPr>
                <w:rStyle w:val="Hipercze"/>
                <w:noProof/>
                <w:webHidden/>
              </w:rPr>
              <w:fldChar w:fldCharType="end"/>
            </w:r>
          </w:hyperlink>
        </w:p>
        <w:p w14:paraId="3B4AFD91" w14:textId="422435CE" w:rsidR="0011248B" w:rsidRPr="0011248B" w:rsidRDefault="001516E2" w:rsidP="0011248B">
          <w:pPr>
            <w:pStyle w:val="Spistreci2"/>
            <w:tabs>
              <w:tab w:val="left" w:pos="849"/>
            </w:tabs>
            <w:ind w:left="284"/>
            <w:rPr>
              <w:rStyle w:val="Hipercze"/>
              <w:noProof/>
            </w:rPr>
          </w:pPr>
          <w:hyperlink w:anchor="_Toc31307400" w:history="1">
            <w:r w:rsidR="0011248B" w:rsidRPr="001F465C">
              <w:rPr>
                <w:rStyle w:val="Hipercze"/>
                <w:noProof/>
              </w:rPr>
              <w:t>12.2.</w:t>
            </w:r>
            <w:r w:rsidR="0011248B" w:rsidRPr="0011248B">
              <w:rPr>
                <w:rStyle w:val="Hipercze"/>
                <w:noProof/>
              </w:rPr>
              <w:tab/>
            </w:r>
            <w:r w:rsidR="0011248B" w:rsidRPr="001F465C">
              <w:rPr>
                <w:rStyle w:val="Hipercze"/>
                <w:noProof/>
              </w:rPr>
              <w:t>Przepływy prawdopodobne</w:t>
            </w:r>
            <w:r w:rsidR="0011248B" w:rsidRPr="0011248B">
              <w:rPr>
                <w:rStyle w:val="Hipercze"/>
                <w:noProof/>
                <w:webHidden/>
              </w:rPr>
              <w:tab/>
            </w:r>
            <w:r w:rsidR="0011248B" w:rsidRPr="0011248B">
              <w:rPr>
                <w:rStyle w:val="Hipercze"/>
                <w:noProof/>
                <w:webHidden/>
              </w:rPr>
              <w:fldChar w:fldCharType="begin"/>
            </w:r>
            <w:r w:rsidR="0011248B" w:rsidRPr="0011248B">
              <w:rPr>
                <w:rStyle w:val="Hipercze"/>
                <w:noProof/>
                <w:webHidden/>
              </w:rPr>
              <w:instrText xml:space="preserve"> PAGEREF _Toc31307400 \h </w:instrText>
            </w:r>
            <w:r w:rsidR="0011248B" w:rsidRPr="0011248B">
              <w:rPr>
                <w:rStyle w:val="Hipercze"/>
                <w:noProof/>
                <w:webHidden/>
              </w:rPr>
            </w:r>
            <w:r w:rsidR="0011248B" w:rsidRPr="0011248B">
              <w:rPr>
                <w:rStyle w:val="Hipercze"/>
                <w:noProof/>
                <w:webHidden/>
              </w:rPr>
              <w:fldChar w:fldCharType="separate"/>
            </w:r>
            <w:r w:rsidR="00471DBA">
              <w:rPr>
                <w:rStyle w:val="Hipercze"/>
                <w:noProof/>
                <w:webHidden/>
              </w:rPr>
              <w:t>89</w:t>
            </w:r>
            <w:r w:rsidR="0011248B" w:rsidRPr="0011248B">
              <w:rPr>
                <w:rStyle w:val="Hipercze"/>
                <w:noProof/>
                <w:webHidden/>
              </w:rPr>
              <w:fldChar w:fldCharType="end"/>
            </w:r>
          </w:hyperlink>
        </w:p>
        <w:p w14:paraId="46EE7C04" w14:textId="2B041DBD" w:rsidR="0011248B" w:rsidRPr="0011248B" w:rsidRDefault="001516E2" w:rsidP="0011248B">
          <w:pPr>
            <w:pStyle w:val="Spistreci2"/>
            <w:tabs>
              <w:tab w:val="left" w:pos="849"/>
            </w:tabs>
            <w:ind w:left="284"/>
            <w:rPr>
              <w:rStyle w:val="Hipercze"/>
              <w:noProof/>
            </w:rPr>
          </w:pPr>
          <w:hyperlink w:anchor="_Toc31307401" w:history="1">
            <w:r w:rsidR="0011248B" w:rsidRPr="001F465C">
              <w:rPr>
                <w:rStyle w:val="Hipercze"/>
                <w:noProof/>
              </w:rPr>
              <w:t>12.3.</w:t>
            </w:r>
            <w:r w:rsidR="0011248B" w:rsidRPr="0011248B">
              <w:rPr>
                <w:rStyle w:val="Hipercze"/>
                <w:noProof/>
              </w:rPr>
              <w:tab/>
            </w:r>
            <w:r w:rsidR="0011248B" w:rsidRPr="001F465C">
              <w:rPr>
                <w:rStyle w:val="Hipercze"/>
                <w:noProof/>
              </w:rPr>
              <w:t>Wielkość przepływu średniego niskiego z wielolecia SNQ</w:t>
            </w:r>
            <w:r w:rsidR="0011248B" w:rsidRPr="0011248B">
              <w:rPr>
                <w:rStyle w:val="Hipercze"/>
                <w:noProof/>
                <w:webHidden/>
              </w:rPr>
              <w:tab/>
            </w:r>
            <w:r w:rsidR="0011248B" w:rsidRPr="0011248B">
              <w:rPr>
                <w:rStyle w:val="Hipercze"/>
                <w:noProof/>
                <w:webHidden/>
              </w:rPr>
              <w:fldChar w:fldCharType="begin"/>
            </w:r>
            <w:r w:rsidR="0011248B" w:rsidRPr="0011248B">
              <w:rPr>
                <w:rStyle w:val="Hipercze"/>
                <w:noProof/>
                <w:webHidden/>
              </w:rPr>
              <w:instrText xml:space="preserve"> PAGEREF _Toc31307401 \h </w:instrText>
            </w:r>
            <w:r w:rsidR="0011248B" w:rsidRPr="0011248B">
              <w:rPr>
                <w:rStyle w:val="Hipercze"/>
                <w:noProof/>
                <w:webHidden/>
              </w:rPr>
            </w:r>
            <w:r w:rsidR="0011248B" w:rsidRPr="0011248B">
              <w:rPr>
                <w:rStyle w:val="Hipercze"/>
                <w:noProof/>
                <w:webHidden/>
              </w:rPr>
              <w:fldChar w:fldCharType="separate"/>
            </w:r>
            <w:r w:rsidR="00471DBA">
              <w:rPr>
                <w:rStyle w:val="Hipercze"/>
                <w:noProof/>
                <w:webHidden/>
              </w:rPr>
              <w:t>93</w:t>
            </w:r>
            <w:r w:rsidR="0011248B" w:rsidRPr="0011248B">
              <w:rPr>
                <w:rStyle w:val="Hipercze"/>
                <w:noProof/>
                <w:webHidden/>
              </w:rPr>
              <w:fldChar w:fldCharType="end"/>
            </w:r>
          </w:hyperlink>
        </w:p>
        <w:p w14:paraId="46188536" w14:textId="053B9AF8" w:rsidR="0011248B" w:rsidRPr="0011248B" w:rsidRDefault="001516E2" w:rsidP="0011248B">
          <w:pPr>
            <w:pStyle w:val="Spistreci2"/>
            <w:tabs>
              <w:tab w:val="left" w:pos="849"/>
            </w:tabs>
            <w:ind w:left="284"/>
            <w:rPr>
              <w:rStyle w:val="Hipercze"/>
              <w:noProof/>
            </w:rPr>
          </w:pPr>
          <w:hyperlink w:anchor="_Toc31307402" w:history="1">
            <w:r w:rsidR="0011248B" w:rsidRPr="001F465C">
              <w:rPr>
                <w:rStyle w:val="Hipercze"/>
                <w:noProof/>
              </w:rPr>
              <w:t>12.4.</w:t>
            </w:r>
            <w:r w:rsidR="0011248B" w:rsidRPr="0011248B">
              <w:rPr>
                <w:rStyle w:val="Hipercze"/>
                <w:noProof/>
              </w:rPr>
              <w:tab/>
            </w:r>
            <w:r w:rsidR="0011248B" w:rsidRPr="001F465C">
              <w:rPr>
                <w:rStyle w:val="Hipercze"/>
                <w:noProof/>
              </w:rPr>
              <w:t>Wielkość przepływu nienaruszalnego</w:t>
            </w:r>
            <w:r w:rsidR="0011248B" w:rsidRPr="0011248B">
              <w:rPr>
                <w:rStyle w:val="Hipercze"/>
                <w:noProof/>
                <w:webHidden/>
              </w:rPr>
              <w:tab/>
            </w:r>
            <w:r w:rsidR="0011248B" w:rsidRPr="0011248B">
              <w:rPr>
                <w:rStyle w:val="Hipercze"/>
                <w:noProof/>
                <w:webHidden/>
              </w:rPr>
              <w:fldChar w:fldCharType="begin"/>
            </w:r>
            <w:r w:rsidR="0011248B" w:rsidRPr="0011248B">
              <w:rPr>
                <w:rStyle w:val="Hipercze"/>
                <w:noProof/>
                <w:webHidden/>
              </w:rPr>
              <w:instrText xml:space="preserve"> PAGEREF _Toc31307402 \h </w:instrText>
            </w:r>
            <w:r w:rsidR="0011248B" w:rsidRPr="0011248B">
              <w:rPr>
                <w:rStyle w:val="Hipercze"/>
                <w:noProof/>
                <w:webHidden/>
              </w:rPr>
            </w:r>
            <w:r w:rsidR="0011248B" w:rsidRPr="0011248B">
              <w:rPr>
                <w:rStyle w:val="Hipercze"/>
                <w:noProof/>
                <w:webHidden/>
              </w:rPr>
              <w:fldChar w:fldCharType="separate"/>
            </w:r>
            <w:r w:rsidR="00471DBA">
              <w:rPr>
                <w:rStyle w:val="Hipercze"/>
                <w:noProof/>
                <w:webHidden/>
              </w:rPr>
              <w:t>93</w:t>
            </w:r>
            <w:r w:rsidR="0011248B" w:rsidRPr="0011248B">
              <w:rPr>
                <w:rStyle w:val="Hipercze"/>
                <w:noProof/>
                <w:webHidden/>
              </w:rPr>
              <w:fldChar w:fldCharType="end"/>
            </w:r>
          </w:hyperlink>
        </w:p>
        <w:p w14:paraId="35BB47B4" w14:textId="63867CFD" w:rsidR="0011248B" w:rsidRPr="0011248B" w:rsidRDefault="001516E2" w:rsidP="0011248B">
          <w:pPr>
            <w:pStyle w:val="Spistreci2"/>
            <w:tabs>
              <w:tab w:val="left" w:pos="849"/>
            </w:tabs>
            <w:ind w:left="284"/>
            <w:rPr>
              <w:rStyle w:val="Hipercze"/>
              <w:noProof/>
            </w:rPr>
          </w:pPr>
          <w:hyperlink w:anchor="_Toc31307403" w:history="1">
            <w:r w:rsidR="0011248B" w:rsidRPr="001F465C">
              <w:rPr>
                <w:rStyle w:val="Hipercze"/>
                <w:noProof/>
              </w:rPr>
              <w:t>12.5.</w:t>
            </w:r>
            <w:r w:rsidR="0011248B" w:rsidRPr="0011248B">
              <w:rPr>
                <w:rStyle w:val="Hipercze"/>
                <w:noProof/>
              </w:rPr>
              <w:tab/>
            </w:r>
            <w:r w:rsidR="0011248B" w:rsidRPr="001F465C">
              <w:rPr>
                <w:rStyle w:val="Hipercze"/>
                <w:noProof/>
              </w:rPr>
              <w:t>Przepływ miarodajny</w:t>
            </w:r>
            <w:r w:rsidR="0011248B" w:rsidRPr="0011248B">
              <w:rPr>
                <w:rStyle w:val="Hipercze"/>
                <w:noProof/>
                <w:webHidden/>
              </w:rPr>
              <w:tab/>
            </w:r>
            <w:r w:rsidR="0011248B" w:rsidRPr="0011248B">
              <w:rPr>
                <w:rStyle w:val="Hipercze"/>
                <w:noProof/>
                <w:webHidden/>
              </w:rPr>
              <w:fldChar w:fldCharType="begin"/>
            </w:r>
            <w:r w:rsidR="0011248B" w:rsidRPr="0011248B">
              <w:rPr>
                <w:rStyle w:val="Hipercze"/>
                <w:noProof/>
                <w:webHidden/>
              </w:rPr>
              <w:instrText xml:space="preserve"> PAGEREF _Toc31307403 \h </w:instrText>
            </w:r>
            <w:r w:rsidR="0011248B" w:rsidRPr="0011248B">
              <w:rPr>
                <w:rStyle w:val="Hipercze"/>
                <w:noProof/>
                <w:webHidden/>
              </w:rPr>
            </w:r>
            <w:r w:rsidR="0011248B" w:rsidRPr="0011248B">
              <w:rPr>
                <w:rStyle w:val="Hipercze"/>
                <w:noProof/>
                <w:webHidden/>
              </w:rPr>
              <w:fldChar w:fldCharType="separate"/>
            </w:r>
            <w:r w:rsidR="00471DBA">
              <w:rPr>
                <w:rStyle w:val="Hipercze"/>
                <w:noProof/>
                <w:webHidden/>
              </w:rPr>
              <w:t>95</w:t>
            </w:r>
            <w:r w:rsidR="0011248B" w:rsidRPr="0011248B">
              <w:rPr>
                <w:rStyle w:val="Hipercze"/>
                <w:noProof/>
                <w:webHidden/>
              </w:rPr>
              <w:fldChar w:fldCharType="end"/>
            </w:r>
          </w:hyperlink>
        </w:p>
        <w:p w14:paraId="6CBA8B1F" w14:textId="798CF4F3" w:rsidR="0011248B" w:rsidRPr="0011248B" w:rsidRDefault="001516E2" w:rsidP="0011248B">
          <w:pPr>
            <w:pStyle w:val="Spistreci2"/>
            <w:tabs>
              <w:tab w:val="left" w:pos="849"/>
            </w:tabs>
            <w:ind w:left="284"/>
            <w:rPr>
              <w:rStyle w:val="Hipercze"/>
              <w:noProof/>
            </w:rPr>
          </w:pPr>
          <w:hyperlink w:anchor="_Toc31307404" w:history="1">
            <w:r w:rsidR="0011248B" w:rsidRPr="001F465C">
              <w:rPr>
                <w:rStyle w:val="Hipercze"/>
                <w:noProof/>
              </w:rPr>
              <w:t>12.6.</w:t>
            </w:r>
            <w:r w:rsidR="0011248B" w:rsidRPr="0011248B">
              <w:rPr>
                <w:rStyle w:val="Hipercze"/>
                <w:noProof/>
              </w:rPr>
              <w:tab/>
            </w:r>
            <w:r w:rsidR="0011248B" w:rsidRPr="001F465C">
              <w:rPr>
                <w:rStyle w:val="Hipercze"/>
                <w:noProof/>
              </w:rPr>
              <w:t>Przepustowość</w:t>
            </w:r>
            <w:r w:rsidR="0011248B" w:rsidRPr="0011248B">
              <w:rPr>
                <w:rStyle w:val="Hipercze"/>
                <w:noProof/>
                <w:webHidden/>
              </w:rPr>
              <w:tab/>
            </w:r>
            <w:r w:rsidR="0011248B" w:rsidRPr="0011248B">
              <w:rPr>
                <w:rStyle w:val="Hipercze"/>
                <w:noProof/>
                <w:webHidden/>
              </w:rPr>
              <w:fldChar w:fldCharType="begin"/>
            </w:r>
            <w:r w:rsidR="0011248B" w:rsidRPr="0011248B">
              <w:rPr>
                <w:rStyle w:val="Hipercze"/>
                <w:noProof/>
                <w:webHidden/>
              </w:rPr>
              <w:instrText xml:space="preserve"> PAGEREF _Toc31307404 \h </w:instrText>
            </w:r>
            <w:r w:rsidR="0011248B" w:rsidRPr="0011248B">
              <w:rPr>
                <w:rStyle w:val="Hipercze"/>
                <w:noProof/>
                <w:webHidden/>
              </w:rPr>
            </w:r>
            <w:r w:rsidR="0011248B" w:rsidRPr="0011248B">
              <w:rPr>
                <w:rStyle w:val="Hipercze"/>
                <w:noProof/>
                <w:webHidden/>
              </w:rPr>
              <w:fldChar w:fldCharType="separate"/>
            </w:r>
            <w:r w:rsidR="00471DBA">
              <w:rPr>
                <w:rStyle w:val="Hipercze"/>
                <w:noProof/>
                <w:webHidden/>
              </w:rPr>
              <w:t>98</w:t>
            </w:r>
            <w:r w:rsidR="0011248B" w:rsidRPr="0011248B">
              <w:rPr>
                <w:rStyle w:val="Hipercze"/>
                <w:noProof/>
                <w:webHidden/>
              </w:rPr>
              <w:fldChar w:fldCharType="end"/>
            </w:r>
          </w:hyperlink>
        </w:p>
        <w:p w14:paraId="4B781015" w14:textId="5E844C15" w:rsidR="0011248B" w:rsidRPr="0011248B" w:rsidRDefault="001516E2" w:rsidP="0011248B">
          <w:pPr>
            <w:pStyle w:val="Spistreci1"/>
            <w:tabs>
              <w:tab w:val="left" w:pos="426"/>
              <w:tab w:val="right" w:leader="dot" w:pos="9060"/>
            </w:tabs>
            <w:ind w:firstLine="0"/>
            <w:rPr>
              <w:rStyle w:val="Hipercze"/>
              <w:noProof/>
            </w:rPr>
          </w:pPr>
          <w:hyperlink w:anchor="_Toc31307405" w:history="1">
            <w:r w:rsidR="0011248B" w:rsidRPr="001F465C">
              <w:rPr>
                <w:rStyle w:val="Hipercze"/>
                <w:noProof/>
              </w:rPr>
              <w:t>13.</w:t>
            </w:r>
            <w:r w:rsidR="0011248B" w:rsidRPr="0011248B">
              <w:rPr>
                <w:rStyle w:val="Hipercze"/>
                <w:noProof/>
              </w:rPr>
              <w:tab/>
            </w:r>
            <w:r w:rsidR="0011248B" w:rsidRPr="001F465C">
              <w:rPr>
                <w:rStyle w:val="Hipercze"/>
                <w:noProof/>
              </w:rPr>
              <w:t>Charakterystyka urządzeń wodnych</w:t>
            </w:r>
            <w:r w:rsidR="0011248B" w:rsidRPr="0011248B">
              <w:rPr>
                <w:rStyle w:val="Hipercze"/>
                <w:noProof/>
                <w:webHidden/>
              </w:rPr>
              <w:tab/>
            </w:r>
            <w:r w:rsidR="0011248B" w:rsidRPr="0011248B">
              <w:rPr>
                <w:rStyle w:val="Hipercze"/>
                <w:noProof/>
                <w:webHidden/>
              </w:rPr>
              <w:fldChar w:fldCharType="begin"/>
            </w:r>
            <w:r w:rsidR="0011248B" w:rsidRPr="0011248B">
              <w:rPr>
                <w:rStyle w:val="Hipercze"/>
                <w:noProof/>
                <w:webHidden/>
              </w:rPr>
              <w:instrText xml:space="preserve"> PAGEREF _Toc31307405 \h </w:instrText>
            </w:r>
            <w:r w:rsidR="0011248B" w:rsidRPr="0011248B">
              <w:rPr>
                <w:rStyle w:val="Hipercze"/>
                <w:noProof/>
                <w:webHidden/>
              </w:rPr>
            </w:r>
            <w:r w:rsidR="0011248B" w:rsidRPr="0011248B">
              <w:rPr>
                <w:rStyle w:val="Hipercze"/>
                <w:noProof/>
                <w:webHidden/>
              </w:rPr>
              <w:fldChar w:fldCharType="separate"/>
            </w:r>
            <w:r w:rsidR="00471DBA">
              <w:rPr>
                <w:rStyle w:val="Hipercze"/>
                <w:noProof/>
                <w:webHidden/>
              </w:rPr>
              <w:t>100</w:t>
            </w:r>
            <w:r w:rsidR="0011248B" w:rsidRPr="0011248B">
              <w:rPr>
                <w:rStyle w:val="Hipercze"/>
                <w:noProof/>
                <w:webHidden/>
              </w:rPr>
              <w:fldChar w:fldCharType="end"/>
            </w:r>
          </w:hyperlink>
        </w:p>
        <w:p w14:paraId="580DDE27" w14:textId="6914161D" w:rsidR="0011248B" w:rsidRPr="0011248B" w:rsidRDefault="001516E2" w:rsidP="0011248B">
          <w:pPr>
            <w:pStyle w:val="Spistreci2"/>
            <w:tabs>
              <w:tab w:val="left" w:pos="849"/>
            </w:tabs>
            <w:ind w:left="284"/>
            <w:rPr>
              <w:rStyle w:val="Hipercze"/>
              <w:noProof/>
            </w:rPr>
          </w:pPr>
          <w:hyperlink w:anchor="_Toc31307406" w:history="1">
            <w:r w:rsidR="0011248B" w:rsidRPr="001F465C">
              <w:rPr>
                <w:rStyle w:val="Hipercze"/>
                <w:noProof/>
              </w:rPr>
              <w:t>13.1.</w:t>
            </w:r>
            <w:r w:rsidR="0011248B" w:rsidRPr="0011248B">
              <w:rPr>
                <w:rStyle w:val="Hipercze"/>
                <w:noProof/>
              </w:rPr>
              <w:tab/>
            </w:r>
            <w:r w:rsidR="0011248B" w:rsidRPr="001F465C">
              <w:rPr>
                <w:rStyle w:val="Hipercze"/>
                <w:noProof/>
              </w:rPr>
              <w:t>Klasa budowli wodnych</w:t>
            </w:r>
            <w:r w:rsidR="0011248B" w:rsidRPr="0011248B">
              <w:rPr>
                <w:rStyle w:val="Hipercze"/>
                <w:noProof/>
                <w:webHidden/>
              </w:rPr>
              <w:tab/>
            </w:r>
            <w:r w:rsidR="0011248B" w:rsidRPr="0011248B">
              <w:rPr>
                <w:rStyle w:val="Hipercze"/>
                <w:noProof/>
                <w:webHidden/>
              </w:rPr>
              <w:fldChar w:fldCharType="begin"/>
            </w:r>
            <w:r w:rsidR="0011248B" w:rsidRPr="0011248B">
              <w:rPr>
                <w:rStyle w:val="Hipercze"/>
                <w:noProof/>
                <w:webHidden/>
              </w:rPr>
              <w:instrText xml:space="preserve"> PAGEREF _Toc31307406 \h </w:instrText>
            </w:r>
            <w:r w:rsidR="0011248B" w:rsidRPr="0011248B">
              <w:rPr>
                <w:rStyle w:val="Hipercze"/>
                <w:noProof/>
                <w:webHidden/>
              </w:rPr>
            </w:r>
            <w:r w:rsidR="0011248B" w:rsidRPr="0011248B">
              <w:rPr>
                <w:rStyle w:val="Hipercze"/>
                <w:noProof/>
                <w:webHidden/>
              </w:rPr>
              <w:fldChar w:fldCharType="separate"/>
            </w:r>
            <w:r w:rsidR="00471DBA">
              <w:rPr>
                <w:rStyle w:val="Hipercze"/>
                <w:noProof/>
                <w:webHidden/>
              </w:rPr>
              <w:t>100</w:t>
            </w:r>
            <w:r w:rsidR="0011248B" w:rsidRPr="0011248B">
              <w:rPr>
                <w:rStyle w:val="Hipercze"/>
                <w:noProof/>
                <w:webHidden/>
              </w:rPr>
              <w:fldChar w:fldCharType="end"/>
            </w:r>
          </w:hyperlink>
        </w:p>
        <w:p w14:paraId="271066EB" w14:textId="3E8170C3" w:rsidR="0011248B" w:rsidRPr="0011248B" w:rsidRDefault="001516E2" w:rsidP="0011248B">
          <w:pPr>
            <w:pStyle w:val="Spistreci2"/>
            <w:tabs>
              <w:tab w:val="left" w:pos="849"/>
            </w:tabs>
            <w:ind w:left="284"/>
            <w:rPr>
              <w:rStyle w:val="Hipercze"/>
              <w:noProof/>
            </w:rPr>
          </w:pPr>
          <w:hyperlink w:anchor="_Toc31307407" w:history="1">
            <w:r w:rsidR="0011248B" w:rsidRPr="001F465C">
              <w:rPr>
                <w:rStyle w:val="Hipercze"/>
                <w:noProof/>
              </w:rPr>
              <w:t>13.2.</w:t>
            </w:r>
            <w:r w:rsidR="0011248B" w:rsidRPr="0011248B">
              <w:rPr>
                <w:rStyle w:val="Hipercze"/>
                <w:noProof/>
              </w:rPr>
              <w:tab/>
            </w:r>
            <w:r w:rsidR="0011248B" w:rsidRPr="001F465C">
              <w:rPr>
                <w:rStyle w:val="Hipercze"/>
                <w:noProof/>
              </w:rPr>
              <w:t>Parametry urządzeń wodnych</w:t>
            </w:r>
            <w:r w:rsidR="0011248B" w:rsidRPr="0011248B">
              <w:rPr>
                <w:rStyle w:val="Hipercze"/>
                <w:noProof/>
                <w:webHidden/>
              </w:rPr>
              <w:tab/>
            </w:r>
            <w:r w:rsidR="0011248B" w:rsidRPr="0011248B">
              <w:rPr>
                <w:rStyle w:val="Hipercze"/>
                <w:noProof/>
                <w:webHidden/>
              </w:rPr>
              <w:fldChar w:fldCharType="begin"/>
            </w:r>
            <w:r w:rsidR="0011248B" w:rsidRPr="0011248B">
              <w:rPr>
                <w:rStyle w:val="Hipercze"/>
                <w:noProof/>
                <w:webHidden/>
              </w:rPr>
              <w:instrText xml:space="preserve"> PAGEREF _Toc31307407 \h </w:instrText>
            </w:r>
            <w:r w:rsidR="0011248B" w:rsidRPr="0011248B">
              <w:rPr>
                <w:rStyle w:val="Hipercze"/>
                <w:noProof/>
                <w:webHidden/>
              </w:rPr>
            </w:r>
            <w:r w:rsidR="0011248B" w:rsidRPr="0011248B">
              <w:rPr>
                <w:rStyle w:val="Hipercze"/>
                <w:noProof/>
                <w:webHidden/>
              </w:rPr>
              <w:fldChar w:fldCharType="separate"/>
            </w:r>
            <w:r w:rsidR="00471DBA">
              <w:rPr>
                <w:rStyle w:val="Hipercze"/>
                <w:noProof/>
                <w:webHidden/>
              </w:rPr>
              <w:t>100</w:t>
            </w:r>
            <w:r w:rsidR="0011248B" w:rsidRPr="0011248B">
              <w:rPr>
                <w:rStyle w:val="Hipercze"/>
                <w:noProof/>
                <w:webHidden/>
              </w:rPr>
              <w:fldChar w:fldCharType="end"/>
            </w:r>
          </w:hyperlink>
        </w:p>
        <w:p w14:paraId="3B491CAA" w14:textId="68DA1C7F" w:rsidR="0011248B" w:rsidRPr="0011248B" w:rsidRDefault="001516E2" w:rsidP="0011248B">
          <w:pPr>
            <w:pStyle w:val="Spistreci1"/>
            <w:tabs>
              <w:tab w:val="left" w:pos="426"/>
              <w:tab w:val="right" w:leader="dot" w:pos="9060"/>
            </w:tabs>
            <w:ind w:firstLine="0"/>
            <w:rPr>
              <w:rStyle w:val="Hipercze"/>
              <w:noProof/>
            </w:rPr>
          </w:pPr>
          <w:hyperlink w:anchor="_Toc31307408" w:history="1">
            <w:r w:rsidR="0011248B" w:rsidRPr="001F465C">
              <w:rPr>
                <w:rStyle w:val="Hipercze"/>
                <w:noProof/>
              </w:rPr>
              <w:t>14.</w:t>
            </w:r>
            <w:r w:rsidR="0011248B" w:rsidRPr="0011248B">
              <w:rPr>
                <w:rStyle w:val="Hipercze"/>
                <w:noProof/>
              </w:rPr>
              <w:tab/>
            </w:r>
            <w:r w:rsidR="0011248B" w:rsidRPr="001F465C">
              <w:rPr>
                <w:rStyle w:val="Hipercze"/>
                <w:noProof/>
              </w:rPr>
              <w:t>Ustalenia wynikające dokumentów opracowanych dla obszaru kraju i dorzecza określone w ustawie Prawo wodne</w:t>
            </w:r>
            <w:r w:rsidR="0011248B" w:rsidRPr="0011248B">
              <w:rPr>
                <w:rStyle w:val="Hipercze"/>
                <w:noProof/>
                <w:webHidden/>
              </w:rPr>
              <w:tab/>
            </w:r>
            <w:r w:rsidR="0011248B" w:rsidRPr="0011248B">
              <w:rPr>
                <w:rStyle w:val="Hipercze"/>
                <w:noProof/>
                <w:webHidden/>
              </w:rPr>
              <w:fldChar w:fldCharType="begin"/>
            </w:r>
            <w:r w:rsidR="0011248B" w:rsidRPr="0011248B">
              <w:rPr>
                <w:rStyle w:val="Hipercze"/>
                <w:noProof/>
                <w:webHidden/>
              </w:rPr>
              <w:instrText xml:space="preserve"> PAGEREF _Toc31307408 \h </w:instrText>
            </w:r>
            <w:r w:rsidR="0011248B" w:rsidRPr="0011248B">
              <w:rPr>
                <w:rStyle w:val="Hipercze"/>
                <w:noProof/>
                <w:webHidden/>
              </w:rPr>
            </w:r>
            <w:r w:rsidR="0011248B" w:rsidRPr="0011248B">
              <w:rPr>
                <w:rStyle w:val="Hipercze"/>
                <w:noProof/>
                <w:webHidden/>
              </w:rPr>
              <w:fldChar w:fldCharType="separate"/>
            </w:r>
            <w:r w:rsidR="00471DBA">
              <w:rPr>
                <w:rStyle w:val="Hipercze"/>
                <w:noProof/>
                <w:webHidden/>
              </w:rPr>
              <w:t>103</w:t>
            </w:r>
            <w:r w:rsidR="0011248B" w:rsidRPr="0011248B">
              <w:rPr>
                <w:rStyle w:val="Hipercze"/>
                <w:noProof/>
                <w:webHidden/>
              </w:rPr>
              <w:fldChar w:fldCharType="end"/>
            </w:r>
          </w:hyperlink>
        </w:p>
        <w:p w14:paraId="7EDD70AF" w14:textId="727A3A90" w:rsidR="0011248B" w:rsidRPr="0011248B" w:rsidRDefault="001516E2" w:rsidP="0011248B">
          <w:pPr>
            <w:pStyle w:val="Spistreci2"/>
            <w:tabs>
              <w:tab w:val="left" w:pos="849"/>
            </w:tabs>
            <w:ind w:left="284"/>
            <w:rPr>
              <w:rStyle w:val="Hipercze"/>
              <w:noProof/>
            </w:rPr>
          </w:pPr>
          <w:hyperlink w:anchor="_Toc31307409" w:history="1">
            <w:r w:rsidR="0011248B" w:rsidRPr="001F465C">
              <w:rPr>
                <w:rStyle w:val="Hipercze"/>
                <w:noProof/>
              </w:rPr>
              <w:t>14.1.</w:t>
            </w:r>
            <w:r w:rsidR="0011248B" w:rsidRPr="0011248B">
              <w:rPr>
                <w:rStyle w:val="Hipercze"/>
                <w:noProof/>
              </w:rPr>
              <w:tab/>
            </w:r>
            <w:r w:rsidR="0011248B" w:rsidRPr="001F465C">
              <w:rPr>
                <w:rStyle w:val="Hipercze"/>
                <w:noProof/>
              </w:rPr>
              <w:t>Ustalenia wynikające z Planu gospodarowania wodami na obszarze dorzecza</w:t>
            </w:r>
            <w:r w:rsidR="0011248B" w:rsidRPr="0011248B">
              <w:rPr>
                <w:rStyle w:val="Hipercze"/>
                <w:noProof/>
                <w:webHidden/>
              </w:rPr>
              <w:tab/>
            </w:r>
            <w:r w:rsidR="0011248B" w:rsidRPr="0011248B">
              <w:rPr>
                <w:rStyle w:val="Hipercze"/>
                <w:noProof/>
                <w:webHidden/>
              </w:rPr>
              <w:fldChar w:fldCharType="begin"/>
            </w:r>
            <w:r w:rsidR="0011248B" w:rsidRPr="0011248B">
              <w:rPr>
                <w:rStyle w:val="Hipercze"/>
                <w:noProof/>
                <w:webHidden/>
              </w:rPr>
              <w:instrText xml:space="preserve"> PAGEREF _Toc31307409 \h </w:instrText>
            </w:r>
            <w:r w:rsidR="0011248B" w:rsidRPr="0011248B">
              <w:rPr>
                <w:rStyle w:val="Hipercze"/>
                <w:noProof/>
                <w:webHidden/>
              </w:rPr>
            </w:r>
            <w:r w:rsidR="0011248B" w:rsidRPr="0011248B">
              <w:rPr>
                <w:rStyle w:val="Hipercze"/>
                <w:noProof/>
                <w:webHidden/>
              </w:rPr>
              <w:fldChar w:fldCharType="separate"/>
            </w:r>
            <w:r w:rsidR="00471DBA">
              <w:rPr>
                <w:rStyle w:val="Hipercze"/>
                <w:noProof/>
                <w:webHidden/>
              </w:rPr>
              <w:t>103</w:t>
            </w:r>
            <w:r w:rsidR="0011248B" w:rsidRPr="0011248B">
              <w:rPr>
                <w:rStyle w:val="Hipercze"/>
                <w:noProof/>
                <w:webHidden/>
              </w:rPr>
              <w:fldChar w:fldCharType="end"/>
            </w:r>
          </w:hyperlink>
        </w:p>
        <w:p w14:paraId="1038DBFE" w14:textId="7B751EAA" w:rsidR="0011248B" w:rsidRPr="0011248B" w:rsidRDefault="001516E2" w:rsidP="0011248B">
          <w:pPr>
            <w:pStyle w:val="Spistreci2"/>
            <w:tabs>
              <w:tab w:val="left" w:pos="849"/>
            </w:tabs>
            <w:ind w:left="284"/>
            <w:rPr>
              <w:rStyle w:val="Hipercze"/>
              <w:noProof/>
            </w:rPr>
          </w:pPr>
          <w:hyperlink w:anchor="_Toc31307410" w:history="1">
            <w:r w:rsidR="0011248B" w:rsidRPr="001F465C">
              <w:rPr>
                <w:rStyle w:val="Hipercze"/>
                <w:noProof/>
              </w:rPr>
              <w:t>14.2.</w:t>
            </w:r>
            <w:r w:rsidR="0011248B" w:rsidRPr="0011248B">
              <w:rPr>
                <w:rStyle w:val="Hipercze"/>
                <w:noProof/>
              </w:rPr>
              <w:tab/>
            </w:r>
            <w:r w:rsidR="0011248B" w:rsidRPr="001F465C">
              <w:rPr>
                <w:rStyle w:val="Hipercze"/>
                <w:noProof/>
              </w:rPr>
              <w:t>Ustalenia wynikające z Planu zarzadzania ryzykiem powodziowym</w:t>
            </w:r>
            <w:r w:rsidR="0011248B" w:rsidRPr="0011248B">
              <w:rPr>
                <w:rStyle w:val="Hipercze"/>
                <w:noProof/>
                <w:webHidden/>
              </w:rPr>
              <w:tab/>
            </w:r>
            <w:r w:rsidR="0011248B" w:rsidRPr="0011248B">
              <w:rPr>
                <w:rStyle w:val="Hipercze"/>
                <w:noProof/>
                <w:webHidden/>
              </w:rPr>
              <w:fldChar w:fldCharType="begin"/>
            </w:r>
            <w:r w:rsidR="0011248B" w:rsidRPr="0011248B">
              <w:rPr>
                <w:rStyle w:val="Hipercze"/>
                <w:noProof/>
                <w:webHidden/>
              </w:rPr>
              <w:instrText xml:space="preserve"> PAGEREF _Toc31307410 \h </w:instrText>
            </w:r>
            <w:r w:rsidR="0011248B" w:rsidRPr="0011248B">
              <w:rPr>
                <w:rStyle w:val="Hipercze"/>
                <w:noProof/>
                <w:webHidden/>
              </w:rPr>
            </w:r>
            <w:r w:rsidR="0011248B" w:rsidRPr="0011248B">
              <w:rPr>
                <w:rStyle w:val="Hipercze"/>
                <w:noProof/>
                <w:webHidden/>
              </w:rPr>
              <w:fldChar w:fldCharType="separate"/>
            </w:r>
            <w:r w:rsidR="00471DBA">
              <w:rPr>
                <w:rStyle w:val="Hipercze"/>
                <w:noProof/>
                <w:webHidden/>
              </w:rPr>
              <w:t>103</w:t>
            </w:r>
            <w:r w:rsidR="0011248B" w:rsidRPr="0011248B">
              <w:rPr>
                <w:rStyle w:val="Hipercze"/>
                <w:noProof/>
                <w:webHidden/>
              </w:rPr>
              <w:fldChar w:fldCharType="end"/>
            </w:r>
          </w:hyperlink>
        </w:p>
        <w:p w14:paraId="705C60D5" w14:textId="7295FC38" w:rsidR="0011248B" w:rsidRPr="0011248B" w:rsidRDefault="001516E2" w:rsidP="0011248B">
          <w:pPr>
            <w:pStyle w:val="Spistreci2"/>
            <w:tabs>
              <w:tab w:val="left" w:pos="849"/>
            </w:tabs>
            <w:ind w:left="284"/>
            <w:rPr>
              <w:rStyle w:val="Hipercze"/>
              <w:noProof/>
            </w:rPr>
          </w:pPr>
          <w:hyperlink w:anchor="_Toc31307411" w:history="1">
            <w:r w:rsidR="0011248B" w:rsidRPr="001F465C">
              <w:rPr>
                <w:rStyle w:val="Hipercze"/>
                <w:noProof/>
              </w:rPr>
              <w:t>14.3.</w:t>
            </w:r>
            <w:r w:rsidR="0011248B" w:rsidRPr="0011248B">
              <w:rPr>
                <w:rStyle w:val="Hipercze"/>
                <w:noProof/>
              </w:rPr>
              <w:tab/>
            </w:r>
            <w:r w:rsidR="0011248B" w:rsidRPr="001F465C">
              <w:rPr>
                <w:rStyle w:val="Hipercze"/>
                <w:noProof/>
              </w:rPr>
              <w:t>Ustalenia wynikające z Planu przeciwdziałania skutkom suszy</w:t>
            </w:r>
            <w:r w:rsidR="0011248B" w:rsidRPr="0011248B">
              <w:rPr>
                <w:rStyle w:val="Hipercze"/>
                <w:noProof/>
                <w:webHidden/>
              </w:rPr>
              <w:tab/>
            </w:r>
            <w:r w:rsidR="0011248B" w:rsidRPr="0011248B">
              <w:rPr>
                <w:rStyle w:val="Hipercze"/>
                <w:noProof/>
                <w:webHidden/>
              </w:rPr>
              <w:fldChar w:fldCharType="begin"/>
            </w:r>
            <w:r w:rsidR="0011248B" w:rsidRPr="0011248B">
              <w:rPr>
                <w:rStyle w:val="Hipercze"/>
                <w:noProof/>
                <w:webHidden/>
              </w:rPr>
              <w:instrText xml:space="preserve"> PAGEREF _Toc31307411 \h </w:instrText>
            </w:r>
            <w:r w:rsidR="0011248B" w:rsidRPr="0011248B">
              <w:rPr>
                <w:rStyle w:val="Hipercze"/>
                <w:noProof/>
                <w:webHidden/>
              </w:rPr>
            </w:r>
            <w:r w:rsidR="0011248B" w:rsidRPr="0011248B">
              <w:rPr>
                <w:rStyle w:val="Hipercze"/>
                <w:noProof/>
                <w:webHidden/>
              </w:rPr>
              <w:fldChar w:fldCharType="separate"/>
            </w:r>
            <w:r w:rsidR="00471DBA">
              <w:rPr>
                <w:rStyle w:val="Hipercze"/>
                <w:noProof/>
                <w:webHidden/>
              </w:rPr>
              <w:t>104</w:t>
            </w:r>
            <w:r w:rsidR="0011248B" w:rsidRPr="0011248B">
              <w:rPr>
                <w:rStyle w:val="Hipercze"/>
                <w:noProof/>
                <w:webHidden/>
              </w:rPr>
              <w:fldChar w:fldCharType="end"/>
            </w:r>
          </w:hyperlink>
        </w:p>
        <w:p w14:paraId="22FBC91C" w14:textId="51524D70" w:rsidR="0011248B" w:rsidRPr="0011248B" w:rsidRDefault="001516E2" w:rsidP="0011248B">
          <w:pPr>
            <w:pStyle w:val="Spistreci2"/>
            <w:tabs>
              <w:tab w:val="left" w:pos="849"/>
            </w:tabs>
            <w:ind w:left="284"/>
            <w:rPr>
              <w:rStyle w:val="Hipercze"/>
              <w:noProof/>
            </w:rPr>
          </w:pPr>
          <w:hyperlink w:anchor="_Toc31307412" w:history="1">
            <w:r w:rsidR="0011248B" w:rsidRPr="001F465C">
              <w:rPr>
                <w:rStyle w:val="Hipercze"/>
                <w:noProof/>
              </w:rPr>
              <w:t>14.4.</w:t>
            </w:r>
            <w:r w:rsidR="0011248B" w:rsidRPr="0011248B">
              <w:rPr>
                <w:rStyle w:val="Hipercze"/>
                <w:noProof/>
              </w:rPr>
              <w:tab/>
            </w:r>
            <w:r w:rsidR="0011248B" w:rsidRPr="001F465C">
              <w:rPr>
                <w:rStyle w:val="Hipercze"/>
                <w:noProof/>
              </w:rPr>
              <w:t>Ustalenia wynikające z Programu ochrony wód morskich</w:t>
            </w:r>
            <w:r w:rsidR="0011248B" w:rsidRPr="0011248B">
              <w:rPr>
                <w:rStyle w:val="Hipercze"/>
                <w:noProof/>
                <w:webHidden/>
              </w:rPr>
              <w:tab/>
            </w:r>
            <w:r w:rsidR="0011248B" w:rsidRPr="0011248B">
              <w:rPr>
                <w:rStyle w:val="Hipercze"/>
                <w:noProof/>
                <w:webHidden/>
              </w:rPr>
              <w:fldChar w:fldCharType="begin"/>
            </w:r>
            <w:r w:rsidR="0011248B" w:rsidRPr="0011248B">
              <w:rPr>
                <w:rStyle w:val="Hipercze"/>
                <w:noProof/>
                <w:webHidden/>
              </w:rPr>
              <w:instrText xml:space="preserve"> PAGEREF _Toc31307412 \h </w:instrText>
            </w:r>
            <w:r w:rsidR="0011248B" w:rsidRPr="0011248B">
              <w:rPr>
                <w:rStyle w:val="Hipercze"/>
                <w:noProof/>
                <w:webHidden/>
              </w:rPr>
            </w:r>
            <w:r w:rsidR="0011248B" w:rsidRPr="0011248B">
              <w:rPr>
                <w:rStyle w:val="Hipercze"/>
                <w:noProof/>
                <w:webHidden/>
              </w:rPr>
              <w:fldChar w:fldCharType="separate"/>
            </w:r>
            <w:r w:rsidR="00471DBA">
              <w:rPr>
                <w:rStyle w:val="Hipercze"/>
                <w:noProof/>
                <w:webHidden/>
              </w:rPr>
              <w:t>105</w:t>
            </w:r>
            <w:r w:rsidR="0011248B" w:rsidRPr="0011248B">
              <w:rPr>
                <w:rStyle w:val="Hipercze"/>
                <w:noProof/>
                <w:webHidden/>
              </w:rPr>
              <w:fldChar w:fldCharType="end"/>
            </w:r>
          </w:hyperlink>
        </w:p>
        <w:p w14:paraId="305F0938" w14:textId="698DE58B" w:rsidR="0011248B" w:rsidRPr="0011248B" w:rsidRDefault="001516E2" w:rsidP="0011248B">
          <w:pPr>
            <w:pStyle w:val="Spistreci2"/>
            <w:tabs>
              <w:tab w:val="left" w:pos="849"/>
            </w:tabs>
            <w:ind w:left="284"/>
            <w:rPr>
              <w:rStyle w:val="Hipercze"/>
              <w:noProof/>
            </w:rPr>
          </w:pPr>
          <w:hyperlink w:anchor="_Toc31307413" w:history="1">
            <w:r w:rsidR="0011248B" w:rsidRPr="001F465C">
              <w:rPr>
                <w:rStyle w:val="Hipercze"/>
                <w:noProof/>
              </w:rPr>
              <w:t>14.5.</w:t>
            </w:r>
            <w:r w:rsidR="0011248B" w:rsidRPr="0011248B">
              <w:rPr>
                <w:rStyle w:val="Hipercze"/>
                <w:noProof/>
              </w:rPr>
              <w:tab/>
            </w:r>
            <w:r w:rsidR="0011248B" w:rsidRPr="001F465C">
              <w:rPr>
                <w:rStyle w:val="Hipercze"/>
                <w:noProof/>
              </w:rPr>
              <w:t>Ustalenia wynikające z Krajowego programu oczyszczania ścieków komunalnych</w:t>
            </w:r>
            <w:r w:rsidR="0011248B" w:rsidRPr="0011248B">
              <w:rPr>
                <w:rStyle w:val="Hipercze"/>
                <w:noProof/>
                <w:webHidden/>
              </w:rPr>
              <w:tab/>
            </w:r>
            <w:r w:rsidR="0011248B" w:rsidRPr="0011248B">
              <w:rPr>
                <w:rStyle w:val="Hipercze"/>
                <w:noProof/>
                <w:webHidden/>
              </w:rPr>
              <w:fldChar w:fldCharType="begin"/>
            </w:r>
            <w:r w:rsidR="0011248B" w:rsidRPr="0011248B">
              <w:rPr>
                <w:rStyle w:val="Hipercze"/>
                <w:noProof/>
                <w:webHidden/>
              </w:rPr>
              <w:instrText xml:space="preserve"> PAGEREF _Toc31307413 \h </w:instrText>
            </w:r>
            <w:r w:rsidR="0011248B" w:rsidRPr="0011248B">
              <w:rPr>
                <w:rStyle w:val="Hipercze"/>
                <w:noProof/>
                <w:webHidden/>
              </w:rPr>
            </w:r>
            <w:r w:rsidR="0011248B" w:rsidRPr="0011248B">
              <w:rPr>
                <w:rStyle w:val="Hipercze"/>
                <w:noProof/>
                <w:webHidden/>
              </w:rPr>
              <w:fldChar w:fldCharType="separate"/>
            </w:r>
            <w:r w:rsidR="00471DBA">
              <w:rPr>
                <w:rStyle w:val="Hipercze"/>
                <w:noProof/>
                <w:webHidden/>
              </w:rPr>
              <w:t>105</w:t>
            </w:r>
            <w:r w:rsidR="0011248B" w:rsidRPr="0011248B">
              <w:rPr>
                <w:rStyle w:val="Hipercze"/>
                <w:noProof/>
                <w:webHidden/>
              </w:rPr>
              <w:fldChar w:fldCharType="end"/>
            </w:r>
          </w:hyperlink>
        </w:p>
        <w:p w14:paraId="48F17F36" w14:textId="7483EDD3" w:rsidR="0011248B" w:rsidRPr="0011248B" w:rsidRDefault="001516E2" w:rsidP="0011248B">
          <w:pPr>
            <w:pStyle w:val="Spistreci2"/>
            <w:tabs>
              <w:tab w:val="left" w:pos="849"/>
            </w:tabs>
            <w:ind w:left="284"/>
            <w:rPr>
              <w:rStyle w:val="Hipercze"/>
              <w:noProof/>
            </w:rPr>
          </w:pPr>
          <w:hyperlink w:anchor="_Toc31307414" w:history="1">
            <w:r w:rsidR="0011248B" w:rsidRPr="001F465C">
              <w:rPr>
                <w:rStyle w:val="Hipercze"/>
                <w:noProof/>
              </w:rPr>
              <w:t>14.6.</w:t>
            </w:r>
            <w:r w:rsidR="0011248B" w:rsidRPr="0011248B">
              <w:rPr>
                <w:rStyle w:val="Hipercze"/>
                <w:noProof/>
              </w:rPr>
              <w:tab/>
            </w:r>
            <w:r w:rsidR="0011248B" w:rsidRPr="001F465C">
              <w:rPr>
                <w:rStyle w:val="Hipercze"/>
                <w:noProof/>
              </w:rPr>
              <w:t>Ustalenia wynikające planu rozwoju śródlądowych dróg wodnych</w:t>
            </w:r>
            <w:r w:rsidR="0011248B" w:rsidRPr="0011248B">
              <w:rPr>
                <w:rStyle w:val="Hipercze"/>
                <w:noProof/>
                <w:webHidden/>
              </w:rPr>
              <w:tab/>
            </w:r>
            <w:r w:rsidR="0011248B" w:rsidRPr="0011248B">
              <w:rPr>
                <w:rStyle w:val="Hipercze"/>
                <w:noProof/>
                <w:webHidden/>
              </w:rPr>
              <w:fldChar w:fldCharType="begin"/>
            </w:r>
            <w:r w:rsidR="0011248B" w:rsidRPr="0011248B">
              <w:rPr>
                <w:rStyle w:val="Hipercze"/>
                <w:noProof/>
                <w:webHidden/>
              </w:rPr>
              <w:instrText xml:space="preserve"> PAGEREF _Toc31307414 \h </w:instrText>
            </w:r>
            <w:r w:rsidR="0011248B" w:rsidRPr="0011248B">
              <w:rPr>
                <w:rStyle w:val="Hipercze"/>
                <w:noProof/>
                <w:webHidden/>
              </w:rPr>
            </w:r>
            <w:r w:rsidR="0011248B" w:rsidRPr="0011248B">
              <w:rPr>
                <w:rStyle w:val="Hipercze"/>
                <w:noProof/>
                <w:webHidden/>
              </w:rPr>
              <w:fldChar w:fldCharType="separate"/>
            </w:r>
            <w:r w:rsidR="00471DBA">
              <w:rPr>
                <w:rStyle w:val="Hipercze"/>
                <w:noProof/>
                <w:webHidden/>
              </w:rPr>
              <w:t>105</w:t>
            </w:r>
            <w:r w:rsidR="0011248B" w:rsidRPr="0011248B">
              <w:rPr>
                <w:rStyle w:val="Hipercze"/>
                <w:noProof/>
                <w:webHidden/>
              </w:rPr>
              <w:fldChar w:fldCharType="end"/>
            </w:r>
          </w:hyperlink>
        </w:p>
        <w:p w14:paraId="73AA1A99" w14:textId="4C26382C" w:rsidR="0011248B" w:rsidRPr="0011248B" w:rsidRDefault="001516E2" w:rsidP="0011248B">
          <w:pPr>
            <w:pStyle w:val="Spistreci1"/>
            <w:tabs>
              <w:tab w:val="left" w:pos="426"/>
              <w:tab w:val="right" w:leader="dot" w:pos="9060"/>
            </w:tabs>
            <w:ind w:firstLine="0"/>
            <w:rPr>
              <w:rStyle w:val="Hipercze"/>
              <w:noProof/>
            </w:rPr>
          </w:pPr>
          <w:hyperlink w:anchor="_Toc31307415" w:history="1">
            <w:r w:rsidR="0011248B" w:rsidRPr="001F465C">
              <w:rPr>
                <w:rStyle w:val="Hipercze"/>
                <w:noProof/>
              </w:rPr>
              <w:t>15.</w:t>
            </w:r>
            <w:r w:rsidR="0011248B" w:rsidRPr="0011248B">
              <w:rPr>
                <w:rStyle w:val="Hipercze"/>
                <w:noProof/>
              </w:rPr>
              <w:tab/>
            </w:r>
            <w:r w:rsidR="0011248B" w:rsidRPr="001F465C">
              <w:rPr>
                <w:rStyle w:val="Hipercze"/>
                <w:noProof/>
              </w:rPr>
              <w:t>Wpływ planowanych do wykonania urządzeń wodnych lub korzystania z wód na wody powierzchniowe oraz podziemne oraz na stan tych wód i realizację celów środowiskowych</w:t>
            </w:r>
            <w:r w:rsidR="0011248B" w:rsidRPr="0011248B">
              <w:rPr>
                <w:rStyle w:val="Hipercze"/>
                <w:noProof/>
                <w:webHidden/>
              </w:rPr>
              <w:tab/>
            </w:r>
            <w:r w:rsidR="0011248B" w:rsidRPr="0011248B">
              <w:rPr>
                <w:rStyle w:val="Hipercze"/>
                <w:noProof/>
                <w:webHidden/>
              </w:rPr>
              <w:fldChar w:fldCharType="begin"/>
            </w:r>
            <w:r w:rsidR="0011248B" w:rsidRPr="0011248B">
              <w:rPr>
                <w:rStyle w:val="Hipercze"/>
                <w:noProof/>
                <w:webHidden/>
              </w:rPr>
              <w:instrText xml:space="preserve"> PAGEREF _Toc31307415 \h </w:instrText>
            </w:r>
            <w:r w:rsidR="0011248B" w:rsidRPr="0011248B">
              <w:rPr>
                <w:rStyle w:val="Hipercze"/>
                <w:noProof/>
                <w:webHidden/>
              </w:rPr>
            </w:r>
            <w:r w:rsidR="0011248B" w:rsidRPr="0011248B">
              <w:rPr>
                <w:rStyle w:val="Hipercze"/>
                <w:noProof/>
                <w:webHidden/>
              </w:rPr>
              <w:fldChar w:fldCharType="separate"/>
            </w:r>
            <w:r w:rsidR="00471DBA">
              <w:rPr>
                <w:rStyle w:val="Hipercze"/>
                <w:noProof/>
                <w:webHidden/>
              </w:rPr>
              <w:t>105</w:t>
            </w:r>
            <w:r w:rsidR="0011248B" w:rsidRPr="0011248B">
              <w:rPr>
                <w:rStyle w:val="Hipercze"/>
                <w:noProof/>
                <w:webHidden/>
              </w:rPr>
              <w:fldChar w:fldCharType="end"/>
            </w:r>
          </w:hyperlink>
        </w:p>
        <w:p w14:paraId="5FCB5392" w14:textId="1B5FAC38" w:rsidR="0011248B" w:rsidRPr="0011248B" w:rsidRDefault="001516E2" w:rsidP="0011248B">
          <w:pPr>
            <w:pStyle w:val="Spistreci1"/>
            <w:tabs>
              <w:tab w:val="left" w:pos="426"/>
              <w:tab w:val="right" w:leader="dot" w:pos="9060"/>
            </w:tabs>
            <w:ind w:firstLine="0"/>
            <w:rPr>
              <w:rStyle w:val="Hipercze"/>
              <w:noProof/>
            </w:rPr>
          </w:pPr>
          <w:hyperlink w:anchor="_Toc31307416" w:history="1">
            <w:r w:rsidR="0011248B" w:rsidRPr="001F465C">
              <w:rPr>
                <w:rStyle w:val="Hipercze"/>
                <w:noProof/>
              </w:rPr>
              <w:t>16.</w:t>
            </w:r>
            <w:r w:rsidR="0011248B" w:rsidRPr="0011248B">
              <w:rPr>
                <w:rStyle w:val="Hipercze"/>
                <w:noProof/>
              </w:rPr>
              <w:tab/>
            </w:r>
            <w:r w:rsidR="0011248B" w:rsidRPr="001F465C">
              <w:rPr>
                <w:rStyle w:val="Hipercze"/>
                <w:noProof/>
              </w:rPr>
              <w:t>Planowany okres rozruchu i sposób postępowania w przypadku rozruchu, zatrzymania działalności lub awarii urządzeń wodnych, oraz rozmiar, warunki korzystania z wód i urządzeń wodnych w tych sytuacjach</w:t>
            </w:r>
            <w:r w:rsidR="0011248B" w:rsidRPr="0011248B">
              <w:rPr>
                <w:rStyle w:val="Hipercze"/>
                <w:noProof/>
                <w:webHidden/>
              </w:rPr>
              <w:tab/>
            </w:r>
            <w:r w:rsidR="0011248B" w:rsidRPr="0011248B">
              <w:rPr>
                <w:rStyle w:val="Hipercze"/>
                <w:noProof/>
                <w:webHidden/>
              </w:rPr>
              <w:fldChar w:fldCharType="begin"/>
            </w:r>
            <w:r w:rsidR="0011248B" w:rsidRPr="0011248B">
              <w:rPr>
                <w:rStyle w:val="Hipercze"/>
                <w:noProof/>
                <w:webHidden/>
              </w:rPr>
              <w:instrText xml:space="preserve"> PAGEREF _Toc31307416 \h </w:instrText>
            </w:r>
            <w:r w:rsidR="0011248B" w:rsidRPr="0011248B">
              <w:rPr>
                <w:rStyle w:val="Hipercze"/>
                <w:noProof/>
                <w:webHidden/>
              </w:rPr>
            </w:r>
            <w:r w:rsidR="0011248B" w:rsidRPr="0011248B">
              <w:rPr>
                <w:rStyle w:val="Hipercze"/>
                <w:noProof/>
                <w:webHidden/>
              </w:rPr>
              <w:fldChar w:fldCharType="separate"/>
            </w:r>
            <w:r w:rsidR="00471DBA">
              <w:rPr>
                <w:rStyle w:val="Hipercze"/>
                <w:noProof/>
                <w:webHidden/>
              </w:rPr>
              <w:t>107</w:t>
            </w:r>
            <w:r w:rsidR="0011248B" w:rsidRPr="0011248B">
              <w:rPr>
                <w:rStyle w:val="Hipercze"/>
                <w:noProof/>
                <w:webHidden/>
              </w:rPr>
              <w:fldChar w:fldCharType="end"/>
            </w:r>
          </w:hyperlink>
        </w:p>
        <w:p w14:paraId="1651E8C6" w14:textId="075F70B5" w:rsidR="0011248B" w:rsidRPr="0011248B" w:rsidRDefault="001516E2" w:rsidP="0011248B">
          <w:pPr>
            <w:pStyle w:val="Spistreci1"/>
            <w:tabs>
              <w:tab w:val="left" w:pos="426"/>
              <w:tab w:val="right" w:leader="dot" w:pos="9060"/>
            </w:tabs>
            <w:ind w:firstLine="0"/>
            <w:rPr>
              <w:rStyle w:val="Hipercze"/>
              <w:noProof/>
            </w:rPr>
          </w:pPr>
          <w:hyperlink w:anchor="_Toc31307417" w:history="1">
            <w:r w:rsidR="0011248B" w:rsidRPr="001F465C">
              <w:rPr>
                <w:rStyle w:val="Hipercze"/>
                <w:noProof/>
              </w:rPr>
              <w:t>17.</w:t>
            </w:r>
            <w:r w:rsidR="0011248B" w:rsidRPr="0011248B">
              <w:rPr>
                <w:rStyle w:val="Hipercze"/>
                <w:noProof/>
              </w:rPr>
              <w:tab/>
            </w:r>
            <w:r w:rsidR="0011248B" w:rsidRPr="001F465C">
              <w:rPr>
                <w:rStyle w:val="Hipercze"/>
                <w:noProof/>
              </w:rPr>
              <w:t>Formy ochrony przyrody w zasięgu oddziaływania</w:t>
            </w:r>
            <w:r w:rsidR="0011248B" w:rsidRPr="0011248B">
              <w:rPr>
                <w:rStyle w:val="Hipercze"/>
                <w:noProof/>
                <w:webHidden/>
              </w:rPr>
              <w:tab/>
            </w:r>
            <w:r w:rsidR="0011248B" w:rsidRPr="0011248B">
              <w:rPr>
                <w:rStyle w:val="Hipercze"/>
                <w:noProof/>
                <w:webHidden/>
              </w:rPr>
              <w:fldChar w:fldCharType="begin"/>
            </w:r>
            <w:r w:rsidR="0011248B" w:rsidRPr="0011248B">
              <w:rPr>
                <w:rStyle w:val="Hipercze"/>
                <w:noProof/>
                <w:webHidden/>
              </w:rPr>
              <w:instrText xml:space="preserve"> PAGEREF _Toc31307417 \h </w:instrText>
            </w:r>
            <w:r w:rsidR="0011248B" w:rsidRPr="0011248B">
              <w:rPr>
                <w:rStyle w:val="Hipercze"/>
                <w:noProof/>
                <w:webHidden/>
              </w:rPr>
            </w:r>
            <w:r w:rsidR="0011248B" w:rsidRPr="0011248B">
              <w:rPr>
                <w:rStyle w:val="Hipercze"/>
                <w:noProof/>
                <w:webHidden/>
              </w:rPr>
              <w:fldChar w:fldCharType="separate"/>
            </w:r>
            <w:r w:rsidR="00471DBA">
              <w:rPr>
                <w:rStyle w:val="Hipercze"/>
                <w:noProof/>
                <w:webHidden/>
              </w:rPr>
              <w:t>107</w:t>
            </w:r>
            <w:r w:rsidR="0011248B" w:rsidRPr="0011248B">
              <w:rPr>
                <w:rStyle w:val="Hipercze"/>
                <w:noProof/>
                <w:webHidden/>
              </w:rPr>
              <w:fldChar w:fldCharType="end"/>
            </w:r>
          </w:hyperlink>
        </w:p>
        <w:p w14:paraId="5F5BBA83" w14:textId="3030CF1C" w:rsidR="0011248B" w:rsidRPr="0011248B" w:rsidRDefault="001516E2" w:rsidP="0011248B">
          <w:pPr>
            <w:pStyle w:val="Spistreci1"/>
            <w:tabs>
              <w:tab w:val="left" w:pos="426"/>
              <w:tab w:val="right" w:leader="dot" w:pos="9060"/>
            </w:tabs>
            <w:ind w:firstLine="0"/>
            <w:rPr>
              <w:rStyle w:val="Hipercze"/>
              <w:noProof/>
            </w:rPr>
          </w:pPr>
          <w:hyperlink w:anchor="_Toc31307418" w:history="1">
            <w:r w:rsidR="0011248B" w:rsidRPr="001F465C">
              <w:rPr>
                <w:rStyle w:val="Hipercze"/>
                <w:noProof/>
              </w:rPr>
              <w:t>18.</w:t>
            </w:r>
            <w:r w:rsidR="0011248B" w:rsidRPr="0011248B">
              <w:rPr>
                <w:rStyle w:val="Hipercze"/>
                <w:noProof/>
              </w:rPr>
              <w:tab/>
            </w:r>
            <w:r w:rsidR="0011248B" w:rsidRPr="001F465C">
              <w:rPr>
                <w:rStyle w:val="Hipercze"/>
                <w:noProof/>
              </w:rPr>
              <w:t>Wykaz stron postępowania</w:t>
            </w:r>
            <w:r w:rsidR="0011248B" w:rsidRPr="0011248B">
              <w:rPr>
                <w:rStyle w:val="Hipercze"/>
                <w:noProof/>
                <w:webHidden/>
              </w:rPr>
              <w:tab/>
            </w:r>
            <w:r w:rsidR="0011248B" w:rsidRPr="0011248B">
              <w:rPr>
                <w:rStyle w:val="Hipercze"/>
                <w:noProof/>
                <w:webHidden/>
              </w:rPr>
              <w:fldChar w:fldCharType="begin"/>
            </w:r>
            <w:r w:rsidR="0011248B" w:rsidRPr="0011248B">
              <w:rPr>
                <w:rStyle w:val="Hipercze"/>
                <w:noProof/>
                <w:webHidden/>
              </w:rPr>
              <w:instrText xml:space="preserve"> PAGEREF _Toc31307418 \h </w:instrText>
            </w:r>
            <w:r w:rsidR="0011248B" w:rsidRPr="0011248B">
              <w:rPr>
                <w:rStyle w:val="Hipercze"/>
                <w:noProof/>
                <w:webHidden/>
              </w:rPr>
            </w:r>
            <w:r w:rsidR="0011248B" w:rsidRPr="0011248B">
              <w:rPr>
                <w:rStyle w:val="Hipercze"/>
                <w:noProof/>
                <w:webHidden/>
              </w:rPr>
              <w:fldChar w:fldCharType="separate"/>
            </w:r>
            <w:r w:rsidR="00471DBA">
              <w:rPr>
                <w:rStyle w:val="Hipercze"/>
                <w:noProof/>
                <w:webHidden/>
              </w:rPr>
              <w:t>109</w:t>
            </w:r>
            <w:r w:rsidR="0011248B" w:rsidRPr="0011248B">
              <w:rPr>
                <w:rStyle w:val="Hipercze"/>
                <w:noProof/>
                <w:webHidden/>
              </w:rPr>
              <w:fldChar w:fldCharType="end"/>
            </w:r>
          </w:hyperlink>
        </w:p>
        <w:p w14:paraId="5D0F1179" w14:textId="45074BF9" w:rsidR="0011248B" w:rsidRPr="0011248B" w:rsidRDefault="001516E2" w:rsidP="0011248B">
          <w:pPr>
            <w:pStyle w:val="Spistreci1"/>
            <w:tabs>
              <w:tab w:val="left" w:pos="426"/>
              <w:tab w:val="right" w:leader="dot" w:pos="9060"/>
            </w:tabs>
            <w:ind w:firstLine="0"/>
            <w:rPr>
              <w:rStyle w:val="Hipercze"/>
              <w:noProof/>
            </w:rPr>
          </w:pPr>
          <w:hyperlink w:anchor="_Toc31307419" w:history="1">
            <w:r w:rsidR="0011248B" w:rsidRPr="001F465C">
              <w:rPr>
                <w:rStyle w:val="Hipercze"/>
                <w:noProof/>
              </w:rPr>
              <w:t>TOM II - ZAŁĄCZNIKI TEKSTOWE</w:t>
            </w:r>
            <w:r w:rsidR="0011248B" w:rsidRPr="0011248B">
              <w:rPr>
                <w:rStyle w:val="Hipercze"/>
                <w:noProof/>
                <w:webHidden/>
              </w:rPr>
              <w:tab/>
            </w:r>
            <w:r w:rsidR="0011248B" w:rsidRPr="0011248B">
              <w:rPr>
                <w:rStyle w:val="Hipercze"/>
                <w:noProof/>
                <w:webHidden/>
              </w:rPr>
              <w:fldChar w:fldCharType="begin"/>
            </w:r>
            <w:r w:rsidR="0011248B" w:rsidRPr="0011248B">
              <w:rPr>
                <w:rStyle w:val="Hipercze"/>
                <w:noProof/>
                <w:webHidden/>
              </w:rPr>
              <w:instrText xml:space="preserve"> PAGEREF _Toc31307419 \h </w:instrText>
            </w:r>
            <w:r w:rsidR="0011248B" w:rsidRPr="0011248B">
              <w:rPr>
                <w:rStyle w:val="Hipercze"/>
                <w:noProof/>
                <w:webHidden/>
              </w:rPr>
            </w:r>
            <w:r w:rsidR="0011248B" w:rsidRPr="0011248B">
              <w:rPr>
                <w:rStyle w:val="Hipercze"/>
                <w:noProof/>
                <w:webHidden/>
              </w:rPr>
              <w:fldChar w:fldCharType="separate"/>
            </w:r>
            <w:r w:rsidR="00471DBA">
              <w:rPr>
                <w:rStyle w:val="Hipercze"/>
                <w:noProof/>
                <w:webHidden/>
              </w:rPr>
              <w:t>116</w:t>
            </w:r>
            <w:r w:rsidR="0011248B" w:rsidRPr="0011248B">
              <w:rPr>
                <w:rStyle w:val="Hipercze"/>
                <w:noProof/>
                <w:webHidden/>
              </w:rPr>
              <w:fldChar w:fldCharType="end"/>
            </w:r>
          </w:hyperlink>
        </w:p>
        <w:p w14:paraId="261E3FA7" w14:textId="790815E2" w:rsidR="0011248B" w:rsidRPr="0011248B" w:rsidRDefault="001516E2" w:rsidP="0011248B">
          <w:pPr>
            <w:pStyle w:val="Spistreci1"/>
            <w:tabs>
              <w:tab w:val="left" w:pos="426"/>
              <w:tab w:val="right" w:leader="dot" w:pos="9060"/>
            </w:tabs>
            <w:ind w:firstLine="0"/>
            <w:rPr>
              <w:rStyle w:val="Hipercze"/>
              <w:noProof/>
            </w:rPr>
          </w:pPr>
          <w:hyperlink w:anchor="_Toc31307420" w:history="1">
            <w:r w:rsidR="0011248B" w:rsidRPr="001F465C">
              <w:rPr>
                <w:rStyle w:val="Hipercze"/>
                <w:noProof/>
              </w:rPr>
              <w:t>TOM III - ZAŁĄCZNIKI GRAFICZNE</w:t>
            </w:r>
            <w:r w:rsidR="0011248B" w:rsidRPr="0011248B">
              <w:rPr>
                <w:rStyle w:val="Hipercze"/>
                <w:noProof/>
                <w:webHidden/>
              </w:rPr>
              <w:tab/>
            </w:r>
            <w:r w:rsidR="0011248B" w:rsidRPr="0011248B">
              <w:rPr>
                <w:rStyle w:val="Hipercze"/>
                <w:noProof/>
                <w:webHidden/>
              </w:rPr>
              <w:fldChar w:fldCharType="begin"/>
            </w:r>
            <w:r w:rsidR="0011248B" w:rsidRPr="0011248B">
              <w:rPr>
                <w:rStyle w:val="Hipercze"/>
                <w:noProof/>
                <w:webHidden/>
              </w:rPr>
              <w:instrText xml:space="preserve"> PAGEREF _Toc31307420 \h </w:instrText>
            </w:r>
            <w:r w:rsidR="0011248B" w:rsidRPr="0011248B">
              <w:rPr>
                <w:rStyle w:val="Hipercze"/>
                <w:noProof/>
                <w:webHidden/>
              </w:rPr>
            </w:r>
            <w:r w:rsidR="0011248B" w:rsidRPr="0011248B">
              <w:rPr>
                <w:rStyle w:val="Hipercze"/>
                <w:noProof/>
                <w:webHidden/>
              </w:rPr>
              <w:fldChar w:fldCharType="separate"/>
            </w:r>
            <w:r w:rsidR="00471DBA">
              <w:rPr>
                <w:rStyle w:val="Hipercze"/>
                <w:noProof/>
                <w:webHidden/>
              </w:rPr>
              <w:t>117</w:t>
            </w:r>
            <w:r w:rsidR="0011248B" w:rsidRPr="0011248B">
              <w:rPr>
                <w:rStyle w:val="Hipercze"/>
                <w:noProof/>
                <w:webHidden/>
              </w:rPr>
              <w:fldChar w:fldCharType="end"/>
            </w:r>
          </w:hyperlink>
        </w:p>
        <w:p w14:paraId="717CA456" w14:textId="161B510E" w:rsidR="0011248B" w:rsidRPr="0011248B" w:rsidRDefault="001516E2" w:rsidP="0011248B">
          <w:pPr>
            <w:pStyle w:val="Spistreci1"/>
            <w:tabs>
              <w:tab w:val="left" w:pos="426"/>
              <w:tab w:val="right" w:leader="dot" w:pos="9060"/>
            </w:tabs>
            <w:ind w:firstLine="0"/>
            <w:rPr>
              <w:rStyle w:val="Hipercze"/>
              <w:noProof/>
            </w:rPr>
          </w:pPr>
          <w:hyperlink w:anchor="_Toc31307421" w:history="1">
            <w:r w:rsidR="0011248B" w:rsidRPr="001F465C">
              <w:rPr>
                <w:rStyle w:val="Hipercze"/>
                <w:noProof/>
              </w:rPr>
              <w:t>TOM IV - ZAŁĄCZNIKI GRAFICZNE</w:t>
            </w:r>
            <w:r w:rsidR="0011248B" w:rsidRPr="0011248B">
              <w:rPr>
                <w:rStyle w:val="Hipercze"/>
                <w:noProof/>
                <w:webHidden/>
              </w:rPr>
              <w:tab/>
            </w:r>
            <w:r w:rsidR="0011248B" w:rsidRPr="0011248B">
              <w:rPr>
                <w:rStyle w:val="Hipercze"/>
                <w:noProof/>
                <w:webHidden/>
              </w:rPr>
              <w:fldChar w:fldCharType="begin"/>
            </w:r>
            <w:r w:rsidR="0011248B" w:rsidRPr="0011248B">
              <w:rPr>
                <w:rStyle w:val="Hipercze"/>
                <w:noProof/>
                <w:webHidden/>
              </w:rPr>
              <w:instrText xml:space="preserve"> PAGEREF _Toc31307421 \h </w:instrText>
            </w:r>
            <w:r w:rsidR="0011248B" w:rsidRPr="0011248B">
              <w:rPr>
                <w:rStyle w:val="Hipercze"/>
                <w:noProof/>
                <w:webHidden/>
              </w:rPr>
            </w:r>
            <w:r w:rsidR="0011248B" w:rsidRPr="0011248B">
              <w:rPr>
                <w:rStyle w:val="Hipercze"/>
                <w:noProof/>
                <w:webHidden/>
              </w:rPr>
              <w:fldChar w:fldCharType="separate"/>
            </w:r>
            <w:r w:rsidR="00471DBA">
              <w:rPr>
                <w:rStyle w:val="Hipercze"/>
                <w:noProof/>
                <w:webHidden/>
              </w:rPr>
              <w:t>120</w:t>
            </w:r>
            <w:r w:rsidR="0011248B" w:rsidRPr="0011248B">
              <w:rPr>
                <w:rStyle w:val="Hipercze"/>
                <w:noProof/>
                <w:webHidden/>
              </w:rPr>
              <w:fldChar w:fldCharType="end"/>
            </w:r>
          </w:hyperlink>
        </w:p>
        <w:p w14:paraId="080B37B5" w14:textId="55B959B2" w:rsidR="00CF4531" w:rsidRPr="009128DD" w:rsidRDefault="00CF4531" w:rsidP="005C327F">
          <w:pPr>
            <w:ind w:firstLine="0"/>
            <w:rPr>
              <w:sz w:val="22"/>
              <w:szCs w:val="22"/>
            </w:rPr>
          </w:pPr>
          <w:r w:rsidRPr="005C327F">
            <w:rPr>
              <w:b/>
              <w:bCs/>
              <w:sz w:val="22"/>
              <w:szCs w:val="22"/>
            </w:rPr>
            <w:fldChar w:fldCharType="end"/>
          </w:r>
        </w:p>
      </w:sdtContent>
    </w:sdt>
    <w:p w14:paraId="493AA35E" w14:textId="581FAC97" w:rsidR="006510E8" w:rsidRPr="009128DD" w:rsidRDefault="00CF4531" w:rsidP="00F669B8">
      <w:pPr>
        <w:suppressAutoHyphens w:val="0"/>
        <w:spacing w:line="240" w:lineRule="auto"/>
        <w:ind w:firstLine="0"/>
        <w:contextualSpacing w:val="0"/>
        <w:jc w:val="left"/>
        <w:rPr>
          <w:sz w:val="22"/>
          <w:szCs w:val="22"/>
        </w:rPr>
      </w:pPr>
      <w:r w:rsidRPr="009128DD">
        <w:rPr>
          <w:sz w:val="22"/>
          <w:szCs w:val="22"/>
        </w:rPr>
        <w:br w:type="page"/>
      </w:r>
    </w:p>
    <w:p w14:paraId="6A32219D" w14:textId="77777777" w:rsidR="00B50108" w:rsidRPr="00533D6F" w:rsidRDefault="00B50108" w:rsidP="00BE0765">
      <w:pPr>
        <w:pStyle w:val="Nagwek1"/>
      </w:pPr>
      <w:bookmarkStart w:id="5" w:name="_Toc501007345"/>
      <w:bookmarkStart w:id="6" w:name="_Toc503257376"/>
      <w:bookmarkStart w:id="7" w:name="_Toc522778766"/>
      <w:bookmarkStart w:id="8" w:name="_Toc31307294"/>
      <w:bookmarkStart w:id="9" w:name="_Toc503257375"/>
      <w:r w:rsidRPr="00533D6F">
        <w:lastRenderedPageBreak/>
        <w:t>Przedmiot, cel i zakres opracowania</w:t>
      </w:r>
      <w:bookmarkEnd w:id="5"/>
      <w:bookmarkEnd w:id="6"/>
      <w:bookmarkEnd w:id="7"/>
      <w:bookmarkEnd w:id="8"/>
    </w:p>
    <w:p w14:paraId="56F5BF93" w14:textId="2FB75E2A" w:rsidR="009869EF" w:rsidRPr="008A15EB" w:rsidRDefault="00B50108" w:rsidP="008A15EB">
      <w:r w:rsidRPr="00533D6F">
        <w:t>Przedmiotem i celem niniejszego opracowania je</w:t>
      </w:r>
      <w:r w:rsidR="00B357E3" w:rsidRPr="00533D6F">
        <w:t>st operat wodnoprawny</w:t>
      </w:r>
      <w:r w:rsidR="00D46145" w:rsidRPr="00533D6F">
        <w:t xml:space="preserve"> w oparciu</w:t>
      </w:r>
      <w:r w:rsidR="00B357E3" w:rsidRPr="00533D6F">
        <w:t>,</w:t>
      </w:r>
      <w:r w:rsidRPr="00533D6F">
        <w:t xml:space="preserve"> o który wnioskodawca będzie mógł się ubiegać o wydanie pozwolenia wodnoprawnego, zgodnie z zapisami ustawy z dnia 20 lipca 2017 r. Prawo wodne (Dz. U. 2017 poz. 1566), na:</w:t>
      </w:r>
    </w:p>
    <w:p w14:paraId="011459B6" w14:textId="77777777" w:rsidR="004B4355" w:rsidRPr="00533D6F" w:rsidRDefault="004B4355" w:rsidP="00BE0765">
      <w:pPr>
        <w:rPr>
          <w:highlight w:val="yellow"/>
        </w:rPr>
      </w:pPr>
    </w:p>
    <w:p w14:paraId="7A12BE0C" w14:textId="3DAC7107" w:rsidR="00BE0765" w:rsidRPr="00426DCF" w:rsidRDefault="003C4306" w:rsidP="00EC5249">
      <w:pPr>
        <w:pStyle w:val="Akapitzlist"/>
        <w:numPr>
          <w:ilvl w:val="0"/>
          <w:numId w:val="8"/>
        </w:numPr>
        <w:spacing w:after="0"/>
      </w:pPr>
      <w:bookmarkStart w:id="10" w:name="_Hlk34904504"/>
      <w:r w:rsidRPr="000A41F3">
        <w:rPr>
          <w:b/>
        </w:rPr>
        <w:t>Wykonanie urządzeń wodnych</w:t>
      </w:r>
      <w:r w:rsidRPr="000A41F3">
        <w:t xml:space="preserve">, zgodnie z art. 389 pkt 6, </w:t>
      </w:r>
      <w:r w:rsidRPr="000D76D2">
        <w:t xml:space="preserve">w związku z art. 16 pkt 65, </w:t>
      </w:r>
      <w:r w:rsidRPr="00426DCF">
        <w:t>poprzez:</w:t>
      </w:r>
    </w:p>
    <w:p w14:paraId="4E099862" w14:textId="32BE463A" w:rsidR="00F905EE" w:rsidRPr="00426DCF" w:rsidRDefault="003C4306" w:rsidP="00656332">
      <w:pPr>
        <w:pStyle w:val="Akapitzlist"/>
        <w:numPr>
          <w:ilvl w:val="1"/>
          <w:numId w:val="8"/>
        </w:numPr>
        <w:spacing w:after="0"/>
      </w:pPr>
      <w:r w:rsidRPr="00426DCF">
        <w:t xml:space="preserve">budowę </w:t>
      </w:r>
      <w:r w:rsidR="00F905EE" w:rsidRPr="00426DCF">
        <w:t>8  przepustów z piętrzeniem</w:t>
      </w:r>
      <w:r w:rsidR="00420078" w:rsidRPr="00426DCF">
        <w:t>, zgodnie z poniższą tabelą:</w:t>
      </w:r>
    </w:p>
    <w:tbl>
      <w:tblPr>
        <w:tblW w:w="0" w:type="auto"/>
        <w:jc w:val="center"/>
        <w:tblCellMar>
          <w:left w:w="70" w:type="dxa"/>
          <w:right w:w="70" w:type="dxa"/>
        </w:tblCellMar>
        <w:tblLook w:val="04A0" w:firstRow="1" w:lastRow="0" w:firstColumn="1" w:lastColumn="0" w:noHBand="0" w:noVBand="1"/>
      </w:tblPr>
      <w:tblGrid>
        <w:gridCol w:w="421"/>
        <w:gridCol w:w="1415"/>
        <w:gridCol w:w="1416"/>
        <w:gridCol w:w="1416"/>
        <w:gridCol w:w="1415"/>
        <w:gridCol w:w="1416"/>
        <w:gridCol w:w="1416"/>
      </w:tblGrid>
      <w:tr w:rsidR="0061227F" w:rsidRPr="008F3911" w14:paraId="144136D4" w14:textId="5EC09D03" w:rsidTr="00140655">
        <w:trPr>
          <w:trHeight w:val="287"/>
          <w:tblHeader/>
          <w:jc w:val="center"/>
        </w:trPr>
        <w:tc>
          <w:tcPr>
            <w:tcW w:w="421"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283EBB1E" w14:textId="77777777" w:rsidR="0061227F" w:rsidRPr="008F3911" w:rsidRDefault="0061227F" w:rsidP="008F3911">
            <w:pPr>
              <w:suppressAutoHyphens w:val="0"/>
              <w:spacing w:line="240" w:lineRule="auto"/>
              <w:ind w:firstLine="0"/>
              <w:contextualSpacing w:val="0"/>
              <w:jc w:val="center"/>
              <w:rPr>
                <w:rFonts w:cs="Times New Roman"/>
                <w:b/>
                <w:bCs/>
                <w:color w:val="000000"/>
                <w:sz w:val="20"/>
                <w:szCs w:val="20"/>
                <w:lang w:eastAsia="pl-PL"/>
              </w:rPr>
            </w:pPr>
            <w:r w:rsidRPr="008F3911">
              <w:rPr>
                <w:rFonts w:cs="Times New Roman"/>
                <w:b/>
                <w:bCs/>
                <w:color w:val="000000"/>
                <w:sz w:val="20"/>
                <w:szCs w:val="20"/>
                <w:lang w:eastAsia="pl-PL"/>
              </w:rPr>
              <w:t>Lp.</w:t>
            </w:r>
          </w:p>
        </w:tc>
        <w:tc>
          <w:tcPr>
            <w:tcW w:w="1415"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099D28DF" w14:textId="77777777" w:rsidR="0061227F" w:rsidRPr="008F3911" w:rsidRDefault="0061227F" w:rsidP="008F3911">
            <w:pPr>
              <w:suppressAutoHyphens w:val="0"/>
              <w:spacing w:line="240" w:lineRule="auto"/>
              <w:ind w:firstLine="0"/>
              <w:contextualSpacing w:val="0"/>
              <w:jc w:val="center"/>
              <w:rPr>
                <w:rFonts w:cs="Times New Roman"/>
                <w:b/>
                <w:bCs/>
                <w:color w:val="000000"/>
                <w:sz w:val="20"/>
                <w:szCs w:val="20"/>
                <w:lang w:eastAsia="pl-PL"/>
              </w:rPr>
            </w:pPr>
            <w:r w:rsidRPr="008F3911">
              <w:rPr>
                <w:rFonts w:cs="Times New Roman"/>
                <w:b/>
                <w:bCs/>
                <w:color w:val="000000"/>
                <w:sz w:val="20"/>
                <w:szCs w:val="20"/>
                <w:lang w:eastAsia="pl-PL"/>
              </w:rPr>
              <w:t>Numer obiektu</w:t>
            </w:r>
          </w:p>
        </w:tc>
        <w:tc>
          <w:tcPr>
            <w:tcW w:w="1416"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6D35A49D" w14:textId="77777777" w:rsidR="0061227F" w:rsidRPr="008F3911" w:rsidRDefault="0061227F" w:rsidP="008F3911">
            <w:pPr>
              <w:suppressAutoHyphens w:val="0"/>
              <w:spacing w:line="240" w:lineRule="auto"/>
              <w:ind w:firstLine="0"/>
              <w:contextualSpacing w:val="0"/>
              <w:jc w:val="center"/>
              <w:rPr>
                <w:rFonts w:cs="Times New Roman"/>
                <w:b/>
                <w:bCs/>
                <w:color w:val="000000"/>
                <w:sz w:val="20"/>
                <w:szCs w:val="20"/>
                <w:lang w:eastAsia="pl-PL"/>
              </w:rPr>
            </w:pPr>
            <w:r w:rsidRPr="008F3911">
              <w:rPr>
                <w:rFonts w:cs="Times New Roman"/>
                <w:b/>
                <w:bCs/>
                <w:color w:val="000000"/>
                <w:sz w:val="20"/>
                <w:szCs w:val="20"/>
                <w:lang w:eastAsia="pl-PL"/>
              </w:rPr>
              <w:t>Rodzaj budowli</w:t>
            </w:r>
          </w:p>
        </w:tc>
        <w:tc>
          <w:tcPr>
            <w:tcW w:w="1416"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3DF8FE51" w14:textId="77777777" w:rsidR="0061227F" w:rsidRPr="008F3911" w:rsidRDefault="0061227F" w:rsidP="008F3911">
            <w:pPr>
              <w:spacing w:line="240" w:lineRule="auto"/>
              <w:ind w:firstLine="0"/>
              <w:jc w:val="center"/>
              <w:rPr>
                <w:b/>
                <w:bCs/>
                <w:color w:val="000000"/>
                <w:sz w:val="20"/>
                <w:szCs w:val="20"/>
                <w:lang w:eastAsia="pl-PL"/>
              </w:rPr>
            </w:pPr>
            <w:r w:rsidRPr="008F3911">
              <w:rPr>
                <w:b/>
                <w:bCs/>
                <w:color w:val="000000"/>
                <w:sz w:val="20"/>
                <w:szCs w:val="20"/>
                <w:lang w:eastAsia="pl-PL"/>
              </w:rPr>
              <w:t>Nazwa rowu/cieku</w:t>
            </w:r>
          </w:p>
        </w:tc>
        <w:tc>
          <w:tcPr>
            <w:tcW w:w="1415"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1E309D13" w14:textId="28A0B75E" w:rsidR="0061227F" w:rsidRPr="008F3911" w:rsidRDefault="0061227F" w:rsidP="008F3911">
            <w:pPr>
              <w:spacing w:line="240" w:lineRule="auto"/>
              <w:ind w:firstLine="0"/>
              <w:jc w:val="center"/>
              <w:rPr>
                <w:b/>
                <w:bCs/>
                <w:color w:val="000000"/>
                <w:sz w:val="20"/>
                <w:szCs w:val="20"/>
                <w:lang w:eastAsia="pl-PL"/>
              </w:rPr>
            </w:pPr>
            <w:r w:rsidRPr="008F3911">
              <w:rPr>
                <w:b/>
                <w:bCs/>
                <w:sz w:val="20"/>
                <w:szCs w:val="20"/>
              </w:rPr>
              <w:t>Nr działki ewid.</w:t>
            </w:r>
          </w:p>
        </w:tc>
        <w:tc>
          <w:tcPr>
            <w:tcW w:w="1416"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4F52B178" w14:textId="38A767FE" w:rsidR="0061227F" w:rsidRPr="008F3911" w:rsidRDefault="0061227F" w:rsidP="008F3911">
            <w:pPr>
              <w:spacing w:line="240" w:lineRule="auto"/>
              <w:ind w:firstLine="0"/>
              <w:jc w:val="center"/>
              <w:rPr>
                <w:b/>
                <w:bCs/>
                <w:color w:val="000000"/>
                <w:sz w:val="20"/>
                <w:szCs w:val="20"/>
                <w:lang w:eastAsia="pl-PL"/>
              </w:rPr>
            </w:pPr>
            <w:r w:rsidRPr="008F3911">
              <w:rPr>
                <w:b/>
                <w:bCs/>
                <w:sz w:val="20"/>
                <w:szCs w:val="20"/>
              </w:rPr>
              <w:t xml:space="preserve">Numer/nazwa obrębu </w:t>
            </w:r>
          </w:p>
        </w:tc>
        <w:tc>
          <w:tcPr>
            <w:tcW w:w="1416"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1E54697D" w14:textId="094D42C2" w:rsidR="0061227F" w:rsidRPr="008F3911" w:rsidRDefault="0061227F" w:rsidP="008F3911">
            <w:pPr>
              <w:spacing w:line="240" w:lineRule="auto"/>
              <w:ind w:firstLine="0"/>
              <w:jc w:val="center"/>
              <w:rPr>
                <w:b/>
                <w:bCs/>
                <w:color w:val="000000"/>
                <w:sz w:val="20"/>
                <w:szCs w:val="20"/>
                <w:lang w:eastAsia="pl-PL"/>
              </w:rPr>
            </w:pPr>
            <w:r w:rsidRPr="008F3911">
              <w:rPr>
                <w:b/>
                <w:bCs/>
                <w:sz w:val="20"/>
                <w:szCs w:val="20"/>
              </w:rPr>
              <w:t>Gmina</w:t>
            </w:r>
          </w:p>
        </w:tc>
      </w:tr>
      <w:tr w:rsidR="0061227F" w:rsidRPr="008F3911" w14:paraId="151B883C" w14:textId="275F9B61" w:rsidTr="00140655">
        <w:trPr>
          <w:trHeight w:val="170"/>
          <w:jc w:val="center"/>
        </w:trPr>
        <w:tc>
          <w:tcPr>
            <w:tcW w:w="421" w:type="dxa"/>
            <w:tcBorders>
              <w:top w:val="nil"/>
              <w:left w:val="single" w:sz="4" w:space="0" w:color="auto"/>
              <w:bottom w:val="single" w:sz="4" w:space="0" w:color="auto"/>
              <w:right w:val="single" w:sz="4" w:space="0" w:color="auto"/>
            </w:tcBorders>
            <w:shd w:val="clear" w:color="auto" w:fill="auto"/>
            <w:vAlign w:val="center"/>
            <w:hideMark/>
          </w:tcPr>
          <w:p w14:paraId="24E12ED8" w14:textId="77777777" w:rsidR="0061227F" w:rsidRPr="008F3911" w:rsidRDefault="0061227F" w:rsidP="008F3911">
            <w:pPr>
              <w:suppressAutoHyphens w:val="0"/>
              <w:spacing w:line="240" w:lineRule="auto"/>
              <w:ind w:firstLine="0"/>
              <w:contextualSpacing w:val="0"/>
              <w:jc w:val="center"/>
              <w:rPr>
                <w:rFonts w:cs="Times New Roman"/>
                <w:sz w:val="20"/>
                <w:szCs w:val="20"/>
                <w:lang w:eastAsia="pl-PL"/>
              </w:rPr>
            </w:pPr>
            <w:r w:rsidRPr="008F3911">
              <w:rPr>
                <w:color w:val="000000"/>
                <w:sz w:val="20"/>
                <w:szCs w:val="20"/>
                <w:lang w:eastAsia="pl-PL"/>
              </w:rPr>
              <w:t>1</w:t>
            </w:r>
          </w:p>
        </w:tc>
        <w:tc>
          <w:tcPr>
            <w:tcW w:w="1415" w:type="dxa"/>
            <w:tcBorders>
              <w:top w:val="nil"/>
              <w:left w:val="nil"/>
              <w:bottom w:val="single" w:sz="4" w:space="0" w:color="auto"/>
              <w:right w:val="single" w:sz="4" w:space="0" w:color="auto"/>
            </w:tcBorders>
            <w:shd w:val="clear" w:color="auto" w:fill="auto"/>
            <w:vAlign w:val="center"/>
            <w:hideMark/>
          </w:tcPr>
          <w:p w14:paraId="6DCEE769" w14:textId="77777777" w:rsidR="0061227F" w:rsidRPr="008F3911" w:rsidRDefault="0061227F" w:rsidP="008F3911">
            <w:pPr>
              <w:suppressAutoHyphens w:val="0"/>
              <w:spacing w:line="240" w:lineRule="auto"/>
              <w:ind w:firstLine="0"/>
              <w:contextualSpacing w:val="0"/>
              <w:jc w:val="center"/>
              <w:rPr>
                <w:rFonts w:cs="Times New Roman"/>
                <w:sz w:val="20"/>
                <w:szCs w:val="20"/>
                <w:lang w:eastAsia="pl-PL"/>
              </w:rPr>
            </w:pPr>
            <w:r w:rsidRPr="008F3911">
              <w:rPr>
                <w:color w:val="000000"/>
                <w:sz w:val="20"/>
                <w:szCs w:val="20"/>
                <w:lang w:eastAsia="pl-PL"/>
              </w:rPr>
              <w:t>732.1.5</w:t>
            </w:r>
          </w:p>
        </w:tc>
        <w:tc>
          <w:tcPr>
            <w:tcW w:w="1416" w:type="dxa"/>
            <w:tcBorders>
              <w:top w:val="single" w:sz="4" w:space="0" w:color="auto"/>
              <w:left w:val="nil"/>
              <w:bottom w:val="single" w:sz="4" w:space="0" w:color="auto"/>
              <w:right w:val="single" w:sz="4" w:space="0" w:color="auto"/>
            </w:tcBorders>
            <w:shd w:val="clear" w:color="auto" w:fill="auto"/>
            <w:vAlign w:val="center"/>
          </w:tcPr>
          <w:p w14:paraId="3590AA45" w14:textId="77777777" w:rsidR="0061227F" w:rsidRPr="008F3911" w:rsidRDefault="0061227F" w:rsidP="008F3911">
            <w:pPr>
              <w:suppressAutoHyphens w:val="0"/>
              <w:spacing w:line="240" w:lineRule="auto"/>
              <w:ind w:firstLine="0"/>
              <w:contextualSpacing w:val="0"/>
              <w:jc w:val="center"/>
              <w:rPr>
                <w:rFonts w:cs="Times New Roman"/>
                <w:sz w:val="20"/>
                <w:szCs w:val="20"/>
                <w:lang w:eastAsia="pl-PL"/>
              </w:rPr>
            </w:pPr>
            <w:r w:rsidRPr="008F3911">
              <w:rPr>
                <w:rFonts w:cs="Times New Roman"/>
                <w:sz w:val="20"/>
                <w:szCs w:val="20"/>
                <w:lang w:eastAsia="pl-PL"/>
              </w:rPr>
              <w:t xml:space="preserve">Przepust z piętrzeniem </w:t>
            </w:r>
          </w:p>
        </w:tc>
        <w:tc>
          <w:tcPr>
            <w:tcW w:w="1416" w:type="dxa"/>
            <w:tcBorders>
              <w:top w:val="single" w:sz="4" w:space="0" w:color="auto"/>
              <w:left w:val="single" w:sz="4" w:space="0" w:color="auto"/>
              <w:bottom w:val="single" w:sz="4" w:space="0" w:color="auto"/>
              <w:right w:val="single" w:sz="4" w:space="0" w:color="auto"/>
            </w:tcBorders>
            <w:shd w:val="clear" w:color="auto" w:fill="auto"/>
            <w:vAlign w:val="center"/>
          </w:tcPr>
          <w:p w14:paraId="09E0EE1D" w14:textId="77777777" w:rsidR="0061227F" w:rsidRPr="008F3911" w:rsidRDefault="0061227F" w:rsidP="008F3911">
            <w:pPr>
              <w:suppressAutoHyphens w:val="0"/>
              <w:spacing w:line="240" w:lineRule="auto"/>
              <w:ind w:firstLine="0"/>
              <w:contextualSpacing w:val="0"/>
              <w:jc w:val="center"/>
              <w:rPr>
                <w:sz w:val="20"/>
                <w:szCs w:val="20"/>
                <w:lang w:eastAsia="pl-PL"/>
              </w:rPr>
            </w:pPr>
            <w:r w:rsidRPr="008F3911">
              <w:rPr>
                <w:sz w:val="20"/>
                <w:szCs w:val="20"/>
                <w:lang w:eastAsia="pl-PL"/>
              </w:rPr>
              <w:t>Dopływ Spod Białego Kału</w:t>
            </w:r>
          </w:p>
        </w:tc>
        <w:tc>
          <w:tcPr>
            <w:tcW w:w="1415" w:type="dxa"/>
            <w:tcBorders>
              <w:top w:val="single" w:sz="4" w:space="0" w:color="auto"/>
              <w:left w:val="single" w:sz="4" w:space="0" w:color="auto"/>
              <w:bottom w:val="single" w:sz="4" w:space="0" w:color="auto"/>
              <w:right w:val="single" w:sz="4" w:space="0" w:color="auto"/>
            </w:tcBorders>
            <w:vAlign w:val="center"/>
          </w:tcPr>
          <w:p w14:paraId="7E51E5B8" w14:textId="110AB913" w:rsidR="0061227F" w:rsidRPr="008F3911" w:rsidRDefault="0061227F" w:rsidP="008F3911">
            <w:pPr>
              <w:suppressAutoHyphens w:val="0"/>
              <w:spacing w:line="240" w:lineRule="auto"/>
              <w:ind w:firstLine="0"/>
              <w:contextualSpacing w:val="0"/>
              <w:jc w:val="center"/>
              <w:rPr>
                <w:sz w:val="20"/>
                <w:szCs w:val="20"/>
                <w:lang w:eastAsia="pl-PL"/>
              </w:rPr>
            </w:pPr>
            <w:r>
              <w:rPr>
                <w:sz w:val="20"/>
                <w:szCs w:val="20"/>
                <w:lang w:eastAsia="pl-PL"/>
              </w:rPr>
              <w:t>186/4</w:t>
            </w:r>
          </w:p>
        </w:tc>
        <w:tc>
          <w:tcPr>
            <w:tcW w:w="1416" w:type="dxa"/>
            <w:tcBorders>
              <w:top w:val="single" w:sz="4" w:space="0" w:color="auto"/>
              <w:left w:val="single" w:sz="4" w:space="0" w:color="auto"/>
              <w:bottom w:val="single" w:sz="4" w:space="0" w:color="auto"/>
              <w:right w:val="single" w:sz="4" w:space="0" w:color="auto"/>
            </w:tcBorders>
            <w:vAlign w:val="center"/>
          </w:tcPr>
          <w:p w14:paraId="6F828BB9" w14:textId="636AC1FA" w:rsidR="0061227F" w:rsidRPr="008F3911" w:rsidRDefault="0061227F" w:rsidP="008F3911">
            <w:pPr>
              <w:suppressAutoHyphens w:val="0"/>
              <w:spacing w:line="240" w:lineRule="auto"/>
              <w:ind w:firstLine="0"/>
              <w:contextualSpacing w:val="0"/>
              <w:jc w:val="center"/>
              <w:rPr>
                <w:sz w:val="20"/>
                <w:szCs w:val="20"/>
                <w:lang w:eastAsia="pl-PL"/>
              </w:rPr>
            </w:pPr>
            <w:r>
              <w:rPr>
                <w:sz w:val="20"/>
                <w:szCs w:val="20"/>
                <w:lang w:eastAsia="pl-PL"/>
              </w:rPr>
              <w:t>0051 Olsza</w:t>
            </w:r>
          </w:p>
        </w:tc>
        <w:tc>
          <w:tcPr>
            <w:tcW w:w="1416" w:type="dxa"/>
            <w:tcBorders>
              <w:top w:val="single" w:sz="4" w:space="0" w:color="auto"/>
              <w:left w:val="single" w:sz="4" w:space="0" w:color="auto"/>
              <w:bottom w:val="single" w:sz="4" w:space="0" w:color="auto"/>
              <w:right w:val="single" w:sz="4" w:space="0" w:color="auto"/>
            </w:tcBorders>
            <w:vAlign w:val="center"/>
          </w:tcPr>
          <w:p w14:paraId="19D8B035" w14:textId="11A076E1" w:rsidR="0061227F" w:rsidRPr="008F3911" w:rsidRDefault="0061227F" w:rsidP="008F3911">
            <w:pPr>
              <w:suppressAutoHyphens w:val="0"/>
              <w:spacing w:line="240" w:lineRule="auto"/>
              <w:ind w:firstLine="0"/>
              <w:contextualSpacing w:val="0"/>
              <w:jc w:val="center"/>
              <w:rPr>
                <w:sz w:val="20"/>
                <w:szCs w:val="20"/>
                <w:lang w:eastAsia="pl-PL"/>
              </w:rPr>
            </w:pPr>
            <w:r>
              <w:rPr>
                <w:sz w:val="20"/>
                <w:szCs w:val="20"/>
                <w:lang w:eastAsia="pl-PL"/>
              </w:rPr>
              <w:t>Milicz</w:t>
            </w:r>
          </w:p>
        </w:tc>
      </w:tr>
      <w:tr w:rsidR="0061227F" w:rsidRPr="008F3911" w14:paraId="17B3C8AE" w14:textId="28EC9E2C" w:rsidTr="00140655">
        <w:trPr>
          <w:trHeight w:val="170"/>
          <w:jc w:val="center"/>
        </w:trPr>
        <w:tc>
          <w:tcPr>
            <w:tcW w:w="421" w:type="dxa"/>
            <w:tcBorders>
              <w:top w:val="single" w:sz="4" w:space="0" w:color="auto"/>
              <w:left w:val="single" w:sz="4" w:space="0" w:color="auto"/>
              <w:bottom w:val="single" w:sz="4" w:space="0" w:color="auto"/>
              <w:right w:val="single" w:sz="4" w:space="0" w:color="auto"/>
            </w:tcBorders>
            <w:shd w:val="clear" w:color="auto" w:fill="auto"/>
            <w:vAlign w:val="center"/>
          </w:tcPr>
          <w:p w14:paraId="61C9B023" w14:textId="5F8B8754" w:rsidR="0061227F" w:rsidRPr="008F3911" w:rsidRDefault="0061227F" w:rsidP="008F3911">
            <w:pPr>
              <w:suppressAutoHyphens w:val="0"/>
              <w:spacing w:line="240" w:lineRule="auto"/>
              <w:ind w:firstLine="0"/>
              <w:contextualSpacing w:val="0"/>
              <w:jc w:val="center"/>
              <w:rPr>
                <w:color w:val="000000"/>
                <w:sz w:val="20"/>
                <w:szCs w:val="20"/>
                <w:lang w:eastAsia="pl-PL"/>
              </w:rPr>
            </w:pPr>
            <w:r w:rsidRPr="008F3911">
              <w:rPr>
                <w:color w:val="000000"/>
                <w:sz w:val="20"/>
                <w:szCs w:val="20"/>
                <w:lang w:eastAsia="pl-PL"/>
              </w:rPr>
              <w:t>2</w:t>
            </w:r>
          </w:p>
        </w:tc>
        <w:tc>
          <w:tcPr>
            <w:tcW w:w="1415" w:type="dxa"/>
            <w:tcBorders>
              <w:top w:val="single" w:sz="4" w:space="0" w:color="auto"/>
              <w:left w:val="nil"/>
              <w:bottom w:val="single" w:sz="4" w:space="0" w:color="auto"/>
              <w:right w:val="single" w:sz="4" w:space="0" w:color="auto"/>
            </w:tcBorders>
            <w:shd w:val="clear" w:color="auto" w:fill="auto"/>
            <w:vAlign w:val="center"/>
          </w:tcPr>
          <w:p w14:paraId="1177210F" w14:textId="77777777" w:rsidR="0061227F" w:rsidRPr="008F3911" w:rsidRDefault="0061227F" w:rsidP="008F3911">
            <w:pPr>
              <w:suppressAutoHyphens w:val="0"/>
              <w:spacing w:line="240" w:lineRule="auto"/>
              <w:ind w:firstLine="0"/>
              <w:contextualSpacing w:val="0"/>
              <w:jc w:val="center"/>
              <w:rPr>
                <w:color w:val="000000"/>
                <w:sz w:val="20"/>
                <w:szCs w:val="20"/>
                <w:lang w:eastAsia="pl-PL"/>
              </w:rPr>
            </w:pPr>
            <w:r w:rsidRPr="008F3911">
              <w:rPr>
                <w:color w:val="000000"/>
                <w:sz w:val="20"/>
                <w:szCs w:val="20"/>
                <w:lang w:eastAsia="pl-PL"/>
              </w:rPr>
              <w:t>732.3.27</w:t>
            </w:r>
          </w:p>
        </w:tc>
        <w:tc>
          <w:tcPr>
            <w:tcW w:w="1416" w:type="dxa"/>
            <w:tcBorders>
              <w:top w:val="single" w:sz="4" w:space="0" w:color="auto"/>
              <w:left w:val="nil"/>
              <w:bottom w:val="single" w:sz="4" w:space="0" w:color="auto"/>
              <w:right w:val="single" w:sz="4" w:space="0" w:color="auto"/>
            </w:tcBorders>
            <w:shd w:val="clear" w:color="auto" w:fill="auto"/>
            <w:vAlign w:val="center"/>
          </w:tcPr>
          <w:p w14:paraId="223BF6F8" w14:textId="77777777" w:rsidR="0061227F" w:rsidRPr="008F3911" w:rsidRDefault="0061227F" w:rsidP="008F3911">
            <w:pPr>
              <w:suppressAutoHyphens w:val="0"/>
              <w:spacing w:line="240" w:lineRule="auto"/>
              <w:ind w:firstLine="0"/>
              <w:contextualSpacing w:val="0"/>
              <w:jc w:val="center"/>
              <w:rPr>
                <w:rFonts w:cs="Times New Roman"/>
                <w:sz w:val="20"/>
                <w:szCs w:val="20"/>
                <w:lang w:eastAsia="pl-PL"/>
              </w:rPr>
            </w:pPr>
            <w:r w:rsidRPr="008F3911">
              <w:rPr>
                <w:rFonts w:cs="Times New Roman"/>
                <w:sz w:val="20"/>
                <w:szCs w:val="20"/>
                <w:lang w:eastAsia="pl-PL"/>
              </w:rPr>
              <w:t>Przepust z piętrzeniem</w:t>
            </w:r>
          </w:p>
        </w:tc>
        <w:tc>
          <w:tcPr>
            <w:tcW w:w="1416" w:type="dxa"/>
            <w:tcBorders>
              <w:top w:val="single" w:sz="4" w:space="0" w:color="auto"/>
              <w:left w:val="single" w:sz="4" w:space="0" w:color="auto"/>
              <w:bottom w:val="single" w:sz="4" w:space="0" w:color="auto"/>
              <w:right w:val="single" w:sz="4" w:space="0" w:color="auto"/>
            </w:tcBorders>
            <w:shd w:val="clear" w:color="auto" w:fill="auto"/>
            <w:vAlign w:val="center"/>
          </w:tcPr>
          <w:p w14:paraId="717E5C9C" w14:textId="77777777" w:rsidR="0061227F" w:rsidRPr="008F3911" w:rsidRDefault="0061227F" w:rsidP="008F3911">
            <w:pPr>
              <w:suppressAutoHyphens w:val="0"/>
              <w:spacing w:line="240" w:lineRule="auto"/>
              <w:ind w:firstLine="0"/>
              <w:contextualSpacing w:val="0"/>
              <w:jc w:val="center"/>
              <w:rPr>
                <w:bCs/>
                <w:sz w:val="20"/>
                <w:szCs w:val="20"/>
                <w:lang w:eastAsia="pl-PL"/>
              </w:rPr>
            </w:pPr>
            <w:r w:rsidRPr="008F3911">
              <w:rPr>
                <w:bCs/>
                <w:sz w:val="20"/>
                <w:szCs w:val="20"/>
                <w:lang w:eastAsia="pl-PL"/>
              </w:rPr>
              <w:t>Posiek</w:t>
            </w:r>
          </w:p>
        </w:tc>
        <w:tc>
          <w:tcPr>
            <w:tcW w:w="1415" w:type="dxa"/>
            <w:tcBorders>
              <w:top w:val="single" w:sz="4" w:space="0" w:color="auto"/>
              <w:left w:val="single" w:sz="4" w:space="0" w:color="auto"/>
              <w:bottom w:val="single" w:sz="4" w:space="0" w:color="auto"/>
              <w:right w:val="single" w:sz="4" w:space="0" w:color="auto"/>
            </w:tcBorders>
            <w:vAlign w:val="center"/>
          </w:tcPr>
          <w:p w14:paraId="7DDC3373" w14:textId="53FD4E29" w:rsidR="0061227F" w:rsidRPr="008F3911" w:rsidRDefault="0061227F" w:rsidP="008F3911">
            <w:pPr>
              <w:suppressAutoHyphens w:val="0"/>
              <w:spacing w:line="240" w:lineRule="auto"/>
              <w:ind w:firstLine="0"/>
              <w:contextualSpacing w:val="0"/>
              <w:jc w:val="center"/>
              <w:rPr>
                <w:bCs/>
                <w:sz w:val="20"/>
                <w:szCs w:val="20"/>
                <w:lang w:eastAsia="pl-PL"/>
              </w:rPr>
            </w:pPr>
            <w:r>
              <w:rPr>
                <w:bCs/>
                <w:sz w:val="20"/>
                <w:szCs w:val="20"/>
                <w:lang w:eastAsia="pl-PL"/>
              </w:rPr>
              <w:t>317/207, 318/206</w:t>
            </w:r>
          </w:p>
        </w:tc>
        <w:tc>
          <w:tcPr>
            <w:tcW w:w="1416" w:type="dxa"/>
            <w:tcBorders>
              <w:top w:val="single" w:sz="4" w:space="0" w:color="auto"/>
              <w:left w:val="single" w:sz="4" w:space="0" w:color="auto"/>
              <w:bottom w:val="single" w:sz="4" w:space="0" w:color="auto"/>
              <w:right w:val="single" w:sz="4" w:space="0" w:color="auto"/>
            </w:tcBorders>
            <w:vAlign w:val="center"/>
          </w:tcPr>
          <w:p w14:paraId="24BBA5A7" w14:textId="0F2887DA" w:rsidR="0061227F" w:rsidRPr="008F3911" w:rsidRDefault="0061227F" w:rsidP="008F3911">
            <w:pPr>
              <w:suppressAutoHyphens w:val="0"/>
              <w:spacing w:line="240" w:lineRule="auto"/>
              <w:ind w:firstLine="0"/>
              <w:contextualSpacing w:val="0"/>
              <w:jc w:val="center"/>
              <w:rPr>
                <w:bCs/>
                <w:sz w:val="20"/>
                <w:szCs w:val="20"/>
                <w:lang w:eastAsia="pl-PL"/>
              </w:rPr>
            </w:pPr>
            <w:r w:rsidRPr="008F3911">
              <w:rPr>
                <w:rFonts w:ascii="Calibri" w:hAnsi="Calibri" w:cs="Times New Roman"/>
                <w:color w:val="000000"/>
                <w:sz w:val="20"/>
                <w:szCs w:val="20"/>
                <w:lang w:eastAsia="pl-PL"/>
              </w:rPr>
              <w:t xml:space="preserve">0038 Koniowo </w:t>
            </w:r>
          </w:p>
        </w:tc>
        <w:tc>
          <w:tcPr>
            <w:tcW w:w="1416" w:type="dxa"/>
            <w:tcBorders>
              <w:top w:val="single" w:sz="4" w:space="0" w:color="auto"/>
              <w:left w:val="single" w:sz="4" w:space="0" w:color="auto"/>
              <w:bottom w:val="single" w:sz="4" w:space="0" w:color="auto"/>
              <w:right w:val="single" w:sz="4" w:space="0" w:color="auto"/>
            </w:tcBorders>
            <w:vAlign w:val="center"/>
          </w:tcPr>
          <w:p w14:paraId="187CCB50" w14:textId="20EA79CD" w:rsidR="0061227F" w:rsidRPr="008F3911" w:rsidRDefault="0061227F" w:rsidP="008F3911">
            <w:pPr>
              <w:suppressAutoHyphens w:val="0"/>
              <w:spacing w:line="240" w:lineRule="auto"/>
              <w:ind w:firstLine="0"/>
              <w:contextualSpacing w:val="0"/>
              <w:jc w:val="center"/>
              <w:rPr>
                <w:bCs/>
                <w:sz w:val="20"/>
                <w:szCs w:val="20"/>
                <w:lang w:eastAsia="pl-PL"/>
              </w:rPr>
            </w:pPr>
            <w:r w:rsidRPr="008F3911">
              <w:rPr>
                <w:rFonts w:ascii="Calibri" w:hAnsi="Calibri" w:cs="Times New Roman"/>
                <w:color w:val="000000"/>
                <w:sz w:val="20"/>
                <w:szCs w:val="20"/>
                <w:lang w:eastAsia="pl-PL"/>
              </w:rPr>
              <w:t>Trzebnica</w:t>
            </w:r>
          </w:p>
        </w:tc>
      </w:tr>
      <w:tr w:rsidR="0061227F" w:rsidRPr="008F3911" w14:paraId="1D1C1E37" w14:textId="069080ED" w:rsidTr="00140655">
        <w:trPr>
          <w:trHeight w:val="170"/>
          <w:jc w:val="center"/>
        </w:trPr>
        <w:tc>
          <w:tcPr>
            <w:tcW w:w="421" w:type="dxa"/>
            <w:tcBorders>
              <w:top w:val="single" w:sz="4" w:space="0" w:color="auto"/>
              <w:left w:val="single" w:sz="4" w:space="0" w:color="auto"/>
              <w:bottom w:val="single" w:sz="4" w:space="0" w:color="auto"/>
              <w:right w:val="single" w:sz="4" w:space="0" w:color="auto"/>
            </w:tcBorders>
            <w:shd w:val="clear" w:color="auto" w:fill="auto"/>
            <w:vAlign w:val="center"/>
          </w:tcPr>
          <w:p w14:paraId="5F144473" w14:textId="06D39D3A" w:rsidR="0061227F" w:rsidRPr="008F3911" w:rsidRDefault="0061227F" w:rsidP="008F3911">
            <w:pPr>
              <w:suppressAutoHyphens w:val="0"/>
              <w:spacing w:line="240" w:lineRule="auto"/>
              <w:ind w:firstLine="0"/>
              <w:contextualSpacing w:val="0"/>
              <w:jc w:val="center"/>
              <w:rPr>
                <w:color w:val="000000"/>
                <w:sz w:val="20"/>
                <w:szCs w:val="20"/>
                <w:lang w:eastAsia="pl-PL"/>
              </w:rPr>
            </w:pPr>
            <w:r w:rsidRPr="008F3911">
              <w:rPr>
                <w:color w:val="000000"/>
                <w:sz w:val="20"/>
                <w:szCs w:val="20"/>
                <w:lang w:eastAsia="pl-PL"/>
              </w:rPr>
              <w:t>3</w:t>
            </w:r>
          </w:p>
        </w:tc>
        <w:tc>
          <w:tcPr>
            <w:tcW w:w="1415" w:type="dxa"/>
            <w:tcBorders>
              <w:top w:val="single" w:sz="4" w:space="0" w:color="auto"/>
              <w:left w:val="single" w:sz="4" w:space="0" w:color="auto"/>
              <w:bottom w:val="single" w:sz="4" w:space="0" w:color="auto"/>
              <w:right w:val="single" w:sz="4" w:space="0" w:color="auto"/>
            </w:tcBorders>
            <w:shd w:val="clear" w:color="auto" w:fill="auto"/>
            <w:vAlign w:val="center"/>
          </w:tcPr>
          <w:p w14:paraId="2792E81D" w14:textId="77777777" w:rsidR="0061227F" w:rsidRPr="008F3911" w:rsidRDefault="0061227F" w:rsidP="008F3911">
            <w:pPr>
              <w:suppressAutoHyphens w:val="0"/>
              <w:spacing w:line="240" w:lineRule="auto"/>
              <w:ind w:firstLine="0"/>
              <w:contextualSpacing w:val="0"/>
              <w:jc w:val="center"/>
              <w:rPr>
                <w:rFonts w:cs="Times New Roman"/>
                <w:sz w:val="20"/>
                <w:szCs w:val="20"/>
                <w:lang w:eastAsia="pl-PL"/>
              </w:rPr>
            </w:pPr>
            <w:r w:rsidRPr="008F3911">
              <w:rPr>
                <w:color w:val="000000"/>
                <w:sz w:val="20"/>
                <w:szCs w:val="20"/>
                <w:lang w:eastAsia="pl-PL"/>
              </w:rPr>
              <w:t>732.4.1</w:t>
            </w:r>
          </w:p>
        </w:tc>
        <w:tc>
          <w:tcPr>
            <w:tcW w:w="1416" w:type="dxa"/>
            <w:tcBorders>
              <w:top w:val="single" w:sz="4" w:space="0" w:color="auto"/>
              <w:left w:val="single" w:sz="4" w:space="0" w:color="auto"/>
              <w:bottom w:val="single" w:sz="4" w:space="0" w:color="auto"/>
              <w:right w:val="single" w:sz="4" w:space="0" w:color="auto"/>
            </w:tcBorders>
            <w:shd w:val="clear" w:color="auto" w:fill="auto"/>
            <w:vAlign w:val="center"/>
          </w:tcPr>
          <w:p w14:paraId="49DF6F6F" w14:textId="77777777" w:rsidR="0061227F" w:rsidRPr="008F3911" w:rsidRDefault="0061227F" w:rsidP="008F3911">
            <w:pPr>
              <w:suppressAutoHyphens w:val="0"/>
              <w:spacing w:line="240" w:lineRule="auto"/>
              <w:ind w:firstLine="0"/>
              <w:contextualSpacing w:val="0"/>
              <w:jc w:val="center"/>
              <w:rPr>
                <w:rFonts w:cs="Times New Roman"/>
                <w:sz w:val="20"/>
                <w:szCs w:val="20"/>
                <w:lang w:eastAsia="pl-PL"/>
              </w:rPr>
            </w:pPr>
            <w:r w:rsidRPr="008F3911">
              <w:rPr>
                <w:rFonts w:cs="Times New Roman"/>
                <w:sz w:val="20"/>
                <w:szCs w:val="20"/>
                <w:lang w:eastAsia="pl-PL"/>
              </w:rPr>
              <w:t>Przepust z piętrzeniem</w:t>
            </w:r>
          </w:p>
        </w:tc>
        <w:tc>
          <w:tcPr>
            <w:tcW w:w="1416" w:type="dxa"/>
            <w:tcBorders>
              <w:top w:val="single" w:sz="4" w:space="0" w:color="auto"/>
              <w:left w:val="single" w:sz="4" w:space="0" w:color="auto"/>
              <w:bottom w:val="single" w:sz="4" w:space="0" w:color="auto"/>
              <w:right w:val="single" w:sz="4" w:space="0" w:color="auto"/>
            </w:tcBorders>
            <w:shd w:val="clear" w:color="auto" w:fill="auto"/>
            <w:vAlign w:val="center"/>
          </w:tcPr>
          <w:p w14:paraId="1BC2D96E" w14:textId="77777777" w:rsidR="0061227F" w:rsidRPr="008F3911" w:rsidRDefault="0061227F" w:rsidP="008F3911">
            <w:pPr>
              <w:suppressAutoHyphens w:val="0"/>
              <w:spacing w:line="240" w:lineRule="auto"/>
              <w:ind w:firstLine="0"/>
              <w:contextualSpacing w:val="0"/>
              <w:jc w:val="center"/>
              <w:rPr>
                <w:sz w:val="20"/>
                <w:szCs w:val="20"/>
                <w:lang w:eastAsia="pl-PL"/>
              </w:rPr>
            </w:pPr>
            <w:r w:rsidRPr="008F3911">
              <w:rPr>
                <w:sz w:val="20"/>
                <w:szCs w:val="20"/>
                <w:lang w:eastAsia="pl-PL"/>
              </w:rPr>
              <w:t>Dopływ spod Karmina</w:t>
            </w:r>
          </w:p>
        </w:tc>
        <w:tc>
          <w:tcPr>
            <w:tcW w:w="1415" w:type="dxa"/>
            <w:tcBorders>
              <w:top w:val="single" w:sz="4" w:space="0" w:color="auto"/>
              <w:left w:val="single" w:sz="4" w:space="0" w:color="auto"/>
              <w:bottom w:val="single" w:sz="4" w:space="0" w:color="auto"/>
              <w:right w:val="single" w:sz="4" w:space="0" w:color="auto"/>
            </w:tcBorders>
            <w:vAlign w:val="center"/>
          </w:tcPr>
          <w:p w14:paraId="6374FDC1" w14:textId="19ED6A28" w:rsidR="0061227F" w:rsidRPr="008F3911" w:rsidRDefault="0061227F" w:rsidP="008F3911">
            <w:pPr>
              <w:suppressAutoHyphens w:val="0"/>
              <w:spacing w:line="240" w:lineRule="auto"/>
              <w:ind w:firstLine="0"/>
              <w:contextualSpacing w:val="0"/>
              <w:jc w:val="center"/>
              <w:rPr>
                <w:sz w:val="20"/>
                <w:szCs w:val="20"/>
                <w:lang w:eastAsia="pl-PL"/>
              </w:rPr>
            </w:pPr>
            <w:r w:rsidRPr="008F3911">
              <w:rPr>
                <w:rFonts w:ascii="Calibri" w:hAnsi="Calibri" w:cs="Times New Roman"/>
                <w:color w:val="000000"/>
                <w:sz w:val="20"/>
                <w:szCs w:val="20"/>
                <w:lang w:eastAsia="pl-PL"/>
              </w:rPr>
              <w:t>398/113</w:t>
            </w:r>
          </w:p>
        </w:tc>
        <w:tc>
          <w:tcPr>
            <w:tcW w:w="1416" w:type="dxa"/>
            <w:tcBorders>
              <w:top w:val="single" w:sz="4" w:space="0" w:color="auto"/>
              <w:left w:val="single" w:sz="4" w:space="0" w:color="auto"/>
              <w:bottom w:val="single" w:sz="4" w:space="0" w:color="auto"/>
              <w:right w:val="single" w:sz="4" w:space="0" w:color="auto"/>
            </w:tcBorders>
            <w:vAlign w:val="center"/>
          </w:tcPr>
          <w:p w14:paraId="10654FA1" w14:textId="440BE29E" w:rsidR="0061227F" w:rsidRPr="008F3911" w:rsidRDefault="0061227F" w:rsidP="008F3911">
            <w:pPr>
              <w:suppressAutoHyphens w:val="0"/>
              <w:spacing w:line="240" w:lineRule="auto"/>
              <w:ind w:firstLine="0"/>
              <w:contextualSpacing w:val="0"/>
              <w:jc w:val="center"/>
              <w:rPr>
                <w:sz w:val="20"/>
                <w:szCs w:val="20"/>
                <w:lang w:eastAsia="pl-PL"/>
              </w:rPr>
            </w:pPr>
            <w:r>
              <w:rPr>
                <w:sz w:val="20"/>
                <w:szCs w:val="20"/>
                <w:lang w:eastAsia="pl-PL"/>
              </w:rPr>
              <w:t xml:space="preserve">0034 Pracze </w:t>
            </w:r>
          </w:p>
        </w:tc>
        <w:tc>
          <w:tcPr>
            <w:tcW w:w="1416" w:type="dxa"/>
            <w:tcBorders>
              <w:top w:val="single" w:sz="4" w:space="0" w:color="auto"/>
              <w:left w:val="single" w:sz="4" w:space="0" w:color="auto"/>
              <w:bottom w:val="single" w:sz="4" w:space="0" w:color="auto"/>
              <w:right w:val="single" w:sz="4" w:space="0" w:color="auto"/>
            </w:tcBorders>
            <w:vAlign w:val="center"/>
          </w:tcPr>
          <w:p w14:paraId="70AEB4CC" w14:textId="17019554" w:rsidR="0061227F" w:rsidRPr="008F3911" w:rsidRDefault="0061227F" w:rsidP="008F3911">
            <w:pPr>
              <w:suppressAutoHyphens w:val="0"/>
              <w:spacing w:line="240" w:lineRule="auto"/>
              <w:ind w:firstLine="0"/>
              <w:contextualSpacing w:val="0"/>
              <w:jc w:val="center"/>
              <w:rPr>
                <w:sz w:val="20"/>
                <w:szCs w:val="20"/>
                <w:lang w:eastAsia="pl-PL"/>
              </w:rPr>
            </w:pPr>
            <w:r>
              <w:rPr>
                <w:sz w:val="20"/>
                <w:szCs w:val="20"/>
                <w:lang w:eastAsia="pl-PL"/>
              </w:rPr>
              <w:t>Milicz</w:t>
            </w:r>
          </w:p>
        </w:tc>
      </w:tr>
      <w:tr w:rsidR="0061227F" w:rsidRPr="008F3911" w14:paraId="21183883" w14:textId="795AF8DB" w:rsidTr="00140655">
        <w:trPr>
          <w:trHeight w:val="170"/>
          <w:jc w:val="center"/>
        </w:trPr>
        <w:tc>
          <w:tcPr>
            <w:tcW w:w="421" w:type="dxa"/>
            <w:tcBorders>
              <w:top w:val="single" w:sz="4" w:space="0" w:color="auto"/>
              <w:left w:val="single" w:sz="4" w:space="0" w:color="auto"/>
              <w:bottom w:val="single" w:sz="4" w:space="0" w:color="auto"/>
              <w:right w:val="single" w:sz="4" w:space="0" w:color="auto"/>
            </w:tcBorders>
            <w:shd w:val="clear" w:color="auto" w:fill="auto"/>
            <w:vAlign w:val="center"/>
          </w:tcPr>
          <w:p w14:paraId="5ABFE1DF" w14:textId="7F436946" w:rsidR="0061227F" w:rsidRPr="008F3911" w:rsidRDefault="0061227F" w:rsidP="008F3911">
            <w:pPr>
              <w:suppressAutoHyphens w:val="0"/>
              <w:spacing w:line="240" w:lineRule="auto"/>
              <w:ind w:firstLine="0"/>
              <w:contextualSpacing w:val="0"/>
              <w:jc w:val="center"/>
              <w:rPr>
                <w:rFonts w:cs="Times New Roman"/>
                <w:sz w:val="20"/>
                <w:szCs w:val="20"/>
                <w:lang w:eastAsia="pl-PL"/>
              </w:rPr>
            </w:pPr>
            <w:r w:rsidRPr="008F3911">
              <w:rPr>
                <w:rFonts w:cs="Times New Roman"/>
                <w:sz w:val="20"/>
                <w:szCs w:val="20"/>
                <w:lang w:eastAsia="pl-PL"/>
              </w:rPr>
              <w:t>4</w:t>
            </w:r>
          </w:p>
        </w:tc>
        <w:tc>
          <w:tcPr>
            <w:tcW w:w="14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490334" w14:textId="77777777" w:rsidR="0061227F" w:rsidRPr="008F3911" w:rsidRDefault="0061227F" w:rsidP="008F3911">
            <w:pPr>
              <w:suppressAutoHyphens w:val="0"/>
              <w:spacing w:line="240" w:lineRule="auto"/>
              <w:ind w:firstLine="0"/>
              <w:contextualSpacing w:val="0"/>
              <w:jc w:val="center"/>
              <w:rPr>
                <w:rFonts w:cs="Times New Roman"/>
                <w:sz w:val="20"/>
                <w:szCs w:val="20"/>
                <w:lang w:eastAsia="pl-PL"/>
              </w:rPr>
            </w:pPr>
            <w:r w:rsidRPr="008F3911">
              <w:rPr>
                <w:rFonts w:cs="Times New Roman"/>
                <w:sz w:val="20"/>
                <w:szCs w:val="20"/>
                <w:lang w:eastAsia="pl-PL"/>
              </w:rPr>
              <w:t>732.4.6</w:t>
            </w:r>
          </w:p>
        </w:tc>
        <w:tc>
          <w:tcPr>
            <w:tcW w:w="1416" w:type="dxa"/>
            <w:tcBorders>
              <w:top w:val="single" w:sz="4" w:space="0" w:color="auto"/>
              <w:left w:val="single" w:sz="4" w:space="0" w:color="auto"/>
              <w:bottom w:val="single" w:sz="4" w:space="0" w:color="auto"/>
              <w:right w:val="single" w:sz="4" w:space="0" w:color="auto"/>
            </w:tcBorders>
            <w:shd w:val="clear" w:color="auto" w:fill="auto"/>
            <w:vAlign w:val="center"/>
          </w:tcPr>
          <w:p w14:paraId="220C978B" w14:textId="77777777" w:rsidR="0061227F" w:rsidRPr="008F3911" w:rsidRDefault="0061227F" w:rsidP="008F3911">
            <w:pPr>
              <w:suppressAutoHyphens w:val="0"/>
              <w:spacing w:line="240" w:lineRule="auto"/>
              <w:ind w:firstLine="0"/>
              <w:contextualSpacing w:val="0"/>
              <w:jc w:val="center"/>
              <w:rPr>
                <w:rFonts w:cs="Times New Roman"/>
                <w:sz w:val="20"/>
                <w:szCs w:val="20"/>
                <w:lang w:eastAsia="pl-PL"/>
              </w:rPr>
            </w:pPr>
            <w:r w:rsidRPr="008F3911">
              <w:rPr>
                <w:rFonts w:cs="Times New Roman"/>
                <w:sz w:val="20"/>
                <w:szCs w:val="20"/>
                <w:lang w:eastAsia="pl-PL"/>
              </w:rPr>
              <w:t>Przepust z piętrzeniem</w:t>
            </w:r>
          </w:p>
        </w:tc>
        <w:tc>
          <w:tcPr>
            <w:tcW w:w="1416" w:type="dxa"/>
            <w:tcBorders>
              <w:top w:val="single" w:sz="4" w:space="0" w:color="auto"/>
              <w:left w:val="single" w:sz="4" w:space="0" w:color="auto"/>
              <w:bottom w:val="single" w:sz="4" w:space="0" w:color="auto"/>
              <w:right w:val="single" w:sz="4" w:space="0" w:color="auto"/>
            </w:tcBorders>
            <w:shd w:val="clear" w:color="auto" w:fill="auto"/>
            <w:vAlign w:val="center"/>
          </w:tcPr>
          <w:p w14:paraId="581E6512" w14:textId="77777777" w:rsidR="0061227F" w:rsidRPr="008F3911" w:rsidRDefault="0061227F" w:rsidP="008F3911">
            <w:pPr>
              <w:suppressAutoHyphens w:val="0"/>
              <w:spacing w:line="240" w:lineRule="auto"/>
              <w:ind w:firstLine="0"/>
              <w:contextualSpacing w:val="0"/>
              <w:jc w:val="center"/>
              <w:rPr>
                <w:sz w:val="20"/>
                <w:szCs w:val="20"/>
                <w:highlight w:val="yellow"/>
                <w:lang w:eastAsia="pl-PL"/>
              </w:rPr>
            </w:pPr>
            <w:r w:rsidRPr="008F3911">
              <w:rPr>
                <w:sz w:val="20"/>
                <w:szCs w:val="20"/>
                <w:lang w:eastAsia="pl-PL"/>
              </w:rPr>
              <w:t>Krępica</w:t>
            </w:r>
          </w:p>
        </w:tc>
        <w:tc>
          <w:tcPr>
            <w:tcW w:w="1415" w:type="dxa"/>
            <w:tcBorders>
              <w:top w:val="single" w:sz="4" w:space="0" w:color="auto"/>
              <w:left w:val="single" w:sz="4" w:space="0" w:color="auto"/>
              <w:bottom w:val="single" w:sz="4" w:space="0" w:color="auto"/>
              <w:right w:val="single" w:sz="4" w:space="0" w:color="auto"/>
            </w:tcBorders>
            <w:vAlign w:val="center"/>
          </w:tcPr>
          <w:p w14:paraId="654837EC" w14:textId="645A3F8F" w:rsidR="0061227F" w:rsidRPr="008F3911" w:rsidRDefault="0061227F" w:rsidP="008F3911">
            <w:pPr>
              <w:suppressAutoHyphens w:val="0"/>
              <w:spacing w:line="240" w:lineRule="auto"/>
              <w:ind w:firstLine="0"/>
              <w:contextualSpacing w:val="0"/>
              <w:jc w:val="center"/>
              <w:rPr>
                <w:sz w:val="20"/>
                <w:szCs w:val="20"/>
                <w:lang w:eastAsia="pl-PL"/>
              </w:rPr>
            </w:pPr>
            <w:r w:rsidRPr="008F3911">
              <w:rPr>
                <w:rFonts w:ascii="Calibri" w:hAnsi="Calibri" w:cs="Times New Roman"/>
                <w:color w:val="000000"/>
                <w:sz w:val="20"/>
                <w:szCs w:val="20"/>
                <w:lang w:eastAsia="pl-PL"/>
              </w:rPr>
              <w:t>132/116</w:t>
            </w:r>
          </w:p>
        </w:tc>
        <w:tc>
          <w:tcPr>
            <w:tcW w:w="1416" w:type="dxa"/>
            <w:tcBorders>
              <w:top w:val="single" w:sz="4" w:space="0" w:color="auto"/>
              <w:left w:val="single" w:sz="4" w:space="0" w:color="auto"/>
              <w:bottom w:val="single" w:sz="4" w:space="0" w:color="auto"/>
              <w:right w:val="single" w:sz="4" w:space="0" w:color="auto"/>
            </w:tcBorders>
            <w:vAlign w:val="center"/>
          </w:tcPr>
          <w:p w14:paraId="0AF64114" w14:textId="050890C6" w:rsidR="0061227F" w:rsidRPr="008F3911" w:rsidRDefault="0061227F" w:rsidP="008F3911">
            <w:pPr>
              <w:suppressAutoHyphens w:val="0"/>
              <w:spacing w:line="240" w:lineRule="auto"/>
              <w:ind w:firstLine="0"/>
              <w:contextualSpacing w:val="0"/>
              <w:jc w:val="center"/>
              <w:rPr>
                <w:sz w:val="20"/>
                <w:szCs w:val="20"/>
                <w:lang w:eastAsia="pl-PL"/>
              </w:rPr>
            </w:pPr>
            <w:r>
              <w:rPr>
                <w:sz w:val="20"/>
                <w:szCs w:val="20"/>
                <w:lang w:eastAsia="pl-PL"/>
              </w:rPr>
              <w:t>0023 Gruszeczka</w:t>
            </w:r>
          </w:p>
        </w:tc>
        <w:tc>
          <w:tcPr>
            <w:tcW w:w="1416" w:type="dxa"/>
            <w:tcBorders>
              <w:top w:val="single" w:sz="4" w:space="0" w:color="auto"/>
              <w:left w:val="single" w:sz="4" w:space="0" w:color="auto"/>
              <w:bottom w:val="single" w:sz="4" w:space="0" w:color="auto"/>
              <w:right w:val="single" w:sz="4" w:space="0" w:color="auto"/>
            </w:tcBorders>
            <w:vAlign w:val="center"/>
          </w:tcPr>
          <w:p w14:paraId="3209E86A" w14:textId="76E69A01" w:rsidR="0061227F" w:rsidRPr="008F3911" w:rsidRDefault="0061227F" w:rsidP="008F3911">
            <w:pPr>
              <w:suppressAutoHyphens w:val="0"/>
              <w:spacing w:line="240" w:lineRule="auto"/>
              <w:ind w:firstLine="0"/>
              <w:contextualSpacing w:val="0"/>
              <w:jc w:val="center"/>
              <w:rPr>
                <w:sz w:val="20"/>
                <w:szCs w:val="20"/>
                <w:lang w:eastAsia="pl-PL"/>
              </w:rPr>
            </w:pPr>
            <w:r>
              <w:rPr>
                <w:sz w:val="20"/>
                <w:szCs w:val="20"/>
                <w:lang w:eastAsia="pl-PL"/>
              </w:rPr>
              <w:t>Milicz</w:t>
            </w:r>
          </w:p>
        </w:tc>
      </w:tr>
      <w:tr w:rsidR="0061227F" w:rsidRPr="008F3911" w14:paraId="44D706E3" w14:textId="4125F1EA" w:rsidTr="00140655">
        <w:trPr>
          <w:trHeight w:val="170"/>
          <w:jc w:val="center"/>
        </w:trPr>
        <w:tc>
          <w:tcPr>
            <w:tcW w:w="421" w:type="dxa"/>
            <w:tcBorders>
              <w:top w:val="single" w:sz="4" w:space="0" w:color="auto"/>
              <w:left w:val="single" w:sz="4" w:space="0" w:color="auto"/>
              <w:bottom w:val="single" w:sz="4" w:space="0" w:color="auto"/>
              <w:right w:val="single" w:sz="4" w:space="0" w:color="auto"/>
            </w:tcBorders>
            <w:shd w:val="clear" w:color="auto" w:fill="auto"/>
            <w:vAlign w:val="center"/>
          </w:tcPr>
          <w:p w14:paraId="393CAC51" w14:textId="582A8CE7" w:rsidR="0061227F" w:rsidRPr="008F3911" w:rsidRDefault="0061227F" w:rsidP="008F3911">
            <w:pPr>
              <w:suppressAutoHyphens w:val="0"/>
              <w:spacing w:line="240" w:lineRule="auto"/>
              <w:ind w:firstLine="0"/>
              <w:contextualSpacing w:val="0"/>
              <w:jc w:val="center"/>
              <w:rPr>
                <w:rFonts w:cs="Times New Roman"/>
                <w:sz w:val="20"/>
                <w:szCs w:val="20"/>
                <w:lang w:eastAsia="pl-PL"/>
              </w:rPr>
            </w:pPr>
            <w:r w:rsidRPr="008F3911">
              <w:rPr>
                <w:rFonts w:cs="Times New Roman"/>
                <w:sz w:val="20"/>
                <w:szCs w:val="20"/>
                <w:lang w:eastAsia="pl-PL"/>
              </w:rPr>
              <w:t>5</w:t>
            </w:r>
          </w:p>
        </w:tc>
        <w:tc>
          <w:tcPr>
            <w:tcW w:w="1415" w:type="dxa"/>
            <w:tcBorders>
              <w:top w:val="single" w:sz="4" w:space="0" w:color="auto"/>
              <w:left w:val="nil"/>
              <w:bottom w:val="single" w:sz="4" w:space="0" w:color="auto"/>
              <w:right w:val="single" w:sz="4" w:space="0" w:color="auto"/>
            </w:tcBorders>
            <w:shd w:val="clear" w:color="auto" w:fill="auto"/>
            <w:vAlign w:val="center"/>
            <w:hideMark/>
          </w:tcPr>
          <w:p w14:paraId="67AB7824" w14:textId="77777777" w:rsidR="0061227F" w:rsidRPr="008F3911" w:rsidRDefault="0061227F" w:rsidP="008F3911">
            <w:pPr>
              <w:suppressAutoHyphens w:val="0"/>
              <w:spacing w:line="240" w:lineRule="auto"/>
              <w:ind w:firstLine="0"/>
              <w:contextualSpacing w:val="0"/>
              <w:jc w:val="center"/>
              <w:rPr>
                <w:rFonts w:cs="Times New Roman"/>
                <w:sz w:val="20"/>
                <w:szCs w:val="20"/>
                <w:lang w:eastAsia="pl-PL"/>
              </w:rPr>
            </w:pPr>
            <w:r w:rsidRPr="008F3911">
              <w:rPr>
                <w:color w:val="000000"/>
                <w:sz w:val="20"/>
                <w:szCs w:val="20"/>
                <w:lang w:eastAsia="pl-PL"/>
              </w:rPr>
              <w:t>732.4.8</w:t>
            </w:r>
          </w:p>
        </w:tc>
        <w:tc>
          <w:tcPr>
            <w:tcW w:w="1416" w:type="dxa"/>
            <w:tcBorders>
              <w:top w:val="single" w:sz="4" w:space="0" w:color="auto"/>
              <w:left w:val="nil"/>
              <w:bottom w:val="single" w:sz="4" w:space="0" w:color="auto"/>
              <w:right w:val="single" w:sz="4" w:space="0" w:color="auto"/>
            </w:tcBorders>
            <w:shd w:val="clear" w:color="auto" w:fill="auto"/>
            <w:vAlign w:val="center"/>
          </w:tcPr>
          <w:p w14:paraId="382CD951" w14:textId="77777777" w:rsidR="0061227F" w:rsidRPr="008F3911" w:rsidRDefault="0061227F" w:rsidP="008F3911">
            <w:pPr>
              <w:suppressAutoHyphens w:val="0"/>
              <w:spacing w:line="240" w:lineRule="auto"/>
              <w:ind w:firstLine="0"/>
              <w:contextualSpacing w:val="0"/>
              <w:jc w:val="center"/>
              <w:rPr>
                <w:rFonts w:cs="Times New Roman"/>
                <w:sz w:val="20"/>
                <w:szCs w:val="20"/>
                <w:lang w:eastAsia="pl-PL"/>
              </w:rPr>
            </w:pPr>
            <w:r w:rsidRPr="008F3911">
              <w:rPr>
                <w:rFonts w:cs="Times New Roman"/>
                <w:sz w:val="20"/>
                <w:szCs w:val="20"/>
                <w:lang w:eastAsia="pl-PL"/>
              </w:rPr>
              <w:t>Przepust z piętrzeniem</w:t>
            </w:r>
          </w:p>
        </w:tc>
        <w:tc>
          <w:tcPr>
            <w:tcW w:w="1416" w:type="dxa"/>
            <w:tcBorders>
              <w:top w:val="single" w:sz="4" w:space="0" w:color="auto"/>
              <w:left w:val="nil"/>
              <w:bottom w:val="single" w:sz="4" w:space="0" w:color="auto"/>
              <w:right w:val="single" w:sz="4" w:space="0" w:color="auto"/>
            </w:tcBorders>
            <w:shd w:val="clear" w:color="auto" w:fill="auto"/>
            <w:vAlign w:val="center"/>
          </w:tcPr>
          <w:p w14:paraId="2B99C2E8" w14:textId="77777777" w:rsidR="0061227F" w:rsidRPr="008F3911" w:rsidRDefault="0061227F" w:rsidP="008F3911">
            <w:pPr>
              <w:suppressAutoHyphens w:val="0"/>
              <w:spacing w:line="240" w:lineRule="auto"/>
              <w:ind w:firstLine="0"/>
              <w:contextualSpacing w:val="0"/>
              <w:jc w:val="center"/>
              <w:rPr>
                <w:sz w:val="20"/>
                <w:szCs w:val="20"/>
                <w:lang w:eastAsia="pl-PL"/>
              </w:rPr>
            </w:pPr>
            <w:r w:rsidRPr="008F3911">
              <w:rPr>
                <w:sz w:val="20"/>
                <w:szCs w:val="20"/>
                <w:lang w:eastAsia="pl-PL"/>
              </w:rPr>
              <w:t>Krępica</w:t>
            </w:r>
          </w:p>
        </w:tc>
        <w:tc>
          <w:tcPr>
            <w:tcW w:w="1415" w:type="dxa"/>
            <w:tcBorders>
              <w:top w:val="single" w:sz="4" w:space="0" w:color="auto"/>
              <w:left w:val="nil"/>
              <w:bottom w:val="single" w:sz="4" w:space="0" w:color="auto"/>
              <w:right w:val="single" w:sz="4" w:space="0" w:color="auto"/>
            </w:tcBorders>
            <w:vAlign w:val="center"/>
          </w:tcPr>
          <w:p w14:paraId="06F336FA" w14:textId="754546BC" w:rsidR="0061227F" w:rsidRPr="008F3911" w:rsidRDefault="0061227F" w:rsidP="008F3911">
            <w:pPr>
              <w:suppressAutoHyphens w:val="0"/>
              <w:spacing w:line="240" w:lineRule="auto"/>
              <w:ind w:firstLine="0"/>
              <w:contextualSpacing w:val="0"/>
              <w:jc w:val="center"/>
              <w:rPr>
                <w:sz w:val="20"/>
                <w:szCs w:val="20"/>
                <w:lang w:eastAsia="pl-PL"/>
              </w:rPr>
            </w:pPr>
            <w:r w:rsidRPr="008F3911">
              <w:rPr>
                <w:rFonts w:ascii="Calibri" w:hAnsi="Calibri" w:cs="Times New Roman"/>
                <w:color w:val="000000"/>
                <w:sz w:val="20"/>
                <w:szCs w:val="20"/>
                <w:lang w:eastAsia="pl-PL"/>
              </w:rPr>
              <w:t>143/123</w:t>
            </w:r>
          </w:p>
        </w:tc>
        <w:tc>
          <w:tcPr>
            <w:tcW w:w="1416" w:type="dxa"/>
            <w:tcBorders>
              <w:top w:val="single" w:sz="4" w:space="0" w:color="auto"/>
              <w:left w:val="nil"/>
              <w:bottom w:val="single" w:sz="4" w:space="0" w:color="auto"/>
              <w:right w:val="single" w:sz="4" w:space="0" w:color="auto"/>
            </w:tcBorders>
            <w:vAlign w:val="center"/>
          </w:tcPr>
          <w:p w14:paraId="2CEF7A13" w14:textId="732BD3EA" w:rsidR="0061227F" w:rsidRPr="008F3911" w:rsidRDefault="0061227F" w:rsidP="008F3911">
            <w:pPr>
              <w:suppressAutoHyphens w:val="0"/>
              <w:spacing w:line="240" w:lineRule="auto"/>
              <w:ind w:firstLine="0"/>
              <w:contextualSpacing w:val="0"/>
              <w:jc w:val="center"/>
              <w:rPr>
                <w:sz w:val="20"/>
                <w:szCs w:val="20"/>
                <w:lang w:eastAsia="pl-PL"/>
              </w:rPr>
            </w:pPr>
            <w:r>
              <w:rPr>
                <w:sz w:val="20"/>
                <w:szCs w:val="20"/>
                <w:lang w:eastAsia="pl-PL"/>
              </w:rPr>
              <w:t>0023 Gruszeczka</w:t>
            </w:r>
          </w:p>
        </w:tc>
        <w:tc>
          <w:tcPr>
            <w:tcW w:w="1416" w:type="dxa"/>
            <w:tcBorders>
              <w:top w:val="single" w:sz="4" w:space="0" w:color="auto"/>
              <w:left w:val="nil"/>
              <w:bottom w:val="single" w:sz="4" w:space="0" w:color="auto"/>
              <w:right w:val="single" w:sz="4" w:space="0" w:color="auto"/>
            </w:tcBorders>
            <w:vAlign w:val="center"/>
          </w:tcPr>
          <w:p w14:paraId="67BE7BD1" w14:textId="07AF2036" w:rsidR="0061227F" w:rsidRPr="008F3911" w:rsidRDefault="0061227F" w:rsidP="008F3911">
            <w:pPr>
              <w:suppressAutoHyphens w:val="0"/>
              <w:spacing w:line="240" w:lineRule="auto"/>
              <w:ind w:firstLine="0"/>
              <w:contextualSpacing w:val="0"/>
              <w:jc w:val="center"/>
              <w:rPr>
                <w:sz w:val="20"/>
                <w:szCs w:val="20"/>
                <w:lang w:eastAsia="pl-PL"/>
              </w:rPr>
            </w:pPr>
            <w:r>
              <w:rPr>
                <w:sz w:val="20"/>
                <w:szCs w:val="20"/>
                <w:lang w:eastAsia="pl-PL"/>
              </w:rPr>
              <w:t>Milicz</w:t>
            </w:r>
          </w:p>
        </w:tc>
      </w:tr>
      <w:tr w:rsidR="0061227F" w:rsidRPr="008F3911" w14:paraId="4665F139" w14:textId="11A0EAA7" w:rsidTr="00140655">
        <w:trPr>
          <w:trHeight w:val="170"/>
          <w:jc w:val="center"/>
        </w:trPr>
        <w:tc>
          <w:tcPr>
            <w:tcW w:w="421" w:type="dxa"/>
            <w:tcBorders>
              <w:top w:val="single" w:sz="4" w:space="0" w:color="auto"/>
              <w:left w:val="single" w:sz="4" w:space="0" w:color="auto"/>
              <w:bottom w:val="single" w:sz="4" w:space="0" w:color="auto"/>
              <w:right w:val="single" w:sz="4" w:space="0" w:color="auto"/>
            </w:tcBorders>
            <w:shd w:val="clear" w:color="auto" w:fill="auto"/>
            <w:vAlign w:val="center"/>
          </w:tcPr>
          <w:p w14:paraId="08300CAF" w14:textId="736C581A" w:rsidR="0061227F" w:rsidRPr="008F3911" w:rsidRDefault="0061227F" w:rsidP="008F3911">
            <w:pPr>
              <w:suppressAutoHyphens w:val="0"/>
              <w:spacing w:line="240" w:lineRule="auto"/>
              <w:ind w:firstLine="0"/>
              <w:contextualSpacing w:val="0"/>
              <w:jc w:val="center"/>
              <w:rPr>
                <w:rFonts w:cs="Times New Roman"/>
                <w:sz w:val="20"/>
                <w:szCs w:val="20"/>
                <w:lang w:eastAsia="pl-PL"/>
              </w:rPr>
            </w:pPr>
            <w:r w:rsidRPr="008F3911">
              <w:rPr>
                <w:rFonts w:cs="Times New Roman"/>
                <w:sz w:val="20"/>
                <w:szCs w:val="20"/>
                <w:lang w:eastAsia="pl-PL"/>
              </w:rPr>
              <w:t>6</w:t>
            </w:r>
          </w:p>
        </w:tc>
        <w:tc>
          <w:tcPr>
            <w:tcW w:w="1415" w:type="dxa"/>
            <w:tcBorders>
              <w:top w:val="single" w:sz="4" w:space="0" w:color="auto"/>
              <w:left w:val="nil"/>
              <w:bottom w:val="single" w:sz="4" w:space="0" w:color="auto"/>
              <w:right w:val="single" w:sz="4" w:space="0" w:color="auto"/>
            </w:tcBorders>
            <w:shd w:val="clear" w:color="auto" w:fill="auto"/>
            <w:vAlign w:val="center"/>
            <w:hideMark/>
          </w:tcPr>
          <w:p w14:paraId="36633D5D" w14:textId="77777777" w:rsidR="0061227F" w:rsidRPr="008F3911" w:rsidRDefault="0061227F" w:rsidP="008F3911">
            <w:pPr>
              <w:suppressAutoHyphens w:val="0"/>
              <w:spacing w:line="240" w:lineRule="auto"/>
              <w:ind w:firstLine="0"/>
              <w:contextualSpacing w:val="0"/>
              <w:jc w:val="center"/>
              <w:rPr>
                <w:rFonts w:cs="Times New Roman"/>
                <w:sz w:val="20"/>
                <w:szCs w:val="20"/>
                <w:lang w:eastAsia="pl-PL"/>
              </w:rPr>
            </w:pPr>
            <w:r w:rsidRPr="008F3911">
              <w:rPr>
                <w:color w:val="000000"/>
                <w:sz w:val="20"/>
                <w:szCs w:val="20"/>
                <w:lang w:eastAsia="pl-PL"/>
              </w:rPr>
              <w:t>732.4.9</w:t>
            </w:r>
          </w:p>
        </w:tc>
        <w:tc>
          <w:tcPr>
            <w:tcW w:w="1416" w:type="dxa"/>
            <w:tcBorders>
              <w:top w:val="single" w:sz="4" w:space="0" w:color="auto"/>
              <w:left w:val="nil"/>
              <w:bottom w:val="single" w:sz="4" w:space="0" w:color="auto"/>
              <w:right w:val="single" w:sz="4" w:space="0" w:color="auto"/>
            </w:tcBorders>
            <w:shd w:val="clear" w:color="auto" w:fill="auto"/>
            <w:vAlign w:val="center"/>
          </w:tcPr>
          <w:p w14:paraId="1835DD92" w14:textId="77777777" w:rsidR="0061227F" w:rsidRPr="008F3911" w:rsidRDefault="0061227F" w:rsidP="008F3911">
            <w:pPr>
              <w:suppressAutoHyphens w:val="0"/>
              <w:spacing w:line="240" w:lineRule="auto"/>
              <w:ind w:firstLine="0"/>
              <w:contextualSpacing w:val="0"/>
              <w:jc w:val="center"/>
              <w:rPr>
                <w:rFonts w:cs="Times New Roman"/>
                <w:sz w:val="20"/>
                <w:szCs w:val="20"/>
                <w:lang w:eastAsia="pl-PL"/>
              </w:rPr>
            </w:pPr>
            <w:r w:rsidRPr="008F3911">
              <w:rPr>
                <w:rFonts w:cs="Times New Roman"/>
                <w:sz w:val="20"/>
                <w:szCs w:val="20"/>
                <w:lang w:eastAsia="pl-PL"/>
              </w:rPr>
              <w:t>Przepust z piętrzeniem</w:t>
            </w:r>
          </w:p>
        </w:tc>
        <w:tc>
          <w:tcPr>
            <w:tcW w:w="1416" w:type="dxa"/>
            <w:tcBorders>
              <w:top w:val="single" w:sz="4" w:space="0" w:color="auto"/>
              <w:left w:val="nil"/>
              <w:bottom w:val="single" w:sz="4" w:space="0" w:color="auto"/>
              <w:right w:val="single" w:sz="4" w:space="0" w:color="auto"/>
            </w:tcBorders>
            <w:shd w:val="clear" w:color="auto" w:fill="auto"/>
            <w:vAlign w:val="center"/>
          </w:tcPr>
          <w:p w14:paraId="6581FA23" w14:textId="77777777" w:rsidR="0061227F" w:rsidRPr="008F3911" w:rsidRDefault="0061227F" w:rsidP="008F3911">
            <w:pPr>
              <w:suppressAutoHyphens w:val="0"/>
              <w:spacing w:line="240" w:lineRule="auto"/>
              <w:ind w:firstLine="0"/>
              <w:contextualSpacing w:val="0"/>
              <w:jc w:val="center"/>
              <w:rPr>
                <w:sz w:val="20"/>
                <w:szCs w:val="20"/>
                <w:lang w:eastAsia="pl-PL"/>
              </w:rPr>
            </w:pPr>
            <w:r w:rsidRPr="008F3911">
              <w:rPr>
                <w:sz w:val="20"/>
                <w:szCs w:val="20"/>
                <w:lang w:eastAsia="pl-PL"/>
              </w:rPr>
              <w:t>Krępica</w:t>
            </w:r>
          </w:p>
        </w:tc>
        <w:tc>
          <w:tcPr>
            <w:tcW w:w="1415" w:type="dxa"/>
            <w:tcBorders>
              <w:top w:val="single" w:sz="4" w:space="0" w:color="auto"/>
              <w:left w:val="nil"/>
              <w:bottom w:val="single" w:sz="4" w:space="0" w:color="auto"/>
              <w:right w:val="single" w:sz="4" w:space="0" w:color="auto"/>
            </w:tcBorders>
            <w:vAlign w:val="center"/>
          </w:tcPr>
          <w:p w14:paraId="3E6EE59D" w14:textId="7DB788D0" w:rsidR="0061227F" w:rsidRPr="008F3911" w:rsidRDefault="0061227F" w:rsidP="008F3911">
            <w:pPr>
              <w:suppressAutoHyphens w:val="0"/>
              <w:spacing w:line="240" w:lineRule="auto"/>
              <w:ind w:firstLine="0"/>
              <w:contextualSpacing w:val="0"/>
              <w:jc w:val="center"/>
              <w:rPr>
                <w:sz w:val="20"/>
                <w:szCs w:val="20"/>
                <w:lang w:eastAsia="pl-PL"/>
              </w:rPr>
            </w:pPr>
            <w:r w:rsidRPr="008F3911">
              <w:rPr>
                <w:rFonts w:ascii="Calibri" w:hAnsi="Calibri" w:cs="Times New Roman"/>
                <w:color w:val="000000"/>
                <w:sz w:val="20"/>
                <w:szCs w:val="20"/>
                <w:lang w:eastAsia="pl-PL"/>
              </w:rPr>
              <w:t>145/125</w:t>
            </w:r>
          </w:p>
        </w:tc>
        <w:tc>
          <w:tcPr>
            <w:tcW w:w="1416" w:type="dxa"/>
            <w:tcBorders>
              <w:top w:val="single" w:sz="4" w:space="0" w:color="auto"/>
              <w:left w:val="nil"/>
              <w:bottom w:val="single" w:sz="4" w:space="0" w:color="auto"/>
              <w:right w:val="single" w:sz="4" w:space="0" w:color="auto"/>
            </w:tcBorders>
            <w:vAlign w:val="center"/>
          </w:tcPr>
          <w:p w14:paraId="5F44FFFD" w14:textId="736DAF11" w:rsidR="0061227F" w:rsidRPr="008F3911" w:rsidRDefault="0061227F" w:rsidP="008F3911">
            <w:pPr>
              <w:suppressAutoHyphens w:val="0"/>
              <w:spacing w:line="240" w:lineRule="auto"/>
              <w:ind w:firstLine="0"/>
              <w:contextualSpacing w:val="0"/>
              <w:jc w:val="center"/>
              <w:rPr>
                <w:sz w:val="20"/>
                <w:szCs w:val="20"/>
                <w:lang w:eastAsia="pl-PL"/>
              </w:rPr>
            </w:pPr>
            <w:r>
              <w:rPr>
                <w:sz w:val="20"/>
                <w:szCs w:val="20"/>
                <w:lang w:eastAsia="pl-PL"/>
              </w:rPr>
              <w:t>0023 Gruszeczka</w:t>
            </w:r>
          </w:p>
        </w:tc>
        <w:tc>
          <w:tcPr>
            <w:tcW w:w="1416" w:type="dxa"/>
            <w:tcBorders>
              <w:top w:val="single" w:sz="4" w:space="0" w:color="auto"/>
              <w:left w:val="nil"/>
              <w:bottom w:val="single" w:sz="4" w:space="0" w:color="auto"/>
              <w:right w:val="single" w:sz="4" w:space="0" w:color="auto"/>
            </w:tcBorders>
            <w:vAlign w:val="center"/>
          </w:tcPr>
          <w:p w14:paraId="6556C775" w14:textId="6473773B" w:rsidR="0061227F" w:rsidRPr="008F3911" w:rsidRDefault="0061227F" w:rsidP="008F3911">
            <w:pPr>
              <w:suppressAutoHyphens w:val="0"/>
              <w:spacing w:line="240" w:lineRule="auto"/>
              <w:ind w:firstLine="0"/>
              <w:contextualSpacing w:val="0"/>
              <w:jc w:val="center"/>
              <w:rPr>
                <w:sz w:val="20"/>
                <w:szCs w:val="20"/>
                <w:lang w:eastAsia="pl-PL"/>
              </w:rPr>
            </w:pPr>
            <w:r>
              <w:rPr>
                <w:sz w:val="20"/>
                <w:szCs w:val="20"/>
                <w:lang w:eastAsia="pl-PL"/>
              </w:rPr>
              <w:t>Milicz</w:t>
            </w:r>
          </w:p>
        </w:tc>
      </w:tr>
      <w:tr w:rsidR="0061227F" w:rsidRPr="008F3911" w14:paraId="080A8517" w14:textId="4D2EB596" w:rsidTr="00140655">
        <w:trPr>
          <w:trHeight w:val="170"/>
          <w:jc w:val="center"/>
        </w:trPr>
        <w:tc>
          <w:tcPr>
            <w:tcW w:w="421" w:type="dxa"/>
            <w:tcBorders>
              <w:top w:val="single" w:sz="4" w:space="0" w:color="auto"/>
              <w:left w:val="single" w:sz="4" w:space="0" w:color="auto"/>
              <w:bottom w:val="single" w:sz="4" w:space="0" w:color="auto"/>
              <w:right w:val="single" w:sz="4" w:space="0" w:color="auto"/>
            </w:tcBorders>
            <w:shd w:val="clear" w:color="auto" w:fill="auto"/>
            <w:vAlign w:val="center"/>
          </w:tcPr>
          <w:p w14:paraId="4FE3EFBF" w14:textId="1E7CC3A6" w:rsidR="0061227F" w:rsidRPr="008F3911" w:rsidRDefault="0061227F" w:rsidP="008F3911">
            <w:pPr>
              <w:suppressAutoHyphens w:val="0"/>
              <w:spacing w:line="240" w:lineRule="auto"/>
              <w:ind w:firstLine="0"/>
              <w:contextualSpacing w:val="0"/>
              <w:jc w:val="center"/>
              <w:rPr>
                <w:rFonts w:cs="Times New Roman"/>
                <w:sz w:val="20"/>
                <w:szCs w:val="20"/>
                <w:lang w:eastAsia="pl-PL"/>
              </w:rPr>
            </w:pPr>
            <w:r w:rsidRPr="008F3911">
              <w:rPr>
                <w:rFonts w:cs="Times New Roman"/>
                <w:sz w:val="20"/>
                <w:szCs w:val="20"/>
                <w:lang w:eastAsia="pl-PL"/>
              </w:rPr>
              <w:t>7</w:t>
            </w:r>
          </w:p>
        </w:tc>
        <w:tc>
          <w:tcPr>
            <w:tcW w:w="1415" w:type="dxa"/>
            <w:tcBorders>
              <w:top w:val="single" w:sz="4" w:space="0" w:color="auto"/>
              <w:left w:val="nil"/>
              <w:bottom w:val="single" w:sz="4" w:space="0" w:color="auto"/>
              <w:right w:val="single" w:sz="4" w:space="0" w:color="auto"/>
            </w:tcBorders>
            <w:shd w:val="clear" w:color="auto" w:fill="auto"/>
            <w:vAlign w:val="center"/>
          </w:tcPr>
          <w:p w14:paraId="76715CA2" w14:textId="77777777" w:rsidR="0061227F" w:rsidRPr="008F3911" w:rsidRDefault="0061227F" w:rsidP="008F3911">
            <w:pPr>
              <w:suppressAutoHyphens w:val="0"/>
              <w:spacing w:line="240" w:lineRule="auto"/>
              <w:ind w:firstLine="0"/>
              <w:contextualSpacing w:val="0"/>
              <w:jc w:val="center"/>
              <w:rPr>
                <w:rFonts w:cs="Times New Roman"/>
                <w:sz w:val="20"/>
                <w:szCs w:val="20"/>
                <w:lang w:eastAsia="pl-PL"/>
              </w:rPr>
            </w:pPr>
            <w:r w:rsidRPr="008F3911">
              <w:rPr>
                <w:color w:val="000000"/>
                <w:sz w:val="20"/>
                <w:szCs w:val="20"/>
                <w:lang w:eastAsia="pl-PL"/>
              </w:rPr>
              <w:t>732.4.11</w:t>
            </w:r>
          </w:p>
        </w:tc>
        <w:tc>
          <w:tcPr>
            <w:tcW w:w="1416" w:type="dxa"/>
            <w:tcBorders>
              <w:top w:val="single" w:sz="4" w:space="0" w:color="auto"/>
              <w:left w:val="nil"/>
              <w:bottom w:val="single" w:sz="4" w:space="0" w:color="auto"/>
              <w:right w:val="single" w:sz="4" w:space="0" w:color="auto"/>
            </w:tcBorders>
            <w:shd w:val="clear" w:color="auto" w:fill="auto"/>
            <w:vAlign w:val="center"/>
          </w:tcPr>
          <w:p w14:paraId="75FBA26B" w14:textId="77777777" w:rsidR="0061227F" w:rsidRPr="008F3911" w:rsidRDefault="0061227F" w:rsidP="008F3911">
            <w:pPr>
              <w:suppressAutoHyphens w:val="0"/>
              <w:spacing w:line="240" w:lineRule="auto"/>
              <w:ind w:firstLine="0"/>
              <w:contextualSpacing w:val="0"/>
              <w:jc w:val="center"/>
              <w:rPr>
                <w:rFonts w:cs="Times New Roman"/>
                <w:sz w:val="20"/>
                <w:szCs w:val="20"/>
                <w:lang w:eastAsia="pl-PL"/>
              </w:rPr>
            </w:pPr>
            <w:r w:rsidRPr="008F3911">
              <w:rPr>
                <w:rFonts w:cs="Times New Roman"/>
                <w:sz w:val="20"/>
                <w:szCs w:val="20"/>
                <w:lang w:eastAsia="pl-PL"/>
              </w:rPr>
              <w:t>Przepust z piętrzeniem</w:t>
            </w:r>
          </w:p>
        </w:tc>
        <w:tc>
          <w:tcPr>
            <w:tcW w:w="1416" w:type="dxa"/>
            <w:tcBorders>
              <w:top w:val="single" w:sz="4" w:space="0" w:color="auto"/>
              <w:left w:val="nil"/>
              <w:bottom w:val="single" w:sz="4" w:space="0" w:color="auto"/>
              <w:right w:val="single" w:sz="4" w:space="0" w:color="auto"/>
            </w:tcBorders>
            <w:shd w:val="clear" w:color="auto" w:fill="auto"/>
            <w:vAlign w:val="center"/>
          </w:tcPr>
          <w:p w14:paraId="5192CE8B" w14:textId="77777777" w:rsidR="0061227F" w:rsidRPr="008F3911" w:rsidRDefault="0061227F" w:rsidP="008F3911">
            <w:pPr>
              <w:suppressAutoHyphens w:val="0"/>
              <w:spacing w:line="240" w:lineRule="auto"/>
              <w:ind w:firstLine="0"/>
              <w:contextualSpacing w:val="0"/>
              <w:jc w:val="center"/>
              <w:rPr>
                <w:color w:val="000000"/>
                <w:sz w:val="20"/>
                <w:szCs w:val="20"/>
              </w:rPr>
            </w:pPr>
            <w:r w:rsidRPr="008F3911">
              <w:rPr>
                <w:color w:val="000000"/>
                <w:sz w:val="20"/>
                <w:szCs w:val="20"/>
              </w:rPr>
              <w:t>Posiek</w:t>
            </w:r>
          </w:p>
        </w:tc>
        <w:tc>
          <w:tcPr>
            <w:tcW w:w="1415" w:type="dxa"/>
            <w:tcBorders>
              <w:top w:val="single" w:sz="4" w:space="0" w:color="auto"/>
              <w:left w:val="nil"/>
              <w:bottom w:val="single" w:sz="4" w:space="0" w:color="auto"/>
              <w:right w:val="single" w:sz="4" w:space="0" w:color="auto"/>
            </w:tcBorders>
            <w:vAlign w:val="center"/>
          </w:tcPr>
          <w:p w14:paraId="1EADDA31" w14:textId="202E8A0B" w:rsidR="0061227F" w:rsidRPr="008F3911" w:rsidRDefault="0061227F" w:rsidP="008F3911">
            <w:pPr>
              <w:suppressAutoHyphens w:val="0"/>
              <w:spacing w:line="240" w:lineRule="auto"/>
              <w:ind w:firstLine="0"/>
              <w:contextualSpacing w:val="0"/>
              <w:jc w:val="center"/>
              <w:rPr>
                <w:color w:val="000000"/>
                <w:sz w:val="20"/>
                <w:szCs w:val="20"/>
              </w:rPr>
            </w:pPr>
            <w:r w:rsidRPr="008F3911">
              <w:rPr>
                <w:rFonts w:ascii="Calibri" w:hAnsi="Calibri" w:cs="Times New Roman"/>
                <w:color w:val="000000"/>
                <w:sz w:val="20"/>
                <w:szCs w:val="20"/>
                <w:lang w:eastAsia="pl-PL"/>
              </w:rPr>
              <w:t>449/200</w:t>
            </w:r>
          </w:p>
        </w:tc>
        <w:tc>
          <w:tcPr>
            <w:tcW w:w="1416" w:type="dxa"/>
            <w:tcBorders>
              <w:top w:val="single" w:sz="4" w:space="0" w:color="auto"/>
              <w:left w:val="nil"/>
              <w:bottom w:val="single" w:sz="4" w:space="0" w:color="auto"/>
              <w:right w:val="single" w:sz="4" w:space="0" w:color="auto"/>
            </w:tcBorders>
            <w:vAlign w:val="center"/>
          </w:tcPr>
          <w:p w14:paraId="0457A14A" w14:textId="411C6BFC" w:rsidR="0061227F" w:rsidRPr="008F3911" w:rsidRDefault="0061227F" w:rsidP="008F3911">
            <w:pPr>
              <w:suppressAutoHyphens w:val="0"/>
              <w:spacing w:line="240" w:lineRule="auto"/>
              <w:ind w:firstLine="0"/>
              <w:contextualSpacing w:val="0"/>
              <w:jc w:val="center"/>
              <w:rPr>
                <w:color w:val="000000"/>
                <w:sz w:val="20"/>
                <w:szCs w:val="20"/>
              </w:rPr>
            </w:pPr>
            <w:r>
              <w:rPr>
                <w:color w:val="000000"/>
                <w:sz w:val="20"/>
                <w:szCs w:val="20"/>
              </w:rPr>
              <w:t>0011 Postolin</w:t>
            </w:r>
          </w:p>
        </w:tc>
        <w:tc>
          <w:tcPr>
            <w:tcW w:w="1416" w:type="dxa"/>
            <w:tcBorders>
              <w:top w:val="single" w:sz="4" w:space="0" w:color="auto"/>
              <w:left w:val="nil"/>
              <w:bottom w:val="single" w:sz="4" w:space="0" w:color="auto"/>
              <w:right w:val="single" w:sz="4" w:space="0" w:color="auto"/>
            </w:tcBorders>
            <w:vAlign w:val="center"/>
          </w:tcPr>
          <w:p w14:paraId="13F90C6B" w14:textId="07A915AF" w:rsidR="0061227F" w:rsidRPr="008F3911" w:rsidRDefault="0061227F" w:rsidP="008F3911">
            <w:pPr>
              <w:suppressAutoHyphens w:val="0"/>
              <w:spacing w:line="240" w:lineRule="auto"/>
              <w:ind w:firstLine="0"/>
              <w:contextualSpacing w:val="0"/>
              <w:jc w:val="center"/>
              <w:rPr>
                <w:color w:val="000000"/>
                <w:sz w:val="20"/>
                <w:szCs w:val="20"/>
              </w:rPr>
            </w:pPr>
            <w:r>
              <w:rPr>
                <w:sz w:val="20"/>
                <w:szCs w:val="20"/>
                <w:lang w:eastAsia="pl-PL"/>
              </w:rPr>
              <w:t>Milicz</w:t>
            </w:r>
          </w:p>
        </w:tc>
      </w:tr>
      <w:tr w:rsidR="0061227F" w:rsidRPr="008F3911" w14:paraId="08A9C873" w14:textId="545E1EF1" w:rsidTr="00140655">
        <w:trPr>
          <w:trHeight w:val="170"/>
          <w:jc w:val="center"/>
        </w:trPr>
        <w:tc>
          <w:tcPr>
            <w:tcW w:w="421" w:type="dxa"/>
            <w:tcBorders>
              <w:top w:val="nil"/>
              <w:left w:val="single" w:sz="4" w:space="0" w:color="auto"/>
              <w:bottom w:val="single" w:sz="4" w:space="0" w:color="auto"/>
              <w:right w:val="single" w:sz="4" w:space="0" w:color="auto"/>
            </w:tcBorders>
            <w:shd w:val="clear" w:color="auto" w:fill="auto"/>
            <w:vAlign w:val="center"/>
          </w:tcPr>
          <w:p w14:paraId="17E03623" w14:textId="336A87DB" w:rsidR="0061227F" w:rsidRPr="008F3911" w:rsidRDefault="0061227F" w:rsidP="008F3911">
            <w:pPr>
              <w:suppressAutoHyphens w:val="0"/>
              <w:spacing w:line="240" w:lineRule="auto"/>
              <w:ind w:firstLine="0"/>
              <w:contextualSpacing w:val="0"/>
              <w:jc w:val="center"/>
              <w:rPr>
                <w:rFonts w:cs="Times New Roman"/>
                <w:sz w:val="20"/>
                <w:szCs w:val="20"/>
                <w:lang w:eastAsia="pl-PL"/>
              </w:rPr>
            </w:pPr>
            <w:r w:rsidRPr="008F3911">
              <w:rPr>
                <w:rFonts w:cs="Times New Roman"/>
                <w:sz w:val="20"/>
                <w:szCs w:val="20"/>
                <w:lang w:eastAsia="pl-PL"/>
              </w:rPr>
              <w:t>8</w:t>
            </w:r>
          </w:p>
        </w:tc>
        <w:tc>
          <w:tcPr>
            <w:tcW w:w="1415" w:type="dxa"/>
            <w:tcBorders>
              <w:top w:val="nil"/>
              <w:left w:val="nil"/>
              <w:bottom w:val="single" w:sz="4" w:space="0" w:color="auto"/>
              <w:right w:val="single" w:sz="4" w:space="0" w:color="auto"/>
            </w:tcBorders>
            <w:shd w:val="clear" w:color="auto" w:fill="auto"/>
            <w:vAlign w:val="center"/>
          </w:tcPr>
          <w:p w14:paraId="0F899D75" w14:textId="77777777" w:rsidR="0061227F" w:rsidRPr="008F3911" w:rsidRDefault="0061227F" w:rsidP="008F3911">
            <w:pPr>
              <w:suppressAutoHyphens w:val="0"/>
              <w:spacing w:line="240" w:lineRule="auto"/>
              <w:ind w:firstLine="0"/>
              <w:contextualSpacing w:val="0"/>
              <w:jc w:val="center"/>
              <w:rPr>
                <w:rFonts w:cs="Times New Roman"/>
                <w:sz w:val="20"/>
                <w:szCs w:val="20"/>
                <w:lang w:eastAsia="pl-PL"/>
              </w:rPr>
            </w:pPr>
            <w:r w:rsidRPr="008F3911">
              <w:rPr>
                <w:color w:val="000000"/>
                <w:sz w:val="20"/>
                <w:szCs w:val="20"/>
                <w:lang w:eastAsia="pl-PL"/>
              </w:rPr>
              <w:t>732.4.15</w:t>
            </w:r>
          </w:p>
        </w:tc>
        <w:tc>
          <w:tcPr>
            <w:tcW w:w="1416" w:type="dxa"/>
            <w:tcBorders>
              <w:top w:val="nil"/>
              <w:left w:val="nil"/>
              <w:bottom w:val="single" w:sz="4" w:space="0" w:color="auto"/>
              <w:right w:val="single" w:sz="4" w:space="0" w:color="auto"/>
            </w:tcBorders>
            <w:shd w:val="clear" w:color="auto" w:fill="auto"/>
            <w:vAlign w:val="center"/>
          </w:tcPr>
          <w:p w14:paraId="2D6A4295" w14:textId="77777777" w:rsidR="0061227F" w:rsidRPr="008F3911" w:rsidRDefault="0061227F" w:rsidP="008F3911">
            <w:pPr>
              <w:suppressAutoHyphens w:val="0"/>
              <w:spacing w:line="240" w:lineRule="auto"/>
              <w:ind w:firstLine="0"/>
              <w:contextualSpacing w:val="0"/>
              <w:jc w:val="center"/>
              <w:rPr>
                <w:rFonts w:cs="Times New Roman"/>
                <w:sz w:val="20"/>
                <w:szCs w:val="20"/>
                <w:lang w:eastAsia="pl-PL"/>
              </w:rPr>
            </w:pPr>
            <w:r w:rsidRPr="008F3911">
              <w:rPr>
                <w:rFonts w:cs="Times New Roman"/>
                <w:sz w:val="20"/>
                <w:szCs w:val="20"/>
                <w:lang w:eastAsia="pl-PL"/>
              </w:rPr>
              <w:t>Przepust z piętrzeniem</w:t>
            </w:r>
          </w:p>
        </w:tc>
        <w:tc>
          <w:tcPr>
            <w:tcW w:w="1416" w:type="dxa"/>
            <w:tcBorders>
              <w:top w:val="nil"/>
              <w:left w:val="nil"/>
              <w:bottom w:val="single" w:sz="4" w:space="0" w:color="auto"/>
              <w:right w:val="single" w:sz="4" w:space="0" w:color="auto"/>
            </w:tcBorders>
            <w:shd w:val="clear" w:color="auto" w:fill="auto"/>
            <w:vAlign w:val="center"/>
          </w:tcPr>
          <w:p w14:paraId="608926FE" w14:textId="77777777" w:rsidR="0061227F" w:rsidRPr="008F3911" w:rsidRDefault="0061227F" w:rsidP="008F3911">
            <w:pPr>
              <w:suppressAutoHyphens w:val="0"/>
              <w:spacing w:line="240" w:lineRule="auto"/>
              <w:ind w:firstLine="0"/>
              <w:contextualSpacing w:val="0"/>
              <w:jc w:val="center"/>
              <w:rPr>
                <w:color w:val="000000"/>
                <w:sz w:val="20"/>
                <w:szCs w:val="20"/>
              </w:rPr>
            </w:pPr>
            <w:r w:rsidRPr="008F3911">
              <w:rPr>
                <w:color w:val="000000"/>
                <w:sz w:val="20"/>
                <w:szCs w:val="20"/>
              </w:rPr>
              <w:t>Posiek</w:t>
            </w:r>
          </w:p>
        </w:tc>
        <w:tc>
          <w:tcPr>
            <w:tcW w:w="1415" w:type="dxa"/>
            <w:tcBorders>
              <w:top w:val="nil"/>
              <w:left w:val="nil"/>
              <w:bottom w:val="single" w:sz="4" w:space="0" w:color="auto"/>
              <w:right w:val="single" w:sz="4" w:space="0" w:color="auto"/>
            </w:tcBorders>
            <w:vAlign w:val="center"/>
          </w:tcPr>
          <w:p w14:paraId="063F073F" w14:textId="4A072B25" w:rsidR="0061227F" w:rsidRPr="008F3911" w:rsidRDefault="0061227F" w:rsidP="008F3911">
            <w:pPr>
              <w:suppressAutoHyphens w:val="0"/>
              <w:spacing w:line="240" w:lineRule="auto"/>
              <w:ind w:firstLine="0"/>
              <w:contextualSpacing w:val="0"/>
              <w:jc w:val="center"/>
              <w:rPr>
                <w:color w:val="000000"/>
                <w:sz w:val="20"/>
                <w:szCs w:val="20"/>
              </w:rPr>
            </w:pPr>
            <w:r w:rsidRPr="008F3911">
              <w:rPr>
                <w:rFonts w:ascii="Calibri" w:hAnsi="Calibri" w:cs="Times New Roman"/>
                <w:color w:val="000000"/>
                <w:sz w:val="20"/>
                <w:szCs w:val="20"/>
                <w:lang w:eastAsia="pl-PL"/>
              </w:rPr>
              <w:t>445/196; 446/197</w:t>
            </w:r>
          </w:p>
        </w:tc>
        <w:tc>
          <w:tcPr>
            <w:tcW w:w="1416" w:type="dxa"/>
            <w:tcBorders>
              <w:top w:val="nil"/>
              <w:left w:val="nil"/>
              <w:bottom w:val="single" w:sz="4" w:space="0" w:color="auto"/>
              <w:right w:val="single" w:sz="4" w:space="0" w:color="auto"/>
            </w:tcBorders>
            <w:vAlign w:val="center"/>
          </w:tcPr>
          <w:p w14:paraId="31D60395" w14:textId="34AAEC0F" w:rsidR="0061227F" w:rsidRPr="008F3911" w:rsidRDefault="0061227F" w:rsidP="008F3911">
            <w:pPr>
              <w:suppressAutoHyphens w:val="0"/>
              <w:spacing w:line="240" w:lineRule="auto"/>
              <w:ind w:firstLine="0"/>
              <w:contextualSpacing w:val="0"/>
              <w:jc w:val="center"/>
              <w:rPr>
                <w:color w:val="000000"/>
                <w:sz w:val="20"/>
                <w:szCs w:val="20"/>
              </w:rPr>
            </w:pPr>
            <w:r>
              <w:rPr>
                <w:color w:val="000000"/>
                <w:sz w:val="20"/>
                <w:szCs w:val="20"/>
              </w:rPr>
              <w:t>0011 Postolin</w:t>
            </w:r>
          </w:p>
        </w:tc>
        <w:tc>
          <w:tcPr>
            <w:tcW w:w="1416" w:type="dxa"/>
            <w:tcBorders>
              <w:top w:val="nil"/>
              <w:left w:val="nil"/>
              <w:bottom w:val="single" w:sz="4" w:space="0" w:color="auto"/>
              <w:right w:val="single" w:sz="4" w:space="0" w:color="auto"/>
            </w:tcBorders>
            <w:vAlign w:val="center"/>
          </w:tcPr>
          <w:p w14:paraId="39D5D4A0" w14:textId="7CB183DB" w:rsidR="0061227F" w:rsidRPr="008F3911" w:rsidRDefault="0061227F" w:rsidP="008F3911">
            <w:pPr>
              <w:suppressAutoHyphens w:val="0"/>
              <w:spacing w:line="240" w:lineRule="auto"/>
              <w:ind w:firstLine="0"/>
              <w:contextualSpacing w:val="0"/>
              <w:jc w:val="center"/>
              <w:rPr>
                <w:color w:val="000000"/>
                <w:sz w:val="20"/>
                <w:szCs w:val="20"/>
              </w:rPr>
            </w:pPr>
            <w:r>
              <w:rPr>
                <w:sz w:val="20"/>
                <w:szCs w:val="20"/>
                <w:lang w:eastAsia="pl-PL"/>
              </w:rPr>
              <w:t>Milicz</w:t>
            </w:r>
          </w:p>
        </w:tc>
      </w:tr>
    </w:tbl>
    <w:p w14:paraId="0E93E9BA" w14:textId="77777777" w:rsidR="00BE0765" w:rsidRPr="003F6636" w:rsidRDefault="00BE0765" w:rsidP="003F6636">
      <w:pPr>
        <w:ind w:firstLine="0"/>
        <w:rPr>
          <w:highlight w:val="yellow"/>
        </w:rPr>
      </w:pPr>
    </w:p>
    <w:p w14:paraId="7917FA13" w14:textId="47F14D34" w:rsidR="00F905EE" w:rsidRPr="00426DCF" w:rsidRDefault="001C4A7C" w:rsidP="00656332">
      <w:pPr>
        <w:pStyle w:val="Akapitzlist"/>
        <w:numPr>
          <w:ilvl w:val="1"/>
          <w:numId w:val="8"/>
        </w:numPr>
        <w:spacing w:after="0"/>
      </w:pPr>
      <w:r w:rsidRPr="00426DCF">
        <w:t xml:space="preserve">budowę </w:t>
      </w:r>
      <w:r w:rsidR="0063209F">
        <w:t>7</w:t>
      </w:r>
      <w:r w:rsidR="00D2724D" w:rsidRPr="00426DCF">
        <w:t xml:space="preserve"> zastawek, zgodnie z poniższą tabelą:</w:t>
      </w:r>
    </w:p>
    <w:tbl>
      <w:tblPr>
        <w:tblW w:w="0" w:type="auto"/>
        <w:jc w:val="center"/>
        <w:tblCellMar>
          <w:left w:w="70" w:type="dxa"/>
          <w:right w:w="70" w:type="dxa"/>
        </w:tblCellMar>
        <w:tblLook w:val="04A0" w:firstRow="1" w:lastRow="0" w:firstColumn="1" w:lastColumn="0" w:noHBand="0" w:noVBand="1"/>
      </w:tblPr>
      <w:tblGrid>
        <w:gridCol w:w="387"/>
        <w:gridCol w:w="1243"/>
        <w:gridCol w:w="1661"/>
        <w:gridCol w:w="1359"/>
        <w:gridCol w:w="1309"/>
        <w:gridCol w:w="1362"/>
        <w:gridCol w:w="1596"/>
      </w:tblGrid>
      <w:tr w:rsidR="0061227F" w:rsidRPr="00656332" w14:paraId="588DF6F8" w14:textId="422752AF" w:rsidTr="005C327F">
        <w:trPr>
          <w:trHeight w:val="469"/>
          <w:tblHeader/>
          <w:jc w:val="center"/>
        </w:trPr>
        <w:tc>
          <w:tcPr>
            <w:tcW w:w="387"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2C7F3F92" w14:textId="77777777" w:rsidR="0061227F" w:rsidRPr="00656332" w:rsidRDefault="0061227F" w:rsidP="003F6636">
            <w:pPr>
              <w:suppressAutoHyphens w:val="0"/>
              <w:spacing w:line="240" w:lineRule="auto"/>
              <w:ind w:firstLine="0"/>
              <w:contextualSpacing w:val="0"/>
              <w:jc w:val="center"/>
              <w:rPr>
                <w:rFonts w:cs="Times New Roman"/>
                <w:b/>
                <w:bCs/>
                <w:color w:val="000000"/>
                <w:sz w:val="20"/>
                <w:szCs w:val="20"/>
                <w:lang w:eastAsia="pl-PL"/>
              </w:rPr>
            </w:pPr>
            <w:r w:rsidRPr="00656332">
              <w:rPr>
                <w:rFonts w:cs="Times New Roman"/>
                <w:b/>
                <w:bCs/>
                <w:color w:val="000000"/>
                <w:sz w:val="20"/>
                <w:szCs w:val="20"/>
                <w:lang w:eastAsia="pl-PL"/>
              </w:rPr>
              <w:t>Lp.</w:t>
            </w:r>
          </w:p>
        </w:tc>
        <w:tc>
          <w:tcPr>
            <w:tcW w:w="1243"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28B69D21" w14:textId="77777777" w:rsidR="0061227F" w:rsidRPr="00656332" w:rsidRDefault="0061227F" w:rsidP="003F6636">
            <w:pPr>
              <w:suppressAutoHyphens w:val="0"/>
              <w:spacing w:line="240" w:lineRule="auto"/>
              <w:ind w:firstLine="0"/>
              <w:contextualSpacing w:val="0"/>
              <w:jc w:val="center"/>
              <w:rPr>
                <w:rFonts w:cs="Times New Roman"/>
                <w:b/>
                <w:bCs/>
                <w:color w:val="000000"/>
                <w:sz w:val="20"/>
                <w:szCs w:val="20"/>
                <w:lang w:eastAsia="pl-PL"/>
              </w:rPr>
            </w:pPr>
            <w:r w:rsidRPr="00656332">
              <w:rPr>
                <w:rFonts w:cs="Times New Roman"/>
                <w:b/>
                <w:bCs/>
                <w:color w:val="000000"/>
                <w:sz w:val="20"/>
                <w:szCs w:val="20"/>
                <w:lang w:eastAsia="pl-PL"/>
              </w:rPr>
              <w:t>Numer obiektu</w:t>
            </w:r>
          </w:p>
        </w:tc>
        <w:tc>
          <w:tcPr>
            <w:tcW w:w="1661"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00B6D3B5" w14:textId="77777777" w:rsidR="0061227F" w:rsidRPr="00656332" w:rsidRDefault="0061227F" w:rsidP="003F6636">
            <w:pPr>
              <w:suppressAutoHyphens w:val="0"/>
              <w:spacing w:line="240" w:lineRule="auto"/>
              <w:ind w:firstLine="0"/>
              <w:contextualSpacing w:val="0"/>
              <w:jc w:val="center"/>
              <w:rPr>
                <w:rFonts w:cs="Times New Roman"/>
                <w:b/>
                <w:bCs/>
                <w:color w:val="000000"/>
                <w:sz w:val="20"/>
                <w:szCs w:val="20"/>
                <w:lang w:eastAsia="pl-PL"/>
              </w:rPr>
            </w:pPr>
            <w:r w:rsidRPr="00656332">
              <w:rPr>
                <w:rFonts w:cs="Times New Roman"/>
                <w:b/>
                <w:bCs/>
                <w:color w:val="000000"/>
                <w:sz w:val="20"/>
                <w:szCs w:val="20"/>
                <w:lang w:eastAsia="pl-PL"/>
              </w:rPr>
              <w:t>Rodzaj budowli</w:t>
            </w:r>
          </w:p>
        </w:tc>
        <w:tc>
          <w:tcPr>
            <w:tcW w:w="1359"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00E47CA2" w14:textId="77777777" w:rsidR="0061227F" w:rsidRPr="00656332" w:rsidRDefault="0061227F" w:rsidP="003F6636">
            <w:pPr>
              <w:spacing w:line="240" w:lineRule="auto"/>
              <w:ind w:firstLine="0"/>
              <w:jc w:val="center"/>
              <w:rPr>
                <w:b/>
                <w:bCs/>
                <w:color w:val="000000"/>
                <w:sz w:val="20"/>
                <w:szCs w:val="20"/>
                <w:lang w:eastAsia="pl-PL"/>
              </w:rPr>
            </w:pPr>
            <w:r w:rsidRPr="00656332">
              <w:rPr>
                <w:b/>
                <w:bCs/>
                <w:color w:val="000000"/>
                <w:sz w:val="20"/>
                <w:szCs w:val="20"/>
                <w:lang w:eastAsia="pl-PL"/>
              </w:rPr>
              <w:t>Nazwa rowu/cieku</w:t>
            </w:r>
          </w:p>
        </w:tc>
        <w:tc>
          <w:tcPr>
            <w:tcW w:w="1309"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76BA5571" w14:textId="3277812C" w:rsidR="0061227F" w:rsidRPr="00656332" w:rsidRDefault="0061227F" w:rsidP="003F6636">
            <w:pPr>
              <w:spacing w:line="240" w:lineRule="auto"/>
              <w:ind w:firstLine="0"/>
              <w:jc w:val="center"/>
              <w:rPr>
                <w:b/>
                <w:bCs/>
                <w:color w:val="000000"/>
                <w:sz w:val="20"/>
                <w:szCs w:val="20"/>
                <w:lang w:eastAsia="pl-PL"/>
              </w:rPr>
            </w:pPr>
            <w:r w:rsidRPr="00656332">
              <w:rPr>
                <w:b/>
                <w:bCs/>
                <w:sz w:val="20"/>
                <w:szCs w:val="20"/>
              </w:rPr>
              <w:t>Nr działki ewid.</w:t>
            </w:r>
          </w:p>
        </w:tc>
        <w:tc>
          <w:tcPr>
            <w:tcW w:w="1362"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027358FD" w14:textId="2DA35079" w:rsidR="0061227F" w:rsidRPr="00656332" w:rsidRDefault="0061227F" w:rsidP="003F6636">
            <w:pPr>
              <w:spacing w:line="240" w:lineRule="auto"/>
              <w:ind w:firstLine="0"/>
              <w:jc w:val="center"/>
              <w:rPr>
                <w:b/>
                <w:bCs/>
                <w:color w:val="000000"/>
                <w:sz w:val="20"/>
                <w:szCs w:val="20"/>
                <w:lang w:eastAsia="pl-PL"/>
              </w:rPr>
            </w:pPr>
            <w:r w:rsidRPr="00656332">
              <w:rPr>
                <w:b/>
                <w:bCs/>
                <w:sz w:val="20"/>
                <w:szCs w:val="20"/>
              </w:rPr>
              <w:t xml:space="preserve">Numer/nazwa obrębu </w:t>
            </w:r>
          </w:p>
        </w:tc>
        <w:tc>
          <w:tcPr>
            <w:tcW w:w="1596"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799BD9AA" w14:textId="6D53037A" w:rsidR="0061227F" w:rsidRPr="00656332" w:rsidRDefault="0061227F" w:rsidP="003F6636">
            <w:pPr>
              <w:spacing w:line="240" w:lineRule="auto"/>
              <w:ind w:firstLine="0"/>
              <w:jc w:val="center"/>
              <w:rPr>
                <w:b/>
                <w:bCs/>
                <w:color w:val="000000"/>
                <w:sz w:val="20"/>
                <w:szCs w:val="20"/>
                <w:lang w:eastAsia="pl-PL"/>
              </w:rPr>
            </w:pPr>
            <w:r w:rsidRPr="00656332">
              <w:rPr>
                <w:b/>
                <w:bCs/>
                <w:sz w:val="20"/>
                <w:szCs w:val="20"/>
              </w:rPr>
              <w:t>Gmina</w:t>
            </w:r>
          </w:p>
        </w:tc>
      </w:tr>
      <w:tr w:rsidR="0061227F" w:rsidRPr="00656332" w14:paraId="4CC4C201" w14:textId="1B9B20B5" w:rsidTr="005C327F">
        <w:trPr>
          <w:trHeight w:val="170"/>
          <w:jc w:val="center"/>
        </w:trPr>
        <w:tc>
          <w:tcPr>
            <w:tcW w:w="387" w:type="dxa"/>
            <w:tcBorders>
              <w:top w:val="nil"/>
              <w:left w:val="single" w:sz="4" w:space="0" w:color="auto"/>
              <w:bottom w:val="single" w:sz="4" w:space="0" w:color="auto"/>
              <w:right w:val="single" w:sz="4" w:space="0" w:color="auto"/>
            </w:tcBorders>
            <w:shd w:val="clear" w:color="auto" w:fill="auto"/>
            <w:vAlign w:val="center"/>
          </w:tcPr>
          <w:p w14:paraId="49B0EA2E" w14:textId="31AD4247" w:rsidR="0061227F" w:rsidRPr="00656332" w:rsidRDefault="0061227F" w:rsidP="003F6636">
            <w:pPr>
              <w:suppressAutoHyphens w:val="0"/>
              <w:spacing w:line="240" w:lineRule="auto"/>
              <w:ind w:firstLine="0"/>
              <w:contextualSpacing w:val="0"/>
              <w:jc w:val="center"/>
              <w:rPr>
                <w:rFonts w:cs="Times New Roman"/>
                <w:sz w:val="20"/>
                <w:szCs w:val="20"/>
                <w:lang w:eastAsia="pl-PL"/>
              </w:rPr>
            </w:pPr>
            <w:r w:rsidRPr="00656332">
              <w:rPr>
                <w:rFonts w:cs="Times New Roman"/>
                <w:sz w:val="20"/>
                <w:szCs w:val="20"/>
                <w:lang w:eastAsia="pl-PL"/>
              </w:rPr>
              <w:t>1</w:t>
            </w:r>
          </w:p>
        </w:tc>
        <w:tc>
          <w:tcPr>
            <w:tcW w:w="1243" w:type="dxa"/>
            <w:tcBorders>
              <w:top w:val="nil"/>
              <w:left w:val="nil"/>
              <w:bottom w:val="single" w:sz="4" w:space="0" w:color="auto"/>
              <w:right w:val="single" w:sz="4" w:space="0" w:color="auto"/>
            </w:tcBorders>
            <w:shd w:val="clear" w:color="auto" w:fill="auto"/>
            <w:vAlign w:val="center"/>
            <w:hideMark/>
          </w:tcPr>
          <w:p w14:paraId="2314CABE" w14:textId="77777777" w:rsidR="0061227F" w:rsidRPr="00656332" w:rsidRDefault="0061227F" w:rsidP="003F6636">
            <w:pPr>
              <w:suppressAutoHyphens w:val="0"/>
              <w:spacing w:line="240" w:lineRule="auto"/>
              <w:ind w:firstLine="0"/>
              <w:contextualSpacing w:val="0"/>
              <w:jc w:val="center"/>
              <w:rPr>
                <w:rFonts w:cs="Times New Roman"/>
                <w:sz w:val="20"/>
                <w:szCs w:val="20"/>
                <w:lang w:eastAsia="pl-PL"/>
              </w:rPr>
            </w:pPr>
            <w:r w:rsidRPr="00656332">
              <w:rPr>
                <w:color w:val="000000"/>
                <w:sz w:val="20"/>
                <w:szCs w:val="20"/>
                <w:lang w:eastAsia="pl-PL"/>
              </w:rPr>
              <w:t>732.2.16</w:t>
            </w:r>
          </w:p>
        </w:tc>
        <w:tc>
          <w:tcPr>
            <w:tcW w:w="1661" w:type="dxa"/>
            <w:tcBorders>
              <w:top w:val="nil"/>
              <w:left w:val="nil"/>
              <w:bottom w:val="single" w:sz="4" w:space="0" w:color="auto"/>
              <w:right w:val="single" w:sz="4" w:space="0" w:color="auto"/>
            </w:tcBorders>
            <w:shd w:val="clear" w:color="auto" w:fill="auto"/>
            <w:vAlign w:val="center"/>
          </w:tcPr>
          <w:p w14:paraId="6FB2A14E" w14:textId="77777777" w:rsidR="0061227F" w:rsidRPr="00656332" w:rsidRDefault="0061227F" w:rsidP="003F6636">
            <w:pPr>
              <w:suppressAutoHyphens w:val="0"/>
              <w:spacing w:line="240" w:lineRule="auto"/>
              <w:ind w:firstLine="0"/>
              <w:contextualSpacing w:val="0"/>
              <w:jc w:val="center"/>
              <w:rPr>
                <w:rFonts w:cs="Times New Roman"/>
                <w:sz w:val="20"/>
                <w:szCs w:val="20"/>
                <w:lang w:eastAsia="pl-PL"/>
              </w:rPr>
            </w:pPr>
            <w:r w:rsidRPr="00656332">
              <w:rPr>
                <w:rFonts w:cs="Times New Roman"/>
                <w:sz w:val="20"/>
                <w:szCs w:val="20"/>
                <w:lang w:eastAsia="pl-PL"/>
              </w:rPr>
              <w:t>Zastawka</w:t>
            </w:r>
          </w:p>
        </w:tc>
        <w:tc>
          <w:tcPr>
            <w:tcW w:w="1359" w:type="dxa"/>
            <w:tcBorders>
              <w:top w:val="nil"/>
              <w:left w:val="single" w:sz="4" w:space="0" w:color="auto"/>
              <w:bottom w:val="single" w:sz="4" w:space="0" w:color="auto"/>
              <w:right w:val="single" w:sz="4" w:space="0" w:color="auto"/>
            </w:tcBorders>
            <w:shd w:val="clear" w:color="auto" w:fill="auto"/>
            <w:vAlign w:val="center"/>
          </w:tcPr>
          <w:p w14:paraId="32E315B6" w14:textId="77777777" w:rsidR="0061227F" w:rsidRPr="00656332" w:rsidRDefault="0061227F" w:rsidP="003F6636">
            <w:pPr>
              <w:suppressAutoHyphens w:val="0"/>
              <w:spacing w:line="240" w:lineRule="auto"/>
              <w:ind w:firstLine="0"/>
              <w:contextualSpacing w:val="0"/>
              <w:jc w:val="center"/>
              <w:rPr>
                <w:sz w:val="20"/>
                <w:szCs w:val="20"/>
                <w:lang w:eastAsia="pl-PL"/>
              </w:rPr>
            </w:pPr>
            <w:r w:rsidRPr="00656332">
              <w:rPr>
                <w:sz w:val="20"/>
                <w:szCs w:val="20"/>
                <w:lang w:eastAsia="pl-PL"/>
              </w:rPr>
              <w:t>Krępica</w:t>
            </w:r>
          </w:p>
        </w:tc>
        <w:tc>
          <w:tcPr>
            <w:tcW w:w="1309" w:type="dxa"/>
            <w:tcBorders>
              <w:top w:val="nil"/>
              <w:left w:val="single" w:sz="4" w:space="0" w:color="auto"/>
              <w:bottom w:val="single" w:sz="4" w:space="0" w:color="auto"/>
              <w:right w:val="single" w:sz="4" w:space="0" w:color="auto"/>
            </w:tcBorders>
            <w:vAlign w:val="center"/>
          </w:tcPr>
          <w:p w14:paraId="67D48EAD" w14:textId="6992A341" w:rsidR="0061227F" w:rsidRPr="00656332" w:rsidRDefault="0061227F" w:rsidP="003F6636">
            <w:pPr>
              <w:suppressAutoHyphens w:val="0"/>
              <w:spacing w:line="240" w:lineRule="auto"/>
              <w:ind w:firstLine="0"/>
              <w:contextualSpacing w:val="0"/>
              <w:jc w:val="center"/>
              <w:rPr>
                <w:sz w:val="20"/>
                <w:szCs w:val="20"/>
                <w:lang w:eastAsia="pl-PL"/>
              </w:rPr>
            </w:pPr>
            <w:r w:rsidRPr="00656332">
              <w:rPr>
                <w:sz w:val="20"/>
                <w:szCs w:val="20"/>
                <w:lang w:eastAsia="pl-PL"/>
              </w:rPr>
              <w:t>265/129</w:t>
            </w:r>
          </w:p>
        </w:tc>
        <w:tc>
          <w:tcPr>
            <w:tcW w:w="1362" w:type="dxa"/>
            <w:tcBorders>
              <w:top w:val="nil"/>
              <w:left w:val="single" w:sz="4" w:space="0" w:color="auto"/>
              <w:bottom w:val="single" w:sz="4" w:space="0" w:color="auto"/>
              <w:right w:val="single" w:sz="4" w:space="0" w:color="auto"/>
            </w:tcBorders>
            <w:vAlign w:val="center"/>
          </w:tcPr>
          <w:p w14:paraId="0A17130E" w14:textId="6647B690" w:rsidR="0061227F" w:rsidRPr="00656332" w:rsidRDefault="0061227F" w:rsidP="003F6636">
            <w:pPr>
              <w:suppressAutoHyphens w:val="0"/>
              <w:spacing w:line="240" w:lineRule="auto"/>
              <w:ind w:firstLine="0"/>
              <w:contextualSpacing w:val="0"/>
              <w:jc w:val="center"/>
              <w:rPr>
                <w:sz w:val="20"/>
                <w:szCs w:val="20"/>
                <w:lang w:eastAsia="pl-PL"/>
              </w:rPr>
            </w:pPr>
            <w:r w:rsidRPr="00656332">
              <w:rPr>
                <w:sz w:val="20"/>
                <w:szCs w:val="20"/>
                <w:lang w:eastAsia="pl-PL"/>
              </w:rPr>
              <w:t xml:space="preserve">0017 Książęca Wieś </w:t>
            </w:r>
          </w:p>
        </w:tc>
        <w:tc>
          <w:tcPr>
            <w:tcW w:w="1596" w:type="dxa"/>
            <w:tcBorders>
              <w:top w:val="nil"/>
              <w:left w:val="single" w:sz="4" w:space="0" w:color="auto"/>
              <w:bottom w:val="single" w:sz="4" w:space="0" w:color="auto"/>
              <w:right w:val="single" w:sz="4" w:space="0" w:color="auto"/>
            </w:tcBorders>
            <w:vAlign w:val="center"/>
          </w:tcPr>
          <w:p w14:paraId="29429014" w14:textId="6C35CE90" w:rsidR="0061227F" w:rsidRPr="00656332" w:rsidRDefault="0061227F" w:rsidP="003F6636">
            <w:pPr>
              <w:suppressAutoHyphens w:val="0"/>
              <w:spacing w:line="240" w:lineRule="auto"/>
              <w:ind w:firstLine="0"/>
              <w:contextualSpacing w:val="0"/>
              <w:jc w:val="center"/>
              <w:rPr>
                <w:sz w:val="20"/>
                <w:szCs w:val="20"/>
                <w:lang w:eastAsia="pl-PL"/>
              </w:rPr>
            </w:pPr>
            <w:r w:rsidRPr="00656332">
              <w:rPr>
                <w:color w:val="000000"/>
                <w:sz w:val="20"/>
                <w:szCs w:val="20"/>
              </w:rPr>
              <w:t>Żmigród</w:t>
            </w:r>
          </w:p>
        </w:tc>
      </w:tr>
      <w:tr w:rsidR="0061227F" w:rsidRPr="00656332" w14:paraId="39AB0033" w14:textId="4C0BD359" w:rsidTr="005C327F">
        <w:trPr>
          <w:trHeight w:val="170"/>
          <w:jc w:val="center"/>
        </w:trPr>
        <w:tc>
          <w:tcPr>
            <w:tcW w:w="387" w:type="dxa"/>
            <w:tcBorders>
              <w:top w:val="single" w:sz="4" w:space="0" w:color="auto"/>
              <w:left w:val="single" w:sz="4" w:space="0" w:color="auto"/>
              <w:bottom w:val="single" w:sz="4" w:space="0" w:color="auto"/>
              <w:right w:val="single" w:sz="4" w:space="0" w:color="auto"/>
            </w:tcBorders>
            <w:shd w:val="clear" w:color="auto" w:fill="auto"/>
            <w:vAlign w:val="center"/>
          </w:tcPr>
          <w:p w14:paraId="119DF64D" w14:textId="5ED467D2" w:rsidR="0061227F" w:rsidRPr="00656332" w:rsidRDefault="0061227F" w:rsidP="003F6636">
            <w:pPr>
              <w:suppressAutoHyphens w:val="0"/>
              <w:spacing w:line="240" w:lineRule="auto"/>
              <w:ind w:firstLine="0"/>
              <w:contextualSpacing w:val="0"/>
              <w:jc w:val="center"/>
              <w:rPr>
                <w:rFonts w:cs="Times New Roman"/>
                <w:sz w:val="20"/>
                <w:szCs w:val="20"/>
                <w:lang w:eastAsia="pl-PL"/>
              </w:rPr>
            </w:pPr>
            <w:r w:rsidRPr="00656332">
              <w:rPr>
                <w:rFonts w:cs="Times New Roman"/>
                <w:sz w:val="20"/>
                <w:szCs w:val="20"/>
                <w:lang w:eastAsia="pl-PL"/>
              </w:rPr>
              <w:t>2</w:t>
            </w:r>
          </w:p>
        </w:tc>
        <w:tc>
          <w:tcPr>
            <w:tcW w:w="1243" w:type="dxa"/>
            <w:tcBorders>
              <w:top w:val="single" w:sz="4" w:space="0" w:color="auto"/>
              <w:left w:val="nil"/>
              <w:bottom w:val="single" w:sz="4" w:space="0" w:color="auto"/>
              <w:right w:val="single" w:sz="4" w:space="0" w:color="auto"/>
            </w:tcBorders>
            <w:shd w:val="clear" w:color="auto" w:fill="auto"/>
            <w:vAlign w:val="center"/>
          </w:tcPr>
          <w:p w14:paraId="73FE90F5" w14:textId="77777777" w:rsidR="0061227F" w:rsidRPr="00656332" w:rsidRDefault="0061227F" w:rsidP="003F6636">
            <w:pPr>
              <w:suppressAutoHyphens w:val="0"/>
              <w:spacing w:line="240" w:lineRule="auto"/>
              <w:ind w:firstLine="0"/>
              <w:contextualSpacing w:val="0"/>
              <w:jc w:val="center"/>
              <w:rPr>
                <w:rFonts w:cs="Times New Roman"/>
                <w:sz w:val="20"/>
                <w:szCs w:val="20"/>
                <w:lang w:eastAsia="pl-PL"/>
              </w:rPr>
            </w:pPr>
            <w:r w:rsidRPr="00656332">
              <w:rPr>
                <w:color w:val="000000"/>
                <w:sz w:val="20"/>
                <w:szCs w:val="20"/>
                <w:lang w:eastAsia="pl-PL"/>
              </w:rPr>
              <w:t>732.4.12</w:t>
            </w:r>
          </w:p>
        </w:tc>
        <w:tc>
          <w:tcPr>
            <w:tcW w:w="1661" w:type="dxa"/>
            <w:tcBorders>
              <w:top w:val="single" w:sz="4" w:space="0" w:color="auto"/>
              <w:left w:val="nil"/>
              <w:bottom w:val="single" w:sz="4" w:space="0" w:color="auto"/>
              <w:right w:val="single" w:sz="4" w:space="0" w:color="auto"/>
            </w:tcBorders>
            <w:shd w:val="clear" w:color="auto" w:fill="auto"/>
            <w:vAlign w:val="center"/>
          </w:tcPr>
          <w:p w14:paraId="080BEE8F" w14:textId="77777777" w:rsidR="0061227F" w:rsidRPr="00656332" w:rsidRDefault="0061227F" w:rsidP="003F6636">
            <w:pPr>
              <w:suppressAutoHyphens w:val="0"/>
              <w:spacing w:line="240" w:lineRule="auto"/>
              <w:ind w:firstLine="0"/>
              <w:contextualSpacing w:val="0"/>
              <w:jc w:val="center"/>
              <w:rPr>
                <w:rFonts w:cs="Times New Roman"/>
                <w:sz w:val="20"/>
                <w:szCs w:val="20"/>
                <w:lang w:eastAsia="pl-PL"/>
              </w:rPr>
            </w:pPr>
            <w:r w:rsidRPr="00656332">
              <w:rPr>
                <w:rFonts w:cs="Times New Roman"/>
                <w:sz w:val="20"/>
                <w:szCs w:val="20"/>
                <w:lang w:eastAsia="pl-PL"/>
              </w:rPr>
              <w:t>Zastawka</w:t>
            </w:r>
          </w:p>
        </w:tc>
        <w:tc>
          <w:tcPr>
            <w:tcW w:w="1359" w:type="dxa"/>
            <w:tcBorders>
              <w:top w:val="single" w:sz="4" w:space="0" w:color="auto"/>
              <w:left w:val="nil"/>
              <w:bottom w:val="single" w:sz="4" w:space="0" w:color="auto"/>
              <w:right w:val="single" w:sz="4" w:space="0" w:color="auto"/>
            </w:tcBorders>
            <w:shd w:val="clear" w:color="auto" w:fill="auto"/>
            <w:vAlign w:val="center"/>
          </w:tcPr>
          <w:p w14:paraId="4CCB98A0" w14:textId="77777777" w:rsidR="0061227F" w:rsidRPr="00656332" w:rsidRDefault="0061227F" w:rsidP="003F6636">
            <w:pPr>
              <w:suppressAutoHyphens w:val="0"/>
              <w:spacing w:line="240" w:lineRule="auto"/>
              <w:ind w:firstLine="0"/>
              <w:contextualSpacing w:val="0"/>
              <w:jc w:val="center"/>
              <w:rPr>
                <w:color w:val="000000"/>
                <w:sz w:val="20"/>
                <w:szCs w:val="20"/>
              </w:rPr>
            </w:pPr>
            <w:r w:rsidRPr="00656332">
              <w:rPr>
                <w:color w:val="000000"/>
                <w:sz w:val="20"/>
                <w:szCs w:val="20"/>
              </w:rPr>
              <w:t>Posiek</w:t>
            </w:r>
          </w:p>
        </w:tc>
        <w:tc>
          <w:tcPr>
            <w:tcW w:w="1309" w:type="dxa"/>
            <w:tcBorders>
              <w:top w:val="single" w:sz="4" w:space="0" w:color="auto"/>
              <w:left w:val="nil"/>
              <w:bottom w:val="single" w:sz="4" w:space="0" w:color="auto"/>
              <w:right w:val="single" w:sz="4" w:space="0" w:color="auto"/>
            </w:tcBorders>
            <w:vAlign w:val="center"/>
          </w:tcPr>
          <w:p w14:paraId="6168F324" w14:textId="5E8AFF74" w:rsidR="0061227F" w:rsidRPr="00656332" w:rsidRDefault="0061227F" w:rsidP="003F6636">
            <w:pPr>
              <w:suppressAutoHyphens w:val="0"/>
              <w:spacing w:line="240" w:lineRule="auto"/>
              <w:ind w:firstLine="0"/>
              <w:contextualSpacing w:val="0"/>
              <w:jc w:val="center"/>
              <w:rPr>
                <w:color w:val="000000"/>
                <w:sz w:val="20"/>
                <w:szCs w:val="20"/>
              </w:rPr>
            </w:pPr>
            <w:r w:rsidRPr="00656332">
              <w:rPr>
                <w:color w:val="000000"/>
                <w:sz w:val="20"/>
                <w:szCs w:val="20"/>
              </w:rPr>
              <w:t>449/200; 450/201</w:t>
            </w:r>
          </w:p>
        </w:tc>
        <w:tc>
          <w:tcPr>
            <w:tcW w:w="1362" w:type="dxa"/>
            <w:tcBorders>
              <w:top w:val="single" w:sz="4" w:space="0" w:color="auto"/>
              <w:left w:val="nil"/>
              <w:bottom w:val="single" w:sz="4" w:space="0" w:color="auto"/>
              <w:right w:val="single" w:sz="4" w:space="0" w:color="auto"/>
            </w:tcBorders>
            <w:vAlign w:val="center"/>
          </w:tcPr>
          <w:p w14:paraId="3B2A51BB" w14:textId="45FEEDBC" w:rsidR="0061227F" w:rsidRPr="00656332" w:rsidRDefault="0061227F" w:rsidP="003F6636">
            <w:pPr>
              <w:suppressAutoHyphens w:val="0"/>
              <w:spacing w:line="240" w:lineRule="auto"/>
              <w:ind w:firstLine="0"/>
              <w:contextualSpacing w:val="0"/>
              <w:jc w:val="center"/>
              <w:rPr>
                <w:color w:val="000000"/>
                <w:sz w:val="20"/>
                <w:szCs w:val="20"/>
              </w:rPr>
            </w:pPr>
            <w:r w:rsidRPr="00656332">
              <w:rPr>
                <w:color w:val="000000"/>
                <w:sz w:val="20"/>
                <w:szCs w:val="20"/>
              </w:rPr>
              <w:t>0011 Postolin</w:t>
            </w:r>
          </w:p>
        </w:tc>
        <w:tc>
          <w:tcPr>
            <w:tcW w:w="1596" w:type="dxa"/>
            <w:tcBorders>
              <w:top w:val="single" w:sz="4" w:space="0" w:color="auto"/>
              <w:left w:val="nil"/>
              <w:bottom w:val="single" w:sz="4" w:space="0" w:color="auto"/>
              <w:right w:val="single" w:sz="4" w:space="0" w:color="auto"/>
            </w:tcBorders>
            <w:vAlign w:val="center"/>
          </w:tcPr>
          <w:p w14:paraId="7CB7D8F7" w14:textId="58EAEEC5" w:rsidR="0061227F" w:rsidRPr="00656332" w:rsidRDefault="0061227F" w:rsidP="003F6636">
            <w:pPr>
              <w:suppressAutoHyphens w:val="0"/>
              <w:spacing w:line="240" w:lineRule="auto"/>
              <w:ind w:firstLine="0"/>
              <w:contextualSpacing w:val="0"/>
              <w:jc w:val="center"/>
              <w:rPr>
                <w:color w:val="000000"/>
                <w:sz w:val="20"/>
                <w:szCs w:val="20"/>
              </w:rPr>
            </w:pPr>
            <w:r w:rsidRPr="00656332">
              <w:rPr>
                <w:color w:val="000000"/>
                <w:sz w:val="20"/>
                <w:szCs w:val="20"/>
              </w:rPr>
              <w:t>Milicz</w:t>
            </w:r>
          </w:p>
        </w:tc>
      </w:tr>
      <w:tr w:rsidR="0061227F" w:rsidRPr="00656332" w14:paraId="74335876" w14:textId="1E501412" w:rsidTr="005C327F">
        <w:trPr>
          <w:trHeight w:val="170"/>
          <w:jc w:val="center"/>
        </w:trPr>
        <w:tc>
          <w:tcPr>
            <w:tcW w:w="387" w:type="dxa"/>
            <w:tcBorders>
              <w:top w:val="nil"/>
              <w:left w:val="single" w:sz="4" w:space="0" w:color="auto"/>
              <w:bottom w:val="single" w:sz="4" w:space="0" w:color="auto"/>
              <w:right w:val="single" w:sz="4" w:space="0" w:color="auto"/>
            </w:tcBorders>
            <w:shd w:val="clear" w:color="auto" w:fill="auto"/>
            <w:vAlign w:val="center"/>
          </w:tcPr>
          <w:p w14:paraId="56D9221E" w14:textId="159FCED0" w:rsidR="0061227F" w:rsidRPr="00656332" w:rsidRDefault="0061227F" w:rsidP="003F6636">
            <w:pPr>
              <w:suppressAutoHyphens w:val="0"/>
              <w:spacing w:line="240" w:lineRule="auto"/>
              <w:ind w:firstLine="0"/>
              <w:contextualSpacing w:val="0"/>
              <w:jc w:val="center"/>
              <w:rPr>
                <w:rFonts w:cs="Times New Roman"/>
                <w:sz w:val="20"/>
                <w:szCs w:val="20"/>
                <w:lang w:eastAsia="pl-PL"/>
              </w:rPr>
            </w:pPr>
            <w:r w:rsidRPr="00656332">
              <w:rPr>
                <w:rFonts w:cs="Times New Roman"/>
                <w:sz w:val="20"/>
                <w:szCs w:val="20"/>
                <w:lang w:eastAsia="pl-PL"/>
              </w:rPr>
              <w:t>3</w:t>
            </w:r>
          </w:p>
        </w:tc>
        <w:tc>
          <w:tcPr>
            <w:tcW w:w="1243" w:type="dxa"/>
            <w:tcBorders>
              <w:top w:val="nil"/>
              <w:left w:val="nil"/>
              <w:bottom w:val="single" w:sz="4" w:space="0" w:color="auto"/>
              <w:right w:val="single" w:sz="4" w:space="0" w:color="auto"/>
            </w:tcBorders>
            <w:shd w:val="clear" w:color="auto" w:fill="auto"/>
            <w:vAlign w:val="center"/>
          </w:tcPr>
          <w:p w14:paraId="62FECD09" w14:textId="77777777" w:rsidR="0061227F" w:rsidRPr="00656332" w:rsidRDefault="0061227F" w:rsidP="003F6636">
            <w:pPr>
              <w:suppressAutoHyphens w:val="0"/>
              <w:spacing w:line="240" w:lineRule="auto"/>
              <w:ind w:firstLine="0"/>
              <w:contextualSpacing w:val="0"/>
              <w:jc w:val="center"/>
              <w:rPr>
                <w:rFonts w:cs="Times New Roman"/>
                <w:sz w:val="20"/>
                <w:szCs w:val="20"/>
                <w:lang w:eastAsia="pl-PL"/>
              </w:rPr>
            </w:pPr>
            <w:r w:rsidRPr="00656332">
              <w:rPr>
                <w:color w:val="000000"/>
                <w:sz w:val="20"/>
                <w:szCs w:val="20"/>
                <w:lang w:eastAsia="pl-PL"/>
              </w:rPr>
              <w:t>732.5.6A</w:t>
            </w:r>
          </w:p>
        </w:tc>
        <w:tc>
          <w:tcPr>
            <w:tcW w:w="1661" w:type="dxa"/>
            <w:tcBorders>
              <w:top w:val="nil"/>
              <w:left w:val="nil"/>
              <w:bottom w:val="single" w:sz="4" w:space="0" w:color="auto"/>
              <w:right w:val="single" w:sz="4" w:space="0" w:color="auto"/>
            </w:tcBorders>
            <w:shd w:val="clear" w:color="auto" w:fill="auto"/>
            <w:vAlign w:val="center"/>
          </w:tcPr>
          <w:p w14:paraId="640CC0F0" w14:textId="77777777" w:rsidR="0061227F" w:rsidRPr="00656332" w:rsidRDefault="0061227F" w:rsidP="003F6636">
            <w:pPr>
              <w:suppressAutoHyphens w:val="0"/>
              <w:spacing w:line="240" w:lineRule="auto"/>
              <w:ind w:firstLine="0"/>
              <w:contextualSpacing w:val="0"/>
              <w:jc w:val="center"/>
              <w:rPr>
                <w:rFonts w:cs="Times New Roman"/>
                <w:sz w:val="20"/>
                <w:szCs w:val="20"/>
                <w:lang w:eastAsia="pl-PL"/>
              </w:rPr>
            </w:pPr>
            <w:r w:rsidRPr="00656332">
              <w:rPr>
                <w:rFonts w:cs="Times New Roman"/>
                <w:sz w:val="20"/>
                <w:szCs w:val="20"/>
                <w:lang w:eastAsia="pl-PL"/>
              </w:rPr>
              <w:t>Zastawka</w:t>
            </w:r>
          </w:p>
        </w:tc>
        <w:tc>
          <w:tcPr>
            <w:tcW w:w="1359" w:type="dxa"/>
            <w:tcBorders>
              <w:top w:val="nil"/>
              <w:left w:val="nil"/>
              <w:bottom w:val="single" w:sz="4" w:space="0" w:color="auto"/>
              <w:right w:val="single" w:sz="4" w:space="0" w:color="auto"/>
            </w:tcBorders>
            <w:shd w:val="clear" w:color="auto" w:fill="auto"/>
            <w:vAlign w:val="center"/>
          </w:tcPr>
          <w:p w14:paraId="58529BE4" w14:textId="77777777" w:rsidR="0061227F" w:rsidRPr="00656332" w:rsidRDefault="0061227F" w:rsidP="003F6636">
            <w:pPr>
              <w:suppressAutoHyphens w:val="0"/>
              <w:spacing w:line="240" w:lineRule="auto"/>
              <w:ind w:firstLine="0"/>
              <w:contextualSpacing w:val="0"/>
              <w:jc w:val="center"/>
              <w:rPr>
                <w:b/>
                <w:color w:val="000000"/>
                <w:sz w:val="20"/>
                <w:szCs w:val="20"/>
              </w:rPr>
            </w:pPr>
            <w:r w:rsidRPr="00656332">
              <w:rPr>
                <w:color w:val="000000"/>
                <w:sz w:val="20"/>
                <w:szCs w:val="20"/>
              </w:rPr>
              <w:t>Sowina</w:t>
            </w:r>
          </w:p>
        </w:tc>
        <w:tc>
          <w:tcPr>
            <w:tcW w:w="1309" w:type="dxa"/>
            <w:tcBorders>
              <w:top w:val="nil"/>
              <w:left w:val="nil"/>
              <w:bottom w:val="single" w:sz="4" w:space="0" w:color="auto"/>
              <w:right w:val="single" w:sz="4" w:space="0" w:color="auto"/>
            </w:tcBorders>
            <w:vAlign w:val="center"/>
          </w:tcPr>
          <w:p w14:paraId="2089E041" w14:textId="1576F756" w:rsidR="0061227F" w:rsidRPr="00656332" w:rsidRDefault="0061227F" w:rsidP="003F6636">
            <w:pPr>
              <w:suppressAutoHyphens w:val="0"/>
              <w:spacing w:line="240" w:lineRule="auto"/>
              <w:ind w:firstLine="0"/>
              <w:contextualSpacing w:val="0"/>
              <w:jc w:val="center"/>
              <w:rPr>
                <w:color w:val="000000"/>
                <w:sz w:val="20"/>
                <w:szCs w:val="20"/>
              </w:rPr>
            </w:pPr>
            <w:r w:rsidRPr="00656332">
              <w:rPr>
                <w:color w:val="000000"/>
                <w:sz w:val="20"/>
                <w:szCs w:val="20"/>
              </w:rPr>
              <w:t>467/256; 468/257</w:t>
            </w:r>
          </w:p>
        </w:tc>
        <w:tc>
          <w:tcPr>
            <w:tcW w:w="1362" w:type="dxa"/>
            <w:tcBorders>
              <w:top w:val="nil"/>
              <w:left w:val="nil"/>
              <w:bottom w:val="single" w:sz="4" w:space="0" w:color="auto"/>
              <w:right w:val="single" w:sz="4" w:space="0" w:color="auto"/>
            </w:tcBorders>
            <w:vAlign w:val="center"/>
          </w:tcPr>
          <w:p w14:paraId="0D16855A" w14:textId="60EED8C5" w:rsidR="0061227F" w:rsidRPr="00656332" w:rsidRDefault="0061227F" w:rsidP="003F6636">
            <w:pPr>
              <w:suppressAutoHyphens w:val="0"/>
              <w:spacing w:line="240" w:lineRule="auto"/>
              <w:ind w:firstLine="0"/>
              <w:contextualSpacing w:val="0"/>
              <w:jc w:val="center"/>
              <w:rPr>
                <w:color w:val="000000"/>
                <w:sz w:val="20"/>
                <w:szCs w:val="20"/>
              </w:rPr>
            </w:pPr>
            <w:r w:rsidRPr="00656332">
              <w:rPr>
                <w:color w:val="000000"/>
                <w:sz w:val="20"/>
                <w:szCs w:val="20"/>
              </w:rPr>
              <w:t>0011 Postolin</w:t>
            </w:r>
          </w:p>
        </w:tc>
        <w:tc>
          <w:tcPr>
            <w:tcW w:w="1596" w:type="dxa"/>
            <w:tcBorders>
              <w:top w:val="nil"/>
              <w:left w:val="nil"/>
              <w:bottom w:val="single" w:sz="4" w:space="0" w:color="auto"/>
              <w:right w:val="single" w:sz="4" w:space="0" w:color="auto"/>
            </w:tcBorders>
            <w:vAlign w:val="center"/>
          </w:tcPr>
          <w:p w14:paraId="011EB243" w14:textId="39144013" w:rsidR="0061227F" w:rsidRPr="00656332" w:rsidRDefault="0061227F" w:rsidP="003F6636">
            <w:pPr>
              <w:suppressAutoHyphens w:val="0"/>
              <w:spacing w:line="240" w:lineRule="auto"/>
              <w:ind w:firstLine="0"/>
              <w:contextualSpacing w:val="0"/>
              <w:jc w:val="center"/>
              <w:rPr>
                <w:color w:val="000000"/>
                <w:sz w:val="20"/>
                <w:szCs w:val="20"/>
              </w:rPr>
            </w:pPr>
            <w:r w:rsidRPr="00656332">
              <w:rPr>
                <w:color w:val="000000"/>
                <w:sz w:val="20"/>
                <w:szCs w:val="20"/>
              </w:rPr>
              <w:t>Milicz</w:t>
            </w:r>
          </w:p>
        </w:tc>
      </w:tr>
      <w:tr w:rsidR="0061227F" w:rsidRPr="00656332" w14:paraId="77F25C47" w14:textId="0CB02F7D" w:rsidTr="005C327F">
        <w:trPr>
          <w:trHeight w:val="170"/>
          <w:jc w:val="center"/>
        </w:trPr>
        <w:tc>
          <w:tcPr>
            <w:tcW w:w="387" w:type="dxa"/>
            <w:tcBorders>
              <w:top w:val="nil"/>
              <w:left w:val="single" w:sz="4" w:space="0" w:color="auto"/>
              <w:bottom w:val="single" w:sz="4" w:space="0" w:color="auto"/>
              <w:right w:val="single" w:sz="4" w:space="0" w:color="auto"/>
            </w:tcBorders>
            <w:shd w:val="clear" w:color="auto" w:fill="auto"/>
            <w:vAlign w:val="center"/>
          </w:tcPr>
          <w:p w14:paraId="4A663862" w14:textId="2ECDCE24" w:rsidR="0061227F" w:rsidRPr="00656332" w:rsidRDefault="0061227F" w:rsidP="003F6636">
            <w:pPr>
              <w:suppressAutoHyphens w:val="0"/>
              <w:spacing w:line="240" w:lineRule="auto"/>
              <w:ind w:firstLine="0"/>
              <w:contextualSpacing w:val="0"/>
              <w:jc w:val="center"/>
              <w:rPr>
                <w:rFonts w:cs="Times New Roman"/>
                <w:sz w:val="20"/>
                <w:szCs w:val="20"/>
                <w:lang w:eastAsia="pl-PL"/>
              </w:rPr>
            </w:pPr>
            <w:r w:rsidRPr="00656332">
              <w:rPr>
                <w:rFonts w:cs="Times New Roman"/>
                <w:sz w:val="20"/>
                <w:szCs w:val="20"/>
                <w:lang w:eastAsia="pl-PL"/>
              </w:rPr>
              <w:t>4</w:t>
            </w:r>
          </w:p>
        </w:tc>
        <w:tc>
          <w:tcPr>
            <w:tcW w:w="1243" w:type="dxa"/>
            <w:tcBorders>
              <w:top w:val="nil"/>
              <w:left w:val="nil"/>
              <w:bottom w:val="single" w:sz="4" w:space="0" w:color="auto"/>
              <w:right w:val="single" w:sz="4" w:space="0" w:color="auto"/>
            </w:tcBorders>
            <w:shd w:val="clear" w:color="auto" w:fill="auto"/>
            <w:vAlign w:val="center"/>
          </w:tcPr>
          <w:p w14:paraId="4E8DF3B9" w14:textId="77777777" w:rsidR="0061227F" w:rsidRPr="00656332" w:rsidRDefault="0061227F" w:rsidP="003F6636">
            <w:pPr>
              <w:suppressAutoHyphens w:val="0"/>
              <w:spacing w:line="240" w:lineRule="auto"/>
              <w:ind w:firstLine="0"/>
              <w:contextualSpacing w:val="0"/>
              <w:jc w:val="center"/>
              <w:rPr>
                <w:rFonts w:cs="Times New Roman"/>
                <w:sz w:val="20"/>
                <w:szCs w:val="20"/>
                <w:lang w:eastAsia="pl-PL"/>
              </w:rPr>
            </w:pPr>
            <w:r w:rsidRPr="00656332">
              <w:rPr>
                <w:color w:val="000000"/>
                <w:sz w:val="20"/>
                <w:szCs w:val="20"/>
                <w:lang w:eastAsia="pl-PL"/>
              </w:rPr>
              <w:t>732.5.12</w:t>
            </w:r>
          </w:p>
        </w:tc>
        <w:tc>
          <w:tcPr>
            <w:tcW w:w="1661" w:type="dxa"/>
            <w:tcBorders>
              <w:top w:val="nil"/>
              <w:left w:val="nil"/>
              <w:bottom w:val="single" w:sz="4" w:space="0" w:color="auto"/>
              <w:right w:val="single" w:sz="4" w:space="0" w:color="auto"/>
            </w:tcBorders>
            <w:shd w:val="clear" w:color="auto" w:fill="auto"/>
            <w:vAlign w:val="center"/>
          </w:tcPr>
          <w:p w14:paraId="36CBDE2B" w14:textId="77777777" w:rsidR="0061227F" w:rsidRPr="00656332" w:rsidRDefault="0061227F" w:rsidP="003F6636">
            <w:pPr>
              <w:suppressAutoHyphens w:val="0"/>
              <w:spacing w:line="240" w:lineRule="auto"/>
              <w:ind w:firstLine="0"/>
              <w:contextualSpacing w:val="0"/>
              <w:jc w:val="center"/>
              <w:rPr>
                <w:rFonts w:cs="Times New Roman"/>
                <w:sz w:val="20"/>
                <w:szCs w:val="20"/>
                <w:lang w:eastAsia="pl-PL"/>
              </w:rPr>
            </w:pPr>
            <w:r w:rsidRPr="00656332">
              <w:rPr>
                <w:rFonts w:cs="Times New Roman"/>
                <w:sz w:val="20"/>
                <w:szCs w:val="20"/>
                <w:lang w:eastAsia="pl-PL"/>
              </w:rPr>
              <w:t>Zastawka</w:t>
            </w:r>
          </w:p>
        </w:tc>
        <w:tc>
          <w:tcPr>
            <w:tcW w:w="1359" w:type="dxa"/>
            <w:tcBorders>
              <w:top w:val="nil"/>
              <w:left w:val="nil"/>
              <w:bottom w:val="single" w:sz="4" w:space="0" w:color="auto"/>
              <w:right w:val="single" w:sz="4" w:space="0" w:color="auto"/>
            </w:tcBorders>
            <w:shd w:val="clear" w:color="auto" w:fill="auto"/>
            <w:vAlign w:val="center"/>
          </w:tcPr>
          <w:p w14:paraId="4616E8EB" w14:textId="77777777" w:rsidR="0061227F" w:rsidRPr="00656332" w:rsidRDefault="0061227F" w:rsidP="003F6636">
            <w:pPr>
              <w:suppressAutoHyphens w:val="0"/>
              <w:spacing w:line="240" w:lineRule="auto"/>
              <w:ind w:firstLine="0"/>
              <w:contextualSpacing w:val="0"/>
              <w:jc w:val="center"/>
              <w:rPr>
                <w:color w:val="000000"/>
                <w:sz w:val="20"/>
                <w:szCs w:val="20"/>
              </w:rPr>
            </w:pPr>
            <w:r w:rsidRPr="00656332">
              <w:rPr>
                <w:color w:val="000000"/>
                <w:sz w:val="20"/>
                <w:szCs w:val="20"/>
              </w:rPr>
              <w:t>Sowina</w:t>
            </w:r>
          </w:p>
        </w:tc>
        <w:tc>
          <w:tcPr>
            <w:tcW w:w="1309" w:type="dxa"/>
            <w:tcBorders>
              <w:top w:val="nil"/>
              <w:left w:val="nil"/>
              <w:bottom w:val="single" w:sz="4" w:space="0" w:color="auto"/>
              <w:right w:val="single" w:sz="4" w:space="0" w:color="auto"/>
            </w:tcBorders>
            <w:vAlign w:val="center"/>
          </w:tcPr>
          <w:p w14:paraId="476DC1C5" w14:textId="0FFB4AD4" w:rsidR="0061227F" w:rsidRPr="00656332" w:rsidRDefault="0061227F" w:rsidP="003F6636">
            <w:pPr>
              <w:suppressAutoHyphens w:val="0"/>
              <w:spacing w:line="240" w:lineRule="auto"/>
              <w:ind w:firstLine="0"/>
              <w:contextualSpacing w:val="0"/>
              <w:jc w:val="center"/>
              <w:rPr>
                <w:color w:val="000000"/>
                <w:sz w:val="20"/>
                <w:szCs w:val="20"/>
              </w:rPr>
            </w:pPr>
            <w:r w:rsidRPr="00656332">
              <w:rPr>
                <w:color w:val="000000"/>
                <w:sz w:val="20"/>
                <w:szCs w:val="20"/>
              </w:rPr>
              <w:t>464/253</w:t>
            </w:r>
          </w:p>
        </w:tc>
        <w:tc>
          <w:tcPr>
            <w:tcW w:w="1362" w:type="dxa"/>
            <w:tcBorders>
              <w:top w:val="nil"/>
              <w:left w:val="nil"/>
              <w:bottom w:val="single" w:sz="4" w:space="0" w:color="auto"/>
              <w:right w:val="single" w:sz="4" w:space="0" w:color="auto"/>
            </w:tcBorders>
            <w:vAlign w:val="center"/>
          </w:tcPr>
          <w:p w14:paraId="3DCA962E" w14:textId="780E8AC6" w:rsidR="0061227F" w:rsidRPr="00656332" w:rsidRDefault="0061227F" w:rsidP="003F6636">
            <w:pPr>
              <w:suppressAutoHyphens w:val="0"/>
              <w:spacing w:line="240" w:lineRule="auto"/>
              <w:ind w:firstLine="0"/>
              <w:contextualSpacing w:val="0"/>
              <w:jc w:val="center"/>
              <w:rPr>
                <w:color w:val="000000"/>
                <w:sz w:val="20"/>
                <w:szCs w:val="20"/>
              </w:rPr>
            </w:pPr>
            <w:r w:rsidRPr="00656332">
              <w:rPr>
                <w:color w:val="000000"/>
                <w:sz w:val="20"/>
                <w:szCs w:val="20"/>
              </w:rPr>
              <w:t>0011 Postolin</w:t>
            </w:r>
          </w:p>
        </w:tc>
        <w:tc>
          <w:tcPr>
            <w:tcW w:w="1596" w:type="dxa"/>
            <w:tcBorders>
              <w:top w:val="nil"/>
              <w:left w:val="nil"/>
              <w:bottom w:val="single" w:sz="4" w:space="0" w:color="auto"/>
              <w:right w:val="single" w:sz="4" w:space="0" w:color="auto"/>
            </w:tcBorders>
            <w:vAlign w:val="center"/>
          </w:tcPr>
          <w:p w14:paraId="5E1A7EB3" w14:textId="203F57B3" w:rsidR="0061227F" w:rsidRPr="00656332" w:rsidRDefault="0061227F" w:rsidP="003F6636">
            <w:pPr>
              <w:suppressAutoHyphens w:val="0"/>
              <w:spacing w:line="240" w:lineRule="auto"/>
              <w:ind w:firstLine="0"/>
              <w:contextualSpacing w:val="0"/>
              <w:jc w:val="center"/>
              <w:rPr>
                <w:color w:val="000000"/>
                <w:sz w:val="20"/>
                <w:szCs w:val="20"/>
              </w:rPr>
            </w:pPr>
            <w:r w:rsidRPr="00656332">
              <w:rPr>
                <w:color w:val="000000"/>
                <w:sz w:val="20"/>
                <w:szCs w:val="20"/>
              </w:rPr>
              <w:t>Milicz</w:t>
            </w:r>
          </w:p>
        </w:tc>
      </w:tr>
      <w:tr w:rsidR="0061227F" w:rsidRPr="00656332" w14:paraId="569D3B5D" w14:textId="397B88A2" w:rsidTr="005C327F">
        <w:trPr>
          <w:trHeight w:val="170"/>
          <w:jc w:val="center"/>
        </w:trPr>
        <w:tc>
          <w:tcPr>
            <w:tcW w:w="387" w:type="dxa"/>
            <w:tcBorders>
              <w:top w:val="nil"/>
              <w:left w:val="single" w:sz="4" w:space="0" w:color="auto"/>
              <w:bottom w:val="single" w:sz="4" w:space="0" w:color="auto"/>
              <w:right w:val="single" w:sz="4" w:space="0" w:color="auto"/>
            </w:tcBorders>
            <w:shd w:val="clear" w:color="auto" w:fill="auto"/>
            <w:vAlign w:val="center"/>
          </w:tcPr>
          <w:p w14:paraId="27CB18FD" w14:textId="286A06FB" w:rsidR="0061227F" w:rsidRPr="0063209F" w:rsidRDefault="0061227F" w:rsidP="003F6636">
            <w:pPr>
              <w:suppressAutoHyphens w:val="0"/>
              <w:spacing w:line="240" w:lineRule="auto"/>
              <w:ind w:firstLine="0"/>
              <w:contextualSpacing w:val="0"/>
              <w:jc w:val="center"/>
              <w:rPr>
                <w:rFonts w:cs="Times New Roman"/>
                <w:sz w:val="20"/>
                <w:szCs w:val="20"/>
                <w:lang w:eastAsia="pl-PL"/>
              </w:rPr>
            </w:pPr>
            <w:r w:rsidRPr="0063209F">
              <w:rPr>
                <w:rFonts w:cs="Times New Roman"/>
                <w:sz w:val="20"/>
                <w:szCs w:val="20"/>
                <w:lang w:eastAsia="pl-PL"/>
              </w:rPr>
              <w:t>5</w:t>
            </w:r>
          </w:p>
        </w:tc>
        <w:tc>
          <w:tcPr>
            <w:tcW w:w="1243" w:type="dxa"/>
            <w:tcBorders>
              <w:top w:val="nil"/>
              <w:left w:val="nil"/>
              <w:bottom w:val="single" w:sz="4" w:space="0" w:color="auto"/>
              <w:right w:val="single" w:sz="4" w:space="0" w:color="auto"/>
            </w:tcBorders>
            <w:shd w:val="clear" w:color="auto" w:fill="auto"/>
            <w:vAlign w:val="center"/>
          </w:tcPr>
          <w:p w14:paraId="358A6BDE" w14:textId="77777777" w:rsidR="0061227F" w:rsidRPr="00656332" w:rsidRDefault="0061227F" w:rsidP="003F6636">
            <w:pPr>
              <w:suppressAutoHyphens w:val="0"/>
              <w:spacing w:line="240" w:lineRule="auto"/>
              <w:ind w:firstLine="0"/>
              <w:contextualSpacing w:val="0"/>
              <w:jc w:val="center"/>
              <w:rPr>
                <w:rFonts w:cs="Times New Roman"/>
                <w:sz w:val="20"/>
                <w:szCs w:val="20"/>
                <w:lang w:eastAsia="pl-PL"/>
              </w:rPr>
            </w:pPr>
            <w:r w:rsidRPr="00656332">
              <w:rPr>
                <w:color w:val="000000"/>
                <w:sz w:val="20"/>
                <w:szCs w:val="20"/>
                <w:lang w:eastAsia="pl-PL"/>
              </w:rPr>
              <w:t>732.5.24</w:t>
            </w:r>
          </w:p>
        </w:tc>
        <w:tc>
          <w:tcPr>
            <w:tcW w:w="1661" w:type="dxa"/>
            <w:tcBorders>
              <w:top w:val="nil"/>
              <w:left w:val="nil"/>
              <w:bottom w:val="single" w:sz="4" w:space="0" w:color="auto"/>
              <w:right w:val="single" w:sz="4" w:space="0" w:color="auto"/>
            </w:tcBorders>
            <w:shd w:val="clear" w:color="auto" w:fill="auto"/>
            <w:vAlign w:val="center"/>
          </w:tcPr>
          <w:p w14:paraId="1A58E1D7" w14:textId="77777777" w:rsidR="0061227F" w:rsidRPr="00656332" w:rsidRDefault="0061227F" w:rsidP="003F6636">
            <w:pPr>
              <w:suppressAutoHyphens w:val="0"/>
              <w:spacing w:line="240" w:lineRule="auto"/>
              <w:ind w:firstLine="0"/>
              <w:contextualSpacing w:val="0"/>
              <w:jc w:val="center"/>
              <w:rPr>
                <w:rFonts w:cs="Times New Roman"/>
                <w:sz w:val="20"/>
                <w:szCs w:val="20"/>
                <w:lang w:eastAsia="pl-PL"/>
              </w:rPr>
            </w:pPr>
            <w:r w:rsidRPr="00656332">
              <w:rPr>
                <w:rFonts w:cs="Times New Roman"/>
                <w:sz w:val="20"/>
                <w:szCs w:val="20"/>
                <w:lang w:eastAsia="pl-PL"/>
              </w:rPr>
              <w:t>Zastawka</w:t>
            </w:r>
          </w:p>
        </w:tc>
        <w:tc>
          <w:tcPr>
            <w:tcW w:w="1359" w:type="dxa"/>
            <w:tcBorders>
              <w:top w:val="nil"/>
              <w:left w:val="nil"/>
              <w:bottom w:val="single" w:sz="4" w:space="0" w:color="auto"/>
              <w:right w:val="single" w:sz="4" w:space="0" w:color="auto"/>
            </w:tcBorders>
            <w:shd w:val="clear" w:color="auto" w:fill="auto"/>
            <w:vAlign w:val="center"/>
          </w:tcPr>
          <w:p w14:paraId="5EDCC5CD" w14:textId="77777777" w:rsidR="0061227F" w:rsidRPr="00656332" w:rsidRDefault="0061227F" w:rsidP="003F6636">
            <w:pPr>
              <w:suppressAutoHyphens w:val="0"/>
              <w:spacing w:line="240" w:lineRule="auto"/>
              <w:ind w:firstLine="0"/>
              <w:contextualSpacing w:val="0"/>
              <w:jc w:val="center"/>
              <w:rPr>
                <w:color w:val="000000"/>
                <w:sz w:val="20"/>
                <w:szCs w:val="20"/>
              </w:rPr>
            </w:pPr>
            <w:r w:rsidRPr="00656332">
              <w:rPr>
                <w:color w:val="000000"/>
                <w:sz w:val="20"/>
                <w:szCs w:val="20"/>
              </w:rPr>
              <w:t>Biebrza</w:t>
            </w:r>
          </w:p>
        </w:tc>
        <w:tc>
          <w:tcPr>
            <w:tcW w:w="1309" w:type="dxa"/>
            <w:tcBorders>
              <w:top w:val="nil"/>
              <w:left w:val="nil"/>
              <w:bottom w:val="single" w:sz="4" w:space="0" w:color="auto"/>
              <w:right w:val="single" w:sz="4" w:space="0" w:color="auto"/>
            </w:tcBorders>
            <w:vAlign w:val="center"/>
          </w:tcPr>
          <w:p w14:paraId="5D788825" w14:textId="36725D6A" w:rsidR="0061227F" w:rsidRPr="00656332" w:rsidRDefault="0061227F" w:rsidP="003F6636">
            <w:pPr>
              <w:suppressAutoHyphens w:val="0"/>
              <w:spacing w:line="240" w:lineRule="auto"/>
              <w:ind w:firstLine="0"/>
              <w:contextualSpacing w:val="0"/>
              <w:jc w:val="center"/>
              <w:rPr>
                <w:color w:val="000000"/>
                <w:sz w:val="20"/>
                <w:szCs w:val="20"/>
              </w:rPr>
            </w:pPr>
            <w:r w:rsidRPr="00656332">
              <w:rPr>
                <w:color w:val="000000"/>
                <w:sz w:val="20"/>
                <w:szCs w:val="20"/>
              </w:rPr>
              <w:t>453/222; 454/223</w:t>
            </w:r>
          </w:p>
        </w:tc>
        <w:tc>
          <w:tcPr>
            <w:tcW w:w="1362" w:type="dxa"/>
            <w:tcBorders>
              <w:top w:val="nil"/>
              <w:left w:val="nil"/>
              <w:bottom w:val="single" w:sz="4" w:space="0" w:color="auto"/>
              <w:right w:val="single" w:sz="4" w:space="0" w:color="auto"/>
            </w:tcBorders>
            <w:vAlign w:val="center"/>
          </w:tcPr>
          <w:p w14:paraId="5E0DA1DE" w14:textId="456CC000" w:rsidR="0061227F" w:rsidRPr="00656332" w:rsidRDefault="0061227F" w:rsidP="003F6636">
            <w:pPr>
              <w:suppressAutoHyphens w:val="0"/>
              <w:spacing w:line="240" w:lineRule="auto"/>
              <w:ind w:firstLine="0"/>
              <w:contextualSpacing w:val="0"/>
              <w:jc w:val="center"/>
              <w:rPr>
                <w:color w:val="000000"/>
                <w:sz w:val="20"/>
                <w:szCs w:val="20"/>
              </w:rPr>
            </w:pPr>
            <w:r w:rsidRPr="00656332">
              <w:rPr>
                <w:color w:val="000000"/>
                <w:sz w:val="20"/>
                <w:szCs w:val="20"/>
              </w:rPr>
              <w:t>0011 Postolin</w:t>
            </w:r>
          </w:p>
        </w:tc>
        <w:tc>
          <w:tcPr>
            <w:tcW w:w="1596" w:type="dxa"/>
            <w:tcBorders>
              <w:top w:val="nil"/>
              <w:left w:val="nil"/>
              <w:bottom w:val="single" w:sz="4" w:space="0" w:color="auto"/>
              <w:right w:val="single" w:sz="4" w:space="0" w:color="auto"/>
            </w:tcBorders>
            <w:vAlign w:val="center"/>
          </w:tcPr>
          <w:p w14:paraId="53358AB6" w14:textId="7B557D5F" w:rsidR="0061227F" w:rsidRPr="00656332" w:rsidRDefault="0061227F" w:rsidP="003F6636">
            <w:pPr>
              <w:suppressAutoHyphens w:val="0"/>
              <w:spacing w:line="240" w:lineRule="auto"/>
              <w:ind w:firstLine="0"/>
              <w:contextualSpacing w:val="0"/>
              <w:jc w:val="center"/>
              <w:rPr>
                <w:color w:val="000000"/>
                <w:sz w:val="20"/>
                <w:szCs w:val="20"/>
              </w:rPr>
            </w:pPr>
            <w:r w:rsidRPr="00656332">
              <w:rPr>
                <w:color w:val="000000"/>
                <w:sz w:val="20"/>
                <w:szCs w:val="20"/>
              </w:rPr>
              <w:t>Milicz</w:t>
            </w:r>
          </w:p>
        </w:tc>
      </w:tr>
      <w:tr w:rsidR="0063209F" w:rsidRPr="00656332" w14:paraId="0B5E4B0A" w14:textId="48175C7B" w:rsidTr="005C327F">
        <w:trPr>
          <w:trHeight w:val="170"/>
          <w:jc w:val="center"/>
        </w:trPr>
        <w:tc>
          <w:tcPr>
            <w:tcW w:w="387" w:type="dxa"/>
            <w:tcBorders>
              <w:top w:val="nil"/>
              <w:left w:val="single" w:sz="4" w:space="0" w:color="auto"/>
              <w:bottom w:val="single" w:sz="4" w:space="0" w:color="auto"/>
              <w:right w:val="single" w:sz="4" w:space="0" w:color="auto"/>
            </w:tcBorders>
            <w:shd w:val="clear" w:color="auto" w:fill="auto"/>
            <w:vAlign w:val="center"/>
          </w:tcPr>
          <w:p w14:paraId="68FB3C38" w14:textId="069AA51A" w:rsidR="0063209F" w:rsidRPr="0063209F" w:rsidRDefault="0063209F" w:rsidP="0063209F">
            <w:pPr>
              <w:suppressAutoHyphens w:val="0"/>
              <w:spacing w:line="240" w:lineRule="auto"/>
              <w:ind w:firstLine="0"/>
              <w:contextualSpacing w:val="0"/>
              <w:jc w:val="center"/>
              <w:rPr>
                <w:rFonts w:cs="Times New Roman"/>
                <w:sz w:val="20"/>
                <w:szCs w:val="20"/>
                <w:lang w:eastAsia="pl-PL"/>
              </w:rPr>
            </w:pPr>
            <w:r w:rsidRPr="0063209F">
              <w:rPr>
                <w:rFonts w:cs="Times New Roman"/>
                <w:sz w:val="20"/>
                <w:szCs w:val="20"/>
                <w:lang w:eastAsia="pl-PL"/>
              </w:rPr>
              <w:t>6</w:t>
            </w:r>
          </w:p>
        </w:tc>
        <w:tc>
          <w:tcPr>
            <w:tcW w:w="1243" w:type="dxa"/>
            <w:tcBorders>
              <w:top w:val="nil"/>
              <w:left w:val="nil"/>
              <w:bottom w:val="single" w:sz="4" w:space="0" w:color="auto"/>
              <w:right w:val="single" w:sz="4" w:space="0" w:color="auto"/>
            </w:tcBorders>
            <w:shd w:val="clear" w:color="auto" w:fill="auto"/>
            <w:vAlign w:val="center"/>
          </w:tcPr>
          <w:p w14:paraId="09421D98" w14:textId="0F2BAF6B" w:rsidR="0063209F" w:rsidRPr="005C327F" w:rsidRDefault="0063209F" w:rsidP="0063209F">
            <w:pPr>
              <w:suppressAutoHyphens w:val="0"/>
              <w:spacing w:line="240" w:lineRule="auto"/>
              <w:ind w:firstLine="0"/>
              <w:contextualSpacing w:val="0"/>
              <w:jc w:val="center"/>
              <w:rPr>
                <w:rFonts w:cs="Times New Roman"/>
                <w:sz w:val="20"/>
                <w:szCs w:val="20"/>
                <w:highlight w:val="yellow"/>
                <w:lang w:eastAsia="pl-PL"/>
              </w:rPr>
            </w:pPr>
            <w:r w:rsidRPr="00656332">
              <w:rPr>
                <w:color w:val="000000"/>
                <w:sz w:val="20"/>
                <w:szCs w:val="20"/>
                <w:lang w:eastAsia="pl-PL"/>
              </w:rPr>
              <w:t>732.7.15-a</w:t>
            </w:r>
          </w:p>
        </w:tc>
        <w:tc>
          <w:tcPr>
            <w:tcW w:w="1661" w:type="dxa"/>
            <w:tcBorders>
              <w:top w:val="nil"/>
              <w:left w:val="nil"/>
              <w:bottom w:val="single" w:sz="4" w:space="0" w:color="auto"/>
              <w:right w:val="single" w:sz="4" w:space="0" w:color="auto"/>
            </w:tcBorders>
            <w:shd w:val="clear" w:color="auto" w:fill="auto"/>
            <w:vAlign w:val="center"/>
          </w:tcPr>
          <w:p w14:paraId="4875FD40" w14:textId="19F54216" w:rsidR="0063209F" w:rsidRPr="005C327F" w:rsidRDefault="0063209F" w:rsidP="0063209F">
            <w:pPr>
              <w:suppressAutoHyphens w:val="0"/>
              <w:spacing w:line="240" w:lineRule="auto"/>
              <w:ind w:firstLine="0"/>
              <w:contextualSpacing w:val="0"/>
              <w:jc w:val="center"/>
              <w:rPr>
                <w:rFonts w:cs="Times New Roman"/>
                <w:sz w:val="20"/>
                <w:szCs w:val="20"/>
                <w:highlight w:val="yellow"/>
                <w:lang w:eastAsia="pl-PL"/>
              </w:rPr>
            </w:pPr>
            <w:r w:rsidRPr="00656332">
              <w:rPr>
                <w:rFonts w:cs="Times New Roman"/>
                <w:sz w:val="20"/>
                <w:szCs w:val="20"/>
                <w:lang w:eastAsia="pl-PL"/>
              </w:rPr>
              <w:t>Zastawka</w:t>
            </w:r>
          </w:p>
        </w:tc>
        <w:tc>
          <w:tcPr>
            <w:tcW w:w="1359" w:type="dxa"/>
            <w:tcBorders>
              <w:top w:val="nil"/>
              <w:left w:val="nil"/>
              <w:bottom w:val="single" w:sz="4" w:space="0" w:color="auto"/>
              <w:right w:val="single" w:sz="4" w:space="0" w:color="auto"/>
            </w:tcBorders>
            <w:shd w:val="clear" w:color="auto" w:fill="auto"/>
            <w:vAlign w:val="center"/>
          </w:tcPr>
          <w:p w14:paraId="71816075" w14:textId="70F511E4" w:rsidR="0063209F" w:rsidRPr="005C327F" w:rsidRDefault="0063209F" w:rsidP="0063209F">
            <w:pPr>
              <w:suppressAutoHyphens w:val="0"/>
              <w:spacing w:line="240" w:lineRule="auto"/>
              <w:ind w:firstLine="0"/>
              <w:contextualSpacing w:val="0"/>
              <w:jc w:val="center"/>
              <w:rPr>
                <w:color w:val="000000"/>
                <w:sz w:val="20"/>
                <w:szCs w:val="20"/>
                <w:highlight w:val="yellow"/>
              </w:rPr>
            </w:pPr>
            <w:r w:rsidRPr="00656332">
              <w:rPr>
                <w:color w:val="000000"/>
                <w:sz w:val="20"/>
                <w:szCs w:val="20"/>
              </w:rPr>
              <w:t>Kanał Młyński</w:t>
            </w:r>
          </w:p>
        </w:tc>
        <w:tc>
          <w:tcPr>
            <w:tcW w:w="1309" w:type="dxa"/>
            <w:tcBorders>
              <w:top w:val="nil"/>
              <w:left w:val="nil"/>
              <w:bottom w:val="single" w:sz="4" w:space="0" w:color="auto"/>
              <w:right w:val="single" w:sz="4" w:space="0" w:color="auto"/>
            </w:tcBorders>
            <w:vAlign w:val="center"/>
          </w:tcPr>
          <w:p w14:paraId="04D1C931" w14:textId="04BC581C" w:rsidR="0063209F" w:rsidRPr="005C327F" w:rsidRDefault="0063209F" w:rsidP="0063209F">
            <w:pPr>
              <w:suppressAutoHyphens w:val="0"/>
              <w:spacing w:line="240" w:lineRule="auto"/>
              <w:ind w:firstLine="0"/>
              <w:contextualSpacing w:val="0"/>
              <w:jc w:val="center"/>
              <w:rPr>
                <w:color w:val="000000"/>
                <w:sz w:val="20"/>
                <w:szCs w:val="20"/>
                <w:highlight w:val="yellow"/>
              </w:rPr>
            </w:pPr>
            <w:r w:rsidRPr="00656332">
              <w:rPr>
                <w:color w:val="000000"/>
                <w:sz w:val="20"/>
                <w:szCs w:val="20"/>
              </w:rPr>
              <w:t>374/169</w:t>
            </w:r>
          </w:p>
        </w:tc>
        <w:tc>
          <w:tcPr>
            <w:tcW w:w="1362" w:type="dxa"/>
            <w:tcBorders>
              <w:top w:val="nil"/>
              <w:left w:val="nil"/>
              <w:bottom w:val="single" w:sz="4" w:space="0" w:color="auto"/>
              <w:right w:val="single" w:sz="4" w:space="0" w:color="auto"/>
            </w:tcBorders>
            <w:vAlign w:val="center"/>
          </w:tcPr>
          <w:p w14:paraId="5D885DB0" w14:textId="488CDC73" w:rsidR="0063209F" w:rsidRPr="005C327F" w:rsidRDefault="0063209F" w:rsidP="0063209F">
            <w:pPr>
              <w:suppressAutoHyphens w:val="0"/>
              <w:spacing w:line="240" w:lineRule="auto"/>
              <w:ind w:firstLine="0"/>
              <w:contextualSpacing w:val="0"/>
              <w:jc w:val="center"/>
              <w:rPr>
                <w:color w:val="000000"/>
                <w:sz w:val="20"/>
                <w:szCs w:val="20"/>
                <w:highlight w:val="yellow"/>
              </w:rPr>
            </w:pPr>
            <w:r w:rsidRPr="00656332">
              <w:rPr>
                <w:color w:val="000000"/>
                <w:sz w:val="20"/>
                <w:szCs w:val="20"/>
              </w:rPr>
              <w:t>0002 Borek</w:t>
            </w:r>
          </w:p>
        </w:tc>
        <w:tc>
          <w:tcPr>
            <w:tcW w:w="1596" w:type="dxa"/>
            <w:tcBorders>
              <w:top w:val="nil"/>
              <w:left w:val="nil"/>
              <w:bottom w:val="single" w:sz="4" w:space="0" w:color="auto"/>
              <w:right w:val="single" w:sz="4" w:space="0" w:color="auto"/>
            </w:tcBorders>
            <w:vAlign w:val="center"/>
          </w:tcPr>
          <w:p w14:paraId="4343B7E5" w14:textId="5EF1FD0B" w:rsidR="0063209F" w:rsidRPr="005C327F" w:rsidRDefault="0063209F" w:rsidP="0063209F">
            <w:pPr>
              <w:suppressAutoHyphens w:val="0"/>
              <w:spacing w:line="240" w:lineRule="auto"/>
              <w:ind w:firstLine="0"/>
              <w:contextualSpacing w:val="0"/>
              <w:jc w:val="center"/>
              <w:rPr>
                <w:color w:val="000000"/>
                <w:sz w:val="20"/>
                <w:szCs w:val="20"/>
                <w:highlight w:val="yellow"/>
              </w:rPr>
            </w:pPr>
            <w:r w:rsidRPr="00656332">
              <w:rPr>
                <w:color w:val="000000"/>
                <w:sz w:val="20"/>
                <w:szCs w:val="20"/>
              </w:rPr>
              <w:t>Żmigród</w:t>
            </w:r>
          </w:p>
        </w:tc>
      </w:tr>
      <w:tr w:rsidR="0063209F" w:rsidRPr="00656332" w14:paraId="611F28FD" w14:textId="17F2A489" w:rsidTr="005C327F">
        <w:trPr>
          <w:trHeight w:val="170"/>
          <w:jc w:val="center"/>
        </w:trPr>
        <w:tc>
          <w:tcPr>
            <w:tcW w:w="387" w:type="dxa"/>
            <w:tcBorders>
              <w:top w:val="nil"/>
              <w:left w:val="single" w:sz="4" w:space="0" w:color="auto"/>
              <w:bottom w:val="single" w:sz="4" w:space="0" w:color="auto"/>
              <w:right w:val="single" w:sz="4" w:space="0" w:color="auto"/>
            </w:tcBorders>
            <w:shd w:val="clear" w:color="auto" w:fill="auto"/>
            <w:vAlign w:val="center"/>
          </w:tcPr>
          <w:p w14:paraId="3B716CB7" w14:textId="75BC88B8" w:rsidR="0063209F" w:rsidRPr="0063209F" w:rsidRDefault="0063209F" w:rsidP="0063209F">
            <w:pPr>
              <w:suppressAutoHyphens w:val="0"/>
              <w:spacing w:line="240" w:lineRule="auto"/>
              <w:ind w:firstLine="0"/>
              <w:contextualSpacing w:val="0"/>
              <w:jc w:val="center"/>
              <w:rPr>
                <w:rFonts w:cs="Times New Roman"/>
                <w:sz w:val="20"/>
                <w:szCs w:val="20"/>
                <w:lang w:eastAsia="pl-PL"/>
              </w:rPr>
            </w:pPr>
            <w:r w:rsidRPr="0063209F">
              <w:rPr>
                <w:rFonts w:cs="Times New Roman"/>
                <w:sz w:val="20"/>
                <w:szCs w:val="20"/>
                <w:lang w:eastAsia="pl-PL"/>
              </w:rPr>
              <w:t>7</w:t>
            </w:r>
          </w:p>
        </w:tc>
        <w:tc>
          <w:tcPr>
            <w:tcW w:w="1243" w:type="dxa"/>
            <w:tcBorders>
              <w:top w:val="nil"/>
              <w:left w:val="nil"/>
              <w:bottom w:val="single" w:sz="4" w:space="0" w:color="auto"/>
              <w:right w:val="single" w:sz="4" w:space="0" w:color="auto"/>
            </w:tcBorders>
            <w:shd w:val="clear" w:color="auto" w:fill="auto"/>
            <w:vAlign w:val="center"/>
          </w:tcPr>
          <w:p w14:paraId="09647729" w14:textId="048583F7" w:rsidR="0063209F" w:rsidRPr="00656332" w:rsidRDefault="0063209F" w:rsidP="0063209F">
            <w:pPr>
              <w:suppressAutoHyphens w:val="0"/>
              <w:spacing w:line="240" w:lineRule="auto"/>
              <w:ind w:firstLine="0"/>
              <w:contextualSpacing w:val="0"/>
              <w:jc w:val="center"/>
              <w:rPr>
                <w:rFonts w:cs="Times New Roman"/>
                <w:sz w:val="20"/>
                <w:szCs w:val="20"/>
                <w:lang w:eastAsia="pl-PL"/>
              </w:rPr>
            </w:pPr>
            <w:r w:rsidRPr="00656332">
              <w:rPr>
                <w:color w:val="000000"/>
                <w:sz w:val="20"/>
                <w:szCs w:val="20"/>
                <w:lang w:eastAsia="pl-PL"/>
              </w:rPr>
              <w:t>732.11.13-a</w:t>
            </w:r>
          </w:p>
        </w:tc>
        <w:tc>
          <w:tcPr>
            <w:tcW w:w="1661" w:type="dxa"/>
            <w:tcBorders>
              <w:top w:val="nil"/>
              <w:left w:val="nil"/>
              <w:bottom w:val="single" w:sz="4" w:space="0" w:color="auto"/>
              <w:right w:val="single" w:sz="4" w:space="0" w:color="auto"/>
            </w:tcBorders>
            <w:shd w:val="clear" w:color="auto" w:fill="auto"/>
            <w:vAlign w:val="center"/>
          </w:tcPr>
          <w:p w14:paraId="6E3C08BA" w14:textId="11243C9A" w:rsidR="0063209F" w:rsidRPr="00656332" w:rsidRDefault="0063209F" w:rsidP="0063209F">
            <w:pPr>
              <w:suppressAutoHyphens w:val="0"/>
              <w:spacing w:line="240" w:lineRule="auto"/>
              <w:ind w:firstLine="0"/>
              <w:contextualSpacing w:val="0"/>
              <w:jc w:val="center"/>
              <w:rPr>
                <w:rFonts w:cs="Times New Roman"/>
                <w:sz w:val="20"/>
                <w:szCs w:val="20"/>
                <w:lang w:eastAsia="pl-PL"/>
              </w:rPr>
            </w:pPr>
            <w:r w:rsidRPr="00656332">
              <w:rPr>
                <w:rFonts w:cs="Times New Roman"/>
                <w:sz w:val="20"/>
                <w:szCs w:val="20"/>
                <w:lang w:eastAsia="pl-PL"/>
              </w:rPr>
              <w:t>Zastawka</w:t>
            </w:r>
          </w:p>
        </w:tc>
        <w:tc>
          <w:tcPr>
            <w:tcW w:w="1359" w:type="dxa"/>
            <w:tcBorders>
              <w:top w:val="nil"/>
              <w:left w:val="nil"/>
              <w:bottom w:val="single" w:sz="4" w:space="0" w:color="auto"/>
              <w:right w:val="single" w:sz="4" w:space="0" w:color="auto"/>
            </w:tcBorders>
            <w:shd w:val="clear" w:color="auto" w:fill="auto"/>
            <w:vAlign w:val="center"/>
          </w:tcPr>
          <w:p w14:paraId="1027C78D" w14:textId="36359751" w:rsidR="0063209F" w:rsidRPr="00656332" w:rsidRDefault="0063209F" w:rsidP="0063209F">
            <w:pPr>
              <w:suppressAutoHyphens w:val="0"/>
              <w:spacing w:line="240" w:lineRule="auto"/>
              <w:ind w:firstLine="0"/>
              <w:contextualSpacing w:val="0"/>
              <w:jc w:val="center"/>
              <w:rPr>
                <w:color w:val="000000"/>
                <w:sz w:val="20"/>
                <w:szCs w:val="20"/>
              </w:rPr>
            </w:pPr>
            <w:r w:rsidRPr="00656332">
              <w:rPr>
                <w:color w:val="000000"/>
                <w:sz w:val="20"/>
                <w:szCs w:val="20"/>
              </w:rPr>
              <w:t>Dopływ spod Garbców</w:t>
            </w:r>
          </w:p>
        </w:tc>
        <w:tc>
          <w:tcPr>
            <w:tcW w:w="1309" w:type="dxa"/>
            <w:tcBorders>
              <w:top w:val="nil"/>
              <w:left w:val="nil"/>
              <w:bottom w:val="single" w:sz="4" w:space="0" w:color="auto"/>
              <w:right w:val="single" w:sz="4" w:space="0" w:color="auto"/>
            </w:tcBorders>
            <w:vAlign w:val="center"/>
          </w:tcPr>
          <w:p w14:paraId="0DF4B042" w14:textId="40FAE12E" w:rsidR="0063209F" w:rsidRPr="00656332" w:rsidRDefault="0063209F" w:rsidP="0063209F">
            <w:pPr>
              <w:suppressAutoHyphens w:val="0"/>
              <w:spacing w:line="240" w:lineRule="auto"/>
              <w:ind w:firstLine="0"/>
              <w:contextualSpacing w:val="0"/>
              <w:jc w:val="center"/>
              <w:rPr>
                <w:color w:val="000000"/>
                <w:sz w:val="20"/>
                <w:szCs w:val="20"/>
              </w:rPr>
            </w:pPr>
            <w:r w:rsidRPr="00656332">
              <w:rPr>
                <w:color w:val="000000"/>
                <w:sz w:val="20"/>
                <w:szCs w:val="20"/>
              </w:rPr>
              <w:t>522</w:t>
            </w:r>
          </w:p>
        </w:tc>
        <w:tc>
          <w:tcPr>
            <w:tcW w:w="1362" w:type="dxa"/>
            <w:tcBorders>
              <w:top w:val="nil"/>
              <w:left w:val="nil"/>
              <w:bottom w:val="single" w:sz="4" w:space="0" w:color="auto"/>
              <w:right w:val="single" w:sz="4" w:space="0" w:color="auto"/>
            </w:tcBorders>
            <w:vAlign w:val="center"/>
          </w:tcPr>
          <w:p w14:paraId="4EE18CB1" w14:textId="739D8AFB" w:rsidR="0063209F" w:rsidRPr="00656332" w:rsidRDefault="0063209F" w:rsidP="0063209F">
            <w:pPr>
              <w:suppressAutoHyphens w:val="0"/>
              <w:spacing w:line="240" w:lineRule="auto"/>
              <w:ind w:firstLine="0"/>
              <w:contextualSpacing w:val="0"/>
              <w:jc w:val="center"/>
              <w:rPr>
                <w:color w:val="000000"/>
                <w:sz w:val="20"/>
                <w:szCs w:val="20"/>
              </w:rPr>
            </w:pPr>
            <w:r w:rsidRPr="00656332">
              <w:rPr>
                <w:color w:val="000000"/>
                <w:sz w:val="20"/>
                <w:szCs w:val="20"/>
              </w:rPr>
              <w:t>0005 Chodlewo</w:t>
            </w:r>
          </w:p>
        </w:tc>
        <w:tc>
          <w:tcPr>
            <w:tcW w:w="1596" w:type="dxa"/>
            <w:tcBorders>
              <w:top w:val="nil"/>
              <w:left w:val="nil"/>
              <w:bottom w:val="single" w:sz="4" w:space="0" w:color="auto"/>
              <w:right w:val="single" w:sz="4" w:space="0" w:color="auto"/>
            </w:tcBorders>
            <w:vAlign w:val="center"/>
          </w:tcPr>
          <w:p w14:paraId="529ED52A" w14:textId="7DE9C740" w:rsidR="0063209F" w:rsidRPr="00656332" w:rsidRDefault="0063209F" w:rsidP="0063209F">
            <w:pPr>
              <w:suppressAutoHyphens w:val="0"/>
              <w:spacing w:line="240" w:lineRule="auto"/>
              <w:ind w:firstLine="0"/>
              <w:contextualSpacing w:val="0"/>
              <w:jc w:val="center"/>
              <w:rPr>
                <w:color w:val="000000"/>
                <w:sz w:val="20"/>
                <w:szCs w:val="20"/>
              </w:rPr>
            </w:pPr>
            <w:r w:rsidRPr="00656332">
              <w:rPr>
                <w:color w:val="000000"/>
                <w:sz w:val="20"/>
                <w:szCs w:val="20"/>
              </w:rPr>
              <w:t>Żmigród</w:t>
            </w:r>
          </w:p>
        </w:tc>
      </w:tr>
    </w:tbl>
    <w:p w14:paraId="27E1AE1B" w14:textId="77777777" w:rsidR="00F905EE" w:rsidRDefault="00F905EE" w:rsidP="00F905EE">
      <w:pPr>
        <w:pStyle w:val="Akapitzlist"/>
        <w:numPr>
          <w:ilvl w:val="0"/>
          <w:numId w:val="0"/>
        </w:numPr>
        <w:spacing w:after="0"/>
        <w:ind w:left="1440"/>
        <w:rPr>
          <w:highlight w:val="yellow"/>
        </w:rPr>
      </w:pPr>
    </w:p>
    <w:p w14:paraId="4CE4DEBF" w14:textId="2E2D6CC0" w:rsidR="003F6636" w:rsidRPr="000D76D2" w:rsidRDefault="00734BF9" w:rsidP="00656332">
      <w:pPr>
        <w:pStyle w:val="Akapitzlist"/>
        <w:numPr>
          <w:ilvl w:val="1"/>
          <w:numId w:val="8"/>
        </w:numPr>
        <w:spacing w:after="0"/>
      </w:pPr>
      <w:r w:rsidRPr="000D76D2">
        <w:t xml:space="preserve">budowę </w:t>
      </w:r>
      <w:r w:rsidR="000D76D2" w:rsidRPr="000D76D2">
        <w:t xml:space="preserve">1 </w:t>
      </w:r>
      <w:r w:rsidRPr="000D76D2">
        <w:t>brodu z progiem, zgodnie z poniższą tabelą:</w:t>
      </w:r>
    </w:p>
    <w:tbl>
      <w:tblPr>
        <w:tblW w:w="0" w:type="auto"/>
        <w:jc w:val="center"/>
        <w:tblCellMar>
          <w:left w:w="70" w:type="dxa"/>
          <w:right w:w="70" w:type="dxa"/>
        </w:tblCellMar>
        <w:tblLook w:val="04A0" w:firstRow="1" w:lastRow="0" w:firstColumn="1" w:lastColumn="0" w:noHBand="0" w:noVBand="1"/>
      </w:tblPr>
      <w:tblGrid>
        <w:gridCol w:w="421"/>
        <w:gridCol w:w="1439"/>
        <w:gridCol w:w="1440"/>
        <w:gridCol w:w="1440"/>
        <w:gridCol w:w="1440"/>
        <w:gridCol w:w="1440"/>
        <w:gridCol w:w="1440"/>
      </w:tblGrid>
      <w:tr w:rsidR="0061227F" w:rsidRPr="00656332" w14:paraId="32F44D5C" w14:textId="77777777" w:rsidTr="00140655">
        <w:trPr>
          <w:trHeight w:val="313"/>
          <w:tblHeader/>
          <w:jc w:val="center"/>
        </w:trPr>
        <w:tc>
          <w:tcPr>
            <w:tcW w:w="421"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33883E24" w14:textId="77777777" w:rsidR="0061227F" w:rsidRPr="00656332" w:rsidRDefault="0061227F" w:rsidP="007B0E63">
            <w:pPr>
              <w:suppressAutoHyphens w:val="0"/>
              <w:spacing w:line="240" w:lineRule="auto"/>
              <w:ind w:firstLine="0"/>
              <w:contextualSpacing w:val="0"/>
              <w:jc w:val="center"/>
              <w:rPr>
                <w:rFonts w:cs="Times New Roman"/>
                <w:b/>
                <w:bCs/>
                <w:color w:val="000000"/>
                <w:sz w:val="20"/>
                <w:szCs w:val="20"/>
                <w:lang w:eastAsia="pl-PL"/>
              </w:rPr>
            </w:pPr>
            <w:r w:rsidRPr="00656332">
              <w:rPr>
                <w:rFonts w:cs="Times New Roman"/>
                <w:b/>
                <w:bCs/>
                <w:color w:val="000000"/>
                <w:sz w:val="20"/>
                <w:szCs w:val="20"/>
                <w:lang w:eastAsia="pl-PL"/>
              </w:rPr>
              <w:t>Lp.</w:t>
            </w:r>
          </w:p>
        </w:tc>
        <w:tc>
          <w:tcPr>
            <w:tcW w:w="1439"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0CC4BEC7" w14:textId="77777777" w:rsidR="0061227F" w:rsidRPr="00656332" w:rsidRDefault="0061227F" w:rsidP="007B0E63">
            <w:pPr>
              <w:suppressAutoHyphens w:val="0"/>
              <w:spacing w:line="240" w:lineRule="auto"/>
              <w:ind w:firstLine="0"/>
              <w:contextualSpacing w:val="0"/>
              <w:jc w:val="center"/>
              <w:rPr>
                <w:rFonts w:cs="Times New Roman"/>
                <w:b/>
                <w:bCs/>
                <w:color w:val="000000"/>
                <w:sz w:val="20"/>
                <w:szCs w:val="20"/>
                <w:lang w:eastAsia="pl-PL"/>
              </w:rPr>
            </w:pPr>
            <w:r w:rsidRPr="00656332">
              <w:rPr>
                <w:rFonts w:cs="Times New Roman"/>
                <w:b/>
                <w:bCs/>
                <w:color w:val="000000"/>
                <w:sz w:val="20"/>
                <w:szCs w:val="20"/>
                <w:lang w:eastAsia="pl-PL"/>
              </w:rPr>
              <w:t>Numer obiektu</w:t>
            </w:r>
          </w:p>
        </w:tc>
        <w:tc>
          <w:tcPr>
            <w:tcW w:w="1440"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72D787A5" w14:textId="77777777" w:rsidR="0061227F" w:rsidRPr="00656332" w:rsidRDefault="0061227F" w:rsidP="007B0E63">
            <w:pPr>
              <w:suppressAutoHyphens w:val="0"/>
              <w:spacing w:line="240" w:lineRule="auto"/>
              <w:ind w:firstLine="0"/>
              <w:contextualSpacing w:val="0"/>
              <w:jc w:val="center"/>
              <w:rPr>
                <w:rFonts w:cs="Times New Roman"/>
                <w:b/>
                <w:bCs/>
                <w:color w:val="000000"/>
                <w:sz w:val="20"/>
                <w:szCs w:val="20"/>
                <w:lang w:eastAsia="pl-PL"/>
              </w:rPr>
            </w:pPr>
            <w:r w:rsidRPr="00656332">
              <w:rPr>
                <w:rFonts w:cs="Times New Roman"/>
                <w:b/>
                <w:bCs/>
                <w:color w:val="000000"/>
                <w:sz w:val="20"/>
                <w:szCs w:val="20"/>
                <w:lang w:eastAsia="pl-PL"/>
              </w:rPr>
              <w:t>Rodzaj budowli</w:t>
            </w:r>
          </w:p>
        </w:tc>
        <w:tc>
          <w:tcPr>
            <w:tcW w:w="1440"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517BBD5A" w14:textId="77777777" w:rsidR="0061227F" w:rsidRPr="00656332" w:rsidRDefault="0061227F" w:rsidP="007B0E63">
            <w:pPr>
              <w:spacing w:line="240" w:lineRule="auto"/>
              <w:ind w:firstLine="0"/>
              <w:jc w:val="center"/>
              <w:rPr>
                <w:b/>
                <w:bCs/>
                <w:color w:val="000000"/>
                <w:sz w:val="20"/>
                <w:szCs w:val="20"/>
                <w:lang w:eastAsia="pl-PL"/>
              </w:rPr>
            </w:pPr>
            <w:r w:rsidRPr="00656332">
              <w:rPr>
                <w:b/>
                <w:bCs/>
                <w:color w:val="000000"/>
                <w:sz w:val="20"/>
                <w:szCs w:val="20"/>
                <w:lang w:eastAsia="pl-PL"/>
              </w:rPr>
              <w:t>Nazwa rowu/cieku</w:t>
            </w:r>
          </w:p>
        </w:tc>
        <w:tc>
          <w:tcPr>
            <w:tcW w:w="1440"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3391832B" w14:textId="77777777" w:rsidR="0061227F" w:rsidRPr="00656332" w:rsidRDefault="0061227F" w:rsidP="007B0E63">
            <w:pPr>
              <w:spacing w:line="240" w:lineRule="auto"/>
              <w:ind w:firstLine="0"/>
              <w:jc w:val="center"/>
              <w:rPr>
                <w:b/>
                <w:bCs/>
                <w:color w:val="000000"/>
                <w:sz w:val="20"/>
                <w:szCs w:val="20"/>
                <w:lang w:eastAsia="pl-PL"/>
              </w:rPr>
            </w:pPr>
            <w:r w:rsidRPr="00656332">
              <w:rPr>
                <w:b/>
                <w:bCs/>
                <w:sz w:val="20"/>
                <w:szCs w:val="20"/>
              </w:rPr>
              <w:t>Nr działki ewid.</w:t>
            </w:r>
          </w:p>
        </w:tc>
        <w:tc>
          <w:tcPr>
            <w:tcW w:w="1440"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7061D220" w14:textId="77777777" w:rsidR="0061227F" w:rsidRPr="00656332" w:rsidRDefault="0061227F" w:rsidP="007B0E63">
            <w:pPr>
              <w:spacing w:line="240" w:lineRule="auto"/>
              <w:ind w:firstLine="0"/>
              <w:jc w:val="center"/>
              <w:rPr>
                <w:b/>
                <w:bCs/>
                <w:color w:val="000000"/>
                <w:sz w:val="20"/>
                <w:szCs w:val="20"/>
                <w:lang w:eastAsia="pl-PL"/>
              </w:rPr>
            </w:pPr>
            <w:r w:rsidRPr="00656332">
              <w:rPr>
                <w:b/>
                <w:bCs/>
                <w:sz w:val="20"/>
                <w:szCs w:val="20"/>
              </w:rPr>
              <w:t xml:space="preserve">Numer/nazwa obrębu </w:t>
            </w:r>
          </w:p>
        </w:tc>
        <w:tc>
          <w:tcPr>
            <w:tcW w:w="1440"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73C6F6BB" w14:textId="77777777" w:rsidR="0061227F" w:rsidRPr="00656332" w:rsidRDefault="0061227F" w:rsidP="007B0E63">
            <w:pPr>
              <w:spacing w:line="240" w:lineRule="auto"/>
              <w:ind w:firstLine="0"/>
              <w:jc w:val="center"/>
              <w:rPr>
                <w:b/>
                <w:bCs/>
                <w:color w:val="000000"/>
                <w:sz w:val="20"/>
                <w:szCs w:val="20"/>
                <w:lang w:eastAsia="pl-PL"/>
              </w:rPr>
            </w:pPr>
            <w:r w:rsidRPr="00656332">
              <w:rPr>
                <w:b/>
                <w:bCs/>
                <w:sz w:val="20"/>
                <w:szCs w:val="20"/>
              </w:rPr>
              <w:t>Gmina</w:t>
            </w:r>
          </w:p>
        </w:tc>
      </w:tr>
      <w:tr w:rsidR="0061227F" w:rsidRPr="00CD0962" w14:paraId="11AB3F98" w14:textId="77777777" w:rsidTr="00140655">
        <w:trPr>
          <w:trHeight w:val="170"/>
          <w:jc w:val="center"/>
        </w:trPr>
        <w:tc>
          <w:tcPr>
            <w:tcW w:w="421" w:type="dxa"/>
            <w:tcBorders>
              <w:top w:val="nil"/>
              <w:left w:val="single" w:sz="4" w:space="0" w:color="auto"/>
              <w:bottom w:val="single" w:sz="4" w:space="0" w:color="auto"/>
              <w:right w:val="single" w:sz="4" w:space="0" w:color="auto"/>
            </w:tcBorders>
            <w:shd w:val="clear" w:color="auto" w:fill="auto"/>
            <w:vAlign w:val="center"/>
          </w:tcPr>
          <w:p w14:paraId="09670DD1" w14:textId="6B03DDF7" w:rsidR="0061227F" w:rsidRPr="00656332" w:rsidRDefault="0061227F" w:rsidP="007B0E63">
            <w:pPr>
              <w:suppressAutoHyphens w:val="0"/>
              <w:spacing w:line="240" w:lineRule="auto"/>
              <w:ind w:firstLine="0"/>
              <w:contextualSpacing w:val="0"/>
              <w:jc w:val="center"/>
              <w:rPr>
                <w:rFonts w:cs="Times New Roman"/>
                <w:sz w:val="20"/>
                <w:szCs w:val="20"/>
                <w:lang w:eastAsia="pl-PL"/>
              </w:rPr>
            </w:pPr>
            <w:r w:rsidRPr="00656332">
              <w:rPr>
                <w:color w:val="000000"/>
                <w:sz w:val="20"/>
                <w:szCs w:val="20"/>
                <w:lang w:eastAsia="pl-PL"/>
              </w:rPr>
              <w:t>1</w:t>
            </w:r>
          </w:p>
        </w:tc>
        <w:tc>
          <w:tcPr>
            <w:tcW w:w="1439" w:type="dxa"/>
            <w:tcBorders>
              <w:top w:val="nil"/>
              <w:left w:val="nil"/>
              <w:bottom w:val="single" w:sz="4" w:space="0" w:color="auto"/>
              <w:right w:val="single" w:sz="4" w:space="0" w:color="auto"/>
            </w:tcBorders>
            <w:shd w:val="clear" w:color="auto" w:fill="auto"/>
            <w:vAlign w:val="center"/>
          </w:tcPr>
          <w:p w14:paraId="5189B33D" w14:textId="77777777" w:rsidR="0061227F" w:rsidRPr="00656332" w:rsidRDefault="0061227F" w:rsidP="007B0E63">
            <w:pPr>
              <w:suppressAutoHyphens w:val="0"/>
              <w:spacing w:line="240" w:lineRule="auto"/>
              <w:ind w:firstLine="0"/>
              <w:contextualSpacing w:val="0"/>
              <w:jc w:val="center"/>
              <w:rPr>
                <w:rFonts w:cs="Times New Roman"/>
                <w:sz w:val="20"/>
                <w:szCs w:val="20"/>
                <w:lang w:eastAsia="pl-PL"/>
              </w:rPr>
            </w:pPr>
            <w:r w:rsidRPr="00656332">
              <w:rPr>
                <w:color w:val="000000"/>
                <w:sz w:val="20"/>
                <w:szCs w:val="20"/>
                <w:lang w:eastAsia="pl-PL"/>
              </w:rPr>
              <w:t>732.10.13</w:t>
            </w:r>
          </w:p>
        </w:tc>
        <w:tc>
          <w:tcPr>
            <w:tcW w:w="1440" w:type="dxa"/>
            <w:tcBorders>
              <w:top w:val="nil"/>
              <w:left w:val="nil"/>
              <w:bottom w:val="single" w:sz="4" w:space="0" w:color="auto"/>
              <w:right w:val="single" w:sz="4" w:space="0" w:color="auto"/>
            </w:tcBorders>
            <w:shd w:val="clear" w:color="auto" w:fill="auto"/>
            <w:vAlign w:val="center"/>
          </w:tcPr>
          <w:p w14:paraId="2AADFA5C" w14:textId="77777777" w:rsidR="0061227F" w:rsidRPr="00656332" w:rsidRDefault="0061227F" w:rsidP="007B0E63">
            <w:pPr>
              <w:suppressAutoHyphens w:val="0"/>
              <w:spacing w:line="240" w:lineRule="auto"/>
              <w:ind w:firstLine="0"/>
              <w:contextualSpacing w:val="0"/>
              <w:jc w:val="center"/>
              <w:rPr>
                <w:rFonts w:cs="Times New Roman"/>
                <w:sz w:val="20"/>
                <w:szCs w:val="20"/>
                <w:lang w:eastAsia="pl-PL"/>
              </w:rPr>
            </w:pPr>
            <w:r w:rsidRPr="00656332">
              <w:rPr>
                <w:rFonts w:cs="Times New Roman"/>
                <w:sz w:val="20"/>
                <w:szCs w:val="20"/>
                <w:lang w:eastAsia="pl-PL"/>
              </w:rPr>
              <w:t>Bród z progiem</w:t>
            </w:r>
          </w:p>
        </w:tc>
        <w:tc>
          <w:tcPr>
            <w:tcW w:w="1440" w:type="dxa"/>
            <w:tcBorders>
              <w:top w:val="nil"/>
              <w:left w:val="nil"/>
              <w:bottom w:val="single" w:sz="4" w:space="0" w:color="auto"/>
              <w:right w:val="single" w:sz="4" w:space="0" w:color="auto"/>
            </w:tcBorders>
            <w:shd w:val="clear" w:color="auto" w:fill="auto"/>
            <w:vAlign w:val="center"/>
          </w:tcPr>
          <w:p w14:paraId="6F6A7509" w14:textId="77777777" w:rsidR="0061227F" w:rsidRPr="00656332" w:rsidRDefault="0061227F" w:rsidP="007B0E63">
            <w:pPr>
              <w:suppressAutoHyphens w:val="0"/>
              <w:spacing w:line="240" w:lineRule="auto"/>
              <w:ind w:firstLine="0"/>
              <w:contextualSpacing w:val="0"/>
              <w:jc w:val="center"/>
              <w:rPr>
                <w:color w:val="000000"/>
                <w:sz w:val="20"/>
                <w:szCs w:val="20"/>
              </w:rPr>
            </w:pPr>
            <w:r w:rsidRPr="00656332">
              <w:rPr>
                <w:color w:val="000000"/>
                <w:sz w:val="20"/>
                <w:szCs w:val="20"/>
              </w:rPr>
              <w:t>Dopływ spod Przywsi</w:t>
            </w:r>
          </w:p>
        </w:tc>
        <w:tc>
          <w:tcPr>
            <w:tcW w:w="1440" w:type="dxa"/>
            <w:tcBorders>
              <w:top w:val="nil"/>
              <w:left w:val="nil"/>
              <w:bottom w:val="single" w:sz="4" w:space="0" w:color="auto"/>
              <w:right w:val="single" w:sz="4" w:space="0" w:color="auto"/>
            </w:tcBorders>
            <w:vAlign w:val="center"/>
          </w:tcPr>
          <w:p w14:paraId="773B623E" w14:textId="77777777" w:rsidR="0061227F" w:rsidRPr="00656332" w:rsidRDefault="0061227F" w:rsidP="007B0E63">
            <w:pPr>
              <w:suppressAutoHyphens w:val="0"/>
              <w:spacing w:line="240" w:lineRule="auto"/>
              <w:ind w:firstLine="0"/>
              <w:contextualSpacing w:val="0"/>
              <w:jc w:val="center"/>
              <w:rPr>
                <w:color w:val="000000"/>
                <w:sz w:val="20"/>
                <w:szCs w:val="20"/>
              </w:rPr>
            </w:pPr>
            <w:r w:rsidRPr="00656332">
              <w:rPr>
                <w:color w:val="000000"/>
                <w:sz w:val="20"/>
                <w:szCs w:val="20"/>
              </w:rPr>
              <w:t>318/272;</w:t>
            </w:r>
          </w:p>
          <w:p w14:paraId="6A26D7E1" w14:textId="544304CD" w:rsidR="0061227F" w:rsidRPr="00656332" w:rsidRDefault="0061227F" w:rsidP="007B0E63">
            <w:pPr>
              <w:suppressAutoHyphens w:val="0"/>
              <w:spacing w:line="240" w:lineRule="auto"/>
              <w:ind w:firstLine="0"/>
              <w:contextualSpacing w:val="0"/>
              <w:jc w:val="center"/>
              <w:rPr>
                <w:color w:val="000000"/>
                <w:sz w:val="20"/>
                <w:szCs w:val="20"/>
              </w:rPr>
            </w:pPr>
            <w:r w:rsidRPr="00656332">
              <w:rPr>
                <w:color w:val="000000"/>
                <w:sz w:val="20"/>
                <w:szCs w:val="20"/>
              </w:rPr>
              <w:t>320/273</w:t>
            </w:r>
          </w:p>
        </w:tc>
        <w:tc>
          <w:tcPr>
            <w:tcW w:w="1440" w:type="dxa"/>
            <w:tcBorders>
              <w:top w:val="nil"/>
              <w:left w:val="nil"/>
              <w:bottom w:val="single" w:sz="4" w:space="0" w:color="auto"/>
              <w:right w:val="single" w:sz="4" w:space="0" w:color="auto"/>
            </w:tcBorders>
            <w:vAlign w:val="center"/>
          </w:tcPr>
          <w:p w14:paraId="6F34CD2B" w14:textId="2A1BFC59" w:rsidR="0061227F" w:rsidRPr="00656332" w:rsidRDefault="0061227F" w:rsidP="007B0E63">
            <w:pPr>
              <w:suppressAutoHyphens w:val="0"/>
              <w:spacing w:line="240" w:lineRule="auto"/>
              <w:ind w:firstLine="0"/>
              <w:contextualSpacing w:val="0"/>
              <w:jc w:val="center"/>
              <w:rPr>
                <w:color w:val="000000"/>
                <w:sz w:val="20"/>
                <w:szCs w:val="20"/>
              </w:rPr>
            </w:pPr>
            <w:r w:rsidRPr="00656332">
              <w:rPr>
                <w:color w:val="000000"/>
                <w:sz w:val="20"/>
                <w:szCs w:val="20"/>
              </w:rPr>
              <w:t>0006 Dębno</w:t>
            </w:r>
          </w:p>
        </w:tc>
        <w:tc>
          <w:tcPr>
            <w:tcW w:w="1440" w:type="dxa"/>
            <w:tcBorders>
              <w:top w:val="nil"/>
              <w:left w:val="nil"/>
              <w:bottom w:val="single" w:sz="4" w:space="0" w:color="auto"/>
              <w:right w:val="single" w:sz="4" w:space="0" w:color="auto"/>
            </w:tcBorders>
            <w:vAlign w:val="center"/>
          </w:tcPr>
          <w:p w14:paraId="57AFE32E" w14:textId="4AF23032" w:rsidR="0061227F" w:rsidRPr="00656332" w:rsidRDefault="0061227F" w:rsidP="007B0E63">
            <w:pPr>
              <w:suppressAutoHyphens w:val="0"/>
              <w:spacing w:line="240" w:lineRule="auto"/>
              <w:ind w:firstLine="0"/>
              <w:contextualSpacing w:val="0"/>
              <w:jc w:val="center"/>
              <w:rPr>
                <w:color w:val="000000"/>
                <w:sz w:val="20"/>
                <w:szCs w:val="20"/>
              </w:rPr>
            </w:pPr>
            <w:r w:rsidRPr="00656332">
              <w:rPr>
                <w:color w:val="000000"/>
                <w:sz w:val="20"/>
                <w:szCs w:val="20"/>
              </w:rPr>
              <w:t>Żmigród</w:t>
            </w:r>
          </w:p>
        </w:tc>
      </w:tr>
    </w:tbl>
    <w:p w14:paraId="1C7AF150" w14:textId="77777777" w:rsidR="003F6636" w:rsidRPr="00533D6F" w:rsidRDefault="003F6636" w:rsidP="007417BB">
      <w:pPr>
        <w:ind w:firstLine="0"/>
        <w:rPr>
          <w:highlight w:val="yellow"/>
        </w:rPr>
      </w:pPr>
    </w:p>
    <w:p w14:paraId="6364C0AB" w14:textId="6B339464" w:rsidR="009869EF" w:rsidRPr="00F905EE" w:rsidRDefault="00E909CB" w:rsidP="00EC5249">
      <w:pPr>
        <w:pStyle w:val="Akapitzlist"/>
        <w:numPr>
          <w:ilvl w:val="1"/>
          <w:numId w:val="8"/>
        </w:numPr>
        <w:spacing w:after="0"/>
      </w:pPr>
      <w:r w:rsidRPr="000D76D2">
        <w:t xml:space="preserve">budowę </w:t>
      </w:r>
      <w:r w:rsidR="00F905EE" w:rsidRPr="00F905EE">
        <w:t>3</w:t>
      </w:r>
      <w:r w:rsidR="00DD00AC" w:rsidRPr="00F905EE">
        <w:t xml:space="preserve"> </w:t>
      </w:r>
      <w:r w:rsidRPr="00F905EE">
        <w:t>zbiornik</w:t>
      </w:r>
      <w:r w:rsidR="00F905EE" w:rsidRPr="00F905EE">
        <w:t>ów</w:t>
      </w:r>
      <w:r w:rsidR="00140655">
        <w:t xml:space="preserve"> wodnych bezodpływowych</w:t>
      </w:r>
      <w:r w:rsidRPr="00F905EE">
        <w:t>, zgodnie z poniższą tabelą:</w:t>
      </w:r>
    </w:p>
    <w:tbl>
      <w:tblPr>
        <w:tblW w:w="90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21"/>
        <w:gridCol w:w="1727"/>
        <w:gridCol w:w="1675"/>
        <w:gridCol w:w="1701"/>
        <w:gridCol w:w="2409"/>
        <w:gridCol w:w="1123"/>
      </w:tblGrid>
      <w:tr w:rsidR="00F66543" w:rsidRPr="00533D6F" w14:paraId="65DD66DE" w14:textId="77777777" w:rsidTr="00140655">
        <w:trPr>
          <w:trHeight w:val="370"/>
          <w:tblHeader/>
          <w:jc w:val="center"/>
        </w:trPr>
        <w:tc>
          <w:tcPr>
            <w:tcW w:w="421" w:type="dxa"/>
            <w:shd w:val="clear" w:color="000000" w:fill="FCE4D6"/>
            <w:noWrap/>
            <w:vAlign w:val="center"/>
            <w:hideMark/>
          </w:tcPr>
          <w:p w14:paraId="132A5007" w14:textId="77777777" w:rsidR="00F66543" w:rsidRPr="00F905EE" w:rsidRDefault="00F66543" w:rsidP="005C17C6">
            <w:pPr>
              <w:ind w:firstLine="0"/>
              <w:jc w:val="center"/>
              <w:rPr>
                <w:b/>
                <w:bCs/>
                <w:sz w:val="20"/>
                <w:szCs w:val="20"/>
              </w:rPr>
            </w:pPr>
            <w:r w:rsidRPr="00F905EE">
              <w:rPr>
                <w:b/>
                <w:bCs/>
                <w:sz w:val="20"/>
                <w:szCs w:val="20"/>
              </w:rPr>
              <w:t>Lp.</w:t>
            </w:r>
          </w:p>
        </w:tc>
        <w:tc>
          <w:tcPr>
            <w:tcW w:w="1727" w:type="dxa"/>
            <w:shd w:val="clear" w:color="000000" w:fill="FCE4D6"/>
            <w:noWrap/>
            <w:vAlign w:val="center"/>
            <w:hideMark/>
          </w:tcPr>
          <w:p w14:paraId="594CCA2C" w14:textId="77777777" w:rsidR="00F66543" w:rsidRPr="00533D6F" w:rsidRDefault="00F66543" w:rsidP="005C17C6">
            <w:pPr>
              <w:ind w:firstLine="0"/>
              <w:jc w:val="center"/>
              <w:rPr>
                <w:b/>
                <w:bCs/>
                <w:sz w:val="20"/>
                <w:szCs w:val="20"/>
                <w:highlight w:val="yellow"/>
              </w:rPr>
            </w:pPr>
            <w:r w:rsidRPr="00F905EE">
              <w:rPr>
                <w:b/>
                <w:bCs/>
                <w:sz w:val="20"/>
                <w:szCs w:val="20"/>
              </w:rPr>
              <w:t>Nr zadania</w:t>
            </w:r>
          </w:p>
        </w:tc>
        <w:tc>
          <w:tcPr>
            <w:tcW w:w="1675" w:type="dxa"/>
            <w:shd w:val="clear" w:color="000000" w:fill="FCE4D6"/>
            <w:vAlign w:val="center"/>
          </w:tcPr>
          <w:p w14:paraId="2E73AB68" w14:textId="0A8E9D6B" w:rsidR="00F66543" w:rsidRPr="00F905EE" w:rsidRDefault="00F66543" w:rsidP="005C17C6">
            <w:pPr>
              <w:ind w:firstLine="0"/>
              <w:jc w:val="center"/>
              <w:rPr>
                <w:b/>
                <w:bCs/>
                <w:sz w:val="20"/>
                <w:szCs w:val="20"/>
              </w:rPr>
            </w:pPr>
            <w:r w:rsidRPr="00F905EE">
              <w:rPr>
                <w:b/>
                <w:bCs/>
                <w:sz w:val="20"/>
                <w:szCs w:val="20"/>
              </w:rPr>
              <w:t>Rodzaj urządzenia</w:t>
            </w:r>
          </w:p>
        </w:tc>
        <w:tc>
          <w:tcPr>
            <w:tcW w:w="1701" w:type="dxa"/>
            <w:shd w:val="clear" w:color="000000" w:fill="FCE4D6"/>
            <w:noWrap/>
            <w:vAlign w:val="center"/>
          </w:tcPr>
          <w:p w14:paraId="71F4EB93" w14:textId="5D8ABCA3" w:rsidR="00F66543" w:rsidRPr="00F905EE" w:rsidRDefault="00F66543" w:rsidP="005C17C6">
            <w:pPr>
              <w:ind w:firstLine="0"/>
              <w:jc w:val="center"/>
              <w:rPr>
                <w:b/>
                <w:bCs/>
                <w:sz w:val="20"/>
                <w:szCs w:val="20"/>
              </w:rPr>
            </w:pPr>
            <w:r w:rsidRPr="00F905EE">
              <w:rPr>
                <w:b/>
                <w:bCs/>
                <w:sz w:val="20"/>
                <w:szCs w:val="20"/>
              </w:rPr>
              <w:t>Nr działki ewid.</w:t>
            </w:r>
          </w:p>
        </w:tc>
        <w:tc>
          <w:tcPr>
            <w:tcW w:w="2409" w:type="dxa"/>
            <w:shd w:val="clear" w:color="000000" w:fill="FCE4D6"/>
            <w:noWrap/>
            <w:vAlign w:val="center"/>
            <w:hideMark/>
          </w:tcPr>
          <w:p w14:paraId="5BFE4E54" w14:textId="4FBB5434" w:rsidR="00F66543" w:rsidRPr="00F905EE" w:rsidRDefault="00F905EE" w:rsidP="005C17C6">
            <w:pPr>
              <w:ind w:firstLine="0"/>
              <w:jc w:val="center"/>
              <w:rPr>
                <w:b/>
                <w:bCs/>
                <w:sz w:val="20"/>
                <w:szCs w:val="20"/>
              </w:rPr>
            </w:pPr>
            <w:r w:rsidRPr="00F905EE">
              <w:rPr>
                <w:b/>
                <w:bCs/>
                <w:sz w:val="20"/>
                <w:szCs w:val="20"/>
              </w:rPr>
              <w:t xml:space="preserve">Numer/nazwa obrębu </w:t>
            </w:r>
          </w:p>
        </w:tc>
        <w:tc>
          <w:tcPr>
            <w:tcW w:w="1123" w:type="dxa"/>
            <w:shd w:val="clear" w:color="000000" w:fill="FCE4D6"/>
            <w:noWrap/>
            <w:vAlign w:val="center"/>
            <w:hideMark/>
          </w:tcPr>
          <w:p w14:paraId="460FC3F5" w14:textId="77777777" w:rsidR="00F66543" w:rsidRPr="00F905EE" w:rsidRDefault="00F66543" w:rsidP="005C17C6">
            <w:pPr>
              <w:ind w:firstLine="0"/>
              <w:jc w:val="center"/>
              <w:rPr>
                <w:b/>
                <w:bCs/>
                <w:sz w:val="20"/>
                <w:szCs w:val="20"/>
              </w:rPr>
            </w:pPr>
            <w:r w:rsidRPr="00F905EE">
              <w:rPr>
                <w:b/>
                <w:bCs/>
                <w:sz w:val="20"/>
                <w:szCs w:val="20"/>
              </w:rPr>
              <w:t>Gmina</w:t>
            </w:r>
          </w:p>
        </w:tc>
      </w:tr>
      <w:tr w:rsidR="00F66543" w:rsidRPr="00533D6F" w14:paraId="1D40D4DE" w14:textId="77777777" w:rsidTr="00140655">
        <w:trPr>
          <w:trHeight w:val="237"/>
          <w:jc w:val="center"/>
        </w:trPr>
        <w:tc>
          <w:tcPr>
            <w:tcW w:w="421" w:type="dxa"/>
            <w:shd w:val="clear" w:color="auto" w:fill="auto"/>
            <w:noWrap/>
            <w:vAlign w:val="center"/>
            <w:hideMark/>
          </w:tcPr>
          <w:p w14:paraId="3C599221" w14:textId="5D9375EF" w:rsidR="00F66543" w:rsidRPr="00F905EE" w:rsidRDefault="00F66543" w:rsidP="005C17C6">
            <w:pPr>
              <w:ind w:firstLine="0"/>
              <w:jc w:val="center"/>
              <w:rPr>
                <w:sz w:val="20"/>
                <w:szCs w:val="20"/>
              </w:rPr>
            </w:pPr>
            <w:r w:rsidRPr="00F905EE">
              <w:rPr>
                <w:sz w:val="20"/>
                <w:szCs w:val="20"/>
              </w:rPr>
              <w:t>1</w:t>
            </w:r>
          </w:p>
        </w:tc>
        <w:tc>
          <w:tcPr>
            <w:tcW w:w="1727" w:type="dxa"/>
            <w:shd w:val="clear" w:color="auto" w:fill="auto"/>
            <w:noWrap/>
            <w:vAlign w:val="center"/>
          </w:tcPr>
          <w:p w14:paraId="5347BEE6" w14:textId="0B78A98C" w:rsidR="00F66543" w:rsidRPr="00533D6F" w:rsidRDefault="00F905EE" w:rsidP="005C17C6">
            <w:pPr>
              <w:ind w:firstLine="0"/>
              <w:jc w:val="center"/>
              <w:rPr>
                <w:sz w:val="20"/>
                <w:szCs w:val="20"/>
                <w:highlight w:val="yellow"/>
              </w:rPr>
            </w:pPr>
            <w:r w:rsidRPr="00533D6F">
              <w:rPr>
                <w:color w:val="000000"/>
                <w:sz w:val="20"/>
                <w:szCs w:val="20"/>
                <w:lang w:eastAsia="pl-PL"/>
              </w:rPr>
              <w:t>732.1.14</w:t>
            </w:r>
          </w:p>
        </w:tc>
        <w:tc>
          <w:tcPr>
            <w:tcW w:w="1675" w:type="dxa"/>
            <w:vAlign w:val="center"/>
          </w:tcPr>
          <w:p w14:paraId="2FCB6A0D" w14:textId="04FBC3C1" w:rsidR="00F66543" w:rsidRPr="00F905EE" w:rsidRDefault="00890CB9" w:rsidP="005C17C6">
            <w:pPr>
              <w:ind w:firstLine="0"/>
              <w:jc w:val="center"/>
              <w:rPr>
                <w:sz w:val="20"/>
                <w:szCs w:val="20"/>
              </w:rPr>
            </w:pPr>
            <w:r>
              <w:rPr>
                <w:sz w:val="20"/>
                <w:szCs w:val="20"/>
              </w:rPr>
              <w:t>Staw (zbiornik)</w:t>
            </w:r>
          </w:p>
        </w:tc>
        <w:tc>
          <w:tcPr>
            <w:tcW w:w="1701" w:type="dxa"/>
            <w:shd w:val="clear" w:color="auto" w:fill="auto"/>
            <w:noWrap/>
            <w:vAlign w:val="center"/>
          </w:tcPr>
          <w:p w14:paraId="02735F44" w14:textId="732A2864" w:rsidR="00F66543" w:rsidRPr="00F905EE" w:rsidRDefault="00F905EE" w:rsidP="005C17C6">
            <w:pPr>
              <w:ind w:firstLine="0"/>
              <w:jc w:val="center"/>
              <w:rPr>
                <w:sz w:val="20"/>
                <w:szCs w:val="20"/>
              </w:rPr>
            </w:pPr>
            <w:r w:rsidRPr="00F905EE">
              <w:rPr>
                <w:sz w:val="20"/>
                <w:szCs w:val="20"/>
              </w:rPr>
              <w:t>221</w:t>
            </w:r>
          </w:p>
        </w:tc>
        <w:tc>
          <w:tcPr>
            <w:tcW w:w="2409" w:type="dxa"/>
            <w:shd w:val="clear" w:color="auto" w:fill="auto"/>
            <w:noWrap/>
            <w:vAlign w:val="center"/>
          </w:tcPr>
          <w:p w14:paraId="1F1A61C9" w14:textId="609A2BCD" w:rsidR="00F66543" w:rsidRPr="00F905EE" w:rsidRDefault="00F905EE" w:rsidP="005C17C6">
            <w:pPr>
              <w:ind w:firstLine="0"/>
              <w:jc w:val="center"/>
              <w:rPr>
                <w:sz w:val="20"/>
                <w:szCs w:val="20"/>
              </w:rPr>
            </w:pPr>
            <w:r w:rsidRPr="00F905EE">
              <w:rPr>
                <w:sz w:val="20"/>
                <w:szCs w:val="20"/>
              </w:rPr>
              <w:t>0051 Olsza</w:t>
            </w:r>
          </w:p>
        </w:tc>
        <w:tc>
          <w:tcPr>
            <w:tcW w:w="1123" w:type="dxa"/>
            <w:shd w:val="clear" w:color="auto" w:fill="auto"/>
            <w:noWrap/>
            <w:vAlign w:val="center"/>
          </w:tcPr>
          <w:p w14:paraId="52262AB2" w14:textId="2258E7F7" w:rsidR="00F66543" w:rsidRPr="00F905EE" w:rsidRDefault="00F905EE" w:rsidP="005C17C6">
            <w:pPr>
              <w:ind w:firstLine="0"/>
              <w:jc w:val="center"/>
              <w:rPr>
                <w:sz w:val="20"/>
                <w:szCs w:val="20"/>
              </w:rPr>
            </w:pPr>
            <w:r w:rsidRPr="00F905EE">
              <w:rPr>
                <w:sz w:val="20"/>
                <w:szCs w:val="20"/>
              </w:rPr>
              <w:t>Milicz</w:t>
            </w:r>
          </w:p>
        </w:tc>
      </w:tr>
      <w:tr w:rsidR="00890CB9" w:rsidRPr="00533D6F" w14:paraId="3694ED2C" w14:textId="77777777" w:rsidTr="00140655">
        <w:trPr>
          <w:trHeight w:val="237"/>
          <w:jc w:val="center"/>
        </w:trPr>
        <w:tc>
          <w:tcPr>
            <w:tcW w:w="421" w:type="dxa"/>
            <w:shd w:val="clear" w:color="auto" w:fill="auto"/>
            <w:noWrap/>
            <w:vAlign w:val="center"/>
          </w:tcPr>
          <w:p w14:paraId="28587F8B" w14:textId="28F33E49" w:rsidR="00890CB9" w:rsidRPr="00F905EE" w:rsidRDefault="00890CB9" w:rsidP="00890CB9">
            <w:pPr>
              <w:ind w:firstLine="0"/>
              <w:jc w:val="center"/>
              <w:rPr>
                <w:sz w:val="20"/>
                <w:szCs w:val="20"/>
              </w:rPr>
            </w:pPr>
            <w:r w:rsidRPr="00F905EE">
              <w:rPr>
                <w:sz w:val="20"/>
                <w:szCs w:val="20"/>
              </w:rPr>
              <w:t>2</w:t>
            </w:r>
          </w:p>
        </w:tc>
        <w:tc>
          <w:tcPr>
            <w:tcW w:w="1727" w:type="dxa"/>
            <w:shd w:val="clear" w:color="auto" w:fill="auto"/>
            <w:noWrap/>
            <w:vAlign w:val="center"/>
          </w:tcPr>
          <w:p w14:paraId="6621BF47" w14:textId="57E9F261" w:rsidR="00890CB9" w:rsidRPr="00533D6F" w:rsidRDefault="00890CB9" w:rsidP="00890CB9">
            <w:pPr>
              <w:ind w:firstLine="0"/>
              <w:jc w:val="center"/>
              <w:rPr>
                <w:sz w:val="20"/>
                <w:szCs w:val="20"/>
                <w:highlight w:val="yellow"/>
              </w:rPr>
            </w:pPr>
            <w:r w:rsidRPr="00533D6F">
              <w:rPr>
                <w:color w:val="000000"/>
                <w:sz w:val="20"/>
                <w:szCs w:val="20"/>
                <w:lang w:eastAsia="pl-PL"/>
              </w:rPr>
              <w:t>732.2.31</w:t>
            </w:r>
          </w:p>
        </w:tc>
        <w:tc>
          <w:tcPr>
            <w:tcW w:w="1675" w:type="dxa"/>
            <w:vAlign w:val="center"/>
          </w:tcPr>
          <w:p w14:paraId="37B3E115" w14:textId="26B72A86" w:rsidR="00890CB9" w:rsidRPr="00F905EE" w:rsidRDefault="00890CB9" w:rsidP="00890CB9">
            <w:pPr>
              <w:ind w:firstLine="0"/>
              <w:jc w:val="center"/>
              <w:rPr>
                <w:sz w:val="20"/>
                <w:szCs w:val="20"/>
              </w:rPr>
            </w:pPr>
            <w:r>
              <w:rPr>
                <w:sz w:val="20"/>
                <w:szCs w:val="20"/>
              </w:rPr>
              <w:t>Staw (zbiornik)</w:t>
            </w:r>
          </w:p>
        </w:tc>
        <w:tc>
          <w:tcPr>
            <w:tcW w:w="1701" w:type="dxa"/>
            <w:shd w:val="clear" w:color="auto" w:fill="auto"/>
            <w:noWrap/>
            <w:vAlign w:val="center"/>
          </w:tcPr>
          <w:p w14:paraId="0ACEB7C0" w14:textId="7ECB2D5B" w:rsidR="00890CB9" w:rsidRPr="00F905EE" w:rsidRDefault="00890CB9" w:rsidP="00890CB9">
            <w:pPr>
              <w:ind w:firstLine="0"/>
              <w:jc w:val="center"/>
              <w:rPr>
                <w:sz w:val="20"/>
                <w:szCs w:val="20"/>
              </w:rPr>
            </w:pPr>
            <w:r w:rsidRPr="00F905EE">
              <w:rPr>
                <w:sz w:val="20"/>
                <w:szCs w:val="20"/>
              </w:rPr>
              <w:t>333, 334</w:t>
            </w:r>
          </w:p>
        </w:tc>
        <w:tc>
          <w:tcPr>
            <w:tcW w:w="2409" w:type="dxa"/>
            <w:shd w:val="clear" w:color="auto" w:fill="auto"/>
            <w:noWrap/>
            <w:vAlign w:val="center"/>
          </w:tcPr>
          <w:p w14:paraId="376C016A" w14:textId="158F3A4E" w:rsidR="00890CB9" w:rsidRPr="00F905EE" w:rsidRDefault="00890CB9" w:rsidP="00890CB9">
            <w:pPr>
              <w:ind w:firstLine="0"/>
              <w:jc w:val="center"/>
              <w:rPr>
                <w:sz w:val="20"/>
                <w:szCs w:val="20"/>
              </w:rPr>
            </w:pPr>
            <w:r w:rsidRPr="00F905EE">
              <w:rPr>
                <w:sz w:val="20"/>
                <w:szCs w:val="20"/>
              </w:rPr>
              <w:t>0017 Książęca Wieś</w:t>
            </w:r>
          </w:p>
        </w:tc>
        <w:tc>
          <w:tcPr>
            <w:tcW w:w="1123" w:type="dxa"/>
            <w:shd w:val="clear" w:color="auto" w:fill="auto"/>
            <w:noWrap/>
            <w:vAlign w:val="center"/>
          </w:tcPr>
          <w:p w14:paraId="457F0FFB" w14:textId="1ED30726" w:rsidR="00890CB9" w:rsidRPr="00F905EE" w:rsidRDefault="00890CB9" w:rsidP="00890CB9">
            <w:pPr>
              <w:ind w:firstLine="0"/>
              <w:jc w:val="center"/>
              <w:rPr>
                <w:sz w:val="20"/>
                <w:szCs w:val="20"/>
              </w:rPr>
            </w:pPr>
            <w:r w:rsidRPr="00F905EE">
              <w:rPr>
                <w:sz w:val="20"/>
                <w:szCs w:val="20"/>
              </w:rPr>
              <w:t>Żmigród</w:t>
            </w:r>
          </w:p>
        </w:tc>
      </w:tr>
      <w:tr w:rsidR="00890CB9" w:rsidRPr="00533D6F" w14:paraId="330EA01D" w14:textId="77777777" w:rsidTr="00140655">
        <w:trPr>
          <w:trHeight w:val="237"/>
          <w:jc w:val="center"/>
        </w:trPr>
        <w:tc>
          <w:tcPr>
            <w:tcW w:w="421" w:type="dxa"/>
            <w:shd w:val="clear" w:color="auto" w:fill="auto"/>
            <w:noWrap/>
            <w:vAlign w:val="center"/>
          </w:tcPr>
          <w:p w14:paraId="45EF29A2" w14:textId="16A92CD8" w:rsidR="00890CB9" w:rsidRPr="00F905EE" w:rsidRDefault="00890CB9" w:rsidP="00890CB9">
            <w:pPr>
              <w:ind w:firstLine="0"/>
              <w:jc w:val="center"/>
              <w:rPr>
                <w:sz w:val="20"/>
                <w:szCs w:val="20"/>
              </w:rPr>
            </w:pPr>
            <w:r w:rsidRPr="00F905EE">
              <w:rPr>
                <w:sz w:val="20"/>
                <w:szCs w:val="20"/>
              </w:rPr>
              <w:t>3</w:t>
            </w:r>
          </w:p>
        </w:tc>
        <w:tc>
          <w:tcPr>
            <w:tcW w:w="1727" w:type="dxa"/>
            <w:shd w:val="clear" w:color="auto" w:fill="auto"/>
            <w:noWrap/>
            <w:vAlign w:val="center"/>
          </w:tcPr>
          <w:p w14:paraId="031CF8E2" w14:textId="4D9A065F" w:rsidR="00890CB9" w:rsidRPr="00533D6F" w:rsidRDefault="00890CB9" w:rsidP="00890CB9">
            <w:pPr>
              <w:ind w:firstLine="0"/>
              <w:jc w:val="center"/>
              <w:rPr>
                <w:sz w:val="20"/>
                <w:szCs w:val="20"/>
                <w:highlight w:val="yellow"/>
              </w:rPr>
            </w:pPr>
            <w:r w:rsidRPr="00533D6F">
              <w:rPr>
                <w:color w:val="000000"/>
                <w:sz w:val="20"/>
                <w:szCs w:val="20"/>
                <w:lang w:eastAsia="pl-PL"/>
              </w:rPr>
              <w:t>732.8.15</w:t>
            </w:r>
          </w:p>
        </w:tc>
        <w:tc>
          <w:tcPr>
            <w:tcW w:w="1675" w:type="dxa"/>
            <w:vAlign w:val="center"/>
          </w:tcPr>
          <w:p w14:paraId="09849F17" w14:textId="00B7FB2A" w:rsidR="00890CB9" w:rsidRPr="00F905EE" w:rsidRDefault="00890CB9" w:rsidP="00890CB9">
            <w:pPr>
              <w:ind w:firstLine="0"/>
              <w:jc w:val="center"/>
              <w:rPr>
                <w:sz w:val="20"/>
                <w:szCs w:val="20"/>
              </w:rPr>
            </w:pPr>
            <w:r>
              <w:rPr>
                <w:sz w:val="20"/>
                <w:szCs w:val="20"/>
              </w:rPr>
              <w:t>Staw (zbiornik)</w:t>
            </w:r>
          </w:p>
        </w:tc>
        <w:tc>
          <w:tcPr>
            <w:tcW w:w="1701" w:type="dxa"/>
            <w:shd w:val="clear" w:color="auto" w:fill="auto"/>
            <w:noWrap/>
            <w:vAlign w:val="center"/>
          </w:tcPr>
          <w:p w14:paraId="3FD7F68C" w14:textId="539808C6" w:rsidR="00890CB9" w:rsidRPr="00F905EE" w:rsidRDefault="00890CB9" w:rsidP="00890CB9">
            <w:pPr>
              <w:ind w:firstLine="0"/>
              <w:jc w:val="center"/>
              <w:rPr>
                <w:sz w:val="20"/>
                <w:szCs w:val="20"/>
              </w:rPr>
            </w:pPr>
            <w:r w:rsidRPr="00F905EE">
              <w:rPr>
                <w:sz w:val="20"/>
                <w:szCs w:val="20"/>
              </w:rPr>
              <w:t>615</w:t>
            </w:r>
          </w:p>
        </w:tc>
        <w:tc>
          <w:tcPr>
            <w:tcW w:w="2409" w:type="dxa"/>
            <w:shd w:val="clear" w:color="auto" w:fill="auto"/>
            <w:noWrap/>
            <w:vAlign w:val="center"/>
          </w:tcPr>
          <w:p w14:paraId="5B1A2460" w14:textId="065BF792" w:rsidR="00890CB9" w:rsidRPr="00F905EE" w:rsidRDefault="00890CB9" w:rsidP="00890CB9">
            <w:pPr>
              <w:ind w:firstLine="0"/>
              <w:jc w:val="center"/>
              <w:rPr>
                <w:sz w:val="20"/>
                <w:szCs w:val="20"/>
              </w:rPr>
            </w:pPr>
            <w:r w:rsidRPr="00F905EE">
              <w:rPr>
                <w:sz w:val="20"/>
                <w:szCs w:val="20"/>
              </w:rPr>
              <w:t>0026 Ruda Żmigrodzka</w:t>
            </w:r>
          </w:p>
        </w:tc>
        <w:tc>
          <w:tcPr>
            <w:tcW w:w="1123" w:type="dxa"/>
            <w:shd w:val="clear" w:color="auto" w:fill="auto"/>
            <w:noWrap/>
            <w:vAlign w:val="center"/>
          </w:tcPr>
          <w:p w14:paraId="14F26B64" w14:textId="0A957291" w:rsidR="00890CB9" w:rsidRPr="00F905EE" w:rsidRDefault="00890CB9" w:rsidP="00890CB9">
            <w:pPr>
              <w:ind w:firstLine="0"/>
              <w:jc w:val="center"/>
              <w:rPr>
                <w:sz w:val="20"/>
                <w:szCs w:val="20"/>
              </w:rPr>
            </w:pPr>
            <w:r w:rsidRPr="00F905EE">
              <w:rPr>
                <w:sz w:val="20"/>
                <w:szCs w:val="20"/>
              </w:rPr>
              <w:t>Żmigród</w:t>
            </w:r>
          </w:p>
        </w:tc>
      </w:tr>
    </w:tbl>
    <w:p w14:paraId="2D021A66" w14:textId="77777777" w:rsidR="007417BB" w:rsidRPr="00533D6F" w:rsidRDefault="007417BB" w:rsidP="00076157">
      <w:pPr>
        <w:ind w:firstLine="0"/>
        <w:rPr>
          <w:highlight w:val="yellow"/>
        </w:rPr>
      </w:pPr>
    </w:p>
    <w:p w14:paraId="3F3A54BA" w14:textId="27F57212" w:rsidR="007417BB" w:rsidRPr="000D76D2" w:rsidRDefault="00883D34" w:rsidP="00EC5249">
      <w:pPr>
        <w:pStyle w:val="Akapitzlist"/>
        <w:numPr>
          <w:ilvl w:val="0"/>
          <w:numId w:val="8"/>
        </w:numPr>
        <w:spacing w:after="0"/>
      </w:pPr>
      <w:bookmarkStart w:id="11" w:name="_Hlk784359"/>
      <w:r>
        <w:rPr>
          <w:b/>
        </w:rPr>
        <w:t xml:space="preserve">Przebudowę </w:t>
      </w:r>
      <w:r w:rsidR="007417BB" w:rsidRPr="000D76D2">
        <w:rPr>
          <w:b/>
        </w:rPr>
        <w:t>urządzeń wodnych</w:t>
      </w:r>
      <w:r w:rsidR="007417BB" w:rsidRPr="000D76D2">
        <w:t>, zgodnie z art. 389 pkt 6, w związku z art. 16, pkt 65 lit. a) i  art. 17, ust. 1, pkt 4, stanowiących:</w:t>
      </w:r>
    </w:p>
    <w:p w14:paraId="1FEDEE4E" w14:textId="35FD6EAB" w:rsidR="00890CB9" w:rsidRDefault="00890CB9" w:rsidP="00890CB9">
      <w:pPr>
        <w:pStyle w:val="Akapitzlist"/>
        <w:numPr>
          <w:ilvl w:val="0"/>
          <w:numId w:val="42"/>
        </w:numPr>
        <w:spacing w:after="0"/>
      </w:pPr>
      <w:r>
        <w:t xml:space="preserve">ciek naturalny poprzez: </w:t>
      </w:r>
    </w:p>
    <w:p w14:paraId="7A911051" w14:textId="77777777" w:rsidR="00890CB9" w:rsidRPr="000D76D2" w:rsidRDefault="00890CB9" w:rsidP="00890CB9">
      <w:pPr>
        <w:pStyle w:val="Akapitzlist"/>
        <w:numPr>
          <w:ilvl w:val="1"/>
          <w:numId w:val="42"/>
        </w:numPr>
        <w:spacing w:after="0"/>
      </w:pPr>
      <w:r w:rsidRPr="000D76D2">
        <w:t>budowę 2 przepustów, zgodnie z poniższą tabelą:</w:t>
      </w:r>
    </w:p>
    <w:tbl>
      <w:tblPr>
        <w:tblW w:w="0" w:type="auto"/>
        <w:jc w:val="center"/>
        <w:tblCellMar>
          <w:left w:w="70" w:type="dxa"/>
          <w:right w:w="70" w:type="dxa"/>
        </w:tblCellMar>
        <w:tblLook w:val="04A0" w:firstRow="1" w:lastRow="0" w:firstColumn="1" w:lastColumn="0" w:noHBand="0" w:noVBand="1"/>
      </w:tblPr>
      <w:tblGrid>
        <w:gridCol w:w="421"/>
        <w:gridCol w:w="1430"/>
        <w:gridCol w:w="1430"/>
        <w:gridCol w:w="1430"/>
        <w:gridCol w:w="1430"/>
        <w:gridCol w:w="1430"/>
        <w:gridCol w:w="1431"/>
      </w:tblGrid>
      <w:tr w:rsidR="00890CB9" w:rsidRPr="00656332" w14:paraId="4DAD12C7" w14:textId="77777777" w:rsidTr="001B2C44">
        <w:trPr>
          <w:trHeight w:val="479"/>
          <w:tblHeader/>
          <w:jc w:val="center"/>
        </w:trPr>
        <w:tc>
          <w:tcPr>
            <w:tcW w:w="421"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2A2BE10C" w14:textId="77777777" w:rsidR="00890CB9" w:rsidRPr="00656332" w:rsidRDefault="00890CB9" w:rsidP="001B2C44">
            <w:pPr>
              <w:suppressAutoHyphens w:val="0"/>
              <w:spacing w:line="240" w:lineRule="auto"/>
              <w:ind w:firstLine="0"/>
              <w:contextualSpacing w:val="0"/>
              <w:jc w:val="center"/>
              <w:rPr>
                <w:rFonts w:cs="Times New Roman"/>
                <w:b/>
                <w:bCs/>
                <w:color w:val="000000"/>
                <w:sz w:val="20"/>
                <w:szCs w:val="20"/>
                <w:lang w:eastAsia="pl-PL"/>
              </w:rPr>
            </w:pPr>
            <w:r w:rsidRPr="00656332">
              <w:rPr>
                <w:rFonts w:cs="Times New Roman"/>
                <w:b/>
                <w:bCs/>
                <w:color w:val="000000"/>
                <w:sz w:val="20"/>
                <w:szCs w:val="20"/>
                <w:lang w:eastAsia="pl-PL"/>
              </w:rPr>
              <w:t>Lp.</w:t>
            </w:r>
          </w:p>
        </w:tc>
        <w:tc>
          <w:tcPr>
            <w:tcW w:w="1430"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7065594E" w14:textId="77777777" w:rsidR="00890CB9" w:rsidRPr="00656332" w:rsidRDefault="00890CB9" w:rsidP="001B2C44">
            <w:pPr>
              <w:suppressAutoHyphens w:val="0"/>
              <w:spacing w:line="240" w:lineRule="auto"/>
              <w:ind w:firstLine="0"/>
              <w:contextualSpacing w:val="0"/>
              <w:jc w:val="center"/>
              <w:rPr>
                <w:rFonts w:cs="Times New Roman"/>
                <w:b/>
                <w:bCs/>
                <w:color w:val="000000"/>
                <w:sz w:val="20"/>
                <w:szCs w:val="20"/>
                <w:lang w:eastAsia="pl-PL"/>
              </w:rPr>
            </w:pPr>
            <w:r w:rsidRPr="00656332">
              <w:rPr>
                <w:rFonts w:cs="Times New Roman"/>
                <w:b/>
                <w:bCs/>
                <w:color w:val="000000"/>
                <w:sz w:val="20"/>
                <w:szCs w:val="20"/>
                <w:lang w:eastAsia="pl-PL"/>
              </w:rPr>
              <w:t>Numer obiektu</w:t>
            </w:r>
          </w:p>
        </w:tc>
        <w:tc>
          <w:tcPr>
            <w:tcW w:w="1430"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7B1FFE44" w14:textId="77777777" w:rsidR="00890CB9" w:rsidRPr="00656332" w:rsidRDefault="00890CB9" w:rsidP="001B2C44">
            <w:pPr>
              <w:suppressAutoHyphens w:val="0"/>
              <w:spacing w:line="240" w:lineRule="auto"/>
              <w:ind w:firstLine="0"/>
              <w:contextualSpacing w:val="0"/>
              <w:jc w:val="center"/>
              <w:rPr>
                <w:rFonts w:cs="Times New Roman"/>
                <w:b/>
                <w:bCs/>
                <w:color w:val="000000"/>
                <w:sz w:val="20"/>
                <w:szCs w:val="20"/>
                <w:lang w:eastAsia="pl-PL"/>
              </w:rPr>
            </w:pPr>
            <w:r w:rsidRPr="00656332">
              <w:rPr>
                <w:rFonts w:cs="Times New Roman"/>
                <w:b/>
                <w:bCs/>
                <w:color w:val="000000"/>
                <w:sz w:val="20"/>
                <w:szCs w:val="20"/>
                <w:lang w:eastAsia="pl-PL"/>
              </w:rPr>
              <w:t>Rodzaj budowli</w:t>
            </w:r>
          </w:p>
        </w:tc>
        <w:tc>
          <w:tcPr>
            <w:tcW w:w="1430"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156A7D81" w14:textId="77777777" w:rsidR="00890CB9" w:rsidRPr="00656332" w:rsidRDefault="00890CB9" w:rsidP="001B2C44">
            <w:pPr>
              <w:spacing w:line="240" w:lineRule="auto"/>
              <w:ind w:firstLine="0"/>
              <w:jc w:val="center"/>
              <w:rPr>
                <w:b/>
                <w:bCs/>
                <w:color w:val="000000"/>
                <w:sz w:val="20"/>
                <w:szCs w:val="20"/>
                <w:lang w:eastAsia="pl-PL"/>
              </w:rPr>
            </w:pPr>
            <w:r w:rsidRPr="00656332">
              <w:rPr>
                <w:b/>
                <w:bCs/>
                <w:color w:val="000000"/>
                <w:sz w:val="20"/>
                <w:szCs w:val="20"/>
                <w:lang w:eastAsia="pl-PL"/>
              </w:rPr>
              <w:t>Nazwa rowu/cieku</w:t>
            </w:r>
          </w:p>
        </w:tc>
        <w:tc>
          <w:tcPr>
            <w:tcW w:w="1430"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315D68A6" w14:textId="77777777" w:rsidR="00890CB9" w:rsidRPr="00656332" w:rsidRDefault="00890CB9" w:rsidP="001B2C44">
            <w:pPr>
              <w:spacing w:line="240" w:lineRule="auto"/>
              <w:ind w:firstLine="0"/>
              <w:jc w:val="center"/>
              <w:rPr>
                <w:b/>
                <w:bCs/>
                <w:color w:val="000000"/>
                <w:sz w:val="20"/>
                <w:szCs w:val="20"/>
                <w:lang w:eastAsia="pl-PL"/>
              </w:rPr>
            </w:pPr>
            <w:r w:rsidRPr="00656332">
              <w:rPr>
                <w:b/>
                <w:bCs/>
                <w:sz w:val="20"/>
                <w:szCs w:val="20"/>
              </w:rPr>
              <w:t>Nr działki ewid.</w:t>
            </w:r>
          </w:p>
        </w:tc>
        <w:tc>
          <w:tcPr>
            <w:tcW w:w="1430"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67847747" w14:textId="77777777" w:rsidR="00890CB9" w:rsidRPr="00656332" w:rsidRDefault="00890CB9" w:rsidP="001B2C44">
            <w:pPr>
              <w:spacing w:line="240" w:lineRule="auto"/>
              <w:ind w:firstLine="0"/>
              <w:jc w:val="center"/>
              <w:rPr>
                <w:b/>
                <w:bCs/>
                <w:color w:val="000000"/>
                <w:sz w:val="20"/>
                <w:szCs w:val="20"/>
                <w:lang w:eastAsia="pl-PL"/>
              </w:rPr>
            </w:pPr>
            <w:r w:rsidRPr="00656332">
              <w:rPr>
                <w:b/>
                <w:bCs/>
                <w:sz w:val="20"/>
                <w:szCs w:val="20"/>
              </w:rPr>
              <w:t xml:space="preserve">Numer/nazwa obrębu </w:t>
            </w:r>
          </w:p>
        </w:tc>
        <w:tc>
          <w:tcPr>
            <w:tcW w:w="1431"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5FE0C9DD" w14:textId="77777777" w:rsidR="00890CB9" w:rsidRPr="00656332" w:rsidRDefault="00890CB9" w:rsidP="001B2C44">
            <w:pPr>
              <w:spacing w:line="240" w:lineRule="auto"/>
              <w:ind w:firstLine="0"/>
              <w:jc w:val="center"/>
              <w:rPr>
                <w:b/>
                <w:bCs/>
                <w:color w:val="000000"/>
                <w:sz w:val="20"/>
                <w:szCs w:val="20"/>
                <w:lang w:eastAsia="pl-PL"/>
              </w:rPr>
            </w:pPr>
            <w:r w:rsidRPr="00656332">
              <w:rPr>
                <w:b/>
                <w:bCs/>
                <w:sz w:val="20"/>
                <w:szCs w:val="20"/>
              </w:rPr>
              <w:t>Gmina</w:t>
            </w:r>
          </w:p>
        </w:tc>
      </w:tr>
      <w:tr w:rsidR="00890CB9" w:rsidRPr="00656332" w14:paraId="12EC8F60" w14:textId="77777777" w:rsidTr="001B2C44">
        <w:trPr>
          <w:trHeight w:val="170"/>
          <w:jc w:val="center"/>
        </w:trPr>
        <w:tc>
          <w:tcPr>
            <w:tcW w:w="421" w:type="dxa"/>
            <w:tcBorders>
              <w:top w:val="single" w:sz="4" w:space="0" w:color="auto"/>
              <w:left w:val="single" w:sz="4" w:space="0" w:color="auto"/>
              <w:bottom w:val="single" w:sz="4" w:space="0" w:color="auto"/>
              <w:right w:val="single" w:sz="4" w:space="0" w:color="auto"/>
            </w:tcBorders>
            <w:shd w:val="clear" w:color="auto" w:fill="auto"/>
            <w:vAlign w:val="center"/>
          </w:tcPr>
          <w:p w14:paraId="03B640ED" w14:textId="77777777" w:rsidR="00890CB9" w:rsidRPr="00656332" w:rsidRDefault="00890CB9" w:rsidP="001B2C44">
            <w:pPr>
              <w:suppressAutoHyphens w:val="0"/>
              <w:spacing w:line="240" w:lineRule="auto"/>
              <w:ind w:firstLine="0"/>
              <w:contextualSpacing w:val="0"/>
              <w:jc w:val="center"/>
              <w:rPr>
                <w:rFonts w:cs="Times New Roman"/>
                <w:sz w:val="20"/>
                <w:szCs w:val="20"/>
                <w:lang w:eastAsia="pl-PL"/>
              </w:rPr>
            </w:pPr>
            <w:r w:rsidRPr="00656332">
              <w:rPr>
                <w:rFonts w:cs="Times New Roman"/>
                <w:sz w:val="20"/>
                <w:szCs w:val="20"/>
                <w:lang w:eastAsia="pl-PL"/>
              </w:rPr>
              <w:t>1</w:t>
            </w:r>
          </w:p>
        </w:tc>
        <w:tc>
          <w:tcPr>
            <w:tcW w:w="1430" w:type="dxa"/>
            <w:tcBorders>
              <w:top w:val="single" w:sz="4" w:space="0" w:color="auto"/>
              <w:left w:val="nil"/>
              <w:bottom w:val="single" w:sz="4" w:space="0" w:color="auto"/>
              <w:right w:val="single" w:sz="4" w:space="0" w:color="auto"/>
            </w:tcBorders>
            <w:shd w:val="clear" w:color="auto" w:fill="auto"/>
            <w:vAlign w:val="center"/>
            <w:hideMark/>
          </w:tcPr>
          <w:p w14:paraId="01E57568" w14:textId="77777777" w:rsidR="00890CB9" w:rsidRPr="00656332" w:rsidRDefault="00890CB9" w:rsidP="001B2C44">
            <w:pPr>
              <w:suppressAutoHyphens w:val="0"/>
              <w:spacing w:line="240" w:lineRule="auto"/>
              <w:ind w:firstLine="0"/>
              <w:contextualSpacing w:val="0"/>
              <w:jc w:val="center"/>
              <w:rPr>
                <w:rFonts w:cs="Times New Roman"/>
                <w:sz w:val="20"/>
                <w:szCs w:val="20"/>
                <w:lang w:eastAsia="pl-PL"/>
              </w:rPr>
            </w:pPr>
            <w:r w:rsidRPr="00656332">
              <w:rPr>
                <w:color w:val="000000"/>
                <w:sz w:val="20"/>
                <w:szCs w:val="20"/>
                <w:lang w:eastAsia="pl-PL"/>
              </w:rPr>
              <w:t>732.3.28</w:t>
            </w:r>
          </w:p>
        </w:tc>
        <w:tc>
          <w:tcPr>
            <w:tcW w:w="1430" w:type="dxa"/>
            <w:tcBorders>
              <w:top w:val="single" w:sz="4" w:space="0" w:color="auto"/>
              <w:left w:val="nil"/>
              <w:bottom w:val="single" w:sz="4" w:space="0" w:color="auto"/>
              <w:right w:val="single" w:sz="4" w:space="0" w:color="auto"/>
            </w:tcBorders>
            <w:shd w:val="clear" w:color="auto" w:fill="auto"/>
            <w:vAlign w:val="center"/>
          </w:tcPr>
          <w:p w14:paraId="5AD5B7D3" w14:textId="77777777" w:rsidR="00890CB9" w:rsidRPr="00656332" w:rsidRDefault="00890CB9" w:rsidP="001B2C44">
            <w:pPr>
              <w:suppressAutoHyphens w:val="0"/>
              <w:spacing w:line="240" w:lineRule="auto"/>
              <w:ind w:firstLine="0"/>
              <w:contextualSpacing w:val="0"/>
              <w:jc w:val="center"/>
              <w:rPr>
                <w:rFonts w:cs="Times New Roman"/>
                <w:sz w:val="20"/>
                <w:szCs w:val="20"/>
                <w:lang w:eastAsia="pl-PL"/>
              </w:rPr>
            </w:pPr>
            <w:r w:rsidRPr="00656332">
              <w:rPr>
                <w:rFonts w:cs="Times New Roman"/>
                <w:sz w:val="20"/>
                <w:szCs w:val="20"/>
                <w:lang w:eastAsia="pl-PL"/>
              </w:rPr>
              <w:t>Przepust</w:t>
            </w:r>
          </w:p>
        </w:tc>
        <w:tc>
          <w:tcPr>
            <w:tcW w:w="1430" w:type="dxa"/>
            <w:tcBorders>
              <w:top w:val="single" w:sz="4" w:space="0" w:color="auto"/>
              <w:left w:val="single" w:sz="4" w:space="0" w:color="auto"/>
              <w:bottom w:val="single" w:sz="4" w:space="0" w:color="auto"/>
              <w:right w:val="single" w:sz="4" w:space="0" w:color="auto"/>
            </w:tcBorders>
            <w:shd w:val="clear" w:color="auto" w:fill="auto"/>
            <w:vAlign w:val="center"/>
          </w:tcPr>
          <w:p w14:paraId="53F9F777" w14:textId="77777777" w:rsidR="00890CB9" w:rsidRPr="00656332" w:rsidRDefault="00890CB9" w:rsidP="001B2C44">
            <w:pPr>
              <w:suppressAutoHyphens w:val="0"/>
              <w:spacing w:line="240" w:lineRule="auto"/>
              <w:ind w:firstLine="0"/>
              <w:contextualSpacing w:val="0"/>
              <w:jc w:val="center"/>
              <w:rPr>
                <w:bCs/>
                <w:sz w:val="20"/>
                <w:szCs w:val="20"/>
                <w:lang w:eastAsia="pl-PL"/>
              </w:rPr>
            </w:pPr>
            <w:r w:rsidRPr="00656332">
              <w:rPr>
                <w:bCs/>
                <w:sz w:val="20"/>
                <w:szCs w:val="20"/>
                <w:lang w:eastAsia="pl-PL"/>
              </w:rPr>
              <w:t>Posiek</w:t>
            </w:r>
          </w:p>
        </w:tc>
        <w:tc>
          <w:tcPr>
            <w:tcW w:w="1430" w:type="dxa"/>
            <w:tcBorders>
              <w:top w:val="single" w:sz="4" w:space="0" w:color="auto"/>
              <w:left w:val="single" w:sz="4" w:space="0" w:color="auto"/>
              <w:bottom w:val="single" w:sz="4" w:space="0" w:color="auto"/>
              <w:right w:val="single" w:sz="4" w:space="0" w:color="auto"/>
            </w:tcBorders>
          </w:tcPr>
          <w:p w14:paraId="37976A98" w14:textId="77777777" w:rsidR="00890CB9" w:rsidRPr="00656332" w:rsidRDefault="00890CB9" w:rsidP="001B2C44">
            <w:pPr>
              <w:suppressAutoHyphens w:val="0"/>
              <w:spacing w:line="240" w:lineRule="auto"/>
              <w:ind w:firstLine="0"/>
              <w:contextualSpacing w:val="0"/>
              <w:jc w:val="center"/>
              <w:rPr>
                <w:bCs/>
                <w:sz w:val="20"/>
                <w:szCs w:val="20"/>
                <w:lang w:eastAsia="pl-PL"/>
              </w:rPr>
            </w:pPr>
            <w:r w:rsidRPr="00656332">
              <w:rPr>
                <w:bCs/>
                <w:sz w:val="20"/>
                <w:szCs w:val="20"/>
                <w:lang w:eastAsia="pl-PL"/>
              </w:rPr>
              <w:t>322/202</w:t>
            </w:r>
          </w:p>
        </w:tc>
        <w:tc>
          <w:tcPr>
            <w:tcW w:w="1430" w:type="dxa"/>
            <w:tcBorders>
              <w:top w:val="single" w:sz="4" w:space="0" w:color="auto"/>
              <w:left w:val="single" w:sz="4" w:space="0" w:color="auto"/>
              <w:bottom w:val="single" w:sz="4" w:space="0" w:color="auto"/>
              <w:right w:val="single" w:sz="4" w:space="0" w:color="auto"/>
            </w:tcBorders>
          </w:tcPr>
          <w:p w14:paraId="46E1254E" w14:textId="77777777" w:rsidR="00890CB9" w:rsidRPr="00656332" w:rsidRDefault="00890CB9" w:rsidP="001B2C44">
            <w:pPr>
              <w:suppressAutoHyphens w:val="0"/>
              <w:spacing w:line="240" w:lineRule="auto"/>
              <w:ind w:firstLine="0"/>
              <w:contextualSpacing w:val="0"/>
              <w:jc w:val="center"/>
              <w:rPr>
                <w:bCs/>
                <w:sz w:val="20"/>
                <w:szCs w:val="20"/>
                <w:lang w:eastAsia="pl-PL"/>
              </w:rPr>
            </w:pPr>
            <w:r w:rsidRPr="00656332">
              <w:rPr>
                <w:rFonts w:ascii="Calibri" w:hAnsi="Calibri" w:cs="Times New Roman"/>
                <w:color w:val="000000"/>
                <w:sz w:val="20"/>
                <w:szCs w:val="20"/>
                <w:lang w:eastAsia="pl-PL"/>
              </w:rPr>
              <w:t>0038 Koniowo</w:t>
            </w:r>
          </w:p>
        </w:tc>
        <w:tc>
          <w:tcPr>
            <w:tcW w:w="1431" w:type="dxa"/>
            <w:tcBorders>
              <w:top w:val="single" w:sz="4" w:space="0" w:color="auto"/>
              <w:left w:val="single" w:sz="4" w:space="0" w:color="auto"/>
              <w:bottom w:val="single" w:sz="4" w:space="0" w:color="auto"/>
              <w:right w:val="single" w:sz="4" w:space="0" w:color="auto"/>
            </w:tcBorders>
          </w:tcPr>
          <w:p w14:paraId="4661043E" w14:textId="77777777" w:rsidR="00890CB9" w:rsidRPr="00656332" w:rsidRDefault="00890CB9" w:rsidP="001B2C44">
            <w:pPr>
              <w:suppressAutoHyphens w:val="0"/>
              <w:spacing w:line="240" w:lineRule="auto"/>
              <w:ind w:firstLine="0"/>
              <w:contextualSpacing w:val="0"/>
              <w:jc w:val="center"/>
              <w:rPr>
                <w:bCs/>
                <w:sz w:val="20"/>
                <w:szCs w:val="20"/>
                <w:lang w:eastAsia="pl-PL"/>
              </w:rPr>
            </w:pPr>
            <w:r w:rsidRPr="00656332">
              <w:rPr>
                <w:bCs/>
                <w:sz w:val="20"/>
                <w:szCs w:val="20"/>
                <w:lang w:eastAsia="pl-PL"/>
              </w:rPr>
              <w:t>Trzebnica</w:t>
            </w:r>
          </w:p>
        </w:tc>
      </w:tr>
      <w:tr w:rsidR="00890CB9" w:rsidRPr="00CD0962" w14:paraId="487AA760" w14:textId="77777777" w:rsidTr="001B2C44">
        <w:trPr>
          <w:trHeight w:val="170"/>
          <w:jc w:val="center"/>
        </w:trPr>
        <w:tc>
          <w:tcPr>
            <w:tcW w:w="421" w:type="dxa"/>
            <w:tcBorders>
              <w:top w:val="nil"/>
              <w:left w:val="single" w:sz="4" w:space="0" w:color="auto"/>
              <w:bottom w:val="single" w:sz="4" w:space="0" w:color="auto"/>
              <w:right w:val="single" w:sz="4" w:space="0" w:color="auto"/>
            </w:tcBorders>
            <w:shd w:val="clear" w:color="auto" w:fill="auto"/>
            <w:vAlign w:val="center"/>
          </w:tcPr>
          <w:p w14:paraId="184508FB" w14:textId="77777777" w:rsidR="00890CB9" w:rsidRPr="00656332" w:rsidRDefault="00890CB9" w:rsidP="001B2C44">
            <w:pPr>
              <w:suppressAutoHyphens w:val="0"/>
              <w:spacing w:line="240" w:lineRule="auto"/>
              <w:ind w:firstLine="0"/>
              <w:contextualSpacing w:val="0"/>
              <w:jc w:val="center"/>
              <w:rPr>
                <w:rFonts w:cs="Times New Roman"/>
                <w:sz w:val="20"/>
                <w:szCs w:val="20"/>
                <w:lang w:eastAsia="pl-PL"/>
              </w:rPr>
            </w:pPr>
            <w:r w:rsidRPr="00656332">
              <w:rPr>
                <w:rFonts w:cs="Times New Roman"/>
                <w:sz w:val="20"/>
                <w:szCs w:val="20"/>
                <w:lang w:eastAsia="pl-PL"/>
              </w:rPr>
              <w:t>2</w:t>
            </w:r>
          </w:p>
        </w:tc>
        <w:tc>
          <w:tcPr>
            <w:tcW w:w="1430" w:type="dxa"/>
            <w:tcBorders>
              <w:top w:val="nil"/>
              <w:left w:val="nil"/>
              <w:bottom w:val="single" w:sz="4" w:space="0" w:color="auto"/>
              <w:right w:val="single" w:sz="4" w:space="0" w:color="auto"/>
            </w:tcBorders>
            <w:shd w:val="clear" w:color="auto" w:fill="auto"/>
            <w:vAlign w:val="center"/>
          </w:tcPr>
          <w:p w14:paraId="2B763404" w14:textId="77777777" w:rsidR="00890CB9" w:rsidRPr="00656332" w:rsidRDefault="00890CB9" w:rsidP="001B2C44">
            <w:pPr>
              <w:suppressAutoHyphens w:val="0"/>
              <w:spacing w:line="240" w:lineRule="auto"/>
              <w:ind w:firstLine="0"/>
              <w:contextualSpacing w:val="0"/>
              <w:jc w:val="center"/>
              <w:rPr>
                <w:rFonts w:cs="Times New Roman"/>
                <w:sz w:val="20"/>
                <w:szCs w:val="20"/>
                <w:lang w:eastAsia="pl-PL"/>
              </w:rPr>
            </w:pPr>
            <w:r w:rsidRPr="00656332">
              <w:rPr>
                <w:color w:val="000000"/>
                <w:sz w:val="20"/>
                <w:szCs w:val="20"/>
                <w:lang w:eastAsia="pl-PL"/>
              </w:rPr>
              <w:t>732.5.11</w:t>
            </w:r>
          </w:p>
        </w:tc>
        <w:tc>
          <w:tcPr>
            <w:tcW w:w="1430" w:type="dxa"/>
            <w:tcBorders>
              <w:top w:val="nil"/>
              <w:left w:val="nil"/>
              <w:bottom w:val="single" w:sz="4" w:space="0" w:color="auto"/>
              <w:right w:val="single" w:sz="4" w:space="0" w:color="auto"/>
            </w:tcBorders>
            <w:shd w:val="clear" w:color="auto" w:fill="auto"/>
            <w:vAlign w:val="center"/>
          </w:tcPr>
          <w:p w14:paraId="70B64515" w14:textId="77777777" w:rsidR="00890CB9" w:rsidRPr="00656332" w:rsidRDefault="00890CB9" w:rsidP="001B2C44">
            <w:pPr>
              <w:suppressAutoHyphens w:val="0"/>
              <w:spacing w:line="240" w:lineRule="auto"/>
              <w:ind w:firstLine="0"/>
              <w:contextualSpacing w:val="0"/>
              <w:jc w:val="center"/>
              <w:rPr>
                <w:rFonts w:cs="Times New Roman"/>
                <w:sz w:val="20"/>
                <w:szCs w:val="20"/>
                <w:lang w:eastAsia="pl-PL"/>
              </w:rPr>
            </w:pPr>
            <w:r w:rsidRPr="00656332">
              <w:rPr>
                <w:rFonts w:cs="Times New Roman"/>
                <w:sz w:val="20"/>
                <w:szCs w:val="20"/>
                <w:lang w:eastAsia="pl-PL"/>
              </w:rPr>
              <w:t>Przepust</w:t>
            </w:r>
          </w:p>
        </w:tc>
        <w:tc>
          <w:tcPr>
            <w:tcW w:w="1430" w:type="dxa"/>
            <w:tcBorders>
              <w:top w:val="nil"/>
              <w:left w:val="nil"/>
              <w:bottom w:val="single" w:sz="4" w:space="0" w:color="auto"/>
              <w:right w:val="single" w:sz="4" w:space="0" w:color="auto"/>
            </w:tcBorders>
            <w:shd w:val="clear" w:color="auto" w:fill="auto"/>
            <w:vAlign w:val="center"/>
          </w:tcPr>
          <w:p w14:paraId="1B852959" w14:textId="77777777" w:rsidR="00890CB9" w:rsidRPr="00656332" w:rsidRDefault="00890CB9" w:rsidP="001B2C44">
            <w:pPr>
              <w:suppressAutoHyphens w:val="0"/>
              <w:spacing w:line="240" w:lineRule="auto"/>
              <w:ind w:firstLine="0"/>
              <w:contextualSpacing w:val="0"/>
              <w:jc w:val="center"/>
              <w:rPr>
                <w:color w:val="000000"/>
                <w:sz w:val="20"/>
                <w:szCs w:val="20"/>
              </w:rPr>
            </w:pPr>
            <w:r w:rsidRPr="00656332">
              <w:rPr>
                <w:color w:val="000000"/>
                <w:sz w:val="20"/>
                <w:szCs w:val="20"/>
              </w:rPr>
              <w:t>Sowina</w:t>
            </w:r>
          </w:p>
        </w:tc>
        <w:tc>
          <w:tcPr>
            <w:tcW w:w="1430" w:type="dxa"/>
            <w:tcBorders>
              <w:top w:val="nil"/>
              <w:left w:val="nil"/>
              <w:bottom w:val="single" w:sz="4" w:space="0" w:color="auto"/>
              <w:right w:val="single" w:sz="4" w:space="0" w:color="auto"/>
            </w:tcBorders>
          </w:tcPr>
          <w:p w14:paraId="5E8FF267" w14:textId="77777777" w:rsidR="00890CB9" w:rsidRPr="00656332" w:rsidRDefault="00890CB9" w:rsidP="001B2C44">
            <w:pPr>
              <w:suppressAutoHyphens w:val="0"/>
              <w:spacing w:line="240" w:lineRule="auto"/>
              <w:ind w:firstLine="0"/>
              <w:contextualSpacing w:val="0"/>
              <w:jc w:val="center"/>
              <w:rPr>
                <w:color w:val="000000"/>
                <w:sz w:val="20"/>
                <w:szCs w:val="20"/>
              </w:rPr>
            </w:pPr>
            <w:r w:rsidRPr="00656332">
              <w:rPr>
                <w:color w:val="000000"/>
                <w:sz w:val="20"/>
                <w:szCs w:val="20"/>
              </w:rPr>
              <w:t>464/253</w:t>
            </w:r>
          </w:p>
        </w:tc>
        <w:tc>
          <w:tcPr>
            <w:tcW w:w="1430" w:type="dxa"/>
            <w:tcBorders>
              <w:top w:val="nil"/>
              <w:left w:val="nil"/>
              <w:bottom w:val="single" w:sz="4" w:space="0" w:color="auto"/>
              <w:right w:val="single" w:sz="4" w:space="0" w:color="auto"/>
            </w:tcBorders>
          </w:tcPr>
          <w:p w14:paraId="535346AA" w14:textId="77777777" w:rsidR="00890CB9" w:rsidRPr="00656332" w:rsidRDefault="00890CB9" w:rsidP="001B2C44">
            <w:pPr>
              <w:suppressAutoHyphens w:val="0"/>
              <w:spacing w:line="240" w:lineRule="auto"/>
              <w:ind w:firstLine="0"/>
              <w:contextualSpacing w:val="0"/>
              <w:jc w:val="center"/>
              <w:rPr>
                <w:color w:val="000000"/>
                <w:sz w:val="20"/>
                <w:szCs w:val="20"/>
              </w:rPr>
            </w:pPr>
            <w:r w:rsidRPr="00656332">
              <w:rPr>
                <w:color w:val="000000"/>
                <w:sz w:val="20"/>
                <w:szCs w:val="20"/>
              </w:rPr>
              <w:t>0011 Postolin</w:t>
            </w:r>
          </w:p>
        </w:tc>
        <w:tc>
          <w:tcPr>
            <w:tcW w:w="1431" w:type="dxa"/>
            <w:tcBorders>
              <w:top w:val="nil"/>
              <w:left w:val="nil"/>
              <w:bottom w:val="single" w:sz="4" w:space="0" w:color="auto"/>
              <w:right w:val="single" w:sz="4" w:space="0" w:color="auto"/>
            </w:tcBorders>
          </w:tcPr>
          <w:p w14:paraId="3CCABB27" w14:textId="77777777" w:rsidR="00890CB9" w:rsidRPr="00656332" w:rsidRDefault="00890CB9" w:rsidP="001B2C44">
            <w:pPr>
              <w:suppressAutoHyphens w:val="0"/>
              <w:spacing w:line="240" w:lineRule="auto"/>
              <w:ind w:firstLine="0"/>
              <w:contextualSpacing w:val="0"/>
              <w:jc w:val="center"/>
              <w:rPr>
                <w:color w:val="000000"/>
                <w:sz w:val="20"/>
                <w:szCs w:val="20"/>
              </w:rPr>
            </w:pPr>
            <w:r w:rsidRPr="00656332">
              <w:rPr>
                <w:color w:val="000000"/>
                <w:sz w:val="20"/>
                <w:szCs w:val="20"/>
              </w:rPr>
              <w:t>Milicz</w:t>
            </w:r>
          </w:p>
        </w:tc>
      </w:tr>
    </w:tbl>
    <w:p w14:paraId="568B6C96" w14:textId="77777777" w:rsidR="00890CB9" w:rsidRDefault="00890CB9" w:rsidP="00890CB9">
      <w:pPr>
        <w:ind w:firstLine="0"/>
      </w:pPr>
    </w:p>
    <w:p w14:paraId="258FFDA8" w14:textId="173D262B" w:rsidR="007417BB" w:rsidRPr="000D76D2" w:rsidRDefault="007417BB" w:rsidP="00890CB9">
      <w:pPr>
        <w:pStyle w:val="Akapitzlist"/>
        <w:numPr>
          <w:ilvl w:val="0"/>
          <w:numId w:val="42"/>
        </w:numPr>
        <w:spacing w:after="0"/>
      </w:pPr>
      <w:r w:rsidRPr="000D76D2">
        <w:rPr>
          <w:szCs w:val="24"/>
        </w:rPr>
        <w:t xml:space="preserve">rów </w:t>
      </w:r>
      <w:r w:rsidR="002E01D2" w:rsidRPr="000D76D2">
        <w:rPr>
          <w:rFonts w:cs="Calibri"/>
          <w:color w:val="000000"/>
          <w:szCs w:val="24"/>
          <w:lang w:eastAsia="pl-PL"/>
        </w:rPr>
        <w:t>bez nazwy</w:t>
      </w:r>
      <w:r w:rsidR="002E01D2" w:rsidRPr="000D76D2">
        <w:rPr>
          <w:rFonts w:cs="Calibri"/>
          <w:b/>
          <w:color w:val="000000"/>
          <w:szCs w:val="24"/>
          <w:lang w:eastAsia="pl-PL"/>
        </w:rPr>
        <w:t xml:space="preserve"> </w:t>
      </w:r>
      <w:r w:rsidRPr="000D76D2">
        <w:t>poprzez:</w:t>
      </w:r>
    </w:p>
    <w:p w14:paraId="71D705D9" w14:textId="71DBB86A" w:rsidR="00F669B8" w:rsidRPr="000D76D2" w:rsidRDefault="00763250" w:rsidP="00426DCF">
      <w:pPr>
        <w:pStyle w:val="Akapitzlist"/>
        <w:numPr>
          <w:ilvl w:val="1"/>
          <w:numId w:val="8"/>
        </w:numPr>
        <w:spacing w:after="0"/>
      </w:pPr>
      <w:r>
        <w:t>Rozbudowę i budowę</w:t>
      </w:r>
      <w:r w:rsidR="00F669B8" w:rsidRPr="000D76D2">
        <w:t xml:space="preserve"> 2</w:t>
      </w:r>
      <w:r w:rsidR="00140655">
        <w:t>5</w:t>
      </w:r>
      <w:r w:rsidR="007B0E63" w:rsidRPr="000D76D2">
        <w:t xml:space="preserve"> przepustów z piętrzeniem, zgodnie z poniższą tabelą:</w:t>
      </w:r>
    </w:p>
    <w:tbl>
      <w:tblPr>
        <w:tblW w:w="0" w:type="auto"/>
        <w:tblCellMar>
          <w:left w:w="70" w:type="dxa"/>
          <w:right w:w="70" w:type="dxa"/>
        </w:tblCellMar>
        <w:tblLook w:val="04A0" w:firstRow="1" w:lastRow="0" w:firstColumn="1" w:lastColumn="0" w:noHBand="0" w:noVBand="1"/>
      </w:tblPr>
      <w:tblGrid>
        <w:gridCol w:w="386"/>
        <w:gridCol w:w="1042"/>
        <w:gridCol w:w="1506"/>
        <w:gridCol w:w="1236"/>
        <w:gridCol w:w="1413"/>
        <w:gridCol w:w="1875"/>
        <w:gridCol w:w="1602"/>
      </w:tblGrid>
      <w:tr w:rsidR="007B0E63" w:rsidRPr="00F669B8" w14:paraId="5E388BD7" w14:textId="77777777" w:rsidTr="005C327F">
        <w:trPr>
          <w:trHeight w:val="453"/>
          <w:tblHeader/>
        </w:trPr>
        <w:tc>
          <w:tcPr>
            <w:tcW w:w="386"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69C3748F" w14:textId="77777777" w:rsidR="007B0E63" w:rsidRPr="00F669B8" w:rsidRDefault="007B0E63" w:rsidP="007B0E63">
            <w:pPr>
              <w:suppressAutoHyphens w:val="0"/>
              <w:spacing w:line="240" w:lineRule="auto"/>
              <w:ind w:firstLine="0"/>
              <w:contextualSpacing w:val="0"/>
              <w:jc w:val="center"/>
              <w:rPr>
                <w:rFonts w:cs="Times New Roman"/>
                <w:b/>
                <w:bCs/>
                <w:color w:val="000000"/>
                <w:sz w:val="20"/>
                <w:szCs w:val="20"/>
                <w:lang w:eastAsia="pl-PL"/>
              </w:rPr>
            </w:pPr>
            <w:r w:rsidRPr="00F669B8">
              <w:rPr>
                <w:rFonts w:cs="Times New Roman"/>
                <w:b/>
                <w:bCs/>
                <w:color w:val="000000"/>
                <w:sz w:val="20"/>
                <w:szCs w:val="20"/>
                <w:lang w:eastAsia="pl-PL"/>
              </w:rPr>
              <w:t>Lp.</w:t>
            </w:r>
          </w:p>
        </w:tc>
        <w:tc>
          <w:tcPr>
            <w:tcW w:w="1042"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0A5B71F0" w14:textId="77777777" w:rsidR="007B0E63" w:rsidRPr="00F669B8" w:rsidRDefault="007B0E63" w:rsidP="007B0E63">
            <w:pPr>
              <w:suppressAutoHyphens w:val="0"/>
              <w:spacing w:line="240" w:lineRule="auto"/>
              <w:ind w:firstLine="0"/>
              <w:contextualSpacing w:val="0"/>
              <w:jc w:val="center"/>
              <w:rPr>
                <w:rFonts w:cs="Times New Roman"/>
                <w:b/>
                <w:bCs/>
                <w:color w:val="000000"/>
                <w:sz w:val="20"/>
                <w:szCs w:val="20"/>
                <w:lang w:eastAsia="pl-PL"/>
              </w:rPr>
            </w:pPr>
            <w:r w:rsidRPr="00F669B8">
              <w:rPr>
                <w:rFonts w:cs="Times New Roman"/>
                <w:b/>
                <w:bCs/>
                <w:color w:val="000000"/>
                <w:sz w:val="20"/>
                <w:szCs w:val="20"/>
                <w:lang w:eastAsia="pl-PL"/>
              </w:rPr>
              <w:t>Numer obiektu</w:t>
            </w:r>
          </w:p>
        </w:tc>
        <w:tc>
          <w:tcPr>
            <w:tcW w:w="1506"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712EAB72" w14:textId="77777777" w:rsidR="007B0E63" w:rsidRPr="00F669B8" w:rsidRDefault="007B0E63" w:rsidP="007B0E63">
            <w:pPr>
              <w:suppressAutoHyphens w:val="0"/>
              <w:spacing w:line="240" w:lineRule="auto"/>
              <w:ind w:firstLine="0"/>
              <w:contextualSpacing w:val="0"/>
              <w:jc w:val="center"/>
              <w:rPr>
                <w:rFonts w:cs="Times New Roman"/>
                <w:b/>
                <w:bCs/>
                <w:color w:val="000000"/>
                <w:sz w:val="20"/>
                <w:szCs w:val="20"/>
                <w:lang w:eastAsia="pl-PL"/>
              </w:rPr>
            </w:pPr>
            <w:r w:rsidRPr="00F669B8">
              <w:rPr>
                <w:rFonts w:cs="Times New Roman"/>
                <w:b/>
                <w:bCs/>
                <w:color w:val="000000"/>
                <w:sz w:val="20"/>
                <w:szCs w:val="20"/>
                <w:lang w:eastAsia="pl-PL"/>
              </w:rPr>
              <w:t>Rodzaj budowli</w:t>
            </w:r>
          </w:p>
        </w:tc>
        <w:tc>
          <w:tcPr>
            <w:tcW w:w="1236"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26743B83" w14:textId="77777777" w:rsidR="007B0E63" w:rsidRPr="00F669B8" w:rsidRDefault="007B0E63" w:rsidP="007B0E63">
            <w:pPr>
              <w:spacing w:line="240" w:lineRule="auto"/>
              <w:ind w:firstLine="0"/>
              <w:jc w:val="center"/>
              <w:rPr>
                <w:b/>
                <w:bCs/>
                <w:color w:val="000000"/>
                <w:sz w:val="20"/>
                <w:szCs w:val="20"/>
                <w:lang w:eastAsia="pl-PL"/>
              </w:rPr>
            </w:pPr>
            <w:r w:rsidRPr="00F669B8">
              <w:rPr>
                <w:b/>
                <w:bCs/>
                <w:color w:val="000000"/>
                <w:sz w:val="20"/>
                <w:szCs w:val="20"/>
                <w:lang w:eastAsia="pl-PL"/>
              </w:rPr>
              <w:t>Nazwa rowu/cieku</w:t>
            </w:r>
          </w:p>
        </w:tc>
        <w:tc>
          <w:tcPr>
            <w:tcW w:w="1413"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541BD73F" w14:textId="77777777" w:rsidR="007B0E63" w:rsidRPr="00F669B8" w:rsidRDefault="007B0E63" w:rsidP="007B0E63">
            <w:pPr>
              <w:spacing w:line="240" w:lineRule="auto"/>
              <w:ind w:firstLine="0"/>
              <w:jc w:val="center"/>
              <w:rPr>
                <w:b/>
                <w:bCs/>
                <w:color w:val="000000"/>
                <w:sz w:val="20"/>
                <w:szCs w:val="20"/>
                <w:lang w:eastAsia="pl-PL"/>
              </w:rPr>
            </w:pPr>
            <w:r w:rsidRPr="00F669B8">
              <w:rPr>
                <w:b/>
                <w:bCs/>
                <w:sz w:val="20"/>
                <w:szCs w:val="20"/>
              </w:rPr>
              <w:t>Nr działki ewid.</w:t>
            </w:r>
          </w:p>
        </w:tc>
        <w:tc>
          <w:tcPr>
            <w:tcW w:w="1875"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4B1D70BD" w14:textId="77777777" w:rsidR="007B0E63" w:rsidRPr="00F669B8" w:rsidRDefault="007B0E63" w:rsidP="007B0E63">
            <w:pPr>
              <w:spacing w:line="240" w:lineRule="auto"/>
              <w:ind w:firstLine="0"/>
              <w:jc w:val="center"/>
              <w:rPr>
                <w:b/>
                <w:bCs/>
                <w:color w:val="000000"/>
                <w:sz w:val="20"/>
                <w:szCs w:val="20"/>
                <w:lang w:eastAsia="pl-PL"/>
              </w:rPr>
            </w:pPr>
            <w:r w:rsidRPr="00F669B8">
              <w:rPr>
                <w:b/>
                <w:bCs/>
                <w:sz w:val="20"/>
                <w:szCs w:val="20"/>
              </w:rPr>
              <w:t xml:space="preserve">Numer/nazwa obrębu </w:t>
            </w:r>
          </w:p>
        </w:tc>
        <w:tc>
          <w:tcPr>
            <w:tcW w:w="1602"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437AEF3B" w14:textId="77777777" w:rsidR="007B0E63" w:rsidRPr="00F669B8" w:rsidRDefault="007B0E63" w:rsidP="007B0E63">
            <w:pPr>
              <w:spacing w:line="240" w:lineRule="auto"/>
              <w:ind w:firstLine="0"/>
              <w:jc w:val="center"/>
              <w:rPr>
                <w:b/>
                <w:bCs/>
                <w:color w:val="000000"/>
                <w:sz w:val="20"/>
                <w:szCs w:val="20"/>
                <w:lang w:eastAsia="pl-PL"/>
              </w:rPr>
            </w:pPr>
            <w:r w:rsidRPr="00F669B8">
              <w:rPr>
                <w:b/>
                <w:bCs/>
                <w:sz w:val="20"/>
                <w:szCs w:val="20"/>
              </w:rPr>
              <w:t>Gmina</w:t>
            </w:r>
          </w:p>
        </w:tc>
      </w:tr>
      <w:tr w:rsidR="007B0E63" w:rsidRPr="00F669B8" w14:paraId="722DAE07" w14:textId="77777777" w:rsidTr="005C327F">
        <w:trPr>
          <w:trHeight w:val="170"/>
        </w:trPr>
        <w:tc>
          <w:tcPr>
            <w:tcW w:w="386" w:type="dxa"/>
            <w:tcBorders>
              <w:top w:val="nil"/>
              <w:left w:val="single" w:sz="4" w:space="0" w:color="auto"/>
              <w:bottom w:val="single" w:sz="4" w:space="0" w:color="auto"/>
              <w:right w:val="single" w:sz="4" w:space="0" w:color="auto"/>
            </w:tcBorders>
            <w:shd w:val="clear" w:color="auto" w:fill="auto"/>
            <w:vAlign w:val="center"/>
          </w:tcPr>
          <w:p w14:paraId="3A59960A" w14:textId="77777777" w:rsidR="007B0E63" w:rsidRPr="00F669B8" w:rsidRDefault="007B0E63" w:rsidP="007B0E63">
            <w:pPr>
              <w:suppressAutoHyphens w:val="0"/>
              <w:spacing w:line="240" w:lineRule="auto"/>
              <w:ind w:firstLine="0"/>
              <w:contextualSpacing w:val="0"/>
              <w:jc w:val="center"/>
              <w:rPr>
                <w:rFonts w:cs="Times New Roman"/>
                <w:sz w:val="20"/>
                <w:szCs w:val="20"/>
                <w:lang w:eastAsia="pl-PL"/>
              </w:rPr>
            </w:pPr>
            <w:r w:rsidRPr="00F669B8">
              <w:rPr>
                <w:rFonts w:cs="Times New Roman"/>
                <w:sz w:val="20"/>
                <w:szCs w:val="20"/>
                <w:lang w:eastAsia="pl-PL"/>
              </w:rPr>
              <w:t>1</w:t>
            </w:r>
          </w:p>
        </w:tc>
        <w:tc>
          <w:tcPr>
            <w:tcW w:w="1042" w:type="dxa"/>
            <w:tcBorders>
              <w:top w:val="nil"/>
              <w:left w:val="nil"/>
              <w:bottom w:val="single" w:sz="4" w:space="0" w:color="auto"/>
              <w:right w:val="single" w:sz="4" w:space="0" w:color="auto"/>
            </w:tcBorders>
            <w:shd w:val="clear" w:color="auto" w:fill="auto"/>
            <w:vAlign w:val="center"/>
            <w:hideMark/>
          </w:tcPr>
          <w:p w14:paraId="19DDDCCB" w14:textId="77777777" w:rsidR="007B0E63" w:rsidRPr="00F669B8" w:rsidRDefault="007B0E63" w:rsidP="007B0E63">
            <w:pPr>
              <w:suppressAutoHyphens w:val="0"/>
              <w:spacing w:line="240" w:lineRule="auto"/>
              <w:ind w:firstLine="0"/>
              <w:contextualSpacing w:val="0"/>
              <w:jc w:val="center"/>
              <w:rPr>
                <w:rFonts w:cs="Times New Roman"/>
                <w:sz w:val="20"/>
                <w:szCs w:val="20"/>
                <w:lang w:eastAsia="pl-PL"/>
              </w:rPr>
            </w:pPr>
            <w:r w:rsidRPr="00F669B8">
              <w:rPr>
                <w:color w:val="000000"/>
                <w:sz w:val="20"/>
                <w:szCs w:val="20"/>
                <w:lang w:eastAsia="pl-PL"/>
              </w:rPr>
              <w:t>732.1.8</w:t>
            </w:r>
          </w:p>
        </w:tc>
        <w:tc>
          <w:tcPr>
            <w:tcW w:w="1506" w:type="dxa"/>
            <w:tcBorders>
              <w:top w:val="nil"/>
              <w:left w:val="nil"/>
              <w:bottom w:val="single" w:sz="4" w:space="0" w:color="auto"/>
              <w:right w:val="single" w:sz="4" w:space="0" w:color="auto"/>
            </w:tcBorders>
            <w:shd w:val="clear" w:color="auto" w:fill="auto"/>
            <w:vAlign w:val="center"/>
          </w:tcPr>
          <w:p w14:paraId="6F6C2572" w14:textId="77777777" w:rsidR="007B0E63" w:rsidRPr="00F669B8" w:rsidRDefault="007B0E63" w:rsidP="007B0E63">
            <w:pPr>
              <w:suppressAutoHyphens w:val="0"/>
              <w:spacing w:line="240" w:lineRule="auto"/>
              <w:ind w:firstLine="0"/>
              <w:contextualSpacing w:val="0"/>
              <w:jc w:val="center"/>
              <w:rPr>
                <w:rFonts w:cs="Times New Roman"/>
                <w:sz w:val="20"/>
                <w:szCs w:val="20"/>
                <w:lang w:eastAsia="pl-PL"/>
              </w:rPr>
            </w:pPr>
            <w:r w:rsidRPr="00F669B8">
              <w:rPr>
                <w:rFonts w:cs="Times New Roman"/>
                <w:sz w:val="20"/>
                <w:szCs w:val="20"/>
                <w:lang w:eastAsia="pl-PL"/>
              </w:rPr>
              <w:t>Przepust z piętrzeniem</w:t>
            </w:r>
          </w:p>
        </w:tc>
        <w:tc>
          <w:tcPr>
            <w:tcW w:w="1236" w:type="dxa"/>
            <w:tcBorders>
              <w:top w:val="nil"/>
              <w:left w:val="single" w:sz="4" w:space="0" w:color="auto"/>
              <w:bottom w:val="single" w:sz="4" w:space="0" w:color="auto"/>
              <w:right w:val="single" w:sz="4" w:space="0" w:color="auto"/>
            </w:tcBorders>
            <w:shd w:val="clear" w:color="auto" w:fill="auto"/>
            <w:vAlign w:val="center"/>
          </w:tcPr>
          <w:p w14:paraId="22E56E1E" w14:textId="77777777" w:rsidR="007B0E63" w:rsidRPr="00F669B8" w:rsidRDefault="007B0E63" w:rsidP="00D65565">
            <w:pPr>
              <w:suppressAutoHyphens w:val="0"/>
              <w:spacing w:line="240" w:lineRule="auto"/>
              <w:ind w:firstLine="0"/>
              <w:contextualSpacing w:val="0"/>
              <w:jc w:val="center"/>
              <w:rPr>
                <w:sz w:val="20"/>
                <w:szCs w:val="20"/>
                <w:lang w:eastAsia="pl-PL"/>
              </w:rPr>
            </w:pPr>
            <w:r w:rsidRPr="00F669B8">
              <w:rPr>
                <w:color w:val="000000"/>
                <w:sz w:val="20"/>
                <w:szCs w:val="20"/>
              </w:rPr>
              <w:t>rów bez nazwy</w:t>
            </w:r>
          </w:p>
        </w:tc>
        <w:tc>
          <w:tcPr>
            <w:tcW w:w="1413" w:type="dxa"/>
            <w:tcBorders>
              <w:top w:val="nil"/>
              <w:left w:val="single" w:sz="4" w:space="0" w:color="auto"/>
              <w:bottom w:val="single" w:sz="4" w:space="0" w:color="auto"/>
              <w:right w:val="single" w:sz="4" w:space="0" w:color="auto"/>
            </w:tcBorders>
            <w:vAlign w:val="center"/>
          </w:tcPr>
          <w:p w14:paraId="1D0596F6" w14:textId="77777777" w:rsidR="00F85E00" w:rsidRDefault="007B0E63" w:rsidP="00D65565">
            <w:pPr>
              <w:spacing w:line="240" w:lineRule="auto"/>
              <w:ind w:firstLine="0"/>
              <w:jc w:val="center"/>
              <w:rPr>
                <w:rFonts w:cs="Times New Roman"/>
                <w:color w:val="000000"/>
                <w:sz w:val="20"/>
                <w:szCs w:val="20"/>
                <w:lang w:eastAsia="pl-PL"/>
              </w:rPr>
            </w:pPr>
            <w:r w:rsidRPr="00F85E00">
              <w:rPr>
                <w:rFonts w:cs="Times New Roman"/>
                <w:color w:val="000000"/>
                <w:sz w:val="20"/>
                <w:szCs w:val="20"/>
                <w:lang w:eastAsia="pl-PL"/>
              </w:rPr>
              <w:t>281;</w:t>
            </w:r>
          </w:p>
          <w:p w14:paraId="56BE375C" w14:textId="7A7D2851" w:rsidR="007B0E63" w:rsidRPr="00F85E00" w:rsidRDefault="007B0E63" w:rsidP="00D65565">
            <w:pPr>
              <w:spacing w:line="240" w:lineRule="auto"/>
              <w:ind w:firstLine="0"/>
              <w:jc w:val="center"/>
              <w:rPr>
                <w:rFonts w:cs="Times New Roman"/>
                <w:color w:val="000000"/>
                <w:sz w:val="20"/>
                <w:szCs w:val="20"/>
                <w:lang w:eastAsia="pl-PL"/>
              </w:rPr>
            </w:pPr>
            <w:r w:rsidRPr="00F85E00">
              <w:rPr>
                <w:rFonts w:cs="Times New Roman"/>
                <w:color w:val="000000"/>
                <w:sz w:val="20"/>
                <w:szCs w:val="20"/>
                <w:lang w:eastAsia="pl-PL"/>
              </w:rPr>
              <w:t xml:space="preserve"> 261/14</w:t>
            </w:r>
          </w:p>
        </w:tc>
        <w:tc>
          <w:tcPr>
            <w:tcW w:w="1875" w:type="dxa"/>
            <w:tcBorders>
              <w:top w:val="nil"/>
              <w:left w:val="single" w:sz="4" w:space="0" w:color="auto"/>
              <w:bottom w:val="single" w:sz="4" w:space="0" w:color="auto"/>
              <w:right w:val="single" w:sz="4" w:space="0" w:color="auto"/>
            </w:tcBorders>
            <w:vAlign w:val="center"/>
          </w:tcPr>
          <w:p w14:paraId="5A5EA2AE" w14:textId="7BCCB961" w:rsidR="007B0E63" w:rsidRPr="00F669B8" w:rsidRDefault="00D65565" w:rsidP="00D65565">
            <w:pPr>
              <w:spacing w:line="240" w:lineRule="auto"/>
              <w:ind w:firstLine="0"/>
              <w:jc w:val="center"/>
              <w:rPr>
                <w:rFonts w:cs="Times New Roman"/>
                <w:color w:val="000000"/>
                <w:sz w:val="20"/>
                <w:szCs w:val="20"/>
                <w:lang w:eastAsia="pl-PL"/>
              </w:rPr>
            </w:pPr>
            <w:r w:rsidRPr="00F669B8">
              <w:rPr>
                <w:rFonts w:cs="Times New Roman"/>
                <w:color w:val="000000"/>
                <w:sz w:val="20"/>
                <w:szCs w:val="20"/>
                <w:lang w:eastAsia="pl-PL"/>
              </w:rPr>
              <w:t xml:space="preserve">0020 </w:t>
            </w:r>
            <w:r w:rsidR="007B0E63" w:rsidRPr="00F669B8">
              <w:rPr>
                <w:rFonts w:cs="Times New Roman"/>
                <w:color w:val="000000"/>
                <w:sz w:val="20"/>
                <w:szCs w:val="20"/>
                <w:lang w:eastAsia="pl-PL"/>
              </w:rPr>
              <w:t>Brzezina Sułowska</w:t>
            </w:r>
          </w:p>
        </w:tc>
        <w:tc>
          <w:tcPr>
            <w:tcW w:w="1602" w:type="dxa"/>
            <w:tcBorders>
              <w:top w:val="nil"/>
              <w:left w:val="single" w:sz="4" w:space="0" w:color="auto"/>
              <w:bottom w:val="single" w:sz="4" w:space="0" w:color="auto"/>
              <w:right w:val="single" w:sz="4" w:space="0" w:color="auto"/>
            </w:tcBorders>
            <w:vAlign w:val="center"/>
          </w:tcPr>
          <w:p w14:paraId="7B93DA61" w14:textId="77777777" w:rsidR="007B0E63" w:rsidRPr="00F669B8" w:rsidRDefault="007B0E63" w:rsidP="00D65565">
            <w:pPr>
              <w:spacing w:line="240" w:lineRule="auto"/>
              <w:ind w:firstLine="0"/>
              <w:jc w:val="center"/>
              <w:rPr>
                <w:rFonts w:cs="Times New Roman"/>
                <w:color w:val="000000"/>
                <w:sz w:val="20"/>
                <w:szCs w:val="20"/>
                <w:lang w:eastAsia="pl-PL"/>
              </w:rPr>
            </w:pPr>
            <w:r w:rsidRPr="00F669B8">
              <w:rPr>
                <w:rFonts w:cs="Times New Roman"/>
                <w:color w:val="000000"/>
                <w:sz w:val="20"/>
                <w:szCs w:val="20"/>
                <w:lang w:eastAsia="pl-PL"/>
              </w:rPr>
              <w:t>Milicz</w:t>
            </w:r>
          </w:p>
        </w:tc>
      </w:tr>
      <w:tr w:rsidR="007B0E63" w:rsidRPr="00F669B8" w14:paraId="1E5E10D6" w14:textId="77777777" w:rsidTr="005C327F">
        <w:trPr>
          <w:trHeight w:val="170"/>
        </w:trPr>
        <w:tc>
          <w:tcPr>
            <w:tcW w:w="386" w:type="dxa"/>
            <w:tcBorders>
              <w:top w:val="nil"/>
              <w:left w:val="single" w:sz="4" w:space="0" w:color="auto"/>
              <w:bottom w:val="single" w:sz="4" w:space="0" w:color="auto"/>
              <w:right w:val="single" w:sz="4" w:space="0" w:color="auto"/>
            </w:tcBorders>
            <w:shd w:val="clear" w:color="auto" w:fill="auto"/>
            <w:vAlign w:val="center"/>
          </w:tcPr>
          <w:p w14:paraId="5D7A26DF" w14:textId="11E15F83" w:rsidR="007B0E63" w:rsidRPr="00F669B8" w:rsidRDefault="00F669B8" w:rsidP="007B0E63">
            <w:pPr>
              <w:suppressAutoHyphens w:val="0"/>
              <w:spacing w:line="240" w:lineRule="auto"/>
              <w:ind w:firstLine="0"/>
              <w:contextualSpacing w:val="0"/>
              <w:jc w:val="center"/>
              <w:rPr>
                <w:rFonts w:cs="Times New Roman"/>
                <w:sz w:val="20"/>
                <w:szCs w:val="20"/>
                <w:lang w:eastAsia="pl-PL"/>
              </w:rPr>
            </w:pPr>
            <w:r w:rsidRPr="00F669B8">
              <w:rPr>
                <w:rFonts w:cs="Times New Roman"/>
                <w:sz w:val="20"/>
                <w:szCs w:val="20"/>
                <w:lang w:eastAsia="pl-PL"/>
              </w:rPr>
              <w:t>2</w:t>
            </w:r>
          </w:p>
        </w:tc>
        <w:tc>
          <w:tcPr>
            <w:tcW w:w="1042" w:type="dxa"/>
            <w:tcBorders>
              <w:top w:val="nil"/>
              <w:left w:val="nil"/>
              <w:bottom w:val="single" w:sz="4" w:space="0" w:color="auto"/>
              <w:right w:val="single" w:sz="4" w:space="0" w:color="auto"/>
            </w:tcBorders>
            <w:shd w:val="clear" w:color="auto" w:fill="auto"/>
            <w:vAlign w:val="center"/>
            <w:hideMark/>
          </w:tcPr>
          <w:p w14:paraId="32321B3E" w14:textId="77777777" w:rsidR="007B0E63" w:rsidRPr="00F669B8" w:rsidRDefault="007B0E63" w:rsidP="007B0E63">
            <w:pPr>
              <w:suppressAutoHyphens w:val="0"/>
              <w:spacing w:line="240" w:lineRule="auto"/>
              <w:ind w:firstLine="0"/>
              <w:contextualSpacing w:val="0"/>
              <w:jc w:val="center"/>
              <w:rPr>
                <w:rFonts w:cs="Times New Roman"/>
                <w:sz w:val="20"/>
                <w:szCs w:val="20"/>
                <w:lang w:eastAsia="pl-PL"/>
              </w:rPr>
            </w:pPr>
            <w:r w:rsidRPr="00F669B8">
              <w:rPr>
                <w:color w:val="000000"/>
                <w:sz w:val="20"/>
                <w:szCs w:val="20"/>
                <w:lang w:eastAsia="pl-PL"/>
              </w:rPr>
              <w:t>732.1.9</w:t>
            </w:r>
          </w:p>
        </w:tc>
        <w:tc>
          <w:tcPr>
            <w:tcW w:w="1506" w:type="dxa"/>
            <w:tcBorders>
              <w:top w:val="nil"/>
              <w:left w:val="nil"/>
              <w:bottom w:val="single" w:sz="4" w:space="0" w:color="auto"/>
              <w:right w:val="single" w:sz="4" w:space="0" w:color="auto"/>
            </w:tcBorders>
            <w:shd w:val="clear" w:color="auto" w:fill="auto"/>
            <w:vAlign w:val="center"/>
          </w:tcPr>
          <w:p w14:paraId="474BF862" w14:textId="77777777" w:rsidR="007B0E63" w:rsidRPr="00F669B8" w:rsidRDefault="007B0E63" w:rsidP="007B0E63">
            <w:pPr>
              <w:suppressAutoHyphens w:val="0"/>
              <w:spacing w:line="240" w:lineRule="auto"/>
              <w:ind w:firstLine="0"/>
              <w:contextualSpacing w:val="0"/>
              <w:jc w:val="center"/>
              <w:rPr>
                <w:rFonts w:cs="Times New Roman"/>
                <w:sz w:val="20"/>
                <w:szCs w:val="20"/>
                <w:lang w:eastAsia="pl-PL"/>
              </w:rPr>
            </w:pPr>
            <w:r w:rsidRPr="00F669B8">
              <w:rPr>
                <w:rFonts w:cs="Times New Roman"/>
                <w:sz w:val="20"/>
                <w:szCs w:val="20"/>
                <w:lang w:eastAsia="pl-PL"/>
              </w:rPr>
              <w:t>Przepust z piętrzeniem</w:t>
            </w:r>
          </w:p>
        </w:tc>
        <w:tc>
          <w:tcPr>
            <w:tcW w:w="1236" w:type="dxa"/>
            <w:tcBorders>
              <w:top w:val="nil"/>
              <w:left w:val="single" w:sz="4" w:space="0" w:color="auto"/>
              <w:bottom w:val="single" w:sz="4" w:space="0" w:color="auto"/>
              <w:right w:val="single" w:sz="4" w:space="0" w:color="auto"/>
            </w:tcBorders>
            <w:shd w:val="clear" w:color="auto" w:fill="auto"/>
            <w:vAlign w:val="center"/>
          </w:tcPr>
          <w:p w14:paraId="48849FCB" w14:textId="77777777" w:rsidR="007B0E63" w:rsidRPr="00F669B8" w:rsidRDefault="007B0E63" w:rsidP="007B0E63">
            <w:pPr>
              <w:suppressAutoHyphens w:val="0"/>
              <w:spacing w:line="240" w:lineRule="auto"/>
              <w:ind w:firstLine="0"/>
              <w:contextualSpacing w:val="0"/>
              <w:jc w:val="center"/>
              <w:rPr>
                <w:sz w:val="20"/>
                <w:szCs w:val="20"/>
                <w:lang w:eastAsia="pl-PL"/>
              </w:rPr>
            </w:pPr>
            <w:r w:rsidRPr="00F669B8">
              <w:rPr>
                <w:color w:val="000000"/>
                <w:sz w:val="20"/>
                <w:szCs w:val="20"/>
              </w:rPr>
              <w:t>rów bez nazwy</w:t>
            </w:r>
          </w:p>
        </w:tc>
        <w:tc>
          <w:tcPr>
            <w:tcW w:w="1413" w:type="dxa"/>
            <w:tcBorders>
              <w:top w:val="nil"/>
              <w:left w:val="single" w:sz="4" w:space="0" w:color="auto"/>
              <w:bottom w:val="single" w:sz="4" w:space="0" w:color="auto"/>
              <w:right w:val="single" w:sz="4" w:space="0" w:color="auto"/>
            </w:tcBorders>
            <w:vAlign w:val="center"/>
          </w:tcPr>
          <w:p w14:paraId="22F30092" w14:textId="77777777" w:rsidR="007B0E63" w:rsidRPr="00F669B8" w:rsidRDefault="007B0E63" w:rsidP="00772950">
            <w:pPr>
              <w:spacing w:line="240" w:lineRule="auto"/>
              <w:ind w:firstLine="0"/>
              <w:jc w:val="center"/>
              <w:rPr>
                <w:rFonts w:cs="Times New Roman"/>
                <w:color w:val="000000"/>
                <w:sz w:val="20"/>
                <w:szCs w:val="20"/>
                <w:lang w:eastAsia="pl-PL"/>
              </w:rPr>
            </w:pPr>
            <w:r w:rsidRPr="00F669B8">
              <w:rPr>
                <w:rFonts w:cs="Times New Roman"/>
                <w:color w:val="000000"/>
                <w:sz w:val="20"/>
                <w:szCs w:val="20"/>
                <w:lang w:eastAsia="pl-PL"/>
              </w:rPr>
              <w:t>198/17</w:t>
            </w:r>
          </w:p>
        </w:tc>
        <w:tc>
          <w:tcPr>
            <w:tcW w:w="1875" w:type="dxa"/>
            <w:tcBorders>
              <w:top w:val="nil"/>
              <w:left w:val="single" w:sz="4" w:space="0" w:color="auto"/>
              <w:bottom w:val="single" w:sz="4" w:space="0" w:color="auto"/>
              <w:right w:val="single" w:sz="4" w:space="0" w:color="auto"/>
            </w:tcBorders>
            <w:vAlign w:val="center"/>
          </w:tcPr>
          <w:p w14:paraId="5F69A200" w14:textId="7AFCE99D" w:rsidR="007B0E63" w:rsidRPr="00F669B8" w:rsidRDefault="005D6EC0" w:rsidP="00772950">
            <w:pPr>
              <w:spacing w:line="240" w:lineRule="auto"/>
              <w:ind w:firstLine="0"/>
              <w:jc w:val="center"/>
              <w:rPr>
                <w:rFonts w:cs="Times New Roman"/>
                <w:color w:val="000000"/>
                <w:sz w:val="20"/>
                <w:szCs w:val="20"/>
                <w:lang w:eastAsia="pl-PL"/>
              </w:rPr>
            </w:pPr>
            <w:r w:rsidRPr="00F669B8">
              <w:rPr>
                <w:rFonts w:cs="Times New Roman"/>
                <w:color w:val="000000"/>
                <w:sz w:val="20"/>
                <w:szCs w:val="20"/>
                <w:lang w:eastAsia="pl-PL"/>
              </w:rPr>
              <w:t xml:space="preserve">0051 </w:t>
            </w:r>
            <w:r w:rsidR="007B0E63" w:rsidRPr="00F669B8">
              <w:rPr>
                <w:rFonts w:cs="Times New Roman"/>
                <w:color w:val="000000"/>
                <w:sz w:val="20"/>
                <w:szCs w:val="20"/>
                <w:lang w:eastAsia="pl-PL"/>
              </w:rPr>
              <w:t>Olsza</w:t>
            </w:r>
          </w:p>
        </w:tc>
        <w:tc>
          <w:tcPr>
            <w:tcW w:w="1602" w:type="dxa"/>
            <w:tcBorders>
              <w:top w:val="nil"/>
              <w:left w:val="single" w:sz="4" w:space="0" w:color="auto"/>
              <w:bottom w:val="single" w:sz="4" w:space="0" w:color="auto"/>
              <w:right w:val="single" w:sz="4" w:space="0" w:color="auto"/>
            </w:tcBorders>
            <w:vAlign w:val="center"/>
          </w:tcPr>
          <w:p w14:paraId="7278C658" w14:textId="77777777" w:rsidR="007B0E63" w:rsidRPr="00F669B8" w:rsidRDefault="007B0E63" w:rsidP="00772950">
            <w:pPr>
              <w:spacing w:line="240" w:lineRule="auto"/>
              <w:ind w:firstLine="0"/>
              <w:jc w:val="center"/>
              <w:rPr>
                <w:rFonts w:cs="Times New Roman"/>
                <w:color w:val="000000"/>
                <w:sz w:val="20"/>
                <w:szCs w:val="20"/>
                <w:lang w:eastAsia="pl-PL"/>
              </w:rPr>
            </w:pPr>
            <w:r w:rsidRPr="00F669B8">
              <w:rPr>
                <w:rFonts w:cs="Times New Roman"/>
                <w:color w:val="000000"/>
                <w:sz w:val="20"/>
                <w:szCs w:val="20"/>
                <w:lang w:eastAsia="pl-PL"/>
              </w:rPr>
              <w:t>Milicz</w:t>
            </w:r>
          </w:p>
        </w:tc>
      </w:tr>
      <w:tr w:rsidR="007B0E63" w:rsidRPr="00F669B8" w14:paraId="1C74C302" w14:textId="77777777" w:rsidTr="005C327F">
        <w:trPr>
          <w:trHeight w:val="170"/>
        </w:trPr>
        <w:tc>
          <w:tcPr>
            <w:tcW w:w="386" w:type="dxa"/>
            <w:tcBorders>
              <w:top w:val="nil"/>
              <w:left w:val="single" w:sz="4" w:space="0" w:color="auto"/>
              <w:bottom w:val="single" w:sz="4" w:space="0" w:color="auto"/>
              <w:right w:val="single" w:sz="4" w:space="0" w:color="auto"/>
            </w:tcBorders>
            <w:shd w:val="clear" w:color="auto" w:fill="auto"/>
            <w:vAlign w:val="center"/>
          </w:tcPr>
          <w:p w14:paraId="19B8A6C1" w14:textId="0E19EC13" w:rsidR="007B0E63" w:rsidRPr="00F669B8" w:rsidRDefault="00F669B8" w:rsidP="007B0E63">
            <w:pPr>
              <w:suppressAutoHyphens w:val="0"/>
              <w:spacing w:line="240" w:lineRule="auto"/>
              <w:ind w:firstLine="0"/>
              <w:contextualSpacing w:val="0"/>
              <w:jc w:val="center"/>
              <w:rPr>
                <w:rFonts w:cs="Times New Roman"/>
                <w:sz w:val="20"/>
                <w:szCs w:val="20"/>
                <w:lang w:eastAsia="pl-PL"/>
              </w:rPr>
            </w:pPr>
            <w:r w:rsidRPr="00F669B8">
              <w:rPr>
                <w:rFonts w:cs="Times New Roman"/>
                <w:sz w:val="20"/>
                <w:szCs w:val="20"/>
                <w:lang w:eastAsia="pl-PL"/>
              </w:rPr>
              <w:t>3</w:t>
            </w:r>
          </w:p>
        </w:tc>
        <w:tc>
          <w:tcPr>
            <w:tcW w:w="1042" w:type="dxa"/>
            <w:tcBorders>
              <w:top w:val="nil"/>
              <w:left w:val="nil"/>
              <w:bottom w:val="single" w:sz="4" w:space="0" w:color="auto"/>
              <w:right w:val="single" w:sz="4" w:space="0" w:color="auto"/>
            </w:tcBorders>
            <w:shd w:val="clear" w:color="auto" w:fill="auto"/>
            <w:vAlign w:val="center"/>
            <w:hideMark/>
          </w:tcPr>
          <w:p w14:paraId="5BE1F8C1" w14:textId="77777777" w:rsidR="007B0E63" w:rsidRPr="00F669B8" w:rsidRDefault="007B0E63" w:rsidP="007B0E63">
            <w:pPr>
              <w:suppressAutoHyphens w:val="0"/>
              <w:spacing w:line="240" w:lineRule="auto"/>
              <w:ind w:firstLine="0"/>
              <w:contextualSpacing w:val="0"/>
              <w:jc w:val="center"/>
              <w:rPr>
                <w:rFonts w:cs="Times New Roman"/>
                <w:sz w:val="20"/>
                <w:szCs w:val="20"/>
                <w:lang w:eastAsia="pl-PL"/>
              </w:rPr>
            </w:pPr>
            <w:r w:rsidRPr="00F669B8">
              <w:rPr>
                <w:color w:val="000000"/>
                <w:sz w:val="20"/>
                <w:szCs w:val="20"/>
                <w:lang w:eastAsia="pl-PL"/>
              </w:rPr>
              <w:t>732.1.12</w:t>
            </w:r>
          </w:p>
        </w:tc>
        <w:tc>
          <w:tcPr>
            <w:tcW w:w="1506" w:type="dxa"/>
            <w:tcBorders>
              <w:top w:val="nil"/>
              <w:left w:val="nil"/>
              <w:bottom w:val="single" w:sz="4" w:space="0" w:color="auto"/>
              <w:right w:val="single" w:sz="4" w:space="0" w:color="auto"/>
            </w:tcBorders>
            <w:shd w:val="clear" w:color="auto" w:fill="auto"/>
            <w:vAlign w:val="center"/>
          </w:tcPr>
          <w:p w14:paraId="0710D843" w14:textId="77777777" w:rsidR="007B0E63" w:rsidRPr="00F669B8" w:rsidRDefault="007B0E63" w:rsidP="007B0E63">
            <w:pPr>
              <w:suppressAutoHyphens w:val="0"/>
              <w:spacing w:line="240" w:lineRule="auto"/>
              <w:ind w:firstLine="0"/>
              <w:contextualSpacing w:val="0"/>
              <w:jc w:val="center"/>
              <w:rPr>
                <w:rFonts w:cs="Times New Roman"/>
                <w:sz w:val="20"/>
                <w:szCs w:val="20"/>
                <w:lang w:eastAsia="pl-PL"/>
              </w:rPr>
            </w:pPr>
            <w:r w:rsidRPr="00F669B8">
              <w:rPr>
                <w:rFonts w:cs="Times New Roman"/>
                <w:sz w:val="20"/>
                <w:szCs w:val="20"/>
                <w:lang w:eastAsia="pl-PL"/>
              </w:rPr>
              <w:t>Przepust z piętrzeniem</w:t>
            </w:r>
          </w:p>
        </w:tc>
        <w:tc>
          <w:tcPr>
            <w:tcW w:w="1236" w:type="dxa"/>
            <w:tcBorders>
              <w:top w:val="single" w:sz="4" w:space="0" w:color="auto"/>
              <w:left w:val="single" w:sz="4" w:space="0" w:color="auto"/>
              <w:bottom w:val="single" w:sz="4" w:space="0" w:color="auto"/>
              <w:right w:val="single" w:sz="4" w:space="0" w:color="auto"/>
            </w:tcBorders>
            <w:shd w:val="clear" w:color="auto" w:fill="auto"/>
            <w:vAlign w:val="center"/>
          </w:tcPr>
          <w:p w14:paraId="2C453525" w14:textId="77777777" w:rsidR="007B0E63" w:rsidRPr="00F669B8" w:rsidRDefault="007B0E63" w:rsidP="007B0E63">
            <w:pPr>
              <w:suppressAutoHyphens w:val="0"/>
              <w:spacing w:line="240" w:lineRule="auto"/>
              <w:ind w:firstLine="0"/>
              <w:contextualSpacing w:val="0"/>
              <w:jc w:val="center"/>
              <w:rPr>
                <w:sz w:val="20"/>
                <w:szCs w:val="20"/>
                <w:lang w:eastAsia="pl-PL"/>
              </w:rPr>
            </w:pPr>
            <w:r w:rsidRPr="00F669B8">
              <w:rPr>
                <w:color w:val="000000"/>
                <w:sz w:val="20"/>
                <w:szCs w:val="20"/>
              </w:rPr>
              <w:t>rów bez nazwy</w:t>
            </w:r>
          </w:p>
        </w:tc>
        <w:tc>
          <w:tcPr>
            <w:tcW w:w="1413" w:type="dxa"/>
            <w:tcBorders>
              <w:top w:val="single" w:sz="4" w:space="0" w:color="auto"/>
              <w:left w:val="single" w:sz="4" w:space="0" w:color="auto"/>
              <w:bottom w:val="single" w:sz="4" w:space="0" w:color="auto"/>
              <w:right w:val="single" w:sz="4" w:space="0" w:color="auto"/>
            </w:tcBorders>
            <w:vAlign w:val="center"/>
          </w:tcPr>
          <w:p w14:paraId="761485C2" w14:textId="77777777" w:rsidR="007B0E63" w:rsidRPr="00F669B8" w:rsidRDefault="007B0E63" w:rsidP="00772950">
            <w:pPr>
              <w:spacing w:line="240" w:lineRule="auto"/>
              <w:ind w:firstLine="0"/>
              <w:jc w:val="center"/>
              <w:rPr>
                <w:rFonts w:cs="Times New Roman"/>
                <w:color w:val="000000"/>
                <w:sz w:val="20"/>
                <w:szCs w:val="20"/>
                <w:lang w:eastAsia="pl-PL"/>
              </w:rPr>
            </w:pPr>
            <w:r w:rsidRPr="00F669B8">
              <w:rPr>
                <w:rFonts w:cs="Times New Roman"/>
                <w:color w:val="000000"/>
                <w:sz w:val="20"/>
                <w:szCs w:val="20"/>
                <w:lang w:eastAsia="pl-PL"/>
              </w:rPr>
              <w:t>198/17</w:t>
            </w:r>
          </w:p>
        </w:tc>
        <w:tc>
          <w:tcPr>
            <w:tcW w:w="1875" w:type="dxa"/>
            <w:tcBorders>
              <w:top w:val="single" w:sz="4" w:space="0" w:color="auto"/>
              <w:left w:val="single" w:sz="4" w:space="0" w:color="auto"/>
              <w:bottom w:val="single" w:sz="4" w:space="0" w:color="auto"/>
              <w:right w:val="single" w:sz="4" w:space="0" w:color="auto"/>
            </w:tcBorders>
            <w:vAlign w:val="center"/>
          </w:tcPr>
          <w:p w14:paraId="0C5C61F6" w14:textId="0860E670" w:rsidR="007B0E63" w:rsidRPr="00F669B8" w:rsidRDefault="005D6EC0" w:rsidP="00772950">
            <w:pPr>
              <w:spacing w:line="240" w:lineRule="auto"/>
              <w:ind w:firstLine="0"/>
              <w:jc w:val="center"/>
              <w:rPr>
                <w:rFonts w:cs="Times New Roman"/>
                <w:color w:val="000000"/>
                <w:sz w:val="20"/>
                <w:szCs w:val="20"/>
                <w:lang w:eastAsia="pl-PL"/>
              </w:rPr>
            </w:pPr>
            <w:r w:rsidRPr="00F669B8">
              <w:rPr>
                <w:rFonts w:cs="Times New Roman"/>
                <w:color w:val="000000"/>
                <w:sz w:val="20"/>
                <w:szCs w:val="20"/>
                <w:lang w:eastAsia="pl-PL"/>
              </w:rPr>
              <w:t>0051 Olsza</w:t>
            </w:r>
          </w:p>
        </w:tc>
        <w:tc>
          <w:tcPr>
            <w:tcW w:w="1602" w:type="dxa"/>
            <w:tcBorders>
              <w:top w:val="single" w:sz="4" w:space="0" w:color="auto"/>
              <w:left w:val="single" w:sz="4" w:space="0" w:color="auto"/>
              <w:bottom w:val="single" w:sz="4" w:space="0" w:color="auto"/>
              <w:right w:val="single" w:sz="4" w:space="0" w:color="auto"/>
            </w:tcBorders>
            <w:vAlign w:val="center"/>
          </w:tcPr>
          <w:p w14:paraId="4F26BEDB" w14:textId="77777777" w:rsidR="007B0E63" w:rsidRPr="00F669B8" w:rsidRDefault="007B0E63" w:rsidP="00772950">
            <w:pPr>
              <w:spacing w:line="240" w:lineRule="auto"/>
              <w:ind w:firstLine="0"/>
              <w:jc w:val="center"/>
              <w:rPr>
                <w:rFonts w:cs="Times New Roman"/>
                <w:color w:val="000000"/>
                <w:sz w:val="20"/>
                <w:szCs w:val="20"/>
                <w:lang w:eastAsia="pl-PL"/>
              </w:rPr>
            </w:pPr>
            <w:r w:rsidRPr="00F669B8">
              <w:rPr>
                <w:rFonts w:cs="Times New Roman"/>
                <w:color w:val="000000"/>
                <w:sz w:val="20"/>
                <w:szCs w:val="20"/>
                <w:lang w:eastAsia="pl-PL"/>
              </w:rPr>
              <w:t>Milicz</w:t>
            </w:r>
          </w:p>
        </w:tc>
      </w:tr>
      <w:tr w:rsidR="007B0E63" w:rsidRPr="00F669B8" w14:paraId="2CD95810" w14:textId="77777777" w:rsidTr="005C327F">
        <w:trPr>
          <w:trHeight w:val="170"/>
        </w:trPr>
        <w:tc>
          <w:tcPr>
            <w:tcW w:w="386" w:type="dxa"/>
            <w:tcBorders>
              <w:top w:val="nil"/>
              <w:left w:val="single" w:sz="4" w:space="0" w:color="auto"/>
              <w:bottom w:val="single" w:sz="4" w:space="0" w:color="auto"/>
              <w:right w:val="single" w:sz="4" w:space="0" w:color="auto"/>
            </w:tcBorders>
            <w:shd w:val="clear" w:color="auto" w:fill="auto"/>
            <w:vAlign w:val="center"/>
          </w:tcPr>
          <w:p w14:paraId="4669E956" w14:textId="13825352" w:rsidR="007B0E63" w:rsidRPr="00F669B8" w:rsidRDefault="00F669B8" w:rsidP="007B0E63">
            <w:pPr>
              <w:suppressAutoHyphens w:val="0"/>
              <w:spacing w:line="240" w:lineRule="auto"/>
              <w:ind w:firstLine="0"/>
              <w:contextualSpacing w:val="0"/>
              <w:jc w:val="center"/>
              <w:rPr>
                <w:rFonts w:cs="Times New Roman"/>
                <w:sz w:val="20"/>
                <w:szCs w:val="20"/>
                <w:lang w:eastAsia="pl-PL"/>
              </w:rPr>
            </w:pPr>
            <w:r w:rsidRPr="00F669B8">
              <w:rPr>
                <w:rFonts w:cs="Times New Roman"/>
                <w:sz w:val="20"/>
                <w:szCs w:val="20"/>
                <w:lang w:eastAsia="pl-PL"/>
              </w:rPr>
              <w:t>4</w:t>
            </w:r>
          </w:p>
        </w:tc>
        <w:tc>
          <w:tcPr>
            <w:tcW w:w="1042" w:type="dxa"/>
            <w:tcBorders>
              <w:top w:val="nil"/>
              <w:left w:val="nil"/>
              <w:bottom w:val="single" w:sz="4" w:space="0" w:color="auto"/>
              <w:right w:val="single" w:sz="4" w:space="0" w:color="auto"/>
            </w:tcBorders>
            <w:shd w:val="clear" w:color="auto" w:fill="auto"/>
            <w:vAlign w:val="center"/>
            <w:hideMark/>
          </w:tcPr>
          <w:p w14:paraId="68295843" w14:textId="77777777" w:rsidR="007B0E63" w:rsidRPr="00F669B8" w:rsidRDefault="007B0E63" w:rsidP="007B0E63">
            <w:pPr>
              <w:suppressAutoHyphens w:val="0"/>
              <w:spacing w:line="240" w:lineRule="auto"/>
              <w:ind w:firstLine="0"/>
              <w:contextualSpacing w:val="0"/>
              <w:jc w:val="center"/>
              <w:rPr>
                <w:rFonts w:cs="Times New Roman"/>
                <w:sz w:val="20"/>
                <w:szCs w:val="20"/>
                <w:lang w:eastAsia="pl-PL"/>
              </w:rPr>
            </w:pPr>
            <w:r w:rsidRPr="00F669B8">
              <w:rPr>
                <w:color w:val="000000"/>
                <w:sz w:val="20"/>
                <w:szCs w:val="20"/>
                <w:lang w:eastAsia="pl-PL"/>
              </w:rPr>
              <w:t>732.1.13</w:t>
            </w:r>
          </w:p>
        </w:tc>
        <w:tc>
          <w:tcPr>
            <w:tcW w:w="1506" w:type="dxa"/>
            <w:tcBorders>
              <w:top w:val="nil"/>
              <w:left w:val="nil"/>
              <w:bottom w:val="single" w:sz="4" w:space="0" w:color="auto"/>
              <w:right w:val="single" w:sz="4" w:space="0" w:color="auto"/>
            </w:tcBorders>
            <w:shd w:val="clear" w:color="auto" w:fill="auto"/>
            <w:vAlign w:val="center"/>
          </w:tcPr>
          <w:p w14:paraId="152C023F" w14:textId="77777777" w:rsidR="007B0E63" w:rsidRPr="00F669B8" w:rsidRDefault="007B0E63" w:rsidP="007B0E63">
            <w:pPr>
              <w:suppressAutoHyphens w:val="0"/>
              <w:spacing w:line="240" w:lineRule="auto"/>
              <w:ind w:firstLine="0"/>
              <w:contextualSpacing w:val="0"/>
              <w:jc w:val="center"/>
              <w:rPr>
                <w:rFonts w:cs="Times New Roman"/>
                <w:sz w:val="20"/>
                <w:szCs w:val="20"/>
                <w:lang w:eastAsia="pl-PL"/>
              </w:rPr>
            </w:pPr>
            <w:r w:rsidRPr="00F669B8">
              <w:rPr>
                <w:rFonts w:cs="Times New Roman"/>
                <w:sz w:val="20"/>
                <w:szCs w:val="20"/>
                <w:lang w:eastAsia="pl-PL"/>
              </w:rPr>
              <w:t>Przepust z piętrzeniem</w:t>
            </w:r>
          </w:p>
        </w:tc>
        <w:tc>
          <w:tcPr>
            <w:tcW w:w="1236" w:type="dxa"/>
            <w:tcBorders>
              <w:top w:val="nil"/>
              <w:left w:val="single" w:sz="4" w:space="0" w:color="auto"/>
              <w:bottom w:val="single" w:sz="4" w:space="0" w:color="auto"/>
              <w:right w:val="single" w:sz="4" w:space="0" w:color="auto"/>
            </w:tcBorders>
            <w:shd w:val="clear" w:color="auto" w:fill="auto"/>
            <w:vAlign w:val="center"/>
          </w:tcPr>
          <w:p w14:paraId="545EE0AF" w14:textId="77777777" w:rsidR="007B0E63" w:rsidRPr="00F669B8" w:rsidRDefault="007B0E63" w:rsidP="007B0E63">
            <w:pPr>
              <w:suppressAutoHyphens w:val="0"/>
              <w:spacing w:line="240" w:lineRule="auto"/>
              <w:ind w:firstLine="0"/>
              <w:contextualSpacing w:val="0"/>
              <w:jc w:val="center"/>
              <w:rPr>
                <w:sz w:val="20"/>
                <w:szCs w:val="20"/>
                <w:lang w:eastAsia="pl-PL"/>
              </w:rPr>
            </w:pPr>
            <w:r w:rsidRPr="00F669B8">
              <w:rPr>
                <w:color w:val="000000"/>
                <w:sz w:val="20"/>
                <w:szCs w:val="20"/>
              </w:rPr>
              <w:t>rów bez nazwy</w:t>
            </w:r>
          </w:p>
        </w:tc>
        <w:tc>
          <w:tcPr>
            <w:tcW w:w="1413" w:type="dxa"/>
            <w:tcBorders>
              <w:top w:val="nil"/>
              <w:left w:val="single" w:sz="4" w:space="0" w:color="auto"/>
              <w:bottom w:val="single" w:sz="4" w:space="0" w:color="auto"/>
              <w:right w:val="single" w:sz="4" w:space="0" w:color="auto"/>
            </w:tcBorders>
            <w:vAlign w:val="center"/>
          </w:tcPr>
          <w:p w14:paraId="2C7261B1" w14:textId="2B9F8A81" w:rsidR="00F85E00" w:rsidRDefault="00F85E00" w:rsidP="00772950">
            <w:pPr>
              <w:spacing w:line="240" w:lineRule="auto"/>
              <w:ind w:firstLine="0"/>
              <w:jc w:val="center"/>
              <w:rPr>
                <w:rFonts w:cs="Times New Roman"/>
                <w:color w:val="000000"/>
                <w:sz w:val="20"/>
                <w:szCs w:val="20"/>
                <w:lang w:eastAsia="pl-PL"/>
              </w:rPr>
            </w:pPr>
            <w:r>
              <w:rPr>
                <w:rFonts w:cs="Times New Roman"/>
                <w:color w:val="000000"/>
                <w:sz w:val="20"/>
                <w:szCs w:val="20"/>
                <w:lang w:eastAsia="pl-PL"/>
              </w:rPr>
              <w:t>206/29</w:t>
            </w:r>
          </w:p>
          <w:p w14:paraId="56DE8372" w14:textId="3B1A9A12" w:rsidR="007B0E63" w:rsidRPr="00F669B8" w:rsidRDefault="007B0E63" w:rsidP="00772950">
            <w:pPr>
              <w:spacing w:line="240" w:lineRule="auto"/>
              <w:ind w:firstLine="0"/>
              <w:jc w:val="center"/>
              <w:rPr>
                <w:rFonts w:cs="Times New Roman"/>
                <w:color w:val="000000"/>
                <w:sz w:val="20"/>
                <w:szCs w:val="20"/>
                <w:lang w:eastAsia="pl-PL"/>
              </w:rPr>
            </w:pPr>
            <w:r w:rsidRPr="00F669B8">
              <w:rPr>
                <w:rFonts w:cs="Times New Roman"/>
                <w:color w:val="000000"/>
                <w:sz w:val="20"/>
                <w:szCs w:val="20"/>
                <w:lang w:eastAsia="pl-PL"/>
              </w:rPr>
              <w:t>223; 198/17</w:t>
            </w:r>
          </w:p>
        </w:tc>
        <w:tc>
          <w:tcPr>
            <w:tcW w:w="1875" w:type="dxa"/>
            <w:tcBorders>
              <w:top w:val="nil"/>
              <w:left w:val="single" w:sz="4" w:space="0" w:color="auto"/>
              <w:bottom w:val="single" w:sz="4" w:space="0" w:color="auto"/>
              <w:right w:val="single" w:sz="4" w:space="0" w:color="auto"/>
            </w:tcBorders>
            <w:vAlign w:val="center"/>
          </w:tcPr>
          <w:p w14:paraId="31659F81" w14:textId="0EEE0998" w:rsidR="007B0E63" w:rsidRPr="00F669B8" w:rsidRDefault="005D6EC0" w:rsidP="00772950">
            <w:pPr>
              <w:spacing w:line="240" w:lineRule="auto"/>
              <w:ind w:firstLine="0"/>
              <w:jc w:val="center"/>
              <w:rPr>
                <w:rFonts w:cs="Times New Roman"/>
                <w:color w:val="000000"/>
                <w:sz w:val="20"/>
                <w:szCs w:val="20"/>
                <w:lang w:eastAsia="pl-PL"/>
              </w:rPr>
            </w:pPr>
            <w:r w:rsidRPr="00F669B8">
              <w:rPr>
                <w:rFonts w:cs="Times New Roman"/>
                <w:color w:val="000000"/>
                <w:sz w:val="20"/>
                <w:szCs w:val="20"/>
                <w:lang w:eastAsia="pl-PL"/>
              </w:rPr>
              <w:t>0051 Olsza</w:t>
            </w:r>
          </w:p>
        </w:tc>
        <w:tc>
          <w:tcPr>
            <w:tcW w:w="1602" w:type="dxa"/>
            <w:tcBorders>
              <w:top w:val="nil"/>
              <w:left w:val="single" w:sz="4" w:space="0" w:color="auto"/>
              <w:bottom w:val="single" w:sz="4" w:space="0" w:color="auto"/>
              <w:right w:val="single" w:sz="4" w:space="0" w:color="auto"/>
            </w:tcBorders>
            <w:vAlign w:val="center"/>
          </w:tcPr>
          <w:p w14:paraId="22A4F1B4" w14:textId="77777777" w:rsidR="007B0E63" w:rsidRPr="00F669B8" w:rsidRDefault="007B0E63" w:rsidP="00772950">
            <w:pPr>
              <w:spacing w:line="240" w:lineRule="auto"/>
              <w:ind w:firstLine="0"/>
              <w:jc w:val="center"/>
              <w:rPr>
                <w:rFonts w:cs="Times New Roman"/>
                <w:color w:val="000000"/>
                <w:sz w:val="20"/>
                <w:szCs w:val="20"/>
                <w:lang w:eastAsia="pl-PL"/>
              </w:rPr>
            </w:pPr>
            <w:r w:rsidRPr="00F669B8">
              <w:rPr>
                <w:rFonts w:cs="Times New Roman"/>
                <w:color w:val="000000"/>
                <w:sz w:val="20"/>
                <w:szCs w:val="20"/>
                <w:lang w:eastAsia="pl-PL"/>
              </w:rPr>
              <w:t>Milicz</w:t>
            </w:r>
          </w:p>
        </w:tc>
      </w:tr>
      <w:tr w:rsidR="007B0E63" w:rsidRPr="00F669B8" w14:paraId="45E73991" w14:textId="77777777" w:rsidTr="005C327F">
        <w:trPr>
          <w:trHeight w:val="170"/>
        </w:trPr>
        <w:tc>
          <w:tcPr>
            <w:tcW w:w="386" w:type="dxa"/>
            <w:tcBorders>
              <w:top w:val="nil"/>
              <w:left w:val="single" w:sz="4" w:space="0" w:color="auto"/>
              <w:bottom w:val="single" w:sz="4" w:space="0" w:color="auto"/>
              <w:right w:val="single" w:sz="4" w:space="0" w:color="auto"/>
            </w:tcBorders>
            <w:shd w:val="clear" w:color="auto" w:fill="auto"/>
            <w:vAlign w:val="center"/>
          </w:tcPr>
          <w:p w14:paraId="29143734" w14:textId="09C33008" w:rsidR="007B0E63" w:rsidRPr="00F669B8" w:rsidRDefault="00F669B8" w:rsidP="007B0E63">
            <w:pPr>
              <w:suppressAutoHyphens w:val="0"/>
              <w:spacing w:line="240" w:lineRule="auto"/>
              <w:ind w:firstLine="0"/>
              <w:contextualSpacing w:val="0"/>
              <w:jc w:val="center"/>
              <w:rPr>
                <w:rFonts w:cs="Times New Roman"/>
                <w:sz w:val="20"/>
                <w:szCs w:val="20"/>
                <w:lang w:eastAsia="pl-PL"/>
              </w:rPr>
            </w:pPr>
            <w:r w:rsidRPr="00F669B8">
              <w:rPr>
                <w:rFonts w:cs="Times New Roman"/>
                <w:sz w:val="20"/>
                <w:szCs w:val="20"/>
                <w:lang w:eastAsia="pl-PL"/>
              </w:rPr>
              <w:t>5</w:t>
            </w:r>
          </w:p>
        </w:tc>
        <w:tc>
          <w:tcPr>
            <w:tcW w:w="1042" w:type="dxa"/>
            <w:tcBorders>
              <w:top w:val="nil"/>
              <w:left w:val="nil"/>
              <w:bottom w:val="single" w:sz="4" w:space="0" w:color="auto"/>
              <w:right w:val="single" w:sz="4" w:space="0" w:color="auto"/>
            </w:tcBorders>
            <w:shd w:val="clear" w:color="auto" w:fill="auto"/>
            <w:vAlign w:val="center"/>
            <w:hideMark/>
          </w:tcPr>
          <w:p w14:paraId="0796941F" w14:textId="77777777" w:rsidR="007B0E63" w:rsidRPr="00F669B8" w:rsidRDefault="007B0E63" w:rsidP="007B0E63">
            <w:pPr>
              <w:suppressAutoHyphens w:val="0"/>
              <w:spacing w:line="240" w:lineRule="auto"/>
              <w:ind w:firstLine="0"/>
              <w:contextualSpacing w:val="0"/>
              <w:jc w:val="center"/>
              <w:rPr>
                <w:rFonts w:cs="Times New Roman"/>
                <w:sz w:val="20"/>
                <w:szCs w:val="20"/>
                <w:lang w:eastAsia="pl-PL"/>
              </w:rPr>
            </w:pPr>
            <w:r w:rsidRPr="00F669B8">
              <w:rPr>
                <w:color w:val="000000"/>
                <w:sz w:val="20"/>
                <w:szCs w:val="20"/>
                <w:lang w:eastAsia="pl-PL"/>
              </w:rPr>
              <w:t>732.1.16</w:t>
            </w:r>
          </w:p>
        </w:tc>
        <w:tc>
          <w:tcPr>
            <w:tcW w:w="1506" w:type="dxa"/>
            <w:tcBorders>
              <w:top w:val="nil"/>
              <w:left w:val="nil"/>
              <w:bottom w:val="single" w:sz="4" w:space="0" w:color="auto"/>
              <w:right w:val="single" w:sz="4" w:space="0" w:color="auto"/>
            </w:tcBorders>
            <w:shd w:val="clear" w:color="auto" w:fill="auto"/>
            <w:vAlign w:val="center"/>
          </w:tcPr>
          <w:p w14:paraId="36BD0EA7" w14:textId="77777777" w:rsidR="007B0E63" w:rsidRPr="00F669B8" w:rsidRDefault="007B0E63" w:rsidP="007B0E63">
            <w:pPr>
              <w:suppressAutoHyphens w:val="0"/>
              <w:spacing w:line="240" w:lineRule="auto"/>
              <w:ind w:firstLine="0"/>
              <w:contextualSpacing w:val="0"/>
              <w:jc w:val="center"/>
              <w:rPr>
                <w:rFonts w:cs="Times New Roman"/>
                <w:sz w:val="20"/>
                <w:szCs w:val="20"/>
                <w:lang w:eastAsia="pl-PL"/>
              </w:rPr>
            </w:pPr>
            <w:r w:rsidRPr="00F669B8">
              <w:rPr>
                <w:rFonts w:cs="Times New Roman"/>
                <w:sz w:val="20"/>
                <w:szCs w:val="20"/>
                <w:lang w:eastAsia="pl-PL"/>
              </w:rPr>
              <w:t>Przepust z piętrzeniem</w:t>
            </w:r>
          </w:p>
        </w:tc>
        <w:tc>
          <w:tcPr>
            <w:tcW w:w="1236" w:type="dxa"/>
            <w:tcBorders>
              <w:top w:val="single" w:sz="4" w:space="0" w:color="auto"/>
              <w:left w:val="single" w:sz="4" w:space="0" w:color="auto"/>
              <w:bottom w:val="single" w:sz="4" w:space="0" w:color="auto"/>
              <w:right w:val="single" w:sz="4" w:space="0" w:color="auto"/>
            </w:tcBorders>
            <w:shd w:val="clear" w:color="auto" w:fill="auto"/>
            <w:vAlign w:val="center"/>
          </w:tcPr>
          <w:p w14:paraId="0DE7E8A6" w14:textId="77777777" w:rsidR="007B0E63" w:rsidRPr="00F669B8" w:rsidRDefault="007B0E63" w:rsidP="007B0E63">
            <w:pPr>
              <w:suppressAutoHyphens w:val="0"/>
              <w:spacing w:line="240" w:lineRule="auto"/>
              <w:ind w:firstLine="0"/>
              <w:contextualSpacing w:val="0"/>
              <w:jc w:val="center"/>
              <w:rPr>
                <w:sz w:val="20"/>
                <w:szCs w:val="20"/>
                <w:lang w:eastAsia="pl-PL"/>
              </w:rPr>
            </w:pPr>
            <w:r w:rsidRPr="00F669B8">
              <w:rPr>
                <w:color w:val="000000"/>
                <w:sz w:val="20"/>
                <w:szCs w:val="20"/>
              </w:rPr>
              <w:t>rów bez nazwy</w:t>
            </w:r>
          </w:p>
        </w:tc>
        <w:tc>
          <w:tcPr>
            <w:tcW w:w="1413" w:type="dxa"/>
            <w:tcBorders>
              <w:top w:val="single" w:sz="4" w:space="0" w:color="auto"/>
              <w:left w:val="single" w:sz="4" w:space="0" w:color="auto"/>
              <w:bottom w:val="single" w:sz="4" w:space="0" w:color="auto"/>
              <w:right w:val="single" w:sz="4" w:space="0" w:color="auto"/>
            </w:tcBorders>
            <w:vAlign w:val="center"/>
          </w:tcPr>
          <w:p w14:paraId="14D4E2D4" w14:textId="77777777" w:rsidR="007B0E63" w:rsidRPr="00F669B8" w:rsidRDefault="007B0E63" w:rsidP="00772950">
            <w:pPr>
              <w:spacing w:line="240" w:lineRule="auto"/>
              <w:ind w:firstLine="0"/>
              <w:jc w:val="center"/>
              <w:rPr>
                <w:rFonts w:cs="Times New Roman"/>
                <w:color w:val="000000"/>
                <w:sz w:val="20"/>
                <w:szCs w:val="20"/>
                <w:lang w:eastAsia="pl-PL"/>
              </w:rPr>
            </w:pPr>
            <w:r w:rsidRPr="00F669B8">
              <w:rPr>
                <w:rFonts w:cs="Times New Roman"/>
                <w:color w:val="000000"/>
                <w:sz w:val="20"/>
                <w:szCs w:val="20"/>
                <w:lang w:eastAsia="pl-PL"/>
              </w:rPr>
              <w:t>265/25</w:t>
            </w:r>
          </w:p>
        </w:tc>
        <w:tc>
          <w:tcPr>
            <w:tcW w:w="1875" w:type="dxa"/>
            <w:tcBorders>
              <w:top w:val="single" w:sz="4" w:space="0" w:color="auto"/>
              <w:left w:val="single" w:sz="4" w:space="0" w:color="auto"/>
              <w:bottom w:val="single" w:sz="4" w:space="0" w:color="auto"/>
              <w:right w:val="single" w:sz="4" w:space="0" w:color="auto"/>
            </w:tcBorders>
            <w:vAlign w:val="center"/>
          </w:tcPr>
          <w:p w14:paraId="460E8D2C" w14:textId="5863F824" w:rsidR="007B0E63" w:rsidRPr="00F669B8" w:rsidRDefault="00523F85" w:rsidP="00772950">
            <w:pPr>
              <w:spacing w:line="240" w:lineRule="auto"/>
              <w:ind w:firstLine="0"/>
              <w:jc w:val="center"/>
              <w:rPr>
                <w:rFonts w:cs="Times New Roman"/>
                <w:color w:val="000000"/>
                <w:sz w:val="20"/>
                <w:szCs w:val="20"/>
                <w:lang w:eastAsia="pl-PL"/>
              </w:rPr>
            </w:pPr>
            <w:r w:rsidRPr="00F669B8">
              <w:rPr>
                <w:rFonts w:cs="Times New Roman"/>
                <w:color w:val="000000"/>
                <w:sz w:val="20"/>
                <w:szCs w:val="20"/>
                <w:lang w:eastAsia="pl-PL"/>
              </w:rPr>
              <w:t xml:space="preserve">0020 </w:t>
            </w:r>
            <w:r w:rsidR="007B0E63" w:rsidRPr="00F669B8">
              <w:rPr>
                <w:rFonts w:cs="Times New Roman"/>
                <w:color w:val="000000"/>
                <w:sz w:val="20"/>
                <w:szCs w:val="20"/>
                <w:lang w:eastAsia="pl-PL"/>
              </w:rPr>
              <w:t>Brzezina Sułowska</w:t>
            </w:r>
          </w:p>
        </w:tc>
        <w:tc>
          <w:tcPr>
            <w:tcW w:w="1602" w:type="dxa"/>
            <w:tcBorders>
              <w:top w:val="single" w:sz="4" w:space="0" w:color="auto"/>
              <w:left w:val="single" w:sz="4" w:space="0" w:color="auto"/>
              <w:bottom w:val="single" w:sz="4" w:space="0" w:color="auto"/>
              <w:right w:val="single" w:sz="4" w:space="0" w:color="auto"/>
            </w:tcBorders>
            <w:vAlign w:val="center"/>
          </w:tcPr>
          <w:p w14:paraId="374AA6A1" w14:textId="77777777" w:rsidR="007B0E63" w:rsidRPr="00F669B8" w:rsidRDefault="007B0E63" w:rsidP="00772950">
            <w:pPr>
              <w:spacing w:line="240" w:lineRule="auto"/>
              <w:ind w:firstLine="0"/>
              <w:jc w:val="center"/>
              <w:rPr>
                <w:rFonts w:cs="Times New Roman"/>
                <w:color w:val="000000"/>
                <w:sz w:val="20"/>
                <w:szCs w:val="20"/>
                <w:lang w:eastAsia="pl-PL"/>
              </w:rPr>
            </w:pPr>
            <w:r w:rsidRPr="00F669B8">
              <w:rPr>
                <w:rFonts w:cs="Times New Roman"/>
                <w:color w:val="000000"/>
                <w:sz w:val="20"/>
                <w:szCs w:val="20"/>
                <w:lang w:eastAsia="pl-PL"/>
              </w:rPr>
              <w:t>Milicz</w:t>
            </w:r>
          </w:p>
        </w:tc>
      </w:tr>
      <w:tr w:rsidR="007B0E63" w:rsidRPr="00F669B8" w14:paraId="1B3D4B15" w14:textId="77777777" w:rsidTr="005C327F">
        <w:trPr>
          <w:trHeight w:val="170"/>
        </w:trPr>
        <w:tc>
          <w:tcPr>
            <w:tcW w:w="386" w:type="dxa"/>
            <w:tcBorders>
              <w:top w:val="nil"/>
              <w:left w:val="single" w:sz="4" w:space="0" w:color="auto"/>
              <w:bottom w:val="single" w:sz="4" w:space="0" w:color="auto"/>
              <w:right w:val="single" w:sz="4" w:space="0" w:color="auto"/>
            </w:tcBorders>
            <w:shd w:val="clear" w:color="auto" w:fill="auto"/>
            <w:vAlign w:val="center"/>
          </w:tcPr>
          <w:p w14:paraId="529849AA" w14:textId="20166213" w:rsidR="007B0E63" w:rsidRPr="00F669B8" w:rsidRDefault="00F669B8" w:rsidP="007B0E63">
            <w:pPr>
              <w:suppressAutoHyphens w:val="0"/>
              <w:spacing w:line="240" w:lineRule="auto"/>
              <w:ind w:firstLine="0"/>
              <w:contextualSpacing w:val="0"/>
              <w:jc w:val="center"/>
              <w:rPr>
                <w:rFonts w:cs="Times New Roman"/>
                <w:sz w:val="20"/>
                <w:szCs w:val="20"/>
                <w:lang w:eastAsia="pl-PL"/>
              </w:rPr>
            </w:pPr>
            <w:r w:rsidRPr="00F669B8">
              <w:rPr>
                <w:rFonts w:cs="Times New Roman"/>
                <w:sz w:val="20"/>
                <w:szCs w:val="20"/>
                <w:lang w:eastAsia="pl-PL"/>
              </w:rPr>
              <w:t>6</w:t>
            </w:r>
          </w:p>
        </w:tc>
        <w:tc>
          <w:tcPr>
            <w:tcW w:w="1042" w:type="dxa"/>
            <w:tcBorders>
              <w:top w:val="nil"/>
              <w:left w:val="nil"/>
              <w:bottom w:val="single" w:sz="4" w:space="0" w:color="auto"/>
              <w:right w:val="single" w:sz="4" w:space="0" w:color="auto"/>
            </w:tcBorders>
            <w:shd w:val="clear" w:color="auto" w:fill="auto"/>
            <w:vAlign w:val="center"/>
            <w:hideMark/>
          </w:tcPr>
          <w:p w14:paraId="374EDE5E" w14:textId="77777777" w:rsidR="007B0E63" w:rsidRPr="00F669B8" w:rsidRDefault="007B0E63" w:rsidP="007B0E63">
            <w:pPr>
              <w:suppressAutoHyphens w:val="0"/>
              <w:spacing w:line="240" w:lineRule="auto"/>
              <w:ind w:firstLine="0"/>
              <w:contextualSpacing w:val="0"/>
              <w:jc w:val="center"/>
              <w:rPr>
                <w:rFonts w:cs="Times New Roman"/>
                <w:sz w:val="20"/>
                <w:szCs w:val="20"/>
                <w:lang w:eastAsia="pl-PL"/>
              </w:rPr>
            </w:pPr>
            <w:r w:rsidRPr="00F669B8">
              <w:rPr>
                <w:color w:val="000000"/>
                <w:sz w:val="20"/>
                <w:szCs w:val="20"/>
                <w:lang w:eastAsia="pl-PL"/>
              </w:rPr>
              <w:t>732.1.18</w:t>
            </w:r>
          </w:p>
        </w:tc>
        <w:tc>
          <w:tcPr>
            <w:tcW w:w="1506" w:type="dxa"/>
            <w:tcBorders>
              <w:top w:val="nil"/>
              <w:left w:val="nil"/>
              <w:bottom w:val="single" w:sz="4" w:space="0" w:color="auto"/>
              <w:right w:val="single" w:sz="4" w:space="0" w:color="auto"/>
            </w:tcBorders>
            <w:shd w:val="clear" w:color="auto" w:fill="auto"/>
            <w:vAlign w:val="center"/>
          </w:tcPr>
          <w:p w14:paraId="67B58D4B" w14:textId="77777777" w:rsidR="007B0E63" w:rsidRPr="00F669B8" w:rsidRDefault="007B0E63" w:rsidP="007B0E63">
            <w:pPr>
              <w:suppressAutoHyphens w:val="0"/>
              <w:spacing w:line="240" w:lineRule="auto"/>
              <w:ind w:firstLine="0"/>
              <w:contextualSpacing w:val="0"/>
              <w:jc w:val="center"/>
              <w:rPr>
                <w:rFonts w:cs="Times New Roman"/>
                <w:sz w:val="20"/>
                <w:szCs w:val="20"/>
                <w:lang w:eastAsia="pl-PL"/>
              </w:rPr>
            </w:pPr>
            <w:r w:rsidRPr="00F669B8">
              <w:rPr>
                <w:rFonts w:cs="Times New Roman"/>
                <w:sz w:val="20"/>
                <w:szCs w:val="20"/>
                <w:lang w:eastAsia="pl-PL"/>
              </w:rPr>
              <w:t>Przepust z piętrzeniem</w:t>
            </w:r>
          </w:p>
        </w:tc>
        <w:tc>
          <w:tcPr>
            <w:tcW w:w="1236" w:type="dxa"/>
            <w:tcBorders>
              <w:top w:val="nil"/>
              <w:left w:val="single" w:sz="4" w:space="0" w:color="auto"/>
              <w:bottom w:val="single" w:sz="4" w:space="0" w:color="auto"/>
              <w:right w:val="single" w:sz="4" w:space="0" w:color="auto"/>
            </w:tcBorders>
            <w:shd w:val="clear" w:color="auto" w:fill="auto"/>
            <w:vAlign w:val="center"/>
          </w:tcPr>
          <w:p w14:paraId="3AFA6B96" w14:textId="77777777" w:rsidR="007B0E63" w:rsidRPr="00F669B8" w:rsidRDefault="007B0E63" w:rsidP="007B0E63">
            <w:pPr>
              <w:suppressAutoHyphens w:val="0"/>
              <w:spacing w:line="240" w:lineRule="auto"/>
              <w:ind w:firstLine="0"/>
              <w:contextualSpacing w:val="0"/>
              <w:jc w:val="center"/>
              <w:rPr>
                <w:sz w:val="20"/>
                <w:szCs w:val="20"/>
                <w:lang w:eastAsia="pl-PL"/>
              </w:rPr>
            </w:pPr>
            <w:r w:rsidRPr="00F669B8">
              <w:rPr>
                <w:color w:val="000000"/>
                <w:sz w:val="20"/>
                <w:szCs w:val="20"/>
              </w:rPr>
              <w:t>rów bez nazwy</w:t>
            </w:r>
          </w:p>
        </w:tc>
        <w:tc>
          <w:tcPr>
            <w:tcW w:w="1413" w:type="dxa"/>
            <w:tcBorders>
              <w:top w:val="nil"/>
              <w:left w:val="single" w:sz="4" w:space="0" w:color="auto"/>
              <w:bottom w:val="single" w:sz="4" w:space="0" w:color="auto"/>
              <w:right w:val="single" w:sz="4" w:space="0" w:color="auto"/>
            </w:tcBorders>
            <w:vAlign w:val="center"/>
          </w:tcPr>
          <w:p w14:paraId="018763CA" w14:textId="3742CF92" w:rsidR="00F85E00" w:rsidRDefault="00F85E00" w:rsidP="00772950">
            <w:pPr>
              <w:spacing w:line="240" w:lineRule="auto"/>
              <w:ind w:firstLine="0"/>
              <w:jc w:val="center"/>
              <w:rPr>
                <w:rFonts w:cs="Times New Roman"/>
                <w:color w:val="000000"/>
                <w:sz w:val="20"/>
                <w:szCs w:val="20"/>
                <w:lang w:eastAsia="pl-PL"/>
              </w:rPr>
            </w:pPr>
            <w:r>
              <w:rPr>
                <w:rFonts w:cs="Times New Roman"/>
                <w:color w:val="000000"/>
                <w:sz w:val="20"/>
                <w:szCs w:val="20"/>
                <w:lang w:eastAsia="pl-PL"/>
              </w:rPr>
              <w:t>204/31</w:t>
            </w:r>
            <w:r w:rsidR="007B0E63" w:rsidRPr="00F669B8">
              <w:rPr>
                <w:rFonts w:cs="Times New Roman"/>
                <w:color w:val="000000"/>
                <w:sz w:val="20"/>
                <w:szCs w:val="20"/>
                <w:lang w:eastAsia="pl-PL"/>
              </w:rPr>
              <w:t xml:space="preserve"> </w:t>
            </w:r>
          </w:p>
          <w:p w14:paraId="33FE1E34" w14:textId="420BFF98" w:rsidR="007B0E63" w:rsidRPr="00F669B8" w:rsidRDefault="007B0E63" w:rsidP="00772950">
            <w:pPr>
              <w:spacing w:line="240" w:lineRule="auto"/>
              <w:ind w:firstLine="0"/>
              <w:jc w:val="center"/>
              <w:rPr>
                <w:rFonts w:cs="Times New Roman"/>
                <w:color w:val="000000"/>
                <w:sz w:val="20"/>
                <w:szCs w:val="20"/>
                <w:lang w:eastAsia="pl-PL"/>
              </w:rPr>
            </w:pPr>
            <w:r w:rsidRPr="00F669B8">
              <w:rPr>
                <w:rFonts w:cs="Times New Roman"/>
                <w:color w:val="000000"/>
                <w:sz w:val="20"/>
                <w:szCs w:val="20"/>
                <w:lang w:eastAsia="pl-PL"/>
              </w:rPr>
              <w:t>205/30</w:t>
            </w:r>
          </w:p>
        </w:tc>
        <w:tc>
          <w:tcPr>
            <w:tcW w:w="1875" w:type="dxa"/>
            <w:tcBorders>
              <w:top w:val="nil"/>
              <w:left w:val="single" w:sz="4" w:space="0" w:color="auto"/>
              <w:bottom w:val="single" w:sz="4" w:space="0" w:color="auto"/>
              <w:right w:val="single" w:sz="4" w:space="0" w:color="auto"/>
            </w:tcBorders>
            <w:vAlign w:val="center"/>
          </w:tcPr>
          <w:p w14:paraId="36D97A06" w14:textId="6934EFE0" w:rsidR="007B0E63" w:rsidRPr="00F669B8" w:rsidRDefault="005D6EC0" w:rsidP="00772950">
            <w:pPr>
              <w:spacing w:line="240" w:lineRule="auto"/>
              <w:ind w:firstLine="0"/>
              <w:jc w:val="center"/>
              <w:rPr>
                <w:rFonts w:cs="Times New Roman"/>
                <w:color w:val="000000"/>
                <w:sz w:val="20"/>
                <w:szCs w:val="20"/>
                <w:lang w:eastAsia="pl-PL"/>
              </w:rPr>
            </w:pPr>
            <w:r w:rsidRPr="00F669B8">
              <w:rPr>
                <w:rFonts w:cs="Times New Roman"/>
                <w:color w:val="000000"/>
                <w:sz w:val="20"/>
                <w:szCs w:val="20"/>
                <w:lang w:eastAsia="pl-PL"/>
              </w:rPr>
              <w:t>0051 Olsza</w:t>
            </w:r>
          </w:p>
        </w:tc>
        <w:tc>
          <w:tcPr>
            <w:tcW w:w="1602" w:type="dxa"/>
            <w:tcBorders>
              <w:top w:val="nil"/>
              <w:left w:val="single" w:sz="4" w:space="0" w:color="auto"/>
              <w:bottom w:val="single" w:sz="4" w:space="0" w:color="auto"/>
              <w:right w:val="single" w:sz="4" w:space="0" w:color="auto"/>
            </w:tcBorders>
            <w:vAlign w:val="center"/>
          </w:tcPr>
          <w:p w14:paraId="502AF672" w14:textId="77777777" w:rsidR="007B0E63" w:rsidRPr="00F669B8" w:rsidRDefault="007B0E63" w:rsidP="00772950">
            <w:pPr>
              <w:spacing w:line="240" w:lineRule="auto"/>
              <w:ind w:firstLine="0"/>
              <w:jc w:val="center"/>
              <w:rPr>
                <w:rFonts w:cs="Times New Roman"/>
                <w:color w:val="000000"/>
                <w:sz w:val="20"/>
                <w:szCs w:val="20"/>
                <w:lang w:eastAsia="pl-PL"/>
              </w:rPr>
            </w:pPr>
            <w:r w:rsidRPr="00F669B8">
              <w:rPr>
                <w:rFonts w:cs="Times New Roman"/>
                <w:color w:val="000000"/>
                <w:sz w:val="20"/>
                <w:szCs w:val="20"/>
                <w:lang w:eastAsia="pl-PL"/>
              </w:rPr>
              <w:t>Milicz</w:t>
            </w:r>
          </w:p>
        </w:tc>
      </w:tr>
      <w:tr w:rsidR="007B0E63" w:rsidRPr="00F669B8" w14:paraId="40DA2A2B" w14:textId="77777777" w:rsidTr="005C327F">
        <w:trPr>
          <w:trHeight w:val="170"/>
        </w:trPr>
        <w:tc>
          <w:tcPr>
            <w:tcW w:w="386" w:type="dxa"/>
            <w:tcBorders>
              <w:top w:val="nil"/>
              <w:left w:val="single" w:sz="4" w:space="0" w:color="auto"/>
              <w:bottom w:val="single" w:sz="4" w:space="0" w:color="auto"/>
              <w:right w:val="single" w:sz="4" w:space="0" w:color="auto"/>
            </w:tcBorders>
            <w:shd w:val="clear" w:color="auto" w:fill="auto"/>
            <w:vAlign w:val="center"/>
          </w:tcPr>
          <w:p w14:paraId="19762C0A" w14:textId="15BD2B1A" w:rsidR="007B0E63" w:rsidRPr="00F669B8" w:rsidRDefault="00F669B8" w:rsidP="007B0E63">
            <w:pPr>
              <w:suppressAutoHyphens w:val="0"/>
              <w:spacing w:line="240" w:lineRule="auto"/>
              <w:ind w:firstLine="0"/>
              <w:contextualSpacing w:val="0"/>
              <w:jc w:val="center"/>
              <w:rPr>
                <w:rFonts w:cs="Times New Roman"/>
                <w:sz w:val="20"/>
                <w:szCs w:val="20"/>
                <w:lang w:eastAsia="pl-PL"/>
              </w:rPr>
            </w:pPr>
            <w:r w:rsidRPr="00F669B8">
              <w:rPr>
                <w:rFonts w:cs="Times New Roman"/>
                <w:sz w:val="20"/>
                <w:szCs w:val="20"/>
                <w:lang w:eastAsia="pl-PL"/>
              </w:rPr>
              <w:t>7</w:t>
            </w:r>
          </w:p>
        </w:tc>
        <w:tc>
          <w:tcPr>
            <w:tcW w:w="1042" w:type="dxa"/>
            <w:tcBorders>
              <w:top w:val="nil"/>
              <w:left w:val="single" w:sz="4" w:space="0" w:color="auto"/>
              <w:bottom w:val="single" w:sz="4" w:space="0" w:color="auto"/>
              <w:right w:val="single" w:sz="4" w:space="0" w:color="auto"/>
            </w:tcBorders>
            <w:shd w:val="clear" w:color="auto" w:fill="auto"/>
            <w:vAlign w:val="center"/>
            <w:hideMark/>
          </w:tcPr>
          <w:p w14:paraId="65843314" w14:textId="77777777" w:rsidR="007B0E63" w:rsidRPr="00F669B8" w:rsidRDefault="007B0E63" w:rsidP="007B0E63">
            <w:pPr>
              <w:suppressAutoHyphens w:val="0"/>
              <w:spacing w:line="240" w:lineRule="auto"/>
              <w:ind w:firstLine="0"/>
              <w:contextualSpacing w:val="0"/>
              <w:jc w:val="center"/>
              <w:rPr>
                <w:rFonts w:cs="Times New Roman"/>
                <w:sz w:val="20"/>
                <w:szCs w:val="20"/>
                <w:lang w:eastAsia="pl-PL"/>
              </w:rPr>
            </w:pPr>
            <w:r w:rsidRPr="00F669B8">
              <w:rPr>
                <w:color w:val="000000"/>
                <w:sz w:val="20"/>
                <w:szCs w:val="20"/>
                <w:lang w:eastAsia="pl-PL"/>
              </w:rPr>
              <w:t>732.1.19</w:t>
            </w:r>
          </w:p>
        </w:tc>
        <w:tc>
          <w:tcPr>
            <w:tcW w:w="1506" w:type="dxa"/>
            <w:tcBorders>
              <w:top w:val="nil"/>
              <w:left w:val="single" w:sz="4" w:space="0" w:color="auto"/>
              <w:bottom w:val="single" w:sz="4" w:space="0" w:color="auto"/>
              <w:right w:val="single" w:sz="4" w:space="0" w:color="auto"/>
            </w:tcBorders>
            <w:shd w:val="clear" w:color="auto" w:fill="auto"/>
            <w:vAlign w:val="center"/>
          </w:tcPr>
          <w:p w14:paraId="1BA86FFE" w14:textId="77777777" w:rsidR="007B0E63" w:rsidRPr="00F669B8" w:rsidRDefault="007B0E63" w:rsidP="007B0E63">
            <w:pPr>
              <w:suppressAutoHyphens w:val="0"/>
              <w:spacing w:line="240" w:lineRule="auto"/>
              <w:ind w:firstLine="0"/>
              <w:contextualSpacing w:val="0"/>
              <w:jc w:val="center"/>
              <w:rPr>
                <w:rFonts w:cs="Times New Roman"/>
                <w:sz w:val="20"/>
                <w:szCs w:val="20"/>
                <w:lang w:eastAsia="pl-PL"/>
              </w:rPr>
            </w:pPr>
            <w:r w:rsidRPr="00F669B8">
              <w:rPr>
                <w:rFonts w:cs="Times New Roman"/>
                <w:sz w:val="20"/>
                <w:szCs w:val="20"/>
                <w:lang w:eastAsia="pl-PL"/>
              </w:rPr>
              <w:t>Przepust z piętrzeniem</w:t>
            </w:r>
          </w:p>
        </w:tc>
        <w:tc>
          <w:tcPr>
            <w:tcW w:w="1236" w:type="dxa"/>
            <w:tcBorders>
              <w:top w:val="nil"/>
              <w:left w:val="single" w:sz="4" w:space="0" w:color="auto"/>
              <w:bottom w:val="single" w:sz="4" w:space="0" w:color="auto"/>
              <w:right w:val="single" w:sz="4" w:space="0" w:color="auto"/>
            </w:tcBorders>
            <w:shd w:val="clear" w:color="auto" w:fill="auto"/>
            <w:vAlign w:val="center"/>
          </w:tcPr>
          <w:p w14:paraId="27DD2211" w14:textId="77777777" w:rsidR="007B0E63" w:rsidRPr="00F669B8" w:rsidRDefault="007B0E63" w:rsidP="007B0E63">
            <w:pPr>
              <w:suppressAutoHyphens w:val="0"/>
              <w:spacing w:line="240" w:lineRule="auto"/>
              <w:ind w:firstLine="0"/>
              <w:contextualSpacing w:val="0"/>
              <w:jc w:val="center"/>
              <w:rPr>
                <w:sz w:val="20"/>
                <w:szCs w:val="20"/>
                <w:lang w:eastAsia="pl-PL"/>
              </w:rPr>
            </w:pPr>
            <w:r w:rsidRPr="00F669B8">
              <w:rPr>
                <w:color w:val="000000"/>
                <w:sz w:val="20"/>
                <w:szCs w:val="20"/>
              </w:rPr>
              <w:t>rów bez nazwy</w:t>
            </w:r>
          </w:p>
        </w:tc>
        <w:tc>
          <w:tcPr>
            <w:tcW w:w="1413" w:type="dxa"/>
            <w:tcBorders>
              <w:top w:val="nil"/>
              <w:left w:val="single" w:sz="4" w:space="0" w:color="auto"/>
              <w:bottom w:val="single" w:sz="4" w:space="0" w:color="auto"/>
              <w:right w:val="single" w:sz="4" w:space="0" w:color="auto"/>
            </w:tcBorders>
            <w:vAlign w:val="center"/>
          </w:tcPr>
          <w:p w14:paraId="6159416F" w14:textId="43653CCB" w:rsidR="00F85E00" w:rsidRDefault="00F85E00" w:rsidP="00772950">
            <w:pPr>
              <w:spacing w:line="240" w:lineRule="auto"/>
              <w:ind w:firstLine="0"/>
              <w:jc w:val="center"/>
              <w:rPr>
                <w:rFonts w:cs="Times New Roman"/>
                <w:color w:val="000000"/>
                <w:sz w:val="20"/>
                <w:szCs w:val="20"/>
                <w:lang w:eastAsia="pl-PL"/>
              </w:rPr>
            </w:pPr>
            <w:r>
              <w:rPr>
                <w:rFonts w:cs="Times New Roman"/>
                <w:color w:val="000000"/>
                <w:sz w:val="20"/>
                <w:szCs w:val="20"/>
                <w:lang w:eastAsia="pl-PL"/>
              </w:rPr>
              <w:t>203/32</w:t>
            </w:r>
          </w:p>
          <w:p w14:paraId="6970A1E4" w14:textId="3830351D" w:rsidR="007B0E63" w:rsidRPr="00F669B8" w:rsidRDefault="007B0E63" w:rsidP="00772950">
            <w:pPr>
              <w:spacing w:line="240" w:lineRule="auto"/>
              <w:ind w:firstLine="0"/>
              <w:jc w:val="center"/>
              <w:rPr>
                <w:rFonts w:cs="Times New Roman"/>
                <w:color w:val="000000"/>
                <w:sz w:val="20"/>
                <w:szCs w:val="20"/>
                <w:lang w:eastAsia="pl-PL"/>
              </w:rPr>
            </w:pPr>
            <w:r w:rsidRPr="00F669B8">
              <w:rPr>
                <w:rFonts w:cs="Times New Roman"/>
                <w:color w:val="000000"/>
                <w:sz w:val="20"/>
                <w:szCs w:val="20"/>
                <w:lang w:eastAsia="pl-PL"/>
              </w:rPr>
              <w:t>204/31</w:t>
            </w:r>
          </w:p>
        </w:tc>
        <w:tc>
          <w:tcPr>
            <w:tcW w:w="1875" w:type="dxa"/>
            <w:tcBorders>
              <w:top w:val="nil"/>
              <w:left w:val="single" w:sz="4" w:space="0" w:color="auto"/>
              <w:bottom w:val="single" w:sz="4" w:space="0" w:color="auto"/>
              <w:right w:val="single" w:sz="4" w:space="0" w:color="auto"/>
            </w:tcBorders>
            <w:vAlign w:val="center"/>
          </w:tcPr>
          <w:p w14:paraId="20FF9F1E" w14:textId="61A25573" w:rsidR="007B0E63" w:rsidRPr="00F669B8" w:rsidRDefault="005D6EC0" w:rsidP="00772950">
            <w:pPr>
              <w:spacing w:line="240" w:lineRule="auto"/>
              <w:ind w:firstLine="0"/>
              <w:jc w:val="center"/>
              <w:rPr>
                <w:rFonts w:cs="Times New Roman"/>
                <w:color w:val="000000"/>
                <w:sz w:val="20"/>
                <w:szCs w:val="20"/>
                <w:lang w:eastAsia="pl-PL"/>
              </w:rPr>
            </w:pPr>
            <w:r w:rsidRPr="00F669B8">
              <w:rPr>
                <w:rFonts w:cs="Times New Roman"/>
                <w:color w:val="000000"/>
                <w:sz w:val="20"/>
                <w:szCs w:val="20"/>
                <w:lang w:eastAsia="pl-PL"/>
              </w:rPr>
              <w:t>0051 Olsza</w:t>
            </w:r>
          </w:p>
        </w:tc>
        <w:tc>
          <w:tcPr>
            <w:tcW w:w="1602" w:type="dxa"/>
            <w:tcBorders>
              <w:top w:val="nil"/>
              <w:left w:val="single" w:sz="4" w:space="0" w:color="auto"/>
              <w:bottom w:val="single" w:sz="4" w:space="0" w:color="auto"/>
              <w:right w:val="single" w:sz="4" w:space="0" w:color="auto"/>
            </w:tcBorders>
            <w:vAlign w:val="center"/>
          </w:tcPr>
          <w:p w14:paraId="0987FBF9" w14:textId="77777777" w:rsidR="007B0E63" w:rsidRPr="00F669B8" w:rsidRDefault="007B0E63" w:rsidP="00772950">
            <w:pPr>
              <w:spacing w:line="240" w:lineRule="auto"/>
              <w:ind w:firstLine="0"/>
              <w:jc w:val="center"/>
              <w:rPr>
                <w:rFonts w:cs="Times New Roman"/>
                <w:color w:val="000000"/>
                <w:sz w:val="20"/>
                <w:szCs w:val="20"/>
                <w:lang w:eastAsia="pl-PL"/>
              </w:rPr>
            </w:pPr>
            <w:r w:rsidRPr="00F669B8">
              <w:rPr>
                <w:rFonts w:cs="Times New Roman"/>
                <w:color w:val="000000"/>
                <w:sz w:val="20"/>
                <w:szCs w:val="20"/>
                <w:lang w:eastAsia="pl-PL"/>
              </w:rPr>
              <w:t>Milicz</w:t>
            </w:r>
          </w:p>
        </w:tc>
      </w:tr>
      <w:tr w:rsidR="007B0E63" w:rsidRPr="00F669B8" w14:paraId="55E06E76" w14:textId="77777777" w:rsidTr="005C327F">
        <w:trPr>
          <w:trHeight w:val="170"/>
        </w:trPr>
        <w:tc>
          <w:tcPr>
            <w:tcW w:w="386" w:type="dxa"/>
            <w:tcBorders>
              <w:top w:val="nil"/>
              <w:left w:val="single" w:sz="4" w:space="0" w:color="auto"/>
              <w:bottom w:val="single" w:sz="4" w:space="0" w:color="auto"/>
              <w:right w:val="single" w:sz="4" w:space="0" w:color="auto"/>
            </w:tcBorders>
            <w:shd w:val="clear" w:color="auto" w:fill="auto"/>
            <w:vAlign w:val="center"/>
          </w:tcPr>
          <w:p w14:paraId="0C907BA1" w14:textId="6DC02FE9" w:rsidR="00F669B8" w:rsidRPr="00F669B8" w:rsidRDefault="00F669B8" w:rsidP="00F669B8">
            <w:pPr>
              <w:suppressAutoHyphens w:val="0"/>
              <w:spacing w:line="240" w:lineRule="auto"/>
              <w:ind w:firstLine="0"/>
              <w:contextualSpacing w:val="0"/>
              <w:jc w:val="center"/>
              <w:rPr>
                <w:rFonts w:cs="Times New Roman"/>
                <w:sz w:val="20"/>
                <w:szCs w:val="20"/>
                <w:lang w:eastAsia="pl-PL"/>
              </w:rPr>
            </w:pPr>
            <w:r w:rsidRPr="00F669B8">
              <w:rPr>
                <w:rFonts w:cs="Times New Roman"/>
                <w:sz w:val="20"/>
                <w:szCs w:val="20"/>
                <w:lang w:eastAsia="pl-PL"/>
              </w:rPr>
              <w:t>8</w:t>
            </w:r>
          </w:p>
        </w:tc>
        <w:tc>
          <w:tcPr>
            <w:tcW w:w="1042" w:type="dxa"/>
            <w:tcBorders>
              <w:top w:val="nil"/>
              <w:left w:val="nil"/>
              <w:bottom w:val="single" w:sz="4" w:space="0" w:color="auto"/>
              <w:right w:val="single" w:sz="4" w:space="0" w:color="auto"/>
            </w:tcBorders>
            <w:shd w:val="clear" w:color="auto" w:fill="auto"/>
            <w:vAlign w:val="center"/>
            <w:hideMark/>
          </w:tcPr>
          <w:p w14:paraId="1DE39852" w14:textId="77777777" w:rsidR="007B0E63" w:rsidRPr="00F669B8" w:rsidRDefault="007B0E63" w:rsidP="007B0E63">
            <w:pPr>
              <w:suppressAutoHyphens w:val="0"/>
              <w:spacing w:line="240" w:lineRule="auto"/>
              <w:ind w:firstLine="0"/>
              <w:contextualSpacing w:val="0"/>
              <w:jc w:val="center"/>
              <w:rPr>
                <w:rFonts w:cs="Times New Roman"/>
                <w:sz w:val="20"/>
                <w:szCs w:val="20"/>
                <w:lang w:eastAsia="pl-PL"/>
              </w:rPr>
            </w:pPr>
            <w:r w:rsidRPr="00F669B8">
              <w:rPr>
                <w:color w:val="000000"/>
                <w:sz w:val="20"/>
                <w:szCs w:val="20"/>
                <w:lang w:eastAsia="pl-PL"/>
              </w:rPr>
              <w:t>732.1.20</w:t>
            </w:r>
          </w:p>
        </w:tc>
        <w:tc>
          <w:tcPr>
            <w:tcW w:w="1506" w:type="dxa"/>
            <w:tcBorders>
              <w:top w:val="nil"/>
              <w:left w:val="nil"/>
              <w:bottom w:val="single" w:sz="4" w:space="0" w:color="auto"/>
              <w:right w:val="single" w:sz="4" w:space="0" w:color="auto"/>
            </w:tcBorders>
            <w:shd w:val="clear" w:color="auto" w:fill="auto"/>
            <w:vAlign w:val="center"/>
          </w:tcPr>
          <w:p w14:paraId="3F574A8B" w14:textId="77777777" w:rsidR="007B0E63" w:rsidRPr="00F669B8" w:rsidRDefault="007B0E63" w:rsidP="007B0E63">
            <w:pPr>
              <w:suppressAutoHyphens w:val="0"/>
              <w:spacing w:line="240" w:lineRule="auto"/>
              <w:ind w:firstLine="0"/>
              <w:contextualSpacing w:val="0"/>
              <w:jc w:val="center"/>
              <w:rPr>
                <w:rFonts w:cs="Times New Roman"/>
                <w:sz w:val="20"/>
                <w:szCs w:val="20"/>
                <w:lang w:eastAsia="pl-PL"/>
              </w:rPr>
            </w:pPr>
            <w:r w:rsidRPr="00F669B8">
              <w:rPr>
                <w:rFonts w:cs="Times New Roman"/>
                <w:sz w:val="20"/>
                <w:szCs w:val="20"/>
                <w:lang w:eastAsia="pl-PL"/>
              </w:rPr>
              <w:t>Przepust z piętrzeniem</w:t>
            </w:r>
          </w:p>
        </w:tc>
        <w:tc>
          <w:tcPr>
            <w:tcW w:w="1236" w:type="dxa"/>
            <w:tcBorders>
              <w:top w:val="nil"/>
              <w:left w:val="single" w:sz="4" w:space="0" w:color="auto"/>
              <w:bottom w:val="single" w:sz="4" w:space="0" w:color="auto"/>
              <w:right w:val="single" w:sz="4" w:space="0" w:color="auto"/>
            </w:tcBorders>
            <w:shd w:val="clear" w:color="auto" w:fill="auto"/>
            <w:vAlign w:val="center"/>
          </w:tcPr>
          <w:p w14:paraId="12D39EA6" w14:textId="77777777" w:rsidR="007B0E63" w:rsidRPr="00F669B8" w:rsidRDefault="007B0E63" w:rsidP="007B0E63">
            <w:pPr>
              <w:suppressAutoHyphens w:val="0"/>
              <w:spacing w:line="240" w:lineRule="auto"/>
              <w:ind w:firstLine="0"/>
              <w:contextualSpacing w:val="0"/>
              <w:jc w:val="center"/>
              <w:rPr>
                <w:sz w:val="20"/>
                <w:szCs w:val="20"/>
                <w:lang w:eastAsia="pl-PL"/>
              </w:rPr>
            </w:pPr>
            <w:r w:rsidRPr="00F669B8">
              <w:rPr>
                <w:color w:val="000000"/>
                <w:sz w:val="20"/>
                <w:szCs w:val="20"/>
              </w:rPr>
              <w:t>rów bez nazwy</w:t>
            </w:r>
          </w:p>
        </w:tc>
        <w:tc>
          <w:tcPr>
            <w:tcW w:w="1413" w:type="dxa"/>
            <w:tcBorders>
              <w:top w:val="nil"/>
              <w:left w:val="single" w:sz="4" w:space="0" w:color="auto"/>
              <w:bottom w:val="single" w:sz="4" w:space="0" w:color="auto"/>
              <w:right w:val="single" w:sz="4" w:space="0" w:color="auto"/>
            </w:tcBorders>
            <w:vAlign w:val="center"/>
          </w:tcPr>
          <w:p w14:paraId="5B7A0C36" w14:textId="77777777" w:rsidR="007B0E63" w:rsidRPr="00F669B8" w:rsidRDefault="007B0E63" w:rsidP="00772950">
            <w:pPr>
              <w:spacing w:line="240" w:lineRule="auto"/>
              <w:ind w:firstLine="0"/>
              <w:jc w:val="center"/>
              <w:rPr>
                <w:rFonts w:cs="Times New Roman"/>
                <w:color w:val="000000"/>
                <w:sz w:val="20"/>
                <w:szCs w:val="20"/>
                <w:lang w:eastAsia="pl-PL"/>
              </w:rPr>
            </w:pPr>
            <w:r w:rsidRPr="00F669B8">
              <w:rPr>
                <w:rFonts w:cs="Times New Roman"/>
                <w:color w:val="000000"/>
                <w:sz w:val="20"/>
                <w:szCs w:val="20"/>
                <w:lang w:eastAsia="pl-PL"/>
              </w:rPr>
              <w:t>215</w:t>
            </w:r>
          </w:p>
        </w:tc>
        <w:tc>
          <w:tcPr>
            <w:tcW w:w="1875" w:type="dxa"/>
            <w:tcBorders>
              <w:top w:val="nil"/>
              <w:left w:val="single" w:sz="4" w:space="0" w:color="auto"/>
              <w:bottom w:val="single" w:sz="4" w:space="0" w:color="auto"/>
              <w:right w:val="single" w:sz="4" w:space="0" w:color="auto"/>
            </w:tcBorders>
            <w:vAlign w:val="center"/>
          </w:tcPr>
          <w:p w14:paraId="74335F83" w14:textId="59C76D29" w:rsidR="007B0E63" w:rsidRPr="00F669B8" w:rsidRDefault="005D6EC0" w:rsidP="00772950">
            <w:pPr>
              <w:spacing w:line="240" w:lineRule="auto"/>
              <w:ind w:firstLine="0"/>
              <w:jc w:val="center"/>
              <w:rPr>
                <w:rFonts w:cs="Times New Roman"/>
                <w:color w:val="000000"/>
                <w:sz w:val="20"/>
                <w:szCs w:val="20"/>
                <w:lang w:eastAsia="pl-PL"/>
              </w:rPr>
            </w:pPr>
            <w:r w:rsidRPr="00F669B8">
              <w:rPr>
                <w:rFonts w:cs="Times New Roman"/>
                <w:color w:val="000000"/>
                <w:sz w:val="20"/>
                <w:szCs w:val="20"/>
                <w:lang w:eastAsia="pl-PL"/>
              </w:rPr>
              <w:t>0051 Olsza</w:t>
            </w:r>
          </w:p>
        </w:tc>
        <w:tc>
          <w:tcPr>
            <w:tcW w:w="1602" w:type="dxa"/>
            <w:tcBorders>
              <w:top w:val="nil"/>
              <w:left w:val="single" w:sz="4" w:space="0" w:color="auto"/>
              <w:bottom w:val="single" w:sz="4" w:space="0" w:color="auto"/>
              <w:right w:val="single" w:sz="4" w:space="0" w:color="auto"/>
            </w:tcBorders>
            <w:vAlign w:val="center"/>
          </w:tcPr>
          <w:p w14:paraId="71E41401" w14:textId="77777777" w:rsidR="007B0E63" w:rsidRPr="00F669B8" w:rsidRDefault="007B0E63" w:rsidP="00772950">
            <w:pPr>
              <w:spacing w:line="240" w:lineRule="auto"/>
              <w:ind w:firstLine="0"/>
              <w:jc w:val="center"/>
              <w:rPr>
                <w:rFonts w:cs="Times New Roman"/>
                <w:color w:val="000000"/>
                <w:sz w:val="20"/>
                <w:szCs w:val="20"/>
                <w:lang w:eastAsia="pl-PL"/>
              </w:rPr>
            </w:pPr>
            <w:r w:rsidRPr="00F669B8">
              <w:rPr>
                <w:rFonts w:cs="Times New Roman"/>
                <w:color w:val="000000"/>
                <w:sz w:val="20"/>
                <w:szCs w:val="20"/>
                <w:lang w:eastAsia="pl-PL"/>
              </w:rPr>
              <w:t>Milicz</w:t>
            </w:r>
          </w:p>
        </w:tc>
      </w:tr>
      <w:tr w:rsidR="007B0E63" w:rsidRPr="00F669B8" w14:paraId="5ABC4706" w14:textId="77777777" w:rsidTr="005C327F">
        <w:trPr>
          <w:trHeight w:val="170"/>
        </w:trPr>
        <w:tc>
          <w:tcPr>
            <w:tcW w:w="386" w:type="dxa"/>
            <w:tcBorders>
              <w:top w:val="single" w:sz="8" w:space="0" w:color="auto"/>
              <w:left w:val="single" w:sz="8" w:space="0" w:color="auto"/>
              <w:bottom w:val="single" w:sz="4" w:space="0" w:color="auto"/>
              <w:right w:val="single" w:sz="4" w:space="0" w:color="auto"/>
            </w:tcBorders>
            <w:shd w:val="clear" w:color="auto" w:fill="auto"/>
            <w:vAlign w:val="center"/>
          </w:tcPr>
          <w:p w14:paraId="0C2D5EA9" w14:textId="00FAE174" w:rsidR="007B0E63" w:rsidRPr="00F669B8" w:rsidRDefault="00F669B8" w:rsidP="00F669B8">
            <w:pPr>
              <w:suppressAutoHyphens w:val="0"/>
              <w:spacing w:line="240" w:lineRule="auto"/>
              <w:ind w:firstLine="0"/>
              <w:contextualSpacing w:val="0"/>
              <w:jc w:val="center"/>
              <w:rPr>
                <w:rFonts w:cs="Times New Roman"/>
                <w:bCs/>
                <w:sz w:val="20"/>
                <w:szCs w:val="20"/>
                <w:lang w:eastAsia="pl-PL"/>
              </w:rPr>
            </w:pPr>
            <w:r w:rsidRPr="00F669B8">
              <w:rPr>
                <w:rFonts w:cs="Times New Roman"/>
                <w:bCs/>
                <w:sz w:val="20"/>
                <w:szCs w:val="20"/>
                <w:lang w:eastAsia="pl-PL"/>
              </w:rPr>
              <w:t>9</w:t>
            </w:r>
          </w:p>
        </w:tc>
        <w:tc>
          <w:tcPr>
            <w:tcW w:w="1042" w:type="dxa"/>
            <w:tcBorders>
              <w:top w:val="single" w:sz="8" w:space="0" w:color="auto"/>
              <w:left w:val="nil"/>
              <w:bottom w:val="single" w:sz="4" w:space="0" w:color="auto"/>
              <w:right w:val="single" w:sz="4" w:space="0" w:color="auto"/>
            </w:tcBorders>
            <w:shd w:val="clear" w:color="auto" w:fill="auto"/>
            <w:vAlign w:val="center"/>
            <w:hideMark/>
          </w:tcPr>
          <w:p w14:paraId="439523A7" w14:textId="77777777" w:rsidR="007B0E63" w:rsidRPr="00F669B8" w:rsidRDefault="007B0E63" w:rsidP="007B0E63">
            <w:pPr>
              <w:suppressAutoHyphens w:val="0"/>
              <w:spacing w:line="240" w:lineRule="auto"/>
              <w:ind w:firstLine="0"/>
              <w:contextualSpacing w:val="0"/>
              <w:jc w:val="center"/>
              <w:rPr>
                <w:rFonts w:cs="Times New Roman"/>
                <w:sz w:val="20"/>
                <w:szCs w:val="20"/>
                <w:lang w:eastAsia="pl-PL"/>
              </w:rPr>
            </w:pPr>
            <w:r w:rsidRPr="00F669B8">
              <w:rPr>
                <w:color w:val="000000"/>
                <w:sz w:val="20"/>
                <w:szCs w:val="20"/>
                <w:lang w:eastAsia="pl-PL"/>
              </w:rPr>
              <w:t>732.2.35</w:t>
            </w:r>
          </w:p>
        </w:tc>
        <w:tc>
          <w:tcPr>
            <w:tcW w:w="1506" w:type="dxa"/>
            <w:tcBorders>
              <w:top w:val="single" w:sz="8" w:space="0" w:color="auto"/>
              <w:left w:val="nil"/>
              <w:bottom w:val="single" w:sz="4" w:space="0" w:color="auto"/>
              <w:right w:val="single" w:sz="4" w:space="0" w:color="auto"/>
            </w:tcBorders>
            <w:shd w:val="clear" w:color="auto" w:fill="auto"/>
            <w:vAlign w:val="center"/>
          </w:tcPr>
          <w:p w14:paraId="4B85A897" w14:textId="77777777" w:rsidR="007B0E63" w:rsidRPr="00F669B8" w:rsidRDefault="007B0E63" w:rsidP="007B0E63">
            <w:pPr>
              <w:suppressAutoHyphens w:val="0"/>
              <w:spacing w:line="240" w:lineRule="auto"/>
              <w:ind w:firstLine="0"/>
              <w:contextualSpacing w:val="0"/>
              <w:jc w:val="center"/>
              <w:rPr>
                <w:rFonts w:cs="Times New Roman"/>
                <w:bCs/>
                <w:sz w:val="20"/>
                <w:szCs w:val="20"/>
                <w:lang w:eastAsia="pl-PL"/>
              </w:rPr>
            </w:pPr>
            <w:r w:rsidRPr="00F669B8">
              <w:rPr>
                <w:rFonts w:cs="Times New Roman"/>
                <w:sz w:val="20"/>
                <w:szCs w:val="20"/>
                <w:lang w:eastAsia="pl-PL"/>
              </w:rPr>
              <w:t>Przepust z piętrzeniem</w:t>
            </w:r>
          </w:p>
        </w:tc>
        <w:tc>
          <w:tcPr>
            <w:tcW w:w="1236" w:type="dxa"/>
            <w:tcBorders>
              <w:top w:val="nil"/>
              <w:left w:val="single" w:sz="4" w:space="0" w:color="auto"/>
              <w:bottom w:val="single" w:sz="4" w:space="0" w:color="auto"/>
              <w:right w:val="single" w:sz="4" w:space="0" w:color="auto"/>
            </w:tcBorders>
            <w:shd w:val="clear" w:color="auto" w:fill="auto"/>
            <w:vAlign w:val="center"/>
          </w:tcPr>
          <w:p w14:paraId="61A18A69" w14:textId="77777777" w:rsidR="007B0E63" w:rsidRPr="00F669B8" w:rsidRDefault="007B0E63" w:rsidP="007B0E63">
            <w:pPr>
              <w:suppressAutoHyphens w:val="0"/>
              <w:spacing w:line="240" w:lineRule="auto"/>
              <w:ind w:firstLine="0"/>
              <w:contextualSpacing w:val="0"/>
              <w:jc w:val="center"/>
              <w:rPr>
                <w:bCs/>
                <w:sz w:val="20"/>
                <w:szCs w:val="20"/>
                <w:lang w:eastAsia="pl-PL"/>
              </w:rPr>
            </w:pPr>
            <w:r w:rsidRPr="00F669B8">
              <w:rPr>
                <w:color w:val="000000"/>
                <w:sz w:val="20"/>
                <w:szCs w:val="20"/>
              </w:rPr>
              <w:t>rów bez nazwy</w:t>
            </w:r>
          </w:p>
        </w:tc>
        <w:tc>
          <w:tcPr>
            <w:tcW w:w="1413" w:type="dxa"/>
            <w:tcBorders>
              <w:top w:val="nil"/>
              <w:left w:val="single" w:sz="4" w:space="0" w:color="auto"/>
              <w:bottom w:val="single" w:sz="4" w:space="0" w:color="auto"/>
              <w:right w:val="single" w:sz="4" w:space="0" w:color="auto"/>
            </w:tcBorders>
            <w:vAlign w:val="center"/>
          </w:tcPr>
          <w:p w14:paraId="0D47CB05" w14:textId="77777777" w:rsidR="007B0E63" w:rsidRPr="00F669B8" w:rsidRDefault="007B0E63" w:rsidP="00772950">
            <w:pPr>
              <w:spacing w:line="240" w:lineRule="auto"/>
              <w:ind w:firstLine="0"/>
              <w:jc w:val="center"/>
              <w:rPr>
                <w:rFonts w:cs="Times New Roman"/>
                <w:color w:val="000000"/>
                <w:sz w:val="20"/>
                <w:szCs w:val="20"/>
                <w:lang w:eastAsia="pl-PL"/>
              </w:rPr>
            </w:pPr>
            <w:r w:rsidRPr="00F669B8">
              <w:rPr>
                <w:rFonts w:cs="Times New Roman"/>
                <w:color w:val="000000"/>
                <w:sz w:val="20"/>
                <w:szCs w:val="20"/>
                <w:lang w:eastAsia="pl-PL"/>
              </w:rPr>
              <w:t>332</w:t>
            </w:r>
          </w:p>
        </w:tc>
        <w:tc>
          <w:tcPr>
            <w:tcW w:w="1875" w:type="dxa"/>
            <w:tcBorders>
              <w:top w:val="nil"/>
              <w:left w:val="single" w:sz="4" w:space="0" w:color="auto"/>
              <w:bottom w:val="single" w:sz="4" w:space="0" w:color="auto"/>
              <w:right w:val="single" w:sz="4" w:space="0" w:color="auto"/>
            </w:tcBorders>
            <w:vAlign w:val="center"/>
          </w:tcPr>
          <w:p w14:paraId="16442F5F" w14:textId="0E336289" w:rsidR="007B0E63" w:rsidRPr="00F669B8" w:rsidRDefault="00523F85" w:rsidP="00772950">
            <w:pPr>
              <w:spacing w:line="240" w:lineRule="auto"/>
              <w:ind w:firstLine="0"/>
              <w:jc w:val="center"/>
              <w:rPr>
                <w:rFonts w:cs="Times New Roman"/>
                <w:color w:val="000000"/>
                <w:sz w:val="20"/>
                <w:szCs w:val="20"/>
                <w:lang w:eastAsia="pl-PL"/>
              </w:rPr>
            </w:pPr>
            <w:r w:rsidRPr="00F669B8">
              <w:rPr>
                <w:rFonts w:cs="Times New Roman"/>
                <w:color w:val="000000"/>
                <w:sz w:val="20"/>
                <w:szCs w:val="20"/>
                <w:lang w:eastAsia="pl-PL"/>
              </w:rPr>
              <w:t xml:space="preserve">0017 </w:t>
            </w:r>
            <w:r w:rsidR="007B0E63" w:rsidRPr="00F669B8">
              <w:rPr>
                <w:rFonts w:cs="Times New Roman"/>
                <w:color w:val="000000"/>
                <w:sz w:val="20"/>
                <w:szCs w:val="20"/>
                <w:lang w:eastAsia="pl-PL"/>
              </w:rPr>
              <w:t>Książęca Wieś</w:t>
            </w:r>
          </w:p>
        </w:tc>
        <w:tc>
          <w:tcPr>
            <w:tcW w:w="1602" w:type="dxa"/>
            <w:tcBorders>
              <w:top w:val="nil"/>
              <w:left w:val="single" w:sz="4" w:space="0" w:color="auto"/>
              <w:bottom w:val="single" w:sz="4" w:space="0" w:color="auto"/>
              <w:right w:val="single" w:sz="4" w:space="0" w:color="auto"/>
            </w:tcBorders>
            <w:vAlign w:val="center"/>
          </w:tcPr>
          <w:p w14:paraId="50DA1DF6" w14:textId="77777777" w:rsidR="007B0E63" w:rsidRPr="00F669B8" w:rsidRDefault="007B0E63" w:rsidP="00772950">
            <w:pPr>
              <w:spacing w:line="240" w:lineRule="auto"/>
              <w:ind w:firstLine="0"/>
              <w:jc w:val="center"/>
              <w:rPr>
                <w:rFonts w:cs="Times New Roman"/>
                <w:color w:val="000000"/>
                <w:sz w:val="20"/>
                <w:szCs w:val="20"/>
                <w:lang w:eastAsia="pl-PL"/>
              </w:rPr>
            </w:pPr>
            <w:r w:rsidRPr="00F669B8">
              <w:rPr>
                <w:rFonts w:cs="Times New Roman"/>
                <w:color w:val="000000"/>
                <w:sz w:val="20"/>
                <w:szCs w:val="20"/>
                <w:lang w:eastAsia="pl-PL"/>
              </w:rPr>
              <w:t>Żmigród</w:t>
            </w:r>
          </w:p>
        </w:tc>
      </w:tr>
      <w:tr w:rsidR="007B0E63" w:rsidRPr="00F669B8" w14:paraId="4F223E68" w14:textId="77777777" w:rsidTr="005C327F">
        <w:trPr>
          <w:trHeight w:val="170"/>
        </w:trPr>
        <w:tc>
          <w:tcPr>
            <w:tcW w:w="386" w:type="dxa"/>
            <w:tcBorders>
              <w:top w:val="single" w:sz="4" w:space="0" w:color="auto"/>
              <w:left w:val="single" w:sz="4" w:space="0" w:color="auto"/>
              <w:bottom w:val="single" w:sz="4" w:space="0" w:color="auto"/>
              <w:right w:val="single" w:sz="4" w:space="0" w:color="auto"/>
            </w:tcBorders>
            <w:shd w:val="clear" w:color="auto" w:fill="auto"/>
            <w:vAlign w:val="center"/>
          </w:tcPr>
          <w:p w14:paraId="3851D5D1" w14:textId="33A7D085" w:rsidR="007B0E63" w:rsidRPr="00F669B8" w:rsidRDefault="00F669B8" w:rsidP="00F669B8">
            <w:pPr>
              <w:suppressAutoHyphens w:val="0"/>
              <w:spacing w:line="240" w:lineRule="auto"/>
              <w:ind w:firstLine="0"/>
              <w:contextualSpacing w:val="0"/>
              <w:jc w:val="center"/>
              <w:rPr>
                <w:rFonts w:cs="Times New Roman"/>
                <w:sz w:val="20"/>
                <w:szCs w:val="20"/>
                <w:lang w:eastAsia="pl-PL"/>
              </w:rPr>
            </w:pPr>
            <w:r w:rsidRPr="00F669B8">
              <w:rPr>
                <w:rFonts w:cs="Times New Roman"/>
                <w:sz w:val="20"/>
                <w:szCs w:val="20"/>
                <w:lang w:eastAsia="pl-PL"/>
              </w:rPr>
              <w:t>10</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849322" w14:textId="77777777" w:rsidR="007B0E63" w:rsidRPr="00F669B8" w:rsidRDefault="007B0E63" w:rsidP="007B0E63">
            <w:pPr>
              <w:suppressAutoHyphens w:val="0"/>
              <w:spacing w:line="240" w:lineRule="auto"/>
              <w:ind w:firstLine="0"/>
              <w:contextualSpacing w:val="0"/>
              <w:jc w:val="center"/>
              <w:rPr>
                <w:rFonts w:cs="Times New Roman"/>
                <w:sz w:val="20"/>
                <w:szCs w:val="20"/>
                <w:lang w:eastAsia="pl-PL"/>
              </w:rPr>
            </w:pPr>
            <w:r w:rsidRPr="00F669B8">
              <w:rPr>
                <w:rFonts w:cs="Times New Roman"/>
                <w:sz w:val="20"/>
                <w:szCs w:val="20"/>
                <w:lang w:eastAsia="pl-PL"/>
              </w:rPr>
              <w:t>732.3.25</w:t>
            </w:r>
          </w:p>
        </w:tc>
        <w:tc>
          <w:tcPr>
            <w:tcW w:w="1506" w:type="dxa"/>
            <w:tcBorders>
              <w:top w:val="single" w:sz="4" w:space="0" w:color="auto"/>
              <w:left w:val="single" w:sz="4" w:space="0" w:color="auto"/>
              <w:bottom w:val="single" w:sz="4" w:space="0" w:color="auto"/>
              <w:right w:val="single" w:sz="4" w:space="0" w:color="auto"/>
            </w:tcBorders>
            <w:shd w:val="clear" w:color="auto" w:fill="auto"/>
            <w:vAlign w:val="center"/>
          </w:tcPr>
          <w:p w14:paraId="170D61E3" w14:textId="77777777" w:rsidR="007B0E63" w:rsidRPr="00F669B8" w:rsidRDefault="007B0E63" w:rsidP="007B0E63">
            <w:pPr>
              <w:suppressAutoHyphens w:val="0"/>
              <w:spacing w:line="240" w:lineRule="auto"/>
              <w:ind w:firstLine="0"/>
              <w:contextualSpacing w:val="0"/>
              <w:jc w:val="center"/>
              <w:rPr>
                <w:rFonts w:cs="Times New Roman"/>
                <w:sz w:val="20"/>
                <w:szCs w:val="20"/>
                <w:lang w:eastAsia="pl-PL"/>
              </w:rPr>
            </w:pPr>
            <w:r w:rsidRPr="00F669B8">
              <w:rPr>
                <w:rFonts w:cs="Times New Roman"/>
                <w:sz w:val="20"/>
                <w:szCs w:val="20"/>
                <w:lang w:eastAsia="pl-PL"/>
              </w:rPr>
              <w:t>Przepust z piętrzeniem</w:t>
            </w:r>
          </w:p>
        </w:tc>
        <w:tc>
          <w:tcPr>
            <w:tcW w:w="1236" w:type="dxa"/>
            <w:tcBorders>
              <w:top w:val="single" w:sz="4" w:space="0" w:color="auto"/>
              <w:left w:val="single" w:sz="4" w:space="0" w:color="auto"/>
              <w:bottom w:val="single" w:sz="4" w:space="0" w:color="auto"/>
              <w:right w:val="single" w:sz="4" w:space="0" w:color="auto"/>
            </w:tcBorders>
            <w:shd w:val="clear" w:color="auto" w:fill="auto"/>
            <w:vAlign w:val="center"/>
          </w:tcPr>
          <w:p w14:paraId="7770EF78" w14:textId="77777777" w:rsidR="007B0E63" w:rsidRPr="00F669B8" w:rsidRDefault="007B0E63" w:rsidP="007B0E63">
            <w:pPr>
              <w:suppressAutoHyphens w:val="0"/>
              <w:spacing w:line="240" w:lineRule="auto"/>
              <w:ind w:firstLine="0"/>
              <w:contextualSpacing w:val="0"/>
              <w:jc w:val="center"/>
              <w:rPr>
                <w:bCs/>
                <w:sz w:val="20"/>
                <w:szCs w:val="20"/>
                <w:lang w:eastAsia="pl-PL"/>
              </w:rPr>
            </w:pPr>
            <w:r w:rsidRPr="00F669B8">
              <w:rPr>
                <w:color w:val="000000"/>
                <w:sz w:val="20"/>
                <w:szCs w:val="20"/>
              </w:rPr>
              <w:t>rów bez nazwy</w:t>
            </w:r>
          </w:p>
        </w:tc>
        <w:tc>
          <w:tcPr>
            <w:tcW w:w="1413" w:type="dxa"/>
            <w:tcBorders>
              <w:top w:val="single" w:sz="4" w:space="0" w:color="auto"/>
              <w:left w:val="single" w:sz="4" w:space="0" w:color="auto"/>
              <w:bottom w:val="single" w:sz="4" w:space="0" w:color="auto"/>
              <w:right w:val="single" w:sz="4" w:space="0" w:color="auto"/>
            </w:tcBorders>
            <w:vAlign w:val="center"/>
          </w:tcPr>
          <w:p w14:paraId="429FBCAA" w14:textId="77777777" w:rsidR="007B0E63" w:rsidRPr="00F669B8" w:rsidRDefault="007B0E63" w:rsidP="00772950">
            <w:pPr>
              <w:spacing w:line="240" w:lineRule="auto"/>
              <w:ind w:firstLine="0"/>
              <w:jc w:val="center"/>
              <w:rPr>
                <w:rFonts w:cs="Times New Roman"/>
                <w:color w:val="000000"/>
                <w:sz w:val="20"/>
                <w:szCs w:val="20"/>
                <w:lang w:eastAsia="pl-PL"/>
              </w:rPr>
            </w:pPr>
            <w:r w:rsidRPr="00F669B8">
              <w:rPr>
                <w:rFonts w:cs="Times New Roman"/>
                <w:color w:val="000000"/>
                <w:sz w:val="20"/>
                <w:szCs w:val="20"/>
                <w:lang w:eastAsia="pl-PL"/>
              </w:rPr>
              <w:t>301/179</w:t>
            </w:r>
          </w:p>
        </w:tc>
        <w:tc>
          <w:tcPr>
            <w:tcW w:w="1875" w:type="dxa"/>
            <w:tcBorders>
              <w:top w:val="single" w:sz="4" w:space="0" w:color="auto"/>
              <w:left w:val="single" w:sz="4" w:space="0" w:color="auto"/>
              <w:bottom w:val="single" w:sz="4" w:space="0" w:color="auto"/>
              <w:right w:val="single" w:sz="4" w:space="0" w:color="auto"/>
            </w:tcBorders>
            <w:vAlign w:val="center"/>
          </w:tcPr>
          <w:p w14:paraId="05159928" w14:textId="5A7CA619" w:rsidR="007B0E63" w:rsidRPr="00F669B8" w:rsidRDefault="005D6EC0" w:rsidP="00772950">
            <w:pPr>
              <w:spacing w:line="240" w:lineRule="auto"/>
              <w:ind w:firstLine="0"/>
              <w:jc w:val="center"/>
              <w:rPr>
                <w:rFonts w:cs="Times New Roman"/>
                <w:color w:val="000000"/>
                <w:sz w:val="20"/>
                <w:szCs w:val="20"/>
                <w:lang w:eastAsia="pl-PL"/>
              </w:rPr>
            </w:pPr>
            <w:r w:rsidRPr="00F669B8">
              <w:rPr>
                <w:rFonts w:cs="Times New Roman"/>
                <w:color w:val="000000"/>
                <w:sz w:val="20"/>
                <w:szCs w:val="20"/>
                <w:lang w:eastAsia="pl-PL"/>
              </w:rPr>
              <w:t>0038 Koniowo</w:t>
            </w:r>
          </w:p>
        </w:tc>
        <w:tc>
          <w:tcPr>
            <w:tcW w:w="1602" w:type="dxa"/>
            <w:tcBorders>
              <w:top w:val="single" w:sz="4" w:space="0" w:color="auto"/>
              <w:left w:val="single" w:sz="4" w:space="0" w:color="auto"/>
              <w:bottom w:val="single" w:sz="4" w:space="0" w:color="auto"/>
              <w:right w:val="single" w:sz="4" w:space="0" w:color="auto"/>
            </w:tcBorders>
            <w:vAlign w:val="center"/>
          </w:tcPr>
          <w:p w14:paraId="28A14D61" w14:textId="77777777" w:rsidR="007B0E63" w:rsidRPr="00F669B8" w:rsidRDefault="007B0E63" w:rsidP="00772950">
            <w:pPr>
              <w:spacing w:line="240" w:lineRule="auto"/>
              <w:ind w:firstLine="0"/>
              <w:jc w:val="center"/>
              <w:rPr>
                <w:rFonts w:cs="Times New Roman"/>
                <w:color w:val="000000"/>
                <w:sz w:val="20"/>
                <w:szCs w:val="20"/>
                <w:lang w:eastAsia="pl-PL"/>
              </w:rPr>
            </w:pPr>
            <w:r w:rsidRPr="00F669B8">
              <w:rPr>
                <w:rFonts w:cs="Times New Roman"/>
                <w:color w:val="000000"/>
                <w:sz w:val="20"/>
                <w:szCs w:val="20"/>
                <w:lang w:eastAsia="pl-PL"/>
              </w:rPr>
              <w:t>Trzebnica</w:t>
            </w:r>
          </w:p>
        </w:tc>
      </w:tr>
      <w:tr w:rsidR="007B0E63" w:rsidRPr="00F669B8" w14:paraId="37A1FA43" w14:textId="77777777" w:rsidTr="005C327F">
        <w:trPr>
          <w:trHeight w:val="170"/>
        </w:trPr>
        <w:tc>
          <w:tcPr>
            <w:tcW w:w="386" w:type="dxa"/>
            <w:tcBorders>
              <w:top w:val="nil"/>
              <w:left w:val="single" w:sz="4" w:space="0" w:color="auto"/>
              <w:bottom w:val="single" w:sz="4" w:space="0" w:color="auto"/>
              <w:right w:val="single" w:sz="4" w:space="0" w:color="auto"/>
            </w:tcBorders>
            <w:shd w:val="clear" w:color="auto" w:fill="auto"/>
            <w:vAlign w:val="center"/>
          </w:tcPr>
          <w:p w14:paraId="33359ADD" w14:textId="47F74CB1" w:rsidR="007B0E63" w:rsidRPr="00F669B8" w:rsidRDefault="00F669B8" w:rsidP="007B0E63">
            <w:pPr>
              <w:suppressAutoHyphens w:val="0"/>
              <w:spacing w:line="240" w:lineRule="auto"/>
              <w:ind w:firstLine="0"/>
              <w:contextualSpacing w:val="0"/>
              <w:jc w:val="center"/>
              <w:rPr>
                <w:rFonts w:cs="Times New Roman"/>
                <w:sz w:val="20"/>
                <w:szCs w:val="20"/>
                <w:lang w:eastAsia="pl-PL"/>
              </w:rPr>
            </w:pPr>
            <w:r w:rsidRPr="00F669B8">
              <w:rPr>
                <w:rFonts w:cs="Times New Roman"/>
                <w:sz w:val="20"/>
                <w:szCs w:val="20"/>
                <w:lang w:eastAsia="pl-PL"/>
              </w:rPr>
              <w:t>11</w:t>
            </w:r>
          </w:p>
        </w:tc>
        <w:tc>
          <w:tcPr>
            <w:tcW w:w="1042" w:type="dxa"/>
            <w:tcBorders>
              <w:top w:val="nil"/>
              <w:left w:val="nil"/>
              <w:bottom w:val="single" w:sz="4" w:space="0" w:color="auto"/>
              <w:right w:val="single" w:sz="4" w:space="0" w:color="auto"/>
            </w:tcBorders>
            <w:shd w:val="clear" w:color="auto" w:fill="auto"/>
            <w:vAlign w:val="center"/>
          </w:tcPr>
          <w:p w14:paraId="2A82CD5A" w14:textId="77777777" w:rsidR="007B0E63" w:rsidRPr="00F669B8" w:rsidRDefault="007B0E63" w:rsidP="007B0E63">
            <w:pPr>
              <w:suppressAutoHyphens w:val="0"/>
              <w:spacing w:line="240" w:lineRule="auto"/>
              <w:ind w:firstLine="0"/>
              <w:contextualSpacing w:val="0"/>
              <w:jc w:val="center"/>
              <w:rPr>
                <w:rFonts w:cs="Times New Roman"/>
                <w:sz w:val="20"/>
                <w:szCs w:val="20"/>
                <w:lang w:eastAsia="pl-PL"/>
              </w:rPr>
            </w:pPr>
            <w:r w:rsidRPr="00F669B8">
              <w:rPr>
                <w:color w:val="000000"/>
                <w:sz w:val="20"/>
                <w:szCs w:val="20"/>
                <w:lang w:eastAsia="pl-PL"/>
              </w:rPr>
              <w:t>732.4.16</w:t>
            </w:r>
          </w:p>
        </w:tc>
        <w:tc>
          <w:tcPr>
            <w:tcW w:w="1506" w:type="dxa"/>
            <w:tcBorders>
              <w:top w:val="nil"/>
              <w:left w:val="nil"/>
              <w:bottom w:val="single" w:sz="4" w:space="0" w:color="auto"/>
              <w:right w:val="single" w:sz="4" w:space="0" w:color="auto"/>
            </w:tcBorders>
            <w:shd w:val="clear" w:color="auto" w:fill="auto"/>
            <w:vAlign w:val="center"/>
          </w:tcPr>
          <w:p w14:paraId="770CD0F4" w14:textId="77777777" w:rsidR="007B0E63" w:rsidRPr="00F669B8" w:rsidRDefault="007B0E63" w:rsidP="007B0E63">
            <w:pPr>
              <w:suppressAutoHyphens w:val="0"/>
              <w:spacing w:line="240" w:lineRule="auto"/>
              <w:ind w:firstLine="0"/>
              <w:contextualSpacing w:val="0"/>
              <w:jc w:val="center"/>
              <w:rPr>
                <w:rFonts w:cs="Times New Roman"/>
                <w:sz w:val="20"/>
                <w:szCs w:val="20"/>
                <w:lang w:eastAsia="pl-PL"/>
              </w:rPr>
            </w:pPr>
            <w:r w:rsidRPr="00F669B8">
              <w:rPr>
                <w:rFonts w:cs="Times New Roman"/>
                <w:sz w:val="20"/>
                <w:szCs w:val="20"/>
                <w:lang w:eastAsia="pl-PL"/>
              </w:rPr>
              <w:t>Przepust z piętrzeniem</w:t>
            </w:r>
          </w:p>
        </w:tc>
        <w:tc>
          <w:tcPr>
            <w:tcW w:w="1236" w:type="dxa"/>
            <w:tcBorders>
              <w:top w:val="nil"/>
              <w:left w:val="nil"/>
              <w:bottom w:val="single" w:sz="4" w:space="0" w:color="auto"/>
              <w:right w:val="single" w:sz="4" w:space="0" w:color="auto"/>
            </w:tcBorders>
            <w:shd w:val="clear" w:color="auto" w:fill="auto"/>
            <w:vAlign w:val="center"/>
          </w:tcPr>
          <w:p w14:paraId="41B929FC" w14:textId="77777777" w:rsidR="007B0E63" w:rsidRPr="00F669B8" w:rsidRDefault="007B0E63" w:rsidP="007B0E63">
            <w:pPr>
              <w:suppressAutoHyphens w:val="0"/>
              <w:spacing w:line="240" w:lineRule="auto"/>
              <w:ind w:firstLine="0"/>
              <w:contextualSpacing w:val="0"/>
              <w:jc w:val="center"/>
              <w:rPr>
                <w:color w:val="000000"/>
                <w:sz w:val="20"/>
                <w:szCs w:val="20"/>
              </w:rPr>
            </w:pPr>
            <w:r w:rsidRPr="00F669B8">
              <w:rPr>
                <w:color w:val="000000"/>
                <w:sz w:val="20"/>
                <w:szCs w:val="20"/>
              </w:rPr>
              <w:t>rów bez nazwy</w:t>
            </w:r>
          </w:p>
        </w:tc>
        <w:tc>
          <w:tcPr>
            <w:tcW w:w="1413" w:type="dxa"/>
            <w:tcBorders>
              <w:top w:val="nil"/>
              <w:left w:val="nil"/>
              <w:bottom w:val="single" w:sz="4" w:space="0" w:color="auto"/>
              <w:right w:val="single" w:sz="4" w:space="0" w:color="auto"/>
            </w:tcBorders>
            <w:vAlign w:val="center"/>
          </w:tcPr>
          <w:p w14:paraId="778C806F" w14:textId="77777777" w:rsidR="007B0E63" w:rsidRPr="00F669B8" w:rsidRDefault="007B0E63" w:rsidP="00772950">
            <w:pPr>
              <w:spacing w:line="240" w:lineRule="auto"/>
              <w:ind w:firstLine="0"/>
              <w:jc w:val="center"/>
              <w:rPr>
                <w:rFonts w:cs="Times New Roman"/>
                <w:color w:val="000000"/>
                <w:sz w:val="20"/>
                <w:szCs w:val="20"/>
                <w:lang w:eastAsia="pl-PL"/>
              </w:rPr>
            </w:pPr>
            <w:r w:rsidRPr="00F669B8">
              <w:rPr>
                <w:rFonts w:cs="Times New Roman"/>
                <w:color w:val="000000"/>
                <w:sz w:val="20"/>
                <w:szCs w:val="20"/>
                <w:lang w:eastAsia="pl-PL"/>
              </w:rPr>
              <w:t>444/195</w:t>
            </w:r>
          </w:p>
        </w:tc>
        <w:tc>
          <w:tcPr>
            <w:tcW w:w="1875" w:type="dxa"/>
            <w:tcBorders>
              <w:top w:val="nil"/>
              <w:left w:val="nil"/>
              <w:bottom w:val="single" w:sz="4" w:space="0" w:color="auto"/>
              <w:right w:val="single" w:sz="4" w:space="0" w:color="auto"/>
            </w:tcBorders>
            <w:vAlign w:val="center"/>
          </w:tcPr>
          <w:p w14:paraId="642824FF" w14:textId="23EDD0AD" w:rsidR="007B0E63" w:rsidRPr="00F669B8" w:rsidRDefault="00523F85" w:rsidP="00772950">
            <w:pPr>
              <w:spacing w:line="240" w:lineRule="auto"/>
              <w:ind w:firstLine="0"/>
              <w:jc w:val="center"/>
              <w:rPr>
                <w:rFonts w:cs="Times New Roman"/>
                <w:color w:val="000000"/>
                <w:sz w:val="20"/>
                <w:szCs w:val="20"/>
                <w:lang w:eastAsia="pl-PL"/>
              </w:rPr>
            </w:pPr>
            <w:r w:rsidRPr="00F669B8">
              <w:rPr>
                <w:rFonts w:cs="Times New Roman"/>
                <w:color w:val="000000"/>
                <w:sz w:val="20"/>
                <w:szCs w:val="20"/>
                <w:lang w:eastAsia="pl-PL"/>
              </w:rPr>
              <w:t xml:space="preserve">0011 </w:t>
            </w:r>
            <w:r w:rsidR="00772950" w:rsidRPr="00F669B8">
              <w:rPr>
                <w:rFonts w:cs="Times New Roman"/>
                <w:color w:val="000000"/>
                <w:sz w:val="20"/>
                <w:szCs w:val="20"/>
                <w:lang w:eastAsia="pl-PL"/>
              </w:rPr>
              <w:t>Postolin</w:t>
            </w:r>
          </w:p>
        </w:tc>
        <w:tc>
          <w:tcPr>
            <w:tcW w:w="1602" w:type="dxa"/>
            <w:tcBorders>
              <w:top w:val="nil"/>
              <w:left w:val="nil"/>
              <w:bottom w:val="single" w:sz="4" w:space="0" w:color="auto"/>
              <w:right w:val="single" w:sz="4" w:space="0" w:color="auto"/>
            </w:tcBorders>
            <w:vAlign w:val="center"/>
          </w:tcPr>
          <w:p w14:paraId="73204272" w14:textId="77777777" w:rsidR="007B0E63" w:rsidRPr="00F669B8" w:rsidRDefault="007B0E63" w:rsidP="00772950">
            <w:pPr>
              <w:spacing w:line="240" w:lineRule="auto"/>
              <w:ind w:firstLine="0"/>
              <w:jc w:val="center"/>
              <w:rPr>
                <w:rFonts w:cs="Times New Roman"/>
                <w:color w:val="000000"/>
                <w:sz w:val="20"/>
                <w:szCs w:val="20"/>
                <w:lang w:eastAsia="pl-PL"/>
              </w:rPr>
            </w:pPr>
            <w:r w:rsidRPr="00F669B8">
              <w:rPr>
                <w:rFonts w:cs="Times New Roman"/>
                <w:color w:val="000000"/>
                <w:sz w:val="20"/>
                <w:szCs w:val="20"/>
                <w:lang w:eastAsia="pl-PL"/>
              </w:rPr>
              <w:t>Milicz</w:t>
            </w:r>
          </w:p>
        </w:tc>
      </w:tr>
      <w:tr w:rsidR="007B0E63" w:rsidRPr="00F669B8" w14:paraId="51DB4127" w14:textId="77777777" w:rsidTr="005C327F">
        <w:trPr>
          <w:trHeight w:val="170"/>
        </w:trPr>
        <w:tc>
          <w:tcPr>
            <w:tcW w:w="386" w:type="dxa"/>
            <w:tcBorders>
              <w:top w:val="nil"/>
              <w:left w:val="single" w:sz="4" w:space="0" w:color="auto"/>
              <w:bottom w:val="single" w:sz="4" w:space="0" w:color="auto"/>
              <w:right w:val="single" w:sz="4" w:space="0" w:color="auto"/>
            </w:tcBorders>
            <w:shd w:val="clear" w:color="auto" w:fill="auto"/>
            <w:vAlign w:val="center"/>
          </w:tcPr>
          <w:p w14:paraId="5C0AB714" w14:textId="7546077D" w:rsidR="007B0E63" w:rsidRPr="00F669B8" w:rsidRDefault="00F669B8" w:rsidP="007B0E63">
            <w:pPr>
              <w:suppressAutoHyphens w:val="0"/>
              <w:spacing w:line="240" w:lineRule="auto"/>
              <w:ind w:firstLine="0"/>
              <w:contextualSpacing w:val="0"/>
              <w:jc w:val="center"/>
              <w:rPr>
                <w:rFonts w:cs="Times New Roman"/>
                <w:sz w:val="20"/>
                <w:szCs w:val="20"/>
                <w:lang w:eastAsia="pl-PL"/>
              </w:rPr>
            </w:pPr>
            <w:r w:rsidRPr="00F669B8">
              <w:rPr>
                <w:rFonts w:cs="Times New Roman"/>
                <w:sz w:val="20"/>
                <w:szCs w:val="20"/>
                <w:lang w:eastAsia="pl-PL"/>
              </w:rPr>
              <w:t>12</w:t>
            </w:r>
          </w:p>
        </w:tc>
        <w:tc>
          <w:tcPr>
            <w:tcW w:w="1042" w:type="dxa"/>
            <w:tcBorders>
              <w:top w:val="nil"/>
              <w:left w:val="nil"/>
              <w:bottom w:val="single" w:sz="4" w:space="0" w:color="auto"/>
              <w:right w:val="single" w:sz="4" w:space="0" w:color="auto"/>
            </w:tcBorders>
            <w:shd w:val="clear" w:color="auto" w:fill="auto"/>
            <w:vAlign w:val="center"/>
          </w:tcPr>
          <w:p w14:paraId="221E52D5" w14:textId="77777777" w:rsidR="007B0E63" w:rsidRPr="00F669B8" w:rsidRDefault="007B0E63" w:rsidP="007B0E63">
            <w:pPr>
              <w:suppressAutoHyphens w:val="0"/>
              <w:spacing w:line="240" w:lineRule="auto"/>
              <w:ind w:firstLine="0"/>
              <w:contextualSpacing w:val="0"/>
              <w:jc w:val="center"/>
              <w:rPr>
                <w:rFonts w:cs="Times New Roman"/>
                <w:sz w:val="20"/>
                <w:szCs w:val="20"/>
                <w:lang w:eastAsia="pl-PL"/>
              </w:rPr>
            </w:pPr>
            <w:r w:rsidRPr="00F669B8">
              <w:rPr>
                <w:color w:val="000000"/>
                <w:sz w:val="20"/>
                <w:szCs w:val="20"/>
                <w:lang w:eastAsia="pl-PL"/>
              </w:rPr>
              <w:t>732.4.17</w:t>
            </w:r>
          </w:p>
        </w:tc>
        <w:tc>
          <w:tcPr>
            <w:tcW w:w="1506" w:type="dxa"/>
            <w:tcBorders>
              <w:top w:val="nil"/>
              <w:left w:val="nil"/>
              <w:bottom w:val="single" w:sz="4" w:space="0" w:color="auto"/>
              <w:right w:val="single" w:sz="4" w:space="0" w:color="auto"/>
            </w:tcBorders>
            <w:shd w:val="clear" w:color="auto" w:fill="auto"/>
            <w:vAlign w:val="center"/>
          </w:tcPr>
          <w:p w14:paraId="005C83AF" w14:textId="77777777" w:rsidR="007B0E63" w:rsidRPr="00F669B8" w:rsidRDefault="007B0E63" w:rsidP="007B0E63">
            <w:pPr>
              <w:suppressAutoHyphens w:val="0"/>
              <w:spacing w:line="240" w:lineRule="auto"/>
              <w:ind w:firstLine="0"/>
              <w:contextualSpacing w:val="0"/>
              <w:jc w:val="center"/>
              <w:rPr>
                <w:rFonts w:cs="Times New Roman"/>
                <w:sz w:val="20"/>
                <w:szCs w:val="20"/>
                <w:lang w:eastAsia="pl-PL"/>
              </w:rPr>
            </w:pPr>
            <w:r w:rsidRPr="00F669B8">
              <w:rPr>
                <w:rFonts w:cs="Times New Roman"/>
                <w:sz w:val="20"/>
                <w:szCs w:val="20"/>
                <w:lang w:eastAsia="pl-PL"/>
              </w:rPr>
              <w:t>Przepust z piętrzeniem</w:t>
            </w:r>
          </w:p>
        </w:tc>
        <w:tc>
          <w:tcPr>
            <w:tcW w:w="1236" w:type="dxa"/>
            <w:tcBorders>
              <w:top w:val="nil"/>
              <w:left w:val="nil"/>
              <w:bottom w:val="single" w:sz="4" w:space="0" w:color="auto"/>
              <w:right w:val="single" w:sz="4" w:space="0" w:color="auto"/>
            </w:tcBorders>
            <w:shd w:val="clear" w:color="auto" w:fill="auto"/>
            <w:vAlign w:val="center"/>
          </w:tcPr>
          <w:p w14:paraId="78347CEE" w14:textId="77777777" w:rsidR="007B0E63" w:rsidRPr="00F669B8" w:rsidRDefault="007B0E63" w:rsidP="007B0E63">
            <w:pPr>
              <w:suppressAutoHyphens w:val="0"/>
              <w:spacing w:line="240" w:lineRule="auto"/>
              <w:ind w:firstLine="0"/>
              <w:contextualSpacing w:val="0"/>
              <w:jc w:val="center"/>
              <w:rPr>
                <w:color w:val="000000"/>
                <w:sz w:val="20"/>
                <w:szCs w:val="20"/>
              </w:rPr>
            </w:pPr>
            <w:r w:rsidRPr="00F669B8">
              <w:rPr>
                <w:color w:val="000000"/>
                <w:sz w:val="20"/>
                <w:szCs w:val="20"/>
              </w:rPr>
              <w:t>rów bez nazwy</w:t>
            </w:r>
          </w:p>
        </w:tc>
        <w:tc>
          <w:tcPr>
            <w:tcW w:w="1413" w:type="dxa"/>
            <w:tcBorders>
              <w:top w:val="nil"/>
              <w:left w:val="nil"/>
              <w:bottom w:val="single" w:sz="4" w:space="0" w:color="auto"/>
              <w:right w:val="single" w:sz="4" w:space="0" w:color="auto"/>
            </w:tcBorders>
            <w:vAlign w:val="center"/>
          </w:tcPr>
          <w:p w14:paraId="3E4111B5" w14:textId="5151BFA1" w:rsidR="00F85E00" w:rsidRDefault="00F85E00" w:rsidP="00772950">
            <w:pPr>
              <w:spacing w:line="240" w:lineRule="auto"/>
              <w:ind w:firstLine="0"/>
              <w:jc w:val="center"/>
              <w:rPr>
                <w:rFonts w:cs="Times New Roman"/>
                <w:color w:val="000000"/>
                <w:sz w:val="20"/>
                <w:szCs w:val="20"/>
                <w:lang w:eastAsia="pl-PL"/>
              </w:rPr>
            </w:pPr>
            <w:r>
              <w:rPr>
                <w:rFonts w:cs="Times New Roman"/>
                <w:color w:val="000000"/>
                <w:sz w:val="20"/>
                <w:szCs w:val="20"/>
                <w:lang w:eastAsia="pl-PL"/>
              </w:rPr>
              <w:t>443/194</w:t>
            </w:r>
          </w:p>
          <w:p w14:paraId="10A9A4AF" w14:textId="61512864" w:rsidR="007B0E63" w:rsidRPr="00F669B8" w:rsidRDefault="007B0E63" w:rsidP="00772950">
            <w:pPr>
              <w:spacing w:line="240" w:lineRule="auto"/>
              <w:ind w:firstLine="0"/>
              <w:jc w:val="center"/>
              <w:rPr>
                <w:rFonts w:cs="Times New Roman"/>
                <w:color w:val="000000"/>
                <w:sz w:val="20"/>
                <w:szCs w:val="20"/>
                <w:lang w:eastAsia="pl-PL"/>
              </w:rPr>
            </w:pPr>
            <w:r w:rsidRPr="00F669B8">
              <w:rPr>
                <w:rFonts w:cs="Times New Roman"/>
                <w:color w:val="000000"/>
                <w:sz w:val="20"/>
                <w:szCs w:val="20"/>
                <w:lang w:eastAsia="pl-PL"/>
              </w:rPr>
              <w:t>442/193</w:t>
            </w:r>
          </w:p>
        </w:tc>
        <w:tc>
          <w:tcPr>
            <w:tcW w:w="1875" w:type="dxa"/>
            <w:tcBorders>
              <w:top w:val="nil"/>
              <w:left w:val="nil"/>
              <w:bottom w:val="single" w:sz="4" w:space="0" w:color="auto"/>
              <w:right w:val="single" w:sz="4" w:space="0" w:color="auto"/>
            </w:tcBorders>
            <w:vAlign w:val="center"/>
          </w:tcPr>
          <w:p w14:paraId="571F96EE" w14:textId="4575EF23" w:rsidR="007B0E63" w:rsidRPr="00F669B8" w:rsidRDefault="00523F85" w:rsidP="00772950">
            <w:pPr>
              <w:spacing w:line="240" w:lineRule="auto"/>
              <w:ind w:firstLine="0"/>
              <w:jc w:val="center"/>
              <w:rPr>
                <w:rFonts w:cs="Times New Roman"/>
                <w:color w:val="000000"/>
                <w:sz w:val="20"/>
                <w:szCs w:val="20"/>
                <w:lang w:eastAsia="pl-PL"/>
              </w:rPr>
            </w:pPr>
            <w:r w:rsidRPr="00F669B8">
              <w:rPr>
                <w:rFonts w:cs="Times New Roman"/>
                <w:color w:val="000000"/>
                <w:sz w:val="20"/>
                <w:szCs w:val="20"/>
                <w:lang w:eastAsia="pl-PL"/>
              </w:rPr>
              <w:t>0011 Postolin</w:t>
            </w:r>
          </w:p>
        </w:tc>
        <w:tc>
          <w:tcPr>
            <w:tcW w:w="1602" w:type="dxa"/>
            <w:tcBorders>
              <w:top w:val="nil"/>
              <w:left w:val="nil"/>
              <w:bottom w:val="single" w:sz="4" w:space="0" w:color="auto"/>
              <w:right w:val="single" w:sz="4" w:space="0" w:color="auto"/>
            </w:tcBorders>
            <w:vAlign w:val="center"/>
          </w:tcPr>
          <w:p w14:paraId="71EDFBA1" w14:textId="77777777" w:rsidR="007B0E63" w:rsidRPr="00F669B8" w:rsidRDefault="007B0E63" w:rsidP="00772950">
            <w:pPr>
              <w:spacing w:line="240" w:lineRule="auto"/>
              <w:ind w:firstLine="0"/>
              <w:jc w:val="center"/>
              <w:rPr>
                <w:rFonts w:cs="Times New Roman"/>
                <w:color w:val="000000"/>
                <w:sz w:val="20"/>
                <w:szCs w:val="20"/>
                <w:lang w:eastAsia="pl-PL"/>
              </w:rPr>
            </w:pPr>
            <w:r w:rsidRPr="00F669B8">
              <w:rPr>
                <w:rFonts w:cs="Times New Roman"/>
                <w:color w:val="000000"/>
                <w:sz w:val="20"/>
                <w:szCs w:val="20"/>
                <w:lang w:eastAsia="pl-PL"/>
              </w:rPr>
              <w:t>Milicz</w:t>
            </w:r>
          </w:p>
        </w:tc>
      </w:tr>
      <w:tr w:rsidR="007B0E63" w:rsidRPr="00F669B8" w14:paraId="6C67C2E2" w14:textId="77777777" w:rsidTr="005C327F">
        <w:trPr>
          <w:trHeight w:val="170"/>
        </w:trPr>
        <w:tc>
          <w:tcPr>
            <w:tcW w:w="386" w:type="dxa"/>
            <w:tcBorders>
              <w:top w:val="nil"/>
              <w:left w:val="single" w:sz="4" w:space="0" w:color="auto"/>
              <w:bottom w:val="single" w:sz="4" w:space="0" w:color="auto"/>
              <w:right w:val="single" w:sz="4" w:space="0" w:color="auto"/>
            </w:tcBorders>
            <w:shd w:val="clear" w:color="auto" w:fill="auto"/>
            <w:vAlign w:val="center"/>
          </w:tcPr>
          <w:p w14:paraId="635F6423" w14:textId="1A9A3F32" w:rsidR="007B0E63" w:rsidRPr="00F669B8" w:rsidRDefault="00F669B8" w:rsidP="007B0E63">
            <w:pPr>
              <w:suppressAutoHyphens w:val="0"/>
              <w:spacing w:line="240" w:lineRule="auto"/>
              <w:ind w:firstLine="0"/>
              <w:contextualSpacing w:val="0"/>
              <w:jc w:val="center"/>
              <w:rPr>
                <w:rFonts w:cs="Times New Roman"/>
                <w:sz w:val="20"/>
                <w:szCs w:val="20"/>
                <w:lang w:eastAsia="pl-PL"/>
              </w:rPr>
            </w:pPr>
            <w:r w:rsidRPr="00F669B8">
              <w:rPr>
                <w:rFonts w:cs="Times New Roman"/>
                <w:sz w:val="20"/>
                <w:szCs w:val="20"/>
                <w:lang w:eastAsia="pl-PL"/>
              </w:rPr>
              <w:t>13</w:t>
            </w:r>
          </w:p>
        </w:tc>
        <w:tc>
          <w:tcPr>
            <w:tcW w:w="1042" w:type="dxa"/>
            <w:tcBorders>
              <w:top w:val="nil"/>
              <w:left w:val="nil"/>
              <w:bottom w:val="single" w:sz="4" w:space="0" w:color="auto"/>
              <w:right w:val="single" w:sz="4" w:space="0" w:color="auto"/>
            </w:tcBorders>
            <w:shd w:val="clear" w:color="auto" w:fill="auto"/>
            <w:vAlign w:val="center"/>
          </w:tcPr>
          <w:p w14:paraId="5D916CED" w14:textId="77777777" w:rsidR="007B0E63" w:rsidRPr="00F669B8" w:rsidRDefault="007B0E63" w:rsidP="007B0E63">
            <w:pPr>
              <w:suppressAutoHyphens w:val="0"/>
              <w:spacing w:line="240" w:lineRule="auto"/>
              <w:ind w:firstLine="0"/>
              <w:contextualSpacing w:val="0"/>
              <w:jc w:val="center"/>
              <w:rPr>
                <w:rFonts w:cs="Times New Roman"/>
                <w:sz w:val="20"/>
                <w:szCs w:val="20"/>
                <w:lang w:eastAsia="pl-PL"/>
              </w:rPr>
            </w:pPr>
            <w:r w:rsidRPr="00F669B8">
              <w:rPr>
                <w:color w:val="000000"/>
                <w:sz w:val="20"/>
                <w:szCs w:val="20"/>
                <w:lang w:eastAsia="pl-PL"/>
              </w:rPr>
              <w:t>732.4.19</w:t>
            </w:r>
          </w:p>
        </w:tc>
        <w:tc>
          <w:tcPr>
            <w:tcW w:w="1506" w:type="dxa"/>
            <w:tcBorders>
              <w:top w:val="nil"/>
              <w:left w:val="nil"/>
              <w:bottom w:val="single" w:sz="4" w:space="0" w:color="auto"/>
              <w:right w:val="single" w:sz="4" w:space="0" w:color="auto"/>
            </w:tcBorders>
            <w:shd w:val="clear" w:color="auto" w:fill="auto"/>
            <w:vAlign w:val="center"/>
          </w:tcPr>
          <w:p w14:paraId="2F0CB49D" w14:textId="77777777" w:rsidR="007B0E63" w:rsidRPr="00F669B8" w:rsidRDefault="007B0E63" w:rsidP="007B0E63">
            <w:pPr>
              <w:suppressAutoHyphens w:val="0"/>
              <w:spacing w:line="240" w:lineRule="auto"/>
              <w:ind w:firstLine="0"/>
              <w:contextualSpacing w:val="0"/>
              <w:jc w:val="center"/>
              <w:rPr>
                <w:rFonts w:cs="Times New Roman"/>
                <w:sz w:val="20"/>
                <w:szCs w:val="20"/>
                <w:lang w:eastAsia="pl-PL"/>
              </w:rPr>
            </w:pPr>
            <w:r w:rsidRPr="00F669B8">
              <w:rPr>
                <w:rFonts w:cs="Times New Roman"/>
                <w:sz w:val="20"/>
                <w:szCs w:val="20"/>
                <w:lang w:eastAsia="pl-PL"/>
              </w:rPr>
              <w:t>Przepust z piętrzeniem</w:t>
            </w:r>
          </w:p>
        </w:tc>
        <w:tc>
          <w:tcPr>
            <w:tcW w:w="1236" w:type="dxa"/>
            <w:tcBorders>
              <w:top w:val="nil"/>
              <w:left w:val="nil"/>
              <w:bottom w:val="single" w:sz="4" w:space="0" w:color="auto"/>
              <w:right w:val="single" w:sz="4" w:space="0" w:color="auto"/>
            </w:tcBorders>
            <w:shd w:val="clear" w:color="auto" w:fill="auto"/>
            <w:vAlign w:val="center"/>
          </w:tcPr>
          <w:p w14:paraId="1579AFD2" w14:textId="77777777" w:rsidR="007B0E63" w:rsidRPr="00F669B8" w:rsidRDefault="007B0E63" w:rsidP="007B0E63">
            <w:pPr>
              <w:suppressAutoHyphens w:val="0"/>
              <w:spacing w:line="240" w:lineRule="auto"/>
              <w:ind w:firstLine="0"/>
              <w:contextualSpacing w:val="0"/>
              <w:jc w:val="center"/>
              <w:rPr>
                <w:color w:val="000000"/>
                <w:sz w:val="20"/>
                <w:szCs w:val="20"/>
              </w:rPr>
            </w:pPr>
            <w:r w:rsidRPr="00F669B8">
              <w:rPr>
                <w:color w:val="000000"/>
                <w:sz w:val="20"/>
                <w:szCs w:val="20"/>
              </w:rPr>
              <w:t>rów bez nazwy</w:t>
            </w:r>
          </w:p>
        </w:tc>
        <w:tc>
          <w:tcPr>
            <w:tcW w:w="1413" w:type="dxa"/>
            <w:tcBorders>
              <w:top w:val="nil"/>
              <w:left w:val="nil"/>
              <w:bottom w:val="single" w:sz="4" w:space="0" w:color="auto"/>
              <w:right w:val="single" w:sz="4" w:space="0" w:color="auto"/>
            </w:tcBorders>
            <w:vAlign w:val="center"/>
          </w:tcPr>
          <w:p w14:paraId="785ADB62" w14:textId="77777777" w:rsidR="007B0E63" w:rsidRPr="00F669B8" w:rsidRDefault="007B0E63" w:rsidP="00772950">
            <w:pPr>
              <w:spacing w:line="240" w:lineRule="auto"/>
              <w:ind w:firstLine="0"/>
              <w:jc w:val="center"/>
              <w:rPr>
                <w:rFonts w:cs="Times New Roman"/>
                <w:color w:val="000000"/>
                <w:sz w:val="20"/>
                <w:szCs w:val="20"/>
                <w:lang w:eastAsia="pl-PL"/>
              </w:rPr>
            </w:pPr>
            <w:r w:rsidRPr="00F669B8">
              <w:rPr>
                <w:rFonts w:cs="Times New Roman"/>
                <w:color w:val="000000"/>
                <w:sz w:val="20"/>
                <w:szCs w:val="20"/>
                <w:lang w:eastAsia="pl-PL"/>
              </w:rPr>
              <w:t>308/172</w:t>
            </w:r>
          </w:p>
        </w:tc>
        <w:tc>
          <w:tcPr>
            <w:tcW w:w="1875" w:type="dxa"/>
            <w:tcBorders>
              <w:top w:val="nil"/>
              <w:left w:val="nil"/>
              <w:bottom w:val="single" w:sz="4" w:space="0" w:color="auto"/>
              <w:right w:val="single" w:sz="4" w:space="0" w:color="auto"/>
            </w:tcBorders>
            <w:vAlign w:val="center"/>
          </w:tcPr>
          <w:p w14:paraId="509F4579" w14:textId="6CD77C79" w:rsidR="007B0E63" w:rsidRPr="00F669B8" w:rsidRDefault="005D6EC0" w:rsidP="005D6EC0">
            <w:pPr>
              <w:spacing w:line="240" w:lineRule="auto"/>
              <w:ind w:firstLine="0"/>
              <w:jc w:val="center"/>
              <w:rPr>
                <w:rFonts w:cs="Times New Roman"/>
                <w:color w:val="000000"/>
                <w:sz w:val="20"/>
                <w:szCs w:val="20"/>
                <w:lang w:eastAsia="pl-PL"/>
              </w:rPr>
            </w:pPr>
            <w:r w:rsidRPr="00F669B8">
              <w:rPr>
                <w:rFonts w:cs="Times New Roman"/>
                <w:color w:val="000000"/>
                <w:sz w:val="20"/>
                <w:szCs w:val="20"/>
                <w:lang w:eastAsia="pl-PL"/>
              </w:rPr>
              <w:t>0038 Koniowo</w:t>
            </w:r>
          </w:p>
        </w:tc>
        <w:tc>
          <w:tcPr>
            <w:tcW w:w="1602" w:type="dxa"/>
            <w:tcBorders>
              <w:top w:val="nil"/>
              <w:left w:val="nil"/>
              <w:bottom w:val="single" w:sz="4" w:space="0" w:color="auto"/>
              <w:right w:val="single" w:sz="4" w:space="0" w:color="auto"/>
            </w:tcBorders>
            <w:vAlign w:val="center"/>
          </w:tcPr>
          <w:p w14:paraId="09390B00" w14:textId="77777777" w:rsidR="007B0E63" w:rsidRPr="00F669B8" w:rsidRDefault="007B0E63" w:rsidP="00772950">
            <w:pPr>
              <w:spacing w:line="240" w:lineRule="auto"/>
              <w:ind w:firstLine="0"/>
              <w:jc w:val="center"/>
              <w:rPr>
                <w:rFonts w:cs="Times New Roman"/>
                <w:color w:val="000000"/>
                <w:sz w:val="20"/>
                <w:szCs w:val="20"/>
                <w:lang w:eastAsia="pl-PL"/>
              </w:rPr>
            </w:pPr>
            <w:r w:rsidRPr="00F669B8">
              <w:rPr>
                <w:rFonts w:cs="Times New Roman"/>
                <w:color w:val="000000"/>
                <w:sz w:val="20"/>
                <w:szCs w:val="20"/>
                <w:lang w:eastAsia="pl-PL"/>
              </w:rPr>
              <w:t>Trzebnica</w:t>
            </w:r>
          </w:p>
        </w:tc>
      </w:tr>
      <w:tr w:rsidR="007B0E63" w:rsidRPr="00F669B8" w14:paraId="35B166EE" w14:textId="77777777" w:rsidTr="005C327F">
        <w:trPr>
          <w:trHeight w:val="170"/>
        </w:trPr>
        <w:tc>
          <w:tcPr>
            <w:tcW w:w="386" w:type="dxa"/>
            <w:tcBorders>
              <w:top w:val="nil"/>
              <w:left w:val="single" w:sz="4" w:space="0" w:color="auto"/>
              <w:bottom w:val="single" w:sz="4" w:space="0" w:color="auto"/>
              <w:right w:val="single" w:sz="4" w:space="0" w:color="auto"/>
            </w:tcBorders>
            <w:shd w:val="clear" w:color="auto" w:fill="auto"/>
            <w:vAlign w:val="center"/>
          </w:tcPr>
          <w:p w14:paraId="5E2723B0" w14:textId="2A773383" w:rsidR="007B0E63" w:rsidRPr="00F669B8" w:rsidRDefault="00F669B8" w:rsidP="007B0E63">
            <w:pPr>
              <w:suppressAutoHyphens w:val="0"/>
              <w:spacing w:line="240" w:lineRule="auto"/>
              <w:ind w:firstLine="0"/>
              <w:contextualSpacing w:val="0"/>
              <w:jc w:val="center"/>
              <w:rPr>
                <w:rFonts w:cs="Times New Roman"/>
                <w:sz w:val="20"/>
                <w:szCs w:val="20"/>
                <w:lang w:eastAsia="pl-PL"/>
              </w:rPr>
            </w:pPr>
            <w:r w:rsidRPr="00F669B8">
              <w:rPr>
                <w:rFonts w:cs="Times New Roman"/>
                <w:sz w:val="20"/>
                <w:szCs w:val="20"/>
                <w:lang w:eastAsia="pl-PL"/>
              </w:rPr>
              <w:t>14</w:t>
            </w:r>
          </w:p>
        </w:tc>
        <w:tc>
          <w:tcPr>
            <w:tcW w:w="1042" w:type="dxa"/>
            <w:tcBorders>
              <w:top w:val="nil"/>
              <w:left w:val="nil"/>
              <w:bottom w:val="single" w:sz="4" w:space="0" w:color="auto"/>
              <w:right w:val="single" w:sz="4" w:space="0" w:color="auto"/>
            </w:tcBorders>
            <w:shd w:val="clear" w:color="auto" w:fill="auto"/>
            <w:vAlign w:val="center"/>
          </w:tcPr>
          <w:p w14:paraId="1E9105C2" w14:textId="77777777" w:rsidR="007B0E63" w:rsidRPr="00F669B8" w:rsidRDefault="007B0E63" w:rsidP="007B0E63">
            <w:pPr>
              <w:suppressAutoHyphens w:val="0"/>
              <w:spacing w:line="240" w:lineRule="auto"/>
              <w:ind w:firstLine="0"/>
              <w:contextualSpacing w:val="0"/>
              <w:jc w:val="center"/>
              <w:rPr>
                <w:rFonts w:cs="Times New Roman"/>
                <w:sz w:val="20"/>
                <w:szCs w:val="20"/>
                <w:lang w:eastAsia="pl-PL"/>
              </w:rPr>
            </w:pPr>
            <w:r w:rsidRPr="00F669B8">
              <w:rPr>
                <w:color w:val="000000"/>
                <w:sz w:val="20"/>
                <w:szCs w:val="20"/>
                <w:lang w:eastAsia="pl-PL"/>
              </w:rPr>
              <w:t>732.5.3</w:t>
            </w:r>
          </w:p>
        </w:tc>
        <w:tc>
          <w:tcPr>
            <w:tcW w:w="1506" w:type="dxa"/>
            <w:tcBorders>
              <w:top w:val="nil"/>
              <w:left w:val="nil"/>
              <w:bottom w:val="single" w:sz="4" w:space="0" w:color="auto"/>
              <w:right w:val="single" w:sz="4" w:space="0" w:color="auto"/>
            </w:tcBorders>
            <w:shd w:val="clear" w:color="auto" w:fill="auto"/>
            <w:vAlign w:val="center"/>
          </w:tcPr>
          <w:p w14:paraId="3C96AFC1" w14:textId="77777777" w:rsidR="007B0E63" w:rsidRPr="00F669B8" w:rsidRDefault="007B0E63" w:rsidP="007B0E63">
            <w:pPr>
              <w:suppressAutoHyphens w:val="0"/>
              <w:spacing w:line="240" w:lineRule="auto"/>
              <w:ind w:firstLine="0"/>
              <w:contextualSpacing w:val="0"/>
              <w:jc w:val="center"/>
              <w:rPr>
                <w:rFonts w:cs="Times New Roman"/>
                <w:sz w:val="20"/>
                <w:szCs w:val="20"/>
                <w:lang w:eastAsia="pl-PL"/>
              </w:rPr>
            </w:pPr>
            <w:r w:rsidRPr="00F669B8">
              <w:rPr>
                <w:rFonts w:cs="Times New Roman"/>
                <w:sz w:val="20"/>
                <w:szCs w:val="20"/>
                <w:lang w:eastAsia="pl-PL"/>
              </w:rPr>
              <w:t>Przepust z piętrzeniem</w:t>
            </w:r>
          </w:p>
        </w:tc>
        <w:tc>
          <w:tcPr>
            <w:tcW w:w="1236" w:type="dxa"/>
            <w:tcBorders>
              <w:top w:val="nil"/>
              <w:left w:val="nil"/>
              <w:bottom w:val="single" w:sz="4" w:space="0" w:color="auto"/>
              <w:right w:val="single" w:sz="4" w:space="0" w:color="auto"/>
            </w:tcBorders>
            <w:shd w:val="clear" w:color="auto" w:fill="auto"/>
            <w:vAlign w:val="center"/>
          </w:tcPr>
          <w:p w14:paraId="7BE15581" w14:textId="77777777" w:rsidR="007B0E63" w:rsidRPr="00F669B8" w:rsidRDefault="007B0E63" w:rsidP="007B0E63">
            <w:pPr>
              <w:suppressAutoHyphens w:val="0"/>
              <w:spacing w:line="240" w:lineRule="auto"/>
              <w:ind w:firstLine="0"/>
              <w:contextualSpacing w:val="0"/>
              <w:jc w:val="center"/>
              <w:rPr>
                <w:color w:val="000000"/>
                <w:sz w:val="20"/>
                <w:szCs w:val="20"/>
              </w:rPr>
            </w:pPr>
            <w:r w:rsidRPr="00F669B8">
              <w:rPr>
                <w:color w:val="000000"/>
                <w:sz w:val="20"/>
                <w:szCs w:val="20"/>
              </w:rPr>
              <w:t>rów bez nazwy</w:t>
            </w:r>
          </w:p>
        </w:tc>
        <w:tc>
          <w:tcPr>
            <w:tcW w:w="1413" w:type="dxa"/>
            <w:tcBorders>
              <w:top w:val="nil"/>
              <w:left w:val="nil"/>
              <w:bottom w:val="single" w:sz="4" w:space="0" w:color="auto"/>
              <w:right w:val="single" w:sz="4" w:space="0" w:color="auto"/>
            </w:tcBorders>
            <w:vAlign w:val="center"/>
          </w:tcPr>
          <w:p w14:paraId="744A5D6E" w14:textId="2AE71965" w:rsidR="00F85E00" w:rsidRDefault="00F85E00" w:rsidP="00772950">
            <w:pPr>
              <w:spacing w:line="240" w:lineRule="auto"/>
              <w:ind w:firstLine="0"/>
              <w:jc w:val="center"/>
              <w:rPr>
                <w:rFonts w:cs="Times New Roman"/>
                <w:color w:val="000000"/>
                <w:sz w:val="20"/>
                <w:szCs w:val="20"/>
                <w:lang w:eastAsia="pl-PL"/>
              </w:rPr>
            </w:pPr>
            <w:r>
              <w:rPr>
                <w:rFonts w:cs="Times New Roman"/>
                <w:color w:val="000000"/>
                <w:sz w:val="20"/>
                <w:szCs w:val="20"/>
                <w:lang w:eastAsia="pl-PL"/>
              </w:rPr>
              <w:t>453/222</w:t>
            </w:r>
          </w:p>
          <w:p w14:paraId="0E9A2044" w14:textId="63EF3A39" w:rsidR="007B0E63" w:rsidRPr="00F669B8" w:rsidRDefault="007B0E63" w:rsidP="00772950">
            <w:pPr>
              <w:spacing w:line="240" w:lineRule="auto"/>
              <w:ind w:firstLine="0"/>
              <w:jc w:val="center"/>
              <w:rPr>
                <w:rFonts w:cs="Times New Roman"/>
                <w:color w:val="000000"/>
                <w:sz w:val="20"/>
                <w:szCs w:val="20"/>
                <w:lang w:eastAsia="pl-PL"/>
              </w:rPr>
            </w:pPr>
            <w:r w:rsidRPr="00F669B8">
              <w:rPr>
                <w:rFonts w:cs="Times New Roman"/>
                <w:color w:val="000000"/>
                <w:sz w:val="20"/>
                <w:szCs w:val="20"/>
                <w:lang w:eastAsia="pl-PL"/>
              </w:rPr>
              <w:t>452/221</w:t>
            </w:r>
          </w:p>
        </w:tc>
        <w:tc>
          <w:tcPr>
            <w:tcW w:w="1875" w:type="dxa"/>
            <w:tcBorders>
              <w:top w:val="nil"/>
              <w:left w:val="nil"/>
              <w:bottom w:val="single" w:sz="4" w:space="0" w:color="auto"/>
              <w:right w:val="single" w:sz="4" w:space="0" w:color="auto"/>
            </w:tcBorders>
            <w:vAlign w:val="center"/>
          </w:tcPr>
          <w:p w14:paraId="49D4817B" w14:textId="7FB5BDC9" w:rsidR="007B0E63" w:rsidRPr="00F669B8" w:rsidRDefault="00D65565" w:rsidP="00772950">
            <w:pPr>
              <w:spacing w:line="240" w:lineRule="auto"/>
              <w:ind w:firstLine="0"/>
              <w:jc w:val="center"/>
              <w:rPr>
                <w:rFonts w:cs="Times New Roman"/>
                <w:color w:val="000000"/>
                <w:sz w:val="20"/>
                <w:szCs w:val="20"/>
                <w:lang w:eastAsia="pl-PL"/>
              </w:rPr>
            </w:pPr>
            <w:r w:rsidRPr="00F669B8">
              <w:rPr>
                <w:rFonts w:cs="Times New Roman"/>
                <w:color w:val="000000"/>
                <w:sz w:val="20"/>
                <w:szCs w:val="20"/>
                <w:lang w:eastAsia="pl-PL"/>
              </w:rPr>
              <w:t>0011 Postolin</w:t>
            </w:r>
          </w:p>
        </w:tc>
        <w:tc>
          <w:tcPr>
            <w:tcW w:w="1602" w:type="dxa"/>
            <w:tcBorders>
              <w:top w:val="nil"/>
              <w:left w:val="nil"/>
              <w:bottom w:val="single" w:sz="4" w:space="0" w:color="auto"/>
              <w:right w:val="single" w:sz="4" w:space="0" w:color="auto"/>
            </w:tcBorders>
            <w:vAlign w:val="center"/>
          </w:tcPr>
          <w:p w14:paraId="78782F09" w14:textId="77777777" w:rsidR="007B0E63" w:rsidRPr="00F669B8" w:rsidRDefault="007B0E63" w:rsidP="00772950">
            <w:pPr>
              <w:spacing w:line="240" w:lineRule="auto"/>
              <w:ind w:firstLine="0"/>
              <w:jc w:val="center"/>
              <w:rPr>
                <w:rFonts w:cs="Times New Roman"/>
                <w:color w:val="000000"/>
                <w:sz w:val="20"/>
                <w:szCs w:val="20"/>
                <w:lang w:eastAsia="pl-PL"/>
              </w:rPr>
            </w:pPr>
            <w:r w:rsidRPr="00F669B8">
              <w:rPr>
                <w:rFonts w:cs="Times New Roman"/>
                <w:color w:val="000000"/>
                <w:sz w:val="20"/>
                <w:szCs w:val="20"/>
                <w:lang w:eastAsia="pl-PL"/>
              </w:rPr>
              <w:t>Milicz</w:t>
            </w:r>
          </w:p>
        </w:tc>
      </w:tr>
      <w:tr w:rsidR="007B0E63" w:rsidRPr="00F669B8" w14:paraId="6F0468ED" w14:textId="77777777" w:rsidTr="005C327F">
        <w:trPr>
          <w:trHeight w:val="170"/>
        </w:trPr>
        <w:tc>
          <w:tcPr>
            <w:tcW w:w="386" w:type="dxa"/>
            <w:tcBorders>
              <w:top w:val="nil"/>
              <w:left w:val="single" w:sz="4" w:space="0" w:color="auto"/>
              <w:bottom w:val="single" w:sz="4" w:space="0" w:color="auto"/>
              <w:right w:val="single" w:sz="4" w:space="0" w:color="auto"/>
            </w:tcBorders>
            <w:shd w:val="clear" w:color="auto" w:fill="auto"/>
            <w:vAlign w:val="center"/>
          </w:tcPr>
          <w:p w14:paraId="6A7C2C48" w14:textId="39FFF3F8" w:rsidR="007B0E63" w:rsidRPr="00F669B8" w:rsidRDefault="00F669B8" w:rsidP="007B0E63">
            <w:pPr>
              <w:suppressAutoHyphens w:val="0"/>
              <w:spacing w:line="240" w:lineRule="auto"/>
              <w:ind w:firstLine="0"/>
              <w:contextualSpacing w:val="0"/>
              <w:jc w:val="center"/>
              <w:rPr>
                <w:rFonts w:cs="Times New Roman"/>
                <w:sz w:val="20"/>
                <w:szCs w:val="20"/>
                <w:lang w:eastAsia="pl-PL"/>
              </w:rPr>
            </w:pPr>
            <w:r w:rsidRPr="00F669B8">
              <w:rPr>
                <w:rFonts w:cs="Times New Roman"/>
                <w:sz w:val="20"/>
                <w:szCs w:val="20"/>
                <w:lang w:eastAsia="pl-PL"/>
              </w:rPr>
              <w:lastRenderedPageBreak/>
              <w:t>15</w:t>
            </w:r>
          </w:p>
        </w:tc>
        <w:tc>
          <w:tcPr>
            <w:tcW w:w="1042" w:type="dxa"/>
            <w:tcBorders>
              <w:top w:val="nil"/>
              <w:left w:val="nil"/>
              <w:bottom w:val="single" w:sz="4" w:space="0" w:color="auto"/>
              <w:right w:val="single" w:sz="4" w:space="0" w:color="auto"/>
            </w:tcBorders>
            <w:shd w:val="clear" w:color="auto" w:fill="auto"/>
            <w:vAlign w:val="center"/>
          </w:tcPr>
          <w:p w14:paraId="38BBC72F" w14:textId="77777777" w:rsidR="007B0E63" w:rsidRPr="00F669B8" w:rsidRDefault="007B0E63" w:rsidP="007B0E63">
            <w:pPr>
              <w:suppressAutoHyphens w:val="0"/>
              <w:spacing w:line="240" w:lineRule="auto"/>
              <w:ind w:firstLine="0"/>
              <w:contextualSpacing w:val="0"/>
              <w:jc w:val="center"/>
              <w:rPr>
                <w:rFonts w:cs="Times New Roman"/>
                <w:sz w:val="20"/>
                <w:szCs w:val="20"/>
                <w:lang w:eastAsia="pl-PL"/>
              </w:rPr>
            </w:pPr>
            <w:r w:rsidRPr="00F669B8">
              <w:rPr>
                <w:color w:val="000000"/>
                <w:sz w:val="20"/>
                <w:szCs w:val="20"/>
                <w:lang w:eastAsia="pl-PL"/>
              </w:rPr>
              <w:t>732.6.4</w:t>
            </w:r>
          </w:p>
        </w:tc>
        <w:tc>
          <w:tcPr>
            <w:tcW w:w="1506" w:type="dxa"/>
            <w:tcBorders>
              <w:top w:val="nil"/>
              <w:left w:val="nil"/>
              <w:bottom w:val="single" w:sz="4" w:space="0" w:color="auto"/>
              <w:right w:val="single" w:sz="4" w:space="0" w:color="auto"/>
            </w:tcBorders>
            <w:shd w:val="clear" w:color="auto" w:fill="auto"/>
            <w:vAlign w:val="center"/>
          </w:tcPr>
          <w:p w14:paraId="16D527AD" w14:textId="77777777" w:rsidR="007B0E63" w:rsidRPr="00F669B8" w:rsidRDefault="007B0E63" w:rsidP="007B0E63">
            <w:pPr>
              <w:suppressAutoHyphens w:val="0"/>
              <w:spacing w:line="240" w:lineRule="auto"/>
              <w:ind w:firstLine="0"/>
              <w:contextualSpacing w:val="0"/>
              <w:jc w:val="center"/>
              <w:rPr>
                <w:rFonts w:cs="Times New Roman"/>
                <w:sz w:val="20"/>
                <w:szCs w:val="20"/>
                <w:lang w:eastAsia="pl-PL"/>
              </w:rPr>
            </w:pPr>
            <w:r w:rsidRPr="00F669B8">
              <w:rPr>
                <w:rFonts w:cs="Times New Roman"/>
                <w:sz w:val="20"/>
                <w:szCs w:val="20"/>
                <w:lang w:eastAsia="pl-PL"/>
              </w:rPr>
              <w:t>Przepust z piętrzeniem</w:t>
            </w:r>
          </w:p>
        </w:tc>
        <w:tc>
          <w:tcPr>
            <w:tcW w:w="1236" w:type="dxa"/>
            <w:tcBorders>
              <w:top w:val="nil"/>
              <w:left w:val="nil"/>
              <w:bottom w:val="single" w:sz="4" w:space="0" w:color="auto"/>
              <w:right w:val="single" w:sz="4" w:space="0" w:color="auto"/>
            </w:tcBorders>
            <w:shd w:val="clear" w:color="auto" w:fill="auto"/>
            <w:vAlign w:val="center"/>
          </w:tcPr>
          <w:p w14:paraId="0A5FC3E9" w14:textId="77777777" w:rsidR="007B0E63" w:rsidRPr="00F669B8" w:rsidRDefault="007B0E63" w:rsidP="007B0E63">
            <w:pPr>
              <w:suppressAutoHyphens w:val="0"/>
              <w:spacing w:line="240" w:lineRule="auto"/>
              <w:ind w:firstLine="0"/>
              <w:contextualSpacing w:val="0"/>
              <w:jc w:val="center"/>
              <w:rPr>
                <w:color w:val="000000"/>
                <w:sz w:val="20"/>
                <w:szCs w:val="20"/>
              </w:rPr>
            </w:pPr>
            <w:r w:rsidRPr="00F669B8">
              <w:rPr>
                <w:color w:val="000000"/>
                <w:sz w:val="20"/>
                <w:szCs w:val="20"/>
              </w:rPr>
              <w:t>rów bez nazwy</w:t>
            </w:r>
          </w:p>
        </w:tc>
        <w:tc>
          <w:tcPr>
            <w:tcW w:w="1413" w:type="dxa"/>
            <w:tcBorders>
              <w:top w:val="nil"/>
              <w:left w:val="nil"/>
              <w:bottom w:val="single" w:sz="4" w:space="0" w:color="auto"/>
              <w:right w:val="single" w:sz="4" w:space="0" w:color="auto"/>
            </w:tcBorders>
            <w:vAlign w:val="center"/>
          </w:tcPr>
          <w:p w14:paraId="16EB6DA1" w14:textId="77777777" w:rsidR="007B0E63" w:rsidRPr="00F669B8" w:rsidRDefault="007B0E63" w:rsidP="00772950">
            <w:pPr>
              <w:spacing w:line="240" w:lineRule="auto"/>
              <w:ind w:firstLine="0"/>
              <w:jc w:val="center"/>
              <w:rPr>
                <w:rFonts w:cs="Times New Roman"/>
                <w:color w:val="000000"/>
                <w:sz w:val="20"/>
                <w:szCs w:val="20"/>
                <w:lang w:eastAsia="pl-PL"/>
              </w:rPr>
            </w:pPr>
            <w:r w:rsidRPr="00F669B8">
              <w:rPr>
                <w:rFonts w:cs="Times New Roman"/>
                <w:color w:val="000000"/>
                <w:sz w:val="20"/>
                <w:szCs w:val="20"/>
                <w:lang w:eastAsia="pl-PL"/>
              </w:rPr>
              <w:t>152/31</w:t>
            </w:r>
          </w:p>
        </w:tc>
        <w:tc>
          <w:tcPr>
            <w:tcW w:w="1875" w:type="dxa"/>
            <w:tcBorders>
              <w:top w:val="nil"/>
              <w:left w:val="nil"/>
              <w:bottom w:val="single" w:sz="4" w:space="0" w:color="auto"/>
              <w:right w:val="single" w:sz="4" w:space="0" w:color="auto"/>
            </w:tcBorders>
            <w:vAlign w:val="center"/>
          </w:tcPr>
          <w:p w14:paraId="60D984DD" w14:textId="782B6728" w:rsidR="007B0E63" w:rsidRPr="00F669B8" w:rsidRDefault="00504EE5" w:rsidP="00772950">
            <w:pPr>
              <w:spacing w:line="240" w:lineRule="auto"/>
              <w:ind w:firstLine="0"/>
              <w:jc w:val="center"/>
              <w:rPr>
                <w:rFonts w:cs="Times New Roman"/>
                <w:color w:val="000000"/>
                <w:sz w:val="20"/>
                <w:szCs w:val="20"/>
                <w:lang w:eastAsia="pl-PL"/>
              </w:rPr>
            </w:pPr>
            <w:r w:rsidRPr="00F669B8">
              <w:rPr>
                <w:rFonts w:cs="Times New Roman"/>
                <w:color w:val="000000"/>
                <w:sz w:val="20"/>
                <w:szCs w:val="20"/>
                <w:lang w:eastAsia="pl-PL"/>
              </w:rPr>
              <w:t>0052 Wilkowo</w:t>
            </w:r>
          </w:p>
        </w:tc>
        <w:tc>
          <w:tcPr>
            <w:tcW w:w="1602" w:type="dxa"/>
            <w:tcBorders>
              <w:top w:val="nil"/>
              <w:left w:val="nil"/>
              <w:bottom w:val="single" w:sz="4" w:space="0" w:color="auto"/>
              <w:right w:val="single" w:sz="4" w:space="0" w:color="auto"/>
            </w:tcBorders>
            <w:vAlign w:val="center"/>
          </w:tcPr>
          <w:p w14:paraId="13CB0826" w14:textId="77777777" w:rsidR="007B0E63" w:rsidRPr="00F669B8" w:rsidRDefault="007B0E63" w:rsidP="00772950">
            <w:pPr>
              <w:spacing w:line="240" w:lineRule="auto"/>
              <w:ind w:firstLine="0"/>
              <w:jc w:val="center"/>
              <w:rPr>
                <w:rFonts w:cs="Times New Roman"/>
                <w:color w:val="000000"/>
                <w:sz w:val="20"/>
                <w:szCs w:val="20"/>
                <w:lang w:eastAsia="pl-PL"/>
              </w:rPr>
            </w:pPr>
            <w:r w:rsidRPr="00F669B8">
              <w:rPr>
                <w:rFonts w:cs="Times New Roman"/>
                <w:color w:val="000000"/>
                <w:sz w:val="20"/>
                <w:szCs w:val="20"/>
                <w:lang w:eastAsia="pl-PL"/>
              </w:rPr>
              <w:t>Milicz</w:t>
            </w:r>
          </w:p>
        </w:tc>
      </w:tr>
      <w:tr w:rsidR="007B0E63" w:rsidRPr="00F669B8" w14:paraId="0FFAFA35" w14:textId="77777777" w:rsidTr="005C327F">
        <w:trPr>
          <w:trHeight w:val="170"/>
        </w:trPr>
        <w:tc>
          <w:tcPr>
            <w:tcW w:w="386" w:type="dxa"/>
            <w:tcBorders>
              <w:top w:val="nil"/>
              <w:left w:val="single" w:sz="4" w:space="0" w:color="auto"/>
              <w:bottom w:val="single" w:sz="4" w:space="0" w:color="auto"/>
              <w:right w:val="single" w:sz="4" w:space="0" w:color="auto"/>
            </w:tcBorders>
            <w:shd w:val="clear" w:color="auto" w:fill="auto"/>
            <w:vAlign w:val="center"/>
          </w:tcPr>
          <w:p w14:paraId="173A451C" w14:textId="2B3F4098" w:rsidR="007B0E63" w:rsidRPr="00F669B8" w:rsidRDefault="00F669B8" w:rsidP="007B0E63">
            <w:pPr>
              <w:suppressAutoHyphens w:val="0"/>
              <w:spacing w:line="240" w:lineRule="auto"/>
              <w:ind w:firstLine="0"/>
              <w:contextualSpacing w:val="0"/>
              <w:jc w:val="center"/>
              <w:rPr>
                <w:rFonts w:cs="Times New Roman"/>
                <w:sz w:val="20"/>
                <w:szCs w:val="20"/>
                <w:lang w:eastAsia="pl-PL"/>
              </w:rPr>
            </w:pPr>
            <w:r w:rsidRPr="00F669B8">
              <w:rPr>
                <w:rFonts w:cs="Times New Roman"/>
                <w:sz w:val="20"/>
                <w:szCs w:val="20"/>
                <w:lang w:eastAsia="pl-PL"/>
              </w:rPr>
              <w:t>16</w:t>
            </w:r>
          </w:p>
        </w:tc>
        <w:tc>
          <w:tcPr>
            <w:tcW w:w="1042" w:type="dxa"/>
            <w:tcBorders>
              <w:top w:val="nil"/>
              <w:left w:val="nil"/>
              <w:bottom w:val="single" w:sz="4" w:space="0" w:color="auto"/>
              <w:right w:val="single" w:sz="4" w:space="0" w:color="auto"/>
            </w:tcBorders>
            <w:shd w:val="clear" w:color="auto" w:fill="auto"/>
            <w:vAlign w:val="center"/>
          </w:tcPr>
          <w:p w14:paraId="317A0423" w14:textId="77777777" w:rsidR="007B0E63" w:rsidRPr="00F669B8" w:rsidRDefault="007B0E63" w:rsidP="007B0E63">
            <w:pPr>
              <w:suppressAutoHyphens w:val="0"/>
              <w:spacing w:line="240" w:lineRule="auto"/>
              <w:ind w:firstLine="0"/>
              <w:contextualSpacing w:val="0"/>
              <w:jc w:val="center"/>
              <w:rPr>
                <w:rFonts w:cs="Times New Roman"/>
                <w:sz w:val="20"/>
                <w:szCs w:val="20"/>
                <w:lang w:eastAsia="pl-PL"/>
              </w:rPr>
            </w:pPr>
            <w:r w:rsidRPr="00F669B8">
              <w:rPr>
                <w:color w:val="000000"/>
                <w:sz w:val="20"/>
                <w:szCs w:val="20"/>
                <w:lang w:eastAsia="pl-PL"/>
              </w:rPr>
              <w:t>732.6.6</w:t>
            </w:r>
          </w:p>
        </w:tc>
        <w:tc>
          <w:tcPr>
            <w:tcW w:w="1506" w:type="dxa"/>
            <w:tcBorders>
              <w:top w:val="nil"/>
              <w:left w:val="nil"/>
              <w:bottom w:val="single" w:sz="4" w:space="0" w:color="auto"/>
              <w:right w:val="single" w:sz="4" w:space="0" w:color="auto"/>
            </w:tcBorders>
            <w:shd w:val="clear" w:color="auto" w:fill="auto"/>
            <w:vAlign w:val="center"/>
          </w:tcPr>
          <w:p w14:paraId="30FD78B3" w14:textId="77777777" w:rsidR="007B0E63" w:rsidRPr="00F669B8" w:rsidRDefault="007B0E63" w:rsidP="007B0E63">
            <w:pPr>
              <w:suppressAutoHyphens w:val="0"/>
              <w:spacing w:line="240" w:lineRule="auto"/>
              <w:ind w:firstLine="0"/>
              <w:contextualSpacing w:val="0"/>
              <w:jc w:val="center"/>
              <w:rPr>
                <w:rFonts w:cs="Times New Roman"/>
                <w:sz w:val="20"/>
                <w:szCs w:val="20"/>
                <w:lang w:eastAsia="pl-PL"/>
              </w:rPr>
            </w:pPr>
            <w:r w:rsidRPr="00F669B8">
              <w:rPr>
                <w:rFonts w:cs="Times New Roman"/>
                <w:sz w:val="20"/>
                <w:szCs w:val="20"/>
                <w:lang w:eastAsia="pl-PL"/>
              </w:rPr>
              <w:t>Przepust z piętrzeniem</w:t>
            </w:r>
          </w:p>
        </w:tc>
        <w:tc>
          <w:tcPr>
            <w:tcW w:w="1236" w:type="dxa"/>
            <w:tcBorders>
              <w:top w:val="nil"/>
              <w:left w:val="nil"/>
              <w:bottom w:val="single" w:sz="4" w:space="0" w:color="auto"/>
              <w:right w:val="single" w:sz="4" w:space="0" w:color="auto"/>
            </w:tcBorders>
            <w:shd w:val="clear" w:color="auto" w:fill="auto"/>
            <w:vAlign w:val="center"/>
          </w:tcPr>
          <w:p w14:paraId="070C3788" w14:textId="77777777" w:rsidR="007B0E63" w:rsidRPr="00F669B8" w:rsidRDefault="007B0E63" w:rsidP="007B0E63">
            <w:pPr>
              <w:suppressAutoHyphens w:val="0"/>
              <w:spacing w:line="240" w:lineRule="auto"/>
              <w:ind w:firstLine="0"/>
              <w:contextualSpacing w:val="0"/>
              <w:jc w:val="center"/>
              <w:rPr>
                <w:color w:val="000000"/>
                <w:sz w:val="20"/>
                <w:szCs w:val="20"/>
              </w:rPr>
            </w:pPr>
            <w:r w:rsidRPr="00F669B8">
              <w:rPr>
                <w:color w:val="000000"/>
                <w:sz w:val="20"/>
                <w:szCs w:val="20"/>
              </w:rPr>
              <w:t>rów bez nazwy</w:t>
            </w:r>
          </w:p>
        </w:tc>
        <w:tc>
          <w:tcPr>
            <w:tcW w:w="1413" w:type="dxa"/>
            <w:tcBorders>
              <w:top w:val="nil"/>
              <w:left w:val="nil"/>
              <w:bottom w:val="single" w:sz="4" w:space="0" w:color="auto"/>
              <w:right w:val="single" w:sz="4" w:space="0" w:color="auto"/>
            </w:tcBorders>
            <w:vAlign w:val="center"/>
          </w:tcPr>
          <w:p w14:paraId="7ABB2156" w14:textId="77777777" w:rsidR="007B0E63" w:rsidRPr="00F669B8" w:rsidRDefault="007B0E63" w:rsidP="00772950">
            <w:pPr>
              <w:spacing w:line="240" w:lineRule="auto"/>
              <w:ind w:firstLine="0"/>
              <w:jc w:val="center"/>
              <w:rPr>
                <w:rFonts w:cs="Times New Roman"/>
                <w:color w:val="000000"/>
                <w:sz w:val="20"/>
                <w:szCs w:val="20"/>
                <w:lang w:eastAsia="pl-PL"/>
              </w:rPr>
            </w:pPr>
            <w:r w:rsidRPr="00F669B8">
              <w:rPr>
                <w:rFonts w:cs="Times New Roman"/>
                <w:color w:val="000000"/>
                <w:sz w:val="20"/>
                <w:szCs w:val="20"/>
                <w:lang w:eastAsia="pl-PL"/>
              </w:rPr>
              <w:t>149/34</w:t>
            </w:r>
          </w:p>
        </w:tc>
        <w:tc>
          <w:tcPr>
            <w:tcW w:w="1875" w:type="dxa"/>
            <w:tcBorders>
              <w:top w:val="nil"/>
              <w:left w:val="nil"/>
              <w:bottom w:val="single" w:sz="4" w:space="0" w:color="auto"/>
              <w:right w:val="single" w:sz="4" w:space="0" w:color="auto"/>
            </w:tcBorders>
            <w:vAlign w:val="center"/>
          </w:tcPr>
          <w:p w14:paraId="77FAE4A3" w14:textId="7E166351" w:rsidR="007B0E63" w:rsidRPr="00F669B8" w:rsidRDefault="00504EE5" w:rsidP="00772950">
            <w:pPr>
              <w:spacing w:line="240" w:lineRule="auto"/>
              <w:ind w:firstLine="0"/>
              <w:jc w:val="center"/>
              <w:rPr>
                <w:rFonts w:cs="Times New Roman"/>
                <w:color w:val="000000"/>
                <w:sz w:val="20"/>
                <w:szCs w:val="20"/>
                <w:lang w:eastAsia="pl-PL"/>
              </w:rPr>
            </w:pPr>
            <w:r w:rsidRPr="00F669B8">
              <w:rPr>
                <w:rFonts w:cs="Times New Roman"/>
                <w:color w:val="000000"/>
                <w:sz w:val="20"/>
                <w:szCs w:val="20"/>
                <w:lang w:eastAsia="pl-PL"/>
              </w:rPr>
              <w:t>0052 Wilkowo</w:t>
            </w:r>
          </w:p>
        </w:tc>
        <w:tc>
          <w:tcPr>
            <w:tcW w:w="1602" w:type="dxa"/>
            <w:tcBorders>
              <w:top w:val="nil"/>
              <w:left w:val="nil"/>
              <w:bottom w:val="single" w:sz="4" w:space="0" w:color="auto"/>
              <w:right w:val="single" w:sz="4" w:space="0" w:color="auto"/>
            </w:tcBorders>
            <w:vAlign w:val="center"/>
          </w:tcPr>
          <w:p w14:paraId="6F223FEB" w14:textId="77777777" w:rsidR="007B0E63" w:rsidRPr="00F669B8" w:rsidRDefault="007B0E63" w:rsidP="00772950">
            <w:pPr>
              <w:spacing w:line="240" w:lineRule="auto"/>
              <w:ind w:firstLine="0"/>
              <w:jc w:val="center"/>
              <w:rPr>
                <w:rFonts w:cs="Times New Roman"/>
                <w:color w:val="000000"/>
                <w:sz w:val="20"/>
                <w:szCs w:val="20"/>
                <w:lang w:eastAsia="pl-PL"/>
              </w:rPr>
            </w:pPr>
            <w:r w:rsidRPr="00F669B8">
              <w:rPr>
                <w:rFonts w:cs="Times New Roman"/>
                <w:color w:val="000000"/>
                <w:sz w:val="20"/>
                <w:szCs w:val="20"/>
                <w:lang w:eastAsia="pl-PL"/>
              </w:rPr>
              <w:t>Milicz</w:t>
            </w:r>
          </w:p>
        </w:tc>
      </w:tr>
      <w:tr w:rsidR="007B0E63" w:rsidRPr="00F669B8" w14:paraId="4E9B0E20" w14:textId="77777777" w:rsidTr="005C327F">
        <w:trPr>
          <w:trHeight w:val="170"/>
        </w:trPr>
        <w:tc>
          <w:tcPr>
            <w:tcW w:w="386" w:type="dxa"/>
            <w:tcBorders>
              <w:top w:val="nil"/>
              <w:left w:val="single" w:sz="4" w:space="0" w:color="auto"/>
              <w:bottom w:val="single" w:sz="4" w:space="0" w:color="auto"/>
              <w:right w:val="single" w:sz="4" w:space="0" w:color="auto"/>
            </w:tcBorders>
            <w:shd w:val="clear" w:color="auto" w:fill="auto"/>
            <w:vAlign w:val="center"/>
          </w:tcPr>
          <w:p w14:paraId="6E0CBDC8" w14:textId="349DD658" w:rsidR="007B0E63" w:rsidRPr="00F669B8" w:rsidRDefault="00F669B8" w:rsidP="007B0E63">
            <w:pPr>
              <w:suppressAutoHyphens w:val="0"/>
              <w:spacing w:line="240" w:lineRule="auto"/>
              <w:ind w:firstLine="0"/>
              <w:contextualSpacing w:val="0"/>
              <w:jc w:val="center"/>
              <w:rPr>
                <w:rFonts w:cs="Times New Roman"/>
                <w:sz w:val="20"/>
                <w:szCs w:val="20"/>
                <w:lang w:eastAsia="pl-PL"/>
              </w:rPr>
            </w:pPr>
            <w:r w:rsidRPr="00F669B8">
              <w:rPr>
                <w:rFonts w:cs="Times New Roman"/>
                <w:sz w:val="20"/>
                <w:szCs w:val="20"/>
                <w:lang w:eastAsia="pl-PL"/>
              </w:rPr>
              <w:t>17</w:t>
            </w:r>
          </w:p>
        </w:tc>
        <w:tc>
          <w:tcPr>
            <w:tcW w:w="1042" w:type="dxa"/>
            <w:tcBorders>
              <w:top w:val="nil"/>
              <w:left w:val="nil"/>
              <w:bottom w:val="single" w:sz="4" w:space="0" w:color="auto"/>
              <w:right w:val="single" w:sz="4" w:space="0" w:color="auto"/>
            </w:tcBorders>
            <w:shd w:val="clear" w:color="auto" w:fill="auto"/>
            <w:vAlign w:val="center"/>
          </w:tcPr>
          <w:p w14:paraId="79D9A1EE" w14:textId="77777777" w:rsidR="007B0E63" w:rsidRPr="00F669B8" w:rsidRDefault="007B0E63" w:rsidP="007B0E63">
            <w:pPr>
              <w:suppressAutoHyphens w:val="0"/>
              <w:spacing w:line="240" w:lineRule="auto"/>
              <w:ind w:firstLine="0"/>
              <w:contextualSpacing w:val="0"/>
              <w:jc w:val="center"/>
              <w:rPr>
                <w:rFonts w:cs="Times New Roman"/>
                <w:sz w:val="20"/>
                <w:szCs w:val="20"/>
                <w:lang w:eastAsia="pl-PL"/>
              </w:rPr>
            </w:pPr>
            <w:r w:rsidRPr="00F669B8">
              <w:rPr>
                <w:color w:val="000000"/>
                <w:sz w:val="20"/>
                <w:szCs w:val="20"/>
                <w:lang w:eastAsia="pl-PL"/>
              </w:rPr>
              <w:t>732.7.3-a</w:t>
            </w:r>
          </w:p>
        </w:tc>
        <w:tc>
          <w:tcPr>
            <w:tcW w:w="1506" w:type="dxa"/>
            <w:tcBorders>
              <w:top w:val="nil"/>
              <w:left w:val="nil"/>
              <w:bottom w:val="single" w:sz="4" w:space="0" w:color="auto"/>
              <w:right w:val="single" w:sz="4" w:space="0" w:color="auto"/>
            </w:tcBorders>
            <w:shd w:val="clear" w:color="auto" w:fill="auto"/>
            <w:vAlign w:val="center"/>
          </w:tcPr>
          <w:p w14:paraId="2D262677" w14:textId="77777777" w:rsidR="007B0E63" w:rsidRPr="00F669B8" w:rsidRDefault="007B0E63" w:rsidP="007B0E63">
            <w:pPr>
              <w:suppressAutoHyphens w:val="0"/>
              <w:spacing w:line="240" w:lineRule="auto"/>
              <w:ind w:firstLine="0"/>
              <w:contextualSpacing w:val="0"/>
              <w:jc w:val="center"/>
              <w:rPr>
                <w:rFonts w:cs="Times New Roman"/>
                <w:sz w:val="20"/>
                <w:szCs w:val="20"/>
                <w:lang w:eastAsia="pl-PL"/>
              </w:rPr>
            </w:pPr>
            <w:r w:rsidRPr="00F669B8">
              <w:rPr>
                <w:rFonts w:cs="Times New Roman"/>
                <w:sz w:val="20"/>
                <w:szCs w:val="20"/>
                <w:lang w:eastAsia="pl-PL"/>
              </w:rPr>
              <w:t>Przepust z piętrzeniem</w:t>
            </w:r>
          </w:p>
        </w:tc>
        <w:tc>
          <w:tcPr>
            <w:tcW w:w="1236" w:type="dxa"/>
            <w:tcBorders>
              <w:top w:val="nil"/>
              <w:left w:val="nil"/>
              <w:bottom w:val="single" w:sz="4" w:space="0" w:color="auto"/>
              <w:right w:val="single" w:sz="4" w:space="0" w:color="auto"/>
            </w:tcBorders>
            <w:shd w:val="clear" w:color="auto" w:fill="auto"/>
            <w:vAlign w:val="center"/>
          </w:tcPr>
          <w:p w14:paraId="2B9E7893" w14:textId="77777777" w:rsidR="007B0E63" w:rsidRPr="00F669B8" w:rsidRDefault="007B0E63" w:rsidP="007B0E63">
            <w:pPr>
              <w:suppressAutoHyphens w:val="0"/>
              <w:spacing w:line="240" w:lineRule="auto"/>
              <w:ind w:firstLine="0"/>
              <w:contextualSpacing w:val="0"/>
              <w:jc w:val="center"/>
              <w:rPr>
                <w:color w:val="000000"/>
                <w:sz w:val="20"/>
                <w:szCs w:val="20"/>
              </w:rPr>
            </w:pPr>
            <w:r w:rsidRPr="00F669B8">
              <w:rPr>
                <w:color w:val="000000"/>
                <w:sz w:val="20"/>
                <w:szCs w:val="20"/>
              </w:rPr>
              <w:t>rów bez nazwy</w:t>
            </w:r>
          </w:p>
        </w:tc>
        <w:tc>
          <w:tcPr>
            <w:tcW w:w="1413" w:type="dxa"/>
            <w:tcBorders>
              <w:top w:val="nil"/>
              <w:left w:val="nil"/>
              <w:bottom w:val="single" w:sz="4" w:space="0" w:color="auto"/>
              <w:right w:val="single" w:sz="4" w:space="0" w:color="auto"/>
            </w:tcBorders>
            <w:vAlign w:val="center"/>
          </w:tcPr>
          <w:p w14:paraId="798474F8" w14:textId="77777777" w:rsidR="007B0E63" w:rsidRPr="00F669B8" w:rsidRDefault="007B0E63" w:rsidP="00772950">
            <w:pPr>
              <w:spacing w:line="240" w:lineRule="auto"/>
              <w:ind w:firstLine="0"/>
              <w:jc w:val="center"/>
              <w:rPr>
                <w:rFonts w:cs="Times New Roman"/>
                <w:color w:val="000000"/>
                <w:sz w:val="20"/>
                <w:szCs w:val="20"/>
                <w:lang w:eastAsia="pl-PL"/>
              </w:rPr>
            </w:pPr>
            <w:r w:rsidRPr="00F669B8">
              <w:rPr>
                <w:rFonts w:cs="Times New Roman"/>
                <w:color w:val="000000"/>
                <w:sz w:val="20"/>
                <w:szCs w:val="20"/>
                <w:lang w:eastAsia="pl-PL"/>
              </w:rPr>
              <w:t>396/127</w:t>
            </w:r>
            <w:r w:rsidRPr="00F669B8">
              <w:rPr>
                <w:rFonts w:cs="Times New Roman"/>
                <w:color w:val="000000"/>
                <w:sz w:val="20"/>
                <w:szCs w:val="20"/>
                <w:lang w:eastAsia="pl-PL"/>
              </w:rPr>
              <w:br/>
              <w:t>407</w:t>
            </w:r>
          </w:p>
        </w:tc>
        <w:tc>
          <w:tcPr>
            <w:tcW w:w="1875" w:type="dxa"/>
            <w:tcBorders>
              <w:top w:val="nil"/>
              <w:left w:val="nil"/>
              <w:bottom w:val="single" w:sz="4" w:space="0" w:color="auto"/>
              <w:right w:val="single" w:sz="4" w:space="0" w:color="auto"/>
            </w:tcBorders>
            <w:vAlign w:val="center"/>
          </w:tcPr>
          <w:p w14:paraId="69883891" w14:textId="42BC7778" w:rsidR="007B0E63" w:rsidRPr="00F669B8" w:rsidRDefault="00772950" w:rsidP="00772950">
            <w:pPr>
              <w:spacing w:line="240" w:lineRule="auto"/>
              <w:ind w:firstLine="0"/>
              <w:jc w:val="center"/>
              <w:rPr>
                <w:rFonts w:cs="Times New Roman"/>
                <w:color w:val="000000"/>
                <w:sz w:val="20"/>
                <w:szCs w:val="20"/>
                <w:lang w:eastAsia="pl-PL"/>
              </w:rPr>
            </w:pPr>
            <w:r w:rsidRPr="00F669B8">
              <w:rPr>
                <w:rFonts w:cs="Times New Roman"/>
                <w:color w:val="000000"/>
                <w:sz w:val="20"/>
                <w:szCs w:val="20"/>
                <w:lang w:eastAsia="pl-PL"/>
              </w:rPr>
              <w:t>0002 Borek</w:t>
            </w:r>
          </w:p>
        </w:tc>
        <w:tc>
          <w:tcPr>
            <w:tcW w:w="1602" w:type="dxa"/>
            <w:tcBorders>
              <w:top w:val="nil"/>
              <w:left w:val="nil"/>
              <w:bottom w:val="single" w:sz="4" w:space="0" w:color="auto"/>
              <w:right w:val="single" w:sz="4" w:space="0" w:color="auto"/>
            </w:tcBorders>
            <w:vAlign w:val="center"/>
          </w:tcPr>
          <w:p w14:paraId="29EEF0DD" w14:textId="77777777" w:rsidR="007B0E63" w:rsidRPr="00F669B8" w:rsidRDefault="007B0E63" w:rsidP="00772950">
            <w:pPr>
              <w:spacing w:line="240" w:lineRule="auto"/>
              <w:ind w:firstLine="0"/>
              <w:jc w:val="center"/>
              <w:rPr>
                <w:rFonts w:cs="Times New Roman"/>
                <w:color w:val="000000"/>
                <w:sz w:val="20"/>
                <w:szCs w:val="20"/>
                <w:lang w:eastAsia="pl-PL"/>
              </w:rPr>
            </w:pPr>
            <w:r w:rsidRPr="00F669B8">
              <w:rPr>
                <w:rFonts w:cs="Times New Roman"/>
                <w:color w:val="000000"/>
                <w:sz w:val="20"/>
                <w:szCs w:val="20"/>
                <w:lang w:eastAsia="pl-PL"/>
              </w:rPr>
              <w:t>Żmigród</w:t>
            </w:r>
          </w:p>
        </w:tc>
      </w:tr>
      <w:tr w:rsidR="007B0E63" w:rsidRPr="00F669B8" w14:paraId="14AE84C8" w14:textId="77777777" w:rsidTr="005C327F">
        <w:trPr>
          <w:trHeight w:val="170"/>
        </w:trPr>
        <w:tc>
          <w:tcPr>
            <w:tcW w:w="386" w:type="dxa"/>
            <w:tcBorders>
              <w:top w:val="nil"/>
              <w:left w:val="single" w:sz="4" w:space="0" w:color="auto"/>
              <w:bottom w:val="single" w:sz="4" w:space="0" w:color="auto"/>
              <w:right w:val="single" w:sz="4" w:space="0" w:color="auto"/>
            </w:tcBorders>
            <w:shd w:val="clear" w:color="auto" w:fill="auto"/>
            <w:vAlign w:val="center"/>
          </w:tcPr>
          <w:p w14:paraId="2D79B22D" w14:textId="2634C09E" w:rsidR="007B0E63" w:rsidRPr="00F669B8" w:rsidRDefault="00F669B8" w:rsidP="007B0E63">
            <w:pPr>
              <w:suppressAutoHyphens w:val="0"/>
              <w:spacing w:line="240" w:lineRule="auto"/>
              <w:ind w:firstLine="0"/>
              <w:contextualSpacing w:val="0"/>
              <w:jc w:val="center"/>
              <w:rPr>
                <w:rFonts w:cs="Times New Roman"/>
                <w:sz w:val="20"/>
                <w:szCs w:val="20"/>
                <w:lang w:eastAsia="pl-PL"/>
              </w:rPr>
            </w:pPr>
            <w:r w:rsidRPr="00F669B8">
              <w:rPr>
                <w:rFonts w:cs="Times New Roman"/>
                <w:sz w:val="20"/>
                <w:szCs w:val="20"/>
                <w:lang w:eastAsia="pl-PL"/>
              </w:rPr>
              <w:t>18</w:t>
            </w:r>
          </w:p>
        </w:tc>
        <w:tc>
          <w:tcPr>
            <w:tcW w:w="1042" w:type="dxa"/>
            <w:tcBorders>
              <w:top w:val="nil"/>
              <w:left w:val="nil"/>
              <w:bottom w:val="single" w:sz="4" w:space="0" w:color="auto"/>
              <w:right w:val="single" w:sz="4" w:space="0" w:color="auto"/>
            </w:tcBorders>
            <w:shd w:val="clear" w:color="auto" w:fill="auto"/>
            <w:vAlign w:val="center"/>
          </w:tcPr>
          <w:p w14:paraId="30B525F1" w14:textId="77777777" w:rsidR="007B0E63" w:rsidRPr="00F669B8" w:rsidRDefault="007B0E63" w:rsidP="007B0E63">
            <w:pPr>
              <w:suppressAutoHyphens w:val="0"/>
              <w:spacing w:line="240" w:lineRule="auto"/>
              <w:ind w:firstLine="0"/>
              <w:contextualSpacing w:val="0"/>
              <w:jc w:val="center"/>
              <w:rPr>
                <w:rFonts w:cs="Times New Roman"/>
                <w:sz w:val="20"/>
                <w:szCs w:val="20"/>
                <w:lang w:eastAsia="pl-PL"/>
              </w:rPr>
            </w:pPr>
            <w:r w:rsidRPr="00F669B8">
              <w:rPr>
                <w:color w:val="000000"/>
                <w:sz w:val="20"/>
                <w:szCs w:val="20"/>
                <w:lang w:eastAsia="pl-PL"/>
              </w:rPr>
              <w:t>732.7.4</w:t>
            </w:r>
          </w:p>
        </w:tc>
        <w:tc>
          <w:tcPr>
            <w:tcW w:w="1506" w:type="dxa"/>
            <w:tcBorders>
              <w:top w:val="nil"/>
              <w:left w:val="nil"/>
              <w:bottom w:val="single" w:sz="4" w:space="0" w:color="auto"/>
              <w:right w:val="single" w:sz="4" w:space="0" w:color="auto"/>
            </w:tcBorders>
            <w:shd w:val="clear" w:color="auto" w:fill="auto"/>
            <w:vAlign w:val="center"/>
          </w:tcPr>
          <w:p w14:paraId="307D4DDE" w14:textId="77777777" w:rsidR="007B0E63" w:rsidRPr="00F669B8" w:rsidRDefault="007B0E63" w:rsidP="007B0E63">
            <w:pPr>
              <w:suppressAutoHyphens w:val="0"/>
              <w:spacing w:line="240" w:lineRule="auto"/>
              <w:ind w:firstLine="0"/>
              <w:contextualSpacing w:val="0"/>
              <w:jc w:val="center"/>
              <w:rPr>
                <w:rFonts w:cs="Times New Roman"/>
                <w:sz w:val="20"/>
                <w:szCs w:val="20"/>
                <w:lang w:eastAsia="pl-PL"/>
              </w:rPr>
            </w:pPr>
            <w:r w:rsidRPr="00F669B8">
              <w:rPr>
                <w:rFonts w:cs="Times New Roman"/>
                <w:sz w:val="20"/>
                <w:szCs w:val="20"/>
                <w:lang w:eastAsia="pl-PL"/>
              </w:rPr>
              <w:t>Przepust z piętrzeniem</w:t>
            </w:r>
          </w:p>
        </w:tc>
        <w:tc>
          <w:tcPr>
            <w:tcW w:w="1236" w:type="dxa"/>
            <w:tcBorders>
              <w:top w:val="nil"/>
              <w:left w:val="nil"/>
              <w:bottom w:val="single" w:sz="4" w:space="0" w:color="auto"/>
              <w:right w:val="single" w:sz="4" w:space="0" w:color="auto"/>
            </w:tcBorders>
            <w:shd w:val="clear" w:color="auto" w:fill="auto"/>
            <w:vAlign w:val="center"/>
          </w:tcPr>
          <w:p w14:paraId="522103C8" w14:textId="77777777" w:rsidR="007B0E63" w:rsidRPr="00F669B8" w:rsidRDefault="007B0E63" w:rsidP="007B0E63">
            <w:pPr>
              <w:suppressAutoHyphens w:val="0"/>
              <w:spacing w:line="240" w:lineRule="auto"/>
              <w:ind w:firstLine="0"/>
              <w:contextualSpacing w:val="0"/>
              <w:jc w:val="center"/>
              <w:rPr>
                <w:color w:val="000000"/>
                <w:sz w:val="20"/>
                <w:szCs w:val="20"/>
              </w:rPr>
            </w:pPr>
            <w:r w:rsidRPr="00F669B8">
              <w:rPr>
                <w:color w:val="000000"/>
                <w:sz w:val="20"/>
                <w:szCs w:val="20"/>
              </w:rPr>
              <w:t>rów bez nazwy</w:t>
            </w:r>
          </w:p>
        </w:tc>
        <w:tc>
          <w:tcPr>
            <w:tcW w:w="1413" w:type="dxa"/>
            <w:tcBorders>
              <w:top w:val="nil"/>
              <w:left w:val="nil"/>
              <w:bottom w:val="single" w:sz="4" w:space="0" w:color="auto"/>
              <w:right w:val="single" w:sz="4" w:space="0" w:color="auto"/>
            </w:tcBorders>
            <w:vAlign w:val="center"/>
          </w:tcPr>
          <w:p w14:paraId="579AEA18" w14:textId="77777777" w:rsidR="007B0E63" w:rsidRPr="00F669B8" w:rsidRDefault="007B0E63" w:rsidP="00772950">
            <w:pPr>
              <w:spacing w:line="240" w:lineRule="auto"/>
              <w:ind w:firstLine="0"/>
              <w:jc w:val="center"/>
              <w:rPr>
                <w:rFonts w:cs="Times New Roman"/>
                <w:color w:val="000000"/>
                <w:sz w:val="20"/>
                <w:szCs w:val="20"/>
                <w:lang w:eastAsia="pl-PL"/>
              </w:rPr>
            </w:pPr>
            <w:r w:rsidRPr="00F669B8">
              <w:rPr>
                <w:rFonts w:cs="Times New Roman"/>
                <w:color w:val="000000"/>
                <w:sz w:val="20"/>
                <w:szCs w:val="20"/>
                <w:lang w:eastAsia="pl-PL"/>
              </w:rPr>
              <w:t>337/136</w:t>
            </w:r>
            <w:r w:rsidRPr="00F669B8">
              <w:rPr>
                <w:rFonts w:cs="Times New Roman"/>
                <w:color w:val="000000"/>
                <w:sz w:val="20"/>
                <w:szCs w:val="20"/>
                <w:lang w:eastAsia="pl-PL"/>
              </w:rPr>
              <w:br/>
              <w:t>335/148</w:t>
            </w:r>
          </w:p>
        </w:tc>
        <w:tc>
          <w:tcPr>
            <w:tcW w:w="1875" w:type="dxa"/>
            <w:tcBorders>
              <w:top w:val="nil"/>
              <w:left w:val="nil"/>
              <w:bottom w:val="single" w:sz="4" w:space="0" w:color="auto"/>
              <w:right w:val="single" w:sz="4" w:space="0" w:color="auto"/>
            </w:tcBorders>
            <w:vAlign w:val="center"/>
          </w:tcPr>
          <w:p w14:paraId="6D137DC6" w14:textId="693FD10C" w:rsidR="007B0E63" w:rsidRPr="00F669B8" w:rsidRDefault="00772950" w:rsidP="00772950">
            <w:pPr>
              <w:spacing w:line="240" w:lineRule="auto"/>
              <w:ind w:firstLine="0"/>
              <w:jc w:val="center"/>
              <w:rPr>
                <w:rFonts w:cs="Times New Roman"/>
                <w:color w:val="000000"/>
                <w:sz w:val="20"/>
                <w:szCs w:val="20"/>
                <w:lang w:eastAsia="pl-PL"/>
              </w:rPr>
            </w:pPr>
            <w:r w:rsidRPr="00F669B8">
              <w:rPr>
                <w:rFonts w:cs="Times New Roman"/>
                <w:color w:val="000000"/>
                <w:sz w:val="20"/>
                <w:szCs w:val="20"/>
                <w:lang w:eastAsia="pl-PL"/>
              </w:rPr>
              <w:t>0002 Borek</w:t>
            </w:r>
          </w:p>
        </w:tc>
        <w:tc>
          <w:tcPr>
            <w:tcW w:w="1602" w:type="dxa"/>
            <w:tcBorders>
              <w:top w:val="nil"/>
              <w:left w:val="nil"/>
              <w:bottom w:val="single" w:sz="4" w:space="0" w:color="auto"/>
              <w:right w:val="single" w:sz="4" w:space="0" w:color="auto"/>
            </w:tcBorders>
            <w:vAlign w:val="center"/>
          </w:tcPr>
          <w:p w14:paraId="1FCCF3B7" w14:textId="77777777" w:rsidR="007B0E63" w:rsidRPr="00F669B8" w:rsidRDefault="007B0E63" w:rsidP="00772950">
            <w:pPr>
              <w:spacing w:line="240" w:lineRule="auto"/>
              <w:ind w:firstLine="0"/>
              <w:jc w:val="center"/>
              <w:rPr>
                <w:rFonts w:cs="Times New Roman"/>
                <w:color w:val="000000"/>
                <w:sz w:val="20"/>
                <w:szCs w:val="20"/>
                <w:lang w:eastAsia="pl-PL"/>
              </w:rPr>
            </w:pPr>
            <w:r w:rsidRPr="00F669B8">
              <w:rPr>
                <w:rFonts w:cs="Times New Roman"/>
                <w:color w:val="000000"/>
                <w:sz w:val="20"/>
                <w:szCs w:val="20"/>
                <w:lang w:eastAsia="pl-PL"/>
              </w:rPr>
              <w:t>Żmigród</w:t>
            </w:r>
          </w:p>
        </w:tc>
      </w:tr>
      <w:tr w:rsidR="007B0E63" w:rsidRPr="00F669B8" w14:paraId="707ED051" w14:textId="77777777" w:rsidTr="005C327F">
        <w:trPr>
          <w:trHeight w:val="170"/>
        </w:trPr>
        <w:tc>
          <w:tcPr>
            <w:tcW w:w="386" w:type="dxa"/>
            <w:tcBorders>
              <w:top w:val="nil"/>
              <w:left w:val="single" w:sz="4" w:space="0" w:color="auto"/>
              <w:bottom w:val="single" w:sz="4" w:space="0" w:color="auto"/>
              <w:right w:val="single" w:sz="4" w:space="0" w:color="auto"/>
            </w:tcBorders>
            <w:shd w:val="clear" w:color="auto" w:fill="auto"/>
            <w:vAlign w:val="center"/>
          </w:tcPr>
          <w:p w14:paraId="0628A335" w14:textId="50CE2E49" w:rsidR="007B0E63" w:rsidRPr="00F669B8" w:rsidRDefault="00F669B8" w:rsidP="007B0E63">
            <w:pPr>
              <w:suppressAutoHyphens w:val="0"/>
              <w:spacing w:line="240" w:lineRule="auto"/>
              <w:ind w:firstLine="0"/>
              <w:contextualSpacing w:val="0"/>
              <w:jc w:val="center"/>
              <w:rPr>
                <w:rFonts w:cs="Times New Roman"/>
                <w:sz w:val="20"/>
                <w:szCs w:val="20"/>
                <w:lang w:eastAsia="pl-PL"/>
              </w:rPr>
            </w:pPr>
            <w:r w:rsidRPr="00F669B8">
              <w:rPr>
                <w:rFonts w:cs="Times New Roman"/>
                <w:sz w:val="20"/>
                <w:szCs w:val="20"/>
                <w:lang w:eastAsia="pl-PL"/>
              </w:rPr>
              <w:t>19</w:t>
            </w:r>
          </w:p>
        </w:tc>
        <w:tc>
          <w:tcPr>
            <w:tcW w:w="1042" w:type="dxa"/>
            <w:tcBorders>
              <w:top w:val="nil"/>
              <w:left w:val="nil"/>
              <w:bottom w:val="single" w:sz="4" w:space="0" w:color="auto"/>
              <w:right w:val="single" w:sz="4" w:space="0" w:color="auto"/>
            </w:tcBorders>
            <w:shd w:val="clear" w:color="auto" w:fill="auto"/>
            <w:vAlign w:val="center"/>
          </w:tcPr>
          <w:p w14:paraId="6009E4B8" w14:textId="77777777" w:rsidR="007B0E63" w:rsidRPr="00F669B8" w:rsidRDefault="007B0E63" w:rsidP="007B0E63">
            <w:pPr>
              <w:suppressAutoHyphens w:val="0"/>
              <w:spacing w:line="240" w:lineRule="auto"/>
              <w:ind w:firstLine="0"/>
              <w:contextualSpacing w:val="0"/>
              <w:jc w:val="center"/>
              <w:rPr>
                <w:rFonts w:cs="Times New Roman"/>
                <w:sz w:val="20"/>
                <w:szCs w:val="20"/>
                <w:lang w:eastAsia="pl-PL"/>
              </w:rPr>
            </w:pPr>
            <w:r w:rsidRPr="00F669B8">
              <w:rPr>
                <w:color w:val="000000"/>
                <w:sz w:val="20"/>
                <w:szCs w:val="20"/>
                <w:lang w:eastAsia="pl-PL"/>
              </w:rPr>
              <w:t>732.7.5</w:t>
            </w:r>
          </w:p>
        </w:tc>
        <w:tc>
          <w:tcPr>
            <w:tcW w:w="1506" w:type="dxa"/>
            <w:tcBorders>
              <w:top w:val="nil"/>
              <w:left w:val="nil"/>
              <w:bottom w:val="single" w:sz="4" w:space="0" w:color="auto"/>
              <w:right w:val="single" w:sz="4" w:space="0" w:color="auto"/>
            </w:tcBorders>
            <w:shd w:val="clear" w:color="auto" w:fill="auto"/>
            <w:vAlign w:val="center"/>
          </w:tcPr>
          <w:p w14:paraId="76985715" w14:textId="77777777" w:rsidR="007B0E63" w:rsidRPr="00F669B8" w:rsidRDefault="007B0E63" w:rsidP="007B0E63">
            <w:pPr>
              <w:suppressAutoHyphens w:val="0"/>
              <w:spacing w:line="240" w:lineRule="auto"/>
              <w:ind w:firstLine="0"/>
              <w:contextualSpacing w:val="0"/>
              <w:jc w:val="center"/>
              <w:rPr>
                <w:rFonts w:cs="Times New Roman"/>
                <w:sz w:val="20"/>
                <w:szCs w:val="20"/>
                <w:lang w:eastAsia="pl-PL"/>
              </w:rPr>
            </w:pPr>
            <w:r w:rsidRPr="00F669B8">
              <w:rPr>
                <w:rFonts w:cs="Times New Roman"/>
                <w:sz w:val="20"/>
                <w:szCs w:val="20"/>
                <w:lang w:eastAsia="pl-PL"/>
              </w:rPr>
              <w:t>Przepust z piętrzeniem</w:t>
            </w:r>
          </w:p>
        </w:tc>
        <w:tc>
          <w:tcPr>
            <w:tcW w:w="1236" w:type="dxa"/>
            <w:tcBorders>
              <w:top w:val="nil"/>
              <w:left w:val="nil"/>
              <w:bottom w:val="single" w:sz="4" w:space="0" w:color="auto"/>
              <w:right w:val="single" w:sz="4" w:space="0" w:color="auto"/>
            </w:tcBorders>
            <w:shd w:val="clear" w:color="auto" w:fill="auto"/>
            <w:vAlign w:val="center"/>
          </w:tcPr>
          <w:p w14:paraId="4D51C494" w14:textId="77777777" w:rsidR="007B0E63" w:rsidRPr="00F669B8" w:rsidRDefault="007B0E63" w:rsidP="007B0E63">
            <w:pPr>
              <w:suppressAutoHyphens w:val="0"/>
              <w:spacing w:line="240" w:lineRule="auto"/>
              <w:ind w:firstLine="0"/>
              <w:contextualSpacing w:val="0"/>
              <w:jc w:val="center"/>
              <w:rPr>
                <w:color w:val="000000"/>
                <w:sz w:val="20"/>
                <w:szCs w:val="20"/>
              </w:rPr>
            </w:pPr>
            <w:r w:rsidRPr="00F669B8">
              <w:rPr>
                <w:color w:val="000000"/>
                <w:sz w:val="20"/>
                <w:szCs w:val="20"/>
              </w:rPr>
              <w:t>rów bez nazwy</w:t>
            </w:r>
          </w:p>
        </w:tc>
        <w:tc>
          <w:tcPr>
            <w:tcW w:w="1413" w:type="dxa"/>
            <w:tcBorders>
              <w:top w:val="nil"/>
              <w:left w:val="nil"/>
              <w:bottom w:val="single" w:sz="4" w:space="0" w:color="auto"/>
              <w:right w:val="single" w:sz="4" w:space="0" w:color="auto"/>
            </w:tcBorders>
            <w:vAlign w:val="center"/>
          </w:tcPr>
          <w:p w14:paraId="54EF36A9" w14:textId="77777777" w:rsidR="007B0E63" w:rsidRPr="00F669B8" w:rsidRDefault="007B0E63" w:rsidP="00772950">
            <w:pPr>
              <w:spacing w:line="240" w:lineRule="auto"/>
              <w:ind w:firstLine="0"/>
              <w:jc w:val="center"/>
              <w:rPr>
                <w:rFonts w:cs="Times New Roman"/>
                <w:color w:val="000000"/>
                <w:sz w:val="20"/>
                <w:szCs w:val="20"/>
                <w:lang w:eastAsia="pl-PL"/>
              </w:rPr>
            </w:pPr>
            <w:r w:rsidRPr="00F669B8">
              <w:rPr>
                <w:rFonts w:cs="Times New Roman"/>
                <w:color w:val="000000"/>
                <w:sz w:val="20"/>
                <w:szCs w:val="20"/>
                <w:lang w:eastAsia="pl-PL"/>
              </w:rPr>
              <w:t>335/148</w:t>
            </w:r>
          </w:p>
        </w:tc>
        <w:tc>
          <w:tcPr>
            <w:tcW w:w="1875" w:type="dxa"/>
            <w:tcBorders>
              <w:top w:val="nil"/>
              <w:left w:val="nil"/>
              <w:bottom w:val="single" w:sz="4" w:space="0" w:color="auto"/>
              <w:right w:val="single" w:sz="4" w:space="0" w:color="auto"/>
            </w:tcBorders>
            <w:vAlign w:val="center"/>
          </w:tcPr>
          <w:p w14:paraId="7810C383" w14:textId="4E52BC17" w:rsidR="007B0E63" w:rsidRPr="00F669B8" w:rsidRDefault="00772950" w:rsidP="00772950">
            <w:pPr>
              <w:spacing w:line="240" w:lineRule="auto"/>
              <w:ind w:firstLine="0"/>
              <w:jc w:val="center"/>
              <w:rPr>
                <w:rFonts w:cs="Times New Roman"/>
                <w:color w:val="000000"/>
                <w:sz w:val="20"/>
                <w:szCs w:val="20"/>
                <w:lang w:eastAsia="pl-PL"/>
              </w:rPr>
            </w:pPr>
            <w:r w:rsidRPr="00F669B8">
              <w:rPr>
                <w:rFonts w:cs="Times New Roman"/>
                <w:color w:val="000000"/>
                <w:sz w:val="20"/>
                <w:szCs w:val="20"/>
                <w:lang w:eastAsia="pl-PL"/>
              </w:rPr>
              <w:t>0002 Borek</w:t>
            </w:r>
          </w:p>
        </w:tc>
        <w:tc>
          <w:tcPr>
            <w:tcW w:w="1602" w:type="dxa"/>
            <w:tcBorders>
              <w:top w:val="nil"/>
              <w:left w:val="nil"/>
              <w:bottom w:val="single" w:sz="4" w:space="0" w:color="auto"/>
              <w:right w:val="single" w:sz="4" w:space="0" w:color="auto"/>
            </w:tcBorders>
            <w:vAlign w:val="center"/>
          </w:tcPr>
          <w:p w14:paraId="36297BCA" w14:textId="77777777" w:rsidR="007B0E63" w:rsidRPr="00F669B8" w:rsidRDefault="007B0E63" w:rsidP="00772950">
            <w:pPr>
              <w:spacing w:line="240" w:lineRule="auto"/>
              <w:ind w:firstLine="0"/>
              <w:jc w:val="center"/>
              <w:rPr>
                <w:rFonts w:cs="Times New Roman"/>
                <w:color w:val="000000"/>
                <w:sz w:val="20"/>
                <w:szCs w:val="20"/>
                <w:lang w:eastAsia="pl-PL"/>
              </w:rPr>
            </w:pPr>
            <w:r w:rsidRPr="00F669B8">
              <w:rPr>
                <w:rFonts w:cs="Times New Roman"/>
                <w:color w:val="000000"/>
                <w:sz w:val="20"/>
                <w:szCs w:val="20"/>
                <w:lang w:eastAsia="pl-PL"/>
              </w:rPr>
              <w:t>Żmigród</w:t>
            </w:r>
          </w:p>
        </w:tc>
      </w:tr>
      <w:tr w:rsidR="007B0E63" w:rsidRPr="00F669B8" w14:paraId="5934D8D7" w14:textId="77777777" w:rsidTr="005C327F">
        <w:trPr>
          <w:trHeight w:val="170"/>
        </w:trPr>
        <w:tc>
          <w:tcPr>
            <w:tcW w:w="386" w:type="dxa"/>
            <w:tcBorders>
              <w:top w:val="nil"/>
              <w:left w:val="single" w:sz="4" w:space="0" w:color="auto"/>
              <w:bottom w:val="single" w:sz="4" w:space="0" w:color="auto"/>
              <w:right w:val="single" w:sz="4" w:space="0" w:color="auto"/>
            </w:tcBorders>
            <w:shd w:val="clear" w:color="auto" w:fill="auto"/>
            <w:vAlign w:val="center"/>
          </w:tcPr>
          <w:p w14:paraId="20D795AB" w14:textId="10D28BE7" w:rsidR="007B0E63" w:rsidRPr="00F669B8" w:rsidRDefault="00F669B8" w:rsidP="007B0E63">
            <w:pPr>
              <w:suppressAutoHyphens w:val="0"/>
              <w:spacing w:line="240" w:lineRule="auto"/>
              <w:ind w:firstLine="0"/>
              <w:contextualSpacing w:val="0"/>
              <w:jc w:val="center"/>
              <w:rPr>
                <w:rFonts w:cs="Times New Roman"/>
                <w:sz w:val="20"/>
                <w:szCs w:val="20"/>
                <w:lang w:eastAsia="pl-PL"/>
              </w:rPr>
            </w:pPr>
            <w:r w:rsidRPr="00F669B8">
              <w:rPr>
                <w:rFonts w:cs="Times New Roman"/>
                <w:sz w:val="20"/>
                <w:szCs w:val="20"/>
                <w:lang w:eastAsia="pl-PL"/>
              </w:rPr>
              <w:t>20</w:t>
            </w:r>
          </w:p>
        </w:tc>
        <w:tc>
          <w:tcPr>
            <w:tcW w:w="1042" w:type="dxa"/>
            <w:tcBorders>
              <w:top w:val="nil"/>
              <w:left w:val="nil"/>
              <w:bottom w:val="single" w:sz="4" w:space="0" w:color="auto"/>
              <w:right w:val="single" w:sz="4" w:space="0" w:color="auto"/>
            </w:tcBorders>
            <w:shd w:val="clear" w:color="auto" w:fill="auto"/>
            <w:vAlign w:val="center"/>
          </w:tcPr>
          <w:p w14:paraId="099582FD" w14:textId="77777777" w:rsidR="007B0E63" w:rsidRPr="00F669B8" w:rsidRDefault="007B0E63" w:rsidP="007B0E63">
            <w:pPr>
              <w:suppressAutoHyphens w:val="0"/>
              <w:spacing w:line="240" w:lineRule="auto"/>
              <w:ind w:firstLine="0"/>
              <w:contextualSpacing w:val="0"/>
              <w:jc w:val="center"/>
              <w:rPr>
                <w:rFonts w:cs="Times New Roman"/>
                <w:sz w:val="20"/>
                <w:szCs w:val="20"/>
                <w:lang w:eastAsia="pl-PL"/>
              </w:rPr>
            </w:pPr>
            <w:r w:rsidRPr="00F669B8">
              <w:rPr>
                <w:color w:val="000000"/>
                <w:sz w:val="20"/>
                <w:szCs w:val="20"/>
                <w:lang w:eastAsia="pl-PL"/>
              </w:rPr>
              <w:t>732.7.23</w:t>
            </w:r>
          </w:p>
        </w:tc>
        <w:tc>
          <w:tcPr>
            <w:tcW w:w="1506" w:type="dxa"/>
            <w:tcBorders>
              <w:top w:val="nil"/>
              <w:left w:val="nil"/>
              <w:bottom w:val="single" w:sz="4" w:space="0" w:color="auto"/>
              <w:right w:val="single" w:sz="4" w:space="0" w:color="auto"/>
            </w:tcBorders>
            <w:shd w:val="clear" w:color="auto" w:fill="auto"/>
            <w:vAlign w:val="center"/>
          </w:tcPr>
          <w:p w14:paraId="47CECA6C" w14:textId="77777777" w:rsidR="007B0E63" w:rsidRPr="00F669B8" w:rsidRDefault="007B0E63" w:rsidP="007B0E63">
            <w:pPr>
              <w:suppressAutoHyphens w:val="0"/>
              <w:spacing w:line="240" w:lineRule="auto"/>
              <w:ind w:firstLine="0"/>
              <w:contextualSpacing w:val="0"/>
              <w:jc w:val="center"/>
              <w:rPr>
                <w:rFonts w:cs="Times New Roman"/>
                <w:sz w:val="20"/>
                <w:szCs w:val="20"/>
                <w:lang w:eastAsia="pl-PL"/>
              </w:rPr>
            </w:pPr>
            <w:r w:rsidRPr="00F669B8">
              <w:rPr>
                <w:rFonts w:cs="Times New Roman"/>
                <w:sz w:val="20"/>
                <w:szCs w:val="20"/>
                <w:lang w:eastAsia="pl-PL"/>
              </w:rPr>
              <w:t>Przepust z piętrzeniem</w:t>
            </w:r>
          </w:p>
        </w:tc>
        <w:tc>
          <w:tcPr>
            <w:tcW w:w="1236" w:type="dxa"/>
            <w:tcBorders>
              <w:top w:val="nil"/>
              <w:left w:val="nil"/>
              <w:bottom w:val="single" w:sz="4" w:space="0" w:color="auto"/>
              <w:right w:val="single" w:sz="4" w:space="0" w:color="auto"/>
            </w:tcBorders>
            <w:shd w:val="clear" w:color="auto" w:fill="auto"/>
            <w:vAlign w:val="center"/>
          </w:tcPr>
          <w:p w14:paraId="63387902" w14:textId="77777777" w:rsidR="007B0E63" w:rsidRPr="00F669B8" w:rsidRDefault="007B0E63" w:rsidP="007B0E63">
            <w:pPr>
              <w:suppressAutoHyphens w:val="0"/>
              <w:spacing w:line="240" w:lineRule="auto"/>
              <w:ind w:firstLine="0"/>
              <w:contextualSpacing w:val="0"/>
              <w:jc w:val="center"/>
              <w:rPr>
                <w:color w:val="000000"/>
                <w:sz w:val="20"/>
                <w:szCs w:val="20"/>
              </w:rPr>
            </w:pPr>
            <w:r w:rsidRPr="00F669B8">
              <w:rPr>
                <w:color w:val="000000"/>
                <w:sz w:val="20"/>
                <w:szCs w:val="20"/>
              </w:rPr>
              <w:t>rów bez nazwy</w:t>
            </w:r>
          </w:p>
        </w:tc>
        <w:tc>
          <w:tcPr>
            <w:tcW w:w="1413" w:type="dxa"/>
            <w:tcBorders>
              <w:top w:val="nil"/>
              <w:left w:val="nil"/>
              <w:bottom w:val="single" w:sz="4" w:space="0" w:color="auto"/>
              <w:right w:val="single" w:sz="4" w:space="0" w:color="auto"/>
            </w:tcBorders>
            <w:vAlign w:val="center"/>
          </w:tcPr>
          <w:p w14:paraId="08873186" w14:textId="77777777" w:rsidR="007B0E63" w:rsidRPr="00F669B8" w:rsidRDefault="007B0E63" w:rsidP="00772950">
            <w:pPr>
              <w:spacing w:line="240" w:lineRule="auto"/>
              <w:ind w:firstLine="0"/>
              <w:jc w:val="center"/>
              <w:rPr>
                <w:rFonts w:cs="Times New Roman"/>
                <w:color w:val="000000"/>
                <w:sz w:val="20"/>
                <w:szCs w:val="20"/>
                <w:lang w:eastAsia="pl-PL"/>
              </w:rPr>
            </w:pPr>
            <w:r w:rsidRPr="00F669B8">
              <w:rPr>
                <w:rFonts w:cs="Times New Roman"/>
                <w:color w:val="000000"/>
                <w:sz w:val="20"/>
                <w:szCs w:val="20"/>
                <w:lang w:eastAsia="pl-PL"/>
              </w:rPr>
              <w:t>364/191</w:t>
            </w:r>
          </w:p>
        </w:tc>
        <w:tc>
          <w:tcPr>
            <w:tcW w:w="1875" w:type="dxa"/>
            <w:tcBorders>
              <w:top w:val="nil"/>
              <w:left w:val="nil"/>
              <w:bottom w:val="single" w:sz="4" w:space="0" w:color="auto"/>
              <w:right w:val="single" w:sz="4" w:space="0" w:color="auto"/>
            </w:tcBorders>
            <w:vAlign w:val="center"/>
          </w:tcPr>
          <w:p w14:paraId="45839575" w14:textId="35D82781" w:rsidR="007B0E63" w:rsidRPr="00F669B8" w:rsidRDefault="00772950" w:rsidP="00772950">
            <w:pPr>
              <w:spacing w:line="240" w:lineRule="auto"/>
              <w:ind w:firstLine="0"/>
              <w:jc w:val="center"/>
              <w:rPr>
                <w:rFonts w:cs="Times New Roman"/>
                <w:color w:val="000000"/>
                <w:sz w:val="20"/>
                <w:szCs w:val="20"/>
                <w:lang w:eastAsia="pl-PL"/>
              </w:rPr>
            </w:pPr>
            <w:r w:rsidRPr="00F669B8">
              <w:rPr>
                <w:rFonts w:cs="Times New Roman"/>
                <w:color w:val="000000"/>
                <w:sz w:val="20"/>
                <w:szCs w:val="20"/>
                <w:lang w:eastAsia="pl-PL"/>
              </w:rPr>
              <w:t>0002 Borek</w:t>
            </w:r>
          </w:p>
        </w:tc>
        <w:tc>
          <w:tcPr>
            <w:tcW w:w="1602" w:type="dxa"/>
            <w:tcBorders>
              <w:top w:val="nil"/>
              <w:left w:val="nil"/>
              <w:bottom w:val="single" w:sz="4" w:space="0" w:color="auto"/>
              <w:right w:val="single" w:sz="4" w:space="0" w:color="auto"/>
            </w:tcBorders>
            <w:vAlign w:val="center"/>
          </w:tcPr>
          <w:p w14:paraId="640970AF" w14:textId="77777777" w:rsidR="007B0E63" w:rsidRPr="00F669B8" w:rsidRDefault="007B0E63" w:rsidP="00772950">
            <w:pPr>
              <w:spacing w:line="240" w:lineRule="auto"/>
              <w:ind w:firstLine="0"/>
              <w:jc w:val="center"/>
              <w:rPr>
                <w:rFonts w:cs="Times New Roman"/>
                <w:color w:val="000000"/>
                <w:sz w:val="20"/>
                <w:szCs w:val="20"/>
                <w:lang w:eastAsia="pl-PL"/>
              </w:rPr>
            </w:pPr>
            <w:r w:rsidRPr="00F669B8">
              <w:rPr>
                <w:rFonts w:cs="Times New Roman"/>
                <w:color w:val="000000"/>
                <w:sz w:val="20"/>
                <w:szCs w:val="20"/>
                <w:lang w:eastAsia="pl-PL"/>
              </w:rPr>
              <w:t>Żmigród</w:t>
            </w:r>
          </w:p>
        </w:tc>
      </w:tr>
      <w:tr w:rsidR="007B0E63" w:rsidRPr="00F669B8" w14:paraId="0ABDD445" w14:textId="77777777" w:rsidTr="005C327F">
        <w:trPr>
          <w:trHeight w:val="170"/>
        </w:trPr>
        <w:tc>
          <w:tcPr>
            <w:tcW w:w="386" w:type="dxa"/>
            <w:tcBorders>
              <w:top w:val="nil"/>
              <w:left w:val="single" w:sz="4" w:space="0" w:color="auto"/>
              <w:bottom w:val="single" w:sz="4" w:space="0" w:color="auto"/>
              <w:right w:val="single" w:sz="4" w:space="0" w:color="auto"/>
            </w:tcBorders>
            <w:shd w:val="clear" w:color="auto" w:fill="auto"/>
            <w:vAlign w:val="center"/>
          </w:tcPr>
          <w:p w14:paraId="5B6FA631" w14:textId="784DC72D" w:rsidR="007B0E63" w:rsidRPr="00F669B8" w:rsidRDefault="00F669B8" w:rsidP="007B0E63">
            <w:pPr>
              <w:suppressAutoHyphens w:val="0"/>
              <w:spacing w:line="240" w:lineRule="auto"/>
              <w:ind w:firstLine="0"/>
              <w:contextualSpacing w:val="0"/>
              <w:jc w:val="center"/>
              <w:rPr>
                <w:rFonts w:cs="Times New Roman"/>
                <w:sz w:val="20"/>
                <w:szCs w:val="20"/>
                <w:lang w:eastAsia="pl-PL"/>
              </w:rPr>
            </w:pPr>
            <w:r w:rsidRPr="00F669B8">
              <w:rPr>
                <w:rFonts w:cs="Times New Roman"/>
                <w:sz w:val="20"/>
                <w:szCs w:val="20"/>
                <w:lang w:eastAsia="pl-PL"/>
              </w:rPr>
              <w:t>21</w:t>
            </w:r>
          </w:p>
        </w:tc>
        <w:tc>
          <w:tcPr>
            <w:tcW w:w="1042" w:type="dxa"/>
            <w:tcBorders>
              <w:top w:val="nil"/>
              <w:left w:val="nil"/>
              <w:bottom w:val="single" w:sz="4" w:space="0" w:color="auto"/>
              <w:right w:val="single" w:sz="4" w:space="0" w:color="auto"/>
            </w:tcBorders>
            <w:shd w:val="clear" w:color="auto" w:fill="auto"/>
            <w:vAlign w:val="center"/>
          </w:tcPr>
          <w:p w14:paraId="654789D4" w14:textId="77777777" w:rsidR="007B0E63" w:rsidRPr="00F669B8" w:rsidRDefault="007B0E63" w:rsidP="007B0E63">
            <w:pPr>
              <w:suppressAutoHyphens w:val="0"/>
              <w:spacing w:line="240" w:lineRule="auto"/>
              <w:ind w:firstLine="0"/>
              <w:contextualSpacing w:val="0"/>
              <w:jc w:val="center"/>
              <w:rPr>
                <w:rFonts w:cs="Times New Roman"/>
                <w:sz w:val="20"/>
                <w:szCs w:val="20"/>
                <w:lang w:eastAsia="pl-PL"/>
              </w:rPr>
            </w:pPr>
            <w:r w:rsidRPr="00F669B8">
              <w:rPr>
                <w:color w:val="000000"/>
                <w:sz w:val="20"/>
                <w:szCs w:val="20"/>
                <w:lang w:eastAsia="pl-PL"/>
              </w:rPr>
              <w:t>732.7.25</w:t>
            </w:r>
          </w:p>
        </w:tc>
        <w:tc>
          <w:tcPr>
            <w:tcW w:w="1506" w:type="dxa"/>
            <w:tcBorders>
              <w:top w:val="nil"/>
              <w:left w:val="nil"/>
              <w:bottom w:val="single" w:sz="4" w:space="0" w:color="auto"/>
              <w:right w:val="single" w:sz="4" w:space="0" w:color="auto"/>
            </w:tcBorders>
            <w:shd w:val="clear" w:color="auto" w:fill="auto"/>
            <w:vAlign w:val="center"/>
          </w:tcPr>
          <w:p w14:paraId="047F76AA" w14:textId="77777777" w:rsidR="007B0E63" w:rsidRPr="00F669B8" w:rsidRDefault="007B0E63" w:rsidP="007B0E63">
            <w:pPr>
              <w:suppressAutoHyphens w:val="0"/>
              <w:spacing w:line="240" w:lineRule="auto"/>
              <w:ind w:firstLine="0"/>
              <w:contextualSpacing w:val="0"/>
              <w:jc w:val="center"/>
              <w:rPr>
                <w:rFonts w:cs="Times New Roman"/>
                <w:sz w:val="20"/>
                <w:szCs w:val="20"/>
                <w:lang w:eastAsia="pl-PL"/>
              </w:rPr>
            </w:pPr>
            <w:r w:rsidRPr="00F669B8">
              <w:rPr>
                <w:rFonts w:cs="Times New Roman"/>
                <w:sz w:val="20"/>
                <w:szCs w:val="20"/>
                <w:lang w:eastAsia="pl-PL"/>
              </w:rPr>
              <w:t>Przepust z piętrzeniem</w:t>
            </w:r>
          </w:p>
        </w:tc>
        <w:tc>
          <w:tcPr>
            <w:tcW w:w="1236" w:type="dxa"/>
            <w:tcBorders>
              <w:top w:val="nil"/>
              <w:left w:val="nil"/>
              <w:bottom w:val="single" w:sz="4" w:space="0" w:color="auto"/>
              <w:right w:val="single" w:sz="4" w:space="0" w:color="auto"/>
            </w:tcBorders>
            <w:shd w:val="clear" w:color="auto" w:fill="auto"/>
            <w:vAlign w:val="center"/>
          </w:tcPr>
          <w:p w14:paraId="28F819C5" w14:textId="77777777" w:rsidR="007B0E63" w:rsidRPr="00F669B8" w:rsidRDefault="007B0E63" w:rsidP="007B0E63">
            <w:pPr>
              <w:suppressAutoHyphens w:val="0"/>
              <w:spacing w:line="240" w:lineRule="auto"/>
              <w:ind w:firstLine="0"/>
              <w:contextualSpacing w:val="0"/>
              <w:jc w:val="center"/>
              <w:rPr>
                <w:color w:val="000000"/>
                <w:sz w:val="20"/>
                <w:szCs w:val="20"/>
              </w:rPr>
            </w:pPr>
            <w:r w:rsidRPr="00F669B8">
              <w:rPr>
                <w:color w:val="000000"/>
                <w:sz w:val="20"/>
                <w:szCs w:val="20"/>
              </w:rPr>
              <w:t>rów bez nazwy</w:t>
            </w:r>
          </w:p>
        </w:tc>
        <w:tc>
          <w:tcPr>
            <w:tcW w:w="1413" w:type="dxa"/>
            <w:tcBorders>
              <w:top w:val="nil"/>
              <w:left w:val="nil"/>
              <w:bottom w:val="single" w:sz="4" w:space="0" w:color="auto"/>
              <w:right w:val="single" w:sz="4" w:space="0" w:color="auto"/>
            </w:tcBorders>
            <w:vAlign w:val="center"/>
          </w:tcPr>
          <w:p w14:paraId="51017561" w14:textId="77777777" w:rsidR="007B0E63" w:rsidRPr="00F669B8" w:rsidRDefault="007B0E63" w:rsidP="00772950">
            <w:pPr>
              <w:spacing w:line="240" w:lineRule="auto"/>
              <w:ind w:firstLine="0"/>
              <w:jc w:val="center"/>
              <w:rPr>
                <w:rFonts w:cs="Times New Roman"/>
                <w:color w:val="000000"/>
                <w:sz w:val="20"/>
                <w:szCs w:val="20"/>
                <w:lang w:eastAsia="pl-PL"/>
              </w:rPr>
            </w:pPr>
            <w:r w:rsidRPr="00F669B8">
              <w:rPr>
                <w:rFonts w:cs="Times New Roman"/>
                <w:color w:val="000000"/>
                <w:sz w:val="20"/>
                <w:szCs w:val="20"/>
                <w:lang w:eastAsia="pl-PL"/>
              </w:rPr>
              <w:t>378/193; 416</w:t>
            </w:r>
            <w:r w:rsidRPr="00F669B8">
              <w:rPr>
                <w:rFonts w:cs="Times New Roman"/>
                <w:color w:val="000000"/>
                <w:sz w:val="20"/>
                <w:szCs w:val="20"/>
                <w:lang w:eastAsia="pl-PL"/>
              </w:rPr>
              <w:br/>
              <w:t>390/202</w:t>
            </w:r>
          </w:p>
        </w:tc>
        <w:tc>
          <w:tcPr>
            <w:tcW w:w="1875" w:type="dxa"/>
            <w:tcBorders>
              <w:top w:val="nil"/>
              <w:left w:val="nil"/>
              <w:bottom w:val="single" w:sz="4" w:space="0" w:color="auto"/>
              <w:right w:val="single" w:sz="4" w:space="0" w:color="auto"/>
            </w:tcBorders>
            <w:vAlign w:val="center"/>
          </w:tcPr>
          <w:p w14:paraId="4000E9C6" w14:textId="31F19745" w:rsidR="007B0E63" w:rsidRPr="00F669B8" w:rsidRDefault="00772950" w:rsidP="00772950">
            <w:pPr>
              <w:spacing w:line="240" w:lineRule="auto"/>
              <w:ind w:firstLine="0"/>
              <w:jc w:val="center"/>
              <w:rPr>
                <w:rFonts w:cs="Times New Roman"/>
                <w:color w:val="000000"/>
                <w:sz w:val="20"/>
                <w:szCs w:val="20"/>
                <w:lang w:eastAsia="pl-PL"/>
              </w:rPr>
            </w:pPr>
            <w:r w:rsidRPr="00F669B8">
              <w:rPr>
                <w:rFonts w:cs="Times New Roman"/>
                <w:color w:val="000000"/>
                <w:sz w:val="20"/>
                <w:szCs w:val="20"/>
                <w:lang w:eastAsia="pl-PL"/>
              </w:rPr>
              <w:t>0002 Borek</w:t>
            </w:r>
          </w:p>
        </w:tc>
        <w:tc>
          <w:tcPr>
            <w:tcW w:w="1602" w:type="dxa"/>
            <w:tcBorders>
              <w:top w:val="nil"/>
              <w:left w:val="nil"/>
              <w:bottom w:val="single" w:sz="4" w:space="0" w:color="auto"/>
              <w:right w:val="single" w:sz="4" w:space="0" w:color="auto"/>
            </w:tcBorders>
            <w:vAlign w:val="center"/>
          </w:tcPr>
          <w:p w14:paraId="7E151B1B" w14:textId="77777777" w:rsidR="007B0E63" w:rsidRPr="00F669B8" w:rsidRDefault="007B0E63" w:rsidP="00772950">
            <w:pPr>
              <w:spacing w:line="240" w:lineRule="auto"/>
              <w:ind w:firstLine="0"/>
              <w:jc w:val="center"/>
              <w:rPr>
                <w:rFonts w:cs="Times New Roman"/>
                <w:color w:val="000000"/>
                <w:sz w:val="20"/>
                <w:szCs w:val="20"/>
                <w:lang w:eastAsia="pl-PL"/>
              </w:rPr>
            </w:pPr>
            <w:r w:rsidRPr="00F669B8">
              <w:rPr>
                <w:rFonts w:cs="Times New Roman"/>
                <w:color w:val="000000"/>
                <w:sz w:val="20"/>
                <w:szCs w:val="20"/>
                <w:lang w:eastAsia="pl-PL"/>
              </w:rPr>
              <w:t>Żmigród</w:t>
            </w:r>
          </w:p>
        </w:tc>
      </w:tr>
      <w:tr w:rsidR="007B0E63" w:rsidRPr="00F669B8" w14:paraId="5CFC356E" w14:textId="77777777" w:rsidTr="005C327F">
        <w:trPr>
          <w:trHeight w:val="170"/>
        </w:trPr>
        <w:tc>
          <w:tcPr>
            <w:tcW w:w="386" w:type="dxa"/>
            <w:tcBorders>
              <w:top w:val="nil"/>
              <w:left w:val="single" w:sz="4" w:space="0" w:color="auto"/>
              <w:bottom w:val="single" w:sz="4" w:space="0" w:color="auto"/>
              <w:right w:val="single" w:sz="4" w:space="0" w:color="auto"/>
            </w:tcBorders>
            <w:shd w:val="clear" w:color="auto" w:fill="auto"/>
            <w:vAlign w:val="center"/>
          </w:tcPr>
          <w:p w14:paraId="37382EF3" w14:textId="5ADEF445" w:rsidR="007B0E63" w:rsidRPr="00F669B8" w:rsidRDefault="00F669B8" w:rsidP="007B0E63">
            <w:pPr>
              <w:suppressAutoHyphens w:val="0"/>
              <w:spacing w:line="240" w:lineRule="auto"/>
              <w:ind w:firstLine="0"/>
              <w:contextualSpacing w:val="0"/>
              <w:jc w:val="center"/>
              <w:rPr>
                <w:rFonts w:cs="Times New Roman"/>
                <w:sz w:val="20"/>
                <w:szCs w:val="20"/>
                <w:lang w:eastAsia="pl-PL"/>
              </w:rPr>
            </w:pPr>
            <w:r w:rsidRPr="00F669B8">
              <w:rPr>
                <w:rFonts w:cs="Times New Roman"/>
                <w:sz w:val="20"/>
                <w:szCs w:val="20"/>
                <w:lang w:eastAsia="pl-PL"/>
              </w:rPr>
              <w:t>22</w:t>
            </w:r>
          </w:p>
        </w:tc>
        <w:tc>
          <w:tcPr>
            <w:tcW w:w="1042" w:type="dxa"/>
            <w:tcBorders>
              <w:top w:val="nil"/>
              <w:left w:val="nil"/>
              <w:bottom w:val="single" w:sz="4" w:space="0" w:color="auto"/>
              <w:right w:val="single" w:sz="4" w:space="0" w:color="auto"/>
            </w:tcBorders>
            <w:shd w:val="clear" w:color="auto" w:fill="auto"/>
            <w:vAlign w:val="center"/>
          </w:tcPr>
          <w:p w14:paraId="016DEB0F" w14:textId="77777777" w:rsidR="007B0E63" w:rsidRPr="00F669B8" w:rsidRDefault="007B0E63" w:rsidP="007B0E63">
            <w:pPr>
              <w:suppressAutoHyphens w:val="0"/>
              <w:spacing w:line="240" w:lineRule="auto"/>
              <w:ind w:firstLine="0"/>
              <w:contextualSpacing w:val="0"/>
              <w:jc w:val="center"/>
              <w:rPr>
                <w:rFonts w:cs="Times New Roman"/>
                <w:sz w:val="20"/>
                <w:szCs w:val="20"/>
                <w:lang w:eastAsia="pl-PL"/>
              </w:rPr>
            </w:pPr>
            <w:r w:rsidRPr="00F669B8">
              <w:rPr>
                <w:color w:val="000000"/>
                <w:sz w:val="20"/>
                <w:szCs w:val="20"/>
                <w:lang w:eastAsia="pl-PL"/>
              </w:rPr>
              <w:t>732.9.1-a</w:t>
            </w:r>
          </w:p>
        </w:tc>
        <w:tc>
          <w:tcPr>
            <w:tcW w:w="1506" w:type="dxa"/>
            <w:tcBorders>
              <w:top w:val="nil"/>
              <w:left w:val="nil"/>
              <w:bottom w:val="single" w:sz="4" w:space="0" w:color="auto"/>
              <w:right w:val="single" w:sz="4" w:space="0" w:color="auto"/>
            </w:tcBorders>
            <w:shd w:val="clear" w:color="auto" w:fill="auto"/>
            <w:vAlign w:val="center"/>
          </w:tcPr>
          <w:p w14:paraId="70DF5C90" w14:textId="77777777" w:rsidR="007B0E63" w:rsidRPr="00F669B8" w:rsidRDefault="007B0E63" w:rsidP="007B0E63">
            <w:pPr>
              <w:suppressAutoHyphens w:val="0"/>
              <w:spacing w:line="240" w:lineRule="auto"/>
              <w:ind w:firstLine="0"/>
              <w:contextualSpacing w:val="0"/>
              <w:jc w:val="center"/>
              <w:rPr>
                <w:rFonts w:cs="Times New Roman"/>
                <w:sz w:val="20"/>
                <w:szCs w:val="20"/>
                <w:lang w:eastAsia="pl-PL"/>
              </w:rPr>
            </w:pPr>
            <w:r w:rsidRPr="00F669B8">
              <w:rPr>
                <w:rFonts w:cs="Times New Roman"/>
                <w:sz w:val="20"/>
                <w:szCs w:val="20"/>
                <w:lang w:eastAsia="pl-PL"/>
              </w:rPr>
              <w:t>Przepust z piętrzeniem</w:t>
            </w:r>
          </w:p>
        </w:tc>
        <w:tc>
          <w:tcPr>
            <w:tcW w:w="1236" w:type="dxa"/>
            <w:tcBorders>
              <w:top w:val="nil"/>
              <w:left w:val="nil"/>
              <w:bottom w:val="single" w:sz="4" w:space="0" w:color="auto"/>
              <w:right w:val="single" w:sz="4" w:space="0" w:color="auto"/>
            </w:tcBorders>
            <w:shd w:val="clear" w:color="auto" w:fill="auto"/>
            <w:vAlign w:val="center"/>
          </w:tcPr>
          <w:p w14:paraId="43EEF068" w14:textId="77777777" w:rsidR="007B0E63" w:rsidRPr="00F669B8" w:rsidRDefault="007B0E63" w:rsidP="007B0E63">
            <w:pPr>
              <w:suppressAutoHyphens w:val="0"/>
              <w:spacing w:line="240" w:lineRule="auto"/>
              <w:ind w:firstLine="0"/>
              <w:contextualSpacing w:val="0"/>
              <w:jc w:val="center"/>
              <w:rPr>
                <w:color w:val="000000"/>
                <w:sz w:val="20"/>
                <w:szCs w:val="20"/>
              </w:rPr>
            </w:pPr>
            <w:r w:rsidRPr="00F669B8">
              <w:rPr>
                <w:color w:val="000000"/>
                <w:sz w:val="20"/>
                <w:szCs w:val="20"/>
              </w:rPr>
              <w:t>rów bez nazwy</w:t>
            </w:r>
          </w:p>
        </w:tc>
        <w:tc>
          <w:tcPr>
            <w:tcW w:w="1413" w:type="dxa"/>
            <w:tcBorders>
              <w:top w:val="nil"/>
              <w:left w:val="nil"/>
              <w:bottom w:val="single" w:sz="4" w:space="0" w:color="auto"/>
              <w:right w:val="single" w:sz="4" w:space="0" w:color="auto"/>
            </w:tcBorders>
            <w:vAlign w:val="center"/>
          </w:tcPr>
          <w:p w14:paraId="4089A0F8" w14:textId="77777777" w:rsidR="007B0E63" w:rsidRPr="00F669B8" w:rsidRDefault="007B0E63" w:rsidP="00772950">
            <w:pPr>
              <w:spacing w:line="240" w:lineRule="auto"/>
              <w:ind w:firstLine="0"/>
              <w:jc w:val="center"/>
              <w:rPr>
                <w:rFonts w:cs="Times New Roman"/>
                <w:color w:val="000000"/>
                <w:sz w:val="20"/>
                <w:szCs w:val="20"/>
                <w:lang w:eastAsia="pl-PL"/>
              </w:rPr>
            </w:pPr>
            <w:r w:rsidRPr="00F669B8">
              <w:rPr>
                <w:rFonts w:cs="Times New Roman"/>
                <w:color w:val="000000"/>
                <w:sz w:val="20"/>
                <w:szCs w:val="20"/>
                <w:lang w:eastAsia="pl-PL"/>
              </w:rPr>
              <w:t>388/201</w:t>
            </w:r>
          </w:p>
        </w:tc>
        <w:tc>
          <w:tcPr>
            <w:tcW w:w="1875" w:type="dxa"/>
            <w:tcBorders>
              <w:top w:val="nil"/>
              <w:left w:val="nil"/>
              <w:bottom w:val="single" w:sz="4" w:space="0" w:color="auto"/>
              <w:right w:val="single" w:sz="4" w:space="0" w:color="auto"/>
            </w:tcBorders>
            <w:vAlign w:val="center"/>
          </w:tcPr>
          <w:p w14:paraId="7AF1261A" w14:textId="5D31AE58" w:rsidR="007B0E63" w:rsidRPr="00F669B8" w:rsidRDefault="007B0E63" w:rsidP="00772950">
            <w:pPr>
              <w:suppressAutoHyphens w:val="0"/>
              <w:spacing w:line="240" w:lineRule="auto"/>
              <w:ind w:firstLine="0"/>
              <w:contextualSpacing w:val="0"/>
              <w:jc w:val="center"/>
              <w:rPr>
                <w:color w:val="000000"/>
                <w:sz w:val="20"/>
                <w:szCs w:val="20"/>
              </w:rPr>
            </w:pPr>
            <w:r w:rsidRPr="00F669B8">
              <w:rPr>
                <w:color w:val="000000"/>
                <w:sz w:val="20"/>
                <w:szCs w:val="20"/>
              </w:rPr>
              <w:t>0002 Borek</w:t>
            </w:r>
          </w:p>
        </w:tc>
        <w:tc>
          <w:tcPr>
            <w:tcW w:w="1602" w:type="dxa"/>
            <w:tcBorders>
              <w:top w:val="nil"/>
              <w:left w:val="nil"/>
              <w:bottom w:val="single" w:sz="4" w:space="0" w:color="auto"/>
              <w:right w:val="single" w:sz="4" w:space="0" w:color="auto"/>
            </w:tcBorders>
            <w:vAlign w:val="center"/>
          </w:tcPr>
          <w:p w14:paraId="104FB5C0" w14:textId="77777777" w:rsidR="007B0E63" w:rsidRPr="00F669B8" w:rsidRDefault="007B0E63" w:rsidP="00772950">
            <w:pPr>
              <w:suppressAutoHyphens w:val="0"/>
              <w:spacing w:line="240" w:lineRule="auto"/>
              <w:ind w:firstLine="0"/>
              <w:contextualSpacing w:val="0"/>
              <w:jc w:val="center"/>
              <w:rPr>
                <w:color w:val="000000"/>
                <w:sz w:val="20"/>
                <w:szCs w:val="20"/>
              </w:rPr>
            </w:pPr>
            <w:r w:rsidRPr="00F669B8">
              <w:rPr>
                <w:rFonts w:cs="Times New Roman"/>
                <w:color w:val="000000"/>
                <w:sz w:val="20"/>
                <w:szCs w:val="20"/>
                <w:lang w:eastAsia="pl-PL"/>
              </w:rPr>
              <w:t>Żmigród</w:t>
            </w:r>
          </w:p>
        </w:tc>
      </w:tr>
      <w:tr w:rsidR="007B0E63" w:rsidRPr="00F669B8" w14:paraId="66BCDFD6" w14:textId="77777777" w:rsidTr="005C327F">
        <w:trPr>
          <w:trHeight w:val="170"/>
        </w:trPr>
        <w:tc>
          <w:tcPr>
            <w:tcW w:w="386" w:type="dxa"/>
            <w:tcBorders>
              <w:top w:val="nil"/>
              <w:left w:val="single" w:sz="4" w:space="0" w:color="auto"/>
              <w:bottom w:val="single" w:sz="4" w:space="0" w:color="auto"/>
              <w:right w:val="single" w:sz="4" w:space="0" w:color="auto"/>
            </w:tcBorders>
            <w:shd w:val="clear" w:color="auto" w:fill="auto"/>
            <w:vAlign w:val="center"/>
          </w:tcPr>
          <w:p w14:paraId="529A9D05" w14:textId="364DDCB3" w:rsidR="007B0E63" w:rsidRPr="00F669B8" w:rsidRDefault="00F669B8" w:rsidP="007B0E63">
            <w:pPr>
              <w:suppressAutoHyphens w:val="0"/>
              <w:spacing w:line="240" w:lineRule="auto"/>
              <w:ind w:firstLine="0"/>
              <w:contextualSpacing w:val="0"/>
              <w:jc w:val="center"/>
              <w:rPr>
                <w:rFonts w:cs="Times New Roman"/>
                <w:sz w:val="20"/>
                <w:szCs w:val="20"/>
                <w:lang w:eastAsia="pl-PL"/>
              </w:rPr>
            </w:pPr>
            <w:r w:rsidRPr="00F669B8">
              <w:rPr>
                <w:rFonts w:cs="Times New Roman"/>
                <w:sz w:val="20"/>
                <w:szCs w:val="20"/>
                <w:lang w:eastAsia="pl-PL"/>
              </w:rPr>
              <w:t>23</w:t>
            </w:r>
          </w:p>
        </w:tc>
        <w:tc>
          <w:tcPr>
            <w:tcW w:w="1042" w:type="dxa"/>
            <w:tcBorders>
              <w:top w:val="nil"/>
              <w:left w:val="nil"/>
              <w:bottom w:val="single" w:sz="4" w:space="0" w:color="auto"/>
              <w:right w:val="single" w:sz="4" w:space="0" w:color="auto"/>
            </w:tcBorders>
            <w:shd w:val="clear" w:color="auto" w:fill="auto"/>
            <w:vAlign w:val="center"/>
          </w:tcPr>
          <w:p w14:paraId="10869D6A" w14:textId="77777777" w:rsidR="007B0E63" w:rsidRPr="00F669B8" w:rsidRDefault="007B0E63" w:rsidP="007B0E63">
            <w:pPr>
              <w:suppressAutoHyphens w:val="0"/>
              <w:spacing w:line="240" w:lineRule="auto"/>
              <w:ind w:firstLine="0"/>
              <w:contextualSpacing w:val="0"/>
              <w:jc w:val="center"/>
              <w:rPr>
                <w:rFonts w:cs="Times New Roman"/>
                <w:sz w:val="20"/>
                <w:szCs w:val="20"/>
                <w:lang w:eastAsia="pl-PL"/>
              </w:rPr>
            </w:pPr>
            <w:r w:rsidRPr="00F669B8">
              <w:rPr>
                <w:color w:val="000000"/>
                <w:sz w:val="20"/>
                <w:szCs w:val="20"/>
                <w:lang w:eastAsia="pl-PL"/>
              </w:rPr>
              <w:t>732.9.2-a</w:t>
            </w:r>
          </w:p>
        </w:tc>
        <w:tc>
          <w:tcPr>
            <w:tcW w:w="1506" w:type="dxa"/>
            <w:tcBorders>
              <w:top w:val="nil"/>
              <w:left w:val="nil"/>
              <w:bottom w:val="single" w:sz="4" w:space="0" w:color="auto"/>
              <w:right w:val="single" w:sz="4" w:space="0" w:color="auto"/>
            </w:tcBorders>
            <w:shd w:val="clear" w:color="auto" w:fill="auto"/>
            <w:vAlign w:val="center"/>
          </w:tcPr>
          <w:p w14:paraId="1751A1C2" w14:textId="77777777" w:rsidR="007B0E63" w:rsidRPr="00F669B8" w:rsidRDefault="007B0E63" w:rsidP="007B0E63">
            <w:pPr>
              <w:suppressAutoHyphens w:val="0"/>
              <w:spacing w:line="240" w:lineRule="auto"/>
              <w:ind w:firstLine="0"/>
              <w:contextualSpacing w:val="0"/>
              <w:jc w:val="center"/>
              <w:rPr>
                <w:rFonts w:cs="Times New Roman"/>
                <w:sz w:val="20"/>
                <w:szCs w:val="20"/>
                <w:lang w:eastAsia="pl-PL"/>
              </w:rPr>
            </w:pPr>
            <w:r w:rsidRPr="00F669B8">
              <w:rPr>
                <w:rFonts w:cs="Times New Roman"/>
                <w:sz w:val="20"/>
                <w:szCs w:val="20"/>
                <w:lang w:eastAsia="pl-PL"/>
              </w:rPr>
              <w:t>Przepust z piętrzeniem</w:t>
            </w:r>
          </w:p>
        </w:tc>
        <w:tc>
          <w:tcPr>
            <w:tcW w:w="1236" w:type="dxa"/>
            <w:tcBorders>
              <w:top w:val="nil"/>
              <w:left w:val="nil"/>
              <w:bottom w:val="single" w:sz="4" w:space="0" w:color="auto"/>
              <w:right w:val="single" w:sz="4" w:space="0" w:color="auto"/>
            </w:tcBorders>
            <w:shd w:val="clear" w:color="auto" w:fill="auto"/>
            <w:vAlign w:val="center"/>
          </w:tcPr>
          <w:p w14:paraId="31B7566F" w14:textId="77777777" w:rsidR="007B0E63" w:rsidRPr="00F669B8" w:rsidRDefault="007B0E63" w:rsidP="007B0E63">
            <w:pPr>
              <w:suppressAutoHyphens w:val="0"/>
              <w:spacing w:line="240" w:lineRule="auto"/>
              <w:ind w:firstLine="0"/>
              <w:contextualSpacing w:val="0"/>
              <w:jc w:val="center"/>
              <w:rPr>
                <w:color w:val="000000"/>
                <w:sz w:val="20"/>
                <w:szCs w:val="20"/>
              </w:rPr>
            </w:pPr>
            <w:r w:rsidRPr="00F669B8">
              <w:rPr>
                <w:color w:val="000000"/>
                <w:sz w:val="20"/>
                <w:szCs w:val="20"/>
              </w:rPr>
              <w:t>rów bez nazwy</w:t>
            </w:r>
          </w:p>
        </w:tc>
        <w:tc>
          <w:tcPr>
            <w:tcW w:w="1413" w:type="dxa"/>
            <w:tcBorders>
              <w:top w:val="nil"/>
              <w:left w:val="nil"/>
              <w:bottom w:val="single" w:sz="4" w:space="0" w:color="auto"/>
              <w:right w:val="single" w:sz="4" w:space="0" w:color="auto"/>
            </w:tcBorders>
            <w:vAlign w:val="center"/>
          </w:tcPr>
          <w:p w14:paraId="617BBAB0" w14:textId="77777777" w:rsidR="007B0E63" w:rsidRPr="00F669B8" w:rsidRDefault="007B0E63" w:rsidP="00772950">
            <w:pPr>
              <w:spacing w:line="240" w:lineRule="auto"/>
              <w:ind w:firstLine="0"/>
              <w:jc w:val="center"/>
              <w:rPr>
                <w:rFonts w:cs="Times New Roman"/>
                <w:color w:val="000000"/>
                <w:sz w:val="20"/>
                <w:szCs w:val="20"/>
                <w:lang w:eastAsia="pl-PL"/>
              </w:rPr>
            </w:pPr>
            <w:r w:rsidRPr="00F669B8">
              <w:rPr>
                <w:rFonts w:cs="Times New Roman"/>
                <w:color w:val="000000"/>
                <w:sz w:val="20"/>
                <w:szCs w:val="20"/>
                <w:lang w:eastAsia="pl-PL"/>
              </w:rPr>
              <w:t>383/200</w:t>
            </w:r>
          </w:p>
        </w:tc>
        <w:tc>
          <w:tcPr>
            <w:tcW w:w="1875" w:type="dxa"/>
            <w:tcBorders>
              <w:top w:val="nil"/>
              <w:left w:val="nil"/>
              <w:bottom w:val="single" w:sz="4" w:space="0" w:color="auto"/>
              <w:right w:val="single" w:sz="4" w:space="0" w:color="auto"/>
            </w:tcBorders>
            <w:vAlign w:val="center"/>
          </w:tcPr>
          <w:p w14:paraId="62B5CE06" w14:textId="77777777" w:rsidR="007B0E63" w:rsidRPr="00F669B8" w:rsidRDefault="007B0E63" w:rsidP="00772950">
            <w:pPr>
              <w:suppressAutoHyphens w:val="0"/>
              <w:spacing w:line="240" w:lineRule="auto"/>
              <w:ind w:firstLine="0"/>
              <w:contextualSpacing w:val="0"/>
              <w:jc w:val="center"/>
              <w:rPr>
                <w:color w:val="000000"/>
                <w:sz w:val="20"/>
                <w:szCs w:val="20"/>
              </w:rPr>
            </w:pPr>
            <w:r w:rsidRPr="00F669B8">
              <w:rPr>
                <w:color w:val="000000"/>
                <w:sz w:val="20"/>
                <w:szCs w:val="20"/>
              </w:rPr>
              <w:t>0002 Borek</w:t>
            </w:r>
          </w:p>
        </w:tc>
        <w:tc>
          <w:tcPr>
            <w:tcW w:w="1602" w:type="dxa"/>
            <w:tcBorders>
              <w:top w:val="nil"/>
              <w:left w:val="nil"/>
              <w:bottom w:val="single" w:sz="4" w:space="0" w:color="auto"/>
              <w:right w:val="single" w:sz="4" w:space="0" w:color="auto"/>
            </w:tcBorders>
            <w:vAlign w:val="center"/>
          </w:tcPr>
          <w:p w14:paraId="73AD9F15" w14:textId="77777777" w:rsidR="007B0E63" w:rsidRPr="00F669B8" w:rsidRDefault="007B0E63" w:rsidP="00772950">
            <w:pPr>
              <w:suppressAutoHyphens w:val="0"/>
              <w:spacing w:line="240" w:lineRule="auto"/>
              <w:ind w:firstLine="0"/>
              <w:contextualSpacing w:val="0"/>
              <w:jc w:val="center"/>
              <w:rPr>
                <w:color w:val="000000"/>
                <w:sz w:val="20"/>
                <w:szCs w:val="20"/>
              </w:rPr>
            </w:pPr>
            <w:r w:rsidRPr="00F669B8">
              <w:rPr>
                <w:rFonts w:cs="Times New Roman"/>
                <w:color w:val="000000"/>
                <w:sz w:val="20"/>
                <w:szCs w:val="20"/>
                <w:lang w:eastAsia="pl-PL"/>
              </w:rPr>
              <w:t>Żmigród</w:t>
            </w:r>
          </w:p>
        </w:tc>
      </w:tr>
      <w:tr w:rsidR="00140655" w:rsidRPr="00F669B8" w14:paraId="05066D08" w14:textId="77777777" w:rsidTr="005C327F">
        <w:trPr>
          <w:trHeight w:val="170"/>
        </w:trPr>
        <w:tc>
          <w:tcPr>
            <w:tcW w:w="386" w:type="dxa"/>
            <w:tcBorders>
              <w:top w:val="nil"/>
              <w:left w:val="single" w:sz="4" w:space="0" w:color="auto"/>
              <w:bottom w:val="single" w:sz="4" w:space="0" w:color="auto"/>
              <w:right w:val="single" w:sz="4" w:space="0" w:color="auto"/>
            </w:tcBorders>
            <w:shd w:val="clear" w:color="auto" w:fill="auto"/>
            <w:vAlign w:val="center"/>
          </w:tcPr>
          <w:p w14:paraId="1685FB41" w14:textId="128DAF10" w:rsidR="00140655" w:rsidRPr="00F669B8" w:rsidRDefault="00140655" w:rsidP="00140655">
            <w:pPr>
              <w:suppressAutoHyphens w:val="0"/>
              <w:spacing w:line="240" w:lineRule="auto"/>
              <w:ind w:firstLine="0"/>
              <w:contextualSpacing w:val="0"/>
              <w:jc w:val="center"/>
              <w:rPr>
                <w:rFonts w:cs="Times New Roman"/>
                <w:sz w:val="20"/>
                <w:szCs w:val="20"/>
                <w:lang w:eastAsia="pl-PL"/>
              </w:rPr>
            </w:pPr>
            <w:r>
              <w:rPr>
                <w:rFonts w:cs="Times New Roman"/>
                <w:sz w:val="20"/>
                <w:szCs w:val="20"/>
                <w:lang w:eastAsia="pl-PL"/>
              </w:rPr>
              <w:t>24</w:t>
            </w:r>
          </w:p>
        </w:tc>
        <w:tc>
          <w:tcPr>
            <w:tcW w:w="1042" w:type="dxa"/>
            <w:tcBorders>
              <w:top w:val="nil"/>
              <w:left w:val="nil"/>
              <w:bottom w:val="single" w:sz="4" w:space="0" w:color="auto"/>
              <w:right w:val="single" w:sz="4" w:space="0" w:color="auto"/>
            </w:tcBorders>
            <w:shd w:val="clear" w:color="auto" w:fill="auto"/>
            <w:vAlign w:val="center"/>
          </w:tcPr>
          <w:p w14:paraId="2D04A915" w14:textId="1849DE32" w:rsidR="00140655" w:rsidRPr="00F669B8" w:rsidRDefault="00140655" w:rsidP="00140655">
            <w:pPr>
              <w:suppressAutoHyphens w:val="0"/>
              <w:spacing w:line="240" w:lineRule="auto"/>
              <w:ind w:firstLine="0"/>
              <w:contextualSpacing w:val="0"/>
              <w:jc w:val="center"/>
              <w:rPr>
                <w:color w:val="000000"/>
                <w:sz w:val="20"/>
                <w:szCs w:val="20"/>
                <w:lang w:eastAsia="pl-PL"/>
              </w:rPr>
            </w:pPr>
            <w:r w:rsidRPr="005C327F">
              <w:rPr>
                <w:color w:val="000000"/>
                <w:sz w:val="20"/>
                <w:szCs w:val="20"/>
                <w:lang w:eastAsia="pl-PL"/>
              </w:rPr>
              <w:t>732.9.2-b</w:t>
            </w:r>
          </w:p>
        </w:tc>
        <w:tc>
          <w:tcPr>
            <w:tcW w:w="1506" w:type="dxa"/>
            <w:tcBorders>
              <w:top w:val="nil"/>
              <w:left w:val="nil"/>
              <w:bottom w:val="single" w:sz="4" w:space="0" w:color="auto"/>
              <w:right w:val="single" w:sz="4" w:space="0" w:color="auto"/>
            </w:tcBorders>
            <w:shd w:val="clear" w:color="auto" w:fill="auto"/>
            <w:vAlign w:val="center"/>
          </w:tcPr>
          <w:p w14:paraId="26D75483" w14:textId="32F0A670" w:rsidR="00140655" w:rsidRPr="00F669B8" w:rsidRDefault="00140655" w:rsidP="00140655">
            <w:pPr>
              <w:suppressAutoHyphens w:val="0"/>
              <w:spacing w:line="240" w:lineRule="auto"/>
              <w:ind w:firstLine="0"/>
              <w:contextualSpacing w:val="0"/>
              <w:jc w:val="center"/>
              <w:rPr>
                <w:rFonts w:cs="Times New Roman"/>
                <w:sz w:val="20"/>
                <w:szCs w:val="20"/>
                <w:lang w:eastAsia="pl-PL"/>
              </w:rPr>
            </w:pPr>
            <w:r w:rsidRPr="00F669B8">
              <w:rPr>
                <w:rFonts w:cs="Times New Roman"/>
                <w:sz w:val="20"/>
                <w:szCs w:val="20"/>
                <w:lang w:eastAsia="pl-PL"/>
              </w:rPr>
              <w:t>Przepust z piętrzeniem</w:t>
            </w:r>
          </w:p>
        </w:tc>
        <w:tc>
          <w:tcPr>
            <w:tcW w:w="1236" w:type="dxa"/>
            <w:tcBorders>
              <w:top w:val="nil"/>
              <w:left w:val="nil"/>
              <w:bottom w:val="single" w:sz="4" w:space="0" w:color="auto"/>
              <w:right w:val="single" w:sz="4" w:space="0" w:color="auto"/>
            </w:tcBorders>
            <w:shd w:val="clear" w:color="auto" w:fill="auto"/>
            <w:vAlign w:val="center"/>
          </w:tcPr>
          <w:p w14:paraId="2DD1DCD0" w14:textId="2F55ACDA" w:rsidR="00140655" w:rsidRPr="00F669B8" w:rsidRDefault="00140655" w:rsidP="00140655">
            <w:pPr>
              <w:suppressAutoHyphens w:val="0"/>
              <w:spacing w:line="240" w:lineRule="auto"/>
              <w:ind w:firstLine="0"/>
              <w:contextualSpacing w:val="0"/>
              <w:jc w:val="center"/>
              <w:rPr>
                <w:color w:val="000000"/>
                <w:sz w:val="20"/>
                <w:szCs w:val="20"/>
              </w:rPr>
            </w:pPr>
            <w:r w:rsidRPr="005C327F">
              <w:rPr>
                <w:color w:val="000000"/>
                <w:sz w:val="20"/>
                <w:szCs w:val="20"/>
              </w:rPr>
              <w:t>rów bez nazwy</w:t>
            </w:r>
          </w:p>
        </w:tc>
        <w:tc>
          <w:tcPr>
            <w:tcW w:w="1413" w:type="dxa"/>
            <w:tcBorders>
              <w:top w:val="nil"/>
              <w:left w:val="nil"/>
              <w:bottom w:val="single" w:sz="4" w:space="0" w:color="auto"/>
              <w:right w:val="single" w:sz="4" w:space="0" w:color="auto"/>
            </w:tcBorders>
            <w:vAlign w:val="center"/>
          </w:tcPr>
          <w:p w14:paraId="04D4FC3E" w14:textId="77777777" w:rsidR="00140655" w:rsidRPr="005C327F" w:rsidRDefault="00140655" w:rsidP="00140655">
            <w:pPr>
              <w:suppressAutoHyphens w:val="0"/>
              <w:spacing w:line="240" w:lineRule="auto"/>
              <w:ind w:firstLine="0"/>
              <w:contextualSpacing w:val="0"/>
              <w:jc w:val="center"/>
              <w:rPr>
                <w:color w:val="000000"/>
                <w:sz w:val="20"/>
                <w:szCs w:val="20"/>
              </w:rPr>
            </w:pPr>
            <w:r w:rsidRPr="005C327F">
              <w:rPr>
                <w:color w:val="000000"/>
                <w:sz w:val="20"/>
                <w:szCs w:val="20"/>
              </w:rPr>
              <w:t>383/200</w:t>
            </w:r>
          </w:p>
          <w:p w14:paraId="6710EC61" w14:textId="79DD9037" w:rsidR="00140655" w:rsidRPr="00F669B8" w:rsidRDefault="00140655" w:rsidP="00140655">
            <w:pPr>
              <w:spacing w:line="240" w:lineRule="auto"/>
              <w:ind w:firstLine="0"/>
              <w:jc w:val="center"/>
              <w:rPr>
                <w:rFonts w:cs="Times New Roman"/>
                <w:color w:val="000000"/>
                <w:sz w:val="20"/>
                <w:szCs w:val="20"/>
                <w:lang w:eastAsia="pl-PL"/>
              </w:rPr>
            </w:pPr>
            <w:r w:rsidRPr="005C327F">
              <w:rPr>
                <w:color w:val="000000"/>
                <w:sz w:val="20"/>
                <w:szCs w:val="20"/>
              </w:rPr>
              <w:t>682/199</w:t>
            </w:r>
          </w:p>
        </w:tc>
        <w:tc>
          <w:tcPr>
            <w:tcW w:w="1875" w:type="dxa"/>
            <w:tcBorders>
              <w:top w:val="nil"/>
              <w:left w:val="nil"/>
              <w:bottom w:val="single" w:sz="4" w:space="0" w:color="auto"/>
              <w:right w:val="single" w:sz="4" w:space="0" w:color="auto"/>
            </w:tcBorders>
            <w:vAlign w:val="center"/>
          </w:tcPr>
          <w:p w14:paraId="43F288F0" w14:textId="77777777" w:rsidR="00140655" w:rsidRPr="005C327F" w:rsidRDefault="00140655" w:rsidP="00140655">
            <w:pPr>
              <w:suppressAutoHyphens w:val="0"/>
              <w:spacing w:line="240" w:lineRule="auto"/>
              <w:ind w:firstLine="0"/>
              <w:contextualSpacing w:val="0"/>
              <w:jc w:val="center"/>
              <w:rPr>
                <w:color w:val="000000"/>
                <w:sz w:val="20"/>
                <w:szCs w:val="20"/>
              </w:rPr>
            </w:pPr>
            <w:r w:rsidRPr="005C327F">
              <w:rPr>
                <w:color w:val="000000"/>
                <w:sz w:val="20"/>
                <w:szCs w:val="20"/>
              </w:rPr>
              <w:t>0002 Borek</w:t>
            </w:r>
          </w:p>
          <w:p w14:paraId="0F4936C2" w14:textId="4A7C3BE0" w:rsidR="00140655" w:rsidRPr="00F669B8" w:rsidRDefault="00140655" w:rsidP="00140655">
            <w:pPr>
              <w:suppressAutoHyphens w:val="0"/>
              <w:spacing w:line="240" w:lineRule="auto"/>
              <w:ind w:firstLine="0"/>
              <w:contextualSpacing w:val="0"/>
              <w:jc w:val="center"/>
              <w:rPr>
                <w:color w:val="000000"/>
                <w:sz w:val="20"/>
                <w:szCs w:val="20"/>
              </w:rPr>
            </w:pPr>
            <w:r w:rsidRPr="005C327F">
              <w:rPr>
                <w:color w:val="000000"/>
                <w:sz w:val="20"/>
                <w:szCs w:val="20"/>
              </w:rPr>
              <w:t>0025 Radziądź</w:t>
            </w:r>
          </w:p>
        </w:tc>
        <w:tc>
          <w:tcPr>
            <w:tcW w:w="1602" w:type="dxa"/>
            <w:tcBorders>
              <w:top w:val="nil"/>
              <w:left w:val="nil"/>
              <w:bottom w:val="single" w:sz="4" w:space="0" w:color="auto"/>
              <w:right w:val="single" w:sz="4" w:space="0" w:color="auto"/>
            </w:tcBorders>
            <w:vAlign w:val="center"/>
          </w:tcPr>
          <w:p w14:paraId="06C66B13" w14:textId="1B11CE4E" w:rsidR="00140655" w:rsidRPr="00F669B8" w:rsidRDefault="00140655" w:rsidP="00140655">
            <w:pPr>
              <w:suppressAutoHyphens w:val="0"/>
              <w:spacing w:line="240" w:lineRule="auto"/>
              <w:ind w:firstLine="0"/>
              <w:contextualSpacing w:val="0"/>
              <w:jc w:val="center"/>
              <w:rPr>
                <w:rFonts w:cs="Times New Roman"/>
                <w:color w:val="000000"/>
                <w:sz w:val="20"/>
                <w:szCs w:val="20"/>
                <w:lang w:eastAsia="pl-PL"/>
              </w:rPr>
            </w:pPr>
            <w:r w:rsidRPr="005C327F">
              <w:rPr>
                <w:rFonts w:cs="Times New Roman"/>
                <w:color w:val="000000"/>
                <w:sz w:val="20"/>
                <w:szCs w:val="20"/>
                <w:lang w:eastAsia="pl-PL"/>
              </w:rPr>
              <w:t>Żmigród</w:t>
            </w:r>
          </w:p>
        </w:tc>
      </w:tr>
      <w:tr w:rsidR="00140655" w:rsidRPr="00772950" w14:paraId="33C994FE" w14:textId="77777777" w:rsidTr="005C327F">
        <w:trPr>
          <w:trHeight w:val="170"/>
        </w:trPr>
        <w:tc>
          <w:tcPr>
            <w:tcW w:w="386" w:type="dxa"/>
            <w:tcBorders>
              <w:top w:val="nil"/>
              <w:left w:val="single" w:sz="4" w:space="0" w:color="auto"/>
              <w:bottom w:val="single" w:sz="4" w:space="0" w:color="auto"/>
              <w:right w:val="single" w:sz="4" w:space="0" w:color="auto"/>
            </w:tcBorders>
            <w:shd w:val="clear" w:color="auto" w:fill="auto"/>
            <w:vAlign w:val="center"/>
          </w:tcPr>
          <w:p w14:paraId="0563DFEC" w14:textId="68CFAF28" w:rsidR="00140655" w:rsidRPr="00F669B8" w:rsidRDefault="00140655" w:rsidP="00140655">
            <w:pPr>
              <w:suppressAutoHyphens w:val="0"/>
              <w:spacing w:line="240" w:lineRule="auto"/>
              <w:ind w:firstLine="0"/>
              <w:contextualSpacing w:val="0"/>
              <w:jc w:val="center"/>
              <w:rPr>
                <w:rFonts w:cs="Times New Roman"/>
                <w:sz w:val="20"/>
                <w:szCs w:val="20"/>
                <w:lang w:eastAsia="pl-PL"/>
              </w:rPr>
            </w:pPr>
            <w:r>
              <w:rPr>
                <w:rFonts w:cs="Times New Roman"/>
                <w:sz w:val="20"/>
                <w:szCs w:val="20"/>
                <w:lang w:eastAsia="pl-PL"/>
              </w:rPr>
              <w:t>25</w:t>
            </w:r>
          </w:p>
        </w:tc>
        <w:tc>
          <w:tcPr>
            <w:tcW w:w="1042" w:type="dxa"/>
            <w:tcBorders>
              <w:top w:val="nil"/>
              <w:left w:val="nil"/>
              <w:bottom w:val="single" w:sz="4" w:space="0" w:color="auto"/>
              <w:right w:val="single" w:sz="4" w:space="0" w:color="auto"/>
            </w:tcBorders>
            <w:shd w:val="clear" w:color="auto" w:fill="auto"/>
            <w:vAlign w:val="center"/>
          </w:tcPr>
          <w:p w14:paraId="63920646" w14:textId="07986D93" w:rsidR="00140655" w:rsidRPr="00F669B8" w:rsidRDefault="00140655" w:rsidP="00140655">
            <w:pPr>
              <w:suppressAutoHyphens w:val="0"/>
              <w:spacing w:line="240" w:lineRule="auto"/>
              <w:ind w:firstLine="0"/>
              <w:contextualSpacing w:val="0"/>
              <w:jc w:val="center"/>
              <w:rPr>
                <w:rFonts w:cs="Times New Roman"/>
                <w:sz w:val="20"/>
                <w:szCs w:val="20"/>
                <w:lang w:eastAsia="pl-PL"/>
              </w:rPr>
            </w:pPr>
            <w:r w:rsidRPr="00F669B8">
              <w:rPr>
                <w:color w:val="000000"/>
                <w:sz w:val="20"/>
                <w:szCs w:val="20"/>
                <w:lang w:eastAsia="pl-PL"/>
              </w:rPr>
              <w:t>732.11.</w:t>
            </w:r>
            <w:r>
              <w:rPr>
                <w:color w:val="000000"/>
                <w:sz w:val="20"/>
                <w:szCs w:val="20"/>
                <w:lang w:eastAsia="pl-PL"/>
              </w:rPr>
              <w:t>40</w:t>
            </w:r>
          </w:p>
        </w:tc>
        <w:tc>
          <w:tcPr>
            <w:tcW w:w="1506" w:type="dxa"/>
            <w:tcBorders>
              <w:top w:val="nil"/>
              <w:left w:val="nil"/>
              <w:bottom w:val="single" w:sz="4" w:space="0" w:color="auto"/>
              <w:right w:val="single" w:sz="4" w:space="0" w:color="auto"/>
            </w:tcBorders>
            <w:shd w:val="clear" w:color="auto" w:fill="auto"/>
            <w:vAlign w:val="center"/>
          </w:tcPr>
          <w:p w14:paraId="74078557" w14:textId="77777777" w:rsidR="00140655" w:rsidRPr="00F669B8" w:rsidRDefault="00140655" w:rsidP="00140655">
            <w:pPr>
              <w:suppressAutoHyphens w:val="0"/>
              <w:spacing w:line="240" w:lineRule="auto"/>
              <w:ind w:firstLine="0"/>
              <w:contextualSpacing w:val="0"/>
              <w:jc w:val="center"/>
              <w:rPr>
                <w:rFonts w:cs="Times New Roman"/>
                <w:sz w:val="20"/>
                <w:szCs w:val="20"/>
                <w:lang w:eastAsia="pl-PL"/>
              </w:rPr>
            </w:pPr>
            <w:r w:rsidRPr="00F669B8">
              <w:rPr>
                <w:rFonts w:cs="Times New Roman"/>
                <w:sz w:val="20"/>
                <w:szCs w:val="20"/>
                <w:lang w:eastAsia="pl-PL"/>
              </w:rPr>
              <w:t>Przepust z piętrzeniem</w:t>
            </w:r>
          </w:p>
        </w:tc>
        <w:tc>
          <w:tcPr>
            <w:tcW w:w="1236" w:type="dxa"/>
            <w:tcBorders>
              <w:top w:val="nil"/>
              <w:left w:val="nil"/>
              <w:bottom w:val="single" w:sz="4" w:space="0" w:color="auto"/>
              <w:right w:val="single" w:sz="4" w:space="0" w:color="auto"/>
            </w:tcBorders>
            <w:shd w:val="clear" w:color="auto" w:fill="auto"/>
            <w:vAlign w:val="center"/>
          </w:tcPr>
          <w:p w14:paraId="5F93599B" w14:textId="77777777" w:rsidR="00140655" w:rsidRPr="00F669B8" w:rsidRDefault="00140655" w:rsidP="00140655">
            <w:pPr>
              <w:suppressAutoHyphens w:val="0"/>
              <w:spacing w:line="240" w:lineRule="auto"/>
              <w:ind w:firstLine="0"/>
              <w:contextualSpacing w:val="0"/>
              <w:jc w:val="center"/>
              <w:rPr>
                <w:color w:val="000000"/>
                <w:sz w:val="20"/>
                <w:szCs w:val="20"/>
              </w:rPr>
            </w:pPr>
            <w:r w:rsidRPr="00F669B8">
              <w:rPr>
                <w:color w:val="000000"/>
                <w:sz w:val="20"/>
                <w:szCs w:val="20"/>
              </w:rPr>
              <w:t>rów bez nazwy</w:t>
            </w:r>
          </w:p>
        </w:tc>
        <w:tc>
          <w:tcPr>
            <w:tcW w:w="1413" w:type="dxa"/>
            <w:tcBorders>
              <w:top w:val="nil"/>
              <w:left w:val="nil"/>
              <w:bottom w:val="single" w:sz="4" w:space="0" w:color="auto"/>
              <w:right w:val="single" w:sz="4" w:space="0" w:color="auto"/>
            </w:tcBorders>
            <w:vAlign w:val="center"/>
          </w:tcPr>
          <w:p w14:paraId="0695650E" w14:textId="0B23538E" w:rsidR="00140655" w:rsidRDefault="00140655" w:rsidP="00140655">
            <w:pPr>
              <w:spacing w:line="240" w:lineRule="auto"/>
              <w:ind w:firstLine="0"/>
              <w:jc w:val="center"/>
              <w:rPr>
                <w:rFonts w:cs="Times New Roman"/>
                <w:color w:val="000000"/>
                <w:sz w:val="20"/>
                <w:szCs w:val="20"/>
                <w:lang w:eastAsia="pl-PL"/>
              </w:rPr>
            </w:pPr>
            <w:r>
              <w:rPr>
                <w:rFonts w:cs="Times New Roman"/>
                <w:color w:val="000000"/>
                <w:sz w:val="20"/>
                <w:szCs w:val="20"/>
                <w:lang w:eastAsia="pl-PL"/>
              </w:rPr>
              <w:t>361/342</w:t>
            </w:r>
          </w:p>
          <w:p w14:paraId="32E18B04" w14:textId="2C528CA0" w:rsidR="00140655" w:rsidRPr="00F669B8" w:rsidRDefault="00140655" w:rsidP="00140655">
            <w:pPr>
              <w:spacing w:line="240" w:lineRule="auto"/>
              <w:ind w:firstLine="0"/>
              <w:jc w:val="center"/>
              <w:rPr>
                <w:rFonts w:cs="Times New Roman"/>
                <w:color w:val="000000"/>
                <w:sz w:val="20"/>
                <w:szCs w:val="20"/>
                <w:lang w:eastAsia="pl-PL"/>
              </w:rPr>
            </w:pPr>
            <w:r w:rsidRPr="00F669B8">
              <w:rPr>
                <w:rFonts w:cs="Times New Roman"/>
                <w:color w:val="000000"/>
                <w:sz w:val="20"/>
                <w:szCs w:val="20"/>
                <w:lang w:eastAsia="pl-PL"/>
              </w:rPr>
              <w:t>360/343</w:t>
            </w:r>
          </w:p>
        </w:tc>
        <w:tc>
          <w:tcPr>
            <w:tcW w:w="1875" w:type="dxa"/>
            <w:tcBorders>
              <w:top w:val="nil"/>
              <w:left w:val="nil"/>
              <w:bottom w:val="single" w:sz="4" w:space="0" w:color="auto"/>
              <w:right w:val="single" w:sz="4" w:space="0" w:color="auto"/>
            </w:tcBorders>
            <w:vAlign w:val="center"/>
          </w:tcPr>
          <w:p w14:paraId="119EEE06" w14:textId="34A6F8D4" w:rsidR="00140655" w:rsidRPr="00F669B8" w:rsidRDefault="00140655" w:rsidP="00140655">
            <w:pPr>
              <w:spacing w:line="240" w:lineRule="auto"/>
              <w:ind w:firstLine="0"/>
              <w:jc w:val="center"/>
              <w:rPr>
                <w:rFonts w:cs="Times New Roman"/>
                <w:color w:val="000000"/>
                <w:sz w:val="20"/>
                <w:szCs w:val="20"/>
                <w:lang w:eastAsia="pl-PL"/>
              </w:rPr>
            </w:pPr>
            <w:r w:rsidRPr="00F669B8">
              <w:rPr>
                <w:rFonts w:cs="Times New Roman"/>
                <w:color w:val="000000"/>
                <w:sz w:val="20"/>
                <w:szCs w:val="20"/>
                <w:lang w:eastAsia="pl-PL"/>
              </w:rPr>
              <w:t>0008 Garbce</w:t>
            </w:r>
          </w:p>
        </w:tc>
        <w:tc>
          <w:tcPr>
            <w:tcW w:w="1602" w:type="dxa"/>
            <w:tcBorders>
              <w:top w:val="nil"/>
              <w:left w:val="nil"/>
              <w:bottom w:val="single" w:sz="4" w:space="0" w:color="auto"/>
              <w:right w:val="single" w:sz="4" w:space="0" w:color="auto"/>
            </w:tcBorders>
            <w:vAlign w:val="center"/>
          </w:tcPr>
          <w:p w14:paraId="191E204B" w14:textId="77777777" w:rsidR="00140655" w:rsidRPr="00772950" w:rsidRDefault="00140655" w:rsidP="00140655">
            <w:pPr>
              <w:spacing w:line="240" w:lineRule="auto"/>
              <w:ind w:firstLine="0"/>
              <w:jc w:val="center"/>
              <w:rPr>
                <w:rFonts w:cs="Times New Roman"/>
                <w:color w:val="000000"/>
                <w:sz w:val="20"/>
                <w:szCs w:val="20"/>
                <w:lang w:eastAsia="pl-PL"/>
              </w:rPr>
            </w:pPr>
            <w:r w:rsidRPr="00F669B8">
              <w:rPr>
                <w:rFonts w:cs="Times New Roman"/>
                <w:color w:val="000000"/>
                <w:sz w:val="20"/>
                <w:szCs w:val="20"/>
                <w:lang w:eastAsia="pl-PL"/>
              </w:rPr>
              <w:t>Żmigród</w:t>
            </w:r>
          </w:p>
        </w:tc>
      </w:tr>
    </w:tbl>
    <w:p w14:paraId="1E3EA4B3" w14:textId="77777777" w:rsidR="007B0E63" w:rsidRPr="00E575E1" w:rsidRDefault="007B0E63" w:rsidP="00E575E1">
      <w:pPr>
        <w:ind w:firstLine="0"/>
      </w:pPr>
    </w:p>
    <w:bookmarkEnd w:id="11"/>
    <w:p w14:paraId="62A9C24D" w14:textId="262C15B2" w:rsidR="007417BB" w:rsidRPr="00426DCF" w:rsidRDefault="00F85E00" w:rsidP="00426DCF">
      <w:pPr>
        <w:pStyle w:val="Akapitzlist"/>
        <w:numPr>
          <w:ilvl w:val="1"/>
          <w:numId w:val="8"/>
        </w:numPr>
        <w:spacing w:after="0"/>
      </w:pPr>
      <w:r w:rsidRPr="00E575E1">
        <w:t>B</w:t>
      </w:r>
      <w:r w:rsidR="007B0E63" w:rsidRPr="00E575E1">
        <w:t>udowę</w:t>
      </w:r>
      <w:r w:rsidRPr="00E575E1">
        <w:t xml:space="preserve"> 1</w:t>
      </w:r>
      <w:r w:rsidR="0063209F">
        <w:t>3</w:t>
      </w:r>
      <w:r w:rsidR="007417BB" w:rsidRPr="00E575E1">
        <w:t xml:space="preserve"> </w:t>
      </w:r>
      <w:r w:rsidR="007B0E63" w:rsidRPr="00E575E1">
        <w:t>zastawek</w:t>
      </w:r>
      <w:r w:rsidR="007417BB" w:rsidRPr="00E575E1">
        <w:t>, zgodnie z poniższą tabelą:</w:t>
      </w:r>
    </w:p>
    <w:tbl>
      <w:tblPr>
        <w:tblW w:w="0" w:type="auto"/>
        <w:jc w:val="center"/>
        <w:tblCellMar>
          <w:left w:w="70" w:type="dxa"/>
          <w:right w:w="70" w:type="dxa"/>
        </w:tblCellMar>
        <w:tblLook w:val="04A0" w:firstRow="1" w:lastRow="0" w:firstColumn="1" w:lastColumn="0" w:noHBand="0" w:noVBand="1"/>
      </w:tblPr>
      <w:tblGrid>
        <w:gridCol w:w="386"/>
        <w:gridCol w:w="1058"/>
        <w:gridCol w:w="1159"/>
        <w:gridCol w:w="1098"/>
        <w:gridCol w:w="1666"/>
        <w:gridCol w:w="1971"/>
        <w:gridCol w:w="1722"/>
      </w:tblGrid>
      <w:tr w:rsidR="007B0E63" w:rsidRPr="00E575E1" w14:paraId="2CBBCA21" w14:textId="77777777" w:rsidTr="0063209F">
        <w:trPr>
          <w:trHeight w:val="102"/>
          <w:tblHeader/>
          <w:jc w:val="center"/>
        </w:trPr>
        <w:tc>
          <w:tcPr>
            <w:tcW w:w="386"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54A602FD" w14:textId="77777777" w:rsidR="007B0E63" w:rsidRPr="00E575E1" w:rsidRDefault="007B0E63" w:rsidP="00D65565">
            <w:pPr>
              <w:suppressAutoHyphens w:val="0"/>
              <w:spacing w:line="240" w:lineRule="auto"/>
              <w:ind w:firstLine="0"/>
              <w:contextualSpacing w:val="0"/>
              <w:jc w:val="center"/>
              <w:rPr>
                <w:rFonts w:cs="Times New Roman"/>
                <w:b/>
                <w:bCs/>
                <w:color w:val="000000"/>
                <w:sz w:val="20"/>
                <w:szCs w:val="20"/>
                <w:lang w:eastAsia="pl-PL"/>
              </w:rPr>
            </w:pPr>
            <w:r w:rsidRPr="00E575E1">
              <w:rPr>
                <w:rFonts w:cs="Times New Roman"/>
                <w:b/>
                <w:bCs/>
                <w:color w:val="000000"/>
                <w:sz w:val="20"/>
                <w:szCs w:val="20"/>
                <w:lang w:eastAsia="pl-PL"/>
              </w:rPr>
              <w:t>Lp.</w:t>
            </w:r>
          </w:p>
        </w:tc>
        <w:tc>
          <w:tcPr>
            <w:tcW w:w="1058"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7FCD7AE6" w14:textId="77777777" w:rsidR="007B0E63" w:rsidRPr="00E575E1" w:rsidRDefault="007B0E63" w:rsidP="00D65565">
            <w:pPr>
              <w:suppressAutoHyphens w:val="0"/>
              <w:spacing w:line="240" w:lineRule="auto"/>
              <w:ind w:firstLine="0"/>
              <w:contextualSpacing w:val="0"/>
              <w:jc w:val="center"/>
              <w:rPr>
                <w:rFonts w:cs="Times New Roman"/>
                <w:b/>
                <w:bCs/>
                <w:color w:val="000000"/>
                <w:sz w:val="20"/>
                <w:szCs w:val="20"/>
                <w:lang w:eastAsia="pl-PL"/>
              </w:rPr>
            </w:pPr>
            <w:r w:rsidRPr="00E575E1">
              <w:rPr>
                <w:rFonts w:cs="Times New Roman"/>
                <w:b/>
                <w:bCs/>
                <w:color w:val="000000"/>
                <w:sz w:val="20"/>
                <w:szCs w:val="20"/>
                <w:lang w:eastAsia="pl-PL"/>
              </w:rPr>
              <w:t>Numer obiektu</w:t>
            </w:r>
          </w:p>
        </w:tc>
        <w:tc>
          <w:tcPr>
            <w:tcW w:w="1159"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08F0C557" w14:textId="77777777" w:rsidR="007B0E63" w:rsidRPr="00E575E1" w:rsidRDefault="007B0E63" w:rsidP="00D65565">
            <w:pPr>
              <w:suppressAutoHyphens w:val="0"/>
              <w:spacing w:line="240" w:lineRule="auto"/>
              <w:ind w:firstLine="0"/>
              <w:contextualSpacing w:val="0"/>
              <w:jc w:val="center"/>
              <w:rPr>
                <w:rFonts w:cs="Times New Roman"/>
                <w:b/>
                <w:bCs/>
                <w:color w:val="000000"/>
                <w:sz w:val="20"/>
                <w:szCs w:val="20"/>
                <w:lang w:eastAsia="pl-PL"/>
              </w:rPr>
            </w:pPr>
            <w:r w:rsidRPr="00E575E1">
              <w:rPr>
                <w:rFonts w:cs="Times New Roman"/>
                <w:b/>
                <w:bCs/>
                <w:color w:val="000000"/>
                <w:sz w:val="20"/>
                <w:szCs w:val="20"/>
                <w:lang w:eastAsia="pl-PL"/>
              </w:rPr>
              <w:t>Rodzaj budowli</w:t>
            </w:r>
          </w:p>
        </w:tc>
        <w:tc>
          <w:tcPr>
            <w:tcW w:w="1098"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17CF50C8" w14:textId="77777777" w:rsidR="007B0E63" w:rsidRPr="00E575E1" w:rsidRDefault="007B0E63" w:rsidP="00D65565">
            <w:pPr>
              <w:spacing w:line="240" w:lineRule="auto"/>
              <w:ind w:firstLine="0"/>
              <w:jc w:val="center"/>
              <w:rPr>
                <w:b/>
                <w:bCs/>
                <w:color w:val="000000"/>
                <w:sz w:val="20"/>
                <w:szCs w:val="20"/>
                <w:lang w:eastAsia="pl-PL"/>
              </w:rPr>
            </w:pPr>
            <w:r w:rsidRPr="00E575E1">
              <w:rPr>
                <w:b/>
                <w:bCs/>
                <w:color w:val="000000"/>
                <w:sz w:val="20"/>
                <w:szCs w:val="20"/>
                <w:lang w:eastAsia="pl-PL"/>
              </w:rPr>
              <w:t>Nazwa rowu/cieku</w:t>
            </w:r>
          </w:p>
        </w:tc>
        <w:tc>
          <w:tcPr>
            <w:tcW w:w="1666"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075AC8A6" w14:textId="77777777" w:rsidR="007B0E63" w:rsidRPr="00E575E1" w:rsidRDefault="007B0E63" w:rsidP="00D65565">
            <w:pPr>
              <w:spacing w:line="240" w:lineRule="auto"/>
              <w:ind w:firstLine="0"/>
              <w:jc w:val="center"/>
              <w:rPr>
                <w:b/>
                <w:bCs/>
                <w:color w:val="000000"/>
                <w:sz w:val="20"/>
                <w:szCs w:val="20"/>
                <w:lang w:eastAsia="pl-PL"/>
              </w:rPr>
            </w:pPr>
            <w:r w:rsidRPr="00E575E1">
              <w:rPr>
                <w:b/>
                <w:bCs/>
                <w:sz w:val="20"/>
                <w:szCs w:val="20"/>
              </w:rPr>
              <w:t>Nr działki ewid.</w:t>
            </w:r>
          </w:p>
        </w:tc>
        <w:tc>
          <w:tcPr>
            <w:tcW w:w="1971"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40D0406D" w14:textId="61C5800F" w:rsidR="007B0E63" w:rsidRPr="00E575E1" w:rsidRDefault="007B0E63" w:rsidP="00D65565">
            <w:pPr>
              <w:spacing w:line="240" w:lineRule="auto"/>
              <w:ind w:firstLine="0"/>
              <w:jc w:val="center"/>
              <w:rPr>
                <w:b/>
                <w:bCs/>
                <w:color w:val="000000"/>
                <w:sz w:val="20"/>
                <w:szCs w:val="20"/>
                <w:lang w:eastAsia="pl-PL"/>
              </w:rPr>
            </w:pPr>
            <w:r w:rsidRPr="00E575E1">
              <w:rPr>
                <w:b/>
                <w:bCs/>
                <w:sz w:val="20"/>
                <w:szCs w:val="20"/>
              </w:rPr>
              <w:t>Numer/nazwa obrębu</w:t>
            </w:r>
          </w:p>
        </w:tc>
        <w:tc>
          <w:tcPr>
            <w:tcW w:w="1722"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10447150" w14:textId="77777777" w:rsidR="007B0E63" w:rsidRPr="00E575E1" w:rsidRDefault="007B0E63" w:rsidP="00D65565">
            <w:pPr>
              <w:spacing w:line="240" w:lineRule="auto"/>
              <w:ind w:firstLine="0"/>
              <w:jc w:val="center"/>
              <w:rPr>
                <w:b/>
                <w:bCs/>
                <w:color w:val="000000"/>
                <w:sz w:val="20"/>
                <w:szCs w:val="20"/>
                <w:lang w:eastAsia="pl-PL"/>
              </w:rPr>
            </w:pPr>
            <w:r w:rsidRPr="00E575E1">
              <w:rPr>
                <w:b/>
                <w:bCs/>
                <w:sz w:val="20"/>
                <w:szCs w:val="20"/>
              </w:rPr>
              <w:t>Gmina</w:t>
            </w:r>
          </w:p>
        </w:tc>
      </w:tr>
      <w:tr w:rsidR="007B0E63" w:rsidRPr="00E575E1" w14:paraId="51156B16" w14:textId="77777777" w:rsidTr="0063209F">
        <w:trPr>
          <w:trHeight w:val="170"/>
          <w:jc w:val="center"/>
        </w:trPr>
        <w:tc>
          <w:tcPr>
            <w:tcW w:w="386" w:type="dxa"/>
            <w:tcBorders>
              <w:top w:val="nil"/>
              <w:left w:val="single" w:sz="4" w:space="0" w:color="auto"/>
              <w:bottom w:val="single" w:sz="4" w:space="0" w:color="auto"/>
              <w:right w:val="single" w:sz="4" w:space="0" w:color="auto"/>
            </w:tcBorders>
            <w:shd w:val="clear" w:color="auto" w:fill="auto"/>
            <w:vAlign w:val="center"/>
          </w:tcPr>
          <w:p w14:paraId="3CF0593F" w14:textId="56E7784C" w:rsidR="007B0E63" w:rsidRPr="00E575E1" w:rsidRDefault="00F669B8" w:rsidP="00D65565">
            <w:pPr>
              <w:suppressAutoHyphens w:val="0"/>
              <w:spacing w:line="240" w:lineRule="auto"/>
              <w:ind w:firstLine="0"/>
              <w:contextualSpacing w:val="0"/>
              <w:jc w:val="center"/>
              <w:rPr>
                <w:rFonts w:cs="Times New Roman"/>
                <w:sz w:val="20"/>
                <w:szCs w:val="20"/>
                <w:lang w:eastAsia="pl-PL"/>
              </w:rPr>
            </w:pPr>
            <w:r w:rsidRPr="00E575E1">
              <w:rPr>
                <w:rFonts w:cs="Times New Roman"/>
                <w:sz w:val="20"/>
                <w:szCs w:val="20"/>
                <w:lang w:eastAsia="pl-PL"/>
              </w:rPr>
              <w:t>1</w:t>
            </w:r>
          </w:p>
        </w:tc>
        <w:tc>
          <w:tcPr>
            <w:tcW w:w="1058" w:type="dxa"/>
            <w:tcBorders>
              <w:top w:val="nil"/>
              <w:left w:val="nil"/>
              <w:bottom w:val="single" w:sz="4" w:space="0" w:color="auto"/>
              <w:right w:val="single" w:sz="4" w:space="0" w:color="auto"/>
            </w:tcBorders>
            <w:shd w:val="clear" w:color="auto" w:fill="auto"/>
            <w:vAlign w:val="center"/>
            <w:hideMark/>
          </w:tcPr>
          <w:p w14:paraId="6B9C9588" w14:textId="77777777" w:rsidR="007B0E63" w:rsidRPr="00E575E1" w:rsidRDefault="007B0E63" w:rsidP="00D65565">
            <w:pPr>
              <w:suppressAutoHyphens w:val="0"/>
              <w:spacing w:line="240" w:lineRule="auto"/>
              <w:ind w:firstLine="0"/>
              <w:contextualSpacing w:val="0"/>
              <w:jc w:val="center"/>
              <w:rPr>
                <w:rFonts w:cs="Times New Roman"/>
                <w:sz w:val="20"/>
                <w:szCs w:val="20"/>
                <w:lang w:eastAsia="pl-PL"/>
              </w:rPr>
            </w:pPr>
            <w:r w:rsidRPr="00E575E1">
              <w:rPr>
                <w:color w:val="000000"/>
                <w:sz w:val="20"/>
                <w:szCs w:val="20"/>
                <w:lang w:eastAsia="pl-PL"/>
              </w:rPr>
              <w:t>732.2.24</w:t>
            </w:r>
          </w:p>
        </w:tc>
        <w:tc>
          <w:tcPr>
            <w:tcW w:w="1159" w:type="dxa"/>
            <w:tcBorders>
              <w:top w:val="nil"/>
              <w:left w:val="nil"/>
              <w:bottom w:val="single" w:sz="4" w:space="0" w:color="auto"/>
              <w:right w:val="single" w:sz="4" w:space="0" w:color="auto"/>
            </w:tcBorders>
            <w:shd w:val="clear" w:color="auto" w:fill="auto"/>
            <w:vAlign w:val="center"/>
          </w:tcPr>
          <w:p w14:paraId="712185D4" w14:textId="77777777" w:rsidR="007B0E63" w:rsidRPr="00E575E1" w:rsidRDefault="007B0E63" w:rsidP="00D65565">
            <w:pPr>
              <w:suppressAutoHyphens w:val="0"/>
              <w:spacing w:line="240" w:lineRule="auto"/>
              <w:ind w:firstLine="0"/>
              <w:contextualSpacing w:val="0"/>
              <w:jc w:val="center"/>
              <w:rPr>
                <w:rFonts w:cs="Times New Roman"/>
                <w:sz w:val="20"/>
                <w:szCs w:val="20"/>
                <w:lang w:eastAsia="pl-PL"/>
              </w:rPr>
            </w:pPr>
            <w:r w:rsidRPr="00E575E1">
              <w:rPr>
                <w:rFonts w:cs="Times New Roman"/>
                <w:sz w:val="20"/>
                <w:szCs w:val="20"/>
                <w:lang w:eastAsia="pl-PL"/>
              </w:rPr>
              <w:t>Zastawka</w:t>
            </w:r>
          </w:p>
        </w:tc>
        <w:tc>
          <w:tcPr>
            <w:tcW w:w="1098" w:type="dxa"/>
            <w:tcBorders>
              <w:top w:val="nil"/>
              <w:left w:val="single" w:sz="4" w:space="0" w:color="auto"/>
              <w:bottom w:val="single" w:sz="4" w:space="0" w:color="auto"/>
              <w:right w:val="single" w:sz="4" w:space="0" w:color="auto"/>
            </w:tcBorders>
            <w:shd w:val="clear" w:color="auto" w:fill="auto"/>
            <w:vAlign w:val="center"/>
          </w:tcPr>
          <w:p w14:paraId="2E1806EF" w14:textId="77777777" w:rsidR="007B0E63" w:rsidRPr="00E575E1" w:rsidRDefault="007B0E63" w:rsidP="00D65565">
            <w:pPr>
              <w:suppressAutoHyphens w:val="0"/>
              <w:spacing w:line="240" w:lineRule="auto"/>
              <w:ind w:firstLine="0"/>
              <w:contextualSpacing w:val="0"/>
              <w:jc w:val="center"/>
              <w:rPr>
                <w:sz w:val="20"/>
                <w:szCs w:val="20"/>
                <w:lang w:eastAsia="pl-PL"/>
              </w:rPr>
            </w:pPr>
            <w:r w:rsidRPr="00E575E1">
              <w:rPr>
                <w:color w:val="000000"/>
                <w:sz w:val="20"/>
                <w:szCs w:val="20"/>
              </w:rPr>
              <w:t>rów bez nazwy</w:t>
            </w:r>
          </w:p>
        </w:tc>
        <w:tc>
          <w:tcPr>
            <w:tcW w:w="1666" w:type="dxa"/>
            <w:tcBorders>
              <w:top w:val="nil"/>
              <w:left w:val="single" w:sz="4" w:space="0" w:color="auto"/>
              <w:bottom w:val="single" w:sz="4" w:space="0" w:color="auto"/>
              <w:right w:val="single" w:sz="4" w:space="0" w:color="auto"/>
            </w:tcBorders>
            <w:vAlign w:val="center"/>
          </w:tcPr>
          <w:p w14:paraId="6ACECE79" w14:textId="77777777" w:rsidR="007B0E63" w:rsidRPr="00E575E1" w:rsidRDefault="007B0E63" w:rsidP="00D65565">
            <w:pPr>
              <w:spacing w:line="240" w:lineRule="auto"/>
              <w:ind w:firstLine="0"/>
              <w:jc w:val="center"/>
              <w:rPr>
                <w:rFonts w:cs="Times New Roman"/>
                <w:color w:val="000000"/>
                <w:sz w:val="20"/>
                <w:szCs w:val="20"/>
                <w:lang w:eastAsia="pl-PL"/>
              </w:rPr>
            </w:pPr>
            <w:r w:rsidRPr="00E575E1">
              <w:rPr>
                <w:rFonts w:cs="Times New Roman"/>
                <w:color w:val="000000"/>
                <w:sz w:val="20"/>
                <w:szCs w:val="20"/>
                <w:lang w:eastAsia="pl-PL"/>
              </w:rPr>
              <w:t>250/79</w:t>
            </w:r>
          </w:p>
        </w:tc>
        <w:tc>
          <w:tcPr>
            <w:tcW w:w="1971" w:type="dxa"/>
            <w:tcBorders>
              <w:top w:val="nil"/>
              <w:left w:val="single" w:sz="4" w:space="0" w:color="auto"/>
              <w:bottom w:val="single" w:sz="4" w:space="0" w:color="auto"/>
              <w:right w:val="single" w:sz="4" w:space="0" w:color="auto"/>
            </w:tcBorders>
            <w:vAlign w:val="center"/>
          </w:tcPr>
          <w:p w14:paraId="1AD3D505" w14:textId="23EEF261" w:rsidR="007B0E63" w:rsidRPr="00E575E1" w:rsidRDefault="00FA3E78" w:rsidP="00D65565">
            <w:pPr>
              <w:spacing w:line="240" w:lineRule="auto"/>
              <w:ind w:firstLine="0"/>
              <w:jc w:val="center"/>
              <w:rPr>
                <w:rFonts w:cs="Times New Roman"/>
                <w:color w:val="000000"/>
                <w:sz w:val="20"/>
                <w:szCs w:val="20"/>
                <w:lang w:eastAsia="pl-PL"/>
              </w:rPr>
            </w:pPr>
            <w:r w:rsidRPr="00E575E1">
              <w:rPr>
                <w:rFonts w:cs="Times New Roman"/>
                <w:color w:val="000000"/>
                <w:sz w:val="20"/>
                <w:szCs w:val="20"/>
                <w:lang w:eastAsia="pl-PL"/>
              </w:rPr>
              <w:t>0017 Książęca Wieś</w:t>
            </w:r>
          </w:p>
        </w:tc>
        <w:tc>
          <w:tcPr>
            <w:tcW w:w="1722" w:type="dxa"/>
            <w:tcBorders>
              <w:top w:val="nil"/>
              <w:left w:val="single" w:sz="4" w:space="0" w:color="auto"/>
              <w:bottom w:val="single" w:sz="4" w:space="0" w:color="auto"/>
              <w:right w:val="single" w:sz="4" w:space="0" w:color="auto"/>
            </w:tcBorders>
            <w:vAlign w:val="center"/>
          </w:tcPr>
          <w:p w14:paraId="4B9FEB5F" w14:textId="77777777" w:rsidR="007B0E63" w:rsidRPr="00E575E1" w:rsidRDefault="007B0E63" w:rsidP="00D65565">
            <w:pPr>
              <w:spacing w:line="240" w:lineRule="auto"/>
              <w:ind w:firstLine="0"/>
              <w:jc w:val="center"/>
              <w:rPr>
                <w:rFonts w:cs="Times New Roman"/>
                <w:color w:val="000000"/>
                <w:sz w:val="20"/>
                <w:szCs w:val="20"/>
                <w:lang w:eastAsia="pl-PL"/>
              </w:rPr>
            </w:pPr>
            <w:r w:rsidRPr="00E575E1">
              <w:rPr>
                <w:rFonts w:cs="Times New Roman"/>
                <w:color w:val="000000"/>
                <w:sz w:val="20"/>
                <w:szCs w:val="20"/>
                <w:lang w:eastAsia="pl-PL"/>
              </w:rPr>
              <w:t>Żmigród</w:t>
            </w:r>
          </w:p>
        </w:tc>
      </w:tr>
      <w:tr w:rsidR="007B0E63" w:rsidRPr="00E575E1" w14:paraId="302087BA" w14:textId="77777777" w:rsidTr="0063209F">
        <w:trPr>
          <w:trHeight w:val="170"/>
          <w:jc w:val="center"/>
        </w:trPr>
        <w:tc>
          <w:tcPr>
            <w:tcW w:w="386" w:type="dxa"/>
            <w:tcBorders>
              <w:top w:val="nil"/>
              <w:left w:val="single" w:sz="4" w:space="0" w:color="auto"/>
              <w:bottom w:val="single" w:sz="4" w:space="0" w:color="auto"/>
              <w:right w:val="single" w:sz="4" w:space="0" w:color="auto"/>
            </w:tcBorders>
            <w:shd w:val="clear" w:color="auto" w:fill="auto"/>
            <w:vAlign w:val="center"/>
          </w:tcPr>
          <w:p w14:paraId="3DBA0116" w14:textId="08FEEB08" w:rsidR="007B0E63" w:rsidRPr="00E575E1" w:rsidRDefault="00F669B8" w:rsidP="00D65565">
            <w:pPr>
              <w:suppressAutoHyphens w:val="0"/>
              <w:spacing w:line="240" w:lineRule="auto"/>
              <w:ind w:firstLine="0"/>
              <w:contextualSpacing w:val="0"/>
              <w:jc w:val="center"/>
              <w:rPr>
                <w:rFonts w:cs="Times New Roman"/>
                <w:sz w:val="20"/>
                <w:szCs w:val="20"/>
                <w:lang w:eastAsia="pl-PL"/>
              </w:rPr>
            </w:pPr>
            <w:r w:rsidRPr="00E575E1">
              <w:rPr>
                <w:rFonts w:cs="Times New Roman"/>
                <w:sz w:val="20"/>
                <w:szCs w:val="20"/>
                <w:lang w:eastAsia="pl-PL"/>
              </w:rPr>
              <w:t>2</w:t>
            </w:r>
          </w:p>
        </w:tc>
        <w:tc>
          <w:tcPr>
            <w:tcW w:w="1058" w:type="dxa"/>
            <w:tcBorders>
              <w:top w:val="nil"/>
              <w:left w:val="nil"/>
              <w:bottom w:val="single" w:sz="4" w:space="0" w:color="auto"/>
              <w:right w:val="single" w:sz="4" w:space="0" w:color="auto"/>
            </w:tcBorders>
            <w:shd w:val="clear" w:color="auto" w:fill="auto"/>
            <w:vAlign w:val="center"/>
            <w:hideMark/>
          </w:tcPr>
          <w:p w14:paraId="23C87785" w14:textId="77777777" w:rsidR="007B0E63" w:rsidRPr="00E575E1" w:rsidRDefault="007B0E63" w:rsidP="00D65565">
            <w:pPr>
              <w:suppressAutoHyphens w:val="0"/>
              <w:spacing w:line="240" w:lineRule="auto"/>
              <w:ind w:firstLine="0"/>
              <w:contextualSpacing w:val="0"/>
              <w:jc w:val="center"/>
              <w:rPr>
                <w:rFonts w:cs="Times New Roman"/>
                <w:sz w:val="20"/>
                <w:szCs w:val="20"/>
                <w:lang w:eastAsia="pl-PL"/>
              </w:rPr>
            </w:pPr>
            <w:r w:rsidRPr="00E575E1">
              <w:rPr>
                <w:color w:val="000000"/>
                <w:sz w:val="20"/>
                <w:szCs w:val="20"/>
                <w:lang w:eastAsia="pl-PL"/>
              </w:rPr>
              <w:t>732.2.27</w:t>
            </w:r>
          </w:p>
        </w:tc>
        <w:tc>
          <w:tcPr>
            <w:tcW w:w="1159" w:type="dxa"/>
            <w:tcBorders>
              <w:top w:val="nil"/>
              <w:left w:val="nil"/>
              <w:bottom w:val="single" w:sz="4" w:space="0" w:color="auto"/>
              <w:right w:val="single" w:sz="4" w:space="0" w:color="auto"/>
            </w:tcBorders>
            <w:shd w:val="clear" w:color="auto" w:fill="auto"/>
            <w:vAlign w:val="center"/>
          </w:tcPr>
          <w:p w14:paraId="5C9DEA94" w14:textId="77777777" w:rsidR="007B0E63" w:rsidRPr="00E575E1" w:rsidRDefault="007B0E63" w:rsidP="00D65565">
            <w:pPr>
              <w:suppressAutoHyphens w:val="0"/>
              <w:spacing w:line="240" w:lineRule="auto"/>
              <w:ind w:firstLine="0"/>
              <w:contextualSpacing w:val="0"/>
              <w:jc w:val="center"/>
              <w:rPr>
                <w:rFonts w:cs="Times New Roman"/>
                <w:sz w:val="20"/>
                <w:szCs w:val="20"/>
                <w:lang w:eastAsia="pl-PL"/>
              </w:rPr>
            </w:pPr>
            <w:r w:rsidRPr="00E575E1">
              <w:rPr>
                <w:rFonts w:cs="Times New Roman"/>
                <w:sz w:val="20"/>
                <w:szCs w:val="20"/>
                <w:lang w:eastAsia="pl-PL"/>
              </w:rPr>
              <w:t>Zastawka</w:t>
            </w:r>
          </w:p>
        </w:tc>
        <w:tc>
          <w:tcPr>
            <w:tcW w:w="1098" w:type="dxa"/>
            <w:tcBorders>
              <w:top w:val="nil"/>
              <w:left w:val="single" w:sz="4" w:space="0" w:color="auto"/>
              <w:bottom w:val="single" w:sz="4" w:space="0" w:color="auto"/>
              <w:right w:val="single" w:sz="4" w:space="0" w:color="auto"/>
            </w:tcBorders>
            <w:shd w:val="clear" w:color="auto" w:fill="auto"/>
            <w:vAlign w:val="center"/>
          </w:tcPr>
          <w:p w14:paraId="313D11A0" w14:textId="77777777" w:rsidR="007B0E63" w:rsidRPr="00E575E1" w:rsidRDefault="007B0E63" w:rsidP="00D65565">
            <w:pPr>
              <w:suppressAutoHyphens w:val="0"/>
              <w:spacing w:line="240" w:lineRule="auto"/>
              <w:ind w:firstLine="0"/>
              <w:contextualSpacing w:val="0"/>
              <w:jc w:val="center"/>
              <w:rPr>
                <w:sz w:val="20"/>
                <w:szCs w:val="20"/>
                <w:lang w:eastAsia="pl-PL"/>
              </w:rPr>
            </w:pPr>
            <w:r w:rsidRPr="00E575E1">
              <w:rPr>
                <w:color w:val="000000"/>
                <w:sz w:val="20"/>
                <w:szCs w:val="20"/>
              </w:rPr>
              <w:t>rów bez nazwy</w:t>
            </w:r>
          </w:p>
        </w:tc>
        <w:tc>
          <w:tcPr>
            <w:tcW w:w="1666" w:type="dxa"/>
            <w:tcBorders>
              <w:top w:val="nil"/>
              <w:left w:val="single" w:sz="4" w:space="0" w:color="auto"/>
              <w:bottom w:val="single" w:sz="4" w:space="0" w:color="auto"/>
              <w:right w:val="single" w:sz="4" w:space="0" w:color="auto"/>
            </w:tcBorders>
            <w:vAlign w:val="center"/>
          </w:tcPr>
          <w:p w14:paraId="0ED9E325" w14:textId="77777777" w:rsidR="007B0E63" w:rsidRPr="00E575E1" w:rsidRDefault="007B0E63" w:rsidP="00D65565">
            <w:pPr>
              <w:spacing w:line="240" w:lineRule="auto"/>
              <w:ind w:firstLine="0"/>
              <w:jc w:val="center"/>
              <w:rPr>
                <w:rFonts w:cs="Times New Roman"/>
                <w:color w:val="000000"/>
                <w:sz w:val="20"/>
                <w:szCs w:val="20"/>
                <w:lang w:eastAsia="pl-PL"/>
              </w:rPr>
            </w:pPr>
            <w:r w:rsidRPr="00E575E1">
              <w:rPr>
                <w:rFonts w:cs="Times New Roman"/>
                <w:color w:val="000000"/>
                <w:sz w:val="20"/>
                <w:szCs w:val="20"/>
                <w:lang w:eastAsia="pl-PL"/>
              </w:rPr>
              <w:t>251/80</w:t>
            </w:r>
          </w:p>
        </w:tc>
        <w:tc>
          <w:tcPr>
            <w:tcW w:w="1971" w:type="dxa"/>
            <w:tcBorders>
              <w:top w:val="nil"/>
              <w:left w:val="single" w:sz="4" w:space="0" w:color="auto"/>
              <w:bottom w:val="single" w:sz="4" w:space="0" w:color="auto"/>
              <w:right w:val="single" w:sz="4" w:space="0" w:color="auto"/>
            </w:tcBorders>
            <w:vAlign w:val="center"/>
          </w:tcPr>
          <w:p w14:paraId="57EBC8DF" w14:textId="44FBD018" w:rsidR="007B0E63" w:rsidRPr="00E575E1" w:rsidRDefault="00FA3E78" w:rsidP="00D65565">
            <w:pPr>
              <w:spacing w:line="240" w:lineRule="auto"/>
              <w:ind w:firstLine="0"/>
              <w:jc w:val="center"/>
              <w:rPr>
                <w:rFonts w:cs="Times New Roman"/>
                <w:color w:val="000000"/>
                <w:sz w:val="20"/>
                <w:szCs w:val="20"/>
                <w:lang w:eastAsia="pl-PL"/>
              </w:rPr>
            </w:pPr>
            <w:r w:rsidRPr="00E575E1">
              <w:rPr>
                <w:rFonts w:cs="Times New Roman"/>
                <w:color w:val="000000"/>
                <w:sz w:val="20"/>
                <w:szCs w:val="20"/>
                <w:lang w:eastAsia="pl-PL"/>
              </w:rPr>
              <w:t>0017 Książęca Wieś</w:t>
            </w:r>
          </w:p>
        </w:tc>
        <w:tc>
          <w:tcPr>
            <w:tcW w:w="1722" w:type="dxa"/>
            <w:tcBorders>
              <w:top w:val="nil"/>
              <w:left w:val="single" w:sz="4" w:space="0" w:color="auto"/>
              <w:bottom w:val="single" w:sz="4" w:space="0" w:color="auto"/>
              <w:right w:val="single" w:sz="4" w:space="0" w:color="auto"/>
            </w:tcBorders>
            <w:vAlign w:val="center"/>
          </w:tcPr>
          <w:p w14:paraId="0B860954" w14:textId="77777777" w:rsidR="007B0E63" w:rsidRPr="00E575E1" w:rsidRDefault="007B0E63" w:rsidP="00D65565">
            <w:pPr>
              <w:spacing w:line="240" w:lineRule="auto"/>
              <w:ind w:firstLine="0"/>
              <w:jc w:val="center"/>
              <w:rPr>
                <w:rFonts w:cs="Times New Roman"/>
                <w:color w:val="000000"/>
                <w:sz w:val="20"/>
                <w:szCs w:val="20"/>
                <w:lang w:eastAsia="pl-PL"/>
              </w:rPr>
            </w:pPr>
            <w:r w:rsidRPr="00E575E1">
              <w:rPr>
                <w:rFonts w:cs="Times New Roman"/>
                <w:color w:val="000000"/>
                <w:sz w:val="20"/>
                <w:szCs w:val="20"/>
                <w:lang w:eastAsia="pl-PL"/>
              </w:rPr>
              <w:t>Żmigród</w:t>
            </w:r>
          </w:p>
        </w:tc>
      </w:tr>
      <w:tr w:rsidR="007B0E63" w:rsidRPr="00E575E1" w14:paraId="44394C7D" w14:textId="77777777" w:rsidTr="0063209F">
        <w:trPr>
          <w:trHeight w:val="170"/>
          <w:jc w:val="center"/>
        </w:trPr>
        <w:tc>
          <w:tcPr>
            <w:tcW w:w="386" w:type="dxa"/>
            <w:tcBorders>
              <w:top w:val="single" w:sz="4" w:space="0" w:color="auto"/>
              <w:left w:val="single" w:sz="4" w:space="0" w:color="auto"/>
              <w:bottom w:val="single" w:sz="4" w:space="0" w:color="auto"/>
              <w:right w:val="single" w:sz="4" w:space="0" w:color="auto"/>
            </w:tcBorders>
            <w:shd w:val="clear" w:color="auto" w:fill="auto"/>
            <w:vAlign w:val="center"/>
          </w:tcPr>
          <w:p w14:paraId="6930D303" w14:textId="368B4934" w:rsidR="007B0E63" w:rsidRPr="00E575E1" w:rsidRDefault="00F669B8" w:rsidP="00D65565">
            <w:pPr>
              <w:suppressAutoHyphens w:val="0"/>
              <w:spacing w:line="240" w:lineRule="auto"/>
              <w:ind w:firstLine="0"/>
              <w:contextualSpacing w:val="0"/>
              <w:jc w:val="center"/>
              <w:rPr>
                <w:rFonts w:cs="Times New Roman"/>
                <w:sz w:val="20"/>
                <w:szCs w:val="20"/>
                <w:lang w:eastAsia="pl-PL"/>
              </w:rPr>
            </w:pPr>
            <w:r w:rsidRPr="00E575E1">
              <w:rPr>
                <w:rFonts w:cs="Times New Roman"/>
                <w:sz w:val="20"/>
                <w:szCs w:val="20"/>
                <w:lang w:eastAsia="pl-PL"/>
              </w:rPr>
              <w:t>3</w:t>
            </w:r>
          </w:p>
        </w:tc>
        <w:tc>
          <w:tcPr>
            <w:tcW w:w="1058" w:type="dxa"/>
            <w:tcBorders>
              <w:top w:val="single" w:sz="4" w:space="0" w:color="auto"/>
              <w:left w:val="nil"/>
              <w:bottom w:val="single" w:sz="4" w:space="0" w:color="auto"/>
              <w:right w:val="single" w:sz="4" w:space="0" w:color="auto"/>
            </w:tcBorders>
            <w:shd w:val="clear" w:color="auto" w:fill="auto"/>
            <w:vAlign w:val="center"/>
            <w:hideMark/>
          </w:tcPr>
          <w:p w14:paraId="111C13DA" w14:textId="77777777" w:rsidR="007B0E63" w:rsidRPr="00E575E1" w:rsidRDefault="007B0E63" w:rsidP="00D65565">
            <w:pPr>
              <w:suppressAutoHyphens w:val="0"/>
              <w:spacing w:line="240" w:lineRule="auto"/>
              <w:ind w:firstLine="0"/>
              <w:contextualSpacing w:val="0"/>
              <w:jc w:val="center"/>
              <w:rPr>
                <w:rFonts w:cs="Times New Roman"/>
                <w:sz w:val="20"/>
                <w:szCs w:val="20"/>
                <w:lang w:eastAsia="pl-PL"/>
              </w:rPr>
            </w:pPr>
            <w:r w:rsidRPr="00E575E1">
              <w:rPr>
                <w:color w:val="000000"/>
                <w:sz w:val="20"/>
                <w:szCs w:val="20"/>
                <w:lang w:eastAsia="pl-PL"/>
              </w:rPr>
              <w:t>732.3.41</w:t>
            </w:r>
          </w:p>
        </w:tc>
        <w:tc>
          <w:tcPr>
            <w:tcW w:w="1159" w:type="dxa"/>
            <w:tcBorders>
              <w:top w:val="single" w:sz="4" w:space="0" w:color="auto"/>
              <w:left w:val="nil"/>
              <w:bottom w:val="single" w:sz="4" w:space="0" w:color="auto"/>
              <w:right w:val="single" w:sz="4" w:space="0" w:color="auto"/>
            </w:tcBorders>
            <w:shd w:val="clear" w:color="auto" w:fill="auto"/>
            <w:vAlign w:val="center"/>
          </w:tcPr>
          <w:p w14:paraId="7D324C09" w14:textId="77777777" w:rsidR="007B0E63" w:rsidRPr="00E575E1" w:rsidRDefault="007B0E63" w:rsidP="00D65565">
            <w:pPr>
              <w:suppressAutoHyphens w:val="0"/>
              <w:spacing w:line="240" w:lineRule="auto"/>
              <w:ind w:firstLine="0"/>
              <w:contextualSpacing w:val="0"/>
              <w:jc w:val="center"/>
              <w:rPr>
                <w:rFonts w:cs="Times New Roman"/>
                <w:sz w:val="20"/>
                <w:szCs w:val="20"/>
                <w:lang w:eastAsia="pl-PL"/>
              </w:rPr>
            </w:pPr>
            <w:r w:rsidRPr="00E575E1">
              <w:rPr>
                <w:rFonts w:cs="Times New Roman"/>
                <w:sz w:val="20"/>
                <w:szCs w:val="20"/>
                <w:lang w:eastAsia="pl-PL"/>
              </w:rPr>
              <w:t>Zastawka</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0D9BFE2B" w14:textId="77777777" w:rsidR="007B0E63" w:rsidRPr="00E575E1" w:rsidRDefault="007B0E63" w:rsidP="00D65565">
            <w:pPr>
              <w:suppressAutoHyphens w:val="0"/>
              <w:spacing w:line="240" w:lineRule="auto"/>
              <w:ind w:firstLine="0"/>
              <w:contextualSpacing w:val="0"/>
              <w:jc w:val="center"/>
              <w:rPr>
                <w:bCs/>
                <w:sz w:val="20"/>
                <w:szCs w:val="20"/>
                <w:lang w:eastAsia="pl-PL"/>
              </w:rPr>
            </w:pPr>
            <w:r w:rsidRPr="00E575E1">
              <w:rPr>
                <w:color w:val="000000"/>
                <w:sz w:val="20"/>
                <w:szCs w:val="20"/>
              </w:rPr>
              <w:t>rów bez nazwy</w:t>
            </w:r>
          </w:p>
        </w:tc>
        <w:tc>
          <w:tcPr>
            <w:tcW w:w="1666" w:type="dxa"/>
            <w:tcBorders>
              <w:top w:val="single" w:sz="4" w:space="0" w:color="auto"/>
              <w:left w:val="single" w:sz="4" w:space="0" w:color="auto"/>
              <w:bottom w:val="single" w:sz="4" w:space="0" w:color="auto"/>
              <w:right w:val="single" w:sz="4" w:space="0" w:color="auto"/>
            </w:tcBorders>
            <w:vAlign w:val="center"/>
          </w:tcPr>
          <w:p w14:paraId="347265B4" w14:textId="77777777" w:rsidR="007B0E63" w:rsidRPr="00E575E1" w:rsidRDefault="007B0E63" w:rsidP="00D65565">
            <w:pPr>
              <w:spacing w:line="240" w:lineRule="auto"/>
              <w:ind w:firstLine="0"/>
              <w:jc w:val="center"/>
              <w:rPr>
                <w:rFonts w:cs="Times New Roman"/>
                <w:color w:val="000000"/>
                <w:sz w:val="20"/>
                <w:szCs w:val="20"/>
                <w:lang w:eastAsia="pl-PL"/>
              </w:rPr>
            </w:pPr>
            <w:r w:rsidRPr="00E575E1">
              <w:rPr>
                <w:rFonts w:cs="Times New Roman"/>
                <w:color w:val="000000"/>
                <w:sz w:val="20"/>
                <w:szCs w:val="20"/>
                <w:lang w:eastAsia="pl-PL"/>
              </w:rPr>
              <w:t>312/212</w:t>
            </w:r>
          </w:p>
        </w:tc>
        <w:tc>
          <w:tcPr>
            <w:tcW w:w="1971" w:type="dxa"/>
            <w:tcBorders>
              <w:top w:val="single" w:sz="4" w:space="0" w:color="auto"/>
              <w:left w:val="single" w:sz="4" w:space="0" w:color="auto"/>
              <w:bottom w:val="single" w:sz="4" w:space="0" w:color="auto"/>
              <w:right w:val="single" w:sz="4" w:space="0" w:color="auto"/>
            </w:tcBorders>
            <w:vAlign w:val="center"/>
          </w:tcPr>
          <w:p w14:paraId="23B47911" w14:textId="3FD1E62D" w:rsidR="007B0E63" w:rsidRPr="00E575E1" w:rsidRDefault="00FA3E78" w:rsidP="00D65565">
            <w:pPr>
              <w:spacing w:line="240" w:lineRule="auto"/>
              <w:ind w:firstLine="0"/>
              <w:jc w:val="center"/>
              <w:rPr>
                <w:rFonts w:cs="Times New Roman"/>
                <w:color w:val="000000"/>
                <w:sz w:val="20"/>
                <w:szCs w:val="20"/>
                <w:lang w:eastAsia="pl-PL"/>
              </w:rPr>
            </w:pPr>
            <w:r w:rsidRPr="00E575E1">
              <w:rPr>
                <w:rFonts w:cs="Times New Roman"/>
                <w:color w:val="000000"/>
                <w:sz w:val="20"/>
                <w:szCs w:val="20"/>
                <w:lang w:eastAsia="pl-PL"/>
              </w:rPr>
              <w:t>0038 Koniowo</w:t>
            </w:r>
          </w:p>
        </w:tc>
        <w:tc>
          <w:tcPr>
            <w:tcW w:w="1722" w:type="dxa"/>
            <w:tcBorders>
              <w:top w:val="single" w:sz="4" w:space="0" w:color="auto"/>
              <w:left w:val="single" w:sz="4" w:space="0" w:color="auto"/>
              <w:bottom w:val="single" w:sz="4" w:space="0" w:color="auto"/>
              <w:right w:val="single" w:sz="4" w:space="0" w:color="auto"/>
            </w:tcBorders>
            <w:vAlign w:val="center"/>
          </w:tcPr>
          <w:p w14:paraId="5D955060" w14:textId="77777777" w:rsidR="007B0E63" w:rsidRPr="00E575E1" w:rsidRDefault="007B0E63" w:rsidP="00D65565">
            <w:pPr>
              <w:spacing w:line="240" w:lineRule="auto"/>
              <w:ind w:firstLine="0"/>
              <w:jc w:val="center"/>
              <w:rPr>
                <w:rFonts w:cs="Times New Roman"/>
                <w:color w:val="000000"/>
                <w:sz w:val="20"/>
                <w:szCs w:val="20"/>
                <w:lang w:eastAsia="pl-PL"/>
              </w:rPr>
            </w:pPr>
            <w:r w:rsidRPr="00E575E1">
              <w:rPr>
                <w:rFonts w:cs="Times New Roman"/>
                <w:color w:val="000000"/>
                <w:sz w:val="20"/>
                <w:szCs w:val="20"/>
                <w:lang w:eastAsia="pl-PL"/>
              </w:rPr>
              <w:t>Trzebnica</w:t>
            </w:r>
          </w:p>
        </w:tc>
      </w:tr>
      <w:tr w:rsidR="007B0E63" w:rsidRPr="00E575E1" w14:paraId="31155C52" w14:textId="77777777" w:rsidTr="0063209F">
        <w:trPr>
          <w:trHeight w:val="170"/>
          <w:jc w:val="center"/>
        </w:trPr>
        <w:tc>
          <w:tcPr>
            <w:tcW w:w="386" w:type="dxa"/>
            <w:tcBorders>
              <w:top w:val="nil"/>
              <w:left w:val="single" w:sz="4" w:space="0" w:color="auto"/>
              <w:bottom w:val="single" w:sz="4" w:space="0" w:color="auto"/>
              <w:right w:val="single" w:sz="4" w:space="0" w:color="auto"/>
            </w:tcBorders>
            <w:shd w:val="clear" w:color="auto" w:fill="auto"/>
            <w:vAlign w:val="center"/>
          </w:tcPr>
          <w:p w14:paraId="19E9FE42" w14:textId="18842BAE" w:rsidR="007B0E63" w:rsidRPr="00E575E1" w:rsidRDefault="00F669B8" w:rsidP="00D65565">
            <w:pPr>
              <w:suppressAutoHyphens w:val="0"/>
              <w:spacing w:line="240" w:lineRule="auto"/>
              <w:ind w:firstLine="0"/>
              <w:contextualSpacing w:val="0"/>
              <w:jc w:val="center"/>
              <w:rPr>
                <w:rFonts w:cs="Times New Roman"/>
                <w:sz w:val="20"/>
                <w:szCs w:val="20"/>
                <w:lang w:eastAsia="pl-PL"/>
              </w:rPr>
            </w:pPr>
            <w:r w:rsidRPr="00E575E1">
              <w:rPr>
                <w:rFonts w:cs="Times New Roman"/>
                <w:sz w:val="20"/>
                <w:szCs w:val="20"/>
                <w:lang w:eastAsia="pl-PL"/>
              </w:rPr>
              <w:t>4</w:t>
            </w:r>
          </w:p>
        </w:tc>
        <w:tc>
          <w:tcPr>
            <w:tcW w:w="1058" w:type="dxa"/>
            <w:tcBorders>
              <w:top w:val="nil"/>
              <w:left w:val="nil"/>
              <w:bottom w:val="single" w:sz="4" w:space="0" w:color="auto"/>
              <w:right w:val="single" w:sz="4" w:space="0" w:color="auto"/>
            </w:tcBorders>
            <w:shd w:val="clear" w:color="auto" w:fill="auto"/>
            <w:vAlign w:val="center"/>
          </w:tcPr>
          <w:p w14:paraId="40CBF68E" w14:textId="77777777" w:rsidR="007B0E63" w:rsidRPr="00E575E1" w:rsidRDefault="007B0E63" w:rsidP="00D65565">
            <w:pPr>
              <w:suppressAutoHyphens w:val="0"/>
              <w:spacing w:line="240" w:lineRule="auto"/>
              <w:ind w:firstLine="0"/>
              <w:contextualSpacing w:val="0"/>
              <w:jc w:val="center"/>
              <w:rPr>
                <w:rFonts w:cs="Times New Roman"/>
                <w:sz w:val="20"/>
                <w:szCs w:val="20"/>
                <w:lang w:eastAsia="pl-PL"/>
              </w:rPr>
            </w:pPr>
            <w:r w:rsidRPr="00E575E1">
              <w:rPr>
                <w:color w:val="000000"/>
                <w:sz w:val="20"/>
                <w:szCs w:val="20"/>
                <w:lang w:eastAsia="pl-PL"/>
              </w:rPr>
              <w:t>732.4.21</w:t>
            </w:r>
          </w:p>
        </w:tc>
        <w:tc>
          <w:tcPr>
            <w:tcW w:w="1159" w:type="dxa"/>
            <w:tcBorders>
              <w:top w:val="nil"/>
              <w:left w:val="nil"/>
              <w:bottom w:val="single" w:sz="4" w:space="0" w:color="auto"/>
              <w:right w:val="single" w:sz="4" w:space="0" w:color="auto"/>
            </w:tcBorders>
            <w:shd w:val="clear" w:color="auto" w:fill="auto"/>
            <w:vAlign w:val="center"/>
          </w:tcPr>
          <w:p w14:paraId="6BBE717C" w14:textId="77777777" w:rsidR="007B0E63" w:rsidRPr="00E575E1" w:rsidRDefault="007B0E63" w:rsidP="00D65565">
            <w:pPr>
              <w:suppressAutoHyphens w:val="0"/>
              <w:spacing w:line="240" w:lineRule="auto"/>
              <w:ind w:firstLine="0"/>
              <w:contextualSpacing w:val="0"/>
              <w:jc w:val="center"/>
              <w:rPr>
                <w:rFonts w:cs="Times New Roman"/>
                <w:sz w:val="20"/>
                <w:szCs w:val="20"/>
                <w:lang w:eastAsia="pl-PL"/>
              </w:rPr>
            </w:pPr>
            <w:r w:rsidRPr="00E575E1">
              <w:rPr>
                <w:rFonts w:cs="Times New Roman"/>
                <w:sz w:val="20"/>
                <w:szCs w:val="20"/>
                <w:lang w:eastAsia="pl-PL"/>
              </w:rPr>
              <w:t>Zastawka</w:t>
            </w:r>
          </w:p>
        </w:tc>
        <w:tc>
          <w:tcPr>
            <w:tcW w:w="1098" w:type="dxa"/>
            <w:tcBorders>
              <w:top w:val="nil"/>
              <w:left w:val="nil"/>
              <w:bottom w:val="single" w:sz="4" w:space="0" w:color="auto"/>
              <w:right w:val="single" w:sz="4" w:space="0" w:color="auto"/>
            </w:tcBorders>
            <w:shd w:val="clear" w:color="auto" w:fill="auto"/>
            <w:vAlign w:val="center"/>
          </w:tcPr>
          <w:p w14:paraId="0414A254" w14:textId="77777777" w:rsidR="007B0E63" w:rsidRPr="00E575E1" w:rsidRDefault="007B0E63" w:rsidP="00D65565">
            <w:pPr>
              <w:suppressAutoHyphens w:val="0"/>
              <w:spacing w:line="240" w:lineRule="auto"/>
              <w:ind w:firstLine="0"/>
              <w:contextualSpacing w:val="0"/>
              <w:jc w:val="center"/>
              <w:rPr>
                <w:color w:val="000000"/>
                <w:sz w:val="20"/>
                <w:szCs w:val="20"/>
              </w:rPr>
            </w:pPr>
            <w:r w:rsidRPr="00E575E1">
              <w:rPr>
                <w:color w:val="000000"/>
                <w:sz w:val="20"/>
                <w:szCs w:val="20"/>
              </w:rPr>
              <w:t>rów bez nazwy</w:t>
            </w:r>
          </w:p>
        </w:tc>
        <w:tc>
          <w:tcPr>
            <w:tcW w:w="1666" w:type="dxa"/>
            <w:tcBorders>
              <w:top w:val="nil"/>
              <w:left w:val="nil"/>
              <w:bottom w:val="single" w:sz="4" w:space="0" w:color="auto"/>
              <w:right w:val="single" w:sz="4" w:space="0" w:color="auto"/>
            </w:tcBorders>
            <w:vAlign w:val="center"/>
          </w:tcPr>
          <w:p w14:paraId="26A422CB" w14:textId="77777777" w:rsidR="007B0E63" w:rsidRPr="00E575E1" w:rsidRDefault="007B0E63" w:rsidP="00D65565">
            <w:pPr>
              <w:spacing w:line="240" w:lineRule="auto"/>
              <w:ind w:firstLine="0"/>
              <w:jc w:val="center"/>
              <w:rPr>
                <w:rFonts w:cs="Times New Roman"/>
                <w:color w:val="000000"/>
                <w:sz w:val="20"/>
                <w:szCs w:val="20"/>
                <w:lang w:eastAsia="pl-PL"/>
              </w:rPr>
            </w:pPr>
            <w:r w:rsidRPr="00E575E1">
              <w:rPr>
                <w:rFonts w:cs="Times New Roman"/>
                <w:color w:val="000000"/>
                <w:sz w:val="20"/>
                <w:szCs w:val="20"/>
                <w:lang w:eastAsia="pl-PL"/>
              </w:rPr>
              <w:t>323/201</w:t>
            </w:r>
          </w:p>
        </w:tc>
        <w:tc>
          <w:tcPr>
            <w:tcW w:w="1971" w:type="dxa"/>
            <w:tcBorders>
              <w:top w:val="nil"/>
              <w:left w:val="nil"/>
              <w:bottom w:val="single" w:sz="4" w:space="0" w:color="auto"/>
              <w:right w:val="single" w:sz="4" w:space="0" w:color="auto"/>
            </w:tcBorders>
            <w:vAlign w:val="center"/>
          </w:tcPr>
          <w:p w14:paraId="01D79B05" w14:textId="05835AF1" w:rsidR="007B0E63" w:rsidRPr="00E575E1" w:rsidRDefault="00FA3E78" w:rsidP="00D65565">
            <w:pPr>
              <w:spacing w:line="240" w:lineRule="auto"/>
              <w:ind w:firstLine="0"/>
              <w:jc w:val="center"/>
              <w:rPr>
                <w:rFonts w:cs="Times New Roman"/>
                <w:color w:val="000000"/>
                <w:sz w:val="20"/>
                <w:szCs w:val="20"/>
                <w:lang w:eastAsia="pl-PL"/>
              </w:rPr>
            </w:pPr>
            <w:r w:rsidRPr="00E575E1">
              <w:rPr>
                <w:rFonts w:cs="Times New Roman"/>
                <w:color w:val="000000"/>
                <w:sz w:val="20"/>
                <w:szCs w:val="20"/>
                <w:lang w:eastAsia="pl-PL"/>
              </w:rPr>
              <w:t>0038 Koniowo</w:t>
            </w:r>
          </w:p>
        </w:tc>
        <w:tc>
          <w:tcPr>
            <w:tcW w:w="1722" w:type="dxa"/>
            <w:tcBorders>
              <w:top w:val="nil"/>
              <w:left w:val="nil"/>
              <w:bottom w:val="single" w:sz="4" w:space="0" w:color="auto"/>
              <w:right w:val="single" w:sz="4" w:space="0" w:color="auto"/>
            </w:tcBorders>
            <w:vAlign w:val="center"/>
          </w:tcPr>
          <w:p w14:paraId="4762B70E" w14:textId="77777777" w:rsidR="007B0E63" w:rsidRPr="00E575E1" w:rsidRDefault="007B0E63" w:rsidP="00D65565">
            <w:pPr>
              <w:spacing w:line="240" w:lineRule="auto"/>
              <w:ind w:firstLine="0"/>
              <w:jc w:val="center"/>
              <w:rPr>
                <w:rFonts w:cs="Times New Roman"/>
                <w:color w:val="000000"/>
                <w:sz w:val="20"/>
                <w:szCs w:val="20"/>
                <w:lang w:eastAsia="pl-PL"/>
              </w:rPr>
            </w:pPr>
            <w:r w:rsidRPr="00E575E1">
              <w:rPr>
                <w:rFonts w:cs="Times New Roman"/>
                <w:color w:val="000000"/>
                <w:sz w:val="20"/>
                <w:szCs w:val="20"/>
                <w:lang w:eastAsia="pl-PL"/>
              </w:rPr>
              <w:t>Trzebnica</w:t>
            </w:r>
          </w:p>
        </w:tc>
      </w:tr>
      <w:tr w:rsidR="007B0E63" w:rsidRPr="00E575E1" w14:paraId="23A99F57" w14:textId="77777777" w:rsidTr="0063209F">
        <w:trPr>
          <w:trHeight w:val="170"/>
          <w:jc w:val="center"/>
        </w:trPr>
        <w:tc>
          <w:tcPr>
            <w:tcW w:w="386" w:type="dxa"/>
            <w:tcBorders>
              <w:top w:val="nil"/>
              <w:left w:val="single" w:sz="4" w:space="0" w:color="auto"/>
              <w:bottom w:val="single" w:sz="4" w:space="0" w:color="auto"/>
              <w:right w:val="single" w:sz="4" w:space="0" w:color="auto"/>
            </w:tcBorders>
            <w:shd w:val="clear" w:color="auto" w:fill="auto"/>
            <w:vAlign w:val="center"/>
          </w:tcPr>
          <w:p w14:paraId="2F4642C3" w14:textId="218C793F" w:rsidR="007B0E63" w:rsidRPr="00E575E1" w:rsidRDefault="00F669B8" w:rsidP="00D65565">
            <w:pPr>
              <w:suppressAutoHyphens w:val="0"/>
              <w:spacing w:line="240" w:lineRule="auto"/>
              <w:ind w:firstLine="0"/>
              <w:contextualSpacing w:val="0"/>
              <w:jc w:val="center"/>
              <w:rPr>
                <w:rFonts w:cs="Times New Roman"/>
                <w:sz w:val="20"/>
                <w:szCs w:val="20"/>
                <w:lang w:eastAsia="pl-PL"/>
              </w:rPr>
            </w:pPr>
            <w:r w:rsidRPr="00E575E1">
              <w:rPr>
                <w:rFonts w:cs="Times New Roman"/>
                <w:sz w:val="20"/>
                <w:szCs w:val="20"/>
                <w:lang w:eastAsia="pl-PL"/>
              </w:rPr>
              <w:t>5</w:t>
            </w:r>
          </w:p>
        </w:tc>
        <w:tc>
          <w:tcPr>
            <w:tcW w:w="1058" w:type="dxa"/>
            <w:tcBorders>
              <w:top w:val="nil"/>
              <w:left w:val="nil"/>
              <w:bottom w:val="single" w:sz="4" w:space="0" w:color="auto"/>
              <w:right w:val="single" w:sz="4" w:space="0" w:color="auto"/>
            </w:tcBorders>
            <w:shd w:val="clear" w:color="auto" w:fill="auto"/>
            <w:vAlign w:val="center"/>
          </w:tcPr>
          <w:p w14:paraId="357C09E8" w14:textId="77777777" w:rsidR="007B0E63" w:rsidRPr="00E575E1" w:rsidRDefault="007B0E63" w:rsidP="00D65565">
            <w:pPr>
              <w:suppressAutoHyphens w:val="0"/>
              <w:spacing w:line="240" w:lineRule="auto"/>
              <w:ind w:firstLine="0"/>
              <w:contextualSpacing w:val="0"/>
              <w:jc w:val="center"/>
              <w:rPr>
                <w:rFonts w:cs="Times New Roman"/>
                <w:sz w:val="20"/>
                <w:szCs w:val="20"/>
                <w:lang w:eastAsia="pl-PL"/>
              </w:rPr>
            </w:pPr>
            <w:r w:rsidRPr="00E575E1">
              <w:rPr>
                <w:color w:val="000000"/>
                <w:sz w:val="20"/>
                <w:szCs w:val="20"/>
                <w:lang w:eastAsia="pl-PL"/>
              </w:rPr>
              <w:t>732.5.25</w:t>
            </w:r>
          </w:p>
        </w:tc>
        <w:tc>
          <w:tcPr>
            <w:tcW w:w="1159" w:type="dxa"/>
            <w:tcBorders>
              <w:top w:val="nil"/>
              <w:left w:val="nil"/>
              <w:bottom w:val="single" w:sz="4" w:space="0" w:color="auto"/>
              <w:right w:val="single" w:sz="4" w:space="0" w:color="auto"/>
            </w:tcBorders>
            <w:shd w:val="clear" w:color="auto" w:fill="auto"/>
            <w:vAlign w:val="center"/>
          </w:tcPr>
          <w:p w14:paraId="7294E5AA" w14:textId="77777777" w:rsidR="007B0E63" w:rsidRPr="00E575E1" w:rsidRDefault="007B0E63" w:rsidP="00D65565">
            <w:pPr>
              <w:suppressAutoHyphens w:val="0"/>
              <w:spacing w:line="240" w:lineRule="auto"/>
              <w:ind w:firstLine="0"/>
              <w:contextualSpacing w:val="0"/>
              <w:jc w:val="center"/>
              <w:rPr>
                <w:rFonts w:cs="Times New Roman"/>
                <w:sz w:val="20"/>
                <w:szCs w:val="20"/>
                <w:lang w:eastAsia="pl-PL"/>
              </w:rPr>
            </w:pPr>
            <w:r w:rsidRPr="00E575E1">
              <w:rPr>
                <w:rFonts w:cs="Times New Roman"/>
                <w:sz w:val="20"/>
                <w:szCs w:val="20"/>
                <w:lang w:eastAsia="pl-PL"/>
              </w:rPr>
              <w:t>Zastawka</w:t>
            </w:r>
          </w:p>
        </w:tc>
        <w:tc>
          <w:tcPr>
            <w:tcW w:w="1098" w:type="dxa"/>
            <w:tcBorders>
              <w:top w:val="nil"/>
              <w:left w:val="nil"/>
              <w:bottom w:val="single" w:sz="4" w:space="0" w:color="auto"/>
              <w:right w:val="single" w:sz="4" w:space="0" w:color="auto"/>
            </w:tcBorders>
            <w:shd w:val="clear" w:color="auto" w:fill="auto"/>
            <w:vAlign w:val="center"/>
          </w:tcPr>
          <w:p w14:paraId="553BA989" w14:textId="77777777" w:rsidR="007B0E63" w:rsidRPr="00E575E1" w:rsidRDefault="007B0E63" w:rsidP="00D65565">
            <w:pPr>
              <w:suppressAutoHyphens w:val="0"/>
              <w:spacing w:line="240" w:lineRule="auto"/>
              <w:ind w:firstLine="0"/>
              <w:contextualSpacing w:val="0"/>
              <w:jc w:val="center"/>
              <w:rPr>
                <w:color w:val="000000"/>
                <w:sz w:val="20"/>
                <w:szCs w:val="20"/>
              </w:rPr>
            </w:pPr>
            <w:r w:rsidRPr="00E575E1">
              <w:rPr>
                <w:color w:val="000000"/>
                <w:sz w:val="20"/>
                <w:szCs w:val="20"/>
              </w:rPr>
              <w:t>rów bez nazwy</w:t>
            </w:r>
          </w:p>
        </w:tc>
        <w:tc>
          <w:tcPr>
            <w:tcW w:w="1666" w:type="dxa"/>
            <w:tcBorders>
              <w:top w:val="nil"/>
              <w:left w:val="nil"/>
              <w:bottom w:val="single" w:sz="4" w:space="0" w:color="auto"/>
              <w:right w:val="single" w:sz="4" w:space="0" w:color="auto"/>
            </w:tcBorders>
            <w:vAlign w:val="center"/>
          </w:tcPr>
          <w:p w14:paraId="6CE3D37E" w14:textId="77777777" w:rsidR="007B0E63" w:rsidRPr="00E575E1" w:rsidRDefault="007B0E63" w:rsidP="00D65565">
            <w:pPr>
              <w:suppressAutoHyphens w:val="0"/>
              <w:spacing w:line="240" w:lineRule="auto"/>
              <w:ind w:firstLine="0"/>
              <w:contextualSpacing w:val="0"/>
              <w:jc w:val="center"/>
              <w:rPr>
                <w:color w:val="000000"/>
                <w:sz w:val="20"/>
                <w:szCs w:val="20"/>
              </w:rPr>
            </w:pPr>
            <w:r w:rsidRPr="00E575E1">
              <w:rPr>
                <w:rFonts w:cs="Times New Roman"/>
                <w:color w:val="000000"/>
                <w:sz w:val="20"/>
                <w:szCs w:val="20"/>
                <w:lang w:eastAsia="pl-PL"/>
              </w:rPr>
              <w:t>466/255</w:t>
            </w:r>
          </w:p>
        </w:tc>
        <w:tc>
          <w:tcPr>
            <w:tcW w:w="1971" w:type="dxa"/>
            <w:tcBorders>
              <w:top w:val="nil"/>
              <w:left w:val="nil"/>
              <w:bottom w:val="single" w:sz="4" w:space="0" w:color="auto"/>
              <w:right w:val="single" w:sz="4" w:space="0" w:color="auto"/>
            </w:tcBorders>
            <w:vAlign w:val="center"/>
          </w:tcPr>
          <w:p w14:paraId="7B358A19" w14:textId="61B94F00" w:rsidR="007B0E63" w:rsidRPr="00E575E1" w:rsidRDefault="00FA3E78" w:rsidP="00D65565">
            <w:pPr>
              <w:spacing w:line="240" w:lineRule="auto"/>
              <w:ind w:firstLine="0"/>
              <w:jc w:val="center"/>
              <w:rPr>
                <w:rFonts w:cs="Times New Roman"/>
                <w:color w:val="000000"/>
                <w:sz w:val="20"/>
                <w:szCs w:val="20"/>
                <w:lang w:eastAsia="pl-PL"/>
              </w:rPr>
            </w:pPr>
            <w:r w:rsidRPr="00E575E1">
              <w:rPr>
                <w:rFonts w:cs="Times New Roman"/>
                <w:color w:val="000000"/>
                <w:sz w:val="20"/>
                <w:szCs w:val="20"/>
                <w:lang w:eastAsia="pl-PL"/>
              </w:rPr>
              <w:t>0011 Postolin</w:t>
            </w:r>
          </w:p>
        </w:tc>
        <w:tc>
          <w:tcPr>
            <w:tcW w:w="1722" w:type="dxa"/>
            <w:tcBorders>
              <w:top w:val="nil"/>
              <w:left w:val="nil"/>
              <w:bottom w:val="single" w:sz="4" w:space="0" w:color="auto"/>
              <w:right w:val="single" w:sz="4" w:space="0" w:color="auto"/>
            </w:tcBorders>
            <w:vAlign w:val="center"/>
          </w:tcPr>
          <w:p w14:paraId="4FFFCEB4" w14:textId="77777777" w:rsidR="007B0E63" w:rsidRPr="00E575E1" w:rsidRDefault="007B0E63" w:rsidP="00D65565">
            <w:pPr>
              <w:spacing w:line="240" w:lineRule="auto"/>
              <w:ind w:firstLine="0"/>
              <w:jc w:val="center"/>
              <w:rPr>
                <w:rFonts w:cs="Times New Roman"/>
                <w:color w:val="000000"/>
                <w:sz w:val="20"/>
                <w:szCs w:val="20"/>
                <w:lang w:eastAsia="pl-PL"/>
              </w:rPr>
            </w:pPr>
            <w:r w:rsidRPr="00E575E1">
              <w:rPr>
                <w:rFonts w:cs="Times New Roman"/>
                <w:color w:val="000000"/>
                <w:sz w:val="20"/>
                <w:szCs w:val="20"/>
                <w:lang w:eastAsia="pl-PL"/>
              </w:rPr>
              <w:t>Milicz</w:t>
            </w:r>
          </w:p>
        </w:tc>
      </w:tr>
      <w:tr w:rsidR="007B0E63" w:rsidRPr="00E575E1" w14:paraId="6D247D37" w14:textId="77777777" w:rsidTr="0063209F">
        <w:trPr>
          <w:trHeight w:val="170"/>
          <w:jc w:val="center"/>
        </w:trPr>
        <w:tc>
          <w:tcPr>
            <w:tcW w:w="386" w:type="dxa"/>
            <w:tcBorders>
              <w:top w:val="nil"/>
              <w:left w:val="single" w:sz="4" w:space="0" w:color="auto"/>
              <w:bottom w:val="single" w:sz="4" w:space="0" w:color="auto"/>
              <w:right w:val="single" w:sz="4" w:space="0" w:color="auto"/>
            </w:tcBorders>
            <w:shd w:val="clear" w:color="auto" w:fill="auto"/>
            <w:vAlign w:val="center"/>
          </w:tcPr>
          <w:p w14:paraId="3D529F2D" w14:textId="251420DB" w:rsidR="007B0E63" w:rsidRPr="00E575E1" w:rsidRDefault="00F669B8" w:rsidP="00D65565">
            <w:pPr>
              <w:suppressAutoHyphens w:val="0"/>
              <w:spacing w:line="240" w:lineRule="auto"/>
              <w:ind w:firstLine="0"/>
              <w:contextualSpacing w:val="0"/>
              <w:jc w:val="center"/>
              <w:rPr>
                <w:rFonts w:cs="Times New Roman"/>
                <w:sz w:val="20"/>
                <w:szCs w:val="20"/>
                <w:lang w:eastAsia="pl-PL"/>
              </w:rPr>
            </w:pPr>
            <w:r w:rsidRPr="00E575E1">
              <w:rPr>
                <w:rFonts w:cs="Times New Roman"/>
                <w:sz w:val="20"/>
                <w:szCs w:val="20"/>
                <w:lang w:eastAsia="pl-PL"/>
              </w:rPr>
              <w:t>6</w:t>
            </w:r>
          </w:p>
        </w:tc>
        <w:tc>
          <w:tcPr>
            <w:tcW w:w="1058" w:type="dxa"/>
            <w:tcBorders>
              <w:top w:val="nil"/>
              <w:left w:val="nil"/>
              <w:bottom w:val="single" w:sz="4" w:space="0" w:color="auto"/>
              <w:right w:val="single" w:sz="4" w:space="0" w:color="auto"/>
            </w:tcBorders>
            <w:shd w:val="clear" w:color="auto" w:fill="auto"/>
            <w:vAlign w:val="center"/>
          </w:tcPr>
          <w:p w14:paraId="25B161A2" w14:textId="77777777" w:rsidR="007B0E63" w:rsidRPr="00E575E1" w:rsidRDefault="007B0E63" w:rsidP="00D65565">
            <w:pPr>
              <w:suppressAutoHyphens w:val="0"/>
              <w:spacing w:line="240" w:lineRule="auto"/>
              <w:ind w:firstLine="0"/>
              <w:contextualSpacing w:val="0"/>
              <w:jc w:val="center"/>
              <w:rPr>
                <w:rFonts w:cs="Times New Roman"/>
                <w:sz w:val="20"/>
                <w:szCs w:val="20"/>
                <w:lang w:eastAsia="pl-PL"/>
              </w:rPr>
            </w:pPr>
            <w:r w:rsidRPr="00E575E1">
              <w:rPr>
                <w:color w:val="000000"/>
                <w:sz w:val="20"/>
                <w:szCs w:val="20"/>
                <w:lang w:eastAsia="pl-PL"/>
              </w:rPr>
              <w:t>732.5.27</w:t>
            </w:r>
          </w:p>
        </w:tc>
        <w:tc>
          <w:tcPr>
            <w:tcW w:w="1159" w:type="dxa"/>
            <w:tcBorders>
              <w:top w:val="nil"/>
              <w:left w:val="nil"/>
              <w:bottom w:val="single" w:sz="4" w:space="0" w:color="auto"/>
              <w:right w:val="single" w:sz="4" w:space="0" w:color="auto"/>
            </w:tcBorders>
            <w:shd w:val="clear" w:color="auto" w:fill="auto"/>
            <w:vAlign w:val="center"/>
          </w:tcPr>
          <w:p w14:paraId="20FB46FD" w14:textId="77777777" w:rsidR="007B0E63" w:rsidRPr="00E575E1" w:rsidRDefault="007B0E63" w:rsidP="00D65565">
            <w:pPr>
              <w:suppressAutoHyphens w:val="0"/>
              <w:spacing w:line="240" w:lineRule="auto"/>
              <w:ind w:firstLine="0"/>
              <w:contextualSpacing w:val="0"/>
              <w:jc w:val="center"/>
              <w:rPr>
                <w:rFonts w:cs="Times New Roman"/>
                <w:sz w:val="20"/>
                <w:szCs w:val="20"/>
                <w:lang w:eastAsia="pl-PL"/>
              </w:rPr>
            </w:pPr>
            <w:r w:rsidRPr="00E575E1">
              <w:rPr>
                <w:rFonts w:cs="Times New Roman"/>
                <w:sz w:val="20"/>
                <w:szCs w:val="20"/>
                <w:lang w:eastAsia="pl-PL"/>
              </w:rPr>
              <w:t>Zastawka</w:t>
            </w:r>
          </w:p>
        </w:tc>
        <w:tc>
          <w:tcPr>
            <w:tcW w:w="1098" w:type="dxa"/>
            <w:tcBorders>
              <w:top w:val="nil"/>
              <w:left w:val="nil"/>
              <w:bottom w:val="single" w:sz="4" w:space="0" w:color="auto"/>
              <w:right w:val="single" w:sz="4" w:space="0" w:color="auto"/>
            </w:tcBorders>
            <w:shd w:val="clear" w:color="auto" w:fill="auto"/>
            <w:vAlign w:val="center"/>
          </w:tcPr>
          <w:p w14:paraId="62DF2828" w14:textId="77777777" w:rsidR="007B0E63" w:rsidRPr="00E575E1" w:rsidRDefault="007B0E63" w:rsidP="00D65565">
            <w:pPr>
              <w:suppressAutoHyphens w:val="0"/>
              <w:spacing w:line="240" w:lineRule="auto"/>
              <w:ind w:firstLine="0"/>
              <w:contextualSpacing w:val="0"/>
              <w:jc w:val="center"/>
              <w:rPr>
                <w:color w:val="000000"/>
                <w:sz w:val="20"/>
                <w:szCs w:val="20"/>
              </w:rPr>
            </w:pPr>
            <w:r w:rsidRPr="00E575E1">
              <w:rPr>
                <w:color w:val="000000"/>
                <w:sz w:val="20"/>
                <w:szCs w:val="20"/>
              </w:rPr>
              <w:t>rów bez nazwy</w:t>
            </w:r>
          </w:p>
        </w:tc>
        <w:tc>
          <w:tcPr>
            <w:tcW w:w="1666" w:type="dxa"/>
            <w:tcBorders>
              <w:top w:val="nil"/>
              <w:left w:val="nil"/>
              <w:bottom w:val="single" w:sz="4" w:space="0" w:color="auto"/>
              <w:right w:val="single" w:sz="4" w:space="0" w:color="auto"/>
            </w:tcBorders>
            <w:vAlign w:val="center"/>
          </w:tcPr>
          <w:p w14:paraId="261474FA" w14:textId="77777777" w:rsidR="007B0E63" w:rsidRPr="00E575E1" w:rsidRDefault="007B0E63" w:rsidP="00D65565">
            <w:pPr>
              <w:suppressAutoHyphens w:val="0"/>
              <w:spacing w:line="240" w:lineRule="auto"/>
              <w:ind w:firstLine="0"/>
              <w:contextualSpacing w:val="0"/>
              <w:jc w:val="center"/>
              <w:rPr>
                <w:color w:val="000000"/>
                <w:sz w:val="20"/>
                <w:szCs w:val="20"/>
              </w:rPr>
            </w:pPr>
            <w:r w:rsidRPr="00E575E1">
              <w:rPr>
                <w:rFonts w:cs="Times New Roman"/>
                <w:color w:val="000000"/>
                <w:sz w:val="20"/>
                <w:szCs w:val="20"/>
                <w:lang w:eastAsia="pl-PL"/>
              </w:rPr>
              <w:t>466/255</w:t>
            </w:r>
          </w:p>
        </w:tc>
        <w:tc>
          <w:tcPr>
            <w:tcW w:w="1971" w:type="dxa"/>
            <w:tcBorders>
              <w:top w:val="nil"/>
              <w:left w:val="nil"/>
              <w:bottom w:val="single" w:sz="4" w:space="0" w:color="auto"/>
              <w:right w:val="single" w:sz="4" w:space="0" w:color="auto"/>
            </w:tcBorders>
            <w:vAlign w:val="center"/>
          </w:tcPr>
          <w:p w14:paraId="79D86A9E" w14:textId="52641FD4" w:rsidR="007B0E63" w:rsidRPr="00E575E1" w:rsidRDefault="00FA3E78" w:rsidP="00D65565">
            <w:pPr>
              <w:spacing w:line="240" w:lineRule="auto"/>
              <w:ind w:firstLine="0"/>
              <w:jc w:val="center"/>
              <w:rPr>
                <w:rFonts w:cs="Times New Roman"/>
                <w:color w:val="000000"/>
                <w:sz w:val="20"/>
                <w:szCs w:val="20"/>
                <w:lang w:eastAsia="pl-PL"/>
              </w:rPr>
            </w:pPr>
            <w:r w:rsidRPr="00E575E1">
              <w:rPr>
                <w:rFonts w:cs="Times New Roman"/>
                <w:color w:val="000000"/>
                <w:sz w:val="20"/>
                <w:szCs w:val="20"/>
                <w:lang w:eastAsia="pl-PL"/>
              </w:rPr>
              <w:t>0011 Postolin</w:t>
            </w:r>
          </w:p>
        </w:tc>
        <w:tc>
          <w:tcPr>
            <w:tcW w:w="1722" w:type="dxa"/>
            <w:tcBorders>
              <w:top w:val="nil"/>
              <w:left w:val="nil"/>
              <w:bottom w:val="single" w:sz="4" w:space="0" w:color="auto"/>
              <w:right w:val="single" w:sz="4" w:space="0" w:color="auto"/>
            </w:tcBorders>
            <w:vAlign w:val="center"/>
          </w:tcPr>
          <w:p w14:paraId="7E7F1A64" w14:textId="77777777" w:rsidR="007B0E63" w:rsidRPr="00E575E1" w:rsidRDefault="007B0E63" w:rsidP="00D65565">
            <w:pPr>
              <w:spacing w:line="240" w:lineRule="auto"/>
              <w:ind w:firstLine="0"/>
              <w:jc w:val="center"/>
              <w:rPr>
                <w:rFonts w:cs="Times New Roman"/>
                <w:color w:val="000000"/>
                <w:sz w:val="20"/>
                <w:szCs w:val="20"/>
                <w:lang w:eastAsia="pl-PL"/>
              </w:rPr>
            </w:pPr>
            <w:r w:rsidRPr="00E575E1">
              <w:rPr>
                <w:rFonts w:cs="Times New Roman"/>
                <w:color w:val="000000"/>
                <w:sz w:val="20"/>
                <w:szCs w:val="20"/>
                <w:lang w:eastAsia="pl-PL"/>
              </w:rPr>
              <w:t>Milicz</w:t>
            </w:r>
          </w:p>
        </w:tc>
      </w:tr>
      <w:tr w:rsidR="0063209F" w:rsidRPr="00E575E1" w14:paraId="0852D8FA" w14:textId="77777777" w:rsidTr="0063209F">
        <w:trPr>
          <w:trHeight w:val="170"/>
          <w:jc w:val="center"/>
        </w:trPr>
        <w:tc>
          <w:tcPr>
            <w:tcW w:w="386" w:type="dxa"/>
            <w:tcBorders>
              <w:top w:val="nil"/>
              <w:left w:val="single" w:sz="4" w:space="0" w:color="auto"/>
              <w:bottom w:val="single" w:sz="4" w:space="0" w:color="auto"/>
              <w:right w:val="single" w:sz="4" w:space="0" w:color="auto"/>
            </w:tcBorders>
            <w:shd w:val="clear" w:color="auto" w:fill="auto"/>
            <w:vAlign w:val="center"/>
          </w:tcPr>
          <w:p w14:paraId="2D3F7CDC" w14:textId="18EA54F5" w:rsidR="0063209F" w:rsidRPr="00E575E1" w:rsidRDefault="0063209F" w:rsidP="0063209F">
            <w:pPr>
              <w:suppressAutoHyphens w:val="0"/>
              <w:spacing w:line="240" w:lineRule="auto"/>
              <w:ind w:firstLine="0"/>
              <w:contextualSpacing w:val="0"/>
              <w:jc w:val="center"/>
              <w:rPr>
                <w:rFonts w:cs="Times New Roman"/>
                <w:sz w:val="20"/>
                <w:szCs w:val="20"/>
                <w:lang w:eastAsia="pl-PL"/>
              </w:rPr>
            </w:pPr>
            <w:r w:rsidRPr="00E575E1">
              <w:rPr>
                <w:rFonts w:cs="Times New Roman"/>
                <w:sz w:val="20"/>
                <w:szCs w:val="20"/>
                <w:lang w:eastAsia="pl-PL"/>
              </w:rPr>
              <w:t>7</w:t>
            </w:r>
          </w:p>
        </w:tc>
        <w:tc>
          <w:tcPr>
            <w:tcW w:w="1058" w:type="dxa"/>
            <w:tcBorders>
              <w:top w:val="nil"/>
              <w:left w:val="nil"/>
              <w:bottom w:val="single" w:sz="4" w:space="0" w:color="auto"/>
              <w:right w:val="single" w:sz="4" w:space="0" w:color="auto"/>
            </w:tcBorders>
            <w:shd w:val="clear" w:color="auto" w:fill="auto"/>
            <w:vAlign w:val="center"/>
          </w:tcPr>
          <w:p w14:paraId="77A5BF69" w14:textId="0AB3E20F" w:rsidR="0063209F" w:rsidRPr="0063209F" w:rsidRDefault="0063209F" w:rsidP="0063209F">
            <w:pPr>
              <w:suppressAutoHyphens w:val="0"/>
              <w:spacing w:line="240" w:lineRule="auto"/>
              <w:ind w:firstLine="0"/>
              <w:contextualSpacing w:val="0"/>
              <w:jc w:val="center"/>
              <w:rPr>
                <w:color w:val="000000"/>
                <w:sz w:val="20"/>
                <w:szCs w:val="20"/>
                <w:lang w:eastAsia="pl-PL"/>
              </w:rPr>
            </w:pPr>
            <w:r w:rsidRPr="005C327F">
              <w:rPr>
                <w:color w:val="000000"/>
                <w:sz w:val="20"/>
                <w:szCs w:val="20"/>
                <w:lang w:eastAsia="pl-PL"/>
              </w:rPr>
              <w:t>732.5.29</w:t>
            </w:r>
          </w:p>
        </w:tc>
        <w:tc>
          <w:tcPr>
            <w:tcW w:w="1159" w:type="dxa"/>
            <w:tcBorders>
              <w:top w:val="nil"/>
              <w:left w:val="nil"/>
              <w:bottom w:val="single" w:sz="4" w:space="0" w:color="auto"/>
              <w:right w:val="single" w:sz="4" w:space="0" w:color="auto"/>
            </w:tcBorders>
            <w:shd w:val="clear" w:color="auto" w:fill="auto"/>
            <w:vAlign w:val="center"/>
          </w:tcPr>
          <w:p w14:paraId="2CAD27E4" w14:textId="31F3FDCA" w:rsidR="0063209F" w:rsidRPr="0063209F" w:rsidRDefault="0063209F" w:rsidP="0063209F">
            <w:pPr>
              <w:suppressAutoHyphens w:val="0"/>
              <w:spacing w:line="240" w:lineRule="auto"/>
              <w:ind w:firstLine="0"/>
              <w:contextualSpacing w:val="0"/>
              <w:jc w:val="center"/>
              <w:rPr>
                <w:rFonts w:cs="Times New Roman"/>
                <w:sz w:val="20"/>
                <w:szCs w:val="20"/>
                <w:lang w:eastAsia="pl-PL"/>
              </w:rPr>
            </w:pPr>
            <w:r w:rsidRPr="005C327F">
              <w:rPr>
                <w:rFonts w:cs="Times New Roman"/>
                <w:sz w:val="20"/>
                <w:szCs w:val="20"/>
                <w:lang w:eastAsia="pl-PL"/>
              </w:rPr>
              <w:t>Zastawka</w:t>
            </w:r>
          </w:p>
        </w:tc>
        <w:tc>
          <w:tcPr>
            <w:tcW w:w="1098" w:type="dxa"/>
            <w:tcBorders>
              <w:top w:val="nil"/>
              <w:left w:val="nil"/>
              <w:bottom w:val="single" w:sz="4" w:space="0" w:color="auto"/>
              <w:right w:val="single" w:sz="4" w:space="0" w:color="auto"/>
            </w:tcBorders>
            <w:shd w:val="clear" w:color="auto" w:fill="auto"/>
            <w:vAlign w:val="center"/>
          </w:tcPr>
          <w:p w14:paraId="09E01C57" w14:textId="7E0114F3" w:rsidR="0063209F" w:rsidRPr="0063209F" w:rsidRDefault="0063209F" w:rsidP="0063209F">
            <w:pPr>
              <w:suppressAutoHyphens w:val="0"/>
              <w:spacing w:line="240" w:lineRule="auto"/>
              <w:ind w:firstLine="0"/>
              <w:contextualSpacing w:val="0"/>
              <w:jc w:val="center"/>
              <w:rPr>
                <w:color w:val="000000"/>
                <w:sz w:val="20"/>
                <w:szCs w:val="20"/>
              </w:rPr>
            </w:pPr>
            <w:r w:rsidRPr="0063209F">
              <w:rPr>
                <w:color w:val="000000"/>
                <w:sz w:val="20"/>
                <w:szCs w:val="20"/>
              </w:rPr>
              <w:t>rów bez nazwy</w:t>
            </w:r>
          </w:p>
        </w:tc>
        <w:tc>
          <w:tcPr>
            <w:tcW w:w="1666" w:type="dxa"/>
            <w:tcBorders>
              <w:top w:val="nil"/>
              <w:left w:val="nil"/>
              <w:bottom w:val="single" w:sz="4" w:space="0" w:color="auto"/>
              <w:right w:val="single" w:sz="4" w:space="0" w:color="auto"/>
            </w:tcBorders>
            <w:vAlign w:val="center"/>
          </w:tcPr>
          <w:p w14:paraId="75ABE628" w14:textId="7E411E0A" w:rsidR="0063209F" w:rsidRPr="0063209F" w:rsidRDefault="0063209F" w:rsidP="0063209F">
            <w:pPr>
              <w:suppressAutoHyphens w:val="0"/>
              <w:spacing w:line="240" w:lineRule="auto"/>
              <w:ind w:firstLine="0"/>
              <w:contextualSpacing w:val="0"/>
              <w:jc w:val="center"/>
              <w:rPr>
                <w:rFonts w:cs="Times New Roman"/>
                <w:color w:val="000000"/>
                <w:sz w:val="20"/>
                <w:szCs w:val="20"/>
                <w:lang w:eastAsia="pl-PL"/>
              </w:rPr>
            </w:pPr>
            <w:r w:rsidRPr="005C327F">
              <w:rPr>
                <w:color w:val="000000"/>
                <w:sz w:val="20"/>
                <w:szCs w:val="20"/>
              </w:rPr>
              <w:t>486/2</w:t>
            </w:r>
          </w:p>
        </w:tc>
        <w:tc>
          <w:tcPr>
            <w:tcW w:w="1971" w:type="dxa"/>
            <w:tcBorders>
              <w:top w:val="nil"/>
              <w:left w:val="nil"/>
              <w:bottom w:val="single" w:sz="4" w:space="0" w:color="auto"/>
              <w:right w:val="single" w:sz="4" w:space="0" w:color="auto"/>
            </w:tcBorders>
            <w:vAlign w:val="center"/>
          </w:tcPr>
          <w:p w14:paraId="5EA98158" w14:textId="232A5B59" w:rsidR="0063209F" w:rsidRPr="0063209F" w:rsidRDefault="0063209F" w:rsidP="0063209F">
            <w:pPr>
              <w:spacing w:line="240" w:lineRule="auto"/>
              <w:ind w:firstLine="0"/>
              <w:jc w:val="center"/>
              <w:rPr>
                <w:rFonts w:cs="Times New Roman"/>
                <w:color w:val="000000"/>
                <w:sz w:val="20"/>
                <w:szCs w:val="20"/>
                <w:lang w:eastAsia="pl-PL"/>
              </w:rPr>
            </w:pPr>
            <w:r w:rsidRPr="005C327F">
              <w:rPr>
                <w:color w:val="000000"/>
                <w:sz w:val="20"/>
                <w:szCs w:val="20"/>
              </w:rPr>
              <w:t>0041 Ujeździec Mały</w:t>
            </w:r>
          </w:p>
        </w:tc>
        <w:tc>
          <w:tcPr>
            <w:tcW w:w="1722" w:type="dxa"/>
            <w:tcBorders>
              <w:top w:val="nil"/>
              <w:left w:val="nil"/>
              <w:bottom w:val="single" w:sz="4" w:space="0" w:color="auto"/>
              <w:right w:val="single" w:sz="4" w:space="0" w:color="auto"/>
            </w:tcBorders>
            <w:vAlign w:val="center"/>
          </w:tcPr>
          <w:p w14:paraId="27D3EDB4" w14:textId="2AFF2699" w:rsidR="0063209F" w:rsidRPr="0063209F" w:rsidRDefault="0063209F" w:rsidP="0063209F">
            <w:pPr>
              <w:spacing w:line="240" w:lineRule="auto"/>
              <w:ind w:firstLine="0"/>
              <w:jc w:val="center"/>
              <w:rPr>
                <w:rFonts w:cs="Times New Roman"/>
                <w:color w:val="000000"/>
                <w:sz w:val="20"/>
                <w:szCs w:val="20"/>
                <w:lang w:eastAsia="pl-PL"/>
              </w:rPr>
            </w:pPr>
            <w:r w:rsidRPr="005C327F">
              <w:rPr>
                <w:color w:val="000000"/>
                <w:sz w:val="20"/>
                <w:szCs w:val="20"/>
              </w:rPr>
              <w:t>Trzebnica</w:t>
            </w:r>
          </w:p>
        </w:tc>
      </w:tr>
      <w:tr w:rsidR="0063209F" w:rsidRPr="00E575E1" w14:paraId="2F051426" w14:textId="77777777" w:rsidTr="0063209F">
        <w:trPr>
          <w:trHeight w:val="170"/>
          <w:jc w:val="center"/>
        </w:trPr>
        <w:tc>
          <w:tcPr>
            <w:tcW w:w="386" w:type="dxa"/>
            <w:tcBorders>
              <w:top w:val="nil"/>
              <w:left w:val="single" w:sz="4" w:space="0" w:color="auto"/>
              <w:bottom w:val="single" w:sz="4" w:space="0" w:color="auto"/>
              <w:right w:val="single" w:sz="4" w:space="0" w:color="auto"/>
            </w:tcBorders>
            <w:shd w:val="clear" w:color="auto" w:fill="auto"/>
            <w:vAlign w:val="center"/>
          </w:tcPr>
          <w:p w14:paraId="2BE48FCF" w14:textId="04492329" w:rsidR="0063209F" w:rsidRPr="00E575E1" w:rsidRDefault="0063209F" w:rsidP="0063209F">
            <w:pPr>
              <w:suppressAutoHyphens w:val="0"/>
              <w:spacing w:line="240" w:lineRule="auto"/>
              <w:ind w:firstLine="0"/>
              <w:contextualSpacing w:val="0"/>
              <w:jc w:val="center"/>
              <w:rPr>
                <w:rFonts w:cs="Times New Roman"/>
                <w:sz w:val="20"/>
                <w:szCs w:val="20"/>
                <w:lang w:eastAsia="pl-PL"/>
              </w:rPr>
            </w:pPr>
            <w:r w:rsidRPr="00E575E1">
              <w:rPr>
                <w:rFonts w:cs="Times New Roman"/>
                <w:sz w:val="20"/>
                <w:szCs w:val="20"/>
                <w:lang w:eastAsia="pl-PL"/>
              </w:rPr>
              <w:t>8</w:t>
            </w:r>
          </w:p>
        </w:tc>
        <w:tc>
          <w:tcPr>
            <w:tcW w:w="1058" w:type="dxa"/>
            <w:tcBorders>
              <w:top w:val="nil"/>
              <w:left w:val="nil"/>
              <w:bottom w:val="single" w:sz="4" w:space="0" w:color="auto"/>
              <w:right w:val="single" w:sz="4" w:space="0" w:color="auto"/>
            </w:tcBorders>
            <w:shd w:val="clear" w:color="auto" w:fill="auto"/>
            <w:vAlign w:val="center"/>
          </w:tcPr>
          <w:p w14:paraId="7A6DB02B" w14:textId="77777777" w:rsidR="0063209F" w:rsidRPr="00E575E1" w:rsidRDefault="0063209F" w:rsidP="0063209F">
            <w:pPr>
              <w:suppressAutoHyphens w:val="0"/>
              <w:spacing w:line="240" w:lineRule="auto"/>
              <w:ind w:firstLine="0"/>
              <w:contextualSpacing w:val="0"/>
              <w:jc w:val="center"/>
              <w:rPr>
                <w:rFonts w:cs="Times New Roman"/>
                <w:sz w:val="20"/>
                <w:szCs w:val="20"/>
                <w:lang w:eastAsia="pl-PL"/>
              </w:rPr>
            </w:pPr>
            <w:r w:rsidRPr="00E575E1">
              <w:rPr>
                <w:color w:val="000000"/>
                <w:sz w:val="20"/>
                <w:szCs w:val="20"/>
                <w:lang w:eastAsia="pl-PL"/>
              </w:rPr>
              <w:t>732.5.30</w:t>
            </w:r>
          </w:p>
        </w:tc>
        <w:tc>
          <w:tcPr>
            <w:tcW w:w="1159" w:type="dxa"/>
            <w:tcBorders>
              <w:top w:val="nil"/>
              <w:left w:val="nil"/>
              <w:bottom w:val="single" w:sz="4" w:space="0" w:color="auto"/>
              <w:right w:val="single" w:sz="4" w:space="0" w:color="auto"/>
            </w:tcBorders>
            <w:shd w:val="clear" w:color="auto" w:fill="auto"/>
            <w:vAlign w:val="center"/>
          </w:tcPr>
          <w:p w14:paraId="5D0C55C2" w14:textId="77777777" w:rsidR="0063209F" w:rsidRPr="00E575E1" w:rsidRDefault="0063209F" w:rsidP="0063209F">
            <w:pPr>
              <w:suppressAutoHyphens w:val="0"/>
              <w:spacing w:line="240" w:lineRule="auto"/>
              <w:ind w:firstLine="0"/>
              <w:contextualSpacing w:val="0"/>
              <w:jc w:val="center"/>
              <w:rPr>
                <w:rFonts w:cs="Times New Roman"/>
                <w:sz w:val="20"/>
                <w:szCs w:val="20"/>
                <w:lang w:eastAsia="pl-PL"/>
              </w:rPr>
            </w:pPr>
            <w:r w:rsidRPr="00E575E1">
              <w:rPr>
                <w:rFonts w:cs="Times New Roman"/>
                <w:sz w:val="20"/>
                <w:szCs w:val="20"/>
                <w:lang w:eastAsia="pl-PL"/>
              </w:rPr>
              <w:t>Zastawka</w:t>
            </w:r>
          </w:p>
        </w:tc>
        <w:tc>
          <w:tcPr>
            <w:tcW w:w="1098" w:type="dxa"/>
            <w:tcBorders>
              <w:top w:val="nil"/>
              <w:left w:val="nil"/>
              <w:bottom w:val="single" w:sz="4" w:space="0" w:color="auto"/>
              <w:right w:val="single" w:sz="4" w:space="0" w:color="auto"/>
            </w:tcBorders>
            <w:shd w:val="clear" w:color="auto" w:fill="auto"/>
            <w:vAlign w:val="center"/>
          </w:tcPr>
          <w:p w14:paraId="3D42E24C" w14:textId="77777777" w:rsidR="0063209F" w:rsidRPr="00E575E1" w:rsidRDefault="0063209F" w:rsidP="0063209F">
            <w:pPr>
              <w:suppressAutoHyphens w:val="0"/>
              <w:spacing w:line="240" w:lineRule="auto"/>
              <w:ind w:firstLine="0"/>
              <w:contextualSpacing w:val="0"/>
              <w:jc w:val="center"/>
              <w:rPr>
                <w:color w:val="000000"/>
                <w:sz w:val="20"/>
                <w:szCs w:val="20"/>
              </w:rPr>
            </w:pPr>
            <w:r w:rsidRPr="00E575E1">
              <w:rPr>
                <w:color w:val="000000"/>
                <w:sz w:val="20"/>
                <w:szCs w:val="20"/>
              </w:rPr>
              <w:t>rów bez nazwy</w:t>
            </w:r>
          </w:p>
        </w:tc>
        <w:tc>
          <w:tcPr>
            <w:tcW w:w="1666" w:type="dxa"/>
            <w:tcBorders>
              <w:top w:val="nil"/>
              <w:left w:val="nil"/>
              <w:bottom w:val="single" w:sz="4" w:space="0" w:color="auto"/>
              <w:right w:val="single" w:sz="4" w:space="0" w:color="auto"/>
            </w:tcBorders>
            <w:vAlign w:val="center"/>
          </w:tcPr>
          <w:p w14:paraId="49F049E3" w14:textId="77777777" w:rsidR="0063209F" w:rsidRPr="00E575E1" w:rsidRDefault="0063209F" w:rsidP="0063209F">
            <w:pPr>
              <w:spacing w:line="240" w:lineRule="auto"/>
              <w:ind w:firstLine="0"/>
              <w:jc w:val="center"/>
              <w:rPr>
                <w:rFonts w:cs="Times New Roman"/>
                <w:color w:val="000000"/>
                <w:sz w:val="20"/>
                <w:szCs w:val="20"/>
                <w:lang w:eastAsia="pl-PL"/>
              </w:rPr>
            </w:pPr>
            <w:r w:rsidRPr="00E575E1">
              <w:rPr>
                <w:rFonts w:cs="Times New Roman"/>
                <w:color w:val="000000"/>
                <w:sz w:val="20"/>
                <w:szCs w:val="20"/>
                <w:lang w:eastAsia="pl-PL"/>
              </w:rPr>
              <w:t>522/260</w:t>
            </w:r>
          </w:p>
        </w:tc>
        <w:tc>
          <w:tcPr>
            <w:tcW w:w="1971" w:type="dxa"/>
            <w:tcBorders>
              <w:top w:val="nil"/>
              <w:left w:val="nil"/>
              <w:bottom w:val="single" w:sz="4" w:space="0" w:color="auto"/>
              <w:right w:val="single" w:sz="4" w:space="0" w:color="auto"/>
            </w:tcBorders>
            <w:vAlign w:val="center"/>
          </w:tcPr>
          <w:p w14:paraId="224F5FDC" w14:textId="569B5D20" w:rsidR="0063209F" w:rsidRPr="00E575E1" w:rsidRDefault="0063209F" w:rsidP="0063209F">
            <w:pPr>
              <w:spacing w:line="240" w:lineRule="auto"/>
              <w:ind w:firstLine="0"/>
              <w:jc w:val="center"/>
              <w:rPr>
                <w:rFonts w:cs="Times New Roman"/>
                <w:color w:val="000000"/>
                <w:sz w:val="20"/>
                <w:szCs w:val="20"/>
                <w:lang w:eastAsia="pl-PL"/>
              </w:rPr>
            </w:pPr>
            <w:r w:rsidRPr="00E575E1">
              <w:rPr>
                <w:rFonts w:cs="Times New Roman"/>
                <w:color w:val="000000"/>
                <w:sz w:val="20"/>
                <w:szCs w:val="20"/>
                <w:lang w:eastAsia="pl-PL"/>
              </w:rPr>
              <w:t>0011 Postolin</w:t>
            </w:r>
          </w:p>
        </w:tc>
        <w:tc>
          <w:tcPr>
            <w:tcW w:w="1722" w:type="dxa"/>
            <w:tcBorders>
              <w:top w:val="nil"/>
              <w:left w:val="nil"/>
              <w:bottom w:val="single" w:sz="4" w:space="0" w:color="auto"/>
              <w:right w:val="single" w:sz="4" w:space="0" w:color="auto"/>
            </w:tcBorders>
            <w:vAlign w:val="center"/>
          </w:tcPr>
          <w:p w14:paraId="5A1D3EF5" w14:textId="77777777" w:rsidR="0063209F" w:rsidRPr="00E575E1" w:rsidRDefault="0063209F" w:rsidP="0063209F">
            <w:pPr>
              <w:spacing w:line="240" w:lineRule="auto"/>
              <w:ind w:firstLine="0"/>
              <w:jc w:val="center"/>
              <w:rPr>
                <w:rFonts w:cs="Times New Roman"/>
                <w:color w:val="000000"/>
                <w:sz w:val="20"/>
                <w:szCs w:val="20"/>
                <w:lang w:eastAsia="pl-PL"/>
              </w:rPr>
            </w:pPr>
            <w:r w:rsidRPr="00E575E1">
              <w:rPr>
                <w:rFonts w:cs="Times New Roman"/>
                <w:color w:val="000000"/>
                <w:sz w:val="20"/>
                <w:szCs w:val="20"/>
                <w:lang w:eastAsia="pl-PL"/>
              </w:rPr>
              <w:t>Milicz</w:t>
            </w:r>
          </w:p>
        </w:tc>
      </w:tr>
      <w:tr w:rsidR="0063209F" w:rsidRPr="00E575E1" w14:paraId="3FF25474" w14:textId="77777777" w:rsidTr="0063209F">
        <w:trPr>
          <w:trHeight w:val="170"/>
          <w:jc w:val="center"/>
        </w:trPr>
        <w:tc>
          <w:tcPr>
            <w:tcW w:w="386" w:type="dxa"/>
            <w:tcBorders>
              <w:top w:val="nil"/>
              <w:left w:val="single" w:sz="4" w:space="0" w:color="auto"/>
              <w:bottom w:val="single" w:sz="4" w:space="0" w:color="auto"/>
              <w:right w:val="single" w:sz="4" w:space="0" w:color="auto"/>
            </w:tcBorders>
            <w:shd w:val="clear" w:color="auto" w:fill="auto"/>
            <w:vAlign w:val="center"/>
          </w:tcPr>
          <w:p w14:paraId="70E2B2CB" w14:textId="04D6990A" w:rsidR="0063209F" w:rsidRPr="00E575E1" w:rsidRDefault="0063209F" w:rsidP="0063209F">
            <w:pPr>
              <w:suppressAutoHyphens w:val="0"/>
              <w:spacing w:line="240" w:lineRule="auto"/>
              <w:ind w:firstLine="0"/>
              <w:contextualSpacing w:val="0"/>
              <w:jc w:val="center"/>
              <w:rPr>
                <w:rFonts w:cs="Times New Roman"/>
                <w:sz w:val="20"/>
                <w:szCs w:val="20"/>
                <w:lang w:eastAsia="pl-PL"/>
              </w:rPr>
            </w:pPr>
            <w:r w:rsidRPr="00E575E1">
              <w:rPr>
                <w:rFonts w:cs="Times New Roman"/>
                <w:sz w:val="20"/>
                <w:szCs w:val="20"/>
                <w:lang w:eastAsia="pl-PL"/>
              </w:rPr>
              <w:t>9</w:t>
            </w:r>
          </w:p>
        </w:tc>
        <w:tc>
          <w:tcPr>
            <w:tcW w:w="1058" w:type="dxa"/>
            <w:tcBorders>
              <w:top w:val="nil"/>
              <w:left w:val="nil"/>
              <w:bottom w:val="single" w:sz="4" w:space="0" w:color="auto"/>
              <w:right w:val="single" w:sz="4" w:space="0" w:color="auto"/>
            </w:tcBorders>
            <w:shd w:val="clear" w:color="auto" w:fill="auto"/>
            <w:vAlign w:val="center"/>
          </w:tcPr>
          <w:p w14:paraId="43F21067" w14:textId="77777777" w:rsidR="0063209F" w:rsidRPr="00E575E1" w:rsidRDefault="0063209F" w:rsidP="0063209F">
            <w:pPr>
              <w:suppressAutoHyphens w:val="0"/>
              <w:spacing w:line="240" w:lineRule="auto"/>
              <w:ind w:firstLine="0"/>
              <w:contextualSpacing w:val="0"/>
              <w:jc w:val="center"/>
              <w:rPr>
                <w:rFonts w:cs="Times New Roman"/>
                <w:sz w:val="20"/>
                <w:szCs w:val="20"/>
                <w:lang w:eastAsia="pl-PL"/>
              </w:rPr>
            </w:pPr>
            <w:r w:rsidRPr="00E575E1">
              <w:rPr>
                <w:color w:val="000000"/>
                <w:sz w:val="20"/>
                <w:szCs w:val="20"/>
                <w:lang w:eastAsia="pl-PL"/>
              </w:rPr>
              <w:t>732.6.2-a</w:t>
            </w:r>
          </w:p>
        </w:tc>
        <w:tc>
          <w:tcPr>
            <w:tcW w:w="1159" w:type="dxa"/>
            <w:tcBorders>
              <w:top w:val="nil"/>
              <w:left w:val="nil"/>
              <w:bottom w:val="single" w:sz="4" w:space="0" w:color="auto"/>
              <w:right w:val="single" w:sz="4" w:space="0" w:color="auto"/>
            </w:tcBorders>
            <w:shd w:val="clear" w:color="auto" w:fill="auto"/>
            <w:vAlign w:val="center"/>
          </w:tcPr>
          <w:p w14:paraId="386C2698" w14:textId="77777777" w:rsidR="0063209F" w:rsidRPr="00E575E1" w:rsidRDefault="0063209F" w:rsidP="0063209F">
            <w:pPr>
              <w:suppressAutoHyphens w:val="0"/>
              <w:spacing w:line="240" w:lineRule="auto"/>
              <w:ind w:firstLine="0"/>
              <w:contextualSpacing w:val="0"/>
              <w:jc w:val="center"/>
              <w:rPr>
                <w:rFonts w:cs="Times New Roman"/>
                <w:sz w:val="20"/>
                <w:szCs w:val="20"/>
                <w:lang w:eastAsia="pl-PL"/>
              </w:rPr>
            </w:pPr>
            <w:r w:rsidRPr="00E575E1">
              <w:rPr>
                <w:rFonts w:cs="Times New Roman"/>
                <w:sz w:val="20"/>
                <w:szCs w:val="20"/>
                <w:lang w:eastAsia="pl-PL"/>
              </w:rPr>
              <w:t>Zastawka</w:t>
            </w:r>
          </w:p>
        </w:tc>
        <w:tc>
          <w:tcPr>
            <w:tcW w:w="1098" w:type="dxa"/>
            <w:tcBorders>
              <w:top w:val="nil"/>
              <w:left w:val="nil"/>
              <w:bottom w:val="single" w:sz="4" w:space="0" w:color="auto"/>
              <w:right w:val="single" w:sz="4" w:space="0" w:color="auto"/>
            </w:tcBorders>
            <w:shd w:val="clear" w:color="auto" w:fill="auto"/>
            <w:vAlign w:val="center"/>
          </w:tcPr>
          <w:p w14:paraId="281173A1" w14:textId="77777777" w:rsidR="0063209F" w:rsidRPr="00E575E1" w:rsidRDefault="0063209F" w:rsidP="0063209F">
            <w:pPr>
              <w:suppressAutoHyphens w:val="0"/>
              <w:spacing w:line="240" w:lineRule="auto"/>
              <w:ind w:firstLine="0"/>
              <w:contextualSpacing w:val="0"/>
              <w:jc w:val="center"/>
              <w:rPr>
                <w:color w:val="000000"/>
                <w:sz w:val="20"/>
                <w:szCs w:val="20"/>
              </w:rPr>
            </w:pPr>
            <w:r w:rsidRPr="00E575E1">
              <w:rPr>
                <w:color w:val="000000"/>
                <w:sz w:val="20"/>
                <w:szCs w:val="20"/>
              </w:rPr>
              <w:t>rów bez nazwy</w:t>
            </w:r>
          </w:p>
        </w:tc>
        <w:tc>
          <w:tcPr>
            <w:tcW w:w="1666" w:type="dxa"/>
            <w:tcBorders>
              <w:top w:val="nil"/>
              <w:left w:val="nil"/>
              <w:bottom w:val="single" w:sz="4" w:space="0" w:color="auto"/>
              <w:right w:val="single" w:sz="4" w:space="0" w:color="auto"/>
            </w:tcBorders>
            <w:vAlign w:val="center"/>
          </w:tcPr>
          <w:p w14:paraId="6549182B" w14:textId="130E0B27" w:rsidR="0063209F" w:rsidRPr="00E575E1" w:rsidRDefault="0063209F" w:rsidP="0063209F">
            <w:pPr>
              <w:spacing w:line="240" w:lineRule="auto"/>
              <w:ind w:firstLine="0"/>
              <w:jc w:val="center"/>
              <w:rPr>
                <w:rFonts w:cs="Times New Roman"/>
                <w:color w:val="000000"/>
                <w:sz w:val="20"/>
                <w:szCs w:val="20"/>
                <w:lang w:eastAsia="pl-PL"/>
              </w:rPr>
            </w:pPr>
            <w:r w:rsidRPr="00E575E1">
              <w:rPr>
                <w:rFonts w:cs="Times New Roman"/>
                <w:color w:val="000000"/>
                <w:sz w:val="20"/>
                <w:szCs w:val="20"/>
                <w:lang w:eastAsia="pl-PL"/>
              </w:rPr>
              <w:t>159/27</w:t>
            </w:r>
          </w:p>
          <w:p w14:paraId="408DBC3C" w14:textId="4031228E" w:rsidR="0063209F" w:rsidRPr="00E575E1" w:rsidRDefault="0063209F" w:rsidP="0063209F">
            <w:pPr>
              <w:spacing w:line="240" w:lineRule="auto"/>
              <w:ind w:firstLine="0"/>
              <w:jc w:val="center"/>
              <w:rPr>
                <w:rFonts w:cs="Times New Roman"/>
                <w:color w:val="000000"/>
                <w:sz w:val="20"/>
                <w:szCs w:val="20"/>
                <w:lang w:eastAsia="pl-PL"/>
              </w:rPr>
            </w:pPr>
            <w:r w:rsidRPr="00E575E1">
              <w:rPr>
                <w:rFonts w:cs="Times New Roman"/>
                <w:color w:val="000000"/>
                <w:sz w:val="20"/>
                <w:szCs w:val="20"/>
                <w:lang w:eastAsia="pl-PL"/>
              </w:rPr>
              <w:t>160/26</w:t>
            </w:r>
          </w:p>
        </w:tc>
        <w:tc>
          <w:tcPr>
            <w:tcW w:w="1971" w:type="dxa"/>
            <w:tcBorders>
              <w:top w:val="nil"/>
              <w:left w:val="nil"/>
              <w:bottom w:val="single" w:sz="4" w:space="0" w:color="auto"/>
              <w:right w:val="single" w:sz="4" w:space="0" w:color="auto"/>
            </w:tcBorders>
            <w:vAlign w:val="center"/>
          </w:tcPr>
          <w:p w14:paraId="187B0DFC" w14:textId="4706DF7A" w:rsidR="0063209F" w:rsidRPr="00E575E1" w:rsidRDefault="0063209F" w:rsidP="0063209F">
            <w:pPr>
              <w:spacing w:line="240" w:lineRule="auto"/>
              <w:ind w:firstLine="0"/>
              <w:jc w:val="center"/>
              <w:rPr>
                <w:rFonts w:cs="Times New Roman"/>
                <w:color w:val="000000"/>
                <w:sz w:val="20"/>
                <w:szCs w:val="20"/>
                <w:lang w:eastAsia="pl-PL"/>
              </w:rPr>
            </w:pPr>
            <w:r w:rsidRPr="00E575E1">
              <w:rPr>
                <w:rFonts w:cs="Times New Roman"/>
                <w:color w:val="000000"/>
                <w:sz w:val="20"/>
                <w:szCs w:val="20"/>
                <w:lang w:eastAsia="pl-PL"/>
              </w:rPr>
              <w:t>0052 Wilkowo</w:t>
            </w:r>
          </w:p>
        </w:tc>
        <w:tc>
          <w:tcPr>
            <w:tcW w:w="1722" w:type="dxa"/>
            <w:tcBorders>
              <w:top w:val="nil"/>
              <w:left w:val="nil"/>
              <w:bottom w:val="single" w:sz="4" w:space="0" w:color="auto"/>
              <w:right w:val="single" w:sz="4" w:space="0" w:color="auto"/>
            </w:tcBorders>
            <w:vAlign w:val="center"/>
          </w:tcPr>
          <w:p w14:paraId="43D43B43" w14:textId="77777777" w:rsidR="0063209F" w:rsidRPr="00E575E1" w:rsidRDefault="0063209F" w:rsidP="0063209F">
            <w:pPr>
              <w:spacing w:line="240" w:lineRule="auto"/>
              <w:ind w:firstLine="0"/>
              <w:jc w:val="center"/>
              <w:rPr>
                <w:rFonts w:cs="Times New Roman"/>
                <w:color w:val="000000"/>
                <w:sz w:val="20"/>
                <w:szCs w:val="20"/>
                <w:lang w:eastAsia="pl-PL"/>
              </w:rPr>
            </w:pPr>
            <w:r w:rsidRPr="00E575E1">
              <w:rPr>
                <w:rFonts w:cs="Times New Roman"/>
                <w:color w:val="000000"/>
                <w:sz w:val="20"/>
                <w:szCs w:val="20"/>
                <w:lang w:eastAsia="pl-PL"/>
              </w:rPr>
              <w:t>Milicz</w:t>
            </w:r>
          </w:p>
        </w:tc>
      </w:tr>
      <w:tr w:rsidR="0063209F" w:rsidRPr="00E575E1" w14:paraId="52A2E9D8" w14:textId="77777777" w:rsidTr="0063209F">
        <w:trPr>
          <w:trHeight w:val="170"/>
          <w:jc w:val="center"/>
        </w:trPr>
        <w:tc>
          <w:tcPr>
            <w:tcW w:w="386" w:type="dxa"/>
            <w:tcBorders>
              <w:top w:val="nil"/>
              <w:left w:val="single" w:sz="4" w:space="0" w:color="auto"/>
              <w:bottom w:val="single" w:sz="4" w:space="0" w:color="auto"/>
              <w:right w:val="single" w:sz="4" w:space="0" w:color="auto"/>
            </w:tcBorders>
            <w:shd w:val="clear" w:color="auto" w:fill="auto"/>
            <w:vAlign w:val="center"/>
          </w:tcPr>
          <w:p w14:paraId="4933408D" w14:textId="37B9D080" w:rsidR="0063209F" w:rsidRPr="00E575E1" w:rsidRDefault="0063209F" w:rsidP="0063209F">
            <w:pPr>
              <w:suppressAutoHyphens w:val="0"/>
              <w:spacing w:line="240" w:lineRule="auto"/>
              <w:ind w:firstLine="0"/>
              <w:contextualSpacing w:val="0"/>
              <w:jc w:val="center"/>
              <w:rPr>
                <w:rFonts w:cs="Times New Roman"/>
                <w:sz w:val="20"/>
                <w:szCs w:val="20"/>
                <w:lang w:eastAsia="pl-PL"/>
              </w:rPr>
            </w:pPr>
            <w:r w:rsidRPr="00E575E1">
              <w:rPr>
                <w:rFonts w:cs="Times New Roman"/>
                <w:sz w:val="20"/>
                <w:szCs w:val="20"/>
                <w:lang w:eastAsia="pl-PL"/>
              </w:rPr>
              <w:t>10</w:t>
            </w:r>
          </w:p>
        </w:tc>
        <w:tc>
          <w:tcPr>
            <w:tcW w:w="1058" w:type="dxa"/>
            <w:tcBorders>
              <w:top w:val="nil"/>
              <w:left w:val="nil"/>
              <w:bottom w:val="single" w:sz="4" w:space="0" w:color="auto"/>
              <w:right w:val="single" w:sz="4" w:space="0" w:color="auto"/>
            </w:tcBorders>
            <w:shd w:val="clear" w:color="auto" w:fill="auto"/>
            <w:vAlign w:val="center"/>
          </w:tcPr>
          <w:p w14:paraId="4E404926" w14:textId="77777777" w:rsidR="0063209F" w:rsidRPr="00E575E1" w:rsidRDefault="0063209F" w:rsidP="0063209F">
            <w:pPr>
              <w:suppressAutoHyphens w:val="0"/>
              <w:spacing w:line="240" w:lineRule="auto"/>
              <w:ind w:firstLine="0"/>
              <w:contextualSpacing w:val="0"/>
              <w:jc w:val="center"/>
              <w:rPr>
                <w:rFonts w:cs="Times New Roman"/>
                <w:sz w:val="20"/>
                <w:szCs w:val="20"/>
                <w:lang w:eastAsia="pl-PL"/>
              </w:rPr>
            </w:pPr>
            <w:r w:rsidRPr="00E575E1">
              <w:rPr>
                <w:color w:val="000000"/>
                <w:sz w:val="20"/>
                <w:szCs w:val="20"/>
                <w:lang w:eastAsia="pl-PL"/>
              </w:rPr>
              <w:t>732.6.9</w:t>
            </w:r>
          </w:p>
        </w:tc>
        <w:tc>
          <w:tcPr>
            <w:tcW w:w="1159" w:type="dxa"/>
            <w:tcBorders>
              <w:top w:val="nil"/>
              <w:left w:val="nil"/>
              <w:bottom w:val="single" w:sz="4" w:space="0" w:color="auto"/>
              <w:right w:val="single" w:sz="4" w:space="0" w:color="auto"/>
            </w:tcBorders>
            <w:shd w:val="clear" w:color="auto" w:fill="auto"/>
            <w:vAlign w:val="center"/>
          </w:tcPr>
          <w:p w14:paraId="13430E2D" w14:textId="77777777" w:rsidR="0063209F" w:rsidRPr="00E575E1" w:rsidRDefault="0063209F" w:rsidP="0063209F">
            <w:pPr>
              <w:suppressAutoHyphens w:val="0"/>
              <w:spacing w:line="240" w:lineRule="auto"/>
              <w:ind w:firstLine="0"/>
              <w:contextualSpacing w:val="0"/>
              <w:jc w:val="center"/>
              <w:rPr>
                <w:rFonts w:cs="Times New Roman"/>
                <w:sz w:val="20"/>
                <w:szCs w:val="20"/>
                <w:lang w:eastAsia="pl-PL"/>
              </w:rPr>
            </w:pPr>
            <w:r w:rsidRPr="00E575E1">
              <w:rPr>
                <w:rFonts w:cs="Times New Roman"/>
                <w:sz w:val="20"/>
                <w:szCs w:val="20"/>
                <w:lang w:eastAsia="pl-PL"/>
              </w:rPr>
              <w:t>Zastawka</w:t>
            </w:r>
          </w:p>
        </w:tc>
        <w:tc>
          <w:tcPr>
            <w:tcW w:w="1098" w:type="dxa"/>
            <w:tcBorders>
              <w:top w:val="nil"/>
              <w:left w:val="nil"/>
              <w:bottom w:val="single" w:sz="4" w:space="0" w:color="auto"/>
              <w:right w:val="single" w:sz="4" w:space="0" w:color="auto"/>
            </w:tcBorders>
            <w:shd w:val="clear" w:color="auto" w:fill="auto"/>
            <w:vAlign w:val="center"/>
          </w:tcPr>
          <w:p w14:paraId="0E837FE2" w14:textId="77777777" w:rsidR="0063209F" w:rsidRPr="00E575E1" w:rsidRDefault="0063209F" w:rsidP="0063209F">
            <w:pPr>
              <w:suppressAutoHyphens w:val="0"/>
              <w:spacing w:line="240" w:lineRule="auto"/>
              <w:ind w:firstLine="0"/>
              <w:contextualSpacing w:val="0"/>
              <w:jc w:val="center"/>
              <w:rPr>
                <w:color w:val="000000"/>
                <w:sz w:val="20"/>
                <w:szCs w:val="20"/>
              </w:rPr>
            </w:pPr>
            <w:r w:rsidRPr="00E575E1">
              <w:rPr>
                <w:color w:val="000000"/>
                <w:sz w:val="20"/>
                <w:szCs w:val="20"/>
              </w:rPr>
              <w:t>rów bez nazwy</w:t>
            </w:r>
          </w:p>
        </w:tc>
        <w:tc>
          <w:tcPr>
            <w:tcW w:w="1666" w:type="dxa"/>
            <w:tcBorders>
              <w:top w:val="nil"/>
              <w:left w:val="nil"/>
              <w:bottom w:val="single" w:sz="4" w:space="0" w:color="auto"/>
              <w:right w:val="single" w:sz="4" w:space="0" w:color="auto"/>
            </w:tcBorders>
            <w:vAlign w:val="center"/>
          </w:tcPr>
          <w:p w14:paraId="65CDC908" w14:textId="77777777" w:rsidR="0063209F" w:rsidRPr="00E575E1" w:rsidRDefault="0063209F" w:rsidP="0063209F">
            <w:pPr>
              <w:spacing w:line="240" w:lineRule="auto"/>
              <w:ind w:firstLine="0"/>
              <w:jc w:val="center"/>
              <w:rPr>
                <w:rFonts w:cs="Times New Roman"/>
                <w:color w:val="000000"/>
                <w:sz w:val="20"/>
                <w:szCs w:val="20"/>
                <w:lang w:eastAsia="pl-PL"/>
              </w:rPr>
            </w:pPr>
            <w:r w:rsidRPr="00E575E1">
              <w:rPr>
                <w:rFonts w:cs="Times New Roman"/>
                <w:color w:val="000000"/>
                <w:sz w:val="20"/>
                <w:szCs w:val="20"/>
                <w:lang w:eastAsia="pl-PL"/>
              </w:rPr>
              <w:t>172/41</w:t>
            </w:r>
          </w:p>
        </w:tc>
        <w:tc>
          <w:tcPr>
            <w:tcW w:w="1971" w:type="dxa"/>
            <w:tcBorders>
              <w:top w:val="nil"/>
              <w:left w:val="nil"/>
              <w:bottom w:val="single" w:sz="4" w:space="0" w:color="auto"/>
              <w:right w:val="single" w:sz="4" w:space="0" w:color="auto"/>
            </w:tcBorders>
            <w:vAlign w:val="center"/>
          </w:tcPr>
          <w:p w14:paraId="22A62022" w14:textId="0DBA71F7" w:rsidR="0063209F" w:rsidRPr="00E575E1" w:rsidRDefault="0063209F" w:rsidP="0063209F">
            <w:pPr>
              <w:spacing w:line="240" w:lineRule="auto"/>
              <w:ind w:firstLine="0"/>
              <w:jc w:val="center"/>
              <w:rPr>
                <w:rFonts w:cs="Times New Roman"/>
                <w:color w:val="000000"/>
                <w:sz w:val="20"/>
                <w:szCs w:val="20"/>
                <w:lang w:eastAsia="pl-PL"/>
              </w:rPr>
            </w:pPr>
            <w:r w:rsidRPr="00E575E1">
              <w:rPr>
                <w:rFonts w:cs="Times New Roman"/>
                <w:color w:val="000000"/>
                <w:sz w:val="20"/>
                <w:szCs w:val="20"/>
                <w:lang w:eastAsia="pl-PL"/>
              </w:rPr>
              <w:t>0052 Wilkowo</w:t>
            </w:r>
          </w:p>
        </w:tc>
        <w:tc>
          <w:tcPr>
            <w:tcW w:w="1722" w:type="dxa"/>
            <w:tcBorders>
              <w:top w:val="nil"/>
              <w:left w:val="nil"/>
              <w:bottom w:val="single" w:sz="4" w:space="0" w:color="auto"/>
              <w:right w:val="single" w:sz="4" w:space="0" w:color="auto"/>
            </w:tcBorders>
            <w:vAlign w:val="center"/>
          </w:tcPr>
          <w:p w14:paraId="5A2B853A" w14:textId="77777777" w:rsidR="0063209F" w:rsidRPr="00E575E1" w:rsidRDefault="0063209F" w:rsidP="0063209F">
            <w:pPr>
              <w:spacing w:line="240" w:lineRule="auto"/>
              <w:ind w:firstLine="0"/>
              <w:jc w:val="center"/>
              <w:rPr>
                <w:rFonts w:cs="Times New Roman"/>
                <w:color w:val="000000"/>
                <w:sz w:val="20"/>
                <w:szCs w:val="20"/>
                <w:lang w:eastAsia="pl-PL"/>
              </w:rPr>
            </w:pPr>
            <w:r w:rsidRPr="00E575E1">
              <w:rPr>
                <w:rFonts w:cs="Times New Roman"/>
                <w:color w:val="000000"/>
                <w:sz w:val="20"/>
                <w:szCs w:val="20"/>
                <w:lang w:eastAsia="pl-PL"/>
              </w:rPr>
              <w:t>Milicz</w:t>
            </w:r>
          </w:p>
        </w:tc>
      </w:tr>
      <w:tr w:rsidR="0063209F" w:rsidRPr="00E575E1" w14:paraId="498C0428" w14:textId="77777777" w:rsidTr="0063209F">
        <w:trPr>
          <w:trHeight w:val="170"/>
          <w:jc w:val="center"/>
        </w:trPr>
        <w:tc>
          <w:tcPr>
            <w:tcW w:w="386" w:type="dxa"/>
            <w:tcBorders>
              <w:top w:val="nil"/>
              <w:left w:val="single" w:sz="4" w:space="0" w:color="auto"/>
              <w:bottom w:val="single" w:sz="4" w:space="0" w:color="auto"/>
              <w:right w:val="single" w:sz="4" w:space="0" w:color="auto"/>
            </w:tcBorders>
            <w:shd w:val="clear" w:color="auto" w:fill="auto"/>
            <w:vAlign w:val="center"/>
          </w:tcPr>
          <w:p w14:paraId="5C24DD19" w14:textId="6E809D5B" w:rsidR="0063209F" w:rsidRPr="00E575E1" w:rsidRDefault="0063209F" w:rsidP="0063209F">
            <w:pPr>
              <w:suppressAutoHyphens w:val="0"/>
              <w:spacing w:line="240" w:lineRule="auto"/>
              <w:ind w:firstLine="0"/>
              <w:contextualSpacing w:val="0"/>
              <w:jc w:val="center"/>
              <w:rPr>
                <w:rFonts w:cs="Times New Roman"/>
                <w:sz w:val="20"/>
                <w:szCs w:val="20"/>
                <w:lang w:eastAsia="pl-PL"/>
              </w:rPr>
            </w:pPr>
            <w:r w:rsidRPr="00E575E1">
              <w:rPr>
                <w:rFonts w:cs="Times New Roman"/>
                <w:sz w:val="20"/>
                <w:szCs w:val="20"/>
                <w:lang w:eastAsia="pl-PL"/>
              </w:rPr>
              <w:t>11</w:t>
            </w:r>
          </w:p>
        </w:tc>
        <w:tc>
          <w:tcPr>
            <w:tcW w:w="1058" w:type="dxa"/>
            <w:tcBorders>
              <w:top w:val="nil"/>
              <w:left w:val="nil"/>
              <w:bottom w:val="single" w:sz="4" w:space="0" w:color="auto"/>
              <w:right w:val="single" w:sz="4" w:space="0" w:color="auto"/>
            </w:tcBorders>
            <w:shd w:val="clear" w:color="auto" w:fill="auto"/>
            <w:vAlign w:val="center"/>
          </w:tcPr>
          <w:p w14:paraId="0D42F734" w14:textId="77777777" w:rsidR="0063209F" w:rsidRPr="00E575E1" w:rsidRDefault="0063209F" w:rsidP="0063209F">
            <w:pPr>
              <w:suppressAutoHyphens w:val="0"/>
              <w:spacing w:line="240" w:lineRule="auto"/>
              <w:ind w:firstLine="0"/>
              <w:contextualSpacing w:val="0"/>
              <w:jc w:val="center"/>
              <w:rPr>
                <w:rFonts w:cs="Times New Roman"/>
                <w:sz w:val="20"/>
                <w:szCs w:val="20"/>
                <w:lang w:eastAsia="pl-PL"/>
              </w:rPr>
            </w:pPr>
            <w:r w:rsidRPr="00E575E1">
              <w:rPr>
                <w:color w:val="000000"/>
                <w:sz w:val="20"/>
                <w:szCs w:val="20"/>
                <w:lang w:eastAsia="pl-PL"/>
              </w:rPr>
              <w:t>732.11.7-a</w:t>
            </w:r>
          </w:p>
        </w:tc>
        <w:tc>
          <w:tcPr>
            <w:tcW w:w="1159" w:type="dxa"/>
            <w:tcBorders>
              <w:top w:val="nil"/>
              <w:left w:val="nil"/>
              <w:bottom w:val="single" w:sz="4" w:space="0" w:color="auto"/>
              <w:right w:val="single" w:sz="4" w:space="0" w:color="auto"/>
            </w:tcBorders>
            <w:shd w:val="clear" w:color="auto" w:fill="auto"/>
            <w:vAlign w:val="center"/>
          </w:tcPr>
          <w:p w14:paraId="5D1247AD" w14:textId="77777777" w:rsidR="0063209F" w:rsidRPr="00E575E1" w:rsidRDefault="0063209F" w:rsidP="0063209F">
            <w:pPr>
              <w:suppressAutoHyphens w:val="0"/>
              <w:spacing w:line="240" w:lineRule="auto"/>
              <w:ind w:firstLine="0"/>
              <w:contextualSpacing w:val="0"/>
              <w:jc w:val="center"/>
              <w:rPr>
                <w:rFonts w:cs="Times New Roman"/>
                <w:sz w:val="20"/>
                <w:szCs w:val="20"/>
                <w:lang w:eastAsia="pl-PL"/>
              </w:rPr>
            </w:pPr>
            <w:r w:rsidRPr="00E575E1">
              <w:rPr>
                <w:rFonts w:cs="Times New Roman"/>
                <w:sz w:val="20"/>
                <w:szCs w:val="20"/>
                <w:lang w:eastAsia="pl-PL"/>
              </w:rPr>
              <w:t>Zastawka</w:t>
            </w:r>
          </w:p>
        </w:tc>
        <w:tc>
          <w:tcPr>
            <w:tcW w:w="1098" w:type="dxa"/>
            <w:tcBorders>
              <w:top w:val="nil"/>
              <w:left w:val="nil"/>
              <w:bottom w:val="single" w:sz="4" w:space="0" w:color="auto"/>
              <w:right w:val="single" w:sz="4" w:space="0" w:color="auto"/>
            </w:tcBorders>
            <w:shd w:val="clear" w:color="auto" w:fill="auto"/>
            <w:vAlign w:val="center"/>
          </w:tcPr>
          <w:p w14:paraId="2154A41F" w14:textId="77777777" w:rsidR="0063209F" w:rsidRPr="00E575E1" w:rsidRDefault="0063209F" w:rsidP="0063209F">
            <w:pPr>
              <w:suppressAutoHyphens w:val="0"/>
              <w:spacing w:line="240" w:lineRule="auto"/>
              <w:ind w:firstLine="0"/>
              <w:contextualSpacing w:val="0"/>
              <w:jc w:val="center"/>
              <w:rPr>
                <w:color w:val="000000"/>
                <w:sz w:val="20"/>
                <w:szCs w:val="20"/>
              </w:rPr>
            </w:pPr>
            <w:r w:rsidRPr="00E575E1">
              <w:rPr>
                <w:color w:val="000000"/>
                <w:sz w:val="20"/>
                <w:szCs w:val="20"/>
              </w:rPr>
              <w:t>rów bez nazwy</w:t>
            </w:r>
          </w:p>
        </w:tc>
        <w:tc>
          <w:tcPr>
            <w:tcW w:w="1666" w:type="dxa"/>
            <w:tcBorders>
              <w:top w:val="nil"/>
              <w:left w:val="nil"/>
              <w:bottom w:val="single" w:sz="4" w:space="0" w:color="auto"/>
              <w:right w:val="single" w:sz="4" w:space="0" w:color="auto"/>
            </w:tcBorders>
            <w:vAlign w:val="center"/>
          </w:tcPr>
          <w:p w14:paraId="4728FECC" w14:textId="77777777" w:rsidR="0063209F" w:rsidRPr="00E575E1" w:rsidRDefault="0063209F" w:rsidP="0063209F">
            <w:pPr>
              <w:suppressAutoHyphens w:val="0"/>
              <w:spacing w:line="240" w:lineRule="auto"/>
              <w:ind w:firstLine="0"/>
              <w:contextualSpacing w:val="0"/>
              <w:jc w:val="center"/>
              <w:rPr>
                <w:color w:val="000000"/>
                <w:sz w:val="20"/>
                <w:szCs w:val="20"/>
              </w:rPr>
            </w:pPr>
            <w:r w:rsidRPr="00E575E1">
              <w:rPr>
                <w:rFonts w:cs="Times New Roman"/>
                <w:color w:val="000000"/>
                <w:sz w:val="20"/>
                <w:szCs w:val="20"/>
                <w:lang w:eastAsia="pl-PL"/>
              </w:rPr>
              <w:t>500/331</w:t>
            </w:r>
          </w:p>
        </w:tc>
        <w:tc>
          <w:tcPr>
            <w:tcW w:w="1971" w:type="dxa"/>
            <w:tcBorders>
              <w:top w:val="nil"/>
              <w:left w:val="nil"/>
              <w:bottom w:val="single" w:sz="4" w:space="0" w:color="auto"/>
              <w:right w:val="single" w:sz="4" w:space="0" w:color="auto"/>
            </w:tcBorders>
            <w:vAlign w:val="center"/>
          </w:tcPr>
          <w:p w14:paraId="0AC3A12B" w14:textId="421056DE" w:rsidR="0063209F" w:rsidRPr="00E575E1" w:rsidRDefault="0063209F" w:rsidP="0063209F">
            <w:pPr>
              <w:spacing w:line="240" w:lineRule="auto"/>
              <w:ind w:firstLine="0"/>
              <w:jc w:val="center"/>
              <w:rPr>
                <w:rFonts w:cs="Times New Roman"/>
                <w:color w:val="000000"/>
                <w:sz w:val="20"/>
                <w:szCs w:val="20"/>
                <w:lang w:eastAsia="pl-PL"/>
              </w:rPr>
            </w:pPr>
            <w:r w:rsidRPr="00E575E1">
              <w:rPr>
                <w:rFonts w:cs="Times New Roman"/>
                <w:color w:val="000000"/>
                <w:sz w:val="20"/>
                <w:szCs w:val="20"/>
                <w:lang w:eastAsia="pl-PL"/>
              </w:rPr>
              <w:t>0005 Chodlewo</w:t>
            </w:r>
          </w:p>
        </w:tc>
        <w:tc>
          <w:tcPr>
            <w:tcW w:w="1722" w:type="dxa"/>
            <w:tcBorders>
              <w:top w:val="nil"/>
              <w:left w:val="nil"/>
              <w:bottom w:val="single" w:sz="4" w:space="0" w:color="auto"/>
              <w:right w:val="single" w:sz="4" w:space="0" w:color="auto"/>
            </w:tcBorders>
            <w:vAlign w:val="center"/>
          </w:tcPr>
          <w:p w14:paraId="0E0AA5EC" w14:textId="77777777" w:rsidR="0063209F" w:rsidRPr="00E575E1" w:rsidRDefault="0063209F" w:rsidP="0063209F">
            <w:pPr>
              <w:spacing w:line="240" w:lineRule="auto"/>
              <w:ind w:firstLine="0"/>
              <w:jc w:val="center"/>
              <w:rPr>
                <w:rFonts w:cs="Times New Roman"/>
                <w:color w:val="000000"/>
                <w:sz w:val="20"/>
                <w:szCs w:val="20"/>
                <w:lang w:eastAsia="pl-PL"/>
              </w:rPr>
            </w:pPr>
            <w:r w:rsidRPr="00E575E1">
              <w:rPr>
                <w:rFonts w:cs="Times New Roman"/>
                <w:color w:val="000000"/>
                <w:sz w:val="20"/>
                <w:szCs w:val="20"/>
                <w:lang w:eastAsia="pl-PL"/>
              </w:rPr>
              <w:t>Żmigród</w:t>
            </w:r>
          </w:p>
        </w:tc>
      </w:tr>
      <w:tr w:rsidR="0063209F" w:rsidRPr="00E575E1" w14:paraId="3527BAFB" w14:textId="77777777" w:rsidTr="0063209F">
        <w:trPr>
          <w:trHeight w:val="170"/>
          <w:jc w:val="center"/>
        </w:trPr>
        <w:tc>
          <w:tcPr>
            <w:tcW w:w="386" w:type="dxa"/>
            <w:tcBorders>
              <w:top w:val="nil"/>
              <w:left w:val="single" w:sz="4" w:space="0" w:color="auto"/>
              <w:bottom w:val="single" w:sz="4" w:space="0" w:color="auto"/>
              <w:right w:val="single" w:sz="4" w:space="0" w:color="auto"/>
            </w:tcBorders>
            <w:shd w:val="clear" w:color="auto" w:fill="auto"/>
            <w:vAlign w:val="center"/>
          </w:tcPr>
          <w:p w14:paraId="7DDF026A" w14:textId="5721AA9D" w:rsidR="0063209F" w:rsidRPr="00E575E1" w:rsidRDefault="0063209F" w:rsidP="0063209F">
            <w:pPr>
              <w:suppressAutoHyphens w:val="0"/>
              <w:spacing w:line="240" w:lineRule="auto"/>
              <w:ind w:firstLine="0"/>
              <w:contextualSpacing w:val="0"/>
              <w:jc w:val="center"/>
              <w:rPr>
                <w:rFonts w:cs="Times New Roman"/>
                <w:sz w:val="20"/>
                <w:szCs w:val="20"/>
                <w:lang w:eastAsia="pl-PL"/>
              </w:rPr>
            </w:pPr>
            <w:r w:rsidRPr="00E575E1">
              <w:rPr>
                <w:rFonts w:cs="Times New Roman"/>
                <w:sz w:val="20"/>
                <w:szCs w:val="20"/>
                <w:lang w:eastAsia="pl-PL"/>
              </w:rPr>
              <w:t>12</w:t>
            </w:r>
          </w:p>
        </w:tc>
        <w:tc>
          <w:tcPr>
            <w:tcW w:w="1058" w:type="dxa"/>
            <w:tcBorders>
              <w:top w:val="nil"/>
              <w:left w:val="nil"/>
              <w:bottom w:val="single" w:sz="4" w:space="0" w:color="auto"/>
              <w:right w:val="single" w:sz="4" w:space="0" w:color="auto"/>
            </w:tcBorders>
            <w:shd w:val="clear" w:color="auto" w:fill="auto"/>
            <w:vAlign w:val="center"/>
          </w:tcPr>
          <w:p w14:paraId="6F6C925E" w14:textId="77777777" w:rsidR="0063209F" w:rsidRPr="00E575E1" w:rsidRDefault="0063209F" w:rsidP="0063209F">
            <w:pPr>
              <w:suppressAutoHyphens w:val="0"/>
              <w:spacing w:line="240" w:lineRule="auto"/>
              <w:ind w:firstLine="0"/>
              <w:contextualSpacing w:val="0"/>
              <w:jc w:val="center"/>
              <w:rPr>
                <w:rFonts w:cs="Times New Roman"/>
                <w:sz w:val="20"/>
                <w:szCs w:val="20"/>
                <w:lang w:eastAsia="pl-PL"/>
              </w:rPr>
            </w:pPr>
            <w:r w:rsidRPr="00E575E1">
              <w:rPr>
                <w:color w:val="000000"/>
                <w:sz w:val="20"/>
                <w:szCs w:val="20"/>
                <w:lang w:eastAsia="pl-PL"/>
              </w:rPr>
              <w:t>732.11.38</w:t>
            </w:r>
          </w:p>
        </w:tc>
        <w:tc>
          <w:tcPr>
            <w:tcW w:w="1159" w:type="dxa"/>
            <w:tcBorders>
              <w:top w:val="nil"/>
              <w:left w:val="nil"/>
              <w:bottom w:val="single" w:sz="4" w:space="0" w:color="auto"/>
              <w:right w:val="single" w:sz="4" w:space="0" w:color="auto"/>
            </w:tcBorders>
            <w:shd w:val="clear" w:color="auto" w:fill="auto"/>
            <w:vAlign w:val="center"/>
          </w:tcPr>
          <w:p w14:paraId="333815B6" w14:textId="77777777" w:rsidR="0063209F" w:rsidRPr="00E575E1" w:rsidRDefault="0063209F" w:rsidP="0063209F">
            <w:pPr>
              <w:suppressAutoHyphens w:val="0"/>
              <w:spacing w:line="240" w:lineRule="auto"/>
              <w:ind w:firstLine="0"/>
              <w:contextualSpacing w:val="0"/>
              <w:jc w:val="center"/>
              <w:rPr>
                <w:rFonts w:cs="Times New Roman"/>
                <w:sz w:val="20"/>
                <w:szCs w:val="20"/>
                <w:lang w:eastAsia="pl-PL"/>
              </w:rPr>
            </w:pPr>
            <w:r w:rsidRPr="00E575E1">
              <w:rPr>
                <w:rFonts w:cs="Times New Roman"/>
                <w:sz w:val="20"/>
                <w:szCs w:val="20"/>
                <w:lang w:eastAsia="pl-PL"/>
              </w:rPr>
              <w:t>Zastawka</w:t>
            </w:r>
          </w:p>
        </w:tc>
        <w:tc>
          <w:tcPr>
            <w:tcW w:w="1098" w:type="dxa"/>
            <w:tcBorders>
              <w:top w:val="nil"/>
              <w:left w:val="nil"/>
              <w:bottom w:val="single" w:sz="4" w:space="0" w:color="auto"/>
              <w:right w:val="single" w:sz="4" w:space="0" w:color="auto"/>
            </w:tcBorders>
            <w:shd w:val="clear" w:color="auto" w:fill="auto"/>
            <w:vAlign w:val="center"/>
          </w:tcPr>
          <w:p w14:paraId="09A5C0CF" w14:textId="77777777" w:rsidR="0063209F" w:rsidRPr="00E575E1" w:rsidRDefault="0063209F" w:rsidP="0063209F">
            <w:pPr>
              <w:suppressAutoHyphens w:val="0"/>
              <w:spacing w:line="240" w:lineRule="auto"/>
              <w:ind w:firstLine="0"/>
              <w:contextualSpacing w:val="0"/>
              <w:jc w:val="center"/>
              <w:rPr>
                <w:color w:val="000000"/>
                <w:sz w:val="20"/>
                <w:szCs w:val="20"/>
              </w:rPr>
            </w:pPr>
            <w:r w:rsidRPr="00E575E1">
              <w:rPr>
                <w:color w:val="000000"/>
                <w:sz w:val="20"/>
                <w:szCs w:val="20"/>
              </w:rPr>
              <w:t>rów bez nazwy</w:t>
            </w:r>
          </w:p>
        </w:tc>
        <w:tc>
          <w:tcPr>
            <w:tcW w:w="1666" w:type="dxa"/>
            <w:tcBorders>
              <w:top w:val="nil"/>
              <w:left w:val="nil"/>
              <w:bottom w:val="single" w:sz="4" w:space="0" w:color="auto"/>
              <w:right w:val="single" w:sz="4" w:space="0" w:color="auto"/>
            </w:tcBorders>
            <w:vAlign w:val="center"/>
          </w:tcPr>
          <w:p w14:paraId="36E288EF" w14:textId="77777777" w:rsidR="0063209F" w:rsidRPr="00E575E1" w:rsidRDefault="0063209F" w:rsidP="0063209F">
            <w:pPr>
              <w:spacing w:line="240" w:lineRule="auto"/>
              <w:ind w:firstLine="0"/>
              <w:jc w:val="center"/>
              <w:rPr>
                <w:rFonts w:cs="Times New Roman"/>
                <w:color w:val="000000"/>
                <w:sz w:val="20"/>
                <w:szCs w:val="20"/>
                <w:lang w:eastAsia="pl-PL"/>
              </w:rPr>
            </w:pPr>
            <w:r w:rsidRPr="00E575E1">
              <w:rPr>
                <w:rFonts w:cs="Times New Roman"/>
                <w:color w:val="000000"/>
                <w:sz w:val="20"/>
                <w:szCs w:val="20"/>
                <w:lang w:eastAsia="pl-PL"/>
              </w:rPr>
              <w:t>505/346</w:t>
            </w:r>
          </w:p>
        </w:tc>
        <w:tc>
          <w:tcPr>
            <w:tcW w:w="1971" w:type="dxa"/>
            <w:tcBorders>
              <w:top w:val="nil"/>
              <w:left w:val="nil"/>
              <w:bottom w:val="single" w:sz="4" w:space="0" w:color="auto"/>
              <w:right w:val="single" w:sz="4" w:space="0" w:color="auto"/>
            </w:tcBorders>
            <w:vAlign w:val="center"/>
          </w:tcPr>
          <w:p w14:paraId="2BAC1A75" w14:textId="76B04F46" w:rsidR="0063209F" w:rsidRPr="00E575E1" w:rsidRDefault="0063209F" w:rsidP="0063209F">
            <w:pPr>
              <w:spacing w:line="240" w:lineRule="auto"/>
              <w:ind w:firstLine="0"/>
              <w:jc w:val="center"/>
              <w:rPr>
                <w:rFonts w:cs="Times New Roman"/>
                <w:color w:val="000000"/>
                <w:sz w:val="20"/>
                <w:szCs w:val="20"/>
                <w:lang w:eastAsia="pl-PL"/>
              </w:rPr>
            </w:pPr>
            <w:r w:rsidRPr="00E575E1">
              <w:rPr>
                <w:rFonts w:cs="Times New Roman"/>
                <w:color w:val="000000"/>
                <w:sz w:val="20"/>
                <w:szCs w:val="20"/>
                <w:lang w:eastAsia="pl-PL"/>
              </w:rPr>
              <w:t>0005 Chodlewo</w:t>
            </w:r>
          </w:p>
        </w:tc>
        <w:tc>
          <w:tcPr>
            <w:tcW w:w="1722" w:type="dxa"/>
            <w:tcBorders>
              <w:top w:val="nil"/>
              <w:left w:val="nil"/>
              <w:bottom w:val="single" w:sz="4" w:space="0" w:color="auto"/>
              <w:right w:val="single" w:sz="4" w:space="0" w:color="auto"/>
            </w:tcBorders>
            <w:vAlign w:val="center"/>
          </w:tcPr>
          <w:p w14:paraId="047FC7FC" w14:textId="77777777" w:rsidR="0063209F" w:rsidRPr="00E575E1" w:rsidRDefault="0063209F" w:rsidP="0063209F">
            <w:pPr>
              <w:spacing w:line="240" w:lineRule="auto"/>
              <w:ind w:firstLine="0"/>
              <w:jc w:val="center"/>
              <w:rPr>
                <w:rFonts w:cs="Times New Roman"/>
                <w:color w:val="000000"/>
                <w:sz w:val="20"/>
                <w:szCs w:val="20"/>
                <w:lang w:eastAsia="pl-PL"/>
              </w:rPr>
            </w:pPr>
            <w:r w:rsidRPr="00E575E1">
              <w:rPr>
                <w:rFonts w:cs="Times New Roman"/>
                <w:color w:val="000000"/>
                <w:sz w:val="20"/>
                <w:szCs w:val="20"/>
                <w:lang w:eastAsia="pl-PL"/>
              </w:rPr>
              <w:t>Żmigród</w:t>
            </w:r>
          </w:p>
        </w:tc>
      </w:tr>
      <w:tr w:rsidR="0063209F" w:rsidRPr="00533D6F" w14:paraId="2706C968" w14:textId="77777777" w:rsidTr="0063209F">
        <w:trPr>
          <w:trHeight w:val="170"/>
          <w:jc w:val="center"/>
        </w:trPr>
        <w:tc>
          <w:tcPr>
            <w:tcW w:w="386" w:type="dxa"/>
            <w:tcBorders>
              <w:top w:val="nil"/>
              <w:left w:val="single" w:sz="4" w:space="0" w:color="auto"/>
              <w:bottom w:val="single" w:sz="4" w:space="0" w:color="auto"/>
              <w:right w:val="single" w:sz="4" w:space="0" w:color="auto"/>
            </w:tcBorders>
            <w:shd w:val="clear" w:color="auto" w:fill="auto"/>
            <w:vAlign w:val="center"/>
          </w:tcPr>
          <w:p w14:paraId="503CFE02" w14:textId="419B1AEF" w:rsidR="0063209F" w:rsidRPr="00E575E1" w:rsidRDefault="0063209F" w:rsidP="0063209F">
            <w:pPr>
              <w:suppressAutoHyphens w:val="0"/>
              <w:spacing w:line="240" w:lineRule="auto"/>
              <w:ind w:firstLine="0"/>
              <w:contextualSpacing w:val="0"/>
              <w:jc w:val="center"/>
              <w:rPr>
                <w:rFonts w:cs="Times New Roman"/>
                <w:sz w:val="20"/>
                <w:szCs w:val="20"/>
                <w:lang w:eastAsia="pl-PL"/>
              </w:rPr>
            </w:pPr>
            <w:r w:rsidRPr="00E575E1">
              <w:rPr>
                <w:rFonts w:cs="Times New Roman"/>
                <w:sz w:val="20"/>
                <w:szCs w:val="20"/>
                <w:lang w:eastAsia="pl-PL"/>
              </w:rPr>
              <w:lastRenderedPageBreak/>
              <w:t>1</w:t>
            </w:r>
            <w:r>
              <w:rPr>
                <w:rFonts w:cs="Times New Roman"/>
                <w:sz w:val="20"/>
                <w:szCs w:val="20"/>
                <w:lang w:eastAsia="pl-PL"/>
              </w:rPr>
              <w:t>3</w:t>
            </w:r>
          </w:p>
        </w:tc>
        <w:tc>
          <w:tcPr>
            <w:tcW w:w="1058" w:type="dxa"/>
            <w:tcBorders>
              <w:top w:val="nil"/>
              <w:left w:val="nil"/>
              <w:bottom w:val="single" w:sz="4" w:space="0" w:color="auto"/>
              <w:right w:val="single" w:sz="4" w:space="0" w:color="auto"/>
            </w:tcBorders>
            <w:shd w:val="clear" w:color="auto" w:fill="auto"/>
            <w:vAlign w:val="center"/>
          </w:tcPr>
          <w:p w14:paraId="4EE96FDD" w14:textId="77777777" w:rsidR="0063209F" w:rsidRPr="00E575E1" w:rsidRDefault="0063209F" w:rsidP="0063209F">
            <w:pPr>
              <w:suppressAutoHyphens w:val="0"/>
              <w:spacing w:line="240" w:lineRule="auto"/>
              <w:ind w:firstLine="0"/>
              <w:contextualSpacing w:val="0"/>
              <w:jc w:val="center"/>
              <w:rPr>
                <w:rFonts w:cs="Times New Roman"/>
                <w:sz w:val="20"/>
                <w:szCs w:val="20"/>
                <w:lang w:eastAsia="pl-PL"/>
              </w:rPr>
            </w:pPr>
            <w:r w:rsidRPr="00E575E1">
              <w:rPr>
                <w:color w:val="000000"/>
                <w:sz w:val="20"/>
                <w:szCs w:val="20"/>
                <w:lang w:eastAsia="pl-PL"/>
              </w:rPr>
              <w:t>732.11.39</w:t>
            </w:r>
          </w:p>
        </w:tc>
        <w:tc>
          <w:tcPr>
            <w:tcW w:w="1159" w:type="dxa"/>
            <w:tcBorders>
              <w:top w:val="nil"/>
              <w:left w:val="nil"/>
              <w:bottom w:val="single" w:sz="4" w:space="0" w:color="auto"/>
              <w:right w:val="single" w:sz="4" w:space="0" w:color="auto"/>
            </w:tcBorders>
            <w:shd w:val="clear" w:color="auto" w:fill="auto"/>
            <w:vAlign w:val="center"/>
          </w:tcPr>
          <w:p w14:paraId="6C7542A8" w14:textId="77777777" w:rsidR="0063209F" w:rsidRPr="00E575E1" w:rsidRDefault="0063209F" w:rsidP="0063209F">
            <w:pPr>
              <w:suppressAutoHyphens w:val="0"/>
              <w:spacing w:line="240" w:lineRule="auto"/>
              <w:ind w:firstLine="0"/>
              <w:contextualSpacing w:val="0"/>
              <w:jc w:val="center"/>
              <w:rPr>
                <w:rFonts w:cs="Times New Roman"/>
                <w:sz w:val="20"/>
                <w:szCs w:val="20"/>
                <w:lang w:eastAsia="pl-PL"/>
              </w:rPr>
            </w:pPr>
            <w:r w:rsidRPr="00E575E1">
              <w:rPr>
                <w:rFonts w:cs="Times New Roman"/>
                <w:sz w:val="20"/>
                <w:szCs w:val="20"/>
                <w:lang w:eastAsia="pl-PL"/>
              </w:rPr>
              <w:t>Zastawka</w:t>
            </w:r>
          </w:p>
        </w:tc>
        <w:tc>
          <w:tcPr>
            <w:tcW w:w="1098" w:type="dxa"/>
            <w:tcBorders>
              <w:top w:val="nil"/>
              <w:left w:val="nil"/>
              <w:bottom w:val="single" w:sz="4" w:space="0" w:color="auto"/>
              <w:right w:val="single" w:sz="4" w:space="0" w:color="auto"/>
            </w:tcBorders>
            <w:shd w:val="clear" w:color="auto" w:fill="auto"/>
            <w:vAlign w:val="center"/>
          </w:tcPr>
          <w:p w14:paraId="698B0AE9" w14:textId="77777777" w:rsidR="0063209F" w:rsidRPr="00E575E1" w:rsidRDefault="0063209F" w:rsidP="0063209F">
            <w:pPr>
              <w:suppressAutoHyphens w:val="0"/>
              <w:spacing w:line="240" w:lineRule="auto"/>
              <w:ind w:firstLine="0"/>
              <w:contextualSpacing w:val="0"/>
              <w:jc w:val="center"/>
              <w:rPr>
                <w:color w:val="000000"/>
                <w:sz w:val="20"/>
                <w:szCs w:val="20"/>
              </w:rPr>
            </w:pPr>
            <w:r w:rsidRPr="00E575E1">
              <w:rPr>
                <w:color w:val="000000"/>
                <w:sz w:val="20"/>
                <w:szCs w:val="20"/>
              </w:rPr>
              <w:t>rów bez nazwy</w:t>
            </w:r>
          </w:p>
        </w:tc>
        <w:tc>
          <w:tcPr>
            <w:tcW w:w="1666" w:type="dxa"/>
            <w:tcBorders>
              <w:top w:val="nil"/>
              <w:left w:val="nil"/>
              <w:bottom w:val="single" w:sz="4" w:space="0" w:color="auto"/>
              <w:right w:val="single" w:sz="4" w:space="0" w:color="auto"/>
            </w:tcBorders>
            <w:vAlign w:val="center"/>
          </w:tcPr>
          <w:p w14:paraId="162E6B6F" w14:textId="77777777" w:rsidR="0063209F" w:rsidRPr="00E575E1" w:rsidRDefault="0063209F" w:rsidP="0063209F">
            <w:pPr>
              <w:spacing w:line="240" w:lineRule="auto"/>
              <w:ind w:firstLine="0"/>
              <w:jc w:val="center"/>
              <w:rPr>
                <w:rFonts w:cs="Times New Roman"/>
                <w:color w:val="000000"/>
                <w:sz w:val="20"/>
                <w:szCs w:val="20"/>
                <w:lang w:eastAsia="pl-PL"/>
              </w:rPr>
            </w:pPr>
            <w:r w:rsidRPr="00E575E1">
              <w:rPr>
                <w:rFonts w:cs="Times New Roman"/>
                <w:color w:val="000000"/>
                <w:sz w:val="20"/>
                <w:szCs w:val="20"/>
                <w:lang w:eastAsia="pl-PL"/>
              </w:rPr>
              <w:t>505/346</w:t>
            </w:r>
          </w:p>
        </w:tc>
        <w:tc>
          <w:tcPr>
            <w:tcW w:w="1971" w:type="dxa"/>
            <w:tcBorders>
              <w:top w:val="nil"/>
              <w:left w:val="nil"/>
              <w:bottom w:val="single" w:sz="4" w:space="0" w:color="auto"/>
              <w:right w:val="single" w:sz="4" w:space="0" w:color="auto"/>
            </w:tcBorders>
            <w:vAlign w:val="center"/>
          </w:tcPr>
          <w:p w14:paraId="0DDC2C30" w14:textId="3B8F2214" w:rsidR="0063209F" w:rsidRPr="00E575E1" w:rsidRDefault="0063209F" w:rsidP="0063209F">
            <w:pPr>
              <w:spacing w:line="240" w:lineRule="auto"/>
              <w:ind w:firstLine="0"/>
              <w:jc w:val="center"/>
              <w:rPr>
                <w:rFonts w:cs="Times New Roman"/>
                <w:color w:val="000000"/>
                <w:sz w:val="20"/>
                <w:szCs w:val="20"/>
                <w:lang w:eastAsia="pl-PL"/>
              </w:rPr>
            </w:pPr>
            <w:r w:rsidRPr="00E575E1">
              <w:rPr>
                <w:rFonts w:cs="Times New Roman"/>
                <w:color w:val="000000"/>
                <w:sz w:val="20"/>
                <w:szCs w:val="20"/>
                <w:lang w:eastAsia="pl-PL"/>
              </w:rPr>
              <w:t>0005 Chodlewo</w:t>
            </w:r>
          </w:p>
        </w:tc>
        <w:tc>
          <w:tcPr>
            <w:tcW w:w="1722" w:type="dxa"/>
            <w:tcBorders>
              <w:top w:val="nil"/>
              <w:left w:val="nil"/>
              <w:bottom w:val="single" w:sz="4" w:space="0" w:color="auto"/>
              <w:right w:val="single" w:sz="4" w:space="0" w:color="auto"/>
            </w:tcBorders>
            <w:vAlign w:val="center"/>
          </w:tcPr>
          <w:p w14:paraId="5297DD04" w14:textId="77777777" w:rsidR="0063209F" w:rsidRPr="00D65565" w:rsidRDefault="0063209F" w:rsidP="0063209F">
            <w:pPr>
              <w:spacing w:line="240" w:lineRule="auto"/>
              <w:ind w:firstLine="0"/>
              <w:jc w:val="center"/>
              <w:rPr>
                <w:rFonts w:cs="Times New Roman"/>
                <w:color w:val="000000"/>
                <w:sz w:val="20"/>
                <w:szCs w:val="20"/>
                <w:lang w:eastAsia="pl-PL"/>
              </w:rPr>
            </w:pPr>
            <w:r w:rsidRPr="00E575E1">
              <w:rPr>
                <w:rFonts w:cs="Times New Roman"/>
                <w:color w:val="000000"/>
                <w:sz w:val="20"/>
                <w:szCs w:val="20"/>
                <w:lang w:eastAsia="pl-PL"/>
              </w:rPr>
              <w:t>Żmigród</w:t>
            </w:r>
          </w:p>
        </w:tc>
      </w:tr>
    </w:tbl>
    <w:p w14:paraId="769572E1" w14:textId="130F9CA4" w:rsidR="00F8707B" w:rsidRPr="00426DCF" w:rsidRDefault="00F8707B" w:rsidP="00426DCF">
      <w:pPr>
        <w:pStyle w:val="Akapitzlist"/>
        <w:numPr>
          <w:ilvl w:val="1"/>
          <w:numId w:val="8"/>
        </w:numPr>
        <w:spacing w:after="0"/>
      </w:pPr>
      <w:r w:rsidRPr="0061227F">
        <w:t xml:space="preserve">odbudowę </w:t>
      </w:r>
      <w:r w:rsidR="00F85E00" w:rsidRPr="0061227F">
        <w:t xml:space="preserve">1 </w:t>
      </w:r>
      <w:r w:rsidRPr="0061227F">
        <w:t>rowu</w:t>
      </w:r>
      <w:r w:rsidRPr="00E575E1">
        <w:t xml:space="preserve"> melioracyjnego, zgodnie z poniższą tabelą:</w:t>
      </w:r>
    </w:p>
    <w:tbl>
      <w:tblPr>
        <w:tblW w:w="0" w:type="auto"/>
        <w:jc w:val="center"/>
        <w:tblCellMar>
          <w:left w:w="70" w:type="dxa"/>
          <w:right w:w="70" w:type="dxa"/>
        </w:tblCellMar>
        <w:tblLook w:val="04A0" w:firstRow="1" w:lastRow="0" w:firstColumn="1" w:lastColumn="0" w:noHBand="0" w:noVBand="1"/>
      </w:tblPr>
      <w:tblGrid>
        <w:gridCol w:w="387"/>
        <w:gridCol w:w="1050"/>
        <w:gridCol w:w="1181"/>
        <w:gridCol w:w="1098"/>
        <w:gridCol w:w="1659"/>
        <w:gridCol w:w="1971"/>
        <w:gridCol w:w="1714"/>
      </w:tblGrid>
      <w:tr w:rsidR="00F8707B" w:rsidRPr="00F85E00" w14:paraId="035CBB6F" w14:textId="77777777" w:rsidTr="00E575E1">
        <w:trPr>
          <w:trHeight w:val="502"/>
          <w:tblHeader/>
          <w:jc w:val="center"/>
        </w:trPr>
        <w:tc>
          <w:tcPr>
            <w:tcW w:w="343"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5E6525AF" w14:textId="77777777" w:rsidR="00F8707B" w:rsidRPr="00F85E00" w:rsidRDefault="00F8707B" w:rsidP="00D65565">
            <w:pPr>
              <w:suppressAutoHyphens w:val="0"/>
              <w:spacing w:line="240" w:lineRule="auto"/>
              <w:ind w:firstLine="0"/>
              <w:contextualSpacing w:val="0"/>
              <w:jc w:val="center"/>
              <w:rPr>
                <w:rFonts w:cs="Times New Roman"/>
                <w:b/>
                <w:bCs/>
                <w:color w:val="000000"/>
                <w:sz w:val="20"/>
                <w:szCs w:val="20"/>
                <w:lang w:eastAsia="pl-PL"/>
              </w:rPr>
            </w:pPr>
            <w:r w:rsidRPr="00F85E00">
              <w:rPr>
                <w:rFonts w:cs="Times New Roman"/>
                <w:b/>
                <w:bCs/>
                <w:color w:val="000000"/>
                <w:sz w:val="20"/>
                <w:szCs w:val="20"/>
                <w:lang w:eastAsia="pl-PL"/>
              </w:rPr>
              <w:t>Lp.</w:t>
            </w:r>
          </w:p>
        </w:tc>
        <w:tc>
          <w:tcPr>
            <w:tcW w:w="1067"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6963A5D4" w14:textId="77777777" w:rsidR="00F8707B" w:rsidRPr="00F85E00" w:rsidRDefault="00F8707B" w:rsidP="00D65565">
            <w:pPr>
              <w:suppressAutoHyphens w:val="0"/>
              <w:spacing w:line="240" w:lineRule="auto"/>
              <w:ind w:firstLine="0"/>
              <w:contextualSpacing w:val="0"/>
              <w:jc w:val="center"/>
              <w:rPr>
                <w:rFonts w:cs="Times New Roman"/>
                <w:b/>
                <w:bCs/>
                <w:color w:val="000000"/>
                <w:sz w:val="20"/>
                <w:szCs w:val="20"/>
                <w:lang w:eastAsia="pl-PL"/>
              </w:rPr>
            </w:pPr>
            <w:r w:rsidRPr="00F85E00">
              <w:rPr>
                <w:rFonts w:cs="Times New Roman"/>
                <w:b/>
                <w:bCs/>
                <w:color w:val="000000"/>
                <w:sz w:val="20"/>
                <w:szCs w:val="20"/>
                <w:lang w:eastAsia="pl-PL"/>
              </w:rPr>
              <w:t>Numer obiektu</w:t>
            </w:r>
          </w:p>
        </w:tc>
        <w:tc>
          <w:tcPr>
            <w:tcW w:w="1181"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2EDDAE80" w14:textId="77777777" w:rsidR="00F8707B" w:rsidRPr="00F85E00" w:rsidRDefault="00F8707B" w:rsidP="00D65565">
            <w:pPr>
              <w:suppressAutoHyphens w:val="0"/>
              <w:spacing w:line="240" w:lineRule="auto"/>
              <w:ind w:firstLine="0"/>
              <w:contextualSpacing w:val="0"/>
              <w:jc w:val="center"/>
              <w:rPr>
                <w:rFonts w:cs="Times New Roman"/>
                <w:b/>
                <w:bCs/>
                <w:color w:val="000000"/>
                <w:sz w:val="20"/>
                <w:szCs w:val="20"/>
                <w:lang w:eastAsia="pl-PL"/>
              </w:rPr>
            </w:pPr>
            <w:r w:rsidRPr="00F85E00">
              <w:rPr>
                <w:rFonts w:cs="Times New Roman"/>
                <w:b/>
                <w:bCs/>
                <w:color w:val="000000"/>
                <w:sz w:val="20"/>
                <w:szCs w:val="20"/>
                <w:lang w:eastAsia="pl-PL"/>
              </w:rPr>
              <w:t>Rodzaj budowli</w:t>
            </w:r>
          </w:p>
        </w:tc>
        <w:tc>
          <w:tcPr>
            <w:tcW w:w="907"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097C4157" w14:textId="77777777" w:rsidR="00F8707B" w:rsidRPr="00F85E00" w:rsidRDefault="00F8707B" w:rsidP="00D65565">
            <w:pPr>
              <w:spacing w:line="240" w:lineRule="auto"/>
              <w:ind w:firstLine="0"/>
              <w:jc w:val="center"/>
              <w:rPr>
                <w:b/>
                <w:bCs/>
                <w:color w:val="000000"/>
                <w:sz w:val="20"/>
                <w:szCs w:val="20"/>
                <w:lang w:eastAsia="pl-PL"/>
              </w:rPr>
            </w:pPr>
            <w:r w:rsidRPr="00F85E00">
              <w:rPr>
                <w:b/>
                <w:bCs/>
                <w:color w:val="000000"/>
                <w:sz w:val="20"/>
                <w:szCs w:val="20"/>
                <w:lang w:eastAsia="pl-PL"/>
              </w:rPr>
              <w:t>Nazwa rowu/cieku</w:t>
            </w:r>
          </w:p>
        </w:tc>
        <w:tc>
          <w:tcPr>
            <w:tcW w:w="1736"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7EE35C1A" w14:textId="77777777" w:rsidR="00F8707B" w:rsidRPr="00F85E00" w:rsidRDefault="00F8707B" w:rsidP="00D65565">
            <w:pPr>
              <w:spacing w:line="240" w:lineRule="auto"/>
              <w:ind w:firstLine="0"/>
              <w:jc w:val="center"/>
              <w:rPr>
                <w:b/>
                <w:bCs/>
                <w:color w:val="000000"/>
                <w:sz w:val="20"/>
                <w:szCs w:val="20"/>
                <w:lang w:eastAsia="pl-PL"/>
              </w:rPr>
            </w:pPr>
            <w:r w:rsidRPr="00F85E00">
              <w:rPr>
                <w:b/>
                <w:bCs/>
                <w:sz w:val="20"/>
                <w:szCs w:val="20"/>
              </w:rPr>
              <w:t>Nr działki ewid.</w:t>
            </w:r>
          </w:p>
        </w:tc>
        <w:tc>
          <w:tcPr>
            <w:tcW w:w="2024"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735145CE" w14:textId="77777777" w:rsidR="00F8707B" w:rsidRPr="00F85E00" w:rsidRDefault="00F8707B" w:rsidP="00D65565">
            <w:pPr>
              <w:spacing w:line="240" w:lineRule="auto"/>
              <w:ind w:firstLine="0"/>
              <w:jc w:val="center"/>
              <w:rPr>
                <w:b/>
                <w:bCs/>
                <w:color w:val="000000"/>
                <w:sz w:val="20"/>
                <w:szCs w:val="20"/>
                <w:lang w:eastAsia="pl-PL"/>
              </w:rPr>
            </w:pPr>
            <w:r w:rsidRPr="00F85E00">
              <w:rPr>
                <w:b/>
                <w:bCs/>
                <w:sz w:val="20"/>
                <w:szCs w:val="20"/>
              </w:rPr>
              <w:t xml:space="preserve">Numer/nazwa obrębu </w:t>
            </w:r>
          </w:p>
        </w:tc>
        <w:tc>
          <w:tcPr>
            <w:tcW w:w="1788"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0FEFF37D" w14:textId="77777777" w:rsidR="00F8707B" w:rsidRPr="00F85E00" w:rsidRDefault="00F8707B" w:rsidP="00D65565">
            <w:pPr>
              <w:spacing w:line="240" w:lineRule="auto"/>
              <w:ind w:firstLine="0"/>
              <w:jc w:val="center"/>
              <w:rPr>
                <w:b/>
                <w:bCs/>
                <w:color w:val="000000"/>
                <w:sz w:val="20"/>
                <w:szCs w:val="20"/>
                <w:lang w:eastAsia="pl-PL"/>
              </w:rPr>
            </w:pPr>
            <w:r w:rsidRPr="00F85E00">
              <w:rPr>
                <w:b/>
                <w:bCs/>
                <w:sz w:val="20"/>
                <w:szCs w:val="20"/>
              </w:rPr>
              <w:t>Gmina</w:t>
            </w:r>
          </w:p>
        </w:tc>
      </w:tr>
      <w:tr w:rsidR="00F8707B" w:rsidRPr="00D65565" w14:paraId="28B2D7D1" w14:textId="77777777" w:rsidTr="00D65565">
        <w:trPr>
          <w:trHeight w:val="170"/>
          <w:jc w:val="center"/>
        </w:trPr>
        <w:tc>
          <w:tcPr>
            <w:tcW w:w="343" w:type="dxa"/>
            <w:tcBorders>
              <w:top w:val="nil"/>
              <w:left w:val="single" w:sz="4" w:space="0" w:color="auto"/>
              <w:bottom w:val="single" w:sz="4" w:space="0" w:color="auto"/>
              <w:right w:val="single" w:sz="4" w:space="0" w:color="auto"/>
            </w:tcBorders>
            <w:shd w:val="clear" w:color="auto" w:fill="auto"/>
            <w:vAlign w:val="center"/>
          </w:tcPr>
          <w:p w14:paraId="77871DC7" w14:textId="3BE322FB" w:rsidR="00F8707B" w:rsidRPr="00F85E00" w:rsidRDefault="00F8707B" w:rsidP="00D65565">
            <w:pPr>
              <w:suppressAutoHyphens w:val="0"/>
              <w:spacing w:line="240" w:lineRule="auto"/>
              <w:ind w:firstLine="0"/>
              <w:contextualSpacing w:val="0"/>
              <w:jc w:val="center"/>
              <w:rPr>
                <w:rFonts w:cs="Times New Roman"/>
                <w:sz w:val="20"/>
                <w:szCs w:val="20"/>
                <w:lang w:eastAsia="pl-PL"/>
              </w:rPr>
            </w:pPr>
            <w:r w:rsidRPr="00F85E00">
              <w:rPr>
                <w:rFonts w:cs="Times New Roman"/>
                <w:sz w:val="20"/>
                <w:szCs w:val="20"/>
                <w:lang w:eastAsia="pl-PL"/>
              </w:rPr>
              <w:t>1</w:t>
            </w:r>
          </w:p>
        </w:tc>
        <w:tc>
          <w:tcPr>
            <w:tcW w:w="1067" w:type="dxa"/>
            <w:tcBorders>
              <w:top w:val="nil"/>
              <w:left w:val="nil"/>
              <w:bottom w:val="single" w:sz="4" w:space="0" w:color="auto"/>
              <w:right w:val="single" w:sz="4" w:space="0" w:color="auto"/>
            </w:tcBorders>
            <w:shd w:val="clear" w:color="auto" w:fill="auto"/>
            <w:vAlign w:val="center"/>
          </w:tcPr>
          <w:p w14:paraId="158E53C8" w14:textId="77777777" w:rsidR="00F8707B" w:rsidRPr="00F85E00" w:rsidRDefault="00F8707B" w:rsidP="00D65565">
            <w:pPr>
              <w:suppressAutoHyphens w:val="0"/>
              <w:spacing w:line="240" w:lineRule="auto"/>
              <w:ind w:firstLine="0"/>
              <w:contextualSpacing w:val="0"/>
              <w:jc w:val="center"/>
              <w:rPr>
                <w:rFonts w:cs="Times New Roman"/>
                <w:sz w:val="20"/>
                <w:szCs w:val="20"/>
                <w:lang w:eastAsia="pl-PL"/>
              </w:rPr>
            </w:pPr>
            <w:r w:rsidRPr="00F85E00">
              <w:rPr>
                <w:color w:val="000000"/>
                <w:sz w:val="20"/>
                <w:szCs w:val="20"/>
                <w:lang w:eastAsia="pl-PL"/>
              </w:rPr>
              <w:t>732.6.14</w:t>
            </w:r>
          </w:p>
        </w:tc>
        <w:tc>
          <w:tcPr>
            <w:tcW w:w="1181" w:type="dxa"/>
            <w:tcBorders>
              <w:top w:val="nil"/>
              <w:left w:val="nil"/>
              <w:bottom w:val="single" w:sz="4" w:space="0" w:color="auto"/>
              <w:right w:val="single" w:sz="4" w:space="0" w:color="auto"/>
            </w:tcBorders>
            <w:shd w:val="clear" w:color="auto" w:fill="auto"/>
            <w:vAlign w:val="center"/>
          </w:tcPr>
          <w:p w14:paraId="1030D622" w14:textId="77777777" w:rsidR="00F8707B" w:rsidRPr="00F85E00" w:rsidRDefault="00F8707B" w:rsidP="00D65565">
            <w:pPr>
              <w:suppressAutoHyphens w:val="0"/>
              <w:spacing w:line="240" w:lineRule="auto"/>
              <w:ind w:firstLine="0"/>
              <w:contextualSpacing w:val="0"/>
              <w:jc w:val="center"/>
              <w:rPr>
                <w:rFonts w:cs="Times New Roman"/>
                <w:sz w:val="20"/>
                <w:szCs w:val="20"/>
                <w:lang w:eastAsia="pl-PL"/>
              </w:rPr>
            </w:pPr>
            <w:r w:rsidRPr="00F85E00">
              <w:rPr>
                <w:rFonts w:cs="Times New Roman"/>
                <w:sz w:val="20"/>
                <w:szCs w:val="20"/>
                <w:lang w:eastAsia="pl-PL"/>
              </w:rPr>
              <w:t>Rów melioracyjny</w:t>
            </w:r>
          </w:p>
        </w:tc>
        <w:tc>
          <w:tcPr>
            <w:tcW w:w="907" w:type="dxa"/>
            <w:tcBorders>
              <w:top w:val="nil"/>
              <w:left w:val="nil"/>
              <w:bottom w:val="single" w:sz="4" w:space="0" w:color="auto"/>
              <w:right w:val="single" w:sz="4" w:space="0" w:color="auto"/>
            </w:tcBorders>
            <w:shd w:val="clear" w:color="auto" w:fill="auto"/>
            <w:vAlign w:val="center"/>
          </w:tcPr>
          <w:p w14:paraId="3C938BDA" w14:textId="77777777" w:rsidR="00F8707B" w:rsidRPr="00F85E00" w:rsidRDefault="00F8707B" w:rsidP="00D65565">
            <w:pPr>
              <w:suppressAutoHyphens w:val="0"/>
              <w:spacing w:line="240" w:lineRule="auto"/>
              <w:ind w:firstLine="0"/>
              <w:contextualSpacing w:val="0"/>
              <w:jc w:val="center"/>
              <w:rPr>
                <w:color w:val="000000"/>
                <w:sz w:val="20"/>
                <w:szCs w:val="20"/>
              </w:rPr>
            </w:pPr>
            <w:r w:rsidRPr="00F85E00">
              <w:rPr>
                <w:color w:val="000000"/>
                <w:sz w:val="20"/>
                <w:szCs w:val="20"/>
              </w:rPr>
              <w:t>rów bez nazwy</w:t>
            </w:r>
          </w:p>
        </w:tc>
        <w:tc>
          <w:tcPr>
            <w:tcW w:w="1736" w:type="dxa"/>
            <w:tcBorders>
              <w:top w:val="nil"/>
              <w:left w:val="nil"/>
              <w:bottom w:val="single" w:sz="4" w:space="0" w:color="auto"/>
              <w:right w:val="single" w:sz="4" w:space="0" w:color="auto"/>
            </w:tcBorders>
            <w:vAlign w:val="center"/>
          </w:tcPr>
          <w:p w14:paraId="1CCE810E" w14:textId="1E5DBEDF" w:rsidR="00F85E00" w:rsidRPr="00F85E00" w:rsidRDefault="00F85E00" w:rsidP="00D65565">
            <w:pPr>
              <w:spacing w:line="240" w:lineRule="auto"/>
              <w:ind w:firstLine="0"/>
              <w:jc w:val="center"/>
              <w:rPr>
                <w:rFonts w:cs="Times New Roman"/>
                <w:color w:val="000000"/>
                <w:sz w:val="20"/>
                <w:szCs w:val="20"/>
                <w:lang w:eastAsia="pl-PL"/>
              </w:rPr>
            </w:pPr>
            <w:r w:rsidRPr="00F85E00">
              <w:rPr>
                <w:rFonts w:cs="Times New Roman"/>
                <w:color w:val="000000"/>
                <w:sz w:val="20"/>
                <w:szCs w:val="20"/>
                <w:lang w:eastAsia="pl-PL"/>
              </w:rPr>
              <w:t>349/53</w:t>
            </w:r>
          </w:p>
          <w:p w14:paraId="0368F833" w14:textId="3939BE2B" w:rsidR="00F8707B" w:rsidRPr="00F85E00" w:rsidRDefault="00F8707B" w:rsidP="00D65565">
            <w:pPr>
              <w:spacing w:line="240" w:lineRule="auto"/>
              <w:ind w:firstLine="0"/>
              <w:jc w:val="center"/>
              <w:rPr>
                <w:rFonts w:cs="Times New Roman"/>
                <w:color w:val="000000"/>
                <w:sz w:val="20"/>
                <w:szCs w:val="20"/>
                <w:lang w:eastAsia="pl-PL"/>
              </w:rPr>
            </w:pPr>
            <w:r w:rsidRPr="00F85E00">
              <w:rPr>
                <w:rFonts w:cs="Times New Roman"/>
                <w:color w:val="000000"/>
                <w:sz w:val="20"/>
                <w:szCs w:val="20"/>
                <w:lang w:eastAsia="pl-PL"/>
              </w:rPr>
              <w:t>373/2</w:t>
            </w:r>
          </w:p>
        </w:tc>
        <w:tc>
          <w:tcPr>
            <w:tcW w:w="2024" w:type="dxa"/>
            <w:tcBorders>
              <w:top w:val="nil"/>
              <w:left w:val="nil"/>
              <w:bottom w:val="single" w:sz="4" w:space="0" w:color="auto"/>
              <w:right w:val="single" w:sz="4" w:space="0" w:color="auto"/>
            </w:tcBorders>
            <w:vAlign w:val="center"/>
          </w:tcPr>
          <w:p w14:paraId="6D06735F" w14:textId="52DEA637" w:rsidR="00F8707B" w:rsidRPr="00F85E00" w:rsidRDefault="00F669B8" w:rsidP="00F669B8">
            <w:pPr>
              <w:spacing w:line="240" w:lineRule="auto"/>
              <w:ind w:firstLine="0"/>
              <w:jc w:val="center"/>
              <w:rPr>
                <w:rFonts w:cs="Times New Roman"/>
                <w:color w:val="000000"/>
                <w:sz w:val="20"/>
                <w:szCs w:val="20"/>
                <w:lang w:eastAsia="pl-PL"/>
              </w:rPr>
            </w:pPr>
            <w:r w:rsidRPr="00F85E00">
              <w:rPr>
                <w:rFonts w:cs="Times New Roman"/>
                <w:color w:val="000000"/>
                <w:sz w:val="20"/>
                <w:szCs w:val="20"/>
                <w:lang w:eastAsia="pl-PL"/>
              </w:rPr>
              <w:t>0032 Niezgoda</w:t>
            </w:r>
          </w:p>
        </w:tc>
        <w:tc>
          <w:tcPr>
            <w:tcW w:w="1788" w:type="dxa"/>
            <w:tcBorders>
              <w:top w:val="nil"/>
              <w:left w:val="nil"/>
              <w:bottom w:val="single" w:sz="4" w:space="0" w:color="auto"/>
              <w:right w:val="single" w:sz="4" w:space="0" w:color="auto"/>
            </w:tcBorders>
            <w:vAlign w:val="center"/>
          </w:tcPr>
          <w:p w14:paraId="2B850238" w14:textId="77777777" w:rsidR="00F8707B" w:rsidRPr="00D65565" w:rsidRDefault="00F8707B" w:rsidP="00D65565">
            <w:pPr>
              <w:spacing w:line="240" w:lineRule="auto"/>
              <w:ind w:firstLine="0"/>
              <w:jc w:val="center"/>
              <w:rPr>
                <w:rFonts w:cs="Times New Roman"/>
                <w:color w:val="000000"/>
                <w:sz w:val="20"/>
                <w:szCs w:val="20"/>
                <w:lang w:eastAsia="pl-PL"/>
              </w:rPr>
            </w:pPr>
            <w:r w:rsidRPr="00F85E00">
              <w:rPr>
                <w:rFonts w:cs="Times New Roman"/>
                <w:color w:val="000000"/>
                <w:sz w:val="20"/>
                <w:szCs w:val="20"/>
                <w:lang w:eastAsia="pl-PL"/>
              </w:rPr>
              <w:t>Żmigród</w:t>
            </w:r>
          </w:p>
        </w:tc>
      </w:tr>
    </w:tbl>
    <w:p w14:paraId="35E087A2" w14:textId="77777777" w:rsidR="00F8707B" w:rsidRPr="00533D6F" w:rsidRDefault="00F8707B" w:rsidP="00076157">
      <w:pPr>
        <w:ind w:firstLine="0"/>
        <w:rPr>
          <w:highlight w:val="yellow"/>
        </w:rPr>
      </w:pPr>
    </w:p>
    <w:p w14:paraId="417A3BB6" w14:textId="01BE8DBC" w:rsidR="007B0E63" w:rsidRPr="00426DCF" w:rsidRDefault="007B0E63" w:rsidP="00426DCF">
      <w:pPr>
        <w:pStyle w:val="Akapitzlist"/>
        <w:numPr>
          <w:ilvl w:val="1"/>
          <w:numId w:val="8"/>
        </w:numPr>
        <w:spacing w:after="0"/>
      </w:pPr>
      <w:r w:rsidRPr="00E575E1">
        <w:t xml:space="preserve">budowę </w:t>
      </w:r>
      <w:r w:rsidR="00F8707B" w:rsidRPr="00E575E1">
        <w:t>5 progów drewnianych</w:t>
      </w:r>
      <w:r w:rsidRPr="00E575E1">
        <w:t>, zgodnie z poniższą tabelą:</w:t>
      </w:r>
    </w:p>
    <w:tbl>
      <w:tblPr>
        <w:tblW w:w="0" w:type="auto"/>
        <w:jc w:val="center"/>
        <w:tblCellMar>
          <w:left w:w="70" w:type="dxa"/>
          <w:right w:w="70" w:type="dxa"/>
        </w:tblCellMar>
        <w:tblLook w:val="04A0" w:firstRow="1" w:lastRow="0" w:firstColumn="1" w:lastColumn="0" w:noHBand="0" w:noVBand="1"/>
      </w:tblPr>
      <w:tblGrid>
        <w:gridCol w:w="386"/>
        <w:gridCol w:w="1054"/>
        <w:gridCol w:w="1167"/>
        <w:gridCol w:w="1098"/>
        <w:gridCol w:w="1665"/>
        <w:gridCol w:w="1970"/>
        <w:gridCol w:w="1720"/>
      </w:tblGrid>
      <w:tr w:rsidR="007B0E63" w:rsidRPr="00F85E00" w14:paraId="7A748D2A" w14:textId="77777777" w:rsidTr="00E575E1">
        <w:trPr>
          <w:trHeight w:val="297"/>
          <w:tblHeader/>
          <w:jc w:val="center"/>
        </w:trPr>
        <w:tc>
          <w:tcPr>
            <w:tcW w:w="343"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24440CDF" w14:textId="77777777" w:rsidR="007B0E63" w:rsidRPr="00F85E00" w:rsidRDefault="007B0E63" w:rsidP="007B0E63">
            <w:pPr>
              <w:suppressAutoHyphens w:val="0"/>
              <w:spacing w:line="240" w:lineRule="auto"/>
              <w:ind w:firstLine="0"/>
              <w:contextualSpacing w:val="0"/>
              <w:jc w:val="center"/>
              <w:rPr>
                <w:rFonts w:cs="Times New Roman"/>
                <w:b/>
                <w:bCs/>
                <w:color w:val="000000"/>
                <w:sz w:val="20"/>
                <w:szCs w:val="20"/>
                <w:lang w:eastAsia="pl-PL"/>
              </w:rPr>
            </w:pPr>
            <w:r w:rsidRPr="00F85E00">
              <w:rPr>
                <w:rFonts w:cs="Times New Roman"/>
                <w:b/>
                <w:bCs/>
                <w:color w:val="000000"/>
                <w:sz w:val="20"/>
                <w:szCs w:val="20"/>
                <w:lang w:eastAsia="pl-PL"/>
              </w:rPr>
              <w:t>Lp.</w:t>
            </w:r>
          </w:p>
        </w:tc>
        <w:tc>
          <w:tcPr>
            <w:tcW w:w="1067"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61AE9469" w14:textId="77777777" w:rsidR="007B0E63" w:rsidRPr="00F85E00" w:rsidRDefault="007B0E63" w:rsidP="007B0E63">
            <w:pPr>
              <w:suppressAutoHyphens w:val="0"/>
              <w:spacing w:line="240" w:lineRule="auto"/>
              <w:ind w:firstLine="0"/>
              <w:contextualSpacing w:val="0"/>
              <w:jc w:val="center"/>
              <w:rPr>
                <w:rFonts w:cs="Times New Roman"/>
                <w:b/>
                <w:bCs/>
                <w:color w:val="000000"/>
                <w:sz w:val="20"/>
                <w:szCs w:val="20"/>
                <w:lang w:eastAsia="pl-PL"/>
              </w:rPr>
            </w:pPr>
            <w:r w:rsidRPr="00F85E00">
              <w:rPr>
                <w:rFonts w:cs="Times New Roman"/>
                <w:b/>
                <w:bCs/>
                <w:color w:val="000000"/>
                <w:sz w:val="20"/>
                <w:szCs w:val="20"/>
                <w:lang w:eastAsia="pl-PL"/>
              </w:rPr>
              <w:t>Numer obiektu</w:t>
            </w:r>
          </w:p>
        </w:tc>
        <w:tc>
          <w:tcPr>
            <w:tcW w:w="1181"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01807257" w14:textId="77777777" w:rsidR="007B0E63" w:rsidRPr="00F85E00" w:rsidRDefault="007B0E63" w:rsidP="007B0E63">
            <w:pPr>
              <w:suppressAutoHyphens w:val="0"/>
              <w:spacing w:line="240" w:lineRule="auto"/>
              <w:ind w:firstLine="0"/>
              <w:contextualSpacing w:val="0"/>
              <w:jc w:val="center"/>
              <w:rPr>
                <w:rFonts w:cs="Times New Roman"/>
                <w:b/>
                <w:bCs/>
                <w:color w:val="000000"/>
                <w:sz w:val="20"/>
                <w:szCs w:val="20"/>
                <w:lang w:eastAsia="pl-PL"/>
              </w:rPr>
            </w:pPr>
            <w:r w:rsidRPr="00F85E00">
              <w:rPr>
                <w:rFonts w:cs="Times New Roman"/>
                <w:b/>
                <w:bCs/>
                <w:color w:val="000000"/>
                <w:sz w:val="20"/>
                <w:szCs w:val="20"/>
                <w:lang w:eastAsia="pl-PL"/>
              </w:rPr>
              <w:t>Rodzaj budowli</w:t>
            </w:r>
          </w:p>
        </w:tc>
        <w:tc>
          <w:tcPr>
            <w:tcW w:w="907"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37AF2030" w14:textId="77777777" w:rsidR="007B0E63" w:rsidRPr="00F85E00" w:rsidRDefault="007B0E63" w:rsidP="007B0E63">
            <w:pPr>
              <w:spacing w:line="240" w:lineRule="auto"/>
              <w:ind w:firstLine="0"/>
              <w:jc w:val="center"/>
              <w:rPr>
                <w:b/>
                <w:bCs/>
                <w:color w:val="000000"/>
                <w:sz w:val="20"/>
                <w:szCs w:val="20"/>
                <w:lang w:eastAsia="pl-PL"/>
              </w:rPr>
            </w:pPr>
            <w:r w:rsidRPr="00F85E00">
              <w:rPr>
                <w:b/>
                <w:bCs/>
                <w:color w:val="000000"/>
                <w:sz w:val="20"/>
                <w:szCs w:val="20"/>
                <w:lang w:eastAsia="pl-PL"/>
              </w:rPr>
              <w:t>Nazwa rowu/cieku</w:t>
            </w:r>
          </w:p>
        </w:tc>
        <w:tc>
          <w:tcPr>
            <w:tcW w:w="1736"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5472AE33" w14:textId="77777777" w:rsidR="007B0E63" w:rsidRPr="00F85E00" w:rsidRDefault="007B0E63" w:rsidP="007B0E63">
            <w:pPr>
              <w:spacing w:line="240" w:lineRule="auto"/>
              <w:ind w:firstLine="0"/>
              <w:jc w:val="center"/>
              <w:rPr>
                <w:b/>
                <w:bCs/>
                <w:color w:val="000000"/>
                <w:sz w:val="20"/>
                <w:szCs w:val="20"/>
                <w:lang w:eastAsia="pl-PL"/>
              </w:rPr>
            </w:pPr>
            <w:r w:rsidRPr="00F85E00">
              <w:rPr>
                <w:b/>
                <w:bCs/>
                <w:sz w:val="20"/>
                <w:szCs w:val="20"/>
              </w:rPr>
              <w:t>Nr działki ewid.</w:t>
            </w:r>
          </w:p>
        </w:tc>
        <w:tc>
          <w:tcPr>
            <w:tcW w:w="2024"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4E91BAE2" w14:textId="77777777" w:rsidR="007B0E63" w:rsidRPr="00F85E00" w:rsidRDefault="007B0E63" w:rsidP="007B0E63">
            <w:pPr>
              <w:spacing w:line="240" w:lineRule="auto"/>
              <w:ind w:firstLine="0"/>
              <w:jc w:val="center"/>
              <w:rPr>
                <w:b/>
                <w:bCs/>
                <w:color w:val="000000"/>
                <w:sz w:val="20"/>
                <w:szCs w:val="20"/>
                <w:lang w:eastAsia="pl-PL"/>
              </w:rPr>
            </w:pPr>
            <w:r w:rsidRPr="00F85E00">
              <w:rPr>
                <w:b/>
                <w:bCs/>
                <w:sz w:val="20"/>
                <w:szCs w:val="20"/>
              </w:rPr>
              <w:t xml:space="preserve">Numer/nazwa obrębu </w:t>
            </w:r>
          </w:p>
        </w:tc>
        <w:tc>
          <w:tcPr>
            <w:tcW w:w="1788"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47BB6092" w14:textId="77777777" w:rsidR="007B0E63" w:rsidRPr="00F85E00" w:rsidRDefault="007B0E63" w:rsidP="007B0E63">
            <w:pPr>
              <w:spacing w:line="240" w:lineRule="auto"/>
              <w:ind w:firstLine="0"/>
              <w:jc w:val="center"/>
              <w:rPr>
                <w:b/>
                <w:bCs/>
                <w:color w:val="000000"/>
                <w:sz w:val="20"/>
                <w:szCs w:val="20"/>
                <w:lang w:eastAsia="pl-PL"/>
              </w:rPr>
            </w:pPr>
            <w:r w:rsidRPr="00F85E00">
              <w:rPr>
                <w:b/>
                <w:bCs/>
                <w:sz w:val="20"/>
                <w:szCs w:val="20"/>
              </w:rPr>
              <w:t>Gmina</w:t>
            </w:r>
          </w:p>
        </w:tc>
      </w:tr>
      <w:tr w:rsidR="007B0E63" w:rsidRPr="00F85E00" w14:paraId="56788F5D" w14:textId="77777777" w:rsidTr="00D65565">
        <w:trPr>
          <w:trHeight w:val="170"/>
          <w:jc w:val="center"/>
        </w:trPr>
        <w:tc>
          <w:tcPr>
            <w:tcW w:w="343" w:type="dxa"/>
            <w:tcBorders>
              <w:top w:val="single" w:sz="4" w:space="0" w:color="auto"/>
              <w:left w:val="single" w:sz="4" w:space="0" w:color="auto"/>
              <w:bottom w:val="single" w:sz="4" w:space="0" w:color="auto"/>
              <w:right w:val="single" w:sz="4" w:space="0" w:color="auto"/>
            </w:tcBorders>
            <w:shd w:val="clear" w:color="auto" w:fill="auto"/>
            <w:vAlign w:val="center"/>
          </w:tcPr>
          <w:p w14:paraId="663D34B3" w14:textId="12CE0A5E" w:rsidR="007B0E63" w:rsidRPr="00F85E00" w:rsidRDefault="00F669B8" w:rsidP="007B0E63">
            <w:pPr>
              <w:suppressAutoHyphens w:val="0"/>
              <w:spacing w:line="240" w:lineRule="auto"/>
              <w:ind w:firstLine="0"/>
              <w:contextualSpacing w:val="0"/>
              <w:jc w:val="center"/>
              <w:rPr>
                <w:rFonts w:cs="Times New Roman"/>
                <w:bCs/>
                <w:sz w:val="20"/>
                <w:szCs w:val="20"/>
                <w:lang w:eastAsia="pl-PL"/>
              </w:rPr>
            </w:pPr>
            <w:r w:rsidRPr="00F85E00">
              <w:rPr>
                <w:rFonts w:cs="Times New Roman"/>
                <w:bCs/>
                <w:sz w:val="20"/>
                <w:szCs w:val="20"/>
                <w:lang w:eastAsia="pl-PL"/>
              </w:rPr>
              <w:t>1</w:t>
            </w:r>
          </w:p>
        </w:tc>
        <w:tc>
          <w:tcPr>
            <w:tcW w:w="1067" w:type="dxa"/>
            <w:tcBorders>
              <w:top w:val="single" w:sz="4" w:space="0" w:color="auto"/>
              <w:left w:val="nil"/>
              <w:bottom w:val="single" w:sz="4" w:space="0" w:color="auto"/>
              <w:right w:val="single" w:sz="4" w:space="0" w:color="auto"/>
            </w:tcBorders>
            <w:shd w:val="clear" w:color="auto" w:fill="auto"/>
            <w:vAlign w:val="center"/>
            <w:hideMark/>
          </w:tcPr>
          <w:p w14:paraId="551B91B1" w14:textId="77777777" w:rsidR="007B0E63" w:rsidRPr="00F85E00" w:rsidRDefault="007B0E63" w:rsidP="007B0E63">
            <w:pPr>
              <w:suppressAutoHyphens w:val="0"/>
              <w:spacing w:line="240" w:lineRule="auto"/>
              <w:ind w:firstLine="0"/>
              <w:contextualSpacing w:val="0"/>
              <w:jc w:val="center"/>
              <w:rPr>
                <w:rFonts w:cs="Times New Roman"/>
                <w:sz w:val="20"/>
                <w:szCs w:val="20"/>
                <w:lang w:eastAsia="pl-PL"/>
              </w:rPr>
            </w:pPr>
            <w:r w:rsidRPr="00F85E00">
              <w:rPr>
                <w:color w:val="000000"/>
                <w:sz w:val="20"/>
                <w:szCs w:val="20"/>
                <w:lang w:eastAsia="pl-PL"/>
              </w:rPr>
              <w:t>732.3.24-a</w:t>
            </w:r>
          </w:p>
        </w:tc>
        <w:tc>
          <w:tcPr>
            <w:tcW w:w="1181" w:type="dxa"/>
            <w:tcBorders>
              <w:top w:val="single" w:sz="4" w:space="0" w:color="auto"/>
              <w:left w:val="nil"/>
              <w:bottom w:val="single" w:sz="4" w:space="0" w:color="auto"/>
              <w:right w:val="single" w:sz="4" w:space="0" w:color="auto"/>
            </w:tcBorders>
            <w:shd w:val="clear" w:color="auto" w:fill="auto"/>
            <w:vAlign w:val="center"/>
          </w:tcPr>
          <w:p w14:paraId="1DB104E6" w14:textId="77777777" w:rsidR="007B0E63" w:rsidRPr="00F85E00" w:rsidRDefault="007B0E63" w:rsidP="007B0E63">
            <w:pPr>
              <w:suppressAutoHyphens w:val="0"/>
              <w:spacing w:line="240" w:lineRule="auto"/>
              <w:ind w:firstLine="0"/>
              <w:contextualSpacing w:val="0"/>
              <w:jc w:val="center"/>
              <w:rPr>
                <w:rFonts w:cs="Times New Roman"/>
                <w:bCs/>
                <w:sz w:val="20"/>
                <w:szCs w:val="20"/>
                <w:lang w:eastAsia="pl-PL"/>
              </w:rPr>
            </w:pPr>
            <w:r w:rsidRPr="00F85E00">
              <w:rPr>
                <w:rFonts w:cs="Times New Roman"/>
                <w:bCs/>
                <w:sz w:val="20"/>
                <w:szCs w:val="20"/>
                <w:lang w:eastAsia="pl-PL"/>
              </w:rPr>
              <w:t>Próg drewniany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B15BDFA" w14:textId="77777777" w:rsidR="007B0E63" w:rsidRPr="00F85E00" w:rsidRDefault="007B0E63" w:rsidP="007B0E63">
            <w:pPr>
              <w:suppressAutoHyphens w:val="0"/>
              <w:spacing w:line="240" w:lineRule="auto"/>
              <w:ind w:firstLine="0"/>
              <w:contextualSpacing w:val="0"/>
              <w:jc w:val="center"/>
              <w:rPr>
                <w:bCs/>
                <w:sz w:val="20"/>
                <w:szCs w:val="20"/>
                <w:lang w:eastAsia="pl-PL"/>
              </w:rPr>
            </w:pPr>
            <w:r w:rsidRPr="00F85E00">
              <w:rPr>
                <w:color w:val="000000"/>
                <w:sz w:val="20"/>
                <w:szCs w:val="20"/>
              </w:rPr>
              <w:t>rów bez nazwy</w:t>
            </w:r>
          </w:p>
        </w:tc>
        <w:tc>
          <w:tcPr>
            <w:tcW w:w="1736" w:type="dxa"/>
            <w:tcBorders>
              <w:top w:val="single" w:sz="4" w:space="0" w:color="auto"/>
              <w:left w:val="single" w:sz="4" w:space="0" w:color="auto"/>
              <w:bottom w:val="single" w:sz="4" w:space="0" w:color="auto"/>
              <w:right w:val="single" w:sz="4" w:space="0" w:color="auto"/>
            </w:tcBorders>
            <w:vAlign w:val="center"/>
          </w:tcPr>
          <w:p w14:paraId="0D70332D" w14:textId="2B5401C9" w:rsidR="00F85E00" w:rsidRPr="00F85E00" w:rsidRDefault="00F85E00" w:rsidP="00D65565">
            <w:pPr>
              <w:spacing w:line="240" w:lineRule="auto"/>
              <w:ind w:firstLine="0"/>
              <w:jc w:val="center"/>
              <w:rPr>
                <w:rFonts w:cs="Times New Roman"/>
                <w:color w:val="000000"/>
                <w:sz w:val="20"/>
                <w:szCs w:val="20"/>
                <w:lang w:eastAsia="pl-PL"/>
              </w:rPr>
            </w:pPr>
            <w:r w:rsidRPr="00F85E00">
              <w:rPr>
                <w:rFonts w:cs="Times New Roman"/>
                <w:color w:val="000000"/>
                <w:sz w:val="20"/>
                <w:szCs w:val="20"/>
                <w:lang w:eastAsia="pl-PL"/>
              </w:rPr>
              <w:t>315/209</w:t>
            </w:r>
          </w:p>
          <w:p w14:paraId="7C25F22A" w14:textId="246807BC" w:rsidR="007B0E63" w:rsidRPr="00F85E00" w:rsidRDefault="007B0E63" w:rsidP="00D65565">
            <w:pPr>
              <w:spacing w:line="240" w:lineRule="auto"/>
              <w:ind w:firstLine="0"/>
              <w:jc w:val="center"/>
              <w:rPr>
                <w:rFonts w:cs="Times New Roman"/>
                <w:color w:val="000000"/>
                <w:sz w:val="20"/>
                <w:szCs w:val="20"/>
                <w:lang w:eastAsia="pl-PL"/>
              </w:rPr>
            </w:pPr>
            <w:r w:rsidRPr="00F85E00">
              <w:rPr>
                <w:rFonts w:cs="Times New Roman"/>
                <w:color w:val="000000"/>
                <w:sz w:val="20"/>
                <w:szCs w:val="20"/>
                <w:lang w:eastAsia="pl-PL"/>
              </w:rPr>
              <w:t xml:space="preserve"> 314/210</w:t>
            </w:r>
          </w:p>
        </w:tc>
        <w:tc>
          <w:tcPr>
            <w:tcW w:w="2024" w:type="dxa"/>
            <w:tcBorders>
              <w:top w:val="single" w:sz="4" w:space="0" w:color="auto"/>
              <w:left w:val="single" w:sz="4" w:space="0" w:color="auto"/>
              <w:bottom w:val="single" w:sz="4" w:space="0" w:color="auto"/>
              <w:right w:val="single" w:sz="4" w:space="0" w:color="auto"/>
            </w:tcBorders>
            <w:vAlign w:val="center"/>
          </w:tcPr>
          <w:p w14:paraId="56C826FF" w14:textId="2F496ADF" w:rsidR="007B0E63" w:rsidRPr="00F85E00" w:rsidRDefault="00FA3E78" w:rsidP="00D65565">
            <w:pPr>
              <w:spacing w:line="240" w:lineRule="auto"/>
              <w:ind w:firstLine="0"/>
              <w:jc w:val="center"/>
              <w:rPr>
                <w:rFonts w:cs="Times New Roman"/>
                <w:color w:val="000000"/>
                <w:sz w:val="20"/>
                <w:szCs w:val="20"/>
                <w:lang w:eastAsia="pl-PL"/>
              </w:rPr>
            </w:pPr>
            <w:r w:rsidRPr="00F85E00">
              <w:rPr>
                <w:rFonts w:cs="Times New Roman"/>
                <w:color w:val="000000"/>
                <w:sz w:val="20"/>
                <w:szCs w:val="20"/>
                <w:lang w:eastAsia="pl-PL"/>
              </w:rPr>
              <w:t>0038 Koniowo</w:t>
            </w:r>
          </w:p>
        </w:tc>
        <w:tc>
          <w:tcPr>
            <w:tcW w:w="1788" w:type="dxa"/>
            <w:tcBorders>
              <w:top w:val="single" w:sz="4" w:space="0" w:color="auto"/>
              <w:left w:val="single" w:sz="4" w:space="0" w:color="auto"/>
              <w:bottom w:val="single" w:sz="4" w:space="0" w:color="auto"/>
              <w:right w:val="single" w:sz="4" w:space="0" w:color="auto"/>
            </w:tcBorders>
            <w:vAlign w:val="center"/>
          </w:tcPr>
          <w:p w14:paraId="578CFAA6" w14:textId="77777777" w:rsidR="007B0E63" w:rsidRPr="00F85E00" w:rsidRDefault="007B0E63" w:rsidP="00D65565">
            <w:pPr>
              <w:spacing w:line="240" w:lineRule="auto"/>
              <w:ind w:firstLine="0"/>
              <w:jc w:val="center"/>
              <w:rPr>
                <w:rFonts w:cs="Times New Roman"/>
                <w:color w:val="000000"/>
                <w:sz w:val="20"/>
                <w:szCs w:val="20"/>
                <w:lang w:eastAsia="pl-PL"/>
              </w:rPr>
            </w:pPr>
            <w:r w:rsidRPr="00F85E00">
              <w:rPr>
                <w:rFonts w:cs="Times New Roman"/>
                <w:color w:val="000000"/>
                <w:sz w:val="20"/>
                <w:szCs w:val="20"/>
                <w:lang w:eastAsia="pl-PL"/>
              </w:rPr>
              <w:t>Trzebnica</w:t>
            </w:r>
          </w:p>
        </w:tc>
      </w:tr>
      <w:tr w:rsidR="007B0E63" w:rsidRPr="00F85E00" w14:paraId="0CF7B0BF" w14:textId="77777777" w:rsidTr="00D65565">
        <w:trPr>
          <w:trHeight w:val="170"/>
          <w:jc w:val="center"/>
        </w:trPr>
        <w:tc>
          <w:tcPr>
            <w:tcW w:w="343" w:type="dxa"/>
            <w:tcBorders>
              <w:top w:val="single" w:sz="4" w:space="0" w:color="auto"/>
              <w:left w:val="single" w:sz="4" w:space="0" w:color="auto"/>
              <w:bottom w:val="single" w:sz="4" w:space="0" w:color="auto"/>
              <w:right w:val="single" w:sz="4" w:space="0" w:color="auto"/>
            </w:tcBorders>
            <w:shd w:val="clear" w:color="auto" w:fill="auto"/>
            <w:vAlign w:val="center"/>
          </w:tcPr>
          <w:p w14:paraId="1837F94F" w14:textId="0570804F" w:rsidR="007B0E63" w:rsidRPr="00F85E00" w:rsidRDefault="00F669B8" w:rsidP="007B0E63">
            <w:pPr>
              <w:suppressAutoHyphens w:val="0"/>
              <w:spacing w:line="240" w:lineRule="auto"/>
              <w:ind w:firstLine="0"/>
              <w:contextualSpacing w:val="0"/>
              <w:jc w:val="center"/>
              <w:rPr>
                <w:rFonts w:cs="Times New Roman"/>
                <w:sz w:val="20"/>
                <w:szCs w:val="20"/>
                <w:lang w:eastAsia="pl-PL"/>
              </w:rPr>
            </w:pPr>
            <w:r w:rsidRPr="00F85E00">
              <w:rPr>
                <w:rFonts w:cs="Times New Roman"/>
                <w:sz w:val="20"/>
                <w:szCs w:val="20"/>
                <w:lang w:eastAsia="pl-PL"/>
              </w:rPr>
              <w:t>2</w:t>
            </w:r>
          </w:p>
        </w:tc>
        <w:tc>
          <w:tcPr>
            <w:tcW w:w="1067" w:type="dxa"/>
            <w:tcBorders>
              <w:top w:val="single" w:sz="4" w:space="0" w:color="auto"/>
              <w:left w:val="nil"/>
              <w:bottom w:val="single" w:sz="4" w:space="0" w:color="auto"/>
              <w:right w:val="single" w:sz="4" w:space="0" w:color="auto"/>
            </w:tcBorders>
            <w:shd w:val="clear" w:color="auto" w:fill="auto"/>
            <w:vAlign w:val="center"/>
          </w:tcPr>
          <w:p w14:paraId="3664150E" w14:textId="77777777" w:rsidR="007B0E63" w:rsidRPr="00F85E00" w:rsidRDefault="007B0E63" w:rsidP="007B0E63">
            <w:pPr>
              <w:suppressAutoHyphens w:val="0"/>
              <w:spacing w:line="240" w:lineRule="auto"/>
              <w:ind w:firstLine="0"/>
              <w:contextualSpacing w:val="0"/>
              <w:jc w:val="center"/>
              <w:rPr>
                <w:rFonts w:cs="Times New Roman"/>
                <w:sz w:val="20"/>
                <w:szCs w:val="20"/>
                <w:lang w:eastAsia="pl-PL"/>
              </w:rPr>
            </w:pPr>
            <w:r w:rsidRPr="00F85E00">
              <w:rPr>
                <w:color w:val="000000"/>
                <w:sz w:val="20"/>
                <w:szCs w:val="20"/>
                <w:lang w:eastAsia="pl-PL"/>
              </w:rPr>
              <w:t>732.4.10</w:t>
            </w:r>
          </w:p>
        </w:tc>
        <w:tc>
          <w:tcPr>
            <w:tcW w:w="1181" w:type="dxa"/>
            <w:tcBorders>
              <w:top w:val="single" w:sz="4" w:space="0" w:color="auto"/>
              <w:left w:val="nil"/>
              <w:bottom w:val="single" w:sz="4" w:space="0" w:color="auto"/>
              <w:right w:val="single" w:sz="4" w:space="0" w:color="auto"/>
            </w:tcBorders>
            <w:shd w:val="clear" w:color="auto" w:fill="auto"/>
            <w:vAlign w:val="center"/>
          </w:tcPr>
          <w:p w14:paraId="38888D42" w14:textId="77777777" w:rsidR="007B0E63" w:rsidRPr="00F85E00" w:rsidRDefault="007B0E63" w:rsidP="007B0E63">
            <w:pPr>
              <w:suppressAutoHyphens w:val="0"/>
              <w:spacing w:line="240" w:lineRule="auto"/>
              <w:ind w:firstLine="0"/>
              <w:contextualSpacing w:val="0"/>
              <w:jc w:val="center"/>
              <w:rPr>
                <w:rFonts w:cs="Times New Roman"/>
                <w:sz w:val="20"/>
                <w:szCs w:val="20"/>
                <w:lang w:eastAsia="pl-PL"/>
              </w:rPr>
            </w:pPr>
            <w:r w:rsidRPr="00F85E00">
              <w:rPr>
                <w:rFonts w:cs="Times New Roman"/>
                <w:sz w:val="20"/>
                <w:szCs w:val="20"/>
                <w:lang w:eastAsia="pl-PL"/>
              </w:rPr>
              <w:t>Próg drewniany</w:t>
            </w:r>
          </w:p>
        </w:tc>
        <w:tc>
          <w:tcPr>
            <w:tcW w:w="907" w:type="dxa"/>
            <w:tcBorders>
              <w:top w:val="single" w:sz="4" w:space="0" w:color="auto"/>
              <w:left w:val="nil"/>
              <w:bottom w:val="single" w:sz="4" w:space="0" w:color="auto"/>
              <w:right w:val="single" w:sz="4" w:space="0" w:color="auto"/>
            </w:tcBorders>
            <w:shd w:val="clear" w:color="auto" w:fill="auto"/>
            <w:vAlign w:val="center"/>
          </w:tcPr>
          <w:p w14:paraId="699FE847" w14:textId="77777777" w:rsidR="007B0E63" w:rsidRPr="00F85E00" w:rsidRDefault="007B0E63" w:rsidP="007B0E63">
            <w:pPr>
              <w:suppressAutoHyphens w:val="0"/>
              <w:spacing w:line="240" w:lineRule="auto"/>
              <w:ind w:firstLine="0"/>
              <w:contextualSpacing w:val="0"/>
              <w:jc w:val="center"/>
              <w:rPr>
                <w:color w:val="000000"/>
                <w:sz w:val="20"/>
                <w:szCs w:val="20"/>
              </w:rPr>
            </w:pPr>
            <w:r w:rsidRPr="00F85E00">
              <w:rPr>
                <w:color w:val="000000"/>
                <w:sz w:val="20"/>
                <w:szCs w:val="20"/>
              </w:rPr>
              <w:t>rów bez nazwy</w:t>
            </w:r>
          </w:p>
        </w:tc>
        <w:tc>
          <w:tcPr>
            <w:tcW w:w="1736" w:type="dxa"/>
            <w:tcBorders>
              <w:top w:val="single" w:sz="4" w:space="0" w:color="auto"/>
              <w:left w:val="nil"/>
              <w:bottom w:val="single" w:sz="4" w:space="0" w:color="auto"/>
              <w:right w:val="single" w:sz="4" w:space="0" w:color="auto"/>
            </w:tcBorders>
            <w:vAlign w:val="center"/>
          </w:tcPr>
          <w:p w14:paraId="369EDAB0" w14:textId="77777777" w:rsidR="007B0E63" w:rsidRPr="00F85E00" w:rsidRDefault="007B0E63" w:rsidP="00D65565">
            <w:pPr>
              <w:spacing w:line="240" w:lineRule="auto"/>
              <w:ind w:firstLine="0"/>
              <w:jc w:val="center"/>
              <w:rPr>
                <w:rFonts w:cs="Times New Roman"/>
                <w:color w:val="000000"/>
                <w:sz w:val="20"/>
                <w:szCs w:val="20"/>
                <w:lang w:eastAsia="pl-PL"/>
              </w:rPr>
            </w:pPr>
            <w:r w:rsidRPr="00F85E00">
              <w:rPr>
                <w:rFonts w:cs="Times New Roman"/>
                <w:color w:val="000000"/>
                <w:sz w:val="20"/>
                <w:szCs w:val="20"/>
                <w:lang w:eastAsia="pl-PL"/>
              </w:rPr>
              <w:t>398/113</w:t>
            </w:r>
          </w:p>
        </w:tc>
        <w:tc>
          <w:tcPr>
            <w:tcW w:w="2024" w:type="dxa"/>
            <w:tcBorders>
              <w:top w:val="single" w:sz="4" w:space="0" w:color="auto"/>
              <w:left w:val="nil"/>
              <w:bottom w:val="single" w:sz="4" w:space="0" w:color="auto"/>
              <w:right w:val="single" w:sz="4" w:space="0" w:color="auto"/>
            </w:tcBorders>
            <w:vAlign w:val="center"/>
          </w:tcPr>
          <w:p w14:paraId="07386530" w14:textId="5A343B1D" w:rsidR="007B0E63" w:rsidRPr="00F85E00" w:rsidRDefault="00504EE5" w:rsidP="00D65565">
            <w:pPr>
              <w:spacing w:line="240" w:lineRule="auto"/>
              <w:ind w:firstLine="0"/>
              <w:jc w:val="center"/>
              <w:rPr>
                <w:rFonts w:cs="Times New Roman"/>
                <w:color w:val="000000"/>
                <w:sz w:val="20"/>
                <w:szCs w:val="20"/>
                <w:lang w:eastAsia="pl-PL"/>
              </w:rPr>
            </w:pPr>
            <w:r w:rsidRPr="00F85E00">
              <w:rPr>
                <w:rFonts w:cs="Times New Roman"/>
                <w:color w:val="000000"/>
                <w:sz w:val="20"/>
                <w:szCs w:val="20"/>
                <w:lang w:eastAsia="pl-PL"/>
              </w:rPr>
              <w:t>0034 Pracze</w:t>
            </w:r>
          </w:p>
        </w:tc>
        <w:tc>
          <w:tcPr>
            <w:tcW w:w="1788" w:type="dxa"/>
            <w:tcBorders>
              <w:top w:val="single" w:sz="4" w:space="0" w:color="auto"/>
              <w:left w:val="nil"/>
              <w:bottom w:val="single" w:sz="4" w:space="0" w:color="auto"/>
              <w:right w:val="single" w:sz="4" w:space="0" w:color="auto"/>
            </w:tcBorders>
            <w:vAlign w:val="center"/>
          </w:tcPr>
          <w:p w14:paraId="198E8E59" w14:textId="77777777" w:rsidR="007B0E63" w:rsidRPr="00F85E00" w:rsidRDefault="007B0E63" w:rsidP="00D65565">
            <w:pPr>
              <w:spacing w:line="240" w:lineRule="auto"/>
              <w:ind w:firstLine="0"/>
              <w:jc w:val="center"/>
              <w:rPr>
                <w:rFonts w:cs="Times New Roman"/>
                <w:color w:val="000000"/>
                <w:sz w:val="20"/>
                <w:szCs w:val="20"/>
                <w:lang w:eastAsia="pl-PL"/>
              </w:rPr>
            </w:pPr>
            <w:r w:rsidRPr="00F85E00">
              <w:rPr>
                <w:rFonts w:cs="Times New Roman"/>
                <w:color w:val="000000"/>
                <w:sz w:val="20"/>
                <w:szCs w:val="20"/>
                <w:lang w:eastAsia="pl-PL"/>
              </w:rPr>
              <w:t>Milicz</w:t>
            </w:r>
          </w:p>
        </w:tc>
      </w:tr>
      <w:tr w:rsidR="007B0E63" w:rsidRPr="00F85E00" w14:paraId="10654E71" w14:textId="77777777" w:rsidTr="00D65565">
        <w:trPr>
          <w:trHeight w:val="170"/>
          <w:jc w:val="center"/>
        </w:trPr>
        <w:tc>
          <w:tcPr>
            <w:tcW w:w="343" w:type="dxa"/>
            <w:tcBorders>
              <w:top w:val="nil"/>
              <w:left w:val="single" w:sz="4" w:space="0" w:color="auto"/>
              <w:bottom w:val="single" w:sz="4" w:space="0" w:color="auto"/>
              <w:right w:val="single" w:sz="4" w:space="0" w:color="auto"/>
            </w:tcBorders>
            <w:shd w:val="clear" w:color="auto" w:fill="auto"/>
            <w:vAlign w:val="center"/>
          </w:tcPr>
          <w:p w14:paraId="15443CA5" w14:textId="47F7071A" w:rsidR="007B0E63" w:rsidRPr="00F85E00" w:rsidRDefault="00F669B8" w:rsidP="007B0E63">
            <w:pPr>
              <w:suppressAutoHyphens w:val="0"/>
              <w:spacing w:line="240" w:lineRule="auto"/>
              <w:ind w:firstLine="0"/>
              <w:contextualSpacing w:val="0"/>
              <w:jc w:val="center"/>
              <w:rPr>
                <w:rFonts w:cs="Times New Roman"/>
                <w:sz w:val="20"/>
                <w:szCs w:val="20"/>
                <w:lang w:eastAsia="pl-PL"/>
              </w:rPr>
            </w:pPr>
            <w:r w:rsidRPr="00F85E00">
              <w:rPr>
                <w:rFonts w:cs="Times New Roman"/>
                <w:sz w:val="20"/>
                <w:szCs w:val="20"/>
                <w:lang w:eastAsia="pl-PL"/>
              </w:rPr>
              <w:t>3</w:t>
            </w:r>
          </w:p>
        </w:tc>
        <w:tc>
          <w:tcPr>
            <w:tcW w:w="1067" w:type="dxa"/>
            <w:tcBorders>
              <w:top w:val="nil"/>
              <w:left w:val="nil"/>
              <w:bottom w:val="single" w:sz="4" w:space="0" w:color="auto"/>
              <w:right w:val="single" w:sz="4" w:space="0" w:color="auto"/>
            </w:tcBorders>
            <w:shd w:val="clear" w:color="auto" w:fill="auto"/>
            <w:vAlign w:val="center"/>
          </w:tcPr>
          <w:p w14:paraId="75D754B0" w14:textId="77777777" w:rsidR="007B0E63" w:rsidRPr="00F85E00" w:rsidRDefault="007B0E63" w:rsidP="007B0E63">
            <w:pPr>
              <w:suppressAutoHyphens w:val="0"/>
              <w:spacing w:line="240" w:lineRule="auto"/>
              <w:ind w:firstLine="0"/>
              <w:contextualSpacing w:val="0"/>
              <w:jc w:val="center"/>
              <w:rPr>
                <w:rFonts w:cs="Times New Roman"/>
                <w:sz w:val="20"/>
                <w:szCs w:val="20"/>
                <w:lang w:eastAsia="pl-PL"/>
              </w:rPr>
            </w:pPr>
            <w:r w:rsidRPr="00F85E00">
              <w:rPr>
                <w:color w:val="000000"/>
                <w:sz w:val="20"/>
                <w:szCs w:val="20"/>
                <w:lang w:eastAsia="pl-PL"/>
              </w:rPr>
              <w:t>732.4.14</w:t>
            </w:r>
          </w:p>
        </w:tc>
        <w:tc>
          <w:tcPr>
            <w:tcW w:w="1181" w:type="dxa"/>
            <w:tcBorders>
              <w:top w:val="nil"/>
              <w:left w:val="nil"/>
              <w:bottom w:val="single" w:sz="4" w:space="0" w:color="auto"/>
              <w:right w:val="single" w:sz="4" w:space="0" w:color="auto"/>
            </w:tcBorders>
            <w:shd w:val="clear" w:color="auto" w:fill="auto"/>
            <w:vAlign w:val="center"/>
          </w:tcPr>
          <w:p w14:paraId="60D8E077" w14:textId="77777777" w:rsidR="007B0E63" w:rsidRPr="00F85E00" w:rsidRDefault="007B0E63" w:rsidP="007B0E63">
            <w:pPr>
              <w:suppressAutoHyphens w:val="0"/>
              <w:spacing w:line="240" w:lineRule="auto"/>
              <w:ind w:firstLine="0"/>
              <w:contextualSpacing w:val="0"/>
              <w:jc w:val="center"/>
              <w:rPr>
                <w:rFonts w:cs="Times New Roman"/>
                <w:sz w:val="20"/>
                <w:szCs w:val="20"/>
                <w:lang w:eastAsia="pl-PL"/>
              </w:rPr>
            </w:pPr>
            <w:r w:rsidRPr="00F85E00">
              <w:rPr>
                <w:rFonts w:cs="Times New Roman"/>
                <w:sz w:val="20"/>
                <w:szCs w:val="20"/>
                <w:lang w:eastAsia="pl-PL"/>
              </w:rPr>
              <w:t>Próg drewniany</w:t>
            </w:r>
          </w:p>
        </w:tc>
        <w:tc>
          <w:tcPr>
            <w:tcW w:w="907" w:type="dxa"/>
            <w:tcBorders>
              <w:top w:val="nil"/>
              <w:left w:val="nil"/>
              <w:bottom w:val="single" w:sz="4" w:space="0" w:color="auto"/>
              <w:right w:val="single" w:sz="4" w:space="0" w:color="auto"/>
            </w:tcBorders>
            <w:shd w:val="clear" w:color="auto" w:fill="auto"/>
            <w:vAlign w:val="center"/>
          </w:tcPr>
          <w:p w14:paraId="7B28313C" w14:textId="77777777" w:rsidR="007B0E63" w:rsidRPr="00F85E00" w:rsidRDefault="007B0E63" w:rsidP="007B0E63">
            <w:pPr>
              <w:suppressAutoHyphens w:val="0"/>
              <w:spacing w:line="240" w:lineRule="auto"/>
              <w:ind w:firstLine="0"/>
              <w:contextualSpacing w:val="0"/>
              <w:jc w:val="center"/>
              <w:rPr>
                <w:color w:val="000000"/>
                <w:sz w:val="20"/>
                <w:szCs w:val="20"/>
              </w:rPr>
            </w:pPr>
            <w:r w:rsidRPr="00F85E00">
              <w:rPr>
                <w:color w:val="000000"/>
                <w:sz w:val="20"/>
                <w:szCs w:val="20"/>
              </w:rPr>
              <w:t>rów bez nazwy</w:t>
            </w:r>
          </w:p>
        </w:tc>
        <w:tc>
          <w:tcPr>
            <w:tcW w:w="1736" w:type="dxa"/>
            <w:tcBorders>
              <w:top w:val="nil"/>
              <w:left w:val="nil"/>
              <w:bottom w:val="single" w:sz="4" w:space="0" w:color="auto"/>
              <w:right w:val="single" w:sz="4" w:space="0" w:color="auto"/>
            </w:tcBorders>
            <w:vAlign w:val="center"/>
          </w:tcPr>
          <w:p w14:paraId="213AC264" w14:textId="77777777" w:rsidR="00F85E00" w:rsidRPr="00F85E00" w:rsidRDefault="00F85E00" w:rsidP="00D65565">
            <w:pPr>
              <w:spacing w:line="240" w:lineRule="auto"/>
              <w:ind w:firstLine="0"/>
              <w:jc w:val="center"/>
              <w:rPr>
                <w:rFonts w:cs="Times New Roman"/>
                <w:color w:val="000000"/>
                <w:sz w:val="20"/>
                <w:szCs w:val="20"/>
                <w:lang w:eastAsia="pl-PL"/>
              </w:rPr>
            </w:pPr>
            <w:r w:rsidRPr="00F85E00">
              <w:rPr>
                <w:rFonts w:cs="Times New Roman"/>
                <w:color w:val="000000"/>
                <w:sz w:val="20"/>
                <w:szCs w:val="20"/>
                <w:lang w:eastAsia="pl-PL"/>
              </w:rPr>
              <w:t>448/199</w:t>
            </w:r>
          </w:p>
          <w:p w14:paraId="4FF5BC3D" w14:textId="4AE62396" w:rsidR="007B0E63" w:rsidRPr="00F85E00" w:rsidRDefault="007B0E63" w:rsidP="00D65565">
            <w:pPr>
              <w:spacing w:line="240" w:lineRule="auto"/>
              <w:ind w:firstLine="0"/>
              <w:jc w:val="center"/>
              <w:rPr>
                <w:rFonts w:cs="Times New Roman"/>
                <w:color w:val="000000"/>
                <w:sz w:val="20"/>
                <w:szCs w:val="20"/>
                <w:lang w:eastAsia="pl-PL"/>
              </w:rPr>
            </w:pPr>
            <w:r w:rsidRPr="00F85E00">
              <w:rPr>
                <w:rFonts w:cs="Times New Roman"/>
                <w:color w:val="000000"/>
                <w:sz w:val="20"/>
                <w:szCs w:val="20"/>
                <w:lang w:eastAsia="pl-PL"/>
              </w:rPr>
              <w:t>447/198</w:t>
            </w:r>
          </w:p>
        </w:tc>
        <w:tc>
          <w:tcPr>
            <w:tcW w:w="2024" w:type="dxa"/>
            <w:tcBorders>
              <w:top w:val="nil"/>
              <w:left w:val="nil"/>
              <w:bottom w:val="single" w:sz="4" w:space="0" w:color="auto"/>
              <w:right w:val="single" w:sz="4" w:space="0" w:color="auto"/>
            </w:tcBorders>
            <w:vAlign w:val="center"/>
          </w:tcPr>
          <w:p w14:paraId="21434A4D" w14:textId="280641BF" w:rsidR="007B0E63" w:rsidRPr="00F85E00" w:rsidRDefault="00FA3E78" w:rsidP="00D65565">
            <w:pPr>
              <w:spacing w:line="240" w:lineRule="auto"/>
              <w:ind w:firstLine="0"/>
              <w:jc w:val="center"/>
              <w:rPr>
                <w:rFonts w:cs="Times New Roman"/>
                <w:color w:val="000000"/>
                <w:sz w:val="20"/>
                <w:szCs w:val="20"/>
                <w:lang w:eastAsia="pl-PL"/>
              </w:rPr>
            </w:pPr>
            <w:r w:rsidRPr="00F85E00">
              <w:rPr>
                <w:rFonts w:cs="Times New Roman"/>
                <w:color w:val="000000"/>
                <w:sz w:val="20"/>
                <w:szCs w:val="20"/>
                <w:lang w:eastAsia="pl-PL"/>
              </w:rPr>
              <w:t>0011 Postolin</w:t>
            </w:r>
          </w:p>
        </w:tc>
        <w:tc>
          <w:tcPr>
            <w:tcW w:w="1788" w:type="dxa"/>
            <w:tcBorders>
              <w:top w:val="nil"/>
              <w:left w:val="nil"/>
              <w:bottom w:val="single" w:sz="4" w:space="0" w:color="auto"/>
              <w:right w:val="single" w:sz="4" w:space="0" w:color="auto"/>
            </w:tcBorders>
            <w:vAlign w:val="center"/>
          </w:tcPr>
          <w:p w14:paraId="2D863328" w14:textId="77777777" w:rsidR="007B0E63" w:rsidRPr="00F85E00" w:rsidRDefault="007B0E63" w:rsidP="00D65565">
            <w:pPr>
              <w:spacing w:line="240" w:lineRule="auto"/>
              <w:ind w:firstLine="0"/>
              <w:jc w:val="center"/>
              <w:rPr>
                <w:rFonts w:cs="Times New Roman"/>
                <w:color w:val="000000"/>
                <w:sz w:val="20"/>
                <w:szCs w:val="20"/>
                <w:lang w:eastAsia="pl-PL"/>
              </w:rPr>
            </w:pPr>
            <w:r w:rsidRPr="00F85E00">
              <w:rPr>
                <w:rFonts w:cs="Times New Roman"/>
                <w:color w:val="000000"/>
                <w:sz w:val="20"/>
                <w:szCs w:val="20"/>
                <w:lang w:eastAsia="pl-PL"/>
              </w:rPr>
              <w:t>Milicz</w:t>
            </w:r>
          </w:p>
        </w:tc>
      </w:tr>
      <w:tr w:rsidR="007B0E63" w:rsidRPr="00F85E00" w14:paraId="656BB44E" w14:textId="77777777" w:rsidTr="00D65565">
        <w:trPr>
          <w:trHeight w:val="170"/>
          <w:jc w:val="center"/>
        </w:trPr>
        <w:tc>
          <w:tcPr>
            <w:tcW w:w="343" w:type="dxa"/>
            <w:tcBorders>
              <w:top w:val="nil"/>
              <w:left w:val="single" w:sz="4" w:space="0" w:color="auto"/>
              <w:bottom w:val="single" w:sz="4" w:space="0" w:color="auto"/>
              <w:right w:val="single" w:sz="4" w:space="0" w:color="auto"/>
            </w:tcBorders>
            <w:shd w:val="clear" w:color="auto" w:fill="auto"/>
            <w:vAlign w:val="center"/>
          </w:tcPr>
          <w:p w14:paraId="46B9F90C" w14:textId="664046B9" w:rsidR="007B0E63" w:rsidRPr="00F85E00" w:rsidRDefault="00F669B8" w:rsidP="007B0E63">
            <w:pPr>
              <w:suppressAutoHyphens w:val="0"/>
              <w:spacing w:line="240" w:lineRule="auto"/>
              <w:ind w:firstLine="0"/>
              <w:contextualSpacing w:val="0"/>
              <w:jc w:val="center"/>
              <w:rPr>
                <w:rFonts w:cs="Times New Roman"/>
                <w:sz w:val="20"/>
                <w:szCs w:val="20"/>
                <w:lang w:eastAsia="pl-PL"/>
              </w:rPr>
            </w:pPr>
            <w:r w:rsidRPr="00F85E00">
              <w:rPr>
                <w:rFonts w:cs="Times New Roman"/>
                <w:sz w:val="20"/>
                <w:szCs w:val="20"/>
                <w:lang w:eastAsia="pl-PL"/>
              </w:rPr>
              <w:t>4</w:t>
            </w:r>
          </w:p>
        </w:tc>
        <w:tc>
          <w:tcPr>
            <w:tcW w:w="1067" w:type="dxa"/>
            <w:tcBorders>
              <w:top w:val="nil"/>
              <w:left w:val="nil"/>
              <w:bottom w:val="single" w:sz="4" w:space="0" w:color="auto"/>
              <w:right w:val="single" w:sz="4" w:space="0" w:color="auto"/>
            </w:tcBorders>
            <w:shd w:val="clear" w:color="auto" w:fill="auto"/>
            <w:vAlign w:val="center"/>
          </w:tcPr>
          <w:p w14:paraId="679424F0" w14:textId="77777777" w:rsidR="007B0E63" w:rsidRPr="00F85E00" w:rsidRDefault="007B0E63" w:rsidP="007B0E63">
            <w:pPr>
              <w:suppressAutoHyphens w:val="0"/>
              <w:spacing w:line="240" w:lineRule="auto"/>
              <w:ind w:firstLine="0"/>
              <w:contextualSpacing w:val="0"/>
              <w:jc w:val="center"/>
              <w:rPr>
                <w:rFonts w:cs="Times New Roman"/>
                <w:sz w:val="20"/>
                <w:szCs w:val="20"/>
                <w:lang w:eastAsia="pl-PL"/>
              </w:rPr>
            </w:pPr>
            <w:r w:rsidRPr="00F85E00">
              <w:rPr>
                <w:color w:val="000000"/>
                <w:sz w:val="20"/>
                <w:szCs w:val="20"/>
                <w:lang w:eastAsia="pl-PL"/>
              </w:rPr>
              <w:t>732.5.19-a</w:t>
            </w:r>
          </w:p>
        </w:tc>
        <w:tc>
          <w:tcPr>
            <w:tcW w:w="1181" w:type="dxa"/>
            <w:tcBorders>
              <w:top w:val="nil"/>
              <w:left w:val="nil"/>
              <w:bottom w:val="single" w:sz="4" w:space="0" w:color="auto"/>
              <w:right w:val="single" w:sz="4" w:space="0" w:color="auto"/>
            </w:tcBorders>
            <w:shd w:val="clear" w:color="auto" w:fill="auto"/>
            <w:vAlign w:val="center"/>
          </w:tcPr>
          <w:p w14:paraId="3959F463" w14:textId="77777777" w:rsidR="007B0E63" w:rsidRPr="00F85E00" w:rsidRDefault="007B0E63" w:rsidP="007B0E63">
            <w:pPr>
              <w:suppressAutoHyphens w:val="0"/>
              <w:spacing w:line="240" w:lineRule="auto"/>
              <w:ind w:firstLine="0"/>
              <w:contextualSpacing w:val="0"/>
              <w:jc w:val="center"/>
              <w:rPr>
                <w:rFonts w:cs="Times New Roman"/>
                <w:sz w:val="20"/>
                <w:szCs w:val="20"/>
                <w:lang w:eastAsia="pl-PL"/>
              </w:rPr>
            </w:pPr>
            <w:r w:rsidRPr="00F85E00">
              <w:rPr>
                <w:rFonts w:cs="Times New Roman"/>
                <w:sz w:val="20"/>
                <w:szCs w:val="20"/>
                <w:lang w:eastAsia="pl-PL"/>
              </w:rPr>
              <w:t>Próg drewniany</w:t>
            </w:r>
          </w:p>
        </w:tc>
        <w:tc>
          <w:tcPr>
            <w:tcW w:w="907" w:type="dxa"/>
            <w:tcBorders>
              <w:top w:val="nil"/>
              <w:left w:val="nil"/>
              <w:bottom w:val="single" w:sz="4" w:space="0" w:color="auto"/>
              <w:right w:val="single" w:sz="4" w:space="0" w:color="auto"/>
            </w:tcBorders>
            <w:shd w:val="clear" w:color="auto" w:fill="auto"/>
            <w:vAlign w:val="center"/>
          </w:tcPr>
          <w:p w14:paraId="4B0154B4" w14:textId="77777777" w:rsidR="007B0E63" w:rsidRPr="00F85E00" w:rsidRDefault="007B0E63" w:rsidP="007B0E63">
            <w:pPr>
              <w:suppressAutoHyphens w:val="0"/>
              <w:spacing w:line="240" w:lineRule="auto"/>
              <w:ind w:firstLine="0"/>
              <w:contextualSpacing w:val="0"/>
              <w:jc w:val="center"/>
              <w:rPr>
                <w:color w:val="000000"/>
                <w:sz w:val="20"/>
                <w:szCs w:val="20"/>
              </w:rPr>
            </w:pPr>
            <w:r w:rsidRPr="00F85E00">
              <w:rPr>
                <w:color w:val="000000"/>
                <w:sz w:val="20"/>
                <w:szCs w:val="20"/>
              </w:rPr>
              <w:t>rów bez nazwy</w:t>
            </w:r>
          </w:p>
        </w:tc>
        <w:tc>
          <w:tcPr>
            <w:tcW w:w="1736" w:type="dxa"/>
            <w:tcBorders>
              <w:top w:val="nil"/>
              <w:left w:val="nil"/>
              <w:bottom w:val="single" w:sz="4" w:space="0" w:color="auto"/>
              <w:right w:val="single" w:sz="4" w:space="0" w:color="auto"/>
            </w:tcBorders>
            <w:vAlign w:val="center"/>
          </w:tcPr>
          <w:p w14:paraId="0D1B55F6" w14:textId="77777777" w:rsidR="007B0E63" w:rsidRPr="00F85E00" w:rsidRDefault="007B0E63" w:rsidP="00D65565">
            <w:pPr>
              <w:suppressAutoHyphens w:val="0"/>
              <w:spacing w:line="240" w:lineRule="auto"/>
              <w:ind w:firstLine="0"/>
              <w:contextualSpacing w:val="0"/>
              <w:jc w:val="center"/>
              <w:rPr>
                <w:color w:val="000000"/>
                <w:sz w:val="20"/>
                <w:szCs w:val="20"/>
              </w:rPr>
            </w:pPr>
            <w:r w:rsidRPr="00F85E00">
              <w:rPr>
                <w:rFonts w:cs="Times New Roman"/>
                <w:color w:val="000000"/>
                <w:sz w:val="20"/>
                <w:szCs w:val="20"/>
                <w:lang w:eastAsia="pl-PL"/>
              </w:rPr>
              <w:t>814</w:t>
            </w:r>
          </w:p>
        </w:tc>
        <w:tc>
          <w:tcPr>
            <w:tcW w:w="2024" w:type="dxa"/>
            <w:tcBorders>
              <w:top w:val="nil"/>
              <w:left w:val="nil"/>
              <w:bottom w:val="single" w:sz="4" w:space="0" w:color="auto"/>
              <w:right w:val="single" w:sz="4" w:space="0" w:color="auto"/>
            </w:tcBorders>
            <w:vAlign w:val="center"/>
          </w:tcPr>
          <w:p w14:paraId="6CBD664D" w14:textId="5D78303D" w:rsidR="007B0E63" w:rsidRPr="00F85E00" w:rsidRDefault="00504EE5" w:rsidP="00504EE5">
            <w:pPr>
              <w:spacing w:line="240" w:lineRule="auto"/>
              <w:ind w:firstLine="0"/>
              <w:jc w:val="center"/>
              <w:rPr>
                <w:rFonts w:cs="Times New Roman"/>
                <w:color w:val="000000"/>
                <w:sz w:val="20"/>
                <w:szCs w:val="20"/>
                <w:lang w:eastAsia="pl-PL"/>
              </w:rPr>
            </w:pPr>
            <w:r w:rsidRPr="00F85E00">
              <w:rPr>
                <w:rFonts w:cs="Times New Roman"/>
                <w:color w:val="000000"/>
                <w:sz w:val="20"/>
                <w:szCs w:val="20"/>
                <w:lang w:eastAsia="pl-PL"/>
              </w:rPr>
              <w:t>0025 Wszemirów</w:t>
            </w:r>
          </w:p>
        </w:tc>
        <w:tc>
          <w:tcPr>
            <w:tcW w:w="1788" w:type="dxa"/>
            <w:tcBorders>
              <w:top w:val="nil"/>
              <w:left w:val="nil"/>
              <w:bottom w:val="single" w:sz="4" w:space="0" w:color="auto"/>
              <w:right w:val="single" w:sz="4" w:space="0" w:color="auto"/>
            </w:tcBorders>
            <w:vAlign w:val="center"/>
          </w:tcPr>
          <w:p w14:paraId="390A910F" w14:textId="77777777" w:rsidR="007B0E63" w:rsidRPr="00F85E00" w:rsidRDefault="007B0E63" w:rsidP="00D65565">
            <w:pPr>
              <w:spacing w:line="240" w:lineRule="auto"/>
              <w:ind w:firstLine="0"/>
              <w:jc w:val="center"/>
              <w:rPr>
                <w:rFonts w:cs="Times New Roman"/>
                <w:color w:val="000000"/>
                <w:sz w:val="20"/>
                <w:szCs w:val="20"/>
                <w:lang w:eastAsia="pl-PL"/>
              </w:rPr>
            </w:pPr>
            <w:r w:rsidRPr="00F85E00">
              <w:rPr>
                <w:rFonts w:cs="Times New Roman"/>
                <w:color w:val="000000"/>
                <w:sz w:val="20"/>
                <w:szCs w:val="20"/>
                <w:lang w:eastAsia="pl-PL"/>
              </w:rPr>
              <w:t>Prusice</w:t>
            </w:r>
          </w:p>
        </w:tc>
      </w:tr>
      <w:tr w:rsidR="007B0E63" w:rsidRPr="00D65565" w14:paraId="0914B53B" w14:textId="77777777" w:rsidTr="00D65565">
        <w:trPr>
          <w:trHeight w:val="170"/>
          <w:jc w:val="center"/>
        </w:trPr>
        <w:tc>
          <w:tcPr>
            <w:tcW w:w="343" w:type="dxa"/>
            <w:tcBorders>
              <w:top w:val="nil"/>
              <w:left w:val="single" w:sz="4" w:space="0" w:color="auto"/>
              <w:bottom w:val="single" w:sz="4" w:space="0" w:color="auto"/>
              <w:right w:val="single" w:sz="4" w:space="0" w:color="auto"/>
            </w:tcBorders>
            <w:shd w:val="clear" w:color="auto" w:fill="auto"/>
            <w:vAlign w:val="center"/>
          </w:tcPr>
          <w:p w14:paraId="7554C975" w14:textId="089ACDB1" w:rsidR="007B0E63" w:rsidRPr="00F85E00" w:rsidRDefault="00F669B8" w:rsidP="007B0E63">
            <w:pPr>
              <w:suppressAutoHyphens w:val="0"/>
              <w:spacing w:line="240" w:lineRule="auto"/>
              <w:ind w:firstLine="0"/>
              <w:contextualSpacing w:val="0"/>
              <w:jc w:val="center"/>
              <w:rPr>
                <w:rFonts w:cs="Times New Roman"/>
                <w:sz w:val="20"/>
                <w:szCs w:val="20"/>
                <w:lang w:eastAsia="pl-PL"/>
              </w:rPr>
            </w:pPr>
            <w:r w:rsidRPr="00F85E00">
              <w:rPr>
                <w:rFonts w:cs="Times New Roman"/>
                <w:sz w:val="20"/>
                <w:szCs w:val="20"/>
                <w:lang w:eastAsia="pl-PL"/>
              </w:rPr>
              <w:t>5</w:t>
            </w:r>
          </w:p>
        </w:tc>
        <w:tc>
          <w:tcPr>
            <w:tcW w:w="1067" w:type="dxa"/>
            <w:tcBorders>
              <w:top w:val="nil"/>
              <w:left w:val="nil"/>
              <w:bottom w:val="single" w:sz="4" w:space="0" w:color="auto"/>
              <w:right w:val="single" w:sz="4" w:space="0" w:color="auto"/>
            </w:tcBorders>
            <w:shd w:val="clear" w:color="auto" w:fill="auto"/>
            <w:vAlign w:val="center"/>
          </w:tcPr>
          <w:p w14:paraId="50C18F5B" w14:textId="77777777" w:rsidR="007B0E63" w:rsidRPr="00F85E00" w:rsidRDefault="007B0E63" w:rsidP="007B0E63">
            <w:pPr>
              <w:suppressAutoHyphens w:val="0"/>
              <w:spacing w:line="240" w:lineRule="auto"/>
              <w:ind w:firstLine="0"/>
              <w:contextualSpacing w:val="0"/>
              <w:jc w:val="center"/>
              <w:rPr>
                <w:rFonts w:cs="Times New Roman"/>
                <w:sz w:val="20"/>
                <w:szCs w:val="20"/>
                <w:lang w:eastAsia="pl-PL"/>
              </w:rPr>
            </w:pPr>
            <w:r w:rsidRPr="00F85E00">
              <w:rPr>
                <w:color w:val="000000"/>
                <w:sz w:val="20"/>
                <w:szCs w:val="20"/>
                <w:lang w:eastAsia="pl-PL"/>
              </w:rPr>
              <w:t>732.6.11</w:t>
            </w:r>
          </w:p>
        </w:tc>
        <w:tc>
          <w:tcPr>
            <w:tcW w:w="1181" w:type="dxa"/>
            <w:tcBorders>
              <w:top w:val="nil"/>
              <w:left w:val="nil"/>
              <w:bottom w:val="single" w:sz="4" w:space="0" w:color="auto"/>
              <w:right w:val="single" w:sz="4" w:space="0" w:color="auto"/>
            </w:tcBorders>
            <w:shd w:val="clear" w:color="auto" w:fill="auto"/>
            <w:vAlign w:val="center"/>
          </w:tcPr>
          <w:p w14:paraId="2CA567A8" w14:textId="77777777" w:rsidR="007B0E63" w:rsidRPr="00F85E00" w:rsidRDefault="007B0E63" w:rsidP="007B0E63">
            <w:pPr>
              <w:suppressAutoHyphens w:val="0"/>
              <w:spacing w:line="240" w:lineRule="auto"/>
              <w:ind w:firstLine="0"/>
              <w:contextualSpacing w:val="0"/>
              <w:jc w:val="center"/>
              <w:rPr>
                <w:rFonts w:cs="Times New Roman"/>
                <w:sz w:val="20"/>
                <w:szCs w:val="20"/>
                <w:lang w:eastAsia="pl-PL"/>
              </w:rPr>
            </w:pPr>
            <w:r w:rsidRPr="00F85E00">
              <w:rPr>
                <w:rFonts w:cs="Times New Roman"/>
                <w:sz w:val="20"/>
                <w:szCs w:val="20"/>
                <w:lang w:eastAsia="pl-PL"/>
              </w:rPr>
              <w:t>Próg drewniany</w:t>
            </w:r>
          </w:p>
        </w:tc>
        <w:tc>
          <w:tcPr>
            <w:tcW w:w="907" w:type="dxa"/>
            <w:tcBorders>
              <w:top w:val="nil"/>
              <w:left w:val="nil"/>
              <w:bottom w:val="single" w:sz="4" w:space="0" w:color="auto"/>
              <w:right w:val="single" w:sz="4" w:space="0" w:color="auto"/>
            </w:tcBorders>
            <w:shd w:val="clear" w:color="auto" w:fill="auto"/>
            <w:vAlign w:val="center"/>
          </w:tcPr>
          <w:p w14:paraId="60866A73" w14:textId="77777777" w:rsidR="007B0E63" w:rsidRPr="00F85E00" w:rsidRDefault="007B0E63" w:rsidP="007B0E63">
            <w:pPr>
              <w:suppressAutoHyphens w:val="0"/>
              <w:spacing w:line="240" w:lineRule="auto"/>
              <w:ind w:firstLine="0"/>
              <w:contextualSpacing w:val="0"/>
              <w:jc w:val="center"/>
              <w:rPr>
                <w:color w:val="000000"/>
                <w:sz w:val="20"/>
                <w:szCs w:val="20"/>
              </w:rPr>
            </w:pPr>
            <w:r w:rsidRPr="00F85E00">
              <w:rPr>
                <w:color w:val="000000"/>
                <w:sz w:val="20"/>
                <w:szCs w:val="20"/>
              </w:rPr>
              <w:t>rów bez nazwy</w:t>
            </w:r>
          </w:p>
        </w:tc>
        <w:tc>
          <w:tcPr>
            <w:tcW w:w="1736" w:type="dxa"/>
            <w:tcBorders>
              <w:top w:val="nil"/>
              <w:left w:val="nil"/>
              <w:bottom w:val="single" w:sz="4" w:space="0" w:color="auto"/>
              <w:right w:val="single" w:sz="4" w:space="0" w:color="auto"/>
            </w:tcBorders>
            <w:vAlign w:val="center"/>
          </w:tcPr>
          <w:p w14:paraId="1FAEB67D" w14:textId="77777777" w:rsidR="007B0E63" w:rsidRPr="00F85E00" w:rsidRDefault="007B0E63" w:rsidP="00D65565">
            <w:pPr>
              <w:spacing w:line="240" w:lineRule="auto"/>
              <w:ind w:firstLine="0"/>
              <w:jc w:val="center"/>
              <w:rPr>
                <w:rFonts w:cs="Times New Roman"/>
                <w:color w:val="000000"/>
                <w:sz w:val="20"/>
                <w:szCs w:val="20"/>
                <w:lang w:eastAsia="pl-PL"/>
              </w:rPr>
            </w:pPr>
            <w:r w:rsidRPr="00F85E00">
              <w:rPr>
                <w:rFonts w:cs="Times New Roman"/>
                <w:color w:val="000000"/>
                <w:sz w:val="20"/>
                <w:szCs w:val="20"/>
                <w:lang w:eastAsia="pl-PL"/>
              </w:rPr>
              <w:t>174/43</w:t>
            </w:r>
          </w:p>
        </w:tc>
        <w:tc>
          <w:tcPr>
            <w:tcW w:w="2024" w:type="dxa"/>
            <w:tcBorders>
              <w:top w:val="nil"/>
              <w:left w:val="nil"/>
              <w:bottom w:val="single" w:sz="4" w:space="0" w:color="auto"/>
              <w:right w:val="single" w:sz="4" w:space="0" w:color="auto"/>
            </w:tcBorders>
            <w:vAlign w:val="center"/>
          </w:tcPr>
          <w:p w14:paraId="0C9BA4CB" w14:textId="02C1E24D" w:rsidR="007B0E63" w:rsidRPr="00F85E00" w:rsidRDefault="00504EE5" w:rsidP="00D65565">
            <w:pPr>
              <w:spacing w:line="240" w:lineRule="auto"/>
              <w:ind w:firstLine="0"/>
              <w:jc w:val="center"/>
              <w:rPr>
                <w:rFonts w:cs="Times New Roman"/>
                <w:color w:val="000000"/>
                <w:sz w:val="20"/>
                <w:szCs w:val="20"/>
                <w:lang w:eastAsia="pl-PL"/>
              </w:rPr>
            </w:pPr>
            <w:r w:rsidRPr="00F85E00">
              <w:rPr>
                <w:rFonts w:cs="Times New Roman"/>
                <w:color w:val="000000"/>
                <w:sz w:val="20"/>
                <w:szCs w:val="20"/>
                <w:lang w:eastAsia="pl-PL"/>
              </w:rPr>
              <w:t>0052 Wilkowo</w:t>
            </w:r>
          </w:p>
        </w:tc>
        <w:tc>
          <w:tcPr>
            <w:tcW w:w="1788" w:type="dxa"/>
            <w:tcBorders>
              <w:top w:val="nil"/>
              <w:left w:val="nil"/>
              <w:bottom w:val="single" w:sz="4" w:space="0" w:color="auto"/>
              <w:right w:val="single" w:sz="4" w:space="0" w:color="auto"/>
            </w:tcBorders>
            <w:vAlign w:val="center"/>
          </w:tcPr>
          <w:p w14:paraId="4A0DA8E2" w14:textId="77777777" w:rsidR="007B0E63" w:rsidRPr="00D65565" w:rsidRDefault="007B0E63" w:rsidP="00D65565">
            <w:pPr>
              <w:spacing w:line="240" w:lineRule="auto"/>
              <w:ind w:firstLine="0"/>
              <w:jc w:val="center"/>
              <w:rPr>
                <w:rFonts w:cs="Times New Roman"/>
                <w:color w:val="000000"/>
                <w:sz w:val="20"/>
                <w:szCs w:val="20"/>
                <w:lang w:eastAsia="pl-PL"/>
              </w:rPr>
            </w:pPr>
            <w:r w:rsidRPr="00F85E00">
              <w:rPr>
                <w:rFonts w:cs="Times New Roman"/>
                <w:color w:val="000000"/>
                <w:sz w:val="20"/>
                <w:szCs w:val="20"/>
                <w:lang w:eastAsia="pl-PL"/>
              </w:rPr>
              <w:t>Milicz</w:t>
            </w:r>
          </w:p>
        </w:tc>
      </w:tr>
    </w:tbl>
    <w:p w14:paraId="36535494" w14:textId="77777777" w:rsidR="00F8707B" w:rsidRDefault="00F8707B" w:rsidP="00076157">
      <w:pPr>
        <w:ind w:firstLine="0"/>
        <w:rPr>
          <w:highlight w:val="yellow"/>
        </w:rPr>
      </w:pPr>
    </w:p>
    <w:p w14:paraId="1914F817" w14:textId="54F1A82C" w:rsidR="00F8707B" w:rsidRPr="00426DCF" w:rsidRDefault="00F8707B" w:rsidP="00426DCF">
      <w:pPr>
        <w:pStyle w:val="Akapitzlist"/>
        <w:numPr>
          <w:ilvl w:val="1"/>
          <w:numId w:val="8"/>
        </w:numPr>
        <w:spacing w:after="0"/>
      </w:pPr>
      <w:r w:rsidRPr="00E575E1">
        <w:t xml:space="preserve">budowę </w:t>
      </w:r>
      <w:r w:rsidR="00F85E00" w:rsidRPr="00E575E1">
        <w:t>1 progu kamiennego</w:t>
      </w:r>
      <w:r w:rsidRPr="00E575E1">
        <w:t>, zgodnie z poniższą tabelą:</w:t>
      </w:r>
    </w:p>
    <w:tbl>
      <w:tblPr>
        <w:tblW w:w="0" w:type="auto"/>
        <w:jc w:val="center"/>
        <w:tblCellMar>
          <w:left w:w="70" w:type="dxa"/>
          <w:right w:w="70" w:type="dxa"/>
        </w:tblCellMar>
        <w:tblLook w:val="04A0" w:firstRow="1" w:lastRow="0" w:firstColumn="1" w:lastColumn="0" w:noHBand="0" w:noVBand="1"/>
      </w:tblPr>
      <w:tblGrid>
        <w:gridCol w:w="386"/>
        <w:gridCol w:w="1056"/>
        <w:gridCol w:w="1163"/>
        <w:gridCol w:w="1098"/>
        <w:gridCol w:w="1672"/>
        <w:gridCol w:w="1975"/>
        <w:gridCol w:w="1710"/>
      </w:tblGrid>
      <w:tr w:rsidR="00F8707B" w:rsidRPr="00F85E00" w14:paraId="7C1F5243" w14:textId="77777777" w:rsidTr="00E575E1">
        <w:trPr>
          <w:trHeight w:val="425"/>
          <w:tblHeader/>
          <w:jc w:val="center"/>
        </w:trPr>
        <w:tc>
          <w:tcPr>
            <w:tcW w:w="343"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356128DD" w14:textId="77777777" w:rsidR="00F8707B" w:rsidRPr="00F85E00" w:rsidRDefault="00F8707B" w:rsidP="00D65565">
            <w:pPr>
              <w:suppressAutoHyphens w:val="0"/>
              <w:spacing w:line="240" w:lineRule="auto"/>
              <w:ind w:firstLine="0"/>
              <w:contextualSpacing w:val="0"/>
              <w:jc w:val="center"/>
              <w:rPr>
                <w:rFonts w:cs="Times New Roman"/>
                <w:b/>
                <w:bCs/>
                <w:color w:val="000000"/>
                <w:sz w:val="20"/>
                <w:szCs w:val="20"/>
                <w:lang w:eastAsia="pl-PL"/>
              </w:rPr>
            </w:pPr>
            <w:r w:rsidRPr="00F85E00">
              <w:rPr>
                <w:rFonts w:cs="Times New Roman"/>
                <w:b/>
                <w:bCs/>
                <w:color w:val="000000"/>
                <w:sz w:val="20"/>
                <w:szCs w:val="20"/>
                <w:lang w:eastAsia="pl-PL"/>
              </w:rPr>
              <w:t>Lp.</w:t>
            </w:r>
          </w:p>
        </w:tc>
        <w:tc>
          <w:tcPr>
            <w:tcW w:w="1067"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6B6968AB" w14:textId="77777777" w:rsidR="00F8707B" w:rsidRPr="00F85E00" w:rsidRDefault="00F8707B" w:rsidP="00D65565">
            <w:pPr>
              <w:suppressAutoHyphens w:val="0"/>
              <w:spacing w:line="240" w:lineRule="auto"/>
              <w:ind w:firstLine="0"/>
              <w:contextualSpacing w:val="0"/>
              <w:jc w:val="center"/>
              <w:rPr>
                <w:rFonts w:cs="Times New Roman"/>
                <w:b/>
                <w:bCs/>
                <w:color w:val="000000"/>
                <w:sz w:val="20"/>
                <w:szCs w:val="20"/>
                <w:lang w:eastAsia="pl-PL"/>
              </w:rPr>
            </w:pPr>
            <w:r w:rsidRPr="00F85E00">
              <w:rPr>
                <w:rFonts w:cs="Times New Roman"/>
                <w:b/>
                <w:bCs/>
                <w:color w:val="000000"/>
                <w:sz w:val="20"/>
                <w:szCs w:val="20"/>
                <w:lang w:eastAsia="pl-PL"/>
              </w:rPr>
              <w:t>Numer obiektu</w:t>
            </w:r>
          </w:p>
        </w:tc>
        <w:tc>
          <w:tcPr>
            <w:tcW w:w="1181"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45E165C7" w14:textId="77777777" w:rsidR="00F8707B" w:rsidRPr="00F85E00" w:rsidRDefault="00F8707B" w:rsidP="00D65565">
            <w:pPr>
              <w:suppressAutoHyphens w:val="0"/>
              <w:spacing w:line="240" w:lineRule="auto"/>
              <w:ind w:firstLine="0"/>
              <w:contextualSpacing w:val="0"/>
              <w:jc w:val="center"/>
              <w:rPr>
                <w:rFonts w:cs="Times New Roman"/>
                <w:b/>
                <w:bCs/>
                <w:color w:val="000000"/>
                <w:sz w:val="20"/>
                <w:szCs w:val="20"/>
                <w:lang w:eastAsia="pl-PL"/>
              </w:rPr>
            </w:pPr>
            <w:r w:rsidRPr="00F85E00">
              <w:rPr>
                <w:rFonts w:cs="Times New Roman"/>
                <w:b/>
                <w:bCs/>
                <w:color w:val="000000"/>
                <w:sz w:val="20"/>
                <w:szCs w:val="20"/>
                <w:lang w:eastAsia="pl-PL"/>
              </w:rPr>
              <w:t>Rodzaj budowli</w:t>
            </w:r>
          </w:p>
        </w:tc>
        <w:tc>
          <w:tcPr>
            <w:tcW w:w="907"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730A4E4B" w14:textId="77777777" w:rsidR="00F8707B" w:rsidRPr="00F85E00" w:rsidRDefault="00F8707B" w:rsidP="00D65565">
            <w:pPr>
              <w:spacing w:line="240" w:lineRule="auto"/>
              <w:ind w:firstLine="0"/>
              <w:jc w:val="center"/>
              <w:rPr>
                <w:b/>
                <w:bCs/>
                <w:color w:val="000000"/>
                <w:sz w:val="20"/>
                <w:szCs w:val="20"/>
                <w:lang w:eastAsia="pl-PL"/>
              </w:rPr>
            </w:pPr>
            <w:r w:rsidRPr="00F85E00">
              <w:rPr>
                <w:b/>
                <w:bCs/>
                <w:color w:val="000000"/>
                <w:sz w:val="20"/>
                <w:szCs w:val="20"/>
                <w:lang w:eastAsia="pl-PL"/>
              </w:rPr>
              <w:t>Nazwa rowu/cieku</w:t>
            </w:r>
          </w:p>
        </w:tc>
        <w:tc>
          <w:tcPr>
            <w:tcW w:w="1736"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6D6A8CA1" w14:textId="77777777" w:rsidR="00F8707B" w:rsidRPr="00F85E00" w:rsidRDefault="00F8707B" w:rsidP="00D65565">
            <w:pPr>
              <w:spacing w:line="240" w:lineRule="auto"/>
              <w:ind w:firstLine="0"/>
              <w:jc w:val="center"/>
              <w:rPr>
                <w:b/>
                <w:bCs/>
                <w:color w:val="000000"/>
                <w:sz w:val="20"/>
                <w:szCs w:val="20"/>
                <w:lang w:eastAsia="pl-PL"/>
              </w:rPr>
            </w:pPr>
            <w:r w:rsidRPr="00F85E00">
              <w:rPr>
                <w:b/>
                <w:bCs/>
                <w:sz w:val="20"/>
                <w:szCs w:val="20"/>
              </w:rPr>
              <w:t>Nr działki ewid.</w:t>
            </w:r>
          </w:p>
        </w:tc>
        <w:tc>
          <w:tcPr>
            <w:tcW w:w="2024"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2BA1E038" w14:textId="4423B082" w:rsidR="00F8707B" w:rsidRPr="00F85E00" w:rsidRDefault="00F8707B" w:rsidP="00D65565">
            <w:pPr>
              <w:spacing w:line="240" w:lineRule="auto"/>
              <w:ind w:firstLine="0"/>
              <w:jc w:val="center"/>
              <w:rPr>
                <w:b/>
                <w:bCs/>
                <w:color w:val="000000"/>
                <w:sz w:val="20"/>
                <w:szCs w:val="20"/>
                <w:lang w:eastAsia="pl-PL"/>
              </w:rPr>
            </w:pPr>
            <w:r w:rsidRPr="00F85E00">
              <w:rPr>
                <w:b/>
                <w:bCs/>
                <w:sz w:val="20"/>
                <w:szCs w:val="20"/>
              </w:rPr>
              <w:t>Numer/nazwa obrębu</w:t>
            </w:r>
          </w:p>
        </w:tc>
        <w:tc>
          <w:tcPr>
            <w:tcW w:w="1788"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7C239530" w14:textId="77777777" w:rsidR="00F8707B" w:rsidRPr="00F85E00" w:rsidRDefault="00F8707B" w:rsidP="00D65565">
            <w:pPr>
              <w:spacing w:line="240" w:lineRule="auto"/>
              <w:ind w:firstLine="0"/>
              <w:jc w:val="center"/>
              <w:rPr>
                <w:b/>
                <w:bCs/>
                <w:color w:val="000000"/>
                <w:sz w:val="20"/>
                <w:szCs w:val="20"/>
                <w:lang w:eastAsia="pl-PL"/>
              </w:rPr>
            </w:pPr>
            <w:r w:rsidRPr="00F85E00">
              <w:rPr>
                <w:b/>
                <w:bCs/>
                <w:sz w:val="20"/>
                <w:szCs w:val="20"/>
              </w:rPr>
              <w:t>Gmina</w:t>
            </w:r>
          </w:p>
        </w:tc>
      </w:tr>
      <w:tr w:rsidR="00F8707B" w:rsidRPr="00533D6F" w14:paraId="7BE1F016" w14:textId="77777777" w:rsidTr="00D65565">
        <w:trPr>
          <w:trHeight w:val="170"/>
          <w:jc w:val="center"/>
        </w:trPr>
        <w:tc>
          <w:tcPr>
            <w:tcW w:w="343" w:type="dxa"/>
            <w:tcBorders>
              <w:top w:val="nil"/>
              <w:left w:val="single" w:sz="4" w:space="0" w:color="auto"/>
              <w:bottom w:val="single" w:sz="4" w:space="0" w:color="auto"/>
              <w:right w:val="single" w:sz="4" w:space="0" w:color="auto"/>
            </w:tcBorders>
            <w:shd w:val="clear" w:color="auto" w:fill="auto"/>
            <w:vAlign w:val="center"/>
          </w:tcPr>
          <w:p w14:paraId="63280C33" w14:textId="30DBDC91" w:rsidR="00F8707B" w:rsidRPr="00F85E00" w:rsidRDefault="00F8707B" w:rsidP="00D65565">
            <w:pPr>
              <w:suppressAutoHyphens w:val="0"/>
              <w:spacing w:line="240" w:lineRule="auto"/>
              <w:ind w:firstLine="0"/>
              <w:contextualSpacing w:val="0"/>
              <w:jc w:val="center"/>
              <w:rPr>
                <w:rFonts w:cs="Times New Roman"/>
                <w:sz w:val="20"/>
                <w:szCs w:val="20"/>
                <w:lang w:eastAsia="pl-PL"/>
              </w:rPr>
            </w:pPr>
            <w:r w:rsidRPr="00F85E00">
              <w:rPr>
                <w:rFonts w:cs="Times New Roman"/>
                <w:sz w:val="20"/>
                <w:szCs w:val="20"/>
                <w:lang w:eastAsia="pl-PL"/>
              </w:rPr>
              <w:t>1</w:t>
            </w:r>
          </w:p>
        </w:tc>
        <w:tc>
          <w:tcPr>
            <w:tcW w:w="1067" w:type="dxa"/>
            <w:tcBorders>
              <w:top w:val="nil"/>
              <w:left w:val="nil"/>
              <w:bottom w:val="single" w:sz="4" w:space="0" w:color="auto"/>
              <w:right w:val="single" w:sz="4" w:space="0" w:color="auto"/>
            </w:tcBorders>
            <w:shd w:val="clear" w:color="auto" w:fill="auto"/>
            <w:vAlign w:val="center"/>
          </w:tcPr>
          <w:p w14:paraId="1268F3D8" w14:textId="77777777" w:rsidR="00F8707B" w:rsidRPr="00F85E00" w:rsidRDefault="00F8707B" w:rsidP="00D65565">
            <w:pPr>
              <w:suppressAutoHyphens w:val="0"/>
              <w:spacing w:line="240" w:lineRule="auto"/>
              <w:ind w:firstLine="0"/>
              <w:contextualSpacing w:val="0"/>
              <w:jc w:val="center"/>
              <w:rPr>
                <w:rFonts w:cs="Times New Roman"/>
                <w:sz w:val="20"/>
                <w:szCs w:val="20"/>
                <w:lang w:eastAsia="pl-PL"/>
              </w:rPr>
            </w:pPr>
            <w:r w:rsidRPr="00F85E00">
              <w:rPr>
                <w:color w:val="000000"/>
                <w:sz w:val="20"/>
                <w:szCs w:val="20"/>
                <w:lang w:eastAsia="pl-PL"/>
              </w:rPr>
              <w:t>732.4.14-d</w:t>
            </w:r>
          </w:p>
        </w:tc>
        <w:tc>
          <w:tcPr>
            <w:tcW w:w="1181" w:type="dxa"/>
            <w:tcBorders>
              <w:top w:val="nil"/>
              <w:left w:val="nil"/>
              <w:bottom w:val="single" w:sz="4" w:space="0" w:color="auto"/>
              <w:right w:val="single" w:sz="4" w:space="0" w:color="auto"/>
            </w:tcBorders>
            <w:shd w:val="clear" w:color="auto" w:fill="auto"/>
            <w:vAlign w:val="center"/>
          </w:tcPr>
          <w:p w14:paraId="5F5F6DD9" w14:textId="77777777" w:rsidR="00F8707B" w:rsidRPr="00F85E00" w:rsidRDefault="00F8707B" w:rsidP="00D65565">
            <w:pPr>
              <w:suppressAutoHyphens w:val="0"/>
              <w:spacing w:line="240" w:lineRule="auto"/>
              <w:ind w:firstLine="0"/>
              <w:contextualSpacing w:val="0"/>
              <w:jc w:val="center"/>
              <w:rPr>
                <w:rFonts w:cs="Times New Roman"/>
                <w:sz w:val="20"/>
                <w:szCs w:val="20"/>
                <w:lang w:eastAsia="pl-PL"/>
              </w:rPr>
            </w:pPr>
            <w:r w:rsidRPr="00F85E00">
              <w:rPr>
                <w:rFonts w:cs="Times New Roman"/>
                <w:sz w:val="20"/>
                <w:szCs w:val="20"/>
                <w:lang w:eastAsia="pl-PL"/>
              </w:rPr>
              <w:t>Próg kamienny</w:t>
            </w:r>
          </w:p>
        </w:tc>
        <w:tc>
          <w:tcPr>
            <w:tcW w:w="907" w:type="dxa"/>
            <w:tcBorders>
              <w:top w:val="nil"/>
              <w:left w:val="nil"/>
              <w:bottom w:val="single" w:sz="4" w:space="0" w:color="auto"/>
              <w:right w:val="single" w:sz="4" w:space="0" w:color="auto"/>
            </w:tcBorders>
            <w:shd w:val="clear" w:color="auto" w:fill="auto"/>
            <w:vAlign w:val="center"/>
          </w:tcPr>
          <w:p w14:paraId="6B060980" w14:textId="77777777" w:rsidR="00F8707B" w:rsidRPr="00F85E00" w:rsidRDefault="00F8707B" w:rsidP="00D65565">
            <w:pPr>
              <w:suppressAutoHyphens w:val="0"/>
              <w:spacing w:line="240" w:lineRule="auto"/>
              <w:ind w:firstLine="0"/>
              <w:contextualSpacing w:val="0"/>
              <w:jc w:val="center"/>
              <w:rPr>
                <w:color w:val="000000"/>
                <w:sz w:val="20"/>
                <w:szCs w:val="20"/>
              </w:rPr>
            </w:pPr>
            <w:r w:rsidRPr="00F85E00">
              <w:rPr>
                <w:color w:val="000000"/>
                <w:sz w:val="20"/>
                <w:szCs w:val="20"/>
              </w:rPr>
              <w:t>rów bez nazwy</w:t>
            </w:r>
          </w:p>
        </w:tc>
        <w:tc>
          <w:tcPr>
            <w:tcW w:w="1736" w:type="dxa"/>
            <w:tcBorders>
              <w:top w:val="nil"/>
              <w:left w:val="nil"/>
              <w:bottom w:val="single" w:sz="4" w:space="0" w:color="auto"/>
              <w:right w:val="single" w:sz="4" w:space="0" w:color="auto"/>
            </w:tcBorders>
            <w:vAlign w:val="center"/>
          </w:tcPr>
          <w:p w14:paraId="61A77460" w14:textId="77777777" w:rsidR="00F8707B" w:rsidRPr="00F85E00" w:rsidRDefault="00F8707B" w:rsidP="00D65565">
            <w:pPr>
              <w:spacing w:line="240" w:lineRule="auto"/>
              <w:ind w:firstLine="0"/>
              <w:jc w:val="center"/>
              <w:rPr>
                <w:rFonts w:cs="Times New Roman"/>
                <w:color w:val="000000"/>
                <w:sz w:val="20"/>
                <w:szCs w:val="20"/>
                <w:lang w:eastAsia="pl-PL"/>
              </w:rPr>
            </w:pPr>
            <w:r w:rsidRPr="00F85E00">
              <w:rPr>
                <w:rFonts w:cs="Times New Roman"/>
                <w:color w:val="000000"/>
                <w:sz w:val="20"/>
                <w:szCs w:val="20"/>
                <w:lang w:eastAsia="pl-PL"/>
              </w:rPr>
              <w:t>446/197</w:t>
            </w:r>
          </w:p>
        </w:tc>
        <w:tc>
          <w:tcPr>
            <w:tcW w:w="2024" w:type="dxa"/>
            <w:tcBorders>
              <w:top w:val="nil"/>
              <w:left w:val="nil"/>
              <w:bottom w:val="single" w:sz="4" w:space="0" w:color="auto"/>
              <w:right w:val="single" w:sz="4" w:space="0" w:color="auto"/>
            </w:tcBorders>
            <w:vAlign w:val="center"/>
          </w:tcPr>
          <w:p w14:paraId="702870E5" w14:textId="27BB2682" w:rsidR="00F8707B" w:rsidRPr="00F85E00" w:rsidRDefault="00FA3E78" w:rsidP="00D65565">
            <w:pPr>
              <w:spacing w:line="240" w:lineRule="auto"/>
              <w:ind w:firstLine="0"/>
              <w:jc w:val="center"/>
              <w:rPr>
                <w:rFonts w:cs="Times New Roman"/>
                <w:color w:val="000000"/>
                <w:sz w:val="20"/>
                <w:szCs w:val="20"/>
                <w:lang w:eastAsia="pl-PL"/>
              </w:rPr>
            </w:pPr>
            <w:r w:rsidRPr="00F85E00">
              <w:rPr>
                <w:rFonts w:cs="Times New Roman"/>
                <w:color w:val="000000"/>
                <w:sz w:val="20"/>
                <w:szCs w:val="20"/>
                <w:lang w:eastAsia="pl-PL"/>
              </w:rPr>
              <w:t>0011 Postolin</w:t>
            </w:r>
          </w:p>
        </w:tc>
        <w:tc>
          <w:tcPr>
            <w:tcW w:w="1788" w:type="dxa"/>
            <w:tcBorders>
              <w:top w:val="nil"/>
              <w:left w:val="nil"/>
              <w:bottom w:val="single" w:sz="4" w:space="0" w:color="auto"/>
              <w:right w:val="single" w:sz="4" w:space="0" w:color="auto"/>
            </w:tcBorders>
            <w:vAlign w:val="center"/>
          </w:tcPr>
          <w:p w14:paraId="5A800237" w14:textId="77777777" w:rsidR="00F8707B" w:rsidRPr="00D65565" w:rsidRDefault="00F8707B" w:rsidP="00D65565">
            <w:pPr>
              <w:spacing w:line="240" w:lineRule="auto"/>
              <w:ind w:firstLine="0"/>
              <w:jc w:val="center"/>
              <w:rPr>
                <w:rFonts w:cs="Times New Roman"/>
                <w:color w:val="000000"/>
                <w:sz w:val="20"/>
                <w:szCs w:val="20"/>
                <w:lang w:eastAsia="pl-PL"/>
              </w:rPr>
            </w:pPr>
            <w:r w:rsidRPr="00F85E00">
              <w:rPr>
                <w:rFonts w:cs="Times New Roman"/>
                <w:color w:val="000000"/>
                <w:sz w:val="20"/>
                <w:szCs w:val="20"/>
                <w:lang w:eastAsia="pl-PL"/>
              </w:rPr>
              <w:t>Milicz</w:t>
            </w:r>
          </w:p>
        </w:tc>
      </w:tr>
    </w:tbl>
    <w:p w14:paraId="720DC905" w14:textId="77777777" w:rsidR="00F8707B" w:rsidRDefault="00F8707B" w:rsidP="00076157">
      <w:pPr>
        <w:ind w:firstLine="0"/>
        <w:rPr>
          <w:highlight w:val="yellow"/>
        </w:rPr>
      </w:pPr>
    </w:p>
    <w:p w14:paraId="6AFA0904" w14:textId="16C29C7A" w:rsidR="007B0E63" w:rsidRPr="00F85E00" w:rsidRDefault="00F85E00" w:rsidP="00426DCF">
      <w:pPr>
        <w:pStyle w:val="Akapitzlist"/>
        <w:numPr>
          <w:ilvl w:val="1"/>
          <w:numId w:val="8"/>
        </w:numPr>
        <w:spacing w:after="0"/>
      </w:pPr>
      <w:r w:rsidRPr="00E575E1">
        <w:t>budowę 3 przepustów, zgodnie z poniższą tabelą:</w:t>
      </w:r>
    </w:p>
    <w:tbl>
      <w:tblPr>
        <w:tblW w:w="0" w:type="auto"/>
        <w:jc w:val="center"/>
        <w:tblCellMar>
          <w:left w:w="70" w:type="dxa"/>
          <w:right w:w="70" w:type="dxa"/>
        </w:tblCellMar>
        <w:tblLook w:val="04A0" w:firstRow="1" w:lastRow="0" w:firstColumn="1" w:lastColumn="0" w:noHBand="0" w:noVBand="1"/>
      </w:tblPr>
      <w:tblGrid>
        <w:gridCol w:w="387"/>
        <w:gridCol w:w="1052"/>
        <w:gridCol w:w="1157"/>
        <w:gridCol w:w="1098"/>
        <w:gridCol w:w="1672"/>
        <w:gridCol w:w="1975"/>
        <w:gridCol w:w="1719"/>
      </w:tblGrid>
      <w:tr w:rsidR="007B0E63" w:rsidRPr="00F85E00" w14:paraId="70F082D0" w14:textId="77777777" w:rsidTr="00E575E1">
        <w:trPr>
          <w:trHeight w:val="506"/>
          <w:tblHeader/>
          <w:jc w:val="center"/>
        </w:trPr>
        <w:tc>
          <w:tcPr>
            <w:tcW w:w="343"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4044560E" w14:textId="77777777" w:rsidR="007B0E63" w:rsidRPr="00F85E00" w:rsidRDefault="007B0E63" w:rsidP="007B0E63">
            <w:pPr>
              <w:suppressAutoHyphens w:val="0"/>
              <w:spacing w:line="240" w:lineRule="auto"/>
              <w:ind w:firstLine="0"/>
              <w:contextualSpacing w:val="0"/>
              <w:jc w:val="center"/>
              <w:rPr>
                <w:rFonts w:cs="Times New Roman"/>
                <w:b/>
                <w:bCs/>
                <w:color w:val="000000"/>
                <w:sz w:val="20"/>
                <w:szCs w:val="20"/>
                <w:lang w:eastAsia="pl-PL"/>
              </w:rPr>
            </w:pPr>
            <w:r w:rsidRPr="00F85E00">
              <w:rPr>
                <w:rFonts w:cs="Times New Roman"/>
                <w:b/>
                <w:bCs/>
                <w:color w:val="000000"/>
                <w:sz w:val="20"/>
                <w:szCs w:val="20"/>
                <w:lang w:eastAsia="pl-PL"/>
              </w:rPr>
              <w:t>Lp.</w:t>
            </w:r>
          </w:p>
        </w:tc>
        <w:tc>
          <w:tcPr>
            <w:tcW w:w="1067"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18A62311" w14:textId="77777777" w:rsidR="007B0E63" w:rsidRPr="00F85E00" w:rsidRDefault="007B0E63" w:rsidP="007B0E63">
            <w:pPr>
              <w:suppressAutoHyphens w:val="0"/>
              <w:spacing w:line="240" w:lineRule="auto"/>
              <w:ind w:firstLine="0"/>
              <w:contextualSpacing w:val="0"/>
              <w:jc w:val="center"/>
              <w:rPr>
                <w:rFonts w:cs="Times New Roman"/>
                <w:b/>
                <w:bCs/>
                <w:color w:val="000000"/>
                <w:sz w:val="20"/>
                <w:szCs w:val="20"/>
                <w:lang w:eastAsia="pl-PL"/>
              </w:rPr>
            </w:pPr>
            <w:r w:rsidRPr="00F85E00">
              <w:rPr>
                <w:rFonts w:cs="Times New Roman"/>
                <w:b/>
                <w:bCs/>
                <w:color w:val="000000"/>
                <w:sz w:val="20"/>
                <w:szCs w:val="20"/>
                <w:lang w:eastAsia="pl-PL"/>
              </w:rPr>
              <w:t>Numer obiektu</w:t>
            </w:r>
          </w:p>
        </w:tc>
        <w:tc>
          <w:tcPr>
            <w:tcW w:w="1181"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389BFDB2" w14:textId="77777777" w:rsidR="007B0E63" w:rsidRPr="00F85E00" w:rsidRDefault="007B0E63" w:rsidP="007B0E63">
            <w:pPr>
              <w:suppressAutoHyphens w:val="0"/>
              <w:spacing w:line="240" w:lineRule="auto"/>
              <w:ind w:firstLine="0"/>
              <w:contextualSpacing w:val="0"/>
              <w:jc w:val="center"/>
              <w:rPr>
                <w:rFonts w:cs="Times New Roman"/>
                <w:b/>
                <w:bCs/>
                <w:color w:val="000000"/>
                <w:sz w:val="20"/>
                <w:szCs w:val="20"/>
                <w:lang w:eastAsia="pl-PL"/>
              </w:rPr>
            </w:pPr>
            <w:r w:rsidRPr="00F85E00">
              <w:rPr>
                <w:rFonts w:cs="Times New Roman"/>
                <w:b/>
                <w:bCs/>
                <w:color w:val="000000"/>
                <w:sz w:val="20"/>
                <w:szCs w:val="20"/>
                <w:lang w:eastAsia="pl-PL"/>
              </w:rPr>
              <w:t>Rodzaj budowli</w:t>
            </w:r>
          </w:p>
        </w:tc>
        <w:tc>
          <w:tcPr>
            <w:tcW w:w="907"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53606A2F" w14:textId="77777777" w:rsidR="007B0E63" w:rsidRPr="00F85E00" w:rsidRDefault="007B0E63" w:rsidP="007B0E63">
            <w:pPr>
              <w:spacing w:line="240" w:lineRule="auto"/>
              <w:ind w:firstLine="0"/>
              <w:jc w:val="center"/>
              <w:rPr>
                <w:b/>
                <w:bCs/>
                <w:color w:val="000000"/>
                <w:sz w:val="20"/>
                <w:szCs w:val="20"/>
                <w:lang w:eastAsia="pl-PL"/>
              </w:rPr>
            </w:pPr>
            <w:r w:rsidRPr="00F85E00">
              <w:rPr>
                <w:b/>
                <w:bCs/>
                <w:color w:val="000000"/>
                <w:sz w:val="20"/>
                <w:szCs w:val="20"/>
                <w:lang w:eastAsia="pl-PL"/>
              </w:rPr>
              <w:t>Nazwa rowu/cieku</w:t>
            </w:r>
          </w:p>
        </w:tc>
        <w:tc>
          <w:tcPr>
            <w:tcW w:w="1736"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34D662B8" w14:textId="77777777" w:rsidR="007B0E63" w:rsidRPr="00F85E00" w:rsidRDefault="007B0E63" w:rsidP="007B0E63">
            <w:pPr>
              <w:spacing w:line="240" w:lineRule="auto"/>
              <w:ind w:firstLine="0"/>
              <w:jc w:val="center"/>
              <w:rPr>
                <w:b/>
                <w:bCs/>
                <w:color w:val="000000"/>
                <w:sz w:val="20"/>
                <w:szCs w:val="20"/>
                <w:lang w:eastAsia="pl-PL"/>
              </w:rPr>
            </w:pPr>
            <w:r w:rsidRPr="00F85E00">
              <w:rPr>
                <w:b/>
                <w:bCs/>
                <w:sz w:val="20"/>
                <w:szCs w:val="20"/>
              </w:rPr>
              <w:t>Nr działki ewid.</w:t>
            </w:r>
          </w:p>
        </w:tc>
        <w:tc>
          <w:tcPr>
            <w:tcW w:w="2024"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1F95F7ED" w14:textId="77777777" w:rsidR="007B0E63" w:rsidRPr="00F85E00" w:rsidRDefault="007B0E63" w:rsidP="007B0E63">
            <w:pPr>
              <w:spacing w:line="240" w:lineRule="auto"/>
              <w:ind w:firstLine="0"/>
              <w:jc w:val="center"/>
              <w:rPr>
                <w:b/>
                <w:bCs/>
                <w:color w:val="000000"/>
                <w:sz w:val="20"/>
                <w:szCs w:val="20"/>
                <w:lang w:eastAsia="pl-PL"/>
              </w:rPr>
            </w:pPr>
            <w:r w:rsidRPr="00F85E00">
              <w:rPr>
                <w:b/>
                <w:bCs/>
                <w:sz w:val="20"/>
                <w:szCs w:val="20"/>
              </w:rPr>
              <w:t xml:space="preserve">Numer/nazwa obrębu </w:t>
            </w:r>
          </w:p>
        </w:tc>
        <w:tc>
          <w:tcPr>
            <w:tcW w:w="1788"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5754F2B9" w14:textId="77777777" w:rsidR="007B0E63" w:rsidRPr="00F85E00" w:rsidRDefault="007B0E63" w:rsidP="007B0E63">
            <w:pPr>
              <w:spacing w:line="240" w:lineRule="auto"/>
              <w:ind w:firstLine="0"/>
              <w:jc w:val="center"/>
              <w:rPr>
                <w:b/>
                <w:bCs/>
                <w:color w:val="000000"/>
                <w:sz w:val="20"/>
                <w:szCs w:val="20"/>
                <w:lang w:eastAsia="pl-PL"/>
              </w:rPr>
            </w:pPr>
            <w:r w:rsidRPr="00F85E00">
              <w:rPr>
                <w:b/>
                <w:bCs/>
                <w:sz w:val="20"/>
                <w:szCs w:val="20"/>
              </w:rPr>
              <w:t>Gmina</w:t>
            </w:r>
          </w:p>
        </w:tc>
      </w:tr>
      <w:tr w:rsidR="007B0E63" w:rsidRPr="00F85E00" w14:paraId="0C04EDC1" w14:textId="77777777" w:rsidTr="00D65565">
        <w:trPr>
          <w:trHeight w:val="170"/>
          <w:jc w:val="center"/>
        </w:trPr>
        <w:tc>
          <w:tcPr>
            <w:tcW w:w="343" w:type="dxa"/>
            <w:tcBorders>
              <w:top w:val="nil"/>
              <w:left w:val="single" w:sz="4" w:space="0" w:color="auto"/>
              <w:bottom w:val="single" w:sz="4" w:space="0" w:color="auto"/>
              <w:right w:val="single" w:sz="4" w:space="0" w:color="auto"/>
            </w:tcBorders>
            <w:shd w:val="clear" w:color="auto" w:fill="auto"/>
            <w:vAlign w:val="center"/>
          </w:tcPr>
          <w:p w14:paraId="384951FC" w14:textId="5A45D04E" w:rsidR="007B0E63" w:rsidRPr="00F85E00" w:rsidRDefault="00F669B8" w:rsidP="007B0E63">
            <w:pPr>
              <w:suppressAutoHyphens w:val="0"/>
              <w:spacing w:line="240" w:lineRule="auto"/>
              <w:ind w:firstLine="0"/>
              <w:contextualSpacing w:val="0"/>
              <w:jc w:val="center"/>
              <w:rPr>
                <w:rFonts w:cs="Times New Roman"/>
                <w:sz w:val="20"/>
                <w:szCs w:val="20"/>
                <w:lang w:eastAsia="pl-PL"/>
              </w:rPr>
            </w:pPr>
            <w:r w:rsidRPr="00F85E00">
              <w:rPr>
                <w:rFonts w:cs="Times New Roman"/>
                <w:sz w:val="20"/>
                <w:szCs w:val="20"/>
                <w:lang w:eastAsia="pl-PL"/>
              </w:rPr>
              <w:t>1</w:t>
            </w:r>
          </w:p>
        </w:tc>
        <w:tc>
          <w:tcPr>
            <w:tcW w:w="1067" w:type="dxa"/>
            <w:tcBorders>
              <w:top w:val="nil"/>
              <w:left w:val="nil"/>
              <w:bottom w:val="single" w:sz="4" w:space="0" w:color="auto"/>
              <w:right w:val="single" w:sz="4" w:space="0" w:color="auto"/>
            </w:tcBorders>
            <w:shd w:val="clear" w:color="auto" w:fill="auto"/>
            <w:vAlign w:val="center"/>
          </w:tcPr>
          <w:p w14:paraId="6FDAF82D" w14:textId="77777777" w:rsidR="007B0E63" w:rsidRPr="00F85E00" w:rsidRDefault="007B0E63" w:rsidP="007B0E63">
            <w:pPr>
              <w:suppressAutoHyphens w:val="0"/>
              <w:spacing w:line="240" w:lineRule="auto"/>
              <w:ind w:firstLine="0"/>
              <w:contextualSpacing w:val="0"/>
              <w:jc w:val="center"/>
              <w:rPr>
                <w:rFonts w:cs="Times New Roman"/>
                <w:sz w:val="20"/>
                <w:szCs w:val="20"/>
                <w:lang w:eastAsia="pl-PL"/>
              </w:rPr>
            </w:pPr>
            <w:r w:rsidRPr="00F85E00">
              <w:rPr>
                <w:color w:val="000000"/>
                <w:sz w:val="20"/>
                <w:szCs w:val="20"/>
                <w:lang w:eastAsia="pl-PL"/>
              </w:rPr>
              <w:t>732.6.17</w:t>
            </w:r>
          </w:p>
        </w:tc>
        <w:tc>
          <w:tcPr>
            <w:tcW w:w="1181" w:type="dxa"/>
            <w:tcBorders>
              <w:top w:val="nil"/>
              <w:left w:val="nil"/>
              <w:bottom w:val="single" w:sz="4" w:space="0" w:color="auto"/>
              <w:right w:val="single" w:sz="4" w:space="0" w:color="auto"/>
            </w:tcBorders>
            <w:shd w:val="clear" w:color="auto" w:fill="auto"/>
            <w:vAlign w:val="center"/>
          </w:tcPr>
          <w:p w14:paraId="3E6FC910" w14:textId="77777777" w:rsidR="007B0E63" w:rsidRPr="00F85E00" w:rsidRDefault="007B0E63" w:rsidP="007B0E63">
            <w:pPr>
              <w:suppressAutoHyphens w:val="0"/>
              <w:spacing w:line="240" w:lineRule="auto"/>
              <w:ind w:firstLine="0"/>
              <w:contextualSpacing w:val="0"/>
              <w:jc w:val="center"/>
              <w:rPr>
                <w:rFonts w:cs="Times New Roman"/>
                <w:sz w:val="20"/>
                <w:szCs w:val="20"/>
                <w:lang w:eastAsia="pl-PL"/>
              </w:rPr>
            </w:pPr>
            <w:r w:rsidRPr="00F85E00">
              <w:rPr>
                <w:rFonts w:cs="Times New Roman"/>
                <w:sz w:val="20"/>
                <w:szCs w:val="20"/>
                <w:lang w:eastAsia="pl-PL"/>
              </w:rPr>
              <w:t>Przepust</w:t>
            </w:r>
          </w:p>
        </w:tc>
        <w:tc>
          <w:tcPr>
            <w:tcW w:w="907" w:type="dxa"/>
            <w:tcBorders>
              <w:top w:val="nil"/>
              <w:left w:val="nil"/>
              <w:bottom w:val="single" w:sz="4" w:space="0" w:color="auto"/>
              <w:right w:val="single" w:sz="4" w:space="0" w:color="auto"/>
            </w:tcBorders>
            <w:shd w:val="clear" w:color="auto" w:fill="auto"/>
            <w:vAlign w:val="center"/>
          </w:tcPr>
          <w:p w14:paraId="6181483F" w14:textId="77777777" w:rsidR="007B0E63" w:rsidRPr="00F85E00" w:rsidRDefault="007B0E63" w:rsidP="007B0E63">
            <w:pPr>
              <w:suppressAutoHyphens w:val="0"/>
              <w:spacing w:line="240" w:lineRule="auto"/>
              <w:ind w:firstLine="0"/>
              <w:contextualSpacing w:val="0"/>
              <w:jc w:val="center"/>
              <w:rPr>
                <w:color w:val="000000"/>
                <w:sz w:val="20"/>
                <w:szCs w:val="20"/>
              </w:rPr>
            </w:pPr>
            <w:r w:rsidRPr="00F85E00">
              <w:rPr>
                <w:color w:val="000000"/>
                <w:sz w:val="20"/>
                <w:szCs w:val="20"/>
              </w:rPr>
              <w:t>rów bez nazwy</w:t>
            </w:r>
          </w:p>
        </w:tc>
        <w:tc>
          <w:tcPr>
            <w:tcW w:w="1736" w:type="dxa"/>
            <w:tcBorders>
              <w:top w:val="nil"/>
              <w:left w:val="nil"/>
              <w:bottom w:val="single" w:sz="4" w:space="0" w:color="auto"/>
              <w:right w:val="single" w:sz="4" w:space="0" w:color="auto"/>
            </w:tcBorders>
            <w:vAlign w:val="center"/>
          </w:tcPr>
          <w:p w14:paraId="37BD8622" w14:textId="77777777" w:rsidR="007B0E63" w:rsidRPr="00F85E00" w:rsidRDefault="007B0E63" w:rsidP="00D65565">
            <w:pPr>
              <w:spacing w:line="240" w:lineRule="auto"/>
              <w:ind w:firstLine="0"/>
              <w:jc w:val="center"/>
              <w:rPr>
                <w:rFonts w:cs="Times New Roman"/>
                <w:color w:val="000000"/>
                <w:sz w:val="20"/>
                <w:szCs w:val="20"/>
                <w:lang w:eastAsia="pl-PL"/>
              </w:rPr>
            </w:pPr>
            <w:r w:rsidRPr="00F85E00">
              <w:rPr>
                <w:rFonts w:cs="Times New Roman"/>
                <w:color w:val="000000"/>
                <w:sz w:val="20"/>
                <w:szCs w:val="20"/>
                <w:lang w:eastAsia="pl-PL"/>
              </w:rPr>
              <w:t>373/2</w:t>
            </w:r>
          </w:p>
        </w:tc>
        <w:tc>
          <w:tcPr>
            <w:tcW w:w="2024" w:type="dxa"/>
            <w:tcBorders>
              <w:top w:val="nil"/>
              <w:left w:val="nil"/>
              <w:bottom w:val="single" w:sz="4" w:space="0" w:color="auto"/>
              <w:right w:val="single" w:sz="4" w:space="0" w:color="auto"/>
            </w:tcBorders>
            <w:vAlign w:val="center"/>
          </w:tcPr>
          <w:p w14:paraId="7CCF99BE" w14:textId="3C4ED74D" w:rsidR="007B0E63" w:rsidRPr="00F85E00" w:rsidRDefault="00F669B8" w:rsidP="00D65565">
            <w:pPr>
              <w:spacing w:line="240" w:lineRule="auto"/>
              <w:ind w:firstLine="0"/>
              <w:jc w:val="center"/>
              <w:rPr>
                <w:rFonts w:cs="Times New Roman"/>
                <w:color w:val="000000"/>
                <w:sz w:val="20"/>
                <w:szCs w:val="20"/>
                <w:lang w:eastAsia="pl-PL"/>
              </w:rPr>
            </w:pPr>
            <w:r w:rsidRPr="00F85E00">
              <w:rPr>
                <w:rFonts w:cs="Times New Roman"/>
                <w:color w:val="000000"/>
                <w:sz w:val="20"/>
                <w:szCs w:val="20"/>
                <w:lang w:eastAsia="pl-PL"/>
              </w:rPr>
              <w:t>0032 Niezgoda</w:t>
            </w:r>
          </w:p>
        </w:tc>
        <w:tc>
          <w:tcPr>
            <w:tcW w:w="1788" w:type="dxa"/>
            <w:tcBorders>
              <w:top w:val="nil"/>
              <w:left w:val="nil"/>
              <w:bottom w:val="single" w:sz="4" w:space="0" w:color="auto"/>
              <w:right w:val="single" w:sz="4" w:space="0" w:color="auto"/>
            </w:tcBorders>
            <w:vAlign w:val="center"/>
          </w:tcPr>
          <w:p w14:paraId="434A1498" w14:textId="77777777" w:rsidR="007B0E63" w:rsidRPr="00F85E00" w:rsidRDefault="007B0E63" w:rsidP="00D65565">
            <w:pPr>
              <w:spacing w:line="240" w:lineRule="auto"/>
              <w:ind w:firstLine="0"/>
              <w:jc w:val="center"/>
              <w:rPr>
                <w:rFonts w:cs="Times New Roman"/>
                <w:color w:val="000000"/>
                <w:sz w:val="20"/>
                <w:szCs w:val="20"/>
                <w:lang w:eastAsia="pl-PL"/>
              </w:rPr>
            </w:pPr>
            <w:r w:rsidRPr="00F85E00">
              <w:rPr>
                <w:rFonts w:cs="Times New Roman"/>
                <w:color w:val="000000"/>
                <w:sz w:val="20"/>
                <w:szCs w:val="20"/>
                <w:lang w:eastAsia="pl-PL"/>
              </w:rPr>
              <w:t>Żmigród</w:t>
            </w:r>
          </w:p>
        </w:tc>
      </w:tr>
      <w:tr w:rsidR="007B0E63" w:rsidRPr="00F85E00" w14:paraId="75B560F2" w14:textId="77777777" w:rsidTr="00D65565">
        <w:trPr>
          <w:trHeight w:val="170"/>
          <w:jc w:val="center"/>
        </w:trPr>
        <w:tc>
          <w:tcPr>
            <w:tcW w:w="343" w:type="dxa"/>
            <w:tcBorders>
              <w:top w:val="nil"/>
              <w:left w:val="single" w:sz="4" w:space="0" w:color="auto"/>
              <w:bottom w:val="single" w:sz="4" w:space="0" w:color="auto"/>
              <w:right w:val="single" w:sz="4" w:space="0" w:color="auto"/>
            </w:tcBorders>
            <w:shd w:val="clear" w:color="auto" w:fill="auto"/>
            <w:vAlign w:val="center"/>
          </w:tcPr>
          <w:p w14:paraId="388A316C" w14:textId="43553440" w:rsidR="007B0E63" w:rsidRPr="00F85E00" w:rsidRDefault="00F669B8" w:rsidP="007B0E63">
            <w:pPr>
              <w:suppressAutoHyphens w:val="0"/>
              <w:spacing w:line="240" w:lineRule="auto"/>
              <w:ind w:firstLine="0"/>
              <w:contextualSpacing w:val="0"/>
              <w:jc w:val="center"/>
              <w:rPr>
                <w:rFonts w:cs="Times New Roman"/>
                <w:sz w:val="20"/>
                <w:szCs w:val="20"/>
                <w:lang w:eastAsia="pl-PL"/>
              </w:rPr>
            </w:pPr>
            <w:r w:rsidRPr="00F85E00">
              <w:rPr>
                <w:rFonts w:cs="Times New Roman"/>
                <w:sz w:val="20"/>
                <w:szCs w:val="20"/>
                <w:lang w:eastAsia="pl-PL"/>
              </w:rPr>
              <w:t>2</w:t>
            </w:r>
          </w:p>
        </w:tc>
        <w:tc>
          <w:tcPr>
            <w:tcW w:w="1067" w:type="dxa"/>
            <w:tcBorders>
              <w:top w:val="nil"/>
              <w:left w:val="nil"/>
              <w:bottom w:val="single" w:sz="4" w:space="0" w:color="auto"/>
              <w:right w:val="single" w:sz="4" w:space="0" w:color="auto"/>
            </w:tcBorders>
            <w:shd w:val="clear" w:color="auto" w:fill="auto"/>
            <w:vAlign w:val="center"/>
          </w:tcPr>
          <w:p w14:paraId="2896BB2D" w14:textId="77777777" w:rsidR="007B0E63" w:rsidRPr="00F85E00" w:rsidRDefault="007B0E63" w:rsidP="007B0E63">
            <w:pPr>
              <w:suppressAutoHyphens w:val="0"/>
              <w:spacing w:line="240" w:lineRule="auto"/>
              <w:ind w:firstLine="0"/>
              <w:contextualSpacing w:val="0"/>
              <w:jc w:val="center"/>
              <w:rPr>
                <w:rFonts w:cs="Times New Roman"/>
                <w:sz w:val="20"/>
                <w:szCs w:val="20"/>
                <w:lang w:eastAsia="pl-PL"/>
              </w:rPr>
            </w:pPr>
            <w:r w:rsidRPr="00F85E00">
              <w:rPr>
                <w:color w:val="000000"/>
                <w:sz w:val="20"/>
                <w:szCs w:val="20"/>
                <w:lang w:eastAsia="pl-PL"/>
              </w:rPr>
              <w:t>732.7.18</w:t>
            </w:r>
          </w:p>
        </w:tc>
        <w:tc>
          <w:tcPr>
            <w:tcW w:w="1181" w:type="dxa"/>
            <w:tcBorders>
              <w:top w:val="nil"/>
              <w:left w:val="nil"/>
              <w:bottom w:val="single" w:sz="4" w:space="0" w:color="auto"/>
              <w:right w:val="single" w:sz="4" w:space="0" w:color="auto"/>
            </w:tcBorders>
            <w:shd w:val="clear" w:color="auto" w:fill="auto"/>
            <w:vAlign w:val="center"/>
          </w:tcPr>
          <w:p w14:paraId="39977701" w14:textId="77777777" w:rsidR="007B0E63" w:rsidRPr="00F85E00" w:rsidRDefault="007B0E63" w:rsidP="007B0E63">
            <w:pPr>
              <w:suppressAutoHyphens w:val="0"/>
              <w:spacing w:line="240" w:lineRule="auto"/>
              <w:ind w:firstLine="0"/>
              <w:contextualSpacing w:val="0"/>
              <w:jc w:val="center"/>
              <w:rPr>
                <w:rFonts w:cs="Times New Roman"/>
                <w:sz w:val="20"/>
                <w:szCs w:val="20"/>
                <w:lang w:eastAsia="pl-PL"/>
              </w:rPr>
            </w:pPr>
            <w:r w:rsidRPr="00F85E00">
              <w:rPr>
                <w:rFonts w:cs="Times New Roman"/>
                <w:sz w:val="20"/>
                <w:szCs w:val="20"/>
                <w:lang w:eastAsia="pl-PL"/>
              </w:rPr>
              <w:t>Przepust</w:t>
            </w:r>
          </w:p>
        </w:tc>
        <w:tc>
          <w:tcPr>
            <w:tcW w:w="907" w:type="dxa"/>
            <w:tcBorders>
              <w:top w:val="nil"/>
              <w:left w:val="nil"/>
              <w:bottom w:val="single" w:sz="4" w:space="0" w:color="auto"/>
              <w:right w:val="single" w:sz="4" w:space="0" w:color="auto"/>
            </w:tcBorders>
            <w:shd w:val="clear" w:color="auto" w:fill="auto"/>
            <w:vAlign w:val="center"/>
          </w:tcPr>
          <w:p w14:paraId="02BD2A0C" w14:textId="77777777" w:rsidR="007B0E63" w:rsidRPr="00F85E00" w:rsidRDefault="007B0E63" w:rsidP="007B0E63">
            <w:pPr>
              <w:suppressAutoHyphens w:val="0"/>
              <w:spacing w:line="240" w:lineRule="auto"/>
              <w:ind w:firstLine="0"/>
              <w:contextualSpacing w:val="0"/>
              <w:jc w:val="center"/>
              <w:rPr>
                <w:color w:val="000000"/>
                <w:sz w:val="20"/>
                <w:szCs w:val="20"/>
              </w:rPr>
            </w:pPr>
            <w:r w:rsidRPr="00F85E00">
              <w:rPr>
                <w:color w:val="000000"/>
                <w:sz w:val="20"/>
                <w:szCs w:val="20"/>
              </w:rPr>
              <w:t>rów bez nazwy</w:t>
            </w:r>
          </w:p>
        </w:tc>
        <w:tc>
          <w:tcPr>
            <w:tcW w:w="1736" w:type="dxa"/>
            <w:tcBorders>
              <w:top w:val="nil"/>
              <w:left w:val="nil"/>
              <w:bottom w:val="single" w:sz="4" w:space="0" w:color="auto"/>
              <w:right w:val="single" w:sz="4" w:space="0" w:color="auto"/>
            </w:tcBorders>
            <w:vAlign w:val="center"/>
          </w:tcPr>
          <w:p w14:paraId="2E02C92E" w14:textId="77777777" w:rsidR="007B0E63" w:rsidRPr="00F85E00" w:rsidRDefault="007B0E63" w:rsidP="00D65565">
            <w:pPr>
              <w:spacing w:line="240" w:lineRule="auto"/>
              <w:ind w:firstLine="0"/>
              <w:jc w:val="center"/>
              <w:rPr>
                <w:rFonts w:cs="Times New Roman"/>
                <w:color w:val="000000"/>
                <w:sz w:val="20"/>
                <w:szCs w:val="20"/>
                <w:lang w:eastAsia="pl-PL"/>
              </w:rPr>
            </w:pPr>
            <w:r w:rsidRPr="00F85E00">
              <w:rPr>
                <w:rFonts w:cs="Times New Roman"/>
                <w:color w:val="000000"/>
                <w:sz w:val="20"/>
                <w:szCs w:val="20"/>
                <w:lang w:eastAsia="pl-PL"/>
              </w:rPr>
              <w:t>372/167</w:t>
            </w:r>
          </w:p>
        </w:tc>
        <w:tc>
          <w:tcPr>
            <w:tcW w:w="2024" w:type="dxa"/>
            <w:tcBorders>
              <w:top w:val="nil"/>
              <w:left w:val="nil"/>
              <w:bottom w:val="single" w:sz="4" w:space="0" w:color="auto"/>
              <w:right w:val="single" w:sz="4" w:space="0" w:color="auto"/>
            </w:tcBorders>
            <w:vAlign w:val="center"/>
          </w:tcPr>
          <w:p w14:paraId="3BECB3BE" w14:textId="10EDC6EB" w:rsidR="007B0E63" w:rsidRPr="00F85E00" w:rsidRDefault="00D65565" w:rsidP="00D65565">
            <w:pPr>
              <w:spacing w:line="240" w:lineRule="auto"/>
              <w:ind w:firstLine="0"/>
              <w:jc w:val="center"/>
              <w:rPr>
                <w:rFonts w:cs="Times New Roman"/>
                <w:color w:val="000000"/>
                <w:sz w:val="20"/>
                <w:szCs w:val="20"/>
                <w:lang w:eastAsia="pl-PL"/>
              </w:rPr>
            </w:pPr>
            <w:r w:rsidRPr="00F85E00">
              <w:rPr>
                <w:rFonts w:cs="Times New Roman"/>
                <w:color w:val="000000"/>
                <w:sz w:val="20"/>
                <w:szCs w:val="20"/>
                <w:lang w:eastAsia="pl-PL"/>
              </w:rPr>
              <w:t>0002 Borek</w:t>
            </w:r>
          </w:p>
        </w:tc>
        <w:tc>
          <w:tcPr>
            <w:tcW w:w="1788" w:type="dxa"/>
            <w:tcBorders>
              <w:top w:val="nil"/>
              <w:left w:val="nil"/>
              <w:bottom w:val="single" w:sz="4" w:space="0" w:color="auto"/>
              <w:right w:val="single" w:sz="4" w:space="0" w:color="auto"/>
            </w:tcBorders>
            <w:vAlign w:val="center"/>
          </w:tcPr>
          <w:p w14:paraId="02B85C30" w14:textId="77777777" w:rsidR="007B0E63" w:rsidRPr="00F85E00" w:rsidRDefault="007B0E63" w:rsidP="00D65565">
            <w:pPr>
              <w:spacing w:line="240" w:lineRule="auto"/>
              <w:ind w:firstLine="0"/>
              <w:jc w:val="center"/>
              <w:rPr>
                <w:rFonts w:cs="Times New Roman"/>
                <w:color w:val="000000"/>
                <w:sz w:val="20"/>
                <w:szCs w:val="20"/>
                <w:lang w:eastAsia="pl-PL"/>
              </w:rPr>
            </w:pPr>
            <w:r w:rsidRPr="00F85E00">
              <w:rPr>
                <w:rFonts w:cs="Times New Roman"/>
                <w:color w:val="000000"/>
                <w:sz w:val="20"/>
                <w:szCs w:val="20"/>
                <w:lang w:eastAsia="pl-PL"/>
              </w:rPr>
              <w:t>Żmigród</w:t>
            </w:r>
          </w:p>
        </w:tc>
      </w:tr>
      <w:tr w:rsidR="007B0E63" w:rsidRPr="00D65565" w14:paraId="341FC947" w14:textId="77777777" w:rsidTr="00D65565">
        <w:trPr>
          <w:trHeight w:val="170"/>
          <w:jc w:val="center"/>
        </w:trPr>
        <w:tc>
          <w:tcPr>
            <w:tcW w:w="343" w:type="dxa"/>
            <w:tcBorders>
              <w:top w:val="nil"/>
              <w:left w:val="single" w:sz="4" w:space="0" w:color="auto"/>
              <w:bottom w:val="single" w:sz="4" w:space="0" w:color="auto"/>
              <w:right w:val="single" w:sz="4" w:space="0" w:color="auto"/>
            </w:tcBorders>
            <w:shd w:val="clear" w:color="auto" w:fill="auto"/>
            <w:vAlign w:val="center"/>
          </w:tcPr>
          <w:p w14:paraId="561B7DD7" w14:textId="36C25504" w:rsidR="007B0E63" w:rsidRPr="00F85E00" w:rsidRDefault="00F669B8" w:rsidP="007B0E63">
            <w:pPr>
              <w:suppressAutoHyphens w:val="0"/>
              <w:spacing w:line="240" w:lineRule="auto"/>
              <w:ind w:firstLine="0"/>
              <w:contextualSpacing w:val="0"/>
              <w:jc w:val="center"/>
              <w:rPr>
                <w:rFonts w:cs="Times New Roman"/>
                <w:sz w:val="20"/>
                <w:szCs w:val="20"/>
                <w:lang w:eastAsia="pl-PL"/>
              </w:rPr>
            </w:pPr>
            <w:r w:rsidRPr="00F85E00">
              <w:rPr>
                <w:rFonts w:cs="Times New Roman"/>
                <w:sz w:val="20"/>
                <w:szCs w:val="20"/>
                <w:lang w:eastAsia="pl-PL"/>
              </w:rPr>
              <w:t>3</w:t>
            </w:r>
          </w:p>
        </w:tc>
        <w:tc>
          <w:tcPr>
            <w:tcW w:w="1067" w:type="dxa"/>
            <w:tcBorders>
              <w:top w:val="nil"/>
              <w:left w:val="nil"/>
              <w:bottom w:val="single" w:sz="4" w:space="0" w:color="auto"/>
              <w:right w:val="single" w:sz="4" w:space="0" w:color="auto"/>
            </w:tcBorders>
            <w:shd w:val="clear" w:color="auto" w:fill="auto"/>
            <w:vAlign w:val="center"/>
          </w:tcPr>
          <w:p w14:paraId="77B77EC3" w14:textId="77777777" w:rsidR="007B0E63" w:rsidRPr="00F85E00" w:rsidRDefault="007B0E63" w:rsidP="007B0E63">
            <w:pPr>
              <w:suppressAutoHyphens w:val="0"/>
              <w:spacing w:line="240" w:lineRule="auto"/>
              <w:ind w:firstLine="0"/>
              <w:contextualSpacing w:val="0"/>
              <w:jc w:val="center"/>
              <w:rPr>
                <w:rFonts w:cs="Times New Roman"/>
                <w:sz w:val="20"/>
                <w:szCs w:val="20"/>
                <w:lang w:eastAsia="pl-PL"/>
              </w:rPr>
            </w:pPr>
            <w:r w:rsidRPr="00F85E00">
              <w:rPr>
                <w:color w:val="000000"/>
                <w:sz w:val="20"/>
                <w:szCs w:val="20"/>
                <w:lang w:eastAsia="pl-PL"/>
              </w:rPr>
              <w:t>732.9.40</w:t>
            </w:r>
          </w:p>
        </w:tc>
        <w:tc>
          <w:tcPr>
            <w:tcW w:w="1181" w:type="dxa"/>
            <w:tcBorders>
              <w:top w:val="nil"/>
              <w:left w:val="nil"/>
              <w:bottom w:val="single" w:sz="4" w:space="0" w:color="auto"/>
              <w:right w:val="single" w:sz="4" w:space="0" w:color="auto"/>
            </w:tcBorders>
            <w:shd w:val="clear" w:color="auto" w:fill="auto"/>
            <w:vAlign w:val="center"/>
          </w:tcPr>
          <w:p w14:paraId="558700FD" w14:textId="77777777" w:rsidR="007B0E63" w:rsidRPr="00F85E00" w:rsidRDefault="007B0E63" w:rsidP="007B0E63">
            <w:pPr>
              <w:suppressAutoHyphens w:val="0"/>
              <w:spacing w:line="240" w:lineRule="auto"/>
              <w:ind w:firstLine="0"/>
              <w:contextualSpacing w:val="0"/>
              <w:jc w:val="center"/>
              <w:rPr>
                <w:rFonts w:cs="Times New Roman"/>
                <w:sz w:val="20"/>
                <w:szCs w:val="20"/>
                <w:lang w:eastAsia="pl-PL"/>
              </w:rPr>
            </w:pPr>
            <w:r w:rsidRPr="00F85E00">
              <w:rPr>
                <w:rFonts w:cs="Times New Roman"/>
                <w:sz w:val="20"/>
                <w:szCs w:val="20"/>
                <w:lang w:eastAsia="pl-PL"/>
              </w:rPr>
              <w:t>Przepust</w:t>
            </w:r>
          </w:p>
        </w:tc>
        <w:tc>
          <w:tcPr>
            <w:tcW w:w="907" w:type="dxa"/>
            <w:tcBorders>
              <w:top w:val="nil"/>
              <w:left w:val="nil"/>
              <w:bottom w:val="single" w:sz="4" w:space="0" w:color="auto"/>
              <w:right w:val="single" w:sz="4" w:space="0" w:color="auto"/>
            </w:tcBorders>
            <w:shd w:val="clear" w:color="auto" w:fill="auto"/>
            <w:vAlign w:val="center"/>
          </w:tcPr>
          <w:p w14:paraId="373DD762" w14:textId="77777777" w:rsidR="007B0E63" w:rsidRPr="00F85E00" w:rsidRDefault="007B0E63" w:rsidP="007B0E63">
            <w:pPr>
              <w:suppressAutoHyphens w:val="0"/>
              <w:spacing w:line="240" w:lineRule="auto"/>
              <w:ind w:firstLine="0"/>
              <w:contextualSpacing w:val="0"/>
              <w:jc w:val="center"/>
              <w:rPr>
                <w:color w:val="000000"/>
                <w:sz w:val="20"/>
                <w:szCs w:val="20"/>
              </w:rPr>
            </w:pPr>
            <w:r w:rsidRPr="00F85E00">
              <w:rPr>
                <w:color w:val="000000"/>
                <w:sz w:val="20"/>
                <w:szCs w:val="20"/>
              </w:rPr>
              <w:t>rów bez nazwy</w:t>
            </w:r>
          </w:p>
        </w:tc>
        <w:tc>
          <w:tcPr>
            <w:tcW w:w="1736" w:type="dxa"/>
            <w:tcBorders>
              <w:top w:val="nil"/>
              <w:left w:val="nil"/>
              <w:bottom w:val="single" w:sz="4" w:space="0" w:color="auto"/>
              <w:right w:val="single" w:sz="4" w:space="0" w:color="auto"/>
            </w:tcBorders>
            <w:vAlign w:val="center"/>
          </w:tcPr>
          <w:p w14:paraId="5A7C8C8A" w14:textId="77777777" w:rsidR="007B0E63" w:rsidRPr="00F85E00" w:rsidRDefault="007B0E63" w:rsidP="00D65565">
            <w:pPr>
              <w:spacing w:line="240" w:lineRule="auto"/>
              <w:ind w:firstLine="0"/>
              <w:jc w:val="center"/>
              <w:rPr>
                <w:rFonts w:cs="Times New Roman"/>
                <w:color w:val="000000"/>
                <w:sz w:val="20"/>
                <w:szCs w:val="20"/>
                <w:lang w:eastAsia="pl-PL"/>
              </w:rPr>
            </w:pPr>
            <w:r w:rsidRPr="00F85E00">
              <w:rPr>
                <w:rFonts w:cs="Times New Roman"/>
                <w:color w:val="000000"/>
                <w:sz w:val="20"/>
                <w:szCs w:val="20"/>
                <w:lang w:eastAsia="pl-PL"/>
              </w:rPr>
              <w:t>480/227</w:t>
            </w:r>
          </w:p>
        </w:tc>
        <w:tc>
          <w:tcPr>
            <w:tcW w:w="2024" w:type="dxa"/>
            <w:tcBorders>
              <w:top w:val="nil"/>
              <w:left w:val="nil"/>
              <w:bottom w:val="single" w:sz="4" w:space="0" w:color="auto"/>
              <w:right w:val="single" w:sz="4" w:space="0" w:color="auto"/>
            </w:tcBorders>
            <w:vAlign w:val="center"/>
          </w:tcPr>
          <w:p w14:paraId="77285DF9" w14:textId="7DE2818E" w:rsidR="007B0E63" w:rsidRPr="00F85E00" w:rsidRDefault="007B0E63" w:rsidP="00D65565">
            <w:pPr>
              <w:spacing w:line="240" w:lineRule="auto"/>
              <w:ind w:firstLine="0"/>
              <w:jc w:val="center"/>
              <w:rPr>
                <w:rFonts w:cs="Times New Roman"/>
                <w:color w:val="000000"/>
                <w:sz w:val="20"/>
                <w:szCs w:val="20"/>
                <w:lang w:eastAsia="pl-PL"/>
              </w:rPr>
            </w:pPr>
            <w:r w:rsidRPr="00F85E00">
              <w:rPr>
                <w:rFonts w:cs="Times New Roman"/>
                <w:color w:val="000000"/>
                <w:sz w:val="20"/>
                <w:szCs w:val="20"/>
                <w:lang w:eastAsia="pl-PL"/>
              </w:rPr>
              <w:t>0025 Radziądź</w:t>
            </w:r>
          </w:p>
        </w:tc>
        <w:tc>
          <w:tcPr>
            <w:tcW w:w="1788" w:type="dxa"/>
            <w:tcBorders>
              <w:top w:val="nil"/>
              <w:left w:val="nil"/>
              <w:bottom w:val="single" w:sz="4" w:space="0" w:color="auto"/>
              <w:right w:val="single" w:sz="4" w:space="0" w:color="auto"/>
            </w:tcBorders>
            <w:vAlign w:val="center"/>
          </w:tcPr>
          <w:p w14:paraId="62AA2379" w14:textId="77777777" w:rsidR="007B0E63" w:rsidRPr="00D65565" w:rsidRDefault="007B0E63" w:rsidP="00D65565">
            <w:pPr>
              <w:spacing w:line="240" w:lineRule="auto"/>
              <w:ind w:firstLine="0"/>
              <w:jc w:val="center"/>
              <w:rPr>
                <w:rFonts w:cs="Times New Roman"/>
                <w:color w:val="000000"/>
                <w:sz w:val="20"/>
                <w:szCs w:val="20"/>
                <w:lang w:eastAsia="pl-PL"/>
              </w:rPr>
            </w:pPr>
            <w:r w:rsidRPr="00F85E00">
              <w:rPr>
                <w:rFonts w:cs="Times New Roman"/>
                <w:color w:val="000000"/>
                <w:sz w:val="20"/>
                <w:szCs w:val="20"/>
                <w:lang w:eastAsia="pl-PL"/>
              </w:rPr>
              <w:t>Żmigród</w:t>
            </w:r>
          </w:p>
        </w:tc>
      </w:tr>
    </w:tbl>
    <w:p w14:paraId="14BBCC7D" w14:textId="0CD6E4B6" w:rsidR="00426DCF" w:rsidRDefault="00426DCF" w:rsidP="00076157">
      <w:pPr>
        <w:ind w:firstLine="0"/>
      </w:pPr>
    </w:p>
    <w:p w14:paraId="0BFF2F07" w14:textId="76650AC1" w:rsidR="00A80EE9" w:rsidRPr="00426DCF" w:rsidRDefault="00E575E1" w:rsidP="00426DCF">
      <w:pPr>
        <w:pStyle w:val="Akapitzlist"/>
        <w:numPr>
          <w:ilvl w:val="1"/>
          <w:numId w:val="8"/>
        </w:numPr>
        <w:spacing w:after="0"/>
      </w:pPr>
      <w:r w:rsidRPr="00E575E1">
        <w:t>budowę 1</w:t>
      </w:r>
      <w:r w:rsidR="005669B1">
        <w:t>2</w:t>
      </w:r>
      <w:r w:rsidRPr="00E575E1">
        <w:t xml:space="preserve"> brodów z progiem , zgodnie z poniższą tabelą:</w:t>
      </w:r>
    </w:p>
    <w:tbl>
      <w:tblPr>
        <w:tblW w:w="0" w:type="auto"/>
        <w:jc w:val="center"/>
        <w:tblCellMar>
          <w:left w:w="70" w:type="dxa"/>
          <w:right w:w="70" w:type="dxa"/>
        </w:tblCellMar>
        <w:tblLook w:val="04A0" w:firstRow="1" w:lastRow="0" w:firstColumn="1" w:lastColumn="0" w:noHBand="0" w:noVBand="1"/>
      </w:tblPr>
      <w:tblGrid>
        <w:gridCol w:w="386"/>
        <w:gridCol w:w="1059"/>
        <w:gridCol w:w="1155"/>
        <w:gridCol w:w="1098"/>
        <w:gridCol w:w="1670"/>
        <w:gridCol w:w="1974"/>
        <w:gridCol w:w="1718"/>
      </w:tblGrid>
      <w:tr w:rsidR="00A80EE9" w:rsidRPr="00E575E1" w14:paraId="67145403" w14:textId="77777777" w:rsidTr="00E575E1">
        <w:trPr>
          <w:trHeight w:val="200"/>
          <w:tblHeader/>
          <w:jc w:val="center"/>
        </w:trPr>
        <w:tc>
          <w:tcPr>
            <w:tcW w:w="343"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5C6A2F2D" w14:textId="77777777" w:rsidR="00A80EE9" w:rsidRPr="00E575E1" w:rsidRDefault="00A80EE9" w:rsidP="00D65565">
            <w:pPr>
              <w:suppressAutoHyphens w:val="0"/>
              <w:spacing w:line="240" w:lineRule="auto"/>
              <w:ind w:firstLine="0"/>
              <w:contextualSpacing w:val="0"/>
              <w:jc w:val="center"/>
              <w:rPr>
                <w:rFonts w:cs="Times New Roman"/>
                <w:b/>
                <w:bCs/>
                <w:color w:val="000000"/>
                <w:sz w:val="20"/>
                <w:szCs w:val="20"/>
                <w:lang w:eastAsia="pl-PL"/>
              </w:rPr>
            </w:pPr>
            <w:r w:rsidRPr="00E575E1">
              <w:rPr>
                <w:rFonts w:cs="Times New Roman"/>
                <w:b/>
                <w:bCs/>
                <w:color w:val="000000"/>
                <w:sz w:val="20"/>
                <w:szCs w:val="20"/>
                <w:lang w:eastAsia="pl-PL"/>
              </w:rPr>
              <w:t>Lp.</w:t>
            </w:r>
          </w:p>
        </w:tc>
        <w:tc>
          <w:tcPr>
            <w:tcW w:w="1067"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70A0B4ED" w14:textId="77777777" w:rsidR="00A80EE9" w:rsidRPr="00E575E1" w:rsidRDefault="00A80EE9" w:rsidP="00D65565">
            <w:pPr>
              <w:suppressAutoHyphens w:val="0"/>
              <w:spacing w:line="240" w:lineRule="auto"/>
              <w:ind w:firstLine="0"/>
              <w:contextualSpacing w:val="0"/>
              <w:jc w:val="center"/>
              <w:rPr>
                <w:rFonts w:cs="Times New Roman"/>
                <w:b/>
                <w:bCs/>
                <w:color w:val="000000"/>
                <w:sz w:val="20"/>
                <w:szCs w:val="20"/>
                <w:lang w:eastAsia="pl-PL"/>
              </w:rPr>
            </w:pPr>
            <w:r w:rsidRPr="00E575E1">
              <w:rPr>
                <w:rFonts w:cs="Times New Roman"/>
                <w:b/>
                <w:bCs/>
                <w:color w:val="000000"/>
                <w:sz w:val="20"/>
                <w:szCs w:val="20"/>
                <w:lang w:eastAsia="pl-PL"/>
              </w:rPr>
              <w:t>Numer obiektu</w:t>
            </w:r>
          </w:p>
        </w:tc>
        <w:tc>
          <w:tcPr>
            <w:tcW w:w="1181"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6049D14C" w14:textId="77777777" w:rsidR="00A80EE9" w:rsidRPr="00E575E1" w:rsidRDefault="00A80EE9" w:rsidP="00D65565">
            <w:pPr>
              <w:suppressAutoHyphens w:val="0"/>
              <w:spacing w:line="240" w:lineRule="auto"/>
              <w:ind w:firstLine="0"/>
              <w:contextualSpacing w:val="0"/>
              <w:jc w:val="center"/>
              <w:rPr>
                <w:rFonts w:cs="Times New Roman"/>
                <w:b/>
                <w:bCs/>
                <w:color w:val="000000"/>
                <w:sz w:val="20"/>
                <w:szCs w:val="20"/>
                <w:lang w:eastAsia="pl-PL"/>
              </w:rPr>
            </w:pPr>
            <w:r w:rsidRPr="00E575E1">
              <w:rPr>
                <w:rFonts w:cs="Times New Roman"/>
                <w:b/>
                <w:bCs/>
                <w:color w:val="000000"/>
                <w:sz w:val="20"/>
                <w:szCs w:val="20"/>
                <w:lang w:eastAsia="pl-PL"/>
              </w:rPr>
              <w:t>Rodzaj budowli</w:t>
            </w:r>
          </w:p>
        </w:tc>
        <w:tc>
          <w:tcPr>
            <w:tcW w:w="907"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0AEF2B5A" w14:textId="77777777" w:rsidR="00A80EE9" w:rsidRPr="00E575E1" w:rsidRDefault="00A80EE9" w:rsidP="00D65565">
            <w:pPr>
              <w:spacing w:line="240" w:lineRule="auto"/>
              <w:ind w:firstLine="0"/>
              <w:jc w:val="center"/>
              <w:rPr>
                <w:b/>
                <w:bCs/>
                <w:color w:val="000000"/>
                <w:sz w:val="20"/>
                <w:szCs w:val="20"/>
                <w:lang w:eastAsia="pl-PL"/>
              </w:rPr>
            </w:pPr>
            <w:r w:rsidRPr="00E575E1">
              <w:rPr>
                <w:b/>
                <w:bCs/>
                <w:color w:val="000000"/>
                <w:sz w:val="20"/>
                <w:szCs w:val="20"/>
                <w:lang w:eastAsia="pl-PL"/>
              </w:rPr>
              <w:t>Nazwa rowu/cieku</w:t>
            </w:r>
          </w:p>
        </w:tc>
        <w:tc>
          <w:tcPr>
            <w:tcW w:w="1736"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145ECDE6" w14:textId="77777777" w:rsidR="00A80EE9" w:rsidRPr="00E575E1" w:rsidRDefault="00A80EE9" w:rsidP="00D65565">
            <w:pPr>
              <w:spacing w:line="240" w:lineRule="auto"/>
              <w:ind w:firstLine="0"/>
              <w:jc w:val="center"/>
              <w:rPr>
                <w:b/>
                <w:bCs/>
                <w:color w:val="000000"/>
                <w:sz w:val="20"/>
                <w:szCs w:val="20"/>
                <w:lang w:eastAsia="pl-PL"/>
              </w:rPr>
            </w:pPr>
            <w:r w:rsidRPr="00E575E1">
              <w:rPr>
                <w:b/>
                <w:bCs/>
                <w:sz w:val="20"/>
                <w:szCs w:val="20"/>
              </w:rPr>
              <w:t>Nr działki ewid.</w:t>
            </w:r>
          </w:p>
        </w:tc>
        <w:tc>
          <w:tcPr>
            <w:tcW w:w="2024"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140DBEDC" w14:textId="77777777" w:rsidR="00A80EE9" w:rsidRPr="00E575E1" w:rsidRDefault="00A80EE9" w:rsidP="00D65565">
            <w:pPr>
              <w:spacing w:line="240" w:lineRule="auto"/>
              <w:ind w:firstLine="0"/>
              <w:jc w:val="center"/>
              <w:rPr>
                <w:b/>
                <w:bCs/>
                <w:color w:val="000000"/>
                <w:sz w:val="20"/>
                <w:szCs w:val="20"/>
                <w:lang w:eastAsia="pl-PL"/>
              </w:rPr>
            </w:pPr>
            <w:r w:rsidRPr="00E575E1">
              <w:rPr>
                <w:b/>
                <w:bCs/>
                <w:sz w:val="20"/>
                <w:szCs w:val="20"/>
              </w:rPr>
              <w:t xml:space="preserve">Numer/nazwa obrębu </w:t>
            </w:r>
          </w:p>
        </w:tc>
        <w:tc>
          <w:tcPr>
            <w:tcW w:w="1788"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6E5FAA47" w14:textId="77777777" w:rsidR="00A80EE9" w:rsidRPr="00E575E1" w:rsidRDefault="00A80EE9" w:rsidP="00D65565">
            <w:pPr>
              <w:spacing w:line="240" w:lineRule="auto"/>
              <w:ind w:firstLine="0"/>
              <w:jc w:val="center"/>
              <w:rPr>
                <w:b/>
                <w:bCs/>
                <w:color w:val="000000"/>
                <w:sz w:val="20"/>
                <w:szCs w:val="20"/>
                <w:lang w:eastAsia="pl-PL"/>
              </w:rPr>
            </w:pPr>
            <w:r w:rsidRPr="00E575E1">
              <w:rPr>
                <w:b/>
                <w:bCs/>
                <w:sz w:val="20"/>
                <w:szCs w:val="20"/>
              </w:rPr>
              <w:t>Gmina</w:t>
            </w:r>
          </w:p>
        </w:tc>
      </w:tr>
      <w:tr w:rsidR="00A80EE9" w:rsidRPr="00E575E1" w14:paraId="4F425656" w14:textId="77777777" w:rsidTr="00D65565">
        <w:trPr>
          <w:trHeight w:val="170"/>
          <w:jc w:val="center"/>
        </w:trPr>
        <w:tc>
          <w:tcPr>
            <w:tcW w:w="343" w:type="dxa"/>
            <w:tcBorders>
              <w:top w:val="nil"/>
              <w:left w:val="single" w:sz="4" w:space="0" w:color="auto"/>
              <w:bottom w:val="single" w:sz="4" w:space="0" w:color="auto"/>
              <w:right w:val="single" w:sz="4" w:space="0" w:color="auto"/>
            </w:tcBorders>
            <w:shd w:val="clear" w:color="auto" w:fill="auto"/>
            <w:vAlign w:val="center"/>
          </w:tcPr>
          <w:p w14:paraId="43DEB52D" w14:textId="01208A22" w:rsidR="00A80EE9" w:rsidRPr="00E575E1" w:rsidRDefault="00F669B8" w:rsidP="00D65565">
            <w:pPr>
              <w:suppressAutoHyphens w:val="0"/>
              <w:spacing w:line="240" w:lineRule="auto"/>
              <w:ind w:firstLine="0"/>
              <w:contextualSpacing w:val="0"/>
              <w:jc w:val="center"/>
              <w:rPr>
                <w:rFonts w:cs="Times New Roman"/>
                <w:sz w:val="20"/>
                <w:szCs w:val="20"/>
                <w:lang w:eastAsia="pl-PL"/>
              </w:rPr>
            </w:pPr>
            <w:r w:rsidRPr="00E575E1">
              <w:rPr>
                <w:rFonts w:cs="Times New Roman"/>
                <w:sz w:val="20"/>
                <w:szCs w:val="20"/>
                <w:lang w:eastAsia="pl-PL"/>
              </w:rPr>
              <w:t>1</w:t>
            </w:r>
          </w:p>
        </w:tc>
        <w:tc>
          <w:tcPr>
            <w:tcW w:w="1067" w:type="dxa"/>
            <w:tcBorders>
              <w:top w:val="nil"/>
              <w:left w:val="nil"/>
              <w:bottom w:val="single" w:sz="4" w:space="0" w:color="auto"/>
              <w:right w:val="single" w:sz="4" w:space="0" w:color="auto"/>
            </w:tcBorders>
            <w:shd w:val="clear" w:color="auto" w:fill="auto"/>
            <w:vAlign w:val="center"/>
          </w:tcPr>
          <w:p w14:paraId="51D96506" w14:textId="77777777" w:rsidR="00A80EE9" w:rsidRPr="00E575E1" w:rsidRDefault="00A80EE9" w:rsidP="00D65565">
            <w:pPr>
              <w:suppressAutoHyphens w:val="0"/>
              <w:spacing w:line="240" w:lineRule="auto"/>
              <w:ind w:firstLine="0"/>
              <w:contextualSpacing w:val="0"/>
              <w:jc w:val="center"/>
              <w:rPr>
                <w:rFonts w:cs="Times New Roman"/>
                <w:sz w:val="20"/>
                <w:szCs w:val="20"/>
                <w:lang w:eastAsia="pl-PL"/>
              </w:rPr>
            </w:pPr>
            <w:r w:rsidRPr="00E575E1">
              <w:rPr>
                <w:color w:val="000000"/>
                <w:sz w:val="20"/>
                <w:szCs w:val="20"/>
                <w:lang w:eastAsia="pl-PL"/>
              </w:rPr>
              <w:t>732.7.30</w:t>
            </w:r>
          </w:p>
        </w:tc>
        <w:tc>
          <w:tcPr>
            <w:tcW w:w="1181" w:type="dxa"/>
            <w:tcBorders>
              <w:top w:val="nil"/>
              <w:left w:val="nil"/>
              <w:bottom w:val="single" w:sz="4" w:space="0" w:color="auto"/>
              <w:right w:val="single" w:sz="4" w:space="0" w:color="auto"/>
            </w:tcBorders>
            <w:shd w:val="clear" w:color="auto" w:fill="auto"/>
            <w:vAlign w:val="center"/>
          </w:tcPr>
          <w:p w14:paraId="1C0583AE" w14:textId="77777777" w:rsidR="00A80EE9" w:rsidRPr="00E575E1" w:rsidRDefault="00A80EE9" w:rsidP="00D65565">
            <w:pPr>
              <w:suppressAutoHyphens w:val="0"/>
              <w:spacing w:line="240" w:lineRule="auto"/>
              <w:ind w:firstLine="0"/>
              <w:contextualSpacing w:val="0"/>
              <w:jc w:val="center"/>
              <w:rPr>
                <w:rFonts w:cs="Times New Roman"/>
                <w:sz w:val="20"/>
                <w:szCs w:val="20"/>
                <w:lang w:eastAsia="pl-PL"/>
              </w:rPr>
            </w:pPr>
            <w:r w:rsidRPr="00E575E1">
              <w:rPr>
                <w:rFonts w:cs="Times New Roman"/>
                <w:sz w:val="20"/>
                <w:szCs w:val="20"/>
                <w:lang w:eastAsia="pl-PL"/>
              </w:rPr>
              <w:t>Bród z progiem</w:t>
            </w:r>
          </w:p>
        </w:tc>
        <w:tc>
          <w:tcPr>
            <w:tcW w:w="907" w:type="dxa"/>
            <w:tcBorders>
              <w:top w:val="nil"/>
              <w:left w:val="nil"/>
              <w:bottom w:val="single" w:sz="4" w:space="0" w:color="auto"/>
              <w:right w:val="single" w:sz="4" w:space="0" w:color="auto"/>
            </w:tcBorders>
            <w:shd w:val="clear" w:color="auto" w:fill="auto"/>
            <w:vAlign w:val="center"/>
          </w:tcPr>
          <w:p w14:paraId="1A995E4A" w14:textId="77777777" w:rsidR="00A80EE9" w:rsidRPr="00E575E1" w:rsidRDefault="00A80EE9" w:rsidP="00D65565">
            <w:pPr>
              <w:suppressAutoHyphens w:val="0"/>
              <w:spacing w:line="240" w:lineRule="auto"/>
              <w:ind w:firstLine="0"/>
              <w:contextualSpacing w:val="0"/>
              <w:jc w:val="center"/>
              <w:rPr>
                <w:color w:val="000000"/>
                <w:sz w:val="20"/>
                <w:szCs w:val="20"/>
              </w:rPr>
            </w:pPr>
            <w:r w:rsidRPr="00E575E1">
              <w:rPr>
                <w:color w:val="000000"/>
                <w:sz w:val="20"/>
                <w:szCs w:val="20"/>
              </w:rPr>
              <w:t>rów bez nazwy</w:t>
            </w:r>
          </w:p>
        </w:tc>
        <w:tc>
          <w:tcPr>
            <w:tcW w:w="1736" w:type="dxa"/>
            <w:tcBorders>
              <w:top w:val="nil"/>
              <w:left w:val="nil"/>
              <w:bottom w:val="single" w:sz="4" w:space="0" w:color="auto"/>
              <w:right w:val="single" w:sz="4" w:space="0" w:color="auto"/>
            </w:tcBorders>
            <w:vAlign w:val="center"/>
          </w:tcPr>
          <w:p w14:paraId="08C2F994" w14:textId="77777777" w:rsidR="00A80EE9" w:rsidRPr="00E575E1" w:rsidRDefault="00A80EE9" w:rsidP="00D65565">
            <w:pPr>
              <w:spacing w:line="240" w:lineRule="auto"/>
              <w:ind w:firstLine="0"/>
              <w:jc w:val="center"/>
              <w:rPr>
                <w:rFonts w:cs="Times New Roman"/>
                <w:color w:val="000000"/>
                <w:sz w:val="20"/>
                <w:szCs w:val="20"/>
                <w:lang w:eastAsia="pl-PL"/>
              </w:rPr>
            </w:pPr>
            <w:r w:rsidRPr="00E575E1">
              <w:rPr>
                <w:rFonts w:cs="Times New Roman"/>
                <w:color w:val="000000"/>
                <w:sz w:val="20"/>
                <w:szCs w:val="20"/>
                <w:lang w:eastAsia="pl-PL"/>
              </w:rPr>
              <w:t>396/127</w:t>
            </w:r>
          </w:p>
        </w:tc>
        <w:tc>
          <w:tcPr>
            <w:tcW w:w="2024" w:type="dxa"/>
            <w:tcBorders>
              <w:top w:val="nil"/>
              <w:left w:val="nil"/>
              <w:bottom w:val="single" w:sz="4" w:space="0" w:color="auto"/>
              <w:right w:val="single" w:sz="4" w:space="0" w:color="auto"/>
            </w:tcBorders>
            <w:vAlign w:val="center"/>
          </w:tcPr>
          <w:p w14:paraId="3AED5B30" w14:textId="2B37EB96" w:rsidR="00A80EE9" w:rsidRPr="00E575E1" w:rsidRDefault="00D65565" w:rsidP="00D65565">
            <w:pPr>
              <w:spacing w:line="240" w:lineRule="auto"/>
              <w:ind w:firstLine="0"/>
              <w:jc w:val="center"/>
              <w:rPr>
                <w:rFonts w:cs="Times New Roman"/>
                <w:color w:val="000000"/>
                <w:sz w:val="20"/>
                <w:szCs w:val="20"/>
                <w:lang w:eastAsia="pl-PL"/>
              </w:rPr>
            </w:pPr>
            <w:r w:rsidRPr="00E575E1">
              <w:rPr>
                <w:rFonts w:cs="Times New Roman"/>
                <w:color w:val="000000"/>
                <w:sz w:val="20"/>
                <w:szCs w:val="20"/>
                <w:lang w:eastAsia="pl-PL"/>
              </w:rPr>
              <w:t>0002 Borek</w:t>
            </w:r>
          </w:p>
        </w:tc>
        <w:tc>
          <w:tcPr>
            <w:tcW w:w="1788" w:type="dxa"/>
            <w:tcBorders>
              <w:top w:val="nil"/>
              <w:left w:val="nil"/>
              <w:bottom w:val="single" w:sz="4" w:space="0" w:color="auto"/>
              <w:right w:val="single" w:sz="4" w:space="0" w:color="auto"/>
            </w:tcBorders>
            <w:vAlign w:val="center"/>
          </w:tcPr>
          <w:p w14:paraId="3ED011A9" w14:textId="77777777" w:rsidR="00A80EE9" w:rsidRPr="00E575E1" w:rsidRDefault="00A80EE9" w:rsidP="00D65565">
            <w:pPr>
              <w:spacing w:line="240" w:lineRule="auto"/>
              <w:ind w:firstLine="0"/>
              <w:jc w:val="center"/>
              <w:rPr>
                <w:rFonts w:cs="Times New Roman"/>
                <w:color w:val="000000"/>
                <w:sz w:val="20"/>
                <w:szCs w:val="20"/>
                <w:lang w:eastAsia="pl-PL"/>
              </w:rPr>
            </w:pPr>
            <w:r w:rsidRPr="00E575E1">
              <w:rPr>
                <w:rFonts w:cs="Times New Roman"/>
                <w:color w:val="000000"/>
                <w:sz w:val="20"/>
                <w:szCs w:val="20"/>
                <w:lang w:eastAsia="pl-PL"/>
              </w:rPr>
              <w:t>Żmigród</w:t>
            </w:r>
          </w:p>
        </w:tc>
      </w:tr>
      <w:tr w:rsidR="00A80EE9" w:rsidRPr="00E575E1" w14:paraId="72E576AB" w14:textId="77777777" w:rsidTr="00D65565">
        <w:trPr>
          <w:trHeight w:val="170"/>
          <w:jc w:val="center"/>
        </w:trPr>
        <w:tc>
          <w:tcPr>
            <w:tcW w:w="343" w:type="dxa"/>
            <w:tcBorders>
              <w:top w:val="nil"/>
              <w:left w:val="single" w:sz="4" w:space="0" w:color="auto"/>
              <w:bottom w:val="single" w:sz="4" w:space="0" w:color="auto"/>
              <w:right w:val="single" w:sz="4" w:space="0" w:color="auto"/>
            </w:tcBorders>
            <w:shd w:val="clear" w:color="auto" w:fill="auto"/>
            <w:vAlign w:val="center"/>
          </w:tcPr>
          <w:p w14:paraId="3EF70832" w14:textId="585FF29F" w:rsidR="00A80EE9" w:rsidRPr="00E575E1" w:rsidRDefault="00F669B8" w:rsidP="00D65565">
            <w:pPr>
              <w:suppressAutoHyphens w:val="0"/>
              <w:spacing w:line="240" w:lineRule="auto"/>
              <w:ind w:firstLine="0"/>
              <w:contextualSpacing w:val="0"/>
              <w:jc w:val="center"/>
              <w:rPr>
                <w:rFonts w:cs="Times New Roman"/>
                <w:sz w:val="20"/>
                <w:szCs w:val="20"/>
                <w:lang w:eastAsia="pl-PL"/>
              </w:rPr>
            </w:pPr>
            <w:r w:rsidRPr="00E575E1">
              <w:rPr>
                <w:rFonts w:cs="Times New Roman"/>
                <w:sz w:val="20"/>
                <w:szCs w:val="20"/>
                <w:lang w:eastAsia="pl-PL"/>
              </w:rPr>
              <w:t>2</w:t>
            </w:r>
          </w:p>
        </w:tc>
        <w:tc>
          <w:tcPr>
            <w:tcW w:w="1067" w:type="dxa"/>
            <w:tcBorders>
              <w:top w:val="nil"/>
              <w:left w:val="nil"/>
              <w:bottom w:val="single" w:sz="4" w:space="0" w:color="auto"/>
              <w:right w:val="single" w:sz="4" w:space="0" w:color="auto"/>
            </w:tcBorders>
            <w:shd w:val="clear" w:color="auto" w:fill="auto"/>
            <w:vAlign w:val="center"/>
          </w:tcPr>
          <w:p w14:paraId="26022FAC" w14:textId="77777777" w:rsidR="00A80EE9" w:rsidRPr="00E575E1" w:rsidRDefault="00A80EE9" w:rsidP="00D65565">
            <w:pPr>
              <w:suppressAutoHyphens w:val="0"/>
              <w:spacing w:line="240" w:lineRule="auto"/>
              <w:ind w:firstLine="0"/>
              <w:contextualSpacing w:val="0"/>
              <w:jc w:val="center"/>
              <w:rPr>
                <w:rFonts w:cs="Times New Roman"/>
                <w:sz w:val="20"/>
                <w:szCs w:val="20"/>
                <w:lang w:eastAsia="pl-PL"/>
              </w:rPr>
            </w:pPr>
            <w:r w:rsidRPr="00E575E1">
              <w:rPr>
                <w:color w:val="000000"/>
                <w:sz w:val="20"/>
                <w:szCs w:val="20"/>
                <w:lang w:eastAsia="pl-PL"/>
              </w:rPr>
              <w:t>732.7.31</w:t>
            </w:r>
          </w:p>
        </w:tc>
        <w:tc>
          <w:tcPr>
            <w:tcW w:w="1181" w:type="dxa"/>
            <w:tcBorders>
              <w:top w:val="nil"/>
              <w:left w:val="nil"/>
              <w:bottom w:val="single" w:sz="4" w:space="0" w:color="auto"/>
              <w:right w:val="single" w:sz="4" w:space="0" w:color="auto"/>
            </w:tcBorders>
            <w:shd w:val="clear" w:color="auto" w:fill="auto"/>
            <w:vAlign w:val="center"/>
          </w:tcPr>
          <w:p w14:paraId="3CEB943B" w14:textId="77777777" w:rsidR="00A80EE9" w:rsidRPr="00E575E1" w:rsidRDefault="00A80EE9" w:rsidP="00D65565">
            <w:pPr>
              <w:suppressAutoHyphens w:val="0"/>
              <w:spacing w:line="240" w:lineRule="auto"/>
              <w:ind w:firstLine="0"/>
              <w:contextualSpacing w:val="0"/>
              <w:jc w:val="center"/>
              <w:rPr>
                <w:rFonts w:cs="Times New Roman"/>
                <w:sz w:val="20"/>
                <w:szCs w:val="20"/>
                <w:lang w:eastAsia="pl-PL"/>
              </w:rPr>
            </w:pPr>
            <w:r w:rsidRPr="00E575E1">
              <w:rPr>
                <w:rFonts w:cs="Times New Roman"/>
                <w:sz w:val="20"/>
                <w:szCs w:val="20"/>
                <w:lang w:eastAsia="pl-PL"/>
              </w:rPr>
              <w:t>Bród z progiem</w:t>
            </w:r>
          </w:p>
        </w:tc>
        <w:tc>
          <w:tcPr>
            <w:tcW w:w="907" w:type="dxa"/>
            <w:tcBorders>
              <w:top w:val="nil"/>
              <w:left w:val="nil"/>
              <w:bottom w:val="single" w:sz="4" w:space="0" w:color="auto"/>
              <w:right w:val="single" w:sz="4" w:space="0" w:color="auto"/>
            </w:tcBorders>
            <w:shd w:val="clear" w:color="auto" w:fill="auto"/>
            <w:vAlign w:val="center"/>
          </w:tcPr>
          <w:p w14:paraId="34A25E7F" w14:textId="77777777" w:rsidR="00A80EE9" w:rsidRPr="00E575E1" w:rsidRDefault="00A80EE9" w:rsidP="00D65565">
            <w:pPr>
              <w:suppressAutoHyphens w:val="0"/>
              <w:spacing w:line="240" w:lineRule="auto"/>
              <w:ind w:firstLine="0"/>
              <w:contextualSpacing w:val="0"/>
              <w:jc w:val="center"/>
              <w:rPr>
                <w:color w:val="000000"/>
                <w:sz w:val="20"/>
                <w:szCs w:val="20"/>
              </w:rPr>
            </w:pPr>
            <w:r w:rsidRPr="00E575E1">
              <w:rPr>
                <w:color w:val="000000"/>
                <w:sz w:val="20"/>
                <w:szCs w:val="20"/>
              </w:rPr>
              <w:t>rów bez nazwy</w:t>
            </w:r>
          </w:p>
        </w:tc>
        <w:tc>
          <w:tcPr>
            <w:tcW w:w="1736" w:type="dxa"/>
            <w:tcBorders>
              <w:top w:val="nil"/>
              <w:left w:val="nil"/>
              <w:bottom w:val="single" w:sz="4" w:space="0" w:color="auto"/>
              <w:right w:val="single" w:sz="4" w:space="0" w:color="auto"/>
            </w:tcBorders>
            <w:vAlign w:val="center"/>
          </w:tcPr>
          <w:p w14:paraId="540FF76A" w14:textId="77777777" w:rsidR="00A80EE9" w:rsidRPr="00E575E1" w:rsidRDefault="00A80EE9" w:rsidP="00D65565">
            <w:pPr>
              <w:spacing w:line="240" w:lineRule="auto"/>
              <w:ind w:firstLine="0"/>
              <w:jc w:val="center"/>
              <w:rPr>
                <w:rFonts w:cs="Times New Roman"/>
                <w:color w:val="000000"/>
                <w:sz w:val="20"/>
                <w:szCs w:val="20"/>
                <w:lang w:eastAsia="pl-PL"/>
              </w:rPr>
            </w:pPr>
            <w:r w:rsidRPr="00E575E1">
              <w:rPr>
                <w:rFonts w:cs="Times New Roman"/>
                <w:color w:val="000000"/>
                <w:sz w:val="20"/>
                <w:szCs w:val="20"/>
                <w:lang w:eastAsia="pl-PL"/>
              </w:rPr>
              <w:t>396/127</w:t>
            </w:r>
          </w:p>
        </w:tc>
        <w:tc>
          <w:tcPr>
            <w:tcW w:w="2024" w:type="dxa"/>
            <w:tcBorders>
              <w:top w:val="nil"/>
              <w:left w:val="nil"/>
              <w:bottom w:val="single" w:sz="4" w:space="0" w:color="auto"/>
              <w:right w:val="single" w:sz="4" w:space="0" w:color="auto"/>
            </w:tcBorders>
            <w:vAlign w:val="center"/>
          </w:tcPr>
          <w:p w14:paraId="03939014" w14:textId="41B69696" w:rsidR="00A80EE9" w:rsidRPr="00E575E1" w:rsidRDefault="00D65565" w:rsidP="00D65565">
            <w:pPr>
              <w:spacing w:line="240" w:lineRule="auto"/>
              <w:ind w:firstLine="0"/>
              <w:jc w:val="center"/>
              <w:rPr>
                <w:rFonts w:cs="Times New Roman"/>
                <w:color w:val="000000"/>
                <w:sz w:val="20"/>
                <w:szCs w:val="20"/>
                <w:lang w:eastAsia="pl-PL"/>
              </w:rPr>
            </w:pPr>
            <w:r w:rsidRPr="00E575E1">
              <w:rPr>
                <w:rFonts w:cs="Times New Roman"/>
                <w:color w:val="000000"/>
                <w:sz w:val="20"/>
                <w:szCs w:val="20"/>
                <w:lang w:eastAsia="pl-PL"/>
              </w:rPr>
              <w:t>0002 Borek</w:t>
            </w:r>
          </w:p>
        </w:tc>
        <w:tc>
          <w:tcPr>
            <w:tcW w:w="1788" w:type="dxa"/>
            <w:tcBorders>
              <w:top w:val="nil"/>
              <w:left w:val="nil"/>
              <w:bottom w:val="single" w:sz="4" w:space="0" w:color="auto"/>
              <w:right w:val="single" w:sz="4" w:space="0" w:color="auto"/>
            </w:tcBorders>
            <w:vAlign w:val="center"/>
          </w:tcPr>
          <w:p w14:paraId="4F0AF853" w14:textId="77777777" w:rsidR="00A80EE9" w:rsidRPr="00E575E1" w:rsidRDefault="00A80EE9" w:rsidP="00D65565">
            <w:pPr>
              <w:spacing w:line="240" w:lineRule="auto"/>
              <w:ind w:firstLine="0"/>
              <w:jc w:val="center"/>
              <w:rPr>
                <w:rFonts w:cs="Times New Roman"/>
                <w:color w:val="000000"/>
                <w:sz w:val="20"/>
                <w:szCs w:val="20"/>
                <w:lang w:eastAsia="pl-PL"/>
              </w:rPr>
            </w:pPr>
            <w:r w:rsidRPr="00E575E1">
              <w:rPr>
                <w:rFonts w:cs="Times New Roman"/>
                <w:color w:val="000000"/>
                <w:sz w:val="20"/>
                <w:szCs w:val="20"/>
                <w:lang w:eastAsia="pl-PL"/>
              </w:rPr>
              <w:t>Żmigród</w:t>
            </w:r>
          </w:p>
        </w:tc>
      </w:tr>
      <w:tr w:rsidR="00A80EE9" w:rsidRPr="00E575E1" w14:paraId="59B17EBF" w14:textId="77777777" w:rsidTr="00D65565">
        <w:trPr>
          <w:trHeight w:val="170"/>
          <w:jc w:val="center"/>
        </w:trPr>
        <w:tc>
          <w:tcPr>
            <w:tcW w:w="343" w:type="dxa"/>
            <w:tcBorders>
              <w:top w:val="nil"/>
              <w:left w:val="single" w:sz="4" w:space="0" w:color="auto"/>
              <w:bottom w:val="single" w:sz="4" w:space="0" w:color="auto"/>
              <w:right w:val="single" w:sz="4" w:space="0" w:color="auto"/>
            </w:tcBorders>
            <w:shd w:val="clear" w:color="auto" w:fill="auto"/>
            <w:vAlign w:val="center"/>
          </w:tcPr>
          <w:p w14:paraId="7BCFCAC1" w14:textId="73EBA769" w:rsidR="00A80EE9" w:rsidRPr="00E575E1" w:rsidRDefault="00F669B8" w:rsidP="00D65565">
            <w:pPr>
              <w:suppressAutoHyphens w:val="0"/>
              <w:spacing w:line="240" w:lineRule="auto"/>
              <w:ind w:firstLine="0"/>
              <w:contextualSpacing w:val="0"/>
              <w:jc w:val="center"/>
              <w:rPr>
                <w:rFonts w:cs="Times New Roman"/>
                <w:sz w:val="20"/>
                <w:szCs w:val="20"/>
                <w:lang w:eastAsia="pl-PL"/>
              </w:rPr>
            </w:pPr>
            <w:r w:rsidRPr="00E575E1">
              <w:rPr>
                <w:rFonts w:cs="Times New Roman"/>
                <w:sz w:val="20"/>
                <w:szCs w:val="20"/>
                <w:lang w:eastAsia="pl-PL"/>
              </w:rPr>
              <w:t>3</w:t>
            </w:r>
          </w:p>
        </w:tc>
        <w:tc>
          <w:tcPr>
            <w:tcW w:w="1067" w:type="dxa"/>
            <w:tcBorders>
              <w:top w:val="nil"/>
              <w:left w:val="nil"/>
              <w:bottom w:val="single" w:sz="4" w:space="0" w:color="auto"/>
              <w:right w:val="single" w:sz="4" w:space="0" w:color="auto"/>
            </w:tcBorders>
            <w:shd w:val="clear" w:color="auto" w:fill="auto"/>
            <w:vAlign w:val="center"/>
          </w:tcPr>
          <w:p w14:paraId="6DA2574E" w14:textId="77777777" w:rsidR="00A80EE9" w:rsidRPr="00E575E1" w:rsidRDefault="00A80EE9" w:rsidP="00D65565">
            <w:pPr>
              <w:suppressAutoHyphens w:val="0"/>
              <w:spacing w:line="240" w:lineRule="auto"/>
              <w:ind w:firstLine="0"/>
              <w:contextualSpacing w:val="0"/>
              <w:jc w:val="center"/>
              <w:rPr>
                <w:rFonts w:cs="Times New Roman"/>
                <w:sz w:val="20"/>
                <w:szCs w:val="20"/>
                <w:lang w:eastAsia="pl-PL"/>
              </w:rPr>
            </w:pPr>
            <w:r w:rsidRPr="00E575E1">
              <w:rPr>
                <w:color w:val="000000"/>
                <w:sz w:val="20"/>
                <w:szCs w:val="20"/>
                <w:lang w:eastAsia="pl-PL"/>
              </w:rPr>
              <w:t>732.10.1</w:t>
            </w:r>
          </w:p>
        </w:tc>
        <w:tc>
          <w:tcPr>
            <w:tcW w:w="1181" w:type="dxa"/>
            <w:tcBorders>
              <w:top w:val="nil"/>
              <w:left w:val="nil"/>
              <w:bottom w:val="single" w:sz="4" w:space="0" w:color="auto"/>
              <w:right w:val="single" w:sz="4" w:space="0" w:color="auto"/>
            </w:tcBorders>
            <w:shd w:val="clear" w:color="auto" w:fill="auto"/>
            <w:vAlign w:val="center"/>
          </w:tcPr>
          <w:p w14:paraId="07FC3BA8" w14:textId="77777777" w:rsidR="00A80EE9" w:rsidRPr="00E575E1" w:rsidRDefault="00A80EE9" w:rsidP="00D65565">
            <w:pPr>
              <w:suppressAutoHyphens w:val="0"/>
              <w:spacing w:line="240" w:lineRule="auto"/>
              <w:ind w:firstLine="0"/>
              <w:contextualSpacing w:val="0"/>
              <w:jc w:val="center"/>
              <w:rPr>
                <w:rFonts w:cs="Times New Roman"/>
                <w:sz w:val="20"/>
                <w:szCs w:val="20"/>
                <w:lang w:eastAsia="pl-PL"/>
              </w:rPr>
            </w:pPr>
            <w:r w:rsidRPr="00E575E1">
              <w:rPr>
                <w:rFonts w:cs="Times New Roman"/>
                <w:sz w:val="20"/>
                <w:szCs w:val="20"/>
                <w:lang w:eastAsia="pl-PL"/>
              </w:rPr>
              <w:t>Bród z progiem</w:t>
            </w:r>
          </w:p>
        </w:tc>
        <w:tc>
          <w:tcPr>
            <w:tcW w:w="907" w:type="dxa"/>
            <w:tcBorders>
              <w:top w:val="nil"/>
              <w:left w:val="nil"/>
              <w:bottom w:val="single" w:sz="4" w:space="0" w:color="auto"/>
              <w:right w:val="single" w:sz="4" w:space="0" w:color="auto"/>
            </w:tcBorders>
            <w:shd w:val="clear" w:color="auto" w:fill="auto"/>
            <w:vAlign w:val="center"/>
          </w:tcPr>
          <w:p w14:paraId="72895A4B" w14:textId="77777777" w:rsidR="00A80EE9" w:rsidRPr="00E575E1" w:rsidRDefault="00A80EE9" w:rsidP="00D65565">
            <w:pPr>
              <w:suppressAutoHyphens w:val="0"/>
              <w:spacing w:line="240" w:lineRule="auto"/>
              <w:ind w:firstLine="0"/>
              <w:contextualSpacing w:val="0"/>
              <w:jc w:val="center"/>
              <w:rPr>
                <w:color w:val="000000"/>
                <w:sz w:val="20"/>
                <w:szCs w:val="20"/>
              </w:rPr>
            </w:pPr>
            <w:r w:rsidRPr="00E575E1">
              <w:rPr>
                <w:color w:val="000000"/>
                <w:sz w:val="20"/>
                <w:szCs w:val="20"/>
              </w:rPr>
              <w:t>rów bez nazwy</w:t>
            </w:r>
          </w:p>
        </w:tc>
        <w:tc>
          <w:tcPr>
            <w:tcW w:w="1736" w:type="dxa"/>
            <w:tcBorders>
              <w:top w:val="nil"/>
              <w:left w:val="nil"/>
              <w:bottom w:val="single" w:sz="4" w:space="0" w:color="auto"/>
              <w:right w:val="single" w:sz="4" w:space="0" w:color="auto"/>
            </w:tcBorders>
            <w:vAlign w:val="center"/>
          </w:tcPr>
          <w:p w14:paraId="79F01F69" w14:textId="2F389574" w:rsidR="00F85E00" w:rsidRPr="00E575E1" w:rsidRDefault="00F85E00" w:rsidP="00D65565">
            <w:pPr>
              <w:spacing w:line="240" w:lineRule="auto"/>
              <w:ind w:firstLine="0"/>
              <w:jc w:val="center"/>
              <w:rPr>
                <w:rFonts w:cs="Times New Roman"/>
                <w:color w:val="000000"/>
                <w:sz w:val="20"/>
                <w:szCs w:val="20"/>
                <w:lang w:eastAsia="pl-PL"/>
              </w:rPr>
            </w:pPr>
            <w:r w:rsidRPr="00E575E1">
              <w:rPr>
                <w:rFonts w:cs="Times New Roman"/>
                <w:color w:val="000000"/>
                <w:sz w:val="20"/>
                <w:szCs w:val="20"/>
                <w:lang w:eastAsia="pl-PL"/>
              </w:rPr>
              <w:t>314/269</w:t>
            </w:r>
          </w:p>
          <w:p w14:paraId="1A59ED47" w14:textId="0BF1EAE5" w:rsidR="00A80EE9" w:rsidRPr="00E575E1" w:rsidRDefault="00A80EE9" w:rsidP="00D65565">
            <w:pPr>
              <w:spacing w:line="240" w:lineRule="auto"/>
              <w:ind w:firstLine="0"/>
              <w:jc w:val="center"/>
              <w:rPr>
                <w:rFonts w:cs="Times New Roman"/>
                <w:color w:val="000000"/>
                <w:sz w:val="20"/>
                <w:szCs w:val="20"/>
                <w:lang w:eastAsia="pl-PL"/>
              </w:rPr>
            </w:pPr>
            <w:r w:rsidRPr="00E575E1">
              <w:rPr>
                <w:rFonts w:cs="Times New Roman"/>
                <w:color w:val="000000"/>
                <w:sz w:val="20"/>
                <w:szCs w:val="20"/>
                <w:lang w:eastAsia="pl-PL"/>
              </w:rPr>
              <w:t>312/260</w:t>
            </w:r>
          </w:p>
        </w:tc>
        <w:tc>
          <w:tcPr>
            <w:tcW w:w="2024" w:type="dxa"/>
            <w:tcBorders>
              <w:top w:val="nil"/>
              <w:left w:val="nil"/>
              <w:bottom w:val="single" w:sz="4" w:space="0" w:color="auto"/>
              <w:right w:val="single" w:sz="4" w:space="0" w:color="auto"/>
            </w:tcBorders>
            <w:vAlign w:val="center"/>
          </w:tcPr>
          <w:p w14:paraId="06F0845A" w14:textId="1150610E" w:rsidR="00A80EE9" w:rsidRPr="00E575E1" w:rsidRDefault="00504EE5" w:rsidP="00D65565">
            <w:pPr>
              <w:spacing w:line="240" w:lineRule="auto"/>
              <w:ind w:firstLine="0"/>
              <w:jc w:val="center"/>
              <w:rPr>
                <w:rFonts w:cs="Times New Roman"/>
                <w:color w:val="000000"/>
                <w:sz w:val="20"/>
                <w:szCs w:val="20"/>
                <w:lang w:eastAsia="pl-PL"/>
              </w:rPr>
            </w:pPr>
            <w:r w:rsidRPr="00E575E1">
              <w:rPr>
                <w:rFonts w:cs="Times New Roman"/>
                <w:color w:val="000000"/>
                <w:sz w:val="20"/>
                <w:szCs w:val="20"/>
                <w:lang w:eastAsia="pl-PL"/>
              </w:rPr>
              <w:t>0006 Dębno</w:t>
            </w:r>
          </w:p>
        </w:tc>
        <w:tc>
          <w:tcPr>
            <w:tcW w:w="1788" w:type="dxa"/>
            <w:tcBorders>
              <w:top w:val="nil"/>
              <w:left w:val="nil"/>
              <w:bottom w:val="single" w:sz="4" w:space="0" w:color="auto"/>
              <w:right w:val="single" w:sz="4" w:space="0" w:color="auto"/>
            </w:tcBorders>
            <w:vAlign w:val="center"/>
          </w:tcPr>
          <w:p w14:paraId="54123614" w14:textId="77777777" w:rsidR="00A80EE9" w:rsidRPr="00E575E1" w:rsidRDefault="00A80EE9" w:rsidP="00D65565">
            <w:pPr>
              <w:spacing w:line="240" w:lineRule="auto"/>
              <w:ind w:firstLine="0"/>
              <w:jc w:val="center"/>
              <w:rPr>
                <w:rFonts w:cs="Times New Roman"/>
                <w:color w:val="000000"/>
                <w:sz w:val="20"/>
                <w:szCs w:val="20"/>
                <w:lang w:eastAsia="pl-PL"/>
              </w:rPr>
            </w:pPr>
            <w:r w:rsidRPr="00E575E1">
              <w:rPr>
                <w:rFonts w:cs="Times New Roman"/>
                <w:color w:val="000000"/>
                <w:sz w:val="20"/>
                <w:szCs w:val="20"/>
                <w:lang w:eastAsia="pl-PL"/>
              </w:rPr>
              <w:t>Żmigród</w:t>
            </w:r>
          </w:p>
        </w:tc>
      </w:tr>
      <w:tr w:rsidR="00A80EE9" w:rsidRPr="00E575E1" w14:paraId="78D853FC" w14:textId="77777777" w:rsidTr="00D65565">
        <w:trPr>
          <w:trHeight w:val="170"/>
          <w:jc w:val="center"/>
        </w:trPr>
        <w:tc>
          <w:tcPr>
            <w:tcW w:w="343" w:type="dxa"/>
            <w:tcBorders>
              <w:top w:val="nil"/>
              <w:left w:val="single" w:sz="4" w:space="0" w:color="auto"/>
              <w:bottom w:val="single" w:sz="4" w:space="0" w:color="auto"/>
              <w:right w:val="single" w:sz="4" w:space="0" w:color="auto"/>
            </w:tcBorders>
            <w:shd w:val="clear" w:color="auto" w:fill="auto"/>
            <w:vAlign w:val="center"/>
          </w:tcPr>
          <w:p w14:paraId="09584B4B" w14:textId="328250CB" w:rsidR="00A80EE9" w:rsidRPr="00E575E1" w:rsidRDefault="00F669B8" w:rsidP="00D65565">
            <w:pPr>
              <w:suppressAutoHyphens w:val="0"/>
              <w:spacing w:line="240" w:lineRule="auto"/>
              <w:ind w:firstLine="0"/>
              <w:contextualSpacing w:val="0"/>
              <w:jc w:val="center"/>
              <w:rPr>
                <w:rFonts w:cs="Times New Roman"/>
                <w:sz w:val="20"/>
                <w:szCs w:val="20"/>
                <w:lang w:eastAsia="pl-PL"/>
              </w:rPr>
            </w:pPr>
            <w:r w:rsidRPr="00E575E1">
              <w:rPr>
                <w:rFonts w:cs="Times New Roman"/>
                <w:sz w:val="20"/>
                <w:szCs w:val="20"/>
                <w:lang w:eastAsia="pl-PL"/>
              </w:rPr>
              <w:lastRenderedPageBreak/>
              <w:t>4</w:t>
            </w:r>
          </w:p>
        </w:tc>
        <w:tc>
          <w:tcPr>
            <w:tcW w:w="1067" w:type="dxa"/>
            <w:tcBorders>
              <w:top w:val="nil"/>
              <w:left w:val="nil"/>
              <w:bottom w:val="single" w:sz="4" w:space="0" w:color="auto"/>
              <w:right w:val="single" w:sz="4" w:space="0" w:color="auto"/>
            </w:tcBorders>
            <w:shd w:val="clear" w:color="auto" w:fill="auto"/>
            <w:vAlign w:val="center"/>
          </w:tcPr>
          <w:p w14:paraId="1B4D30EC" w14:textId="77777777" w:rsidR="00A80EE9" w:rsidRPr="00E575E1" w:rsidRDefault="00A80EE9" w:rsidP="00D65565">
            <w:pPr>
              <w:suppressAutoHyphens w:val="0"/>
              <w:spacing w:line="240" w:lineRule="auto"/>
              <w:ind w:firstLine="0"/>
              <w:contextualSpacing w:val="0"/>
              <w:jc w:val="center"/>
              <w:rPr>
                <w:rFonts w:cs="Times New Roman"/>
                <w:sz w:val="20"/>
                <w:szCs w:val="20"/>
                <w:lang w:eastAsia="pl-PL"/>
              </w:rPr>
            </w:pPr>
            <w:r w:rsidRPr="00E575E1">
              <w:rPr>
                <w:color w:val="000000"/>
                <w:sz w:val="20"/>
                <w:szCs w:val="20"/>
                <w:lang w:eastAsia="pl-PL"/>
              </w:rPr>
              <w:t>732.10.2</w:t>
            </w:r>
          </w:p>
        </w:tc>
        <w:tc>
          <w:tcPr>
            <w:tcW w:w="1181" w:type="dxa"/>
            <w:tcBorders>
              <w:top w:val="nil"/>
              <w:left w:val="nil"/>
              <w:bottom w:val="single" w:sz="4" w:space="0" w:color="auto"/>
              <w:right w:val="single" w:sz="4" w:space="0" w:color="auto"/>
            </w:tcBorders>
            <w:shd w:val="clear" w:color="auto" w:fill="auto"/>
            <w:vAlign w:val="center"/>
          </w:tcPr>
          <w:p w14:paraId="7B5A9BCE" w14:textId="77777777" w:rsidR="00A80EE9" w:rsidRPr="00E575E1" w:rsidRDefault="00A80EE9" w:rsidP="00D65565">
            <w:pPr>
              <w:suppressAutoHyphens w:val="0"/>
              <w:spacing w:line="240" w:lineRule="auto"/>
              <w:ind w:firstLine="0"/>
              <w:contextualSpacing w:val="0"/>
              <w:jc w:val="center"/>
              <w:rPr>
                <w:rFonts w:cs="Times New Roman"/>
                <w:sz w:val="20"/>
                <w:szCs w:val="20"/>
                <w:lang w:eastAsia="pl-PL"/>
              </w:rPr>
            </w:pPr>
            <w:r w:rsidRPr="00E575E1">
              <w:rPr>
                <w:rFonts w:cs="Times New Roman"/>
                <w:sz w:val="20"/>
                <w:szCs w:val="20"/>
                <w:lang w:eastAsia="pl-PL"/>
              </w:rPr>
              <w:t>Bród z progiem</w:t>
            </w:r>
          </w:p>
        </w:tc>
        <w:tc>
          <w:tcPr>
            <w:tcW w:w="907" w:type="dxa"/>
            <w:tcBorders>
              <w:top w:val="nil"/>
              <w:left w:val="nil"/>
              <w:bottom w:val="single" w:sz="4" w:space="0" w:color="auto"/>
              <w:right w:val="single" w:sz="4" w:space="0" w:color="auto"/>
            </w:tcBorders>
            <w:shd w:val="clear" w:color="auto" w:fill="auto"/>
            <w:vAlign w:val="center"/>
          </w:tcPr>
          <w:p w14:paraId="5E183860" w14:textId="77777777" w:rsidR="00A80EE9" w:rsidRPr="00E575E1" w:rsidRDefault="00A80EE9" w:rsidP="00D65565">
            <w:pPr>
              <w:suppressAutoHyphens w:val="0"/>
              <w:spacing w:line="240" w:lineRule="auto"/>
              <w:ind w:firstLine="0"/>
              <w:contextualSpacing w:val="0"/>
              <w:jc w:val="center"/>
              <w:rPr>
                <w:color w:val="000000"/>
                <w:sz w:val="20"/>
                <w:szCs w:val="20"/>
              </w:rPr>
            </w:pPr>
            <w:r w:rsidRPr="00E575E1">
              <w:rPr>
                <w:color w:val="000000"/>
                <w:sz w:val="20"/>
                <w:szCs w:val="20"/>
              </w:rPr>
              <w:t>rów bez nazwy</w:t>
            </w:r>
          </w:p>
        </w:tc>
        <w:tc>
          <w:tcPr>
            <w:tcW w:w="1736" w:type="dxa"/>
            <w:tcBorders>
              <w:top w:val="nil"/>
              <w:left w:val="nil"/>
              <w:bottom w:val="single" w:sz="4" w:space="0" w:color="auto"/>
              <w:right w:val="single" w:sz="4" w:space="0" w:color="auto"/>
            </w:tcBorders>
            <w:vAlign w:val="center"/>
          </w:tcPr>
          <w:p w14:paraId="6237B588" w14:textId="77777777" w:rsidR="00A80EE9" w:rsidRPr="00E575E1" w:rsidRDefault="00A80EE9" w:rsidP="00D65565">
            <w:pPr>
              <w:spacing w:line="240" w:lineRule="auto"/>
              <w:ind w:firstLine="0"/>
              <w:jc w:val="center"/>
              <w:rPr>
                <w:rFonts w:cs="Times New Roman"/>
                <w:color w:val="000000"/>
                <w:sz w:val="20"/>
                <w:szCs w:val="20"/>
                <w:lang w:eastAsia="pl-PL"/>
              </w:rPr>
            </w:pPr>
            <w:r w:rsidRPr="00E575E1">
              <w:rPr>
                <w:rFonts w:cs="Times New Roman"/>
                <w:color w:val="000000"/>
                <w:sz w:val="20"/>
                <w:szCs w:val="20"/>
                <w:lang w:eastAsia="pl-PL"/>
              </w:rPr>
              <w:t>367.</w:t>
            </w:r>
          </w:p>
        </w:tc>
        <w:tc>
          <w:tcPr>
            <w:tcW w:w="2024" w:type="dxa"/>
            <w:tcBorders>
              <w:top w:val="nil"/>
              <w:left w:val="nil"/>
              <w:bottom w:val="single" w:sz="4" w:space="0" w:color="auto"/>
              <w:right w:val="single" w:sz="4" w:space="0" w:color="auto"/>
            </w:tcBorders>
            <w:vAlign w:val="center"/>
          </w:tcPr>
          <w:p w14:paraId="0E3C0983" w14:textId="54EADD0C" w:rsidR="00A80EE9" w:rsidRPr="00E575E1" w:rsidRDefault="00504EE5" w:rsidP="00D65565">
            <w:pPr>
              <w:spacing w:line="240" w:lineRule="auto"/>
              <w:ind w:firstLine="0"/>
              <w:jc w:val="center"/>
              <w:rPr>
                <w:rFonts w:cs="Times New Roman"/>
                <w:color w:val="000000"/>
                <w:sz w:val="20"/>
                <w:szCs w:val="20"/>
                <w:lang w:eastAsia="pl-PL"/>
              </w:rPr>
            </w:pPr>
            <w:r w:rsidRPr="00E575E1">
              <w:rPr>
                <w:rFonts w:cs="Times New Roman"/>
                <w:color w:val="000000"/>
                <w:sz w:val="20"/>
                <w:szCs w:val="20"/>
                <w:lang w:eastAsia="pl-PL"/>
              </w:rPr>
              <w:t>0006 Dębno</w:t>
            </w:r>
          </w:p>
        </w:tc>
        <w:tc>
          <w:tcPr>
            <w:tcW w:w="1788" w:type="dxa"/>
            <w:tcBorders>
              <w:top w:val="nil"/>
              <w:left w:val="nil"/>
              <w:bottom w:val="single" w:sz="4" w:space="0" w:color="auto"/>
              <w:right w:val="single" w:sz="4" w:space="0" w:color="auto"/>
            </w:tcBorders>
            <w:vAlign w:val="center"/>
          </w:tcPr>
          <w:p w14:paraId="304597AB" w14:textId="77777777" w:rsidR="00A80EE9" w:rsidRPr="00E575E1" w:rsidRDefault="00A80EE9" w:rsidP="00D65565">
            <w:pPr>
              <w:spacing w:line="240" w:lineRule="auto"/>
              <w:ind w:firstLine="0"/>
              <w:jc w:val="center"/>
              <w:rPr>
                <w:rFonts w:cs="Times New Roman"/>
                <w:color w:val="000000"/>
                <w:sz w:val="20"/>
                <w:szCs w:val="20"/>
                <w:lang w:eastAsia="pl-PL"/>
              </w:rPr>
            </w:pPr>
            <w:r w:rsidRPr="00E575E1">
              <w:rPr>
                <w:rFonts w:cs="Times New Roman"/>
                <w:color w:val="000000"/>
                <w:sz w:val="20"/>
                <w:szCs w:val="20"/>
                <w:lang w:eastAsia="pl-PL"/>
              </w:rPr>
              <w:t>Żmigród</w:t>
            </w:r>
          </w:p>
        </w:tc>
      </w:tr>
      <w:tr w:rsidR="00A80EE9" w:rsidRPr="00E575E1" w14:paraId="07AAD7EC" w14:textId="77777777" w:rsidTr="00D65565">
        <w:trPr>
          <w:trHeight w:val="170"/>
          <w:jc w:val="center"/>
        </w:trPr>
        <w:tc>
          <w:tcPr>
            <w:tcW w:w="343" w:type="dxa"/>
            <w:tcBorders>
              <w:top w:val="nil"/>
              <w:left w:val="single" w:sz="4" w:space="0" w:color="auto"/>
              <w:bottom w:val="single" w:sz="4" w:space="0" w:color="auto"/>
              <w:right w:val="single" w:sz="4" w:space="0" w:color="auto"/>
            </w:tcBorders>
            <w:shd w:val="clear" w:color="auto" w:fill="auto"/>
            <w:vAlign w:val="center"/>
          </w:tcPr>
          <w:p w14:paraId="1E1AD4B9" w14:textId="4C625A15" w:rsidR="00A80EE9" w:rsidRPr="00E575E1" w:rsidRDefault="00F669B8" w:rsidP="00D65565">
            <w:pPr>
              <w:suppressAutoHyphens w:val="0"/>
              <w:spacing w:line="240" w:lineRule="auto"/>
              <w:ind w:firstLine="0"/>
              <w:contextualSpacing w:val="0"/>
              <w:jc w:val="center"/>
              <w:rPr>
                <w:rFonts w:cs="Times New Roman"/>
                <w:sz w:val="20"/>
                <w:szCs w:val="20"/>
                <w:lang w:eastAsia="pl-PL"/>
              </w:rPr>
            </w:pPr>
            <w:r w:rsidRPr="00E575E1">
              <w:rPr>
                <w:rFonts w:cs="Times New Roman"/>
                <w:sz w:val="20"/>
                <w:szCs w:val="20"/>
                <w:lang w:eastAsia="pl-PL"/>
              </w:rPr>
              <w:t>5</w:t>
            </w:r>
          </w:p>
        </w:tc>
        <w:tc>
          <w:tcPr>
            <w:tcW w:w="1067" w:type="dxa"/>
            <w:tcBorders>
              <w:top w:val="nil"/>
              <w:left w:val="nil"/>
              <w:bottom w:val="single" w:sz="4" w:space="0" w:color="auto"/>
              <w:right w:val="single" w:sz="4" w:space="0" w:color="auto"/>
            </w:tcBorders>
            <w:shd w:val="clear" w:color="auto" w:fill="auto"/>
            <w:vAlign w:val="center"/>
          </w:tcPr>
          <w:p w14:paraId="065F7F86" w14:textId="77777777" w:rsidR="00A80EE9" w:rsidRPr="00E575E1" w:rsidRDefault="00A80EE9" w:rsidP="00D65565">
            <w:pPr>
              <w:suppressAutoHyphens w:val="0"/>
              <w:spacing w:line="240" w:lineRule="auto"/>
              <w:ind w:firstLine="0"/>
              <w:contextualSpacing w:val="0"/>
              <w:jc w:val="center"/>
              <w:rPr>
                <w:rFonts w:cs="Times New Roman"/>
                <w:sz w:val="20"/>
                <w:szCs w:val="20"/>
                <w:lang w:eastAsia="pl-PL"/>
              </w:rPr>
            </w:pPr>
            <w:r w:rsidRPr="00E575E1">
              <w:rPr>
                <w:color w:val="000000"/>
                <w:sz w:val="20"/>
                <w:szCs w:val="20"/>
                <w:lang w:eastAsia="pl-PL"/>
              </w:rPr>
              <w:t>732.10.3</w:t>
            </w:r>
          </w:p>
        </w:tc>
        <w:tc>
          <w:tcPr>
            <w:tcW w:w="1181" w:type="dxa"/>
            <w:tcBorders>
              <w:top w:val="nil"/>
              <w:left w:val="nil"/>
              <w:bottom w:val="single" w:sz="4" w:space="0" w:color="auto"/>
              <w:right w:val="single" w:sz="4" w:space="0" w:color="auto"/>
            </w:tcBorders>
            <w:shd w:val="clear" w:color="auto" w:fill="auto"/>
            <w:vAlign w:val="center"/>
          </w:tcPr>
          <w:p w14:paraId="18ABE1A4" w14:textId="77777777" w:rsidR="00A80EE9" w:rsidRPr="00E575E1" w:rsidRDefault="00A80EE9" w:rsidP="00D65565">
            <w:pPr>
              <w:suppressAutoHyphens w:val="0"/>
              <w:spacing w:line="240" w:lineRule="auto"/>
              <w:ind w:firstLine="0"/>
              <w:contextualSpacing w:val="0"/>
              <w:jc w:val="center"/>
              <w:rPr>
                <w:rFonts w:cs="Times New Roman"/>
                <w:sz w:val="20"/>
                <w:szCs w:val="20"/>
                <w:lang w:eastAsia="pl-PL"/>
              </w:rPr>
            </w:pPr>
            <w:r w:rsidRPr="00E575E1">
              <w:rPr>
                <w:rFonts w:cs="Times New Roman"/>
                <w:sz w:val="20"/>
                <w:szCs w:val="20"/>
                <w:lang w:eastAsia="pl-PL"/>
              </w:rPr>
              <w:t>Bród z progiem</w:t>
            </w:r>
          </w:p>
        </w:tc>
        <w:tc>
          <w:tcPr>
            <w:tcW w:w="907" w:type="dxa"/>
            <w:tcBorders>
              <w:top w:val="nil"/>
              <w:left w:val="nil"/>
              <w:bottom w:val="single" w:sz="4" w:space="0" w:color="auto"/>
              <w:right w:val="single" w:sz="4" w:space="0" w:color="auto"/>
            </w:tcBorders>
            <w:shd w:val="clear" w:color="auto" w:fill="auto"/>
            <w:vAlign w:val="center"/>
          </w:tcPr>
          <w:p w14:paraId="14FC1FA1" w14:textId="77777777" w:rsidR="00A80EE9" w:rsidRPr="00E575E1" w:rsidRDefault="00A80EE9" w:rsidP="00D65565">
            <w:pPr>
              <w:suppressAutoHyphens w:val="0"/>
              <w:spacing w:line="240" w:lineRule="auto"/>
              <w:ind w:firstLine="0"/>
              <w:contextualSpacing w:val="0"/>
              <w:jc w:val="center"/>
              <w:rPr>
                <w:color w:val="000000"/>
                <w:sz w:val="20"/>
                <w:szCs w:val="20"/>
              </w:rPr>
            </w:pPr>
            <w:r w:rsidRPr="00E575E1">
              <w:rPr>
                <w:color w:val="000000"/>
                <w:sz w:val="20"/>
                <w:szCs w:val="20"/>
              </w:rPr>
              <w:t>rów bez nazwy</w:t>
            </w:r>
          </w:p>
        </w:tc>
        <w:tc>
          <w:tcPr>
            <w:tcW w:w="1736" w:type="dxa"/>
            <w:tcBorders>
              <w:top w:val="nil"/>
              <w:left w:val="nil"/>
              <w:bottom w:val="single" w:sz="4" w:space="0" w:color="auto"/>
              <w:right w:val="single" w:sz="4" w:space="0" w:color="auto"/>
            </w:tcBorders>
            <w:vAlign w:val="center"/>
          </w:tcPr>
          <w:p w14:paraId="27562F2B" w14:textId="77777777" w:rsidR="00A80EE9" w:rsidRPr="00E575E1" w:rsidRDefault="00A80EE9" w:rsidP="00D65565">
            <w:pPr>
              <w:spacing w:line="240" w:lineRule="auto"/>
              <w:ind w:firstLine="0"/>
              <w:jc w:val="center"/>
              <w:rPr>
                <w:rFonts w:cs="Times New Roman"/>
                <w:color w:val="000000"/>
                <w:sz w:val="20"/>
                <w:szCs w:val="20"/>
                <w:lang w:eastAsia="pl-PL"/>
              </w:rPr>
            </w:pPr>
            <w:r w:rsidRPr="00E575E1">
              <w:rPr>
                <w:rFonts w:cs="Times New Roman"/>
                <w:color w:val="000000"/>
                <w:sz w:val="20"/>
                <w:szCs w:val="20"/>
                <w:lang w:eastAsia="pl-PL"/>
              </w:rPr>
              <w:t>367.</w:t>
            </w:r>
          </w:p>
        </w:tc>
        <w:tc>
          <w:tcPr>
            <w:tcW w:w="2024" w:type="dxa"/>
            <w:tcBorders>
              <w:top w:val="nil"/>
              <w:left w:val="nil"/>
              <w:bottom w:val="single" w:sz="4" w:space="0" w:color="auto"/>
              <w:right w:val="single" w:sz="4" w:space="0" w:color="auto"/>
            </w:tcBorders>
            <w:vAlign w:val="center"/>
          </w:tcPr>
          <w:p w14:paraId="305C49A2" w14:textId="40B2EB7B" w:rsidR="00A80EE9" w:rsidRPr="00E575E1" w:rsidRDefault="00504EE5" w:rsidP="00D65565">
            <w:pPr>
              <w:spacing w:line="240" w:lineRule="auto"/>
              <w:ind w:firstLine="0"/>
              <w:jc w:val="center"/>
              <w:rPr>
                <w:rFonts w:cs="Times New Roman"/>
                <w:color w:val="000000"/>
                <w:sz w:val="20"/>
                <w:szCs w:val="20"/>
                <w:lang w:eastAsia="pl-PL"/>
              </w:rPr>
            </w:pPr>
            <w:r w:rsidRPr="00E575E1">
              <w:rPr>
                <w:rFonts w:cs="Times New Roman"/>
                <w:color w:val="000000"/>
                <w:sz w:val="20"/>
                <w:szCs w:val="20"/>
                <w:lang w:eastAsia="pl-PL"/>
              </w:rPr>
              <w:t>0006 Dębno</w:t>
            </w:r>
          </w:p>
        </w:tc>
        <w:tc>
          <w:tcPr>
            <w:tcW w:w="1788" w:type="dxa"/>
            <w:tcBorders>
              <w:top w:val="nil"/>
              <w:left w:val="nil"/>
              <w:bottom w:val="single" w:sz="4" w:space="0" w:color="auto"/>
              <w:right w:val="single" w:sz="4" w:space="0" w:color="auto"/>
            </w:tcBorders>
            <w:vAlign w:val="center"/>
          </w:tcPr>
          <w:p w14:paraId="5F818A7D" w14:textId="77777777" w:rsidR="00A80EE9" w:rsidRPr="00E575E1" w:rsidRDefault="00A80EE9" w:rsidP="00D65565">
            <w:pPr>
              <w:spacing w:line="240" w:lineRule="auto"/>
              <w:ind w:firstLine="0"/>
              <w:jc w:val="center"/>
              <w:rPr>
                <w:rFonts w:cs="Times New Roman"/>
                <w:color w:val="000000"/>
                <w:sz w:val="20"/>
                <w:szCs w:val="20"/>
                <w:lang w:eastAsia="pl-PL"/>
              </w:rPr>
            </w:pPr>
            <w:r w:rsidRPr="00E575E1">
              <w:rPr>
                <w:rFonts w:cs="Times New Roman"/>
                <w:color w:val="000000"/>
                <w:sz w:val="20"/>
                <w:szCs w:val="20"/>
                <w:lang w:eastAsia="pl-PL"/>
              </w:rPr>
              <w:t>Żmigród</w:t>
            </w:r>
          </w:p>
        </w:tc>
      </w:tr>
      <w:tr w:rsidR="00A80EE9" w:rsidRPr="00E575E1" w14:paraId="3E804379" w14:textId="77777777" w:rsidTr="00D65565">
        <w:trPr>
          <w:trHeight w:val="170"/>
          <w:jc w:val="center"/>
        </w:trPr>
        <w:tc>
          <w:tcPr>
            <w:tcW w:w="343" w:type="dxa"/>
            <w:tcBorders>
              <w:top w:val="nil"/>
              <w:left w:val="single" w:sz="4" w:space="0" w:color="auto"/>
              <w:bottom w:val="single" w:sz="4" w:space="0" w:color="auto"/>
              <w:right w:val="single" w:sz="4" w:space="0" w:color="auto"/>
            </w:tcBorders>
            <w:shd w:val="clear" w:color="auto" w:fill="auto"/>
            <w:vAlign w:val="center"/>
          </w:tcPr>
          <w:p w14:paraId="402A2B89" w14:textId="7426A567" w:rsidR="00A80EE9" w:rsidRPr="00E575E1" w:rsidRDefault="00F669B8" w:rsidP="00D65565">
            <w:pPr>
              <w:suppressAutoHyphens w:val="0"/>
              <w:spacing w:line="240" w:lineRule="auto"/>
              <w:ind w:firstLine="0"/>
              <w:contextualSpacing w:val="0"/>
              <w:jc w:val="center"/>
              <w:rPr>
                <w:rFonts w:cs="Times New Roman"/>
                <w:sz w:val="20"/>
                <w:szCs w:val="20"/>
                <w:lang w:eastAsia="pl-PL"/>
              </w:rPr>
            </w:pPr>
            <w:r w:rsidRPr="00E575E1">
              <w:rPr>
                <w:rFonts w:cs="Times New Roman"/>
                <w:sz w:val="20"/>
                <w:szCs w:val="20"/>
                <w:lang w:eastAsia="pl-PL"/>
              </w:rPr>
              <w:t>6</w:t>
            </w:r>
          </w:p>
        </w:tc>
        <w:tc>
          <w:tcPr>
            <w:tcW w:w="1067" w:type="dxa"/>
            <w:tcBorders>
              <w:top w:val="nil"/>
              <w:left w:val="nil"/>
              <w:bottom w:val="single" w:sz="4" w:space="0" w:color="auto"/>
              <w:right w:val="single" w:sz="4" w:space="0" w:color="auto"/>
            </w:tcBorders>
            <w:shd w:val="clear" w:color="auto" w:fill="auto"/>
            <w:vAlign w:val="center"/>
          </w:tcPr>
          <w:p w14:paraId="2CD50674" w14:textId="77777777" w:rsidR="00A80EE9" w:rsidRPr="00E575E1" w:rsidRDefault="00A80EE9" w:rsidP="00D65565">
            <w:pPr>
              <w:suppressAutoHyphens w:val="0"/>
              <w:spacing w:line="240" w:lineRule="auto"/>
              <w:ind w:firstLine="0"/>
              <w:contextualSpacing w:val="0"/>
              <w:jc w:val="center"/>
              <w:rPr>
                <w:rFonts w:cs="Times New Roman"/>
                <w:sz w:val="20"/>
                <w:szCs w:val="20"/>
                <w:lang w:eastAsia="pl-PL"/>
              </w:rPr>
            </w:pPr>
            <w:r w:rsidRPr="00E575E1">
              <w:rPr>
                <w:color w:val="000000"/>
                <w:sz w:val="20"/>
                <w:szCs w:val="20"/>
                <w:lang w:eastAsia="pl-PL"/>
              </w:rPr>
              <w:t>732.10.4</w:t>
            </w:r>
          </w:p>
        </w:tc>
        <w:tc>
          <w:tcPr>
            <w:tcW w:w="1181" w:type="dxa"/>
            <w:tcBorders>
              <w:top w:val="nil"/>
              <w:left w:val="nil"/>
              <w:bottom w:val="single" w:sz="4" w:space="0" w:color="auto"/>
              <w:right w:val="single" w:sz="4" w:space="0" w:color="auto"/>
            </w:tcBorders>
            <w:shd w:val="clear" w:color="auto" w:fill="auto"/>
            <w:vAlign w:val="center"/>
          </w:tcPr>
          <w:p w14:paraId="03656843" w14:textId="77777777" w:rsidR="00A80EE9" w:rsidRPr="00E575E1" w:rsidRDefault="00A80EE9" w:rsidP="00D65565">
            <w:pPr>
              <w:suppressAutoHyphens w:val="0"/>
              <w:spacing w:line="240" w:lineRule="auto"/>
              <w:ind w:firstLine="0"/>
              <w:contextualSpacing w:val="0"/>
              <w:jc w:val="center"/>
              <w:rPr>
                <w:rFonts w:cs="Times New Roman"/>
                <w:sz w:val="20"/>
                <w:szCs w:val="20"/>
                <w:lang w:eastAsia="pl-PL"/>
              </w:rPr>
            </w:pPr>
            <w:r w:rsidRPr="00E575E1">
              <w:rPr>
                <w:rFonts w:cs="Times New Roman"/>
                <w:sz w:val="20"/>
                <w:szCs w:val="20"/>
                <w:lang w:eastAsia="pl-PL"/>
              </w:rPr>
              <w:t>Bród z progiem</w:t>
            </w:r>
          </w:p>
        </w:tc>
        <w:tc>
          <w:tcPr>
            <w:tcW w:w="907" w:type="dxa"/>
            <w:tcBorders>
              <w:top w:val="nil"/>
              <w:left w:val="nil"/>
              <w:bottom w:val="single" w:sz="4" w:space="0" w:color="auto"/>
              <w:right w:val="single" w:sz="4" w:space="0" w:color="auto"/>
            </w:tcBorders>
            <w:shd w:val="clear" w:color="auto" w:fill="auto"/>
            <w:vAlign w:val="center"/>
          </w:tcPr>
          <w:p w14:paraId="645D76D4" w14:textId="77777777" w:rsidR="00A80EE9" w:rsidRPr="00E575E1" w:rsidRDefault="00A80EE9" w:rsidP="00D65565">
            <w:pPr>
              <w:suppressAutoHyphens w:val="0"/>
              <w:spacing w:line="240" w:lineRule="auto"/>
              <w:ind w:firstLine="0"/>
              <w:contextualSpacing w:val="0"/>
              <w:jc w:val="center"/>
              <w:rPr>
                <w:color w:val="000000"/>
                <w:sz w:val="20"/>
                <w:szCs w:val="20"/>
              </w:rPr>
            </w:pPr>
            <w:r w:rsidRPr="00E575E1">
              <w:rPr>
                <w:color w:val="000000"/>
                <w:sz w:val="20"/>
                <w:szCs w:val="20"/>
              </w:rPr>
              <w:t>rów bez nazwy</w:t>
            </w:r>
          </w:p>
        </w:tc>
        <w:tc>
          <w:tcPr>
            <w:tcW w:w="1736" w:type="dxa"/>
            <w:tcBorders>
              <w:top w:val="nil"/>
              <w:left w:val="nil"/>
              <w:bottom w:val="single" w:sz="4" w:space="0" w:color="auto"/>
              <w:right w:val="single" w:sz="4" w:space="0" w:color="auto"/>
            </w:tcBorders>
            <w:vAlign w:val="center"/>
          </w:tcPr>
          <w:p w14:paraId="5ACD0E75" w14:textId="4F392231" w:rsidR="00F85E00" w:rsidRPr="00E575E1" w:rsidRDefault="00F85E00" w:rsidP="00D65565">
            <w:pPr>
              <w:spacing w:line="240" w:lineRule="auto"/>
              <w:ind w:firstLine="0"/>
              <w:jc w:val="center"/>
              <w:rPr>
                <w:rFonts w:cs="Times New Roman"/>
                <w:color w:val="000000"/>
                <w:sz w:val="20"/>
                <w:szCs w:val="20"/>
                <w:lang w:eastAsia="pl-PL"/>
              </w:rPr>
            </w:pPr>
            <w:r w:rsidRPr="00E575E1">
              <w:rPr>
                <w:rFonts w:cs="Times New Roman"/>
                <w:color w:val="000000"/>
                <w:sz w:val="20"/>
                <w:szCs w:val="20"/>
                <w:lang w:eastAsia="pl-PL"/>
              </w:rPr>
              <w:t>367.</w:t>
            </w:r>
          </w:p>
          <w:p w14:paraId="70A48E76" w14:textId="07B09259" w:rsidR="00A80EE9" w:rsidRPr="00E575E1" w:rsidRDefault="00A80EE9" w:rsidP="00D65565">
            <w:pPr>
              <w:spacing w:line="240" w:lineRule="auto"/>
              <w:ind w:firstLine="0"/>
              <w:jc w:val="center"/>
              <w:rPr>
                <w:rFonts w:cs="Times New Roman"/>
                <w:color w:val="000000"/>
                <w:sz w:val="20"/>
                <w:szCs w:val="20"/>
                <w:lang w:eastAsia="pl-PL"/>
              </w:rPr>
            </w:pPr>
            <w:r w:rsidRPr="00E575E1">
              <w:rPr>
                <w:rFonts w:cs="Times New Roman"/>
                <w:color w:val="000000"/>
                <w:sz w:val="20"/>
                <w:szCs w:val="20"/>
                <w:lang w:eastAsia="pl-PL"/>
              </w:rPr>
              <w:t>318/272</w:t>
            </w:r>
          </w:p>
        </w:tc>
        <w:tc>
          <w:tcPr>
            <w:tcW w:w="2024" w:type="dxa"/>
            <w:tcBorders>
              <w:top w:val="nil"/>
              <w:left w:val="nil"/>
              <w:bottom w:val="single" w:sz="4" w:space="0" w:color="auto"/>
              <w:right w:val="single" w:sz="4" w:space="0" w:color="auto"/>
            </w:tcBorders>
            <w:vAlign w:val="center"/>
          </w:tcPr>
          <w:p w14:paraId="73FA30D6" w14:textId="5464035C" w:rsidR="00A80EE9" w:rsidRPr="00E575E1" w:rsidRDefault="00504EE5" w:rsidP="00D65565">
            <w:pPr>
              <w:spacing w:line="240" w:lineRule="auto"/>
              <w:ind w:firstLine="0"/>
              <w:jc w:val="center"/>
              <w:rPr>
                <w:rFonts w:cs="Times New Roman"/>
                <w:color w:val="000000"/>
                <w:sz w:val="20"/>
                <w:szCs w:val="20"/>
                <w:lang w:eastAsia="pl-PL"/>
              </w:rPr>
            </w:pPr>
            <w:r w:rsidRPr="00E575E1">
              <w:rPr>
                <w:rFonts w:cs="Times New Roman"/>
                <w:color w:val="000000"/>
                <w:sz w:val="20"/>
                <w:szCs w:val="20"/>
                <w:lang w:eastAsia="pl-PL"/>
              </w:rPr>
              <w:t>0006 Dębno</w:t>
            </w:r>
          </w:p>
        </w:tc>
        <w:tc>
          <w:tcPr>
            <w:tcW w:w="1788" w:type="dxa"/>
            <w:tcBorders>
              <w:top w:val="nil"/>
              <w:left w:val="nil"/>
              <w:bottom w:val="single" w:sz="4" w:space="0" w:color="auto"/>
              <w:right w:val="single" w:sz="4" w:space="0" w:color="auto"/>
            </w:tcBorders>
            <w:vAlign w:val="center"/>
          </w:tcPr>
          <w:p w14:paraId="60307834" w14:textId="77777777" w:rsidR="00A80EE9" w:rsidRPr="00E575E1" w:rsidRDefault="00A80EE9" w:rsidP="00D65565">
            <w:pPr>
              <w:spacing w:line="240" w:lineRule="auto"/>
              <w:ind w:firstLine="0"/>
              <w:jc w:val="center"/>
              <w:rPr>
                <w:rFonts w:cs="Times New Roman"/>
                <w:color w:val="000000"/>
                <w:sz w:val="20"/>
                <w:szCs w:val="20"/>
                <w:lang w:eastAsia="pl-PL"/>
              </w:rPr>
            </w:pPr>
            <w:r w:rsidRPr="00E575E1">
              <w:rPr>
                <w:rFonts w:cs="Times New Roman"/>
                <w:color w:val="000000"/>
                <w:sz w:val="20"/>
                <w:szCs w:val="20"/>
                <w:lang w:eastAsia="pl-PL"/>
              </w:rPr>
              <w:t>Żmigród</w:t>
            </w:r>
          </w:p>
        </w:tc>
      </w:tr>
      <w:tr w:rsidR="00A80EE9" w:rsidRPr="00E575E1" w14:paraId="429A87D6" w14:textId="77777777" w:rsidTr="00D65565">
        <w:trPr>
          <w:trHeight w:val="170"/>
          <w:jc w:val="center"/>
        </w:trPr>
        <w:tc>
          <w:tcPr>
            <w:tcW w:w="343" w:type="dxa"/>
            <w:tcBorders>
              <w:top w:val="nil"/>
              <w:left w:val="single" w:sz="4" w:space="0" w:color="auto"/>
              <w:bottom w:val="single" w:sz="4" w:space="0" w:color="auto"/>
              <w:right w:val="single" w:sz="4" w:space="0" w:color="auto"/>
            </w:tcBorders>
            <w:shd w:val="clear" w:color="auto" w:fill="auto"/>
            <w:vAlign w:val="center"/>
          </w:tcPr>
          <w:p w14:paraId="59A957F7" w14:textId="09A44F17" w:rsidR="00A80EE9" w:rsidRPr="00E575E1" w:rsidRDefault="00F669B8" w:rsidP="00D65565">
            <w:pPr>
              <w:suppressAutoHyphens w:val="0"/>
              <w:spacing w:line="240" w:lineRule="auto"/>
              <w:ind w:firstLine="0"/>
              <w:contextualSpacing w:val="0"/>
              <w:jc w:val="center"/>
              <w:rPr>
                <w:rFonts w:cs="Times New Roman"/>
                <w:sz w:val="20"/>
                <w:szCs w:val="20"/>
                <w:lang w:eastAsia="pl-PL"/>
              </w:rPr>
            </w:pPr>
            <w:r w:rsidRPr="00E575E1">
              <w:rPr>
                <w:rFonts w:cs="Times New Roman"/>
                <w:sz w:val="20"/>
                <w:szCs w:val="20"/>
                <w:lang w:eastAsia="pl-PL"/>
              </w:rPr>
              <w:t>7</w:t>
            </w:r>
          </w:p>
        </w:tc>
        <w:tc>
          <w:tcPr>
            <w:tcW w:w="1067" w:type="dxa"/>
            <w:tcBorders>
              <w:top w:val="nil"/>
              <w:left w:val="nil"/>
              <w:bottom w:val="single" w:sz="4" w:space="0" w:color="auto"/>
              <w:right w:val="single" w:sz="4" w:space="0" w:color="auto"/>
            </w:tcBorders>
            <w:shd w:val="clear" w:color="auto" w:fill="auto"/>
            <w:vAlign w:val="center"/>
          </w:tcPr>
          <w:p w14:paraId="50A084DB" w14:textId="77777777" w:rsidR="00A80EE9" w:rsidRPr="00E575E1" w:rsidRDefault="00A80EE9" w:rsidP="00D65565">
            <w:pPr>
              <w:suppressAutoHyphens w:val="0"/>
              <w:spacing w:line="240" w:lineRule="auto"/>
              <w:ind w:firstLine="0"/>
              <w:contextualSpacing w:val="0"/>
              <w:jc w:val="center"/>
              <w:rPr>
                <w:rFonts w:cs="Times New Roman"/>
                <w:sz w:val="20"/>
                <w:szCs w:val="20"/>
                <w:lang w:eastAsia="pl-PL"/>
              </w:rPr>
            </w:pPr>
            <w:r w:rsidRPr="00E575E1">
              <w:rPr>
                <w:color w:val="000000"/>
                <w:sz w:val="20"/>
                <w:szCs w:val="20"/>
                <w:lang w:eastAsia="pl-PL"/>
              </w:rPr>
              <w:t>732.10.5</w:t>
            </w:r>
          </w:p>
        </w:tc>
        <w:tc>
          <w:tcPr>
            <w:tcW w:w="1181" w:type="dxa"/>
            <w:tcBorders>
              <w:top w:val="nil"/>
              <w:left w:val="nil"/>
              <w:bottom w:val="single" w:sz="4" w:space="0" w:color="auto"/>
              <w:right w:val="single" w:sz="4" w:space="0" w:color="auto"/>
            </w:tcBorders>
            <w:shd w:val="clear" w:color="auto" w:fill="auto"/>
            <w:vAlign w:val="center"/>
          </w:tcPr>
          <w:p w14:paraId="3915B581" w14:textId="77777777" w:rsidR="00A80EE9" w:rsidRPr="00E575E1" w:rsidRDefault="00A80EE9" w:rsidP="00D65565">
            <w:pPr>
              <w:suppressAutoHyphens w:val="0"/>
              <w:spacing w:line="240" w:lineRule="auto"/>
              <w:ind w:firstLine="0"/>
              <w:contextualSpacing w:val="0"/>
              <w:jc w:val="center"/>
              <w:rPr>
                <w:rFonts w:cs="Times New Roman"/>
                <w:sz w:val="20"/>
                <w:szCs w:val="20"/>
                <w:lang w:eastAsia="pl-PL"/>
              </w:rPr>
            </w:pPr>
            <w:r w:rsidRPr="00E575E1">
              <w:rPr>
                <w:rFonts w:cs="Times New Roman"/>
                <w:sz w:val="20"/>
                <w:szCs w:val="20"/>
                <w:lang w:eastAsia="pl-PL"/>
              </w:rPr>
              <w:t>Bród z progiem</w:t>
            </w:r>
          </w:p>
        </w:tc>
        <w:tc>
          <w:tcPr>
            <w:tcW w:w="907" w:type="dxa"/>
            <w:tcBorders>
              <w:top w:val="nil"/>
              <w:left w:val="nil"/>
              <w:bottom w:val="single" w:sz="4" w:space="0" w:color="auto"/>
              <w:right w:val="single" w:sz="4" w:space="0" w:color="auto"/>
            </w:tcBorders>
            <w:shd w:val="clear" w:color="auto" w:fill="auto"/>
            <w:vAlign w:val="center"/>
          </w:tcPr>
          <w:p w14:paraId="10E0D794" w14:textId="77777777" w:rsidR="00A80EE9" w:rsidRPr="00E575E1" w:rsidRDefault="00A80EE9" w:rsidP="00D65565">
            <w:pPr>
              <w:suppressAutoHyphens w:val="0"/>
              <w:spacing w:line="240" w:lineRule="auto"/>
              <w:ind w:firstLine="0"/>
              <w:contextualSpacing w:val="0"/>
              <w:jc w:val="center"/>
              <w:rPr>
                <w:color w:val="000000"/>
                <w:sz w:val="20"/>
                <w:szCs w:val="20"/>
              </w:rPr>
            </w:pPr>
            <w:r w:rsidRPr="00E575E1">
              <w:rPr>
                <w:color w:val="000000"/>
                <w:sz w:val="20"/>
                <w:szCs w:val="20"/>
              </w:rPr>
              <w:t>rów bez nazwy</w:t>
            </w:r>
          </w:p>
        </w:tc>
        <w:tc>
          <w:tcPr>
            <w:tcW w:w="1736" w:type="dxa"/>
            <w:tcBorders>
              <w:top w:val="nil"/>
              <w:left w:val="nil"/>
              <w:bottom w:val="single" w:sz="4" w:space="0" w:color="auto"/>
              <w:right w:val="single" w:sz="4" w:space="0" w:color="auto"/>
            </w:tcBorders>
            <w:vAlign w:val="center"/>
          </w:tcPr>
          <w:p w14:paraId="1BEB0CC4" w14:textId="53F96772" w:rsidR="00F85E00" w:rsidRPr="00E575E1" w:rsidRDefault="00F85E00" w:rsidP="00D65565">
            <w:pPr>
              <w:spacing w:line="240" w:lineRule="auto"/>
              <w:ind w:firstLine="0"/>
              <w:jc w:val="center"/>
              <w:rPr>
                <w:rFonts w:cs="Times New Roman"/>
                <w:color w:val="000000"/>
                <w:sz w:val="20"/>
                <w:szCs w:val="20"/>
                <w:lang w:eastAsia="pl-PL"/>
              </w:rPr>
            </w:pPr>
            <w:r w:rsidRPr="00E575E1">
              <w:rPr>
                <w:rFonts w:cs="Times New Roman"/>
                <w:color w:val="000000"/>
                <w:sz w:val="20"/>
                <w:szCs w:val="20"/>
                <w:lang w:eastAsia="pl-PL"/>
              </w:rPr>
              <w:t>367.</w:t>
            </w:r>
          </w:p>
          <w:p w14:paraId="1CBB07B5" w14:textId="23558A08" w:rsidR="00A80EE9" w:rsidRPr="00E575E1" w:rsidRDefault="00A80EE9" w:rsidP="00D65565">
            <w:pPr>
              <w:spacing w:line="240" w:lineRule="auto"/>
              <w:ind w:firstLine="0"/>
              <w:jc w:val="center"/>
              <w:rPr>
                <w:rFonts w:cs="Times New Roman"/>
                <w:color w:val="000000"/>
                <w:sz w:val="20"/>
                <w:szCs w:val="20"/>
                <w:lang w:eastAsia="pl-PL"/>
              </w:rPr>
            </w:pPr>
            <w:r w:rsidRPr="00E575E1">
              <w:rPr>
                <w:rFonts w:cs="Times New Roman"/>
                <w:color w:val="000000"/>
                <w:sz w:val="20"/>
                <w:szCs w:val="20"/>
                <w:lang w:eastAsia="pl-PL"/>
              </w:rPr>
              <w:t>318/272</w:t>
            </w:r>
          </w:p>
        </w:tc>
        <w:tc>
          <w:tcPr>
            <w:tcW w:w="2024" w:type="dxa"/>
            <w:tcBorders>
              <w:top w:val="nil"/>
              <w:left w:val="nil"/>
              <w:bottom w:val="single" w:sz="4" w:space="0" w:color="auto"/>
              <w:right w:val="single" w:sz="4" w:space="0" w:color="auto"/>
            </w:tcBorders>
            <w:vAlign w:val="center"/>
          </w:tcPr>
          <w:p w14:paraId="4E237468" w14:textId="4D2EB941" w:rsidR="00A80EE9" w:rsidRPr="00E575E1" w:rsidRDefault="00504EE5" w:rsidP="00D65565">
            <w:pPr>
              <w:spacing w:line="240" w:lineRule="auto"/>
              <w:ind w:firstLine="0"/>
              <w:jc w:val="center"/>
              <w:rPr>
                <w:rFonts w:cs="Times New Roman"/>
                <w:color w:val="000000"/>
                <w:sz w:val="20"/>
                <w:szCs w:val="20"/>
                <w:lang w:eastAsia="pl-PL"/>
              </w:rPr>
            </w:pPr>
            <w:r w:rsidRPr="00E575E1">
              <w:rPr>
                <w:rFonts w:cs="Times New Roman"/>
                <w:color w:val="000000"/>
                <w:sz w:val="20"/>
                <w:szCs w:val="20"/>
                <w:lang w:eastAsia="pl-PL"/>
              </w:rPr>
              <w:t>0006 Dębno</w:t>
            </w:r>
          </w:p>
        </w:tc>
        <w:tc>
          <w:tcPr>
            <w:tcW w:w="1788" w:type="dxa"/>
            <w:tcBorders>
              <w:top w:val="nil"/>
              <w:left w:val="nil"/>
              <w:bottom w:val="single" w:sz="4" w:space="0" w:color="auto"/>
              <w:right w:val="single" w:sz="4" w:space="0" w:color="auto"/>
            </w:tcBorders>
            <w:vAlign w:val="center"/>
          </w:tcPr>
          <w:p w14:paraId="4135A8D3" w14:textId="77777777" w:rsidR="00A80EE9" w:rsidRPr="00E575E1" w:rsidRDefault="00A80EE9" w:rsidP="00D65565">
            <w:pPr>
              <w:spacing w:line="240" w:lineRule="auto"/>
              <w:ind w:firstLine="0"/>
              <w:jc w:val="center"/>
              <w:rPr>
                <w:rFonts w:cs="Times New Roman"/>
                <w:color w:val="000000"/>
                <w:sz w:val="20"/>
                <w:szCs w:val="20"/>
                <w:lang w:eastAsia="pl-PL"/>
              </w:rPr>
            </w:pPr>
            <w:r w:rsidRPr="00E575E1">
              <w:rPr>
                <w:rFonts w:cs="Times New Roman"/>
                <w:color w:val="000000"/>
                <w:sz w:val="20"/>
                <w:szCs w:val="20"/>
                <w:lang w:eastAsia="pl-PL"/>
              </w:rPr>
              <w:t>Żmigród</w:t>
            </w:r>
          </w:p>
        </w:tc>
      </w:tr>
      <w:tr w:rsidR="00A80EE9" w:rsidRPr="00E575E1" w14:paraId="6EFDDC00" w14:textId="77777777" w:rsidTr="00D65565">
        <w:trPr>
          <w:trHeight w:val="170"/>
          <w:jc w:val="center"/>
        </w:trPr>
        <w:tc>
          <w:tcPr>
            <w:tcW w:w="343" w:type="dxa"/>
            <w:tcBorders>
              <w:top w:val="nil"/>
              <w:left w:val="single" w:sz="4" w:space="0" w:color="auto"/>
              <w:bottom w:val="single" w:sz="4" w:space="0" w:color="auto"/>
              <w:right w:val="single" w:sz="4" w:space="0" w:color="auto"/>
            </w:tcBorders>
            <w:shd w:val="clear" w:color="auto" w:fill="auto"/>
            <w:vAlign w:val="center"/>
          </w:tcPr>
          <w:p w14:paraId="3D59E6C6" w14:textId="7F7AE3C4" w:rsidR="00A80EE9" w:rsidRPr="00E575E1" w:rsidRDefault="00F669B8" w:rsidP="00D65565">
            <w:pPr>
              <w:suppressAutoHyphens w:val="0"/>
              <w:spacing w:line="240" w:lineRule="auto"/>
              <w:ind w:firstLine="0"/>
              <w:contextualSpacing w:val="0"/>
              <w:jc w:val="center"/>
              <w:rPr>
                <w:rFonts w:cs="Times New Roman"/>
                <w:sz w:val="20"/>
                <w:szCs w:val="20"/>
                <w:lang w:eastAsia="pl-PL"/>
              </w:rPr>
            </w:pPr>
            <w:r w:rsidRPr="00E575E1">
              <w:rPr>
                <w:rFonts w:cs="Times New Roman"/>
                <w:sz w:val="20"/>
                <w:szCs w:val="20"/>
                <w:lang w:eastAsia="pl-PL"/>
              </w:rPr>
              <w:t>8</w:t>
            </w:r>
          </w:p>
        </w:tc>
        <w:tc>
          <w:tcPr>
            <w:tcW w:w="1067" w:type="dxa"/>
            <w:tcBorders>
              <w:top w:val="nil"/>
              <w:left w:val="nil"/>
              <w:bottom w:val="single" w:sz="4" w:space="0" w:color="auto"/>
              <w:right w:val="single" w:sz="4" w:space="0" w:color="auto"/>
            </w:tcBorders>
            <w:shd w:val="clear" w:color="auto" w:fill="auto"/>
            <w:vAlign w:val="center"/>
          </w:tcPr>
          <w:p w14:paraId="3CF6FF17" w14:textId="77777777" w:rsidR="00A80EE9" w:rsidRPr="00E575E1" w:rsidRDefault="00A80EE9" w:rsidP="00D65565">
            <w:pPr>
              <w:suppressAutoHyphens w:val="0"/>
              <w:spacing w:line="240" w:lineRule="auto"/>
              <w:ind w:firstLine="0"/>
              <w:contextualSpacing w:val="0"/>
              <w:jc w:val="center"/>
              <w:rPr>
                <w:rFonts w:cs="Times New Roman"/>
                <w:sz w:val="20"/>
                <w:szCs w:val="20"/>
                <w:lang w:eastAsia="pl-PL"/>
              </w:rPr>
            </w:pPr>
            <w:r w:rsidRPr="00E575E1">
              <w:rPr>
                <w:color w:val="000000"/>
                <w:sz w:val="20"/>
                <w:szCs w:val="20"/>
                <w:lang w:eastAsia="pl-PL"/>
              </w:rPr>
              <w:t>732.10.7</w:t>
            </w:r>
          </w:p>
        </w:tc>
        <w:tc>
          <w:tcPr>
            <w:tcW w:w="1181" w:type="dxa"/>
            <w:tcBorders>
              <w:top w:val="nil"/>
              <w:left w:val="nil"/>
              <w:bottom w:val="single" w:sz="4" w:space="0" w:color="auto"/>
              <w:right w:val="single" w:sz="4" w:space="0" w:color="auto"/>
            </w:tcBorders>
            <w:shd w:val="clear" w:color="auto" w:fill="auto"/>
            <w:vAlign w:val="center"/>
          </w:tcPr>
          <w:p w14:paraId="6AA4E1EE" w14:textId="77777777" w:rsidR="00A80EE9" w:rsidRPr="00E575E1" w:rsidRDefault="00A80EE9" w:rsidP="00D65565">
            <w:pPr>
              <w:suppressAutoHyphens w:val="0"/>
              <w:spacing w:line="240" w:lineRule="auto"/>
              <w:ind w:firstLine="0"/>
              <w:contextualSpacing w:val="0"/>
              <w:jc w:val="center"/>
              <w:rPr>
                <w:rFonts w:cs="Times New Roman"/>
                <w:sz w:val="20"/>
                <w:szCs w:val="20"/>
                <w:lang w:eastAsia="pl-PL"/>
              </w:rPr>
            </w:pPr>
            <w:r w:rsidRPr="00E575E1">
              <w:rPr>
                <w:rFonts w:cs="Times New Roman"/>
                <w:sz w:val="20"/>
                <w:szCs w:val="20"/>
                <w:lang w:eastAsia="pl-PL"/>
              </w:rPr>
              <w:t>Bród z progiem</w:t>
            </w:r>
          </w:p>
        </w:tc>
        <w:tc>
          <w:tcPr>
            <w:tcW w:w="907" w:type="dxa"/>
            <w:tcBorders>
              <w:top w:val="nil"/>
              <w:left w:val="nil"/>
              <w:bottom w:val="single" w:sz="4" w:space="0" w:color="auto"/>
              <w:right w:val="single" w:sz="4" w:space="0" w:color="auto"/>
            </w:tcBorders>
            <w:shd w:val="clear" w:color="auto" w:fill="auto"/>
            <w:vAlign w:val="center"/>
          </w:tcPr>
          <w:p w14:paraId="527C59BA" w14:textId="77777777" w:rsidR="00A80EE9" w:rsidRPr="00E575E1" w:rsidRDefault="00A80EE9" w:rsidP="00D65565">
            <w:pPr>
              <w:suppressAutoHyphens w:val="0"/>
              <w:spacing w:line="240" w:lineRule="auto"/>
              <w:ind w:firstLine="0"/>
              <w:contextualSpacing w:val="0"/>
              <w:jc w:val="center"/>
              <w:rPr>
                <w:color w:val="000000"/>
                <w:sz w:val="20"/>
                <w:szCs w:val="20"/>
              </w:rPr>
            </w:pPr>
            <w:r w:rsidRPr="00E575E1">
              <w:rPr>
                <w:color w:val="000000"/>
                <w:sz w:val="20"/>
                <w:szCs w:val="20"/>
              </w:rPr>
              <w:t>rów bez nazwy</w:t>
            </w:r>
          </w:p>
        </w:tc>
        <w:tc>
          <w:tcPr>
            <w:tcW w:w="1736" w:type="dxa"/>
            <w:tcBorders>
              <w:top w:val="nil"/>
              <w:left w:val="nil"/>
              <w:bottom w:val="single" w:sz="4" w:space="0" w:color="auto"/>
              <w:right w:val="single" w:sz="4" w:space="0" w:color="auto"/>
            </w:tcBorders>
            <w:vAlign w:val="center"/>
          </w:tcPr>
          <w:p w14:paraId="078B0E7D" w14:textId="77777777" w:rsidR="00A80EE9" w:rsidRPr="00E575E1" w:rsidRDefault="00A80EE9" w:rsidP="00D65565">
            <w:pPr>
              <w:spacing w:line="240" w:lineRule="auto"/>
              <w:ind w:firstLine="0"/>
              <w:jc w:val="center"/>
              <w:rPr>
                <w:rFonts w:cs="Times New Roman"/>
                <w:color w:val="000000"/>
                <w:sz w:val="20"/>
                <w:szCs w:val="20"/>
                <w:lang w:eastAsia="pl-PL"/>
              </w:rPr>
            </w:pPr>
            <w:r w:rsidRPr="00E575E1">
              <w:rPr>
                <w:rFonts w:cs="Times New Roman"/>
                <w:color w:val="000000"/>
                <w:sz w:val="20"/>
                <w:szCs w:val="20"/>
                <w:lang w:eastAsia="pl-PL"/>
              </w:rPr>
              <w:t>364/274</w:t>
            </w:r>
          </w:p>
        </w:tc>
        <w:tc>
          <w:tcPr>
            <w:tcW w:w="2024" w:type="dxa"/>
            <w:tcBorders>
              <w:top w:val="nil"/>
              <w:left w:val="nil"/>
              <w:bottom w:val="single" w:sz="4" w:space="0" w:color="auto"/>
              <w:right w:val="single" w:sz="4" w:space="0" w:color="auto"/>
            </w:tcBorders>
            <w:vAlign w:val="center"/>
          </w:tcPr>
          <w:p w14:paraId="7CB783AF" w14:textId="1DD19EF1" w:rsidR="00A80EE9" w:rsidRPr="00E575E1" w:rsidRDefault="00F669B8" w:rsidP="00F669B8">
            <w:pPr>
              <w:spacing w:line="240" w:lineRule="auto"/>
              <w:ind w:firstLine="0"/>
              <w:jc w:val="center"/>
              <w:rPr>
                <w:rFonts w:cs="Times New Roman"/>
                <w:color w:val="000000"/>
                <w:sz w:val="20"/>
                <w:szCs w:val="20"/>
                <w:lang w:eastAsia="pl-PL"/>
              </w:rPr>
            </w:pPr>
            <w:r w:rsidRPr="00E575E1">
              <w:rPr>
                <w:rFonts w:cs="Times New Roman"/>
                <w:color w:val="000000"/>
                <w:sz w:val="20"/>
                <w:szCs w:val="20"/>
                <w:lang w:eastAsia="pl-PL"/>
              </w:rPr>
              <w:t>0018 Laskowa</w:t>
            </w:r>
          </w:p>
        </w:tc>
        <w:tc>
          <w:tcPr>
            <w:tcW w:w="1788" w:type="dxa"/>
            <w:tcBorders>
              <w:top w:val="nil"/>
              <w:left w:val="nil"/>
              <w:bottom w:val="single" w:sz="4" w:space="0" w:color="auto"/>
              <w:right w:val="single" w:sz="4" w:space="0" w:color="auto"/>
            </w:tcBorders>
            <w:vAlign w:val="center"/>
          </w:tcPr>
          <w:p w14:paraId="2743CC35" w14:textId="77777777" w:rsidR="00A80EE9" w:rsidRPr="00E575E1" w:rsidRDefault="00A80EE9" w:rsidP="00D65565">
            <w:pPr>
              <w:spacing w:line="240" w:lineRule="auto"/>
              <w:ind w:firstLine="0"/>
              <w:jc w:val="center"/>
              <w:rPr>
                <w:rFonts w:cs="Times New Roman"/>
                <w:color w:val="000000"/>
                <w:sz w:val="20"/>
                <w:szCs w:val="20"/>
                <w:lang w:eastAsia="pl-PL"/>
              </w:rPr>
            </w:pPr>
            <w:r w:rsidRPr="00E575E1">
              <w:rPr>
                <w:rFonts w:cs="Times New Roman"/>
                <w:color w:val="000000"/>
                <w:sz w:val="20"/>
                <w:szCs w:val="20"/>
                <w:lang w:eastAsia="pl-PL"/>
              </w:rPr>
              <w:t>Żmigród</w:t>
            </w:r>
          </w:p>
        </w:tc>
      </w:tr>
      <w:tr w:rsidR="00A80EE9" w:rsidRPr="00E575E1" w14:paraId="387FDA3C" w14:textId="77777777" w:rsidTr="00D65565">
        <w:trPr>
          <w:trHeight w:val="170"/>
          <w:jc w:val="center"/>
        </w:trPr>
        <w:tc>
          <w:tcPr>
            <w:tcW w:w="343" w:type="dxa"/>
            <w:tcBorders>
              <w:top w:val="nil"/>
              <w:left w:val="single" w:sz="4" w:space="0" w:color="auto"/>
              <w:bottom w:val="single" w:sz="4" w:space="0" w:color="auto"/>
              <w:right w:val="single" w:sz="4" w:space="0" w:color="auto"/>
            </w:tcBorders>
            <w:shd w:val="clear" w:color="auto" w:fill="auto"/>
            <w:vAlign w:val="center"/>
          </w:tcPr>
          <w:p w14:paraId="4932C75D" w14:textId="2880E22C" w:rsidR="00A80EE9" w:rsidRPr="00E575E1" w:rsidRDefault="00F669B8" w:rsidP="00D65565">
            <w:pPr>
              <w:suppressAutoHyphens w:val="0"/>
              <w:spacing w:line="240" w:lineRule="auto"/>
              <w:ind w:firstLine="0"/>
              <w:contextualSpacing w:val="0"/>
              <w:jc w:val="center"/>
              <w:rPr>
                <w:rFonts w:cs="Times New Roman"/>
                <w:sz w:val="20"/>
                <w:szCs w:val="20"/>
                <w:lang w:eastAsia="pl-PL"/>
              </w:rPr>
            </w:pPr>
            <w:r w:rsidRPr="00E575E1">
              <w:rPr>
                <w:rFonts w:cs="Times New Roman"/>
                <w:sz w:val="20"/>
                <w:szCs w:val="20"/>
                <w:lang w:eastAsia="pl-PL"/>
              </w:rPr>
              <w:t>9</w:t>
            </w:r>
          </w:p>
        </w:tc>
        <w:tc>
          <w:tcPr>
            <w:tcW w:w="1067" w:type="dxa"/>
            <w:tcBorders>
              <w:top w:val="nil"/>
              <w:left w:val="nil"/>
              <w:bottom w:val="single" w:sz="4" w:space="0" w:color="auto"/>
              <w:right w:val="single" w:sz="4" w:space="0" w:color="auto"/>
            </w:tcBorders>
            <w:shd w:val="clear" w:color="auto" w:fill="auto"/>
            <w:vAlign w:val="center"/>
          </w:tcPr>
          <w:p w14:paraId="3C171B98" w14:textId="629C9F2E" w:rsidR="00A80EE9" w:rsidRPr="00E575E1" w:rsidRDefault="00A80EE9" w:rsidP="00D65565">
            <w:pPr>
              <w:suppressAutoHyphens w:val="0"/>
              <w:spacing w:line="240" w:lineRule="auto"/>
              <w:ind w:firstLine="0"/>
              <w:contextualSpacing w:val="0"/>
              <w:jc w:val="center"/>
              <w:rPr>
                <w:rFonts w:cs="Times New Roman"/>
                <w:sz w:val="20"/>
                <w:szCs w:val="20"/>
                <w:lang w:eastAsia="pl-PL"/>
              </w:rPr>
            </w:pPr>
            <w:r w:rsidRPr="00E575E1">
              <w:rPr>
                <w:color w:val="000000"/>
                <w:sz w:val="20"/>
                <w:szCs w:val="20"/>
                <w:lang w:eastAsia="pl-PL"/>
              </w:rPr>
              <w:t>732.11.</w:t>
            </w:r>
            <w:r w:rsidR="00390BD5">
              <w:rPr>
                <w:color w:val="000000"/>
                <w:sz w:val="20"/>
                <w:szCs w:val="20"/>
                <w:lang w:eastAsia="pl-PL"/>
              </w:rPr>
              <w:t>26</w:t>
            </w:r>
          </w:p>
        </w:tc>
        <w:tc>
          <w:tcPr>
            <w:tcW w:w="1181" w:type="dxa"/>
            <w:tcBorders>
              <w:top w:val="nil"/>
              <w:left w:val="nil"/>
              <w:bottom w:val="single" w:sz="4" w:space="0" w:color="auto"/>
              <w:right w:val="single" w:sz="4" w:space="0" w:color="auto"/>
            </w:tcBorders>
            <w:shd w:val="clear" w:color="auto" w:fill="auto"/>
            <w:vAlign w:val="center"/>
          </w:tcPr>
          <w:p w14:paraId="5D8A63C5" w14:textId="77777777" w:rsidR="00A80EE9" w:rsidRPr="00E575E1" w:rsidRDefault="00A80EE9" w:rsidP="00D65565">
            <w:pPr>
              <w:suppressAutoHyphens w:val="0"/>
              <w:spacing w:line="240" w:lineRule="auto"/>
              <w:ind w:firstLine="0"/>
              <w:contextualSpacing w:val="0"/>
              <w:jc w:val="center"/>
              <w:rPr>
                <w:rFonts w:cs="Times New Roman"/>
                <w:sz w:val="20"/>
                <w:szCs w:val="20"/>
                <w:lang w:eastAsia="pl-PL"/>
              </w:rPr>
            </w:pPr>
            <w:r w:rsidRPr="00E575E1">
              <w:rPr>
                <w:rFonts w:cs="Times New Roman"/>
                <w:sz w:val="20"/>
                <w:szCs w:val="20"/>
                <w:lang w:eastAsia="pl-PL"/>
              </w:rPr>
              <w:t>Bród z progiem</w:t>
            </w:r>
          </w:p>
        </w:tc>
        <w:tc>
          <w:tcPr>
            <w:tcW w:w="907" w:type="dxa"/>
            <w:tcBorders>
              <w:top w:val="nil"/>
              <w:left w:val="nil"/>
              <w:bottom w:val="single" w:sz="4" w:space="0" w:color="auto"/>
              <w:right w:val="single" w:sz="4" w:space="0" w:color="auto"/>
            </w:tcBorders>
            <w:shd w:val="clear" w:color="auto" w:fill="auto"/>
            <w:vAlign w:val="center"/>
          </w:tcPr>
          <w:p w14:paraId="21225655" w14:textId="77777777" w:rsidR="00A80EE9" w:rsidRPr="00E575E1" w:rsidRDefault="00A80EE9" w:rsidP="00D65565">
            <w:pPr>
              <w:suppressAutoHyphens w:val="0"/>
              <w:spacing w:line="240" w:lineRule="auto"/>
              <w:ind w:firstLine="0"/>
              <w:contextualSpacing w:val="0"/>
              <w:jc w:val="center"/>
              <w:rPr>
                <w:color w:val="000000"/>
                <w:sz w:val="20"/>
                <w:szCs w:val="20"/>
              </w:rPr>
            </w:pPr>
            <w:r w:rsidRPr="00E575E1">
              <w:rPr>
                <w:color w:val="000000"/>
                <w:sz w:val="20"/>
                <w:szCs w:val="20"/>
              </w:rPr>
              <w:t>rów bez nazwy</w:t>
            </w:r>
          </w:p>
        </w:tc>
        <w:tc>
          <w:tcPr>
            <w:tcW w:w="1736" w:type="dxa"/>
            <w:tcBorders>
              <w:top w:val="nil"/>
              <w:left w:val="nil"/>
              <w:bottom w:val="single" w:sz="4" w:space="0" w:color="auto"/>
              <w:right w:val="single" w:sz="4" w:space="0" w:color="auto"/>
            </w:tcBorders>
            <w:vAlign w:val="center"/>
          </w:tcPr>
          <w:p w14:paraId="3D56C595" w14:textId="77777777" w:rsidR="00A80EE9" w:rsidRPr="00E575E1" w:rsidRDefault="00A80EE9" w:rsidP="00D65565">
            <w:pPr>
              <w:spacing w:line="240" w:lineRule="auto"/>
              <w:ind w:firstLine="0"/>
              <w:jc w:val="center"/>
              <w:rPr>
                <w:rFonts w:cs="Times New Roman"/>
                <w:color w:val="000000"/>
                <w:sz w:val="20"/>
                <w:szCs w:val="20"/>
                <w:lang w:eastAsia="pl-PL"/>
              </w:rPr>
            </w:pPr>
            <w:r w:rsidRPr="00E575E1">
              <w:rPr>
                <w:rFonts w:cs="Times New Roman"/>
                <w:color w:val="000000"/>
                <w:sz w:val="20"/>
                <w:szCs w:val="20"/>
                <w:lang w:eastAsia="pl-PL"/>
              </w:rPr>
              <w:t>360/343</w:t>
            </w:r>
            <w:r w:rsidRPr="00E575E1">
              <w:rPr>
                <w:rFonts w:cs="Times New Roman"/>
                <w:color w:val="000000"/>
                <w:sz w:val="20"/>
                <w:szCs w:val="20"/>
                <w:lang w:eastAsia="pl-PL"/>
              </w:rPr>
              <w:br/>
              <w:t>361/342</w:t>
            </w:r>
          </w:p>
        </w:tc>
        <w:tc>
          <w:tcPr>
            <w:tcW w:w="2024" w:type="dxa"/>
            <w:tcBorders>
              <w:top w:val="nil"/>
              <w:left w:val="nil"/>
              <w:bottom w:val="single" w:sz="4" w:space="0" w:color="auto"/>
              <w:right w:val="single" w:sz="4" w:space="0" w:color="auto"/>
            </w:tcBorders>
            <w:vAlign w:val="center"/>
          </w:tcPr>
          <w:p w14:paraId="44E6C2A4" w14:textId="3EB20570" w:rsidR="00A80EE9" w:rsidRPr="00E575E1" w:rsidRDefault="00504EE5" w:rsidP="00D65565">
            <w:pPr>
              <w:spacing w:line="240" w:lineRule="auto"/>
              <w:ind w:firstLine="0"/>
              <w:jc w:val="center"/>
              <w:rPr>
                <w:rFonts w:cs="Times New Roman"/>
                <w:color w:val="000000"/>
                <w:sz w:val="20"/>
                <w:szCs w:val="20"/>
                <w:lang w:eastAsia="pl-PL"/>
              </w:rPr>
            </w:pPr>
            <w:r w:rsidRPr="00E575E1">
              <w:rPr>
                <w:rFonts w:cs="Times New Roman"/>
                <w:color w:val="000000"/>
                <w:sz w:val="20"/>
                <w:szCs w:val="20"/>
                <w:lang w:eastAsia="pl-PL"/>
              </w:rPr>
              <w:t>0008 Garbce</w:t>
            </w:r>
          </w:p>
        </w:tc>
        <w:tc>
          <w:tcPr>
            <w:tcW w:w="1788" w:type="dxa"/>
            <w:tcBorders>
              <w:top w:val="nil"/>
              <w:left w:val="nil"/>
              <w:bottom w:val="single" w:sz="4" w:space="0" w:color="auto"/>
              <w:right w:val="single" w:sz="4" w:space="0" w:color="auto"/>
            </w:tcBorders>
            <w:vAlign w:val="center"/>
          </w:tcPr>
          <w:p w14:paraId="63C5DB6D" w14:textId="77777777" w:rsidR="00A80EE9" w:rsidRPr="00E575E1" w:rsidRDefault="00A80EE9" w:rsidP="00D65565">
            <w:pPr>
              <w:spacing w:line="240" w:lineRule="auto"/>
              <w:ind w:firstLine="0"/>
              <w:jc w:val="center"/>
              <w:rPr>
                <w:rFonts w:cs="Times New Roman"/>
                <w:color w:val="000000"/>
                <w:sz w:val="20"/>
                <w:szCs w:val="20"/>
                <w:lang w:eastAsia="pl-PL"/>
              </w:rPr>
            </w:pPr>
            <w:r w:rsidRPr="00E575E1">
              <w:rPr>
                <w:rFonts w:cs="Times New Roman"/>
                <w:color w:val="000000"/>
                <w:sz w:val="20"/>
                <w:szCs w:val="20"/>
                <w:lang w:eastAsia="pl-PL"/>
              </w:rPr>
              <w:t>Żmigród</w:t>
            </w:r>
          </w:p>
        </w:tc>
      </w:tr>
      <w:tr w:rsidR="00A80EE9" w:rsidRPr="00E575E1" w14:paraId="52A10FDB" w14:textId="77777777" w:rsidTr="00D65565">
        <w:trPr>
          <w:trHeight w:val="170"/>
          <w:jc w:val="center"/>
        </w:trPr>
        <w:tc>
          <w:tcPr>
            <w:tcW w:w="343" w:type="dxa"/>
            <w:tcBorders>
              <w:top w:val="nil"/>
              <w:left w:val="single" w:sz="4" w:space="0" w:color="auto"/>
              <w:bottom w:val="single" w:sz="4" w:space="0" w:color="auto"/>
              <w:right w:val="single" w:sz="4" w:space="0" w:color="auto"/>
            </w:tcBorders>
            <w:shd w:val="clear" w:color="auto" w:fill="auto"/>
            <w:vAlign w:val="center"/>
          </w:tcPr>
          <w:p w14:paraId="1BE41062" w14:textId="73717125" w:rsidR="00A80EE9" w:rsidRPr="00E575E1" w:rsidRDefault="00F669B8" w:rsidP="00D65565">
            <w:pPr>
              <w:suppressAutoHyphens w:val="0"/>
              <w:spacing w:line="240" w:lineRule="auto"/>
              <w:ind w:firstLine="0"/>
              <w:contextualSpacing w:val="0"/>
              <w:jc w:val="center"/>
              <w:rPr>
                <w:rFonts w:cs="Times New Roman"/>
                <w:sz w:val="20"/>
                <w:szCs w:val="20"/>
                <w:lang w:eastAsia="pl-PL"/>
              </w:rPr>
            </w:pPr>
            <w:r w:rsidRPr="00E575E1">
              <w:rPr>
                <w:rFonts w:cs="Times New Roman"/>
                <w:sz w:val="20"/>
                <w:szCs w:val="20"/>
                <w:lang w:eastAsia="pl-PL"/>
              </w:rPr>
              <w:t>10</w:t>
            </w:r>
          </w:p>
        </w:tc>
        <w:tc>
          <w:tcPr>
            <w:tcW w:w="1067" w:type="dxa"/>
            <w:tcBorders>
              <w:top w:val="nil"/>
              <w:left w:val="nil"/>
              <w:bottom w:val="single" w:sz="4" w:space="0" w:color="auto"/>
              <w:right w:val="single" w:sz="4" w:space="0" w:color="auto"/>
            </w:tcBorders>
            <w:shd w:val="clear" w:color="auto" w:fill="auto"/>
            <w:vAlign w:val="center"/>
          </w:tcPr>
          <w:p w14:paraId="17553840" w14:textId="77777777" w:rsidR="00A80EE9" w:rsidRPr="00E575E1" w:rsidRDefault="00A80EE9" w:rsidP="00D65565">
            <w:pPr>
              <w:suppressAutoHyphens w:val="0"/>
              <w:spacing w:line="240" w:lineRule="auto"/>
              <w:ind w:firstLine="0"/>
              <w:contextualSpacing w:val="0"/>
              <w:jc w:val="center"/>
              <w:rPr>
                <w:rFonts w:cs="Times New Roman"/>
                <w:sz w:val="20"/>
                <w:szCs w:val="20"/>
                <w:lang w:eastAsia="pl-PL"/>
              </w:rPr>
            </w:pPr>
            <w:r w:rsidRPr="00E575E1">
              <w:rPr>
                <w:color w:val="000000"/>
                <w:sz w:val="20"/>
                <w:szCs w:val="20"/>
                <w:lang w:eastAsia="pl-PL"/>
              </w:rPr>
              <w:t>732.11.44</w:t>
            </w:r>
          </w:p>
        </w:tc>
        <w:tc>
          <w:tcPr>
            <w:tcW w:w="1181" w:type="dxa"/>
            <w:tcBorders>
              <w:top w:val="nil"/>
              <w:left w:val="nil"/>
              <w:bottom w:val="single" w:sz="4" w:space="0" w:color="auto"/>
              <w:right w:val="single" w:sz="4" w:space="0" w:color="auto"/>
            </w:tcBorders>
            <w:shd w:val="clear" w:color="auto" w:fill="auto"/>
            <w:vAlign w:val="center"/>
          </w:tcPr>
          <w:p w14:paraId="3B5BAF04" w14:textId="77777777" w:rsidR="00A80EE9" w:rsidRPr="00E575E1" w:rsidRDefault="00A80EE9" w:rsidP="00D65565">
            <w:pPr>
              <w:suppressAutoHyphens w:val="0"/>
              <w:spacing w:line="240" w:lineRule="auto"/>
              <w:ind w:firstLine="0"/>
              <w:contextualSpacing w:val="0"/>
              <w:jc w:val="center"/>
              <w:rPr>
                <w:rFonts w:cs="Times New Roman"/>
                <w:sz w:val="20"/>
                <w:szCs w:val="20"/>
                <w:lang w:eastAsia="pl-PL"/>
              </w:rPr>
            </w:pPr>
            <w:r w:rsidRPr="00E575E1">
              <w:rPr>
                <w:rFonts w:cs="Times New Roman"/>
                <w:sz w:val="20"/>
                <w:szCs w:val="20"/>
                <w:lang w:eastAsia="pl-PL"/>
              </w:rPr>
              <w:t>Bród z progiem</w:t>
            </w:r>
          </w:p>
        </w:tc>
        <w:tc>
          <w:tcPr>
            <w:tcW w:w="907" w:type="dxa"/>
            <w:tcBorders>
              <w:top w:val="nil"/>
              <w:left w:val="nil"/>
              <w:bottom w:val="single" w:sz="4" w:space="0" w:color="auto"/>
              <w:right w:val="single" w:sz="4" w:space="0" w:color="auto"/>
            </w:tcBorders>
            <w:shd w:val="clear" w:color="auto" w:fill="auto"/>
            <w:vAlign w:val="center"/>
          </w:tcPr>
          <w:p w14:paraId="4755F608" w14:textId="77777777" w:rsidR="00A80EE9" w:rsidRPr="00E575E1" w:rsidRDefault="00A80EE9" w:rsidP="00D65565">
            <w:pPr>
              <w:suppressAutoHyphens w:val="0"/>
              <w:spacing w:line="240" w:lineRule="auto"/>
              <w:ind w:firstLine="0"/>
              <w:contextualSpacing w:val="0"/>
              <w:jc w:val="center"/>
              <w:rPr>
                <w:color w:val="000000"/>
                <w:sz w:val="20"/>
                <w:szCs w:val="20"/>
              </w:rPr>
            </w:pPr>
            <w:r w:rsidRPr="00E575E1">
              <w:rPr>
                <w:color w:val="000000"/>
                <w:sz w:val="20"/>
                <w:szCs w:val="20"/>
              </w:rPr>
              <w:t>rów bez nazwy</w:t>
            </w:r>
          </w:p>
        </w:tc>
        <w:tc>
          <w:tcPr>
            <w:tcW w:w="1736" w:type="dxa"/>
            <w:tcBorders>
              <w:top w:val="nil"/>
              <w:left w:val="nil"/>
              <w:bottom w:val="single" w:sz="4" w:space="0" w:color="auto"/>
              <w:right w:val="single" w:sz="4" w:space="0" w:color="auto"/>
            </w:tcBorders>
            <w:vAlign w:val="center"/>
          </w:tcPr>
          <w:p w14:paraId="47CC78FB" w14:textId="77777777" w:rsidR="00A80EE9" w:rsidRPr="00E575E1" w:rsidRDefault="00A80EE9" w:rsidP="00D65565">
            <w:pPr>
              <w:spacing w:line="240" w:lineRule="auto"/>
              <w:ind w:firstLine="0"/>
              <w:jc w:val="center"/>
              <w:rPr>
                <w:rFonts w:cs="Times New Roman"/>
                <w:color w:val="000000"/>
                <w:sz w:val="20"/>
                <w:szCs w:val="20"/>
                <w:lang w:eastAsia="pl-PL"/>
              </w:rPr>
            </w:pPr>
            <w:r w:rsidRPr="00E575E1">
              <w:rPr>
                <w:rFonts w:cs="Times New Roman"/>
                <w:color w:val="000000"/>
                <w:sz w:val="20"/>
                <w:szCs w:val="20"/>
                <w:lang w:eastAsia="pl-PL"/>
              </w:rPr>
              <w:t>363/340</w:t>
            </w:r>
          </w:p>
        </w:tc>
        <w:tc>
          <w:tcPr>
            <w:tcW w:w="2024" w:type="dxa"/>
            <w:tcBorders>
              <w:top w:val="nil"/>
              <w:left w:val="nil"/>
              <w:bottom w:val="single" w:sz="4" w:space="0" w:color="auto"/>
              <w:right w:val="single" w:sz="4" w:space="0" w:color="auto"/>
            </w:tcBorders>
            <w:vAlign w:val="center"/>
          </w:tcPr>
          <w:p w14:paraId="0A4A1A7E" w14:textId="6948812A" w:rsidR="00A80EE9" w:rsidRPr="00E575E1" w:rsidRDefault="00504EE5" w:rsidP="00D65565">
            <w:pPr>
              <w:spacing w:line="240" w:lineRule="auto"/>
              <w:ind w:firstLine="0"/>
              <w:jc w:val="center"/>
              <w:rPr>
                <w:rFonts w:cs="Times New Roman"/>
                <w:color w:val="000000"/>
                <w:sz w:val="20"/>
                <w:szCs w:val="20"/>
                <w:lang w:eastAsia="pl-PL"/>
              </w:rPr>
            </w:pPr>
            <w:r w:rsidRPr="00E575E1">
              <w:rPr>
                <w:rFonts w:cs="Times New Roman"/>
                <w:color w:val="000000"/>
                <w:sz w:val="20"/>
                <w:szCs w:val="20"/>
                <w:lang w:eastAsia="pl-PL"/>
              </w:rPr>
              <w:t>0008 Garbce</w:t>
            </w:r>
          </w:p>
        </w:tc>
        <w:tc>
          <w:tcPr>
            <w:tcW w:w="1788" w:type="dxa"/>
            <w:tcBorders>
              <w:top w:val="nil"/>
              <w:left w:val="nil"/>
              <w:bottom w:val="single" w:sz="4" w:space="0" w:color="auto"/>
              <w:right w:val="single" w:sz="4" w:space="0" w:color="auto"/>
            </w:tcBorders>
            <w:vAlign w:val="center"/>
          </w:tcPr>
          <w:p w14:paraId="57E6F710" w14:textId="77777777" w:rsidR="00A80EE9" w:rsidRPr="00E575E1" w:rsidRDefault="00A80EE9" w:rsidP="00D65565">
            <w:pPr>
              <w:spacing w:line="240" w:lineRule="auto"/>
              <w:ind w:firstLine="0"/>
              <w:jc w:val="center"/>
              <w:rPr>
                <w:rFonts w:cs="Times New Roman"/>
                <w:color w:val="000000"/>
                <w:sz w:val="20"/>
                <w:szCs w:val="20"/>
                <w:lang w:eastAsia="pl-PL"/>
              </w:rPr>
            </w:pPr>
            <w:r w:rsidRPr="00E575E1">
              <w:rPr>
                <w:rFonts w:cs="Times New Roman"/>
                <w:color w:val="000000"/>
                <w:sz w:val="20"/>
                <w:szCs w:val="20"/>
                <w:lang w:eastAsia="pl-PL"/>
              </w:rPr>
              <w:t>Żmigród</w:t>
            </w:r>
          </w:p>
        </w:tc>
      </w:tr>
      <w:tr w:rsidR="00A80EE9" w:rsidRPr="00E575E1" w14:paraId="72CCC220" w14:textId="77777777" w:rsidTr="00D65565">
        <w:trPr>
          <w:trHeight w:val="170"/>
          <w:jc w:val="center"/>
        </w:trPr>
        <w:tc>
          <w:tcPr>
            <w:tcW w:w="343" w:type="dxa"/>
            <w:tcBorders>
              <w:top w:val="nil"/>
              <w:left w:val="single" w:sz="4" w:space="0" w:color="auto"/>
              <w:bottom w:val="single" w:sz="4" w:space="0" w:color="auto"/>
              <w:right w:val="single" w:sz="4" w:space="0" w:color="auto"/>
            </w:tcBorders>
            <w:shd w:val="clear" w:color="auto" w:fill="auto"/>
            <w:vAlign w:val="center"/>
          </w:tcPr>
          <w:p w14:paraId="07EA25BF" w14:textId="620E9D5D" w:rsidR="00A80EE9" w:rsidRPr="00E575E1" w:rsidRDefault="00F669B8" w:rsidP="00D65565">
            <w:pPr>
              <w:suppressAutoHyphens w:val="0"/>
              <w:spacing w:line="240" w:lineRule="auto"/>
              <w:ind w:firstLine="0"/>
              <w:contextualSpacing w:val="0"/>
              <w:jc w:val="center"/>
              <w:rPr>
                <w:rFonts w:cs="Times New Roman"/>
                <w:sz w:val="20"/>
                <w:szCs w:val="20"/>
                <w:lang w:eastAsia="pl-PL"/>
              </w:rPr>
            </w:pPr>
            <w:r w:rsidRPr="00E575E1">
              <w:rPr>
                <w:rFonts w:cs="Times New Roman"/>
                <w:sz w:val="20"/>
                <w:szCs w:val="20"/>
                <w:lang w:eastAsia="pl-PL"/>
              </w:rPr>
              <w:t>11</w:t>
            </w:r>
          </w:p>
        </w:tc>
        <w:tc>
          <w:tcPr>
            <w:tcW w:w="1067" w:type="dxa"/>
            <w:tcBorders>
              <w:top w:val="nil"/>
              <w:left w:val="nil"/>
              <w:bottom w:val="single" w:sz="4" w:space="0" w:color="auto"/>
              <w:right w:val="single" w:sz="4" w:space="0" w:color="auto"/>
            </w:tcBorders>
            <w:shd w:val="clear" w:color="auto" w:fill="auto"/>
            <w:vAlign w:val="center"/>
          </w:tcPr>
          <w:p w14:paraId="3CB6B40E" w14:textId="77777777" w:rsidR="00A80EE9" w:rsidRPr="00E575E1" w:rsidRDefault="00A80EE9" w:rsidP="00D65565">
            <w:pPr>
              <w:suppressAutoHyphens w:val="0"/>
              <w:spacing w:line="240" w:lineRule="auto"/>
              <w:ind w:firstLine="0"/>
              <w:contextualSpacing w:val="0"/>
              <w:jc w:val="center"/>
              <w:rPr>
                <w:rFonts w:cs="Times New Roman"/>
                <w:sz w:val="20"/>
                <w:szCs w:val="20"/>
                <w:lang w:eastAsia="pl-PL"/>
              </w:rPr>
            </w:pPr>
            <w:r w:rsidRPr="00E575E1">
              <w:rPr>
                <w:color w:val="000000"/>
                <w:sz w:val="20"/>
                <w:szCs w:val="20"/>
                <w:lang w:eastAsia="pl-PL"/>
              </w:rPr>
              <w:t>732.11.46</w:t>
            </w:r>
          </w:p>
        </w:tc>
        <w:tc>
          <w:tcPr>
            <w:tcW w:w="1181" w:type="dxa"/>
            <w:tcBorders>
              <w:top w:val="nil"/>
              <w:left w:val="nil"/>
              <w:bottom w:val="single" w:sz="4" w:space="0" w:color="auto"/>
              <w:right w:val="single" w:sz="4" w:space="0" w:color="auto"/>
            </w:tcBorders>
            <w:shd w:val="clear" w:color="auto" w:fill="auto"/>
            <w:vAlign w:val="center"/>
          </w:tcPr>
          <w:p w14:paraId="4826423F" w14:textId="77777777" w:rsidR="00A80EE9" w:rsidRPr="00E575E1" w:rsidRDefault="00A80EE9" w:rsidP="00D65565">
            <w:pPr>
              <w:suppressAutoHyphens w:val="0"/>
              <w:spacing w:line="240" w:lineRule="auto"/>
              <w:ind w:firstLine="0"/>
              <w:contextualSpacing w:val="0"/>
              <w:jc w:val="center"/>
              <w:rPr>
                <w:rFonts w:cs="Times New Roman"/>
                <w:sz w:val="20"/>
                <w:szCs w:val="20"/>
                <w:lang w:eastAsia="pl-PL"/>
              </w:rPr>
            </w:pPr>
            <w:r w:rsidRPr="00E575E1">
              <w:rPr>
                <w:rFonts w:cs="Times New Roman"/>
                <w:sz w:val="20"/>
                <w:szCs w:val="20"/>
                <w:lang w:eastAsia="pl-PL"/>
              </w:rPr>
              <w:t>Bród z progiem</w:t>
            </w:r>
          </w:p>
        </w:tc>
        <w:tc>
          <w:tcPr>
            <w:tcW w:w="907" w:type="dxa"/>
            <w:tcBorders>
              <w:top w:val="nil"/>
              <w:left w:val="nil"/>
              <w:bottom w:val="single" w:sz="4" w:space="0" w:color="auto"/>
              <w:right w:val="single" w:sz="4" w:space="0" w:color="auto"/>
            </w:tcBorders>
            <w:shd w:val="clear" w:color="auto" w:fill="auto"/>
            <w:vAlign w:val="center"/>
          </w:tcPr>
          <w:p w14:paraId="7EC83776" w14:textId="77777777" w:rsidR="00A80EE9" w:rsidRPr="00E575E1" w:rsidRDefault="00A80EE9" w:rsidP="00D65565">
            <w:pPr>
              <w:suppressAutoHyphens w:val="0"/>
              <w:spacing w:line="240" w:lineRule="auto"/>
              <w:ind w:firstLine="0"/>
              <w:contextualSpacing w:val="0"/>
              <w:jc w:val="center"/>
              <w:rPr>
                <w:color w:val="000000"/>
                <w:sz w:val="20"/>
                <w:szCs w:val="20"/>
              </w:rPr>
            </w:pPr>
            <w:r w:rsidRPr="00E575E1">
              <w:rPr>
                <w:color w:val="000000"/>
                <w:sz w:val="20"/>
                <w:szCs w:val="20"/>
              </w:rPr>
              <w:t>rów bez nazwy</w:t>
            </w:r>
          </w:p>
        </w:tc>
        <w:tc>
          <w:tcPr>
            <w:tcW w:w="1736" w:type="dxa"/>
            <w:tcBorders>
              <w:top w:val="nil"/>
              <w:left w:val="nil"/>
              <w:bottom w:val="single" w:sz="4" w:space="0" w:color="auto"/>
              <w:right w:val="single" w:sz="4" w:space="0" w:color="auto"/>
            </w:tcBorders>
            <w:vAlign w:val="center"/>
          </w:tcPr>
          <w:p w14:paraId="62049C22" w14:textId="77777777" w:rsidR="00A80EE9" w:rsidRPr="00E575E1" w:rsidRDefault="00A80EE9" w:rsidP="00D65565">
            <w:pPr>
              <w:spacing w:line="240" w:lineRule="auto"/>
              <w:ind w:firstLine="0"/>
              <w:jc w:val="center"/>
              <w:rPr>
                <w:rFonts w:cs="Times New Roman"/>
                <w:color w:val="000000"/>
                <w:sz w:val="20"/>
                <w:szCs w:val="20"/>
                <w:lang w:eastAsia="pl-PL"/>
              </w:rPr>
            </w:pPr>
            <w:r w:rsidRPr="00E575E1">
              <w:rPr>
                <w:rFonts w:cs="Times New Roman"/>
                <w:color w:val="000000"/>
                <w:sz w:val="20"/>
                <w:szCs w:val="20"/>
                <w:lang w:eastAsia="pl-PL"/>
              </w:rPr>
              <w:t>363/340</w:t>
            </w:r>
          </w:p>
        </w:tc>
        <w:tc>
          <w:tcPr>
            <w:tcW w:w="2024" w:type="dxa"/>
            <w:tcBorders>
              <w:top w:val="nil"/>
              <w:left w:val="nil"/>
              <w:bottom w:val="single" w:sz="4" w:space="0" w:color="auto"/>
              <w:right w:val="single" w:sz="4" w:space="0" w:color="auto"/>
            </w:tcBorders>
            <w:vAlign w:val="center"/>
          </w:tcPr>
          <w:p w14:paraId="65E69E57" w14:textId="01DAE056" w:rsidR="00A80EE9" w:rsidRPr="00E575E1" w:rsidRDefault="00504EE5" w:rsidP="00D65565">
            <w:pPr>
              <w:spacing w:line="240" w:lineRule="auto"/>
              <w:ind w:firstLine="0"/>
              <w:jc w:val="center"/>
              <w:rPr>
                <w:rFonts w:cs="Times New Roman"/>
                <w:color w:val="000000"/>
                <w:sz w:val="20"/>
                <w:szCs w:val="20"/>
                <w:lang w:eastAsia="pl-PL"/>
              </w:rPr>
            </w:pPr>
            <w:r w:rsidRPr="00E575E1">
              <w:rPr>
                <w:rFonts w:cs="Times New Roman"/>
                <w:color w:val="000000"/>
                <w:sz w:val="20"/>
                <w:szCs w:val="20"/>
                <w:lang w:eastAsia="pl-PL"/>
              </w:rPr>
              <w:t>0008 Garbce</w:t>
            </w:r>
          </w:p>
        </w:tc>
        <w:tc>
          <w:tcPr>
            <w:tcW w:w="1788" w:type="dxa"/>
            <w:tcBorders>
              <w:top w:val="nil"/>
              <w:left w:val="nil"/>
              <w:bottom w:val="single" w:sz="4" w:space="0" w:color="auto"/>
              <w:right w:val="single" w:sz="4" w:space="0" w:color="auto"/>
            </w:tcBorders>
            <w:vAlign w:val="center"/>
          </w:tcPr>
          <w:p w14:paraId="5B554F36" w14:textId="77777777" w:rsidR="00A80EE9" w:rsidRPr="00E575E1" w:rsidRDefault="00A80EE9" w:rsidP="00D65565">
            <w:pPr>
              <w:spacing w:line="240" w:lineRule="auto"/>
              <w:ind w:firstLine="0"/>
              <w:jc w:val="center"/>
              <w:rPr>
                <w:rFonts w:cs="Times New Roman"/>
                <w:color w:val="000000"/>
                <w:sz w:val="20"/>
                <w:szCs w:val="20"/>
                <w:lang w:eastAsia="pl-PL"/>
              </w:rPr>
            </w:pPr>
            <w:r w:rsidRPr="00E575E1">
              <w:rPr>
                <w:rFonts w:cs="Times New Roman"/>
                <w:color w:val="000000"/>
                <w:sz w:val="20"/>
                <w:szCs w:val="20"/>
                <w:lang w:eastAsia="pl-PL"/>
              </w:rPr>
              <w:t>Żmigród</w:t>
            </w:r>
          </w:p>
        </w:tc>
      </w:tr>
      <w:tr w:rsidR="00A80EE9" w:rsidRPr="00D65565" w14:paraId="490DC220" w14:textId="77777777" w:rsidTr="00D65565">
        <w:trPr>
          <w:trHeight w:val="170"/>
          <w:jc w:val="center"/>
        </w:trPr>
        <w:tc>
          <w:tcPr>
            <w:tcW w:w="343" w:type="dxa"/>
            <w:tcBorders>
              <w:top w:val="nil"/>
              <w:left w:val="single" w:sz="4" w:space="0" w:color="auto"/>
              <w:bottom w:val="single" w:sz="4" w:space="0" w:color="auto"/>
              <w:right w:val="single" w:sz="4" w:space="0" w:color="auto"/>
            </w:tcBorders>
            <w:shd w:val="clear" w:color="auto" w:fill="auto"/>
            <w:vAlign w:val="center"/>
          </w:tcPr>
          <w:p w14:paraId="34403AF7" w14:textId="65B7DB9D" w:rsidR="00A80EE9" w:rsidRPr="00E575E1" w:rsidRDefault="00F669B8" w:rsidP="00D65565">
            <w:pPr>
              <w:suppressAutoHyphens w:val="0"/>
              <w:spacing w:line="240" w:lineRule="auto"/>
              <w:ind w:firstLine="0"/>
              <w:contextualSpacing w:val="0"/>
              <w:jc w:val="center"/>
              <w:rPr>
                <w:rFonts w:cs="Times New Roman"/>
                <w:sz w:val="20"/>
                <w:szCs w:val="20"/>
                <w:lang w:eastAsia="pl-PL"/>
              </w:rPr>
            </w:pPr>
            <w:r w:rsidRPr="00E575E1">
              <w:rPr>
                <w:rFonts w:cs="Times New Roman"/>
                <w:sz w:val="20"/>
                <w:szCs w:val="20"/>
                <w:lang w:eastAsia="pl-PL"/>
              </w:rPr>
              <w:t>12</w:t>
            </w:r>
          </w:p>
        </w:tc>
        <w:tc>
          <w:tcPr>
            <w:tcW w:w="1067" w:type="dxa"/>
            <w:tcBorders>
              <w:top w:val="nil"/>
              <w:left w:val="nil"/>
              <w:bottom w:val="single" w:sz="4" w:space="0" w:color="auto"/>
              <w:right w:val="single" w:sz="4" w:space="0" w:color="auto"/>
            </w:tcBorders>
            <w:shd w:val="clear" w:color="auto" w:fill="auto"/>
            <w:vAlign w:val="center"/>
          </w:tcPr>
          <w:p w14:paraId="1F22DA98" w14:textId="77777777" w:rsidR="00A80EE9" w:rsidRPr="00E575E1" w:rsidRDefault="00A80EE9" w:rsidP="00D65565">
            <w:pPr>
              <w:suppressAutoHyphens w:val="0"/>
              <w:spacing w:line="240" w:lineRule="auto"/>
              <w:ind w:firstLine="0"/>
              <w:contextualSpacing w:val="0"/>
              <w:jc w:val="center"/>
              <w:rPr>
                <w:rFonts w:cs="Times New Roman"/>
                <w:sz w:val="20"/>
                <w:szCs w:val="20"/>
                <w:lang w:eastAsia="pl-PL"/>
              </w:rPr>
            </w:pPr>
            <w:r w:rsidRPr="00E575E1">
              <w:rPr>
                <w:color w:val="000000"/>
                <w:sz w:val="20"/>
                <w:szCs w:val="20"/>
                <w:lang w:eastAsia="pl-PL"/>
              </w:rPr>
              <w:t>732.11.50</w:t>
            </w:r>
          </w:p>
        </w:tc>
        <w:tc>
          <w:tcPr>
            <w:tcW w:w="1181" w:type="dxa"/>
            <w:tcBorders>
              <w:top w:val="nil"/>
              <w:left w:val="nil"/>
              <w:bottom w:val="single" w:sz="4" w:space="0" w:color="auto"/>
              <w:right w:val="single" w:sz="4" w:space="0" w:color="auto"/>
            </w:tcBorders>
            <w:shd w:val="clear" w:color="auto" w:fill="auto"/>
            <w:vAlign w:val="center"/>
          </w:tcPr>
          <w:p w14:paraId="1728A9ED" w14:textId="77777777" w:rsidR="00A80EE9" w:rsidRPr="00E575E1" w:rsidRDefault="00A80EE9" w:rsidP="00D65565">
            <w:pPr>
              <w:suppressAutoHyphens w:val="0"/>
              <w:spacing w:line="240" w:lineRule="auto"/>
              <w:ind w:firstLine="0"/>
              <w:contextualSpacing w:val="0"/>
              <w:jc w:val="center"/>
              <w:rPr>
                <w:rFonts w:cs="Times New Roman"/>
                <w:sz w:val="20"/>
                <w:szCs w:val="20"/>
                <w:lang w:eastAsia="pl-PL"/>
              </w:rPr>
            </w:pPr>
            <w:r w:rsidRPr="00E575E1">
              <w:rPr>
                <w:rFonts w:cs="Times New Roman"/>
                <w:sz w:val="20"/>
                <w:szCs w:val="20"/>
                <w:lang w:eastAsia="pl-PL"/>
              </w:rPr>
              <w:t>Bród z progiem</w:t>
            </w:r>
          </w:p>
        </w:tc>
        <w:tc>
          <w:tcPr>
            <w:tcW w:w="907" w:type="dxa"/>
            <w:tcBorders>
              <w:top w:val="nil"/>
              <w:left w:val="nil"/>
              <w:bottom w:val="single" w:sz="4" w:space="0" w:color="auto"/>
              <w:right w:val="single" w:sz="4" w:space="0" w:color="auto"/>
            </w:tcBorders>
            <w:shd w:val="clear" w:color="auto" w:fill="auto"/>
            <w:vAlign w:val="center"/>
          </w:tcPr>
          <w:p w14:paraId="0E0B9F20" w14:textId="77777777" w:rsidR="00A80EE9" w:rsidRPr="00E575E1" w:rsidRDefault="00A80EE9" w:rsidP="00D65565">
            <w:pPr>
              <w:suppressAutoHyphens w:val="0"/>
              <w:spacing w:line="240" w:lineRule="auto"/>
              <w:ind w:firstLine="0"/>
              <w:contextualSpacing w:val="0"/>
              <w:jc w:val="center"/>
              <w:rPr>
                <w:color w:val="000000"/>
                <w:sz w:val="20"/>
                <w:szCs w:val="20"/>
              </w:rPr>
            </w:pPr>
            <w:r w:rsidRPr="00E575E1">
              <w:rPr>
                <w:color w:val="000000"/>
                <w:sz w:val="20"/>
                <w:szCs w:val="20"/>
              </w:rPr>
              <w:t>rów bez nazwy</w:t>
            </w:r>
          </w:p>
        </w:tc>
        <w:tc>
          <w:tcPr>
            <w:tcW w:w="1736" w:type="dxa"/>
            <w:tcBorders>
              <w:top w:val="nil"/>
              <w:left w:val="nil"/>
              <w:bottom w:val="single" w:sz="4" w:space="0" w:color="auto"/>
              <w:right w:val="single" w:sz="4" w:space="0" w:color="auto"/>
            </w:tcBorders>
            <w:vAlign w:val="center"/>
          </w:tcPr>
          <w:p w14:paraId="239D0BAE" w14:textId="634BAF5C" w:rsidR="00F85E00" w:rsidRPr="00E575E1" w:rsidRDefault="00F85E00" w:rsidP="00D65565">
            <w:pPr>
              <w:spacing w:line="240" w:lineRule="auto"/>
              <w:ind w:firstLine="0"/>
              <w:jc w:val="center"/>
              <w:rPr>
                <w:rFonts w:cs="Times New Roman"/>
                <w:color w:val="000000"/>
                <w:sz w:val="20"/>
                <w:szCs w:val="20"/>
                <w:lang w:eastAsia="pl-PL"/>
              </w:rPr>
            </w:pPr>
            <w:r w:rsidRPr="00E575E1">
              <w:rPr>
                <w:rFonts w:cs="Times New Roman"/>
                <w:color w:val="000000"/>
                <w:sz w:val="20"/>
                <w:szCs w:val="20"/>
                <w:lang w:eastAsia="pl-PL"/>
              </w:rPr>
              <w:t>358/345</w:t>
            </w:r>
          </w:p>
          <w:p w14:paraId="6EE440AD" w14:textId="5AD5E395" w:rsidR="00A80EE9" w:rsidRPr="00E575E1" w:rsidRDefault="00A80EE9" w:rsidP="00D65565">
            <w:pPr>
              <w:spacing w:line="240" w:lineRule="auto"/>
              <w:ind w:firstLine="0"/>
              <w:jc w:val="center"/>
              <w:rPr>
                <w:rFonts w:cs="Times New Roman"/>
                <w:color w:val="000000"/>
                <w:sz w:val="20"/>
                <w:szCs w:val="20"/>
                <w:lang w:eastAsia="pl-PL"/>
              </w:rPr>
            </w:pPr>
            <w:r w:rsidRPr="00E575E1">
              <w:rPr>
                <w:rFonts w:cs="Times New Roman"/>
                <w:color w:val="000000"/>
                <w:sz w:val="20"/>
                <w:szCs w:val="20"/>
                <w:lang w:eastAsia="pl-PL"/>
              </w:rPr>
              <w:t>359/344</w:t>
            </w:r>
          </w:p>
        </w:tc>
        <w:tc>
          <w:tcPr>
            <w:tcW w:w="2024" w:type="dxa"/>
            <w:tcBorders>
              <w:top w:val="nil"/>
              <w:left w:val="nil"/>
              <w:bottom w:val="single" w:sz="4" w:space="0" w:color="auto"/>
              <w:right w:val="single" w:sz="4" w:space="0" w:color="auto"/>
            </w:tcBorders>
            <w:vAlign w:val="center"/>
          </w:tcPr>
          <w:p w14:paraId="45921393" w14:textId="7A981C8F" w:rsidR="00A80EE9" w:rsidRPr="00E575E1" w:rsidRDefault="00504EE5" w:rsidP="00D65565">
            <w:pPr>
              <w:spacing w:line="240" w:lineRule="auto"/>
              <w:ind w:firstLine="0"/>
              <w:jc w:val="center"/>
              <w:rPr>
                <w:rFonts w:cs="Times New Roman"/>
                <w:color w:val="000000"/>
                <w:sz w:val="20"/>
                <w:szCs w:val="20"/>
                <w:lang w:eastAsia="pl-PL"/>
              </w:rPr>
            </w:pPr>
            <w:r w:rsidRPr="00E575E1">
              <w:rPr>
                <w:rFonts w:cs="Times New Roman"/>
                <w:color w:val="000000"/>
                <w:sz w:val="20"/>
                <w:szCs w:val="20"/>
                <w:lang w:eastAsia="pl-PL"/>
              </w:rPr>
              <w:t>0008 Garbce</w:t>
            </w:r>
          </w:p>
        </w:tc>
        <w:tc>
          <w:tcPr>
            <w:tcW w:w="1788" w:type="dxa"/>
            <w:tcBorders>
              <w:top w:val="nil"/>
              <w:left w:val="nil"/>
              <w:bottom w:val="single" w:sz="4" w:space="0" w:color="auto"/>
              <w:right w:val="single" w:sz="4" w:space="0" w:color="auto"/>
            </w:tcBorders>
            <w:vAlign w:val="center"/>
          </w:tcPr>
          <w:p w14:paraId="1005C972" w14:textId="77777777" w:rsidR="00A80EE9" w:rsidRPr="00E575E1" w:rsidRDefault="00A80EE9" w:rsidP="00D65565">
            <w:pPr>
              <w:spacing w:line="240" w:lineRule="auto"/>
              <w:ind w:firstLine="0"/>
              <w:jc w:val="center"/>
              <w:rPr>
                <w:rFonts w:cs="Times New Roman"/>
                <w:color w:val="000000"/>
                <w:sz w:val="20"/>
                <w:szCs w:val="20"/>
                <w:lang w:eastAsia="pl-PL"/>
              </w:rPr>
            </w:pPr>
            <w:r w:rsidRPr="00E575E1">
              <w:rPr>
                <w:rFonts w:cs="Times New Roman"/>
                <w:color w:val="000000"/>
                <w:sz w:val="20"/>
                <w:szCs w:val="20"/>
                <w:lang w:eastAsia="pl-PL"/>
              </w:rPr>
              <w:t>Żmigród</w:t>
            </w:r>
          </w:p>
        </w:tc>
      </w:tr>
    </w:tbl>
    <w:p w14:paraId="7088E186" w14:textId="77777777" w:rsidR="00D65565" w:rsidRDefault="00D65565" w:rsidP="00076157">
      <w:pPr>
        <w:ind w:firstLine="0"/>
        <w:rPr>
          <w:highlight w:val="yellow"/>
        </w:rPr>
      </w:pPr>
    </w:p>
    <w:p w14:paraId="5299980E" w14:textId="00FA97B4" w:rsidR="00A80EE9" w:rsidRPr="00426DCF" w:rsidRDefault="00E575E1" w:rsidP="00426DCF">
      <w:pPr>
        <w:pStyle w:val="Akapitzlist"/>
        <w:numPr>
          <w:ilvl w:val="1"/>
          <w:numId w:val="8"/>
        </w:numPr>
        <w:spacing w:after="0"/>
      </w:pPr>
      <w:r w:rsidRPr="00E575E1">
        <w:t xml:space="preserve">budowę </w:t>
      </w:r>
      <w:r w:rsidR="00140655">
        <w:t>2</w:t>
      </w:r>
      <w:r w:rsidRPr="00E575E1">
        <w:t xml:space="preserve"> brodów z najazdem, zgodnie z poniższą tabelą:</w:t>
      </w:r>
    </w:p>
    <w:tbl>
      <w:tblPr>
        <w:tblW w:w="0" w:type="auto"/>
        <w:tblCellMar>
          <w:left w:w="70" w:type="dxa"/>
          <w:right w:w="70" w:type="dxa"/>
        </w:tblCellMar>
        <w:tblLook w:val="04A0" w:firstRow="1" w:lastRow="0" w:firstColumn="1" w:lastColumn="0" w:noHBand="0" w:noVBand="1"/>
      </w:tblPr>
      <w:tblGrid>
        <w:gridCol w:w="387"/>
        <w:gridCol w:w="1067"/>
        <w:gridCol w:w="1161"/>
        <w:gridCol w:w="1098"/>
        <w:gridCol w:w="1665"/>
        <w:gridCol w:w="1970"/>
        <w:gridCol w:w="1712"/>
      </w:tblGrid>
      <w:tr w:rsidR="00A80EE9" w:rsidRPr="00D65565" w14:paraId="4489227E" w14:textId="77777777" w:rsidTr="005669B1">
        <w:trPr>
          <w:trHeight w:val="267"/>
          <w:tblHeader/>
        </w:trPr>
        <w:tc>
          <w:tcPr>
            <w:tcW w:w="387"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504C0CE8" w14:textId="77777777" w:rsidR="00A80EE9" w:rsidRPr="00E575E1" w:rsidRDefault="00A80EE9" w:rsidP="00D65565">
            <w:pPr>
              <w:suppressAutoHyphens w:val="0"/>
              <w:spacing w:line="240" w:lineRule="auto"/>
              <w:ind w:firstLine="0"/>
              <w:contextualSpacing w:val="0"/>
              <w:jc w:val="center"/>
              <w:rPr>
                <w:rFonts w:cs="Times New Roman"/>
                <w:b/>
                <w:bCs/>
                <w:color w:val="000000"/>
                <w:sz w:val="20"/>
                <w:szCs w:val="20"/>
                <w:lang w:eastAsia="pl-PL"/>
              </w:rPr>
            </w:pPr>
            <w:r w:rsidRPr="00E575E1">
              <w:rPr>
                <w:rFonts w:cs="Times New Roman"/>
                <w:b/>
                <w:bCs/>
                <w:color w:val="000000"/>
                <w:sz w:val="20"/>
                <w:szCs w:val="20"/>
                <w:lang w:eastAsia="pl-PL"/>
              </w:rPr>
              <w:t>Lp.</w:t>
            </w:r>
          </w:p>
        </w:tc>
        <w:tc>
          <w:tcPr>
            <w:tcW w:w="1067"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1097F8C6" w14:textId="77777777" w:rsidR="00A80EE9" w:rsidRPr="00D65565" w:rsidRDefault="00A80EE9" w:rsidP="00D65565">
            <w:pPr>
              <w:suppressAutoHyphens w:val="0"/>
              <w:spacing w:line="240" w:lineRule="auto"/>
              <w:ind w:firstLine="0"/>
              <w:contextualSpacing w:val="0"/>
              <w:jc w:val="center"/>
              <w:rPr>
                <w:rFonts w:cs="Times New Roman"/>
                <w:b/>
                <w:bCs/>
                <w:color w:val="000000"/>
                <w:sz w:val="20"/>
                <w:szCs w:val="20"/>
                <w:lang w:eastAsia="pl-PL"/>
              </w:rPr>
            </w:pPr>
            <w:r w:rsidRPr="00D65565">
              <w:rPr>
                <w:rFonts w:cs="Times New Roman"/>
                <w:b/>
                <w:bCs/>
                <w:color w:val="000000"/>
                <w:sz w:val="20"/>
                <w:szCs w:val="20"/>
                <w:lang w:eastAsia="pl-PL"/>
              </w:rPr>
              <w:t>Numer obiektu</w:t>
            </w:r>
          </w:p>
        </w:tc>
        <w:tc>
          <w:tcPr>
            <w:tcW w:w="1161"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312F8B43" w14:textId="77777777" w:rsidR="00A80EE9" w:rsidRPr="00D65565" w:rsidRDefault="00A80EE9" w:rsidP="00D65565">
            <w:pPr>
              <w:suppressAutoHyphens w:val="0"/>
              <w:spacing w:line="240" w:lineRule="auto"/>
              <w:ind w:firstLine="0"/>
              <w:contextualSpacing w:val="0"/>
              <w:jc w:val="center"/>
              <w:rPr>
                <w:rFonts w:cs="Times New Roman"/>
                <w:b/>
                <w:bCs/>
                <w:color w:val="000000"/>
                <w:sz w:val="20"/>
                <w:szCs w:val="20"/>
                <w:lang w:eastAsia="pl-PL"/>
              </w:rPr>
            </w:pPr>
            <w:r w:rsidRPr="00D65565">
              <w:rPr>
                <w:rFonts w:cs="Times New Roman"/>
                <w:b/>
                <w:bCs/>
                <w:color w:val="000000"/>
                <w:sz w:val="20"/>
                <w:szCs w:val="20"/>
                <w:lang w:eastAsia="pl-PL"/>
              </w:rPr>
              <w:t>Rodzaj budowli</w:t>
            </w:r>
          </w:p>
        </w:tc>
        <w:tc>
          <w:tcPr>
            <w:tcW w:w="1098"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07FE602F" w14:textId="77777777" w:rsidR="00A80EE9" w:rsidRPr="00E575E1" w:rsidRDefault="00A80EE9" w:rsidP="00D65565">
            <w:pPr>
              <w:spacing w:line="240" w:lineRule="auto"/>
              <w:ind w:firstLine="0"/>
              <w:jc w:val="center"/>
              <w:rPr>
                <w:b/>
                <w:bCs/>
                <w:color w:val="000000"/>
                <w:sz w:val="20"/>
                <w:szCs w:val="20"/>
                <w:lang w:eastAsia="pl-PL"/>
              </w:rPr>
            </w:pPr>
            <w:r w:rsidRPr="00E575E1">
              <w:rPr>
                <w:b/>
                <w:bCs/>
                <w:color w:val="000000"/>
                <w:sz w:val="20"/>
                <w:szCs w:val="20"/>
                <w:lang w:eastAsia="pl-PL"/>
              </w:rPr>
              <w:t>Nazwa rowu/cieku</w:t>
            </w:r>
          </w:p>
        </w:tc>
        <w:tc>
          <w:tcPr>
            <w:tcW w:w="1665"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44BCB28E" w14:textId="77777777" w:rsidR="00A80EE9" w:rsidRPr="00D65565" w:rsidRDefault="00A80EE9" w:rsidP="00D65565">
            <w:pPr>
              <w:spacing w:line="240" w:lineRule="auto"/>
              <w:ind w:firstLine="0"/>
              <w:jc w:val="center"/>
              <w:rPr>
                <w:b/>
                <w:bCs/>
                <w:color w:val="000000"/>
                <w:sz w:val="20"/>
                <w:szCs w:val="20"/>
                <w:lang w:eastAsia="pl-PL"/>
              </w:rPr>
            </w:pPr>
            <w:r w:rsidRPr="00D65565">
              <w:rPr>
                <w:b/>
                <w:bCs/>
                <w:sz w:val="20"/>
                <w:szCs w:val="20"/>
              </w:rPr>
              <w:t>Nr działki ewid.</w:t>
            </w:r>
          </w:p>
        </w:tc>
        <w:tc>
          <w:tcPr>
            <w:tcW w:w="1970"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161AD65E" w14:textId="27F45A86" w:rsidR="00A80EE9" w:rsidRPr="00D65565" w:rsidRDefault="00A80EE9" w:rsidP="00D65565">
            <w:pPr>
              <w:spacing w:line="240" w:lineRule="auto"/>
              <w:ind w:firstLine="0"/>
              <w:jc w:val="center"/>
              <w:rPr>
                <w:b/>
                <w:bCs/>
                <w:color w:val="000000"/>
                <w:sz w:val="20"/>
                <w:szCs w:val="20"/>
                <w:lang w:eastAsia="pl-PL"/>
              </w:rPr>
            </w:pPr>
            <w:r w:rsidRPr="00D65565">
              <w:rPr>
                <w:b/>
                <w:bCs/>
                <w:sz w:val="20"/>
                <w:szCs w:val="20"/>
              </w:rPr>
              <w:t>Numer/nazwa obrębu</w:t>
            </w:r>
          </w:p>
        </w:tc>
        <w:tc>
          <w:tcPr>
            <w:tcW w:w="1712"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1E9E9364" w14:textId="77777777" w:rsidR="00A80EE9" w:rsidRPr="00D65565" w:rsidRDefault="00A80EE9" w:rsidP="00D65565">
            <w:pPr>
              <w:spacing w:line="240" w:lineRule="auto"/>
              <w:ind w:firstLine="0"/>
              <w:jc w:val="center"/>
              <w:rPr>
                <w:b/>
                <w:bCs/>
                <w:color w:val="000000"/>
                <w:sz w:val="20"/>
                <w:szCs w:val="20"/>
                <w:lang w:eastAsia="pl-PL"/>
              </w:rPr>
            </w:pPr>
            <w:r w:rsidRPr="00D65565">
              <w:rPr>
                <w:b/>
                <w:bCs/>
                <w:sz w:val="20"/>
                <w:szCs w:val="20"/>
              </w:rPr>
              <w:t>Gmina</w:t>
            </w:r>
          </w:p>
        </w:tc>
      </w:tr>
      <w:tr w:rsidR="00140655" w:rsidRPr="00D65565" w14:paraId="23EAF55F" w14:textId="77777777" w:rsidTr="005C327F">
        <w:trPr>
          <w:trHeight w:val="267"/>
          <w:tblHeader/>
        </w:trPr>
        <w:tc>
          <w:tcPr>
            <w:tcW w:w="387" w:type="dxa"/>
            <w:tcBorders>
              <w:top w:val="single" w:sz="4" w:space="0" w:color="auto"/>
              <w:left w:val="single" w:sz="4" w:space="0" w:color="auto"/>
              <w:bottom w:val="single" w:sz="4" w:space="0" w:color="auto"/>
              <w:right w:val="single" w:sz="4" w:space="0" w:color="auto"/>
            </w:tcBorders>
            <w:shd w:val="clear" w:color="auto" w:fill="auto"/>
            <w:vAlign w:val="center"/>
          </w:tcPr>
          <w:p w14:paraId="662F4A4A" w14:textId="395A2662" w:rsidR="00140655" w:rsidRPr="00140655" w:rsidRDefault="00140655" w:rsidP="00140655">
            <w:pPr>
              <w:suppressAutoHyphens w:val="0"/>
              <w:spacing w:line="240" w:lineRule="auto"/>
              <w:ind w:firstLine="0"/>
              <w:contextualSpacing w:val="0"/>
              <w:jc w:val="center"/>
              <w:rPr>
                <w:rFonts w:cs="Times New Roman"/>
                <w:color w:val="000000"/>
                <w:sz w:val="20"/>
                <w:szCs w:val="20"/>
                <w:lang w:eastAsia="pl-PL"/>
              </w:rPr>
            </w:pPr>
            <w:r w:rsidRPr="00140655">
              <w:rPr>
                <w:rFonts w:cs="Times New Roman"/>
                <w:color w:val="000000"/>
                <w:sz w:val="20"/>
                <w:szCs w:val="20"/>
                <w:lang w:eastAsia="pl-PL"/>
              </w:rPr>
              <w:t>1</w:t>
            </w:r>
          </w:p>
        </w:tc>
        <w:tc>
          <w:tcPr>
            <w:tcW w:w="1067" w:type="dxa"/>
            <w:tcBorders>
              <w:top w:val="single" w:sz="4" w:space="0" w:color="auto"/>
              <w:left w:val="single" w:sz="4" w:space="0" w:color="auto"/>
              <w:bottom w:val="single" w:sz="4" w:space="0" w:color="auto"/>
              <w:right w:val="single" w:sz="4" w:space="0" w:color="auto"/>
            </w:tcBorders>
            <w:shd w:val="clear" w:color="auto" w:fill="auto"/>
            <w:vAlign w:val="center"/>
          </w:tcPr>
          <w:p w14:paraId="3F41F62A" w14:textId="4D821FE8" w:rsidR="00140655" w:rsidRPr="005669B1" w:rsidRDefault="00140655" w:rsidP="00140655">
            <w:pPr>
              <w:suppressAutoHyphens w:val="0"/>
              <w:spacing w:line="240" w:lineRule="auto"/>
              <w:ind w:firstLine="0"/>
              <w:contextualSpacing w:val="0"/>
              <w:jc w:val="center"/>
              <w:rPr>
                <w:rFonts w:cs="Times New Roman"/>
                <w:b/>
                <w:bCs/>
                <w:color w:val="000000"/>
                <w:sz w:val="20"/>
                <w:szCs w:val="20"/>
                <w:lang w:eastAsia="pl-PL"/>
              </w:rPr>
            </w:pPr>
            <w:r w:rsidRPr="00D65565">
              <w:rPr>
                <w:color w:val="000000"/>
                <w:sz w:val="20"/>
                <w:szCs w:val="20"/>
                <w:lang w:eastAsia="pl-PL"/>
              </w:rPr>
              <w:t>732.11.27A</w:t>
            </w:r>
          </w:p>
        </w:tc>
        <w:tc>
          <w:tcPr>
            <w:tcW w:w="1161" w:type="dxa"/>
            <w:tcBorders>
              <w:top w:val="single" w:sz="4" w:space="0" w:color="auto"/>
              <w:left w:val="single" w:sz="4" w:space="0" w:color="auto"/>
              <w:bottom w:val="single" w:sz="4" w:space="0" w:color="auto"/>
              <w:right w:val="single" w:sz="4" w:space="0" w:color="auto"/>
            </w:tcBorders>
            <w:shd w:val="clear" w:color="auto" w:fill="auto"/>
            <w:vAlign w:val="center"/>
          </w:tcPr>
          <w:p w14:paraId="608D77B5" w14:textId="289A92A8" w:rsidR="00140655" w:rsidRPr="005669B1" w:rsidRDefault="00140655" w:rsidP="00140655">
            <w:pPr>
              <w:suppressAutoHyphens w:val="0"/>
              <w:spacing w:line="240" w:lineRule="auto"/>
              <w:ind w:firstLine="0"/>
              <w:contextualSpacing w:val="0"/>
              <w:jc w:val="center"/>
              <w:rPr>
                <w:rFonts w:cs="Times New Roman"/>
                <w:b/>
                <w:bCs/>
                <w:color w:val="000000"/>
                <w:sz w:val="20"/>
                <w:szCs w:val="20"/>
                <w:lang w:eastAsia="pl-PL"/>
              </w:rPr>
            </w:pPr>
            <w:r w:rsidRPr="00D65565">
              <w:rPr>
                <w:rFonts w:cs="Times New Roman"/>
                <w:sz w:val="20"/>
                <w:szCs w:val="20"/>
                <w:lang w:eastAsia="pl-PL"/>
              </w:rPr>
              <w:t>Bród z najazdem</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2E363B6A" w14:textId="1C2F594C" w:rsidR="00140655" w:rsidRPr="005669B1" w:rsidRDefault="00140655" w:rsidP="00140655">
            <w:pPr>
              <w:spacing w:line="240" w:lineRule="auto"/>
              <w:ind w:firstLine="0"/>
              <w:jc w:val="center"/>
              <w:rPr>
                <w:b/>
                <w:bCs/>
                <w:color w:val="000000"/>
                <w:sz w:val="20"/>
                <w:szCs w:val="20"/>
                <w:lang w:eastAsia="pl-PL"/>
              </w:rPr>
            </w:pPr>
            <w:r w:rsidRPr="00E575E1">
              <w:rPr>
                <w:color w:val="000000"/>
                <w:sz w:val="20"/>
                <w:szCs w:val="20"/>
              </w:rPr>
              <w:t>rów bez nazwy</w:t>
            </w:r>
          </w:p>
        </w:tc>
        <w:tc>
          <w:tcPr>
            <w:tcW w:w="1665" w:type="dxa"/>
            <w:tcBorders>
              <w:top w:val="single" w:sz="4" w:space="0" w:color="auto"/>
              <w:left w:val="single" w:sz="4" w:space="0" w:color="auto"/>
              <w:bottom w:val="single" w:sz="4" w:space="0" w:color="auto"/>
              <w:right w:val="single" w:sz="4" w:space="0" w:color="auto"/>
            </w:tcBorders>
            <w:shd w:val="clear" w:color="auto" w:fill="auto"/>
            <w:vAlign w:val="center"/>
          </w:tcPr>
          <w:p w14:paraId="5F8166B0" w14:textId="77777777" w:rsidR="00140655" w:rsidRDefault="00140655" w:rsidP="00140655">
            <w:pPr>
              <w:spacing w:line="240" w:lineRule="auto"/>
              <w:ind w:firstLine="0"/>
              <w:jc w:val="center"/>
              <w:rPr>
                <w:rFonts w:cs="Times New Roman"/>
                <w:color w:val="000000"/>
                <w:sz w:val="20"/>
                <w:szCs w:val="20"/>
                <w:lang w:eastAsia="pl-PL"/>
              </w:rPr>
            </w:pPr>
            <w:r>
              <w:rPr>
                <w:rFonts w:cs="Times New Roman"/>
                <w:color w:val="000000"/>
                <w:sz w:val="20"/>
                <w:szCs w:val="20"/>
                <w:lang w:eastAsia="pl-PL"/>
              </w:rPr>
              <w:t>362/341</w:t>
            </w:r>
          </w:p>
          <w:p w14:paraId="7192111F" w14:textId="024D62FB" w:rsidR="00140655" w:rsidRPr="005669B1" w:rsidRDefault="00140655" w:rsidP="00140655">
            <w:pPr>
              <w:spacing w:line="240" w:lineRule="auto"/>
              <w:ind w:firstLine="0"/>
              <w:jc w:val="center"/>
              <w:rPr>
                <w:b/>
                <w:bCs/>
                <w:sz w:val="20"/>
                <w:szCs w:val="20"/>
              </w:rPr>
            </w:pPr>
            <w:r w:rsidRPr="00D65565">
              <w:rPr>
                <w:rFonts w:cs="Times New Roman"/>
                <w:color w:val="000000"/>
                <w:sz w:val="20"/>
                <w:szCs w:val="20"/>
                <w:lang w:eastAsia="pl-PL"/>
              </w:rPr>
              <w:t>361/342</w:t>
            </w:r>
          </w:p>
        </w:tc>
        <w:tc>
          <w:tcPr>
            <w:tcW w:w="1970" w:type="dxa"/>
            <w:tcBorders>
              <w:top w:val="single" w:sz="4" w:space="0" w:color="auto"/>
              <w:left w:val="single" w:sz="4" w:space="0" w:color="auto"/>
              <w:bottom w:val="single" w:sz="4" w:space="0" w:color="auto"/>
              <w:right w:val="single" w:sz="4" w:space="0" w:color="auto"/>
            </w:tcBorders>
            <w:shd w:val="clear" w:color="auto" w:fill="auto"/>
            <w:vAlign w:val="center"/>
          </w:tcPr>
          <w:p w14:paraId="0BA7B445" w14:textId="6DDAE004" w:rsidR="00140655" w:rsidRPr="005669B1" w:rsidRDefault="00140655" w:rsidP="00140655">
            <w:pPr>
              <w:spacing w:line="240" w:lineRule="auto"/>
              <w:ind w:firstLine="0"/>
              <w:jc w:val="center"/>
              <w:rPr>
                <w:b/>
                <w:bCs/>
                <w:sz w:val="20"/>
                <w:szCs w:val="20"/>
              </w:rPr>
            </w:pPr>
            <w:r>
              <w:rPr>
                <w:rFonts w:cs="Times New Roman"/>
                <w:color w:val="000000"/>
                <w:sz w:val="20"/>
                <w:szCs w:val="20"/>
                <w:lang w:eastAsia="pl-PL"/>
              </w:rPr>
              <w:t>0008 Garbce</w:t>
            </w:r>
          </w:p>
        </w:tc>
        <w:tc>
          <w:tcPr>
            <w:tcW w:w="1712" w:type="dxa"/>
            <w:tcBorders>
              <w:top w:val="single" w:sz="4" w:space="0" w:color="auto"/>
              <w:left w:val="single" w:sz="4" w:space="0" w:color="auto"/>
              <w:bottom w:val="single" w:sz="4" w:space="0" w:color="auto"/>
              <w:right w:val="single" w:sz="4" w:space="0" w:color="auto"/>
            </w:tcBorders>
            <w:shd w:val="clear" w:color="auto" w:fill="auto"/>
            <w:vAlign w:val="center"/>
          </w:tcPr>
          <w:p w14:paraId="3BBB8505" w14:textId="00D0F970" w:rsidR="00140655" w:rsidRPr="005669B1" w:rsidRDefault="00140655" w:rsidP="00140655">
            <w:pPr>
              <w:spacing w:line="240" w:lineRule="auto"/>
              <w:ind w:firstLine="0"/>
              <w:jc w:val="center"/>
              <w:rPr>
                <w:b/>
                <w:bCs/>
                <w:sz w:val="20"/>
                <w:szCs w:val="20"/>
              </w:rPr>
            </w:pPr>
            <w:r w:rsidRPr="00D65565">
              <w:rPr>
                <w:rFonts w:cs="Times New Roman"/>
                <w:color w:val="000000"/>
                <w:sz w:val="20"/>
                <w:szCs w:val="20"/>
                <w:lang w:eastAsia="pl-PL"/>
              </w:rPr>
              <w:t>Żmigród</w:t>
            </w:r>
          </w:p>
        </w:tc>
      </w:tr>
      <w:tr w:rsidR="00140655" w:rsidRPr="00D65565" w14:paraId="07A7516E" w14:textId="77777777" w:rsidTr="005C327F">
        <w:trPr>
          <w:trHeight w:val="170"/>
        </w:trPr>
        <w:tc>
          <w:tcPr>
            <w:tcW w:w="387" w:type="dxa"/>
            <w:tcBorders>
              <w:top w:val="nil"/>
              <w:left w:val="single" w:sz="4" w:space="0" w:color="auto"/>
              <w:bottom w:val="single" w:sz="4" w:space="0" w:color="auto"/>
              <w:right w:val="single" w:sz="4" w:space="0" w:color="auto"/>
            </w:tcBorders>
            <w:shd w:val="clear" w:color="auto" w:fill="auto"/>
            <w:vAlign w:val="center"/>
          </w:tcPr>
          <w:p w14:paraId="745C72CF" w14:textId="7B7B0E03" w:rsidR="00140655" w:rsidRPr="00E575E1" w:rsidRDefault="00140655" w:rsidP="00140655">
            <w:pPr>
              <w:suppressAutoHyphens w:val="0"/>
              <w:spacing w:line="240" w:lineRule="auto"/>
              <w:ind w:firstLine="0"/>
              <w:contextualSpacing w:val="0"/>
              <w:jc w:val="center"/>
              <w:rPr>
                <w:rFonts w:cs="Times New Roman"/>
                <w:sz w:val="20"/>
                <w:szCs w:val="20"/>
                <w:lang w:eastAsia="pl-PL"/>
              </w:rPr>
            </w:pPr>
            <w:r>
              <w:rPr>
                <w:rFonts w:cs="Times New Roman"/>
                <w:sz w:val="20"/>
                <w:szCs w:val="20"/>
                <w:lang w:eastAsia="pl-PL"/>
              </w:rPr>
              <w:t>2</w:t>
            </w:r>
          </w:p>
        </w:tc>
        <w:tc>
          <w:tcPr>
            <w:tcW w:w="1067" w:type="dxa"/>
            <w:tcBorders>
              <w:top w:val="nil"/>
              <w:left w:val="nil"/>
              <w:bottom w:val="single" w:sz="4" w:space="0" w:color="auto"/>
              <w:right w:val="single" w:sz="4" w:space="0" w:color="auto"/>
            </w:tcBorders>
            <w:shd w:val="clear" w:color="auto" w:fill="auto"/>
            <w:vAlign w:val="center"/>
          </w:tcPr>
          <w:p w14:paraId="19AD6B95" w14:textId="0733B448" w:rsidR="00140655" w:rsidRPr="00D65565" w:rsidRDefault="00140655" w:rsidP="00140655">
            <w:pPr>
              <w:suppressAutoHyphens w:val="0"/>
              <w:spacing w:line="240" w:lineRule="auto"/>
              <w:ind w:firstLine="0"/>
              <w:contextualSpacing w:val="0"/>
              <w:jc w:val="center"/>
              <w:rPr>
                <w:rFonts w:cs="Times New Roman"/>
                <w:sz w:val="20"/>
                <w:szCs w:val="20"/>
                <w:highlight w:val="yellow"/>
                <w:lang w:eastAsia="pl-PL"/>
              </w:rPr>
            </w:pPr>
            <w:r w:rsidRPr="00D65565">
              <w:rPr>
                <w:color w:val="000000"/>
                <w:sz w:val="20"/>
                <w:szCs w:val="20"/>
                <w:lang w:eastAsia="pl-PL"/>
              </w:rPr>
              <w:t>732.11.28A</w:t>
            </w:r>
          </w:p>
        </w:tc>
        <w:tc>
          <w:tcPr>
            <w:tcW w:w="1161" w:type="dxa"/>
            <w:tcBorders>
              <w:top w:val="nil"/>
              <w:left w:val="nil"/>
              <w:bottom w:val="single" w:sz="4" w:space="0" w:color="auto"/>
              <w:right w:val="single" w:sz="4" w:space="0" w:color="auto"/>
            </w:tcBorders>
            <w:shd w:val="clear" w:color="auto" w:fill="auto"/>
            <w:vAlign w:val="center"/>
          </w:tcPr>
          <w:p w14:paraId="2D04FAB0" w14:textId="4CF90EB3" w:rsidR="00140655" w:rsidRPr="00D65565" w:rsidRDefault="00140655" w:rsidP="00140655">
            <w:pPr>
              <w:suppressAutoHyphens w:val="0"/>
              <w:spacing w:line="240" w:lineRule="auto"/>
              <w:ind w:firstLine="0"/>
              <w:contextualSpacing w:val="0"/>
              <w:jc w:val="center"/>
              <w:rPr>
                <w:rFonts w:cs="Times New Roman"/>
                <w:sz w:val="20"/>
                <w:szCs w:val="20"/>
                <w:lang w:eastAsia="pl-PL"/>
              </w:rPr>
            </w:pPr>
            <w:r w:rsidRPr="00D65565">
              <w:rPr>
                <w:rFonts w:cs="Times New Roman"/>
                <w:sz w:val="20"/>
                <w:szCs w:val="20"/>
                <w:lang w:eastAsia="pl-PL"/>
              </w:rPr>
              <w:t>Bród z najazdem</w:t>
            </w:r>
          </w:p>
        </w:tc>
        <w:tc>
          <w:tcPr>
            <w:tcW w:w="1098" w:type="dxa"/>
            <w:tcBorders>
              <w:top w:val="nil"/>
              <w:left w:val="nil"/>
              <w:bottom w:val="single" w:sz="4" w:space="0" w:color="auto"/>
              <w:right w:val="single" w:sz="4" w:space="0" w:color="auto"/>
            </w:tcBorders>
            <w:shd w:val="clear" w:color="auto" w:fill="auto"/>
            <w:vAlign w:val="center"/>
          </w:tcPr>
          <w:p w14:paraId="3311F752" w14:textId="0E0B5D49" w:rsidR="00140655" w:rsidRPr="00E575E1" w:rsidRDefault="00140655" w:rsidP="00140655">
            <w:pPr>
              <w:suppressAutoHyphens w:val="0"/>
              <w:spacing w:line="240" w:lineRule="auto"/>
              <w:ind w:firstLine="0"/>
              <w:contextualSpacing w:val="0"/>
              <w:jc w:val="center"/>
              <w:rPr>
                <w:color w:val="000000"/>
                <w:sz w:val="20"/>
                <w:szCs w:val="20"/>
              </w:rPr>
            </w:pPr>
            <w:r w:rsidRPr="00E575E1">
              <w:rPr>
                <w:color w:val="000000"/>
                <w:sz w:val="20"/>
                <w:szCs w:val="20"/>
              </w:rPr>
              <w:t>rów bez nazwy</w:t>
            </w:r>
          </w:p>
        </w:tc>
        <w:tc>
          <w:tcPr>
            <w:tcW w:w="1665" w:type="dxa"/>
            <w:tcBorders>
              <w:top w:val="nil"/>
              <w:left w:val="nil"/>
              <w:bottom w:val="single" w:sz="4" w:space="0" w:color="auto"/>
              <w:right w:val="single" w:sz="4" w:space="0" w:color="auto"/>
            </w:tcBorders>
            <w:shd w:val="clear" w:color="auto" w:fill="auto"/>
            <w:vAlign w:val="center"/>
          </w:tcPr>
          <w:p w14:paraId="65067DA1" w14:textId="77777777" w:rsidR="00140655" w:rsidRDefault="00140655" w:rsidP="00140655">
            <w:pPr>
              <w:spacing w:line="240" w:lineRule="auto"/>
              <w:ind w:firstLine="0"/>
              <w:jc w:val="center"/>
              <w:rPr>
                <w:rFonts w:cs="Times New Roman"/>
                <w:color w:val="000000"/>
                <w:sz w:val="20"/>
                <w:szCs w:val="20"/>
                <w:lang w:eastAsia="pl-PL"/>
              </w:rPr>
            </w:pPr>
            <w:r>
              <w:rPr>
                <w:rFonts w:cs="Times New Roman"/>
                <w:color w:val="000000"/>
                <w:sz w:val="20"/>
                <w:szCs w:val="20"/>
                <w:lang w:eastAsia="pl-PL"/>
              </w:rPr>
              <w:t>362/341</w:t>
            </w:r>
          </w:p>
          <w:p w14:paraId="5349E645" w14:textId="450E6799" w:rsidR="00140655" w:rsidRPr="00D65565" w:rsidRDefault="00140655" w:rsidP="00140655">
            <w:pPr>
              <w:spacing w:line="240" w:lineRule="auto"/>
              <w:ind w:firstLine="0"/>
              <w:jc w:val="center"/>
              <w:rPr>
                <w:rFonts w:cs="Times New Roman"/>
                <w:color w:val="000000"/>
                <w:sz w:val="20"/>
                <w:szCs w:val="20"/>
                <w:lang w:eastAsia="pl-PL"/>
              </w:rPr>
            </w:pPr>
            <w:r w:rsidRPr="00D65565">
              <w:rPr>
                <w:rFonts w:cs="Times New Roman"/>
                <w:color w:val="000000"/>
                <w:sz w:val="20"/>
                <w:szCs w:val="20"/>
                <w:lang w:eastAsia="pl-PL"/>
              </w:rPr>
              <w:t>363/340</w:t>
            </w:r>
          </w:p>
        </w:tc>
        <w:tc>
          <w:tcPr>
            <w:tcW w:w="1970" w:type="dxa"/>
            <w:tcBorders>
              <w:top w:val="nil"/>
              <w:left w:val="nil"/>
              <w:bottom w:val="single" w:sz="4" w:space="0" w:color="auto"/>
              <w:right w:val="single" w:sz="4" w:space="0" w:color="auto"/>
            </w:tcBorders>
            <w:shd w:val="clear" w:color="auto" w:fill="auto"/>
            <w:vAlign w:val="center"/>
          </w:tcPr>
          <w:p w14:paraId="5513CAF8" w14:textId="54A937D1" w:rsidR="00140655" w:rsidRPr="00D65565" w:rsidRDefault="00140655" w:rsidP="00140655">
            <w:pPr>
              <w:spacing w:line="240" w:lineRule="auto"/>
              <w:ind w:firstLine="0"/>
              <w:jc w:val="center"/>
              <w:rPr>
                <w:rFonts w:cs="Times New Roman"/>
                <w:color w:val="000000"/>
                <w:sz w:val="20"/>
                <w:szCs w:val="20"/>
                <w:lang w:eastAsia="pl-PL"/>
              </w:rPr>
            </w:pPr>
            <w:r>
              <w:rPr>
                <w:rFonts w:cs="Times New Roman"/>
                <w:color w:val="000000"/>
                <w:sz w:val="20"/>
                <w:szCs w:val="20"/>
                <w:lang w:eastAsia="pl-PL"/>
              </w:rPr>
              <w:t>0008 Garbce</w:t>
            </w:r>
          </w:p>
        </w:tc>
        <w:tc>
          <w:tcPr>
            <w:tcW w:w="1712" w:type="dxa"/>
            <w:tcBorders>
              <w:top w:val="nil"/>
              <w:left w:val="nil"/>
              <w:bottom w:val="single" w:sz="4" w:space="0" w:color="auto"/>
              <w:right w:val="single" w:sz="4" w:space="0" w:color="auto"/>
            </w:tcBorders>
            <w:shd w:val="clear" w:color="auto" w:fill="auto"/>
            <w:vAlign w:val="center"/>
          </w:tcPr>
          <w:p w14:paraId="735E6721" w14:textId="7ACF2197" w:rsidR="00140655" w:rsidRPr="00D65565" w:rsidRDefault="00140655" w:rsidP="00140655">
            <w:pPr>
              <w:spacing w:line="240" w:lineRule="auto"/>
              <w:ind w:firstLine="0"/>
              <w:jc w:val="center"/>
              <w:rPr>
                <w:rFonts w:cs="Times New Roman"/>
                <w:color w:val="000000"/>
                <w:sz w:val="20"/>
                <w:szCs w:val="20"/>
                <w:lang w:eastAsia="pl-PL"/>
              </w:rPr>
            </w:pPr>
            <w:r w:rsidRPr="00D65565">
              <w:rPr>
                <w:rFonts w:cs="Times New Roman"/>
                <w:color w:val="000000"/>
                <w:sz w:val="20"/>
                <w:szCs w:val="20"/>
                <w:lang w:eastAsia="pl-PL"/>
              </w:rPr>
              <w:t>Żmigród</w:t>
            </w:r>
          </w:p>
        </w:tc>
      </w:tr>
    </w:tbl>
    <w:p w14:paraId="07197F53" w14:textId="1F2434C8" w:rsidR="00A80EE9" w:rsidRPr="006A06D6" w:rsidRDefault="00A80EE9" w:rsidP="006A06D6">
      <w:pPr>
        <w:suppressAutoHyphens w:val="0"/>
        <w:spacing w:line="240" w:lineRule="auto"/>
        <w:ind w:firstLine="0"/>
        <w:contextualSpacing w:val="0"/>
        <w:jc w:val="left"/>
      </w:pPr>
    </w:p>
    <w:p w14:paraId="61A1B56E" w14:textId="7C58AD3E" w:rsidR="009869EF" w:rsidRPr="000A41F3" w:rsidRDefault="003C4306" w:rsidP="006A06D6">
      <w:pPr>
        <w:pStyle w:val="Akapitzlist"/>
        <w:numPr>
          <w:ilvl w:val="0"/>
          <w:numId w:val="8"/>
        </w:numPr>
        <w:spacing w:after="0"/>
      </w:pPr>
      <w:r w:rsidRPr="000A41F3">
        <w:rPr>
          <w:b/>
        </w:rPr>
        <w:t xml:space="preserve">Usługi wodne, </w:t>
      </w:r>
      <w:r w:rsidR="000A41F3" w:rsidRPr="000A41F3">
        <w:t>zgodnie z art. 389 pkt 1, w związku z art. 35 pkt 3</w:t>
      </w:r>
      <w:r w:rsidRPr="000A41F3">
        <w:rPr>
          <w:b/>
        </w:rPr>
        <w:t xml:space="preserve"> </w:t>
      </w:r>
      <w:r w:rsidRPr="000A41F3">
        <w:t>poprzez:</w:t>
      </w:r>
    </w:p>
    <w:p w14:paraId="7C65E99B" w14:textId="77777777" w:rsidR="003C4306" w:rsidRDefault="003C4306" w:rsidP="00BE0765">
      <w:pPr>
        <w:ind w:firstLine="0"/>
        <w:rPr>
          <w:highlight w:val="yellow"/>
        </w:rPr>
      </w:pPr>
    </w:p>
    <w:p w14:paraId="4DE32F53" w14:textId="69CC2B8D" w:rsidR="00426DCF" w:rsidRPr="00426DCF" w:rsidRDefault="00426DCF" w:rsidP="00426DCF">
      <w:pPr>
        <w:pStyle w:val="Akapitzlist"/>
        <w:numPr>
          <w:ilvl w:val="1"/>
          <w:numId w:val="8"/>
        </w:numPr>
        <w:spacing w:after="0"/>
      </w:pPr>
      <w:r>
        <w:t xml:space="preserve">piętrzenie wody za pomocą </w:t>
      </w:r>
      <w:r w:rsidRPr="00426DCF">
        <w:t>8  przepustów z piętrzeniem, zgodnie z poniższą tabelą:</w:t>
      </w:r>
    </w:p>
    <w:tbl>
      <w:tblPr>
        <w:tblW w:w="0" w:type="auto"/>
        <w:jc w:val="center"/>
        <w:tblCellMar>
          <w:left w:w="70" w:type="dxa"/>
          <w:right w:w="70" w:type="dxa"/>
        </w:tblCellMar>
        <w:tblLook w:val="04A0" w:firstRow="1" w:lastRow="0" w:firstColumn="1" w:lastColumn="0" w:noHBand="0" w:noVBand="1"/>
      </w:tblPr>
      <w:tblGrid>
        <w:gridCol w:w="386"/>
        <w:gridCol w:w="1455"/>
        <w:gridCol w:w="1456"/>
        <w:gridCol w:w="1455"/>
        <w:gridCol w:w="1456"/>
        <w:gridCol w:w="1456"/>
        <w:gridCol w:w="1396"/>
      </w:tblGrid>
      <w:tr w:rsidR="0061227F" w:rsidRPr="008F3911" w14:paraId="2305A6CA" w14:textId="77777777" w:rsidTr="00140655">
        <w:trPr>
          <w:trHeight w:val="287"/>
          <w:tblHeader/>
          <w:jc w:val="center"/>
        </w:trPr>
        <w:tc>
          <w:tcPr>
            <w:tcW w:w="386"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1F9B6A1B" w14:textId="77777777" w:rsidR="0061227F" w:rsidRPr="008F3911" w:rsidRDefault="0061227F" w:rsidP="000059BC">
            <w:pPr>
              <w:suppressAutoHyphens w:val="0"/>
              <w:spacing w:line="240" w:lineRule="auto"/>
              <w:ind w:firstLine="0"/>
              <w:contextualSpacing w:val="0"/>
              <w:jc w:val="center"/>
              <w:rPr>
                <w:rFonts w:cs="Times New Roman"/>
                <w:b/>
                <w:bCs/>
                <w:color w:val="000000"/>
                <w:sz w:val="20"/>
                <w:szCs w:val="20"/>
                <w:lang w:eastAsia="pl-PL"/>
              </w:rPr>
            </w:pPr>
            <w:r w:rsidRPr="008F3911">
              <w:rPr>
                <w:rFonts w:cs="Times New Roman"/>
                <w:b/>
                <w:bCs/>
                <w:color w:val="000000"/>
                <w:sz w:val="20"/>
                <w:szCs w:val="20"/>
                <w:lang w:eastAsia="pl-PL"/>
              </w:rPr>
              <w:t>Lp.</w:t>
            </w:r>
          </w:p>
        </w:tc>
        <w:tc>
          <w:tcPr>
            <w:tcW w:w="1455"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28425751" w14:textId="77777777" w:rsidR="0061227F" w:rsidRPr="008F3911" w:rsidRDefault="0061227F" w:rsidP="000059BC">
            <w:pPr>
              <w:suppressAutoHyphens w:val="0"/>
              <w:spacing w:line="240" w:lineRule="auto"/>
              <w:ind w:firstLine="0"/>
              <w:contextualSpacing w:val="0"/>
              <w:jc w:val="center"/>
              <w:rPr>
                <w:rFonts w:cs="Times New Roman"/>
                <w:b/>
                <w:bCs/>
                <w:color w:val="000000"/>
                <w:sz w:val="20"/>
                <w:szCs w:val="20"/>
                <w:lang w:eastAsia="pl-PL"/>
              </w:rPr>
            </w:pPr>
            <w:r w:rsidRPr="008F3911">
              <w:rPr>
                <w:rFonts w:cs="Times New Roman"/>
                <w:b/>
                <w:bCs/>
                <w:color w:val="000000"/>
                <w:sz w:val="20"/>
                <w:szCs w:val="20"/>
                <w:lang w:eastAsia="pl-PL"/>
              </w:rPr>
              <w:t>Numer obiektu</w:t>
            </w:r>
          </w:p>
        </w:tc>
        <w:tc>
          <w:tcPr>
            <w:tcW w:w="1456"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141C792C" w14:textId="77777777" w:rsidR="0061227F" w:rsidRPr="008F3911" w:rsidRDefault="0061227F" w:rsidP="000059BC">
            <w:pPr>
              <w:suppressAutoHyphens w:val="0"/>
              <w:spacing w:line="240" w:lineRule="auto"/>
              <w:ind w:firstLine="0"/>
              <w:contextualSpacing w:val="0"/>
              <w:jc w:val="center"/>
              <w:rPr>
                <w:rFonts w:cs="Times New Roman"/>
                <w:b/>
                <w:bCs/>
                <w:color w:val="000000"/>
                <w:sz w:val="20"/>
                <w:szCs w:val="20"/>
                <w:lang w:eastAsia="pl-PL"/>
              </w:rPr>
            </w:pPr>
            <w:r w:rsidRPr="008F3911">
              <w:rPr>
                <w:rFonts w:cs="Times New Roman"/>
                <w:b/>
                <w:bCs/>
                <w:color w:val="000000"/>
                <w:sz w:val="20"/>
                <w:szCs w:val="20"/>
                <w:lang w:eastAsia="pl-PL"/>
              </w:rPr>
              <w:t>Rodzaj budowli</w:t>
            </w:r>
          </w:p>
        </w:tc>
        <w:tc>
          <w:tcPr>
            <w:tcW w:w="1455"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2361500C" w14:textId="77777777" w:rsidR="0061227F" w:rsidRPr="008F3911" w:rsidRDefault="0061227F" w:rsidP="000059BC">
            <w:pPr>
              <w:spacing w:line="240" w:lineRule="auto"/>
              <w:ind w:firstLine="0"/>
              <w:jc w:val="center"/>
              <w:rPr>
                <w:b/>
                <w:bCs/>
                <w:color w:val="000000"/>
                <w:sz w:val="20"/>
                <w:szCs w:val="20"/>
                <w:lang w:eastAsia="pl-PL"/>
              </w:rPr>
            </w:pPr>
            <w:r w:rsidRPr="008F3911">
              <w:rPr>
                <w:b/>
                <w:bCs/>
                <w:color w:val="000000"/>
                <w:sz w:val="20"/>
                <w:szCs w:val="20"/>
                <w:lang w:eastAsia="pl-PL"/>
              </w:rPr>
              <w:t>Nazwa rowu/cieku</w:t>
            </w:r>
          </w:p>
        </w:tc>
        <w:tc>
          <w:tcPr>
            <w:tcW w:w="1456"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690750C7" w14:textId="77777777" w:rsidR="0061227F" w:rsidRPr="008F3911" w:rsidRDefault="0061227F" w:rsidP="000059BC">
            <w:pPr>
              <w:spacing w:line="240" w:lineRule="auto"/>
              <w:ind w:firstLine="0"/>
              <w:jc w:val="center"/>
              <w:rPr>
                <w:b/>
                <w:bCs/>
                <w:color w:val="000000"/>
                <w:sz w:val="20"/>
                <w:szCs w:val="20"/>
                <w:lang w:eastAsia="pl-PL"/>
              </w:rPr>
            </w:pPr>
            <w:r w:rsidRPr="008F3911">
              <w:rPr>
                <w:b/>
                <w:bCs/>
                <w:sz w:val="20"/>
                <w:szCs w:val="20"/>
              </w:rPr>
              <w:t>Nr działki ewid.</w:t>
            </w:r>
          </w:p>
        </w:tc>
        <w:tc>
          <w:tcPr>
            <w:tcW w:w="1456"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58B2D814" w14:textId="77777777" w:rsidR="0061227F" w:rsidRPr="008F3911" w:rsidRDefault="0061227F" w:rsidP="000059BC">
            <w:pPr>
              <w:spacing w:line="240" w:lineRule="auto"/>
              <w:ind w:firstLine="0"/>
              <w:jc w:val="center"/>
              <w:rPr>
                <w:b/>
                <w:bCs/>
                <w:color w:val="000000"/>
                <w:sz w:val="20"/>
                <w:szCs w:val="20"/>
                <w:lang w:eastAsia="pl-PL"/>
              </w:rPr>
            </w:pPr>
            <w:r w:rsidRPr="008F3911">
              <w:rPr>
                <w:b/>
                <w:bCs/>
                <w:sz w:val="20"/>
                <w:szCs w:val="20"/>
              </w:rPr>
              <w:t xml:space="preserve">Numer/nazwa obrębu </w:t>
            </w:r>
          </w:p>
        </w:tc>
        <w:tc>
          <w:tcPr>
            <w:tcW w:w="1396"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601865C9" w14:textId="77777777" w:rsidR="0061227F" w:rsidRPr="008F3911" w:rsidRDefault="0061227F" w:rsidP="000059BC">
            <w:pPr>
              <w:spacing w:line="240" w:lineRule="auto"/>
              <w:ind w:firstLine="0"/>
              <w:jc w:val="center"/>
              <w:rPr>
                <w:b/>
                <w:bCs/>
                <w:color w:val="000000"/>
                <w:sz w:val="20"/>
                <w:szCs w:val="20"/>
                <w:lang w:eastAsia="pl-PL"/>
              </w:rPr>
            </w:pPr>
            <w:r w:rsidRPr="008F3911">
              <w:rPr>
                <w:b/>
                <w:bCs/>
                <w:sz w:val="20"/>
                <w:szCs w:val="20"/>
              </w:rPr>
              <w:t>Gmina</w:t>
            </w:r>
          </w:p>
        </w:tc>
      </w:tr>
      <w:tr w:rsidR="0061227F" w:rsidRPr="008F3911" w14:paraId="13FD259C" w14:textId="77777777" w:rsidTr="00140655">
        <w:trPr>
          <w:trHeight w:val="170"/>
          <w:jc w:val="center"/>
        </w:trPr>
        <w:tc>
          <w:tcPr>
            <w:tcW w:w="386" w:type="dxa"/>
            <w:tcBorders>
              <w:top w:val="nil"/>
              <w:left w:val="single" w:sz="4" w:space="0" w:color="auto"/>
              <w:bottom w:val="single" w:sz="4" w:space="0" w:color="auto"/>
              <w:right w:val="single" w:sz="4" w:space="0" w:color="auto"/>
            </w:tcBorders>
            <w:shd w:val="clear" w:color="auto" w:fill="auto"/>
            <w:vAlign w:val="center"/>
            <w:hideMark/>
          </w:tcPr>
          <w:p w14:paraId="2ADC53E6" w14:textId="77777777" w:rsidR="0061227F" w:rsidRPr="008F3911" w:rsidRDefault="0061227F" w:rsidP="000059BC">
            <w:pPr>
              <w:suppressAutoHyphens w:val="0"/>
              <w:spacing w:line="240" w:lineRule="auto"/>
              <w:ind w:firstLine="0"/>
              <w:contextualSpacing w:val="0"/>
              <w:jc w:val="center"/>
              <w:rPr>
                <w:rFonts w:cs="Times New Roman"/>
                <w:sz w:val="20"/>
                <w:szCs w:val="20"/>
                <w:lang w:eastAsia="pl-PL"/>
              </w:rPr>
            </w:pPr>
            <w:r w:rsidRPr="008F3911">
              <w:rPr>
                <w:color w:val="000000"/>
                <w:sz w:val="20"/>
                <w:szCs w:val="20"/>
                <w:lang w:eastAsia="pl-PL"/>
              </w:rPr>
              <w:t>1</w:t>
            </w:r>
          </w:p>
        </w:tc>
        <w:tc>
          <w:tcPr>
            <w:tcW w:w="1455" w:type="dxa"/>
            <w:tcBorders>
              <w:top w:val="nil"/>
              <w:left w:val="nil"/>
              <w:bottom w:val="single" w:sz="4" w:space="0" w:color="auto"/>
              <w:right w:val="single" w:sz="4" w:space="0" w:color="auto"/>
            </w:tcBorders>
            <w:shd w:val="clear" w:color="auto" w:fill="auto"/>
            <w:vAlign w:val="center"/>
            <w:hideMark/>
          </w:tcPr>
          <w:p w14:paraId="618B6117" w14:textId="77777777" w:rsidR="0061227F" w:rsidRPr="008F3911" w:rsidRDefault="0061227F" w:rsidP="000059BC">
            <w:pPr>
              <w:suppressAutoHyphens w:val="0"/>
              <w:spacing w:line="240" w:lineRule="auto"/>
              <w:ind w:firstLine="0"/>
              <w:contextualSpacing w:val="0"/>
              <w:jc w:val="center"/>
              <w:rPr>
                <w:rFonts w:cs="Times New Roman"/>
                <w:sz w:val="20"/>
                <w:szCs w:val="20"/>
                <w:lang w:eastAsia="pl-PL"/>
              </w:rPr>
            </w:pPr>
            <w:r w:rsidRPr="008F3911">
              <w:rPr>
                <w:color w:val="000000"/>
                <w:sz w:val="20"/>
                <w:szCs w:val="20"/>
                <w:lang w:eastAsia="pl-PL"/>
              </w:rPr>
              <w:t>732.1.5</w:t>
            </w:r>
          </w:p>
        </w:tc>
        <w:tc>
          <w:tcPr>
            <w:tcW w:w="1456" w:type="dxa"/>
            <w:tcBorders>
              <w:top w:val="single" w:sz="4" w:space="0" w:color="auto"/>
              <w:left w:val="nil"/>
              <w:bottom w:val="single" w:sz="4" w:space="0" w:color="auto"/>
              <w:right w:val="single" w:sz="4" w:space="0" w:color="auto"/>
            </w:tcBorders>
            <w:shd w:val="clear" w:color="auto" w:fill="auto"/>
            <w:vAlign w:val="center"/>
          </w:tcPr>
          <w:p w14:paraId="3B189496" w14:textId="77777777" w:rsidR="0061227F" w:rsidRPr="008F3911" w:rsidRDefault="0061227F" w:rsidP="000059BC">
            <w:pPr>
              <w:suppressAutoHyphens w:val="0"/>
              <w:spacing w:line="240" w:lineRule="auto"/>
              <w:ind w:firstLine="0"/>
              <w:contextualSpacing w:val="0"/>
              <w:jc w:val="center"/>
              <w:rPr>
                <w:rFonts w:cs="Times New Roman"/>
                <w:sz w:val="20"/>
                <w:szCs w:val="20"/>
                <w:lang w:eastAsia="pl-PL"/>
              </w:rPr>
            </w:pPr>
            <w:r w:rsidRPr="008F3911">
              <w:rPr>
                <w:rFonts w:cs="Times New Roman"/>
                <w:sz w:val="20"/>
                <w:szCs w:val="20"/>
                <w:lang w:eastAsia="pl-PL"/>
              </w:rPr>
              <w:t xml:space="preserve">Przepust z piętrzeniem </w:t>
            </w:r>
          </w:p>
        </w:tc>
        <w:tc>
          <w:tcPr>
            <w:tcW w:w="1455" w:type="dxa"/>
            <w:tcBorders>
              <w:top w:val="single" w:sz="4" w:space="0" w:color="auto"/>
              <w:left w:val="single" w:sz="4" w:space="0" w:color="auto"/>
              <w:bottom w:val="single" w:sz="4" w:space="0" w:color="auto"/>
              <w:right w:val="single" w:sz="4" w:space="0" w:color="auto"/>
            </w:tcBorders>
            <w:shd w:val="clear" w:color="auto" w:fill="auto"/>
            <w:vAlign w:val="center"/>
          </w:tcPr>
          <w:p w14:paraId="3909012E" w14:textId="77777777" w:rsidR="0061227F" w:rsidRPr="008F3911" w:rsidRDefault="0061227F" w:rsidP="000059BC">
            <w:pPr>
              <w:suppressAutoHyphens w:val="0"/>
              <w:spacing w:line="240" w:lineRule="auto"/>
              <w:ind w:firstLine="0"/>
              <w:contextualSpacing w:val="0"/>
              <w:jc w:val="center"/>
              <w:rPr>
                <w:sz w:val="20"/>
                <w:szCs w:val="20"/>
                <w:lang w:eastAsia="pl-PL"/>
              </w:rPr>
            </w:pPr>
            <w:r w:rsidRPr="008F3911">
              <w:rPr>
                <w:sz w:val="20"/>
                <w:szCs w:val="20"/>
                <w:lang w:eastAsia="pl-PL"/>
              </w:rPr>
              <w:t>Dopływ Spod Białego Kału</w:t>
            </w:r>
          </w:p>
        </w:tc>
        <w:tc>
          <w:tcPr>
            <w:tcW w:w="1456" w:type="dxa"/>
            <w:tcBorders>
              <w:top w:val="single" w:sz="4" w:space="0" w:color="auto"/>
              <w:left w:val="single" w:sz="4" w:space="0" w:color="auto"/>
              <w:bottom w:val="single" w:sz="4" w:space="0" w:color="auto"/>
              <w:right w:val="single" w:sz="4" w:space="0" w:color="auto"/>
            </w:tcBorders>
            <w:vAlign w:val="center"/>
          </w:tcPr>
          <w:p w14:paraId="0A5C9867" w14:textId="77777777" w:rsidR="0061227F" w:rsidRPr="008F3911" w:rsidRDefault="0061227F" w:rsidP="000059BC">
            <w:pPr>
              <w:suppressAutoHyphens w:val="0"/>
              <w:spacing w:line="240" w:lineRule="auto"/>
              <w:ind w:firstLine="0"/>
              <w:contextualSpacing w:val="0"/>
              <w:jc w:val="center"/>
              <w:rPr>
                <w:sz w:val="20"/>
                <w:szCs w:val="20"/>
                <w:lang w:eastAsia="pl-PL"/>
              </w:rPr>
            </w:pPr>
            <w:r>
              <w:rPr>
                <w:sz w:val="20"/>
                <w:szCs w:val="20"/>
                <w:lang w:eastAsia="pl-PL"/>
              </w:rPr>
              <w:t>186/4</w:t>
            </w:r>
          </w:p>
        </w:tc>
        <w:tc>
          <w:tcPr>
            <w:tcW w:w="1456" w:type="dxa"/>
            <w:tcBorders>
              <w:top w:val="single" w:sz="4" w:space="0" w:color="auto"/>
              <w:left w:val="single" w:sz="4" w:space="0" w:color="auto"/>
              <w:bottom w:val="single" w:sz="4" w:space="0" w:color="auto"/>
              <w:right w:val="single" w:sz="4" w:space="0" w:color="auto"/>
            </w:tcBorders>
            <w:vAlign w:val="center"/>
          </w:tcPr>
          <w:p w14:paraId="1D4F4E9C" w14:textId="77777777" w:rsidR="0061227F" w:rsidRPr="008F3911" w:rsidRDefault="0061227F" w:rsidP="000059BC">
            <w:pPr>
              <w:suppressAutoHyphens w:val="0"/>
              <w:spacing w:line="240" w:lineRule="auto"/>
              <w:ind w:firstLine="0"/>
              <w:contextualSpacing w:val="0"/>
              <w:jc w:val="center"/>
              <w:rPr>
                <w:sz w:val="20"/>
                <w:szCs w:val="20"/>
                <w:lang w:eastAsia="pl-PL"/>
              </w:rPr>
            </w:pPr>
            <w:r>
              <w:rPr>
                <w:sz w:val="20"/>
                <w:szCs w:val="20"/>
                <w:lang w:eastAsia="pl-PL"/>
              </w:rPr>
              <w:t>0051 Olsza</w:t>
            </w:r>
          </w:p>
        </w:tc>
        <w:tc>
          <w:tcPr>
            <w:tcW w:w="1396" w:type="dxa"/>
            <w:tcBorders>
              <w:top w:val="single" w:sz="4" w:space="0" w:color="auto"/>
              <w:left w:val="single" w:sz="4" w:space="0" w:color="auto"/>
              <w:bottom w:val="single" w:sz="4" w:space="0" w:color="auto"/>
              <w:right w:val="single" w:sz="4" w:space="0" w:color="auto"/>
            </w:tcBorders>
            <w:vAlign w:val="center"/>
          </w:tcPr>
          <w:p w14:paraId="06876A14" w14:textId="77777777" w:rsidR="0061227F" w:rsidRPr="008F3911" w:rsidRDefault="0061227F" w:rsidP="000059BC">
            <w:pPr>
              <w:suppressAutoHyphens w:val="0"/>
              <w:spacing w:line="240" w:lineRule="auto"/>
              <w:ind w:firstLine="0"/>
              <w:contextualSpacing w:val="0"/>
              <w:jc w:val="center"/>
              <w:rPr>
                <w:sz w:val="20"/>
                <w:szCs w:val="20"/>
                <w:lang w:eastAsia="pl-PL"/>
              </w:rPr>
            </w:pPr>
            <w:r>
              <w:rPr>
                <w:sz w:val="20"/>
                <w:szCs w:val="20"/>
                <w:lang w:eastAsia="pl-PL"/>
              </w:rPr>
              <w:t>Milicz</w:t>
            </w:r>
          </w:p>
        </w:tc>
      </w:tr>
      <w:tr w:rsidR="0061227F" w:rsidRPr="008F3911" w14:paraId="18614D93" w14:textId="77777777" w:rsidTr="00140655">
        <w:trPr>
          <w:trHeight w:val="170"/>
          <w:jc w:val="center"/>
        </w:trPr>
        <w:tc>
          <w:tcPr>
            <w:tcW w:w="386" w:type="dxa"/>
            <w:tcBorders>
              <w:top w:val="single" w:sz="4" w:space="0" w:color="auto"/>
              <w:left w:val="single" w:sz="4" w:space="0" w:color="auto"/>
              <w:bottom w:val="single" w:sz="4" w:space="0" w:color="auto"/>
              <w:right w:val="single" w:sz="4" w:space="0" w:color="auto"/>
            </w:tcBorders>
            <w:shd w:val="clear" w:color="auto" w:fill="auto"/>
            <w:vAlign w:val="center"/>
          </w:tcPr>
          <w:p w14:paraId="719888D1" w14:textId="77777777" w:rsidR="0061227F" w:rsidRPr="008F3911" w:rsidRDefault="0061227F" w:rsidP="000059BC">
            <w:pPr>
              <w:suppressAutoHyphens w:val="0"/>
              <w:spacing w:line="240" w:lineRule="auto"/>
              <w:ind w:firstLine="0"/>
              <w:contextualSpacing w:val="0"/>
              <w:jc w:val="center"/>
              <w:rPr>
                <w:color w:val="000000"/>
                <w:sz w:val="20"/>
                <w:szCs w:val="20"/>
                <w:lang w:eastAsia="pl-PL"/>
              </w:rPr>
            </w:pPr>
            <w:r w:rsidRPr="008F3911">
              <w:rPr>
                <w:color w:val="000000"/>
                <w:sz w:val="20"/>
                <w:szCs w:val="20"/>
                <w:lang w:eastAsia="pl-PL"/>
              </w:rPr>
              <w:t>2</w:t>
            </w:r>
          </w:p>
        </w:tc>
        <w:tc>
          <w:tcPr>
            <w:tcW w:w="1455" w:type="dxa"/>
            <w:tcBorders>
              <w:top w:val="single" w:sz="4" w:space="0" w:color="auto"/>
              <w:left w:val="nil"/>
              <w:bottom w:val="single" w:sz="4" w:space="0" w:color="auto"/>
              <w:right w:val="single" w:sz="4" w:space="0" w:color="auto"/>
            </w:tcBorders>
            <w:shd w:val="clear" w:color="auto" w:fill="auto"/>
            <w:vAlign w:val="center"/>
          </w:tcPr>
          <w:p w14:paraId="03C5AE25" w14:textId="77777777" w:rsidR="0061227F" w:rsidRPr="008F3911" w:rsidRDefault="0061227F" w:rsidP="000059BC">
            <w:pPr>
              <w:suppressAutoHyphens w:val="0"/>
              <w:spacing w:line="240" w:lineRule="auto"/>
              <w:ind w:firstLine="0"/>
              <w:contextualSpacing w:val="0"/>
              <w:jc w:val="center"/>
              <w:rPr>
                <w:color w:val="000000"/>
                <w:sz w:val="20"/>
                <w:szCs w:val="20"/>
                <w:lang w:eastAsia="pl-PL"/>
              </w:rPr>
            </w:pPr>
            <w:r w:rsidRPr="008F3911">
              <w:rPr>
                <w:color w:val="000000"/>
                <w:sz w:val="20"/>
                <w:szCs w:val="20"/>
                <w:lang w:eastAsia="pl-PL"/>
              </w:rPr>
              <w:t>732.3.27</w:t>
            </w:r>
          </w:p>
        </w:tc>
        <w:tc>
          <w:tcPr>
            <w:tcW w:w="1456" w:type="dxa"/>
            <w:tcBorders>
              <w:top w:val="single" w:sz="4" w:space="0" w:color="auto"/>
              <w:left w:val="nil"/>
              <w:bottom w:val="single" w:sz="4" w:space="0" w:color="auto"/>
              <w:right w:val="single" w:sz="4" w:space="0" w:color="auto"/>
            </w:tcBorders>
            <w:shd w:val="clear" w:color="auto" w:fill="auto"/>
            <w:vAlign w:val="center"/>
          </w:tcPr>
          <w:p w14:paraId="51B66A6D" w14:textId="77777777" w:rsidR="0061227F" w:rsidRPr="008F3911" w:rsidRDefault="0061227F" w:rsidP="000059BC">
            <w:pPr>
              <w:suppressAutoHyphens w:val="0"/>
              <w:spacing w:line="240" w:lineRule="auto"/>
              <w:ind w:firstLine="0"/>
              <w:contextualSpacing w:val="0"/>
              <w:jc w:val="center"/>
              <w:rPr>
                <w:rFonts w:cs="Times New Roman"/>
                <w:sz w:val="20"/>
                <w:szCs w:val="20"/>
                <w:lang w:eastAsia="pl-PL"/>
              </w:rPr>
            </w:pPr>
            <w:r w:rsidRPr="008F3911">
              <w:rPr>
                <w:rFonts w:cs="Times New Roman"/>
                <w:sz w:val="20"/>
                <w:szCs w:val="20"/>
                <w:lang w:eastAsia="pl-PL"/>
              </w:rPr>
              <w:t>Przepust z piętrzeniem</w:t>
            </w:r>
          </w:p>
        </w:tc>
        <w:tc>
          <w:tcPr>
            <w:tcW w:w="1455" w:type="dxa"/>
            <w:tcBorders>
              <w:top w:val="single" w:sz="4" w:space="0" w:color="auto"/>
              <w:left w:val="single" w:sz="4" w:space="0" w:color="auto"/>
              <w:bottom w:val="single" w:sz="4" w:space="0" w:color="auto"/>
              <w:right w:val="single" w:sz="4" w:space="0" w:color="auto"/>
            </w:tcBorders>
            <w:shd w:val="clear" w:color="auto" w:fill="auto"/>
            <w:vAlign w:val="center"/>
          </w:tcPr>
          <w:p w14:paraId="5E1DBF26" w14:textId="77777777" w:rsidR="0061227F" w:rsidRPr="008F3911" w:rsidRDefault="0061227F" w:rsidP="000059BC">
            <w:pPr>
              <w:suppressAutoHyphens w:val="0"/>
              <w:spacing w:line="240" w:lineRule="auto"/>
              <w:ind w:firstLine="0"/>
              <w:contextualSpacing w:val="0"/>
              <w:jc w:val="center"/>
              <w:rPr>
                <w:bCs/>
                <w:sz w:val="20"/>
                <w:szCs w:val="20"/>
                <w:lang w:eastAsia="pl-PL"/>
              </w:rPr>
            </w:pPr>
            <w:r w:rsidRPr="008F3911">
              <w:rPr>
                <w:bCs/>
                <w:sz w:val="20"/>
                <w:szCs w:val="20"/>
                <w:lang w:eastAsia="pl-PL"/>
              </w:rPr>
              <w:t>Posiek</w:t>
            </w:r>
          </w:p>
        </w:tc>
        <w:tc>
          <w:tcPr>
            <w:tcW w:w="1456" w:type="dxa"/>
            <w:tcBorders>
              <w:top w:val="single" w:sz="4" w:space="0" w:color="auto"/>
              <w:left w:val="single" w:sz="4" w:space="0" w:color="auto"/>
              <w:bottom w:val="single" w:sz="4" w:space="0" w:color="auto"/>
              <w:right w:val="single" w:sz="4" w:space="0" w:color="auto"/>
            </w:tcBorders>
            <w:vAlign w:val="center"/>
          </w:tcPr>
          <w:p w14:paraId="0E0A3FCE" w14:textId="77777777" w:rsidR="0061227F" w:rsidRPr="008F3911" w:rsidRDefault="0061227F" w:rsidP="000059BC">
            <w:pPr>
              <w:suppressAutoHyphens w:val="0"/>
              <w:spacing w:line="240" w:lineRule="auto"/>
              <w:ind w:firstLine="0"/>
              <w:contextualSpacing w:val="0"/>
              <w:jc w:val="center"/>
              <w:rPr>
                <w:bCs/>
                <w:sz w:val="20"/>
                <w:szCs w:val="20"/>
                <w:lang w:eastAsia="pl-PL"/>
              </w:rPr>
            </w:pPr>
            <w:r>
              <w:rPr>
                <w:bCs/>
                <w:sz w:val="20"/>
                <w:szCs w:val="20"/>
                <w:lang w:eastAsia="pl-PL"/>
              </w:rPr>
              <w:t>317/207, 318/206</w:t>
            </w:r>
          </w:p>
        </w:tc>
        <w:tc>
          <w:tcPr>
            <w:tcW w:w="1456" w:type="dxa"/>
            <w:tcBorders>
              <w:top w:val="single" w:sz="4" w:space="0" w:color="auto"/>
              <w:left w:val="single" w:sz="4" w:space="0" w:color="auto"/>
              <w:bottom w:val="single" w:sz="4" w:space="0" w:color="auto"/>
              <w:right w:val="single" w:sz="4" w:space="0" w:color="auto"/>
            </w:tcBorders>
            <w:vAlign w:val="center"/>
          </w:tcPr>
          <w:p w14:paraId="3A3E87E5" w14:textId="77777777" w:rsidR="0061227F" w:rsidRPr="008F3911" w:rsidRDefault="0061227F" w:rsidP="000059BC">
            <w:pPr>
              <w:suppressAutoHyphens w:val="0"/>
              <w:spacing w:line="240" w:lineRule="auto"/>
              <w:ind w:firstLine="0"/>
              <w:contextualSpacing w:val="0"/>
              <w:jc w:val="center"/>
              <w:rPr>
                <w:bCs/>
                <w:sz w:val="20"/>
                <w:szCs w:val="20"/>
                <w:lang w:eastAsia="pl-PL"/>
              </w:rPr>
            </w:pPr>
            <w:r w:rsidRPr="008F3911">
              <w:rPr>
                <w:rFonts w:ascii="Calibri" w:hAnsi="Calibri" w:cs="Times New Roman"/>
                <w:color w:val="000000"/>
                <w:sz w:val="20"/>
                <w:szCs w:val="20"/>
                <w:lang w:eastAsia="pl-PL"/>
              </w:rPr>
              <w:t xml:space="preserve">0038 Koniowo </w:t>
            </w:r>
          </w:p>
        </w:tc>
        <w:tc>
          <w:tcPr>
            <w:tcW w:w="1396" w:type="dxa"/>
            <w:tcBorders>
              <w:top w:val="single" w:sz="4" w:space="0" w:color="auto"/>
              <w:left w:val="single" w:sz="4" w:space="0" w:color="auto"/>
              <w:bottom w:val="single" w:sz="4" w:space="0" w:color="auto"/>
              <w:right w:val="single" w:sz="4" w:space="0" w:color="auto"/>
            </w:tcBorders>
            <w:vAlign w:val="center"/>
          </w:tcPr>
          <w:p w14:paraId="0BF02FAA" w14:textId="77777777" w:rsidR="0061227F" w:rsidRPr="008F3911" w:rsidRDefault="0061227F" w:rsidP="000059BC">
            <w:pPr>
              <w:suppressAutoHyphens w:val="0"/>
              <w:spacing w:line="240" w:lineRule="auto"/>
              <w:ind w:firstLine="0"/>
              <w:contextualSpacing w:val="0"/>
              <w:jc w:val="center"/>
              <w:rPr>
                <w:bCs/>
                <w:sz w:val="20"/>
                <w:szCs w:val="20"/>
                <w:lang w:eastAsia="pl-PL"/>
              </w:rPr>
            </w:pPr>
            <w:r w:rsidRPr="008F3911">
              <w:rPr>
                <w:rFonts w:ascii="Calibri" w:hAnsi="Calibri" w:cs="Times New Roman"/>
                <w:color w:val="000000"/>
                <w:sz w:val="20"/>
                <w:szCs w:val="20"/>
                <w:lang w:eastAsia="pl-PL"/>
              </w:rPr>
              <w:t>Trzebnica</w:t>
            </w:r>
          </w:p>
        </w:tc>
      </w:tr>
      <w:tr w:rsidR="0061227F" w:rsidRPr="008F3911" w14:paraId="0E267E99" w14:textId="77777777" w:rsidTr="00140655">
        <w:trPr>
          <w:trHeight w:val="170"/>
          <w:jc w:val="center"/>
        </w:trPr>
        <w:tc>
          <w:tcPr>
            <w:tcW w:w="386" w:type="dxa"/>
            <w:tcBorders>
              <w:top w:val="single" w:sz="4" w:space="0" w:color="auto"/>
              <w:left w:val="single" w:sz="4" w:space="0" w:color="auto"/>
              <w:bottom w:val="single" w:sz="4" w:space="0" w:color="auto"/>
              <w:right w:val="single" w:sz="4" w:space="0" w:color="auto"/>
            </w:tcBorders>
            <w:shd w:val="clear" w:color="auto" w:fill="auto"/>
            <w:vAlign w:val="center"/>
          </w:tcPr>
          <w:p w14:paraId="67E9B872" w14:textId="77777777" w:rsidR="0061227F" w:rsidRPr="008F3911" w:rsidRDefault="0061227F" w:rsidP="000059BC">
            <w:pPr>
              <w:suppressAutoHyphens w:val="0"/>
              <w:spacing w:line="240" w:lineRule="auto"/>
              <w:ind w:firstLine="0"/>
              <w:contextualSpacing w:val="0"/>
              <w:jc w:val="center"/>
              <w:rPr>
                <w:color w:val="000000"/>
                <w:sz w:val="20"/>
                <w:szCs w:val="20"/>
                <w:lang w:eastAsia="pl-PL"/>
              </w:rPr>
            </w:pPr>
            <w:r w:rsidRPr="008F3911">
              <w:rPr>
                <w:color w:val="000000"/>
                <w:sz w:val="20"/>
                <w:szCs w:val="20"/>
                <w:lang w:eastAsia="pl-PL"/>
              </w:rPr>
              <w:t>3</w:t>
            </w:r>
          </w:p>
        </w:tc>
        <w:tc>
          <w:tcPr>
            <w:tcW w:w="1455" w:type="dxa"/>
            <w:tcBorders>
              <w:top w:val="single" w:sz="4" w:space="0" w:color="auto"/>
              <w:left w:val="single" w:sz="4" w:space="0" w:color="auto"/>
              <w:bottom w:val="single" w:sz="4" w:space="0" w:color="auto"/>
              <w:right w:val="single" w:sz="4" w:space="0" w:color="auto"/>
            </w:tcBorders>
            <w:shd w:val="clear" w:color="auto" w:fill="auto"/>
            <w:vAlign w:val="center"/>
          </w:tcPr>
          <w:p w14:paraId="0C55E886" w14:textId="77777777" w:rsidR="0061227F" w:rsidRPr="008F3911" w:rsidRDefault="0061227F" w:rsidP="000059BC">
            <w:pPr>
              <w:suppressAutoHyphens w:val="0"/>
              <w:spacing w:line="240" w:lineRule="auto"/>
              <w:ind w:firstLine="0"/>
              <w:contextualSpacing w:val="0"/>
              <w:jc w:val="center"/>
              <w:rPr>
                <w:rFonts w:cs="Times New Roman"/>
                <w:sz w:val="20"/>
                <w:szCs w:val="20"/>
                <w:lang w:eastAsia="pl-PL"/>
              </w:rPr>
            </w:pPr>
            <w:r w:rsidRPr="008F3911">
              <w:rPr>
                <w:color w:val="000000"/>
                <w:sz w:val="20"/>
                <w:szCs w:val="20"/>
                <w:lang w:eastAsia="pl-PL"/>
              </w:rPr>
              <w:t>732.4.1</w:t>
            </w:r>
          </w:p>
        </w:tc>
        <w:tc>
          <w:tcPr>
            <w:tcW w:w="1456" w:type="dxa"/>
            <w:tcBorders>
              <w:top w:val="single" w:sz="4" w:space="0" w:color="auto"/>
              <w:left w:val="single" w:sz="4" w:space="0" w:color="auto"/>
              <w:bottom w:val="single" w:sz="4" w:space="0" w:color="auto"/>
              <w:right w:val="single" w:sz="4" w:space="0" w:color="auto"/>
            </w:tcBorders>
            <w:shd w:val="clear" w:color="auto" w:fill="auto"/>
            <w:vAlign w:val="center"/>
          </w:tcPr>
          <w:p w14:paraId="56C620DD" w14:textId="77777777" w:rsidR="0061227F" w:rsidRPr="008F3911" w:rsidRDefault="0061227F" w:rsidP="000059BC">
            <w:pPr>
              <w:suppressAutoHyphens w:val="0"/>
              <w:spacing w:line="240" w:lineRule="auto"/>
              <w:ind w:firstLine="0"/>
              <w:contextualSpacing w:val="0"/>
              <w:jc w:val="center"/>
              <w:rPr>
                <w:rFonts w:cs="Times New Roman"/>
                <w:sz w:val="20"/>
                <w:szCs w:val="20"/>
                <w:lang w:eastAsia="pl-PL"/>
              </w:rPr>
            </w:pPr>
            <w:r w:rsidRPr="008F3911">
              <w:rPr>
                <w:rFonts w:cs="Times New Roman"/>
                <w:sz w:val="20"/>
                <w:szCs w:val="20"/>
                <w:lang w:eastAsia="pl-PL"/>
              </w:rPr>
              <w:t>Przepust z piętrzeniem</w:t>
            </w:r>
          </w:p>
        </w:tc>
        <w:tc>
          <w:tcPr>
            <w:tcW w:w="1455" w:type="dxa"/>
            <w:tcBorders>
              <w:top w:val="single" w:sz="4" w:space="0" w:color="auto"/>
              <w:left w:val="single" w:sz="4" w:space="0" w:color="auto"/>
              <w:bottom w:val="single" w:sz="4" w:space="0" w:color="auto"/>
              <w:right w:val="single" w:sz="4" w:space="0" w:color="auto"/>
            </w:tcBorders>
            <w:shd w:val="clear" w:color="auto" w:fill="auto"/>
            <w:vAlign w:val="center"/>
          </w:tcPr>
          <w:p w14:paraId="09E7A35E" w14:textId="77777777" w:rsidR="0061227F" w:rsidRPr="008F3911" w:rsidRDefault="0061227F" w:rsidP="000059BC">
            <w:pPr>
              <w:suppressAutoHyphens w:val="0"/>
              <w:spacing w:line="240" w:lineRule="auto"/>
              <w:ind w:firstLine="0"/>
              <w:contextualSpacing w:val="0"/>
              <w:jc w:val="center"/>
              <w:rPr>
                <w:sz w:val="20"/>
                <w:szCs w:val="20"/>
                <w:lang w:eastAsia="pl-PL"/>
              </w:rPr>
            </w:pPr>
            <w:r w:rsidRPr="008F3911">
              <w:rPr>
                <w:sz w:val="20"/>
                <w:szCs w:val="20"/>
                <w:lang w:eastAsia="pl-PL"/>
              </w:rPr>
              <w:t>Dopływ spod Karmina</w:t>
            </w:r>
          </w:p>
        </w:tc>
        <w:tc>
          <w:tcPr>
            <w:tcW w:w="1456" w:type="dxa"/>
            <w:tcBorders>
              <w:top w:val="single" w:sz="4" w:space="0" w:color="auto"/>
              <w:left w:val="single" w:sz="4" w:space="0" w:color="auto"/>
              <w:bottom w:val="single" w:sz="4" w:space="0" w:color="auto"/>
              <w:right w:val="single" w:sz="4" w:space="0" w:color="auto"/>
            </w:tcBorders>
            <w:vAlign w:val="center"/>
          </w:tcPr>
          <w:p w14:paraId="551CA999" w14:textId="77777777" w:rsidR="0061227F" w:rsidRPr="008F3911" w:rsidRDefault="0061227F" w:rsidP="000059BC">
            <w:pPr>
              <w:suppressAutoHyphens w:val="0"/>
              <w:spacing w:line="240" w:lineRule="auto"/>
              <w:ind w:firstLine="0"/>
              <w:contextualSpacing w:val="0"/>
              <w:jc w:val="center"/>
              <w:rPr>
                <w:sz w:val="20"/>
                <w:szCs w:val="20"/>
                <w:lang w:eastAsia="pl-PL"/>
              </w:rPr>
            </w:pPr>
            <w:r w:rsidRPr="008F3911">
              <w:rPr>
                <w:rFonts w:ascii="Calibri" w:hAnsi="Calibri" w:cs="Times New Roman"/>
                <w:color w:val="000000"/>
                <w:sz w:val="20"/>
                <w:szCs w:val="20"/>
                <w:lang w:eastAsia="pl-PL"/>
              </w:rPr>
              <w:t>398/113</w:t>
            </w:r>
          </w:p>
        </w:tc>
        <w:tc>
          <w:tcPr>
            <w:tcW w:w="1456" w:type="dxa"/>
            <w:tcBorders>
              <w:top w:val="single" w:sz="4" w:space="0" w:color="auto"/>
              <w:left w:val="single" w:sz="4" w:space="0" w:color="auto"/>
              <w:bottom w:val="single" w:sz="4" w:space="0" w:color="auto"/>
              <w:right w:val="single" w:sz="4" w:space="0" w:color="auto"/>
            </w:tcBorders>
            <w:vAlign w:val="center"/>
          </w:tcPr>
          <w:p w14:paraId="47A332A4" w14:textId="77777777" w:rsidR="0061227F" w:rsidRPr="008F3911" w:rsidRDefault="0061227F" w:rsidP="000059BC">
            <w:pPr>
              <w:suppressAutoHyphens w:val="0"/>
              <w:spacing w:line="240" w:lineRule="auto"/>
              <w:ind w:firstLine="0"/>
              <w:contextualSpacing w:val="0"/>
              <w:jc w:val="center"/>
              <w:rPr>
                <w:sz w:val="20"/>
                <w:szCs w:val="20"/>
                <w:lang w:eastAsia="pl-PL"/>
              </w:rPr>
            </w:pPr>
            <w:r>
              <w:rPr>
                <w:sz w:val="20"/>
                <w:szCs w:val="20"/>
                <w:lang w:eastAsia="pl-PL"/>
              </w:rPr>
              <w:t xml:space="preserve">0034 Pracze </w:t>
            </w:r>
          </w:p>
        </w:tc>
        <w:tc>
          <w:tcPr>
            <w:tcW w:w="1396" w:type="dxa"/>
            <w:tcBorders>
              <w:top w:val="single" w:sz="4" w:space="0" w:color="auto"/>
              <w:left w:val="single" w:sz="4" w:space="0" w:color="auto"/>
              <w:bottom w:val="single" w:sz="4" w:space="0" w:color="auto"/>
              <w:right w:val="single" w:sz="4" w:space="0" w:color="auto"/>
            </w:tcBorders>
            <w:vAlign w:val="center"/>
          </w:tcPr>
          <w:p w14:paraId="5ADA922C" w14:textId="77777777" w:rsidR="0061227F" w:rsidRPr="008F3911" w:rsidRDefault="0061227F" w:rsidP="000059BC">
            <w:pPr>
              <w:suppressAutoHyphens w:val="0"/>
              <w:spacing w:line="240" w:lineRule="auto"/>
              <w:ind w:firstLine="0"/>
              <w:contextualSpacing w:val="0"/>
              <w:jc w:val="center"/>
              <w:rPr>
                <w:sz w:val="20"/>
                <w:szCs w:val="20"/>
                <w:lang w:eastAsia="pl-PL"/>
              </w:rPr>
            </w:pPr>
            <w:r>
              <w:rPr>
                <w:sz w:val="20"/>
                <w:szCs w:val="20"/>
                <w:lang w:eastAsia="pl-PL"/>
              </w:rPr>
              <w:t>Milicz</w:t>
            </w:r>
          </w:p>
        </w:tc>
      </w:tr>
      <w:tr w:rsidR="0061227F" w:rsidRPr="008F3911" w14:paraId="40AD20C1" w14:textId="77777777" w:rsidTr="00140655">
        <w:trPr>
          <w:trHeight w:val="170"/>
          <w:jc w:val="center"/>
        </w:trPr>
        <w:tc>
          <w:tcPr>
            <w:tcW w:w="386" w:type="dxa"/>
            <w:tcBorders>
              <w:top w:val="single" w:sz="4" w:space="0" w:color="auto"/>
              <w:left w:val="single" w:sz="4" w:space="0" w:color="auto"/>
              <w:bottom w:val="single" w:sz="4" w:space="0" w:color="auto"/>
              <w:right w:val="single" w:sz="4" w:space="0" w:color="auto"/>
            </w:tcBorders>
            <w:shd w:val="clear" w:color="auto" w:fill="auto"/>
            <w:vAlign w:val="center"/>
          </w:tcPr>
          <w:p w14:paraId="75D37A89" w14:textId="77777777" w:rsidR="0061227F" w:rsidRPr="008F3911" w:rsidRDefault="0061227F" w:rsidP="000059BC">
            <w:pPr>
              <w:suppressAutoHyphens w:val="0"/>
              <w:spacing w:line="240" w:lineRule="auto"/>
              <w:ind w:firstLine="0"/>
              <w:contextualSpacing w:val="0"/>
              <w:jc w:val="center"/>
              <w:rPr>
                <w:rFonts w:cs="Times New Roman"/>
                <w:sz w:val="20"/>
                <w:szCs w:val="20"/>
                <w:lang w:eastAsia="pl-PL"/>
              </w:rPr>
            </w:pPr>
            <w:r w:rsidRPr="008F3911">
              <w:rPr>
                <w:rFonts w:cs="Times New Roman"/>
                <w:sz w:val="20"/>
                <w:szCs w:val="20"/>
                <w:lang w:eastAsia="pl-PL"/>
              </w:rPr>
              <w:t>4</w:t>
            </w:r>
          </w:p>
        </w:tc>
        <w:tc>
          <w:tcPr>
            <w:tcW w:w="145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10DA7F" w14:textId="77777777" w:rsidR="0061227F" w:rsidRPr="008F3911" w:rsidRDefault="0061227F" w:rsidP="000059BC">
            <w:pPr>
              <w:suppressAutoHyphens w:val="0"/>
              <w:spacing w:line="240" w:lineRule="auto"/>
              <w:ind w:firstLine="0"/>
              <w:contextualSpacing w:val="0"/>
              <w:jc w:val="center"/>
              <w:rPr>
                <w:rFonts w:cs="Times New Roman"/>
                <w:sz w:val="20"/>
                <w:szCs w:val="20"/>
                <w:lang w:eastAsia="pl-PL"/>
              </w:rPr>
            </w:pPr>
            <w:r w:rsidRPr="008F3911">
              <w:rPr>
                <w:rFonts w:cs="Times New Roman"/>
                <w:sz w:val="20"/>
                <w:szCs w:val="20"/>
                <w:lang w:eastAsia="pl-PL"/>
              </w:rPr>
              <w:t>732.4.6</w:t>
            </w:r>
          </w:p>
        </w:tc>
        <w:tc>
          <w:tcPr>
            <w:tcW w:w="1456" w:type="dxa"/>
            <w:tcBorders>
              <w:top w:val="single" w:sz="4" w:space="0" w:color="auto"/>
              <w:left w:val="single" w:sz="4" w:space="0" w:color="auto"/>
              <w:bottom w:val="single" w:sz="4" w:space="0" w:color="auto"/>
              <w:right w:val="single" w:sz="4" w:space="0" w:color="auto"/>
            </w:tcBorders>
            <w:shd w:val="clear" w:color="auto" w:fill="auto"/>
            <w:vAlign w:val="center"/>
          </w:tcPr>
          <w:p w14:paraId="1A9B1660" w14:textId="77777777" w:rsidR="0061227F" w:rsidRPr="008F3911" w:rsidRDefault="0061227F" w:rsidP="000059BC">
            <w:pPr>
              <w:suppressAutoHyphens w:val="0"/>
              <w:spacing w:line="240" w:lineRule="auto"/>
              <w:ind w:firstLine="0"/>
              <w:contextualSpacing w:val="0"/>
              <w:jc w:val="center"/>
              <w:rPr>
                <w:rFonts w:cs="Times New Roman"/>
                <w:sz w:val="20"/>
                <w:szCs w:val="20"/>
                <w:lang w:eastAsia="pl-PL"/>
              </w:rPr>
            </w:pPr>
            <w:r w:rsidRPr="008F3911">
              <w:rPr>
                <w:rFonts w:cs="Times New Roman"/>
                <w:sz w:val="20"/>
                <w:szCs w:val="20"/>
                <w:lang w:eastAsia="pl-PL"/>
              </w:rPr>
              <w:t>Przepust z piętrzeniem</w:t>
            </w:r>
          </w:p>
        </w:tc>
        <w:tc>
          <w:tcPr>
            <w:tcW w:w="1455" w:type="dxa"/>
            <w:tcBorders>
              <w:top w:val="single" w:sz="4" w:space="0" w:color="auto"/>
              <w:left w:val="single" w:sz="4" w:space="0" w:color="auto"/>
              <w:bottom w:val="single" w:sz="4" w:space="0" w:color="auto"/>
              <w:right w:val="single" w:sz="4" w:space="0" w:color="auto"/>
            </w:tcBorders>
            <w:shd w:val="clear" w:color="auto" w:fill="auto"/>
            <w:vAlign w:val="center"/>
          </w:tcPr>
          <w:p w14:paraId="4AB62B5A" w14:textId="77777777" w:rsidR="0061227F" w:rsidRPr="008F3911" w:rsidRDefault="0061227F" w:rsidP="000059BC">
            <w:pPr>
              <w:suppressAutoHyphens w:val="0"/>
              <w:spacing w:line="240" w:lineRule="auto"/>
              <w:ind w:firstLine="0"/>
              <w:contextualSpacing w:val="0"/>
              <w:jc w:val="center"/>
              <w:rPr>
                <w:sz w:val="20"/>
                <w:szCs w:val="20"/>
                <w:highlight w:val="yellow"/>
                <w:lang w:eastAsia="pl-PL"/>
              </w:rPr>
            </w:pPr>
            <w:r w:rsidRPr="008F3911">
              <w:rPr>
                <w:sz w:val="20"/>
                <w:szCs w:val="20"/>
                <w:lang w:eastAsia="pl-PL"/>
              </w:rPr>
              <w:t>Krępica</w:t>
            </w:r>
          </w:p>
        </w:tc>
        <w:tc>
          <w:tcPr>
            <w:tcW w:w="1456" w:type="dxa"/>
            <w:tcBorders>
              <w:top w:val="single" w:sz="4" w:space="0" w:color="auto"/>
              <w:left w:val="single" w:sz="4" w:space="0" w:color="auto"/>
              <w:bottom w:val="single" w:sz="4" w:space="0" w:color="auto"/>
              <w:right w:val="single" w:sz="4" w:space="0" w:color="auto"/>
            </w:tcBorders>
            <w:vAlign w:val="center"/>
          </w:tcPr>
          <w:p w14:paraId="1B67F5F9" w14:textId="77777777" w:rsidR="0061227F" w:rsidRPr="008F3911" w:rsidRDefault="0061227F" w:rsidP="000059BC">
            <w:pPr>
              <w:suppressAutoHyphens w:val="0"/>
              <w:spacing w:line="240" w:lineRule="auto"/>
              <w:ind w:firstLine="0"/>
              <w:contextualSpacing w:val="0"/>
              <w:jc w:val="center"/>
              <w:rPr>
                <w:sz w:val="20"/>
                <w:szCs w:val="20"/>
                <w:lang w:eastAsia="pl-PL"/>
              </w:rPr>
            </w:pPr>
            <w:r w:rsidRPr="008F3911">
              <w:rPr>
                <w:rFonts w:ascii="Calibri" w:hAnsi="Calibri" w:cs="Times New Roman"/>
                <w:color w:val="000000"/>
                <w:sz w:val="20"/>
                <w:szCs w:val="20"/>
                <w:lang w:eastAsia="pl-PL"/>
              </w:rPr>
              <w:t>132/116</w:t>
            </w:r>
          </w:p>
        </w:tc>
        <w:tc>
          <w:tcPr>
            <w:tcW w:w="1456" w:type="dxa"/>
            <w:tcBorders>
              <w:top w:val="single" w:sz="4" w:space="0" w:color="auto"/>
              <w:left w:val="single" w:sz="4" w:space="0" w:color="auto"/>
              <w:bottom w:val="single" w:sz="4" w:space="0" w:color="auto"/>
              <w:right w:val="single" w:sz="4" w:space="0" w:color="auto"/>
            </w:tcBorders>
            <w:vAlign w:val="center"/>
          </w:tcPr>
          <w:p w14:paraId="7E541F9B" w14:textId="77777777" w:rsidR="0061227F" w:rsidRPr="008F3911" w:rsidRDefault="0061227F" w:rsidP="000059BC">
            <w:pPr>
              <w:suppressAutoHyphens w:val="0"/>
              <w:spacing w:line="240" w:lineRule="auto"/>
              <w:ind w:firstLine="0"/>
              <w:contextualSpacing w:val="0"/>
              <w:jc w:val="center"/>
              <w:rPr>
                <w:sz w:val="20"/>
                <w:szCs w:val="20"/>
                <w:lang w:eastAsia="pl-PL"/>
              </w:rPr>
            </w:pPr>
            <w:r>
              <w:rPr>
                <w:sz w:val="20"/>
                <w:szCs w:val="20"/>
                <w:lang w:eastAsia="pl-PL"/>
              </w:rPr>
              <w:t>0023 Gruszeczka</w:t>
            </w:r>
          </w:p>
        </w:tc>
        <w:tc>
          <w:tcPr>
            <w:tcW w:w="1396" w:type="dxa"/>
            <w:tcBorders>
              <w:top w:val="single" w:sz="4" w:space="0" w:color="auto"/>
              <w:left w:val="single" w:sz="4" w:space="0" w:color="auto"/>
              <w:bottom w:val="single" w:sz="4" w:space="0" w:color="auto"/>
              <w:right w:val="single" w:sz="4" w:space="0" w:color="auto"/>
            </w:tcBorders>
            <w:vAlign w:val="center"/>
          </w:tcPr>
          <w:p w14:paraId="7C4D6874" w14:textId="77777777" w:rsidR="0061227F" w:rsidRPr="008F3911" w:rsidRDefault="0061227F" w:rsidP="000059BC">
            <w:pPr>
              <w:suppressAutoHyphens w:val="0"/>
              <w:spacing w:line="240" w:lineRule="auto"/>
              <w:ind w:firstLine="0"/>
              <w:contextualSpacing w:val="0"/>
              <w:jc w:val="center"/>
              <w:rPr>
                <w:sz w:val="20"/>
                <w:szCs w:val="20"/>
                <w:lang w:eastAsia="pl-PL"/>
              </w:rPr>
            </w:pPr>
            <w:r>
              <w:rPr>
                <w:sz w:val="20"/>
                <w:szCs w:val="20"/>
                <w:lang w:eastAsia="pl-PL"/>
              </w:rPr>
              <w:t>Milicz</w:t>
            </w:r>
          </w:p>
        </w:tc>
      </w:tr>
      <w:tr w:rsidR="0061227F" w:rsidRPr="008F3911" w14:paraId="6A0EEA96" w14:textId="77777777" w:rsidTr="00140655">
        <w:trPr>
          <w:trHeight w:val="170"/>
          <w:jc w:val="center"/>
        </w:trPr>
        <w:tc>
          <w:tcPr>
            <w:tcW w:w="386" w:type="dxa"/>
            <w:tcBorders>
              <w:top w:val="single" w:sz="4" w:space="0" w:color="auto"/>
              <w:left w:val="single" w:sz="4" w:space="0" w:color="auto"/>
              <w:bottom w:val="single" w:sz="4" w:space="0" w:color="auto"/>
              <w:right w:val="single" w:sz="4" w:space="0" w:color="auto"/>
            </w:tcBorders>
            <w:shd w:val="clear" w:color="auto" w:fill="auto"/>
            <w:vAlign w:val="center"/>
          </w:tcPr>
          <w:p w14:paraId="4CCE5445" w14:textId="77777777" w:rsidR="0061227F" w:rsidRPr="008F3911" w:rsidRDefault="0061227F" w:rsidP="000059BC">
            <w:pPr>
              <w:suppressAutoHyphens w:val="0"/>
              <w:spacing w:line="240" w:lineRule="auto"/>
              <w:ind w:firstLine="0"/>
              <w:contextualSpacing w:val="0"/>
              <w:jc w:val="center"/>
              <w:rPr>
                <w:rFonts w:cs="Times New Roman"/>
                <w:sz w:val="20"/>
                <w:szCs w:val="20"/>
                <w:lang w:eastAsia="pl-PL"/>
              </w:rPr>
            </w:pPr>
            <w:r w:rsidRPr="008F3911">
              <w:rPr>
                <w:rFonts w:cs="Times New Roman"/>
                <w:sz w:val="20"/>
                <w:szCs w:val="20"/>
                <w:lang w:eastAsia="pl-PL"/>
              </w:rPr>
              <w:t>5</w:t>
            </w:r>
          </w:p>
        </w:tc>
        <w:tc>
          <w:tcPr>
            <w:tcW w:w="1455" w:type="dxa"/>
            <w:tcBorders>
              <w:top w:val="single" w:sz="4" w:space="0" w:color="auto"/>
              <w:left w:val="nil"/>
              <w:bottom w:val="single" w:sz="4" w:space="0" w:color="auto"/>
              <w:right w:val="single" w:sz="4" w:space="0" w:color="auto"/>
            </w:tcBorders>
            <w:shd w:val="clear" w:color="auto" w:fill="auto"/>
            <w:vAlign w:val="center"/>
            <w:hideMark/>
          </w:tcPr>
          <w:p w14:paraId="2283B1D6" w14:textId="77777777" w:rsidR="0061227F" w:rsidRPr="008F3911" w:rsidRDefault="0061227F" w:rsidP="000059BC">
            <w:pPr>
              <w:suppressAutoHyphens w:val="0"/>
              <w:spacing w:line="240" w:lineRule="auto"/>
              <w:ind w:firstLine="0"/>
              <w:contextualSpacing w:val="0"/>
              <w:jc w:val="center"/>
              <w:rPr>
                <w:rFonts w:cs="Times New Roman"/>
                <w:sz w:val="20"/>
                <w:szCs w:val="20"/>
                <w:lang w:eastAsia="pl-PL"/>
              </w:rPr>
            </w:pPr>
            <w:r w:rsidRPr="008F3911">
              <w:rPr>
                <w:color w:val="000000"/>
                <w:sz w:val="20"/>
                <w:szCs w:val="20"/>
                <w:lang w:eastAsia="pl-PL"/>
              </w:rPr>
              <w:t>732.4.8</w:t>
            </w:r>
          </w:p>
        </w:tc>
        <w:tc>
          <w:tcPr>
            <w:tcW w:w="1456" w:type="dxa"/>
            <w:tcBorders>
              <w:top w:val="single" w:sz="4" w:space="0" w:color="auto"/>
              <w:left w:val="nil"/>
              <w:bottom w:val="single" w:sz="4" w:space="0" w:color="auto"/>
              <w:right w:val="single" w:sz="4" w:space="0" w:color="auto"/>
            </w:tcBorders>
            <w:shd w:val="clear" w:color="auto" w:fill="auto"/>
            <w:vAlign w:val="center"/>
          </w:tcPr>
          <w:p w14:paraId="314A1F42" w14:textId="77777777" w:rsidR="0061227F" w:rsidRPr="008F3911" w:rsidRDefault="0061227F" w:rsidP="000059BC">
            <w:pPr>
              <w:suppressAutoHyphens w:val="0"/>
              <w:spacing w:line="240" w:lineRule="auto"/>
              <w:ind w:firstLine="0"/>
              <w:contextualSpacing w:val="0"/>
              <w:jc w:val="center"/>
              <w:rPr>
                <w:rFonts w:cs="Times New Roman"/>
                <w:sz w:val="20"/>
                <w:szCs w:val="20"/>
                <w:lang w:eastAsia="pl-PL"/>
              </w:rPr>
            </w:pPr>
            <w:r w:rsidRPr="008F3911">
              <w:rPr>
                <w:rFonts w:cs="Times New Roman"/>
                <w:sz w:val="20"/>
                <w:szCs w:val="20"/>
                <w:lang w:eastAsia="pl-PL"/>
              </w:rPr>
              <w:t>Przepust z piętrzeniem</w:t>
            </w:r>
          </w:p>
        </w:tc>
        <w:tc>
          <w:tcPr>
            <w:tcW w:w="1455" w:type="dxa"/>
            <w:tcBorders>
              <w:top w:val="single" w:sz="4" w:space="0" w:color="auto"/>
              <w:left w:val="nil"/>
              <w:bottom w:val="single" w:sz="4" w:space="0" w:color="auto"/>
              <w:right w:val="single" w:sz="4" w:space="0" w:color="auto"/>
            </w:tcBorders>
            <w:shd w:val="clear" w:color="auto" w:fill="auto"/>
            <w:vAlign w:val="center"/>
          </w:tcPr>
          <w:p w14:paraId="039DE984" w14:textId="77777777" w:rsidR="0061227F" w:rsidRPr="008F3911" w:rsidRDefault="0061227F" w:rsidP="000059BC">
            <w:pPr>
              <w:suppressAutoHyphens w:val="0"/>
              <w:spacing w:line="240" w:lineRule="auto"/>
              <w:ind w:firstLine="0"/>
              <w:contextualSpacing w:val="0"/>
              <w:jc w:val="center"/>
              <w:rPr>
                <w:sz w:val="20"/>
                <w:szCs w:val="20"/>
                <w:lang w:eastAsia="pl-PL"/>
              </w:rPr>
            </w:pPr>
            <w:r w:rsidRPr="008F3911">
              <w:rPr>
                <w:sz w:val="20"/>
                <w:szCs w:val="20"/>
                <w:lang w:eastAsia="pl-PL"/>
              </w:rPr>
              <w:t>Krępica</w:t>
            </w:r>
          </w:p>
        </w:tc>
        <w:tc>
          <w:tcPr>
            <w:tcW w:w="1456" w:type="dxa"/>
            <w:tcBorders>
              <w:top w:val="single" w:sz="4" w:space="0" w:color="auto"/>
              <w:left w:val="nil"/>
              <w:bottom w:val="single" w:sz="4" w:space="0" w:color="auto"/>
              <w:right w:val="single" w:sz="4" w:space="0" w:color="auto"/>
            </w:tcBorders>
            <w:vAlign w:val="center"/>
          </w:tcPr>
          <w:p w14:paraId="0CE1D9FB" w14:textId="77777777" w:rsidR="0061227F" w:rsidRPr="008F3911" w:rsidRDefault="0061227F" w:rsidP="000059BC">
            <w:pPr>
              <w:suppressAutoHyphens w:val="0"/>
              <w:spacing w:line="240" w:lineRule="auto"/>
              <w:ind w:firstLine="0"/>
              <w:contextualSpacing w:val="0"/>
              <w:jc w:val="center"/>
              <w:rPr>
                <w:sz w:val="20"/>
                <w:szCs w:val="20"/>
                <w:lang w:eastAsia="pl-PL"/>
              </w:rPr>
            </w:pPr>
            <w:r w:rsidRPr="008F3911">
              <w:rPr>
                <w:rFonts w:ascii="Calibri" w:hAnsi="Calibri" w:cs="Times New Roman"/>
                <w:color w:val="000000"/>
                <w:sz w:val="20"/>
                <w:szCs w:val="20"/>
                <w:lang w:eastAsia="pl-PL"/>
              </w:rPr>
              <w:t>143/123</w:t>
            </w:r>
          </w:p>
        </w:tc>
        <w:tc>
          <w:tcPr>
            <w:tcW w:w="1456" w:type="dxa"/>
            <w:tcBorders>
              <w:top w:val="single" w:sz="4" w:space="0" w:color="auto"/>
              <w:left w:val="nil"/>
              <w:bottom w:val="single" w:sz="4" w:space="0" w:color="auto"/>
              <w:right w:val="single" w:sz="4" w:space="0" w:color="auto"/>
            </w:tcBorders>
            <w:vAlign w:val="center"/>
          </w:tcPr>
          <w:p w14:paraId="4F74189F" w14:textId="77777777" w:rsidR="0061227F" w:rsidRPr="008F3911" w:rsidRDefault="0061227F" w:rsidP="000059BC">
            <w:pPr>
              <w:suppressAutoHyphens w:val="0"/>
              <w:spacing w:line="240" w:lineRule="auto"/>
              <w:ind w:firstLine="0"/>
              <w:contextualSpacing w:val="0"/>
              <w:jc w:val="center"/>
              <w:rPr>
                <w:sz w:val="20"/>
                <w:szCs w:val="20"/>
                <w:lang w:eastAsia="pl-PL"/>
              </w:rPr>
            </w:pPr>
            <w:r>
              <w:rPr>
                <w:sz w:val="20"/>
                <w:szCs w:val="20"/>
                <w:lang w:eastAsia="pl-PL"/>
              </w:rPr>
              <w:t>0023 Gruszeczka</w:t>
            </w:r>
          </w:p>
        </w:tc>
        <w:tc>
          <w:tcPr>
            <w:tcW w:w="1396" w:type="dxa"/>
            <w:tcBorders>
              <w:top w:val="single" w:sz="4" w:space="0" w:color="auto"/>
              <w:left w:val="nil"/>
              <w:bottom w:val="single" w:sz="4" w:space="0" w:color="auto"/>
              <w:right w:val="single" w:sz="4" w:space="0" w:color="auto"/>
            </w:tcBorders>
            <w:vAlign w:val="center"/>
          </w:tcPr>
          <w:p w14:paraId="33E16C92" w14:textId="77777777" w:rsidR="0061227F" w:rsidRPr="008F3911" w:rsidRDefault="0061227F" w:rsidP="000059BC">
            <w:pPr>
              <w:suppressAutoHyphens w:val="0"/>
              <w:spacing w:line="240" w:lineRule="auto"/>
              <w:ind w:firstLine="0"/>
              <w:contextualSpacing w:val="0"/>
              <w:jc w:val="center"/>
              <w:rPr>
                <w:sz w:val="20"/>
                <w:szCs w:val="20"/>
                <w:lang w:eastAsia="pl-PL"/>
              </w:rPr>
            </w:pPr>
            <w:r>
              <w:rPr>
                <w:sz w:val="20"/>
                <w:szCs w:val="20"/>
                <w:lang w:eastAsia="pl-PL"/>
              </w:rPr>
              <w:t>Milicz</w:t>
            </w:r>
          </w:p>
        </w:tc>
      </w:tr>
      <w:tr w:rsidR="0061227F" w:rsidRPr="008F3911" w14:paraId="3E9E7A92" w14:textId="77777777" w:rsidTr="00140655">
        <w:trPr>
          <w:trHeight w:val="170"/>
          <w:jc w:val="center"/>
        </w:trPr>
        <w:tc>
          <w:tcPr>
            <w:tcW w:w="386" w:type="dxa"/>
            <w:tcBorders>
              <w:top w:val="single" w:sz="4" w:space="0" w:color="auto"/>
              <w:left w:val="single" w:sz="4" w:space="0" w:color="auto"/>
              <w:bottom w:val="single" w:sz="4" w:space="0" w:color="auto"/>
              <w:right w:val="single" w:sz="4" w:space="0" w:color="auto"/>
            </w:tcBorders>
            <w:shd w:val="clear" w:color="auto" w:fill="auto"/>
            <w:vAlign w:val="center"/>
          </w:tcPr>
          <w:p w14:paraId="594A7C9E" w14:textId="77777777" w:rsidR="0061227F" w:rsidRPr="008F3911" w:rsidRDefault="0061227F" w:rsidP="000059BC">
            <w:pPr>
              <w:suppressAutoHyphens w:val="0"/>
              <w:spacing w:line="240" w:lineRule="auto"/>
              <w:ind w:firstLine="0"/>
              <w:contextualSpacing w:val="0"/>
              <w:jc w:val="center"/>
              <w:rPr>
                <w:rFonts w:cs="Times New Roman"/>
                <w:sz w:val="20"/>
                <w:szCs w:val="20"/>
                <w:lang w:eastAsia="pl-PL"/>
              </w:rPr>
            </w:pPr>
            <w:r w:rsidRPr="008F3911">
              <w:rPr>
                <w:rFonts w:cs="Times New Roman"/>
                <w:sz w:val="20"/>
                <w:szCs w:val="20"/>
                <w:lang w:eastAsia="pl-PL"/>
              </w:rPr>
              <w:t>6</w:t>
            </w:r>
          </w:p>
        </w:tc>
        <w:tc>
          <w:tcPr>
            <w:tcW w:w="1455" w:type="dxa"/>
            <w:tcBorders>
              <w:top w:val="single" w:sz="4" w:space="0" w:color="auto"/>
              <w:left w:val="nil"/>
              <w:bottom w:val="single" w:sz="4" w:space="0" w:color="auto"/>
              <w:right w:val="single" w:sz="4" w:space="0" w:color="auto"/>
            </w:tcBorders>
            <w:shd w:val="clear" w:color="auto" w:fill="auto"/>
            <w:vAlign w:val="center"/>
            <w:hideMark/>
          </w:tcPr>
          <w:p w14:paraId="199BAA78" w14:textId="77777777" w:rsidR="0061227F" w:rsidRPr="008F3911" w:rsidRDefault="0061227F" w:rsidP="000059BC">
            <w:pPr>
              <w:suppressAutoHyphens w:val="0"/>
              <w:spacing w:line="240" w:lineRule="auto"/>
              <w:ind w:firstLine="0"/>
              <w:contextualSpacing w:val="0"/>
              <w:jc w:val="center"/>
              <w:rPr>
                <w:rFonts w:cs="Times New Roman"/>
                <w:sz w:val="20"/>
                <w:szCs w:val="20"/>
                <w:lang w:eastAsia="pl-PL"/>
              </w:rPr>
            </w:pPr>
            <w:r w:rsidRPr="008F3911">
              <w:rPr>
                <w:color w:val="000000"/>
                <w:sz w:val="20"/>
                <w:szCs w:val="20"/>
                <w:lang w:eastAsia="pl-PL"/>
              </w:rPr>
              <w:t>732.4.9</w:t>
            </w:r>
          </w:p>
        </w:tc>
        <w:tc>
          <w:tcPr>
            <w:tcW w:w="1456" w:type="dxa"/>
            <w:tcBorders>
              <w:top w:val="single" w:sz="4" w:space="0" w:color="auto"/>
              <w:left w:val="nil"/>
              <w:bottom w:val="single" w:sz="4" w:space="0" w:color="auto"/>
              <w:right w:val="single" w:sz="4" w:space="0" w:color="auto"/>
            </w:tcBorders>
            <w:shd w:val="clear" w:color="auto" w:fill="auto"/>
            <w:vAlign w:val="center"/>
          </w:tcPr>
          <w:p w14:paraId="03E774BF" w14:textId="77777777" w:rsidR="0061227F" w:rsidRPr="008F3911" w:rsidRDefault="0061227F" w:rsidP="000059BC">
            <w:pPr>
              <w:suppressAutoHyphens w:val="0"/>
              <w:spacing w:line="240" w:lineRule="auto"/>
              <w:ind w:firstLine="0"/>
              <w:contextualSpacing w:val="0"/>
              <w:jc w:val="center"/>
              <w:rPr>
                <w:rFonts w:cs="Times New Roman"/>
                <w:sz w:val="20"/>
                <w:szCs w:val="20"/>
                <w:lang w:eastAsia="pl-PL"/>
              </w:rPr>
            </w:pPr>
            <w:r w:rsidRPr="008F3911">
              <w:rPr>
                <w:rFonts w:cs="Times New Roman"/>
                <w:sz w:val="20"/>
                <w:szCs w:val="20"/>
                <w:lang w:eastAsia="pl-PL"/>
              </w:rPr>
              <w:t>Przepust z piętrzeniem</w:t>
            </w:r>
          </w:p>
        </w:tc>
        <w:tc>
          <w:tcPr>
            <w:tcW w:w="1455" w:type="dxa"/>
            <w:tcBorders>
              <w:top w:val="single" w:sz="4" w:space="0" w:color="auto"/>
              <w:left w:val="nil"/>
              <w:bottom w:val="single" w:sz="4" w:space="0" w:color="auto"/>
              <w:right w:val="single" w:sz="4" w:space="0" w:color="auto"/>
            </w:tcBorders>
            <w:shd w:val="clear" w:color="auto" w:fill="auto"/>
            <w:vAlign w:val="center"/>
          </w:tcPr>
          <w:p w14:paraId="61766ADF" w14:textId="77777777" w:rsidR="0061227F" w:rsidRPr="008F3911" w:rsidRDefault="0061227F" w:rsidP="000059BC">
            <w:pPr>
              <w:suppressAutoHyphens w:val="0"/>
              <w:spacing w:line="240" w:lineRule="auto"/>
              <w:ind w:firstLine="0"/>
              <w:contextualSpacing w:val="0"/>
              <w:jc w:val="center"/>
              <w:rPr>
                <w:sz w:val="20"/>
                <w:szCs w:val="20"/>
                <w:lang w:eastAsia="pl-PL"/>
              </w:rPr>
            </w:pPr>
            <w:r w:rsidRPr="008F3911">
              <w:rPr>
                <w:sz w:val="20"/>
                <w:szCs w:val="20"/>
                <w:lang w:eastAsia="pl-PL"/>
              </w:rPr>
              <w:t>Krępica</w:t>
            </w:r>
          </w:p>
        </w:tc>
        <w:tc>
          <w:tcPr>
            <w:tcW w:w="1456" w:type="dxa"/>
            <w:tcBorders>
              <w:top w:val="single" w:sz="4" w:space="0" w:color="auto"/>
              <w:left w:val="nil"/>
              <w:bottom w:val="single" w:sz="4" w:space="0" w:color="auto"/>
              <w:right w:val="single" w:sz="4" w:space="0" w:color="auto"/>
            </w:tcBorders>
            <w:vAlign w:val="center"/>
          </w:tcPr>
          <w:p w14:paraId="6579DAE3" w14:textId="77777777" w:rsidR="0061227F" w:rsidRPr="008F3911" w:rsidRDefault="0061227F" w:rsidP="000059BC">
            <w:pPr>
              <w:suppressAutoHyphens w:val="0"/>
              <w:spacing w:line="240" w:lineRule="auto"/>
              <w:ind w:firstLine="0"/>
              <w:contextualSpacing w:val="0"/>
              <w:jc w:val="center"/>
              <w:rPr>
                <w:sz w:val="20"/>
                <w:szCs w:val="20"/>
                <w:lang w:eastAsia="pl-PL"/>
              </w:rPr>
            </w:pPr>
            <w:r w:rsidRPr="008F3911">
              <w:rPr>
                <w:rFonts w:ascii="Calibri" w:hAnsi="Calibri" w:cs="Times New Roman"/>
                <w:color w:val="000000"/>
                <w:sz w:val="20"/>
                <w:szCs w:val="20"/>
                <w:lang w:eastAsia="pl-PL"/>
              </w:rPr>
              <w:t>145/125</w:t>
            </w:r>
          </w:p>
        </w:tc>
        <w:tc>
          <w:tcPr>
            <w:tcW w:w="1456" w:type="dxa"/>
            <w:tcBorders>
              <w:top w:val="single" w:sz="4" w:space="0" w:color="auto"/>
              <w:left w:val="nil"/>
              <w:bottom w:val="single" w:sz="4" w:space="0" w:color="auto"/>
              <w:right w:val="single" w:sz="4" w:space="0" w:color="auto"/>
            </w:tcBorders>
            <w:vAlign w:val="center"/>
          </w:tcPr>
          <w:p w14:paraId="0ECF157A" w14:textId="77777777" w:rsidR="0061227F" w:rsidRPr="008F3911" w:rsidRDefault="0061227F" w:rsidP="000059BC">
            <w:pPr>
              <w:suppressAutoHyphens w:val="0"/>
              <w:spacing w:line="240" w:lineRule="auto"/>
              <w:ind w:firstLine="0"/>
              <w:contextualSpacing w:val="0"/>
              <w:jc w:val="center"/>
              <w:rPr>
                <w:sz w:val="20"/>
                <w:szCs w:val="20"/>
                <w:lang w:eastAsia="pl-PL"/>
              </w:rPr>
            </w:pPr>
            <w:r>
              <w:rPr>
                <w:sz w:val="20"/>
                <w:szCs w:val="20"/>
                <w:lang w:eastAsia="pl-PL"/>
              </w:rPr>
              <w:t>0023 Gruszeczka</w:t>
            </w:r>
          </w:p>
        </w:tc>
        <w:tc>
          <w:tcPr>
            <w:tcW w:w="1396" w:type="dxa"/>
            <w:tcBorders>
              <w:top w:val="single" w:sz="4" w:space="0" w:color="auto"/>
              <w:left w:val="nil"/>
              <w:bottom w:val="single" w:sz="4" w:space="0" w:color="auto"/>
              <w:right w:val="single" w:sz="4" w:space="0" w:color="auto"/>
            </w:tcBorders>
            <w:vAlign w:val="center"/>
          </w:tcPr>
          <w:p w14:paraId="3977A916" w14:textId="77777777" w:rsidR="0061227F" w:rsidRPr="008F3911" w:rsidRDefault="0061227F" w:rsidP="000059BC">
            <w:pPr>
              <w:suppressAutoHyphens w:val="0"/>
              <w:spacing w:line="240" w:lineRule="auto"/>
              <w:ind w:firstLine="0"/>
              <w:contextualSpacing w:val="0"/>
              <w:jc w:val="center"/>
              <w:rPr>
                <w:sz w:val="20"/>
                <w:szCs w:val="20"/>
                <w:lang w:eastAsia="pl-PL"/>
              </w:rPr>
            </w:pPr>
            <w:r>
              <w:rPr>
                <w:sz w:val="20"/>
                <w:szCs w:val="20"/>
                <w:lang w:eastAsia="pl-PL"/>
              </w:rPr>
              <w:t>Milicz</w:t>
            </w:r>
          </w:p>
        </w:tc>
      </w:tr>
      <w:tr w:rsidR="0061227F" w:rsidRPr="008F3911" w14:paraId="028D4385" w14:textId="77777777" w:rsidTr="00140655">
        <w:trPr>
          <w:trHeight w:val="170"/>
          <w:jc w:val="center"/>
        </w:trPr>
        <w:tc>
          <w:tcPr>
            <w:tcW w:w="386" w:type="dxa"/>
            <w:tcBorders>
              <w:top w:val="single" w:sz="4" w:space="0" w:color="auto"/>
              <w:left w:val="single" w:sz="4" w:space="0" w:color="auto"/>
              <w:bottom w:val="single" w:sz="4" w:space="0" w:color="auto"/>
              <w:right w:val="single" w:sz="4" w:space="0" w:color="auto"/>
            </w:tcBorders>
            <w:shd w:val="clear" w:color="auto" w:fill="auto"/>
            <w:vAlign w:val="center"/>
          </w:tcPr>
          <w:p w14:paraId="60D11B1D" w14:textId="77777777" w:rsidR="0061227F" w:rsidRPr="008F3911" w:rsidRDefault="0061227F" w:rsidP="000059BC">
            <w:pPr>
              <w:suppressAutoHyphens w:val="0"/>
              <w:spacing w:line="240" w:lineRule="auto"/>
              <w:ind w:firstLine="0"/>
              <w:contextualSpacing w:val="0"/>
              <w:jc w:val="center"/>
              <w:rPr>
                <w:rFonts w:cs="Times New Roman"/>
                <w:sz w:val="20"/>
                <w:szCs w:val="20"/>
                <w:lang w:eastAsia="pl-PL"/>
              </w:rPr>
            </w:pPr>
            <w:r w:rsidRPr="008F3911">
              <w:rPr>
                <w:rFonts w:cs="Times New Roman"/>
                <w:sz w:val="20"/>
                <w:szCs w:val="20"/>
                <w:lang w:eastAsia="pl-PL"/>
              </w:rPr>
              <w:t>7</w:t>
            </w:r>
          </w:p>
        </w:tc>
        <w:tc>
          <w:tcPr>
            <w:tcW w:w="1455" w:type="dxa"/>
            <w:tcBorders>
              <w:top w:val="single" w:sz="4" w:space="0" w:color="auto"/>
              <w:left w:val="nil"/>
              <w:bottom w:val="single" w:sz="4" w:space="0" w:color="auto"/>
              <w:right w:val="single" w:sz="4" w:space="0" w:color="auto"/>
            </w:tcBorders>
            <w:shd w:val="clear" w:color="auto" w:fill="auto"/>
            <w:vAlign w:val="center"/>
          </w:tcPr>
          <w:p w14:paraId="510A0CD6" w14:textId="77777777" w:rsidR="0061227F" w:rsidRPr="008F3911" w:rsidRDefault="0061227F" w:rsidP="000059BC">
            <w:pPr>
              <w:suppressAutoHyphens w:val="0"/>
              <w:spacing w:line="240" w:lineRule="auto"/>
              <w:ind w:firstLine="0"/>
              <w:contextualSpacing w:val="0"/>
              <w:jc w:val="center"/>
              <w:rPr>
                <w:rFonts w:cs="Times New Roman"/>
                <w:sz w:val="20"/>
                <w:szCs w:val="20"/>
                <w:lang w:eastAsia="pl-PL"/>
              </w:rPr>
            </w:pPr>
            <w:r w:rsidRPr="008F3911">
              <w:rPr>
                <w:color w:val="000000"/>
                <w:sz w:val="20"/>
                <w:szCs w:val="20"/>
                <w:lang w:eastAsia="pl-PL"/>
              </w:rPr>
              <w:t>732.4.11</w:t>
            </w:r>
          </w:p>
        </w:tc>
        <w:tc>
          <w:tcPr>
            <w:tcW w:w="1456" w:type="dxa"/>
            <w:tcBorders>
              <w:top w:val="single" w:sz="4" w:space="0" w:color="auto"/>
              <w:left w:val="nil"/>
              <w:bottom w:val="single" w:sz="4" w:space="0" w:color="auto"/>
              <w:right w:val="single" w:sz="4" w:space="0" w:color="auto"/>
            </w:tcBorders>
            <w:shd w:val="clear" w:color="auto" w:fill="auto"/>
            <w:vAlign w:val="center"/>
          </w:tcPr>
          <w:p w14:paraId="099B5DC3" w14:textId="77777777" w:rsidR="0061227F" w:rsidRPr="008F3911" w:rsidRDefault="0061227F" w:rsidP="000059BC">
            <w:pPr>
              <w:suppressAutoHyphens w:val="0"/>
              <w:spacing w:line="240" w:lineRule="auto"/>
              <w:ind w:firstLine="0"/>
              <w:contextualSpacing w:val="0"/>
              <w:jc w:val="center"/>
              <w:rPr>
                <w:rFonts w:cs="Times New Roman"/>
                <w:sz w:val="20"/>
                <w:szCs w:val="20"/>
                <w:lang w:eastAsia="pl-PL"/>
              </w:rPr>
            </w:pPr>
            <w:r w:rsidRPr="008F3911">
              <w:rPr>
                <w:rFonts w:cs="Times New Roman"/>
                <w:sz w:val="20"/>
                <w:szCs w:val="20"/>
                <w:lang w:eastAsia="pl-PL"/>
              </w:rPr>
              <w:t>Przepust z piętrzeniem</w:t>
            </w:r>
          </w:p>
        </w:tc>
        <w:tc>
          <w:tcPr>
            <w:tcW w:w="1455" w:type="dxa"/>
            <w:tcBorders>
              <w:top w:val="single" w:sz="4" w:space="0" w:color="auto"/>
              <w:left w:val="nil"/>
              <w:bottom w:val="single" w:sz="4" w:space="0" w:color="auto"/>
              <w:right w:val="single" w:sz="4" w:space="0" w:color="auto"/>
            </w:tcBorders>
            <w:shd w:val="clear" w:color="auto" w:fill="auto"/>
            <w:vAlign w:val="center"/>
          </w:tcPr>
          <w:p w14:paraId="2868CA86" w14:textId="77777777" w:rsidR="0061227F" w:rsidRPr="008F3911" w:rsidRDefault="0061227F" w:rsidP="000059BC">
            <w:pPr>
              <w:suppressAutoHyphens w:val="0"/>
              <w:spacing w:line="240" w:lineRule="auto"/>
              <w:ind w:firstLine="0"/>
              <w:contextualSpacing w:val="0"/>
              <w:jc w:val="center"/>
              <w:rPr>
                <w:color w:val="000000"/>
                <w:sz w:val="20"/>
                <w:szCs w:val="20"/>
              </w:rPr>
            </w:pPr>
            <w:r w:rsidRPr="008F3911">
              <w:rPr>
                <w:color w:val="000000"/>
                <w:sz w:val="20"/>
                <w:szCs w:val="20"/>
              </w:rPr>
              <w:t>Posiek</w:t>
            </w:r>
          </w:p>
        </w:tc>
        <w:tc>
          <w:tcPr>
            <w:tcW w:w="1456" w:type="dxa"/>
            <w:tcBorders>
              <w:top w:val="single" w:sz="4" w:space="0" w:color="auto"/>
              <w:left w:val="nil"/>
              <w:bottom w:val="single" w:sz="4" w:space="0" w:color="auto"/>
              <w:right w:val="single" w:sz="4" w:space="0" w:color="auto"/>
            </w:tcBorders>
            <w:vAlign w:val="center"/>
          </w:tcPr>
          <w:p w14:paraId="222DC588" w14:textId="77777777" w:rsidR="0061227F" w:rsidRPr="008F3911" w:rsidRDefault="0061227F" w:rsidP="000059BC">
            <w:pPr>
              <w:suppressAutoHyphens w:val="0"/>
              <w:spacing w:line="240" w:lineRule="auto"/>
              <w:ind w:firstLine="0"/>
              <w:contextualSpacing w:val="0"/>
              <w:jc w:val="center"/>
              <w:rPr>
                <w:color w:val="000000"/>
                <w:sz w:val="20"/>
                <w:szCs w:val="20"/>
              </w:rPr>
            </w:pPr>
            <w:r w:rsidRPr="008F3911">
              <w:rPr>
                <w:rFonts w:ascii="Calibri" w:hAnsi="Calibri" w:cs="Times New Roman"/>
                <w:color w:val="000000"/>
                <w:sz w:val="20"/>
                <w:szCs w:val="20"/>
                <w:lang w:eastAsia="pl-PL"/>
              </w:rPr>
              <w:t>449/200</w:t>
            </w:r>
          </w:p>
        </w:tc>
        <w:tc>
          <w:tcPr>
            <w:tcW w:w="1456" w:type="dxa"/>
            <w:tcBorders>
              <w:top w:val="single" w:sz="4" w:space="0" w:color="auto"/>
              <w:left w:val="nil"/>
              <w:bottom w:val="single" w:sz="4" w:space="0" w:color="auto"/>
              <w:right w:val="single" w:sz="4" w:space="0" w:color="auto"/>
            </w:tcBorders>
            <w:vAlign w:val="center"/>
          </w:tcPr>
          <w:p w14:paraId="50FFB790" w14:textId="77777777" w:rsidR="0061227F" w:rsidRPr="008F3911" w:rsidRDefault="0061227F" w:rsidP="000059BC">
            <w:pPr>
              <w:suppressAutoHyphens w:val="0"/>
              <w:spacing w:line="240" w:lineRule="auto"/>
              <w:ind w:firstLine="0"/>
              <w:contextualSpacing w:val="0"/>
              <w:jc w:val="center"/>
              <w:rPr>
                <w:color w:val="000000"/>
                <w:sz w:val="20"/>
                <w:szCs w:val="20"/>
              </w:rPr>
            </w:pPr>
            <w:r>
              <w:rPr>
                <w:color w:val="000000"/>
                <w:sz w:val="20"/>
                <w:szCs w:val="20"/>
              </w:rPr>
              <w:t>0011 Postolin</w:t>
            </w:r>
          </w:p>
        </w:tc>
        <w:tc>
          <w:tcPr>
            <w:tcW w:w="1396" w:type="dxa"/>
            <w:tcBorders>
              <w:top w:val="single" w:sz="4" w:space="0" w:color="auto"/>
              <w:left w:val="nil"/>
              <w:bottom w:val="single" w:sz="4" w:space="0" w:color="auto"/>
              <w:right w:val="single" w:sz="4" w:space="0" w:color="auto"/>
            </w:tcBorders>
            <w:vAlign w:val="center"/>
          </w:tcPr>
          <w:p w14:paraId="7D320240" w14:textId="77777777" w:rsidR="0061227F" w:rsidRPr="008F3911" w:rsidRDefault="0061227F" w:rsidP="000059BC">
            <w:pPr>
              <w:suppressAutoHyphens w:val="0"/>
              <w:spacing w:line="240" w:lineRule="auto"/>
              <w:ind w:firstLine="0"/>
              <w:contextualSpacing w:val="0"/>
              <w:jc w:val="center"/>
              <w:rPr>
                <w:color w:val="000000"/>
                <w:sz w:val="20"/>
                <w:szCs w:val="20"/>
              </w:rPr>
            </w:pPr>
            <w:r>
              <w:rPr>
                <w:sz w:val="20"/>
                <w:szCs w:val="20"/>
                <w:lang w:eastAsia="pl-PL"/>
              </w:rPr>
              <w:t>Milicz</w:t>
            </w:r>
          </w:p>
        </w:tc>
      </w:tr>
      <w:tr w:rsidR="0061227F" w:rsidRPr="008F3911" w14:paraId="165D0C3F" w14:textId="77777777" w:rsidTr="00140655">
        <w:trPr>
          <w:trHeight w:val="170"/>
          <w:jc w:val="center"/>
        </w:trPr>
        <w:tc>
          <w:tcPr>
            <w:tcW w:w="386" w:type="dxa"/>
            <w:tcBorders>
              <w:top w:val="nil"/>
              <w:left w:val="single" w:sz="4" w:space="0" w:color="auto"/>
              <w:bottom w:val="single" w:sz="4" w:space="0" w:color="auto"/>
              <w:right w:val="single" w:sz="4" w:space="0" w:color="auto"/>
            </w:tcBorders>
            <w:shd w:val="clear" w:color="auto" w:fill="auto"/>
            <w:vAlign w:val="center"/>
          </w:tcPr>
          <w:p w14:paraId="0063F8F2" w14:textId="77777777" w:rsidR="0061227F" w:rsidRPr="008F3911" w:rsidRDefault="0061227F" w:rsidP="000059BC">
            <w:pPr>
              <w:suppressAutoHyphens w:val="0"/>
              <w:spacing w:line="240" w:lineRule="auto"/>
              <w:ind w:firstLine="0"/>
              <w:contextualSpacing w:val="0"/>
              <w:jc w:val="center"/>
              <w:rPr>
                <w:rFonts w:cs="Times New Roman"/>
                <w:sz w:val="20"/>
                <w:szCs w:val="20"/>
                <w:lang w:eastAsia="pl-PL"/>
              </w:rPr>
            </w:pPr>
            <w:r w:rsidRPr="008F3911">
              <w:rPr>
                <w:rFonts w:cs="Times New Roman"/>
                <w:sz w:val="20"/>
                <w:szCs w:val="20"/>
                <w:lang w:eastAsia="pl-PL"/>
              </w:rPr>
              <w:lastRenderedPageBreak/>
              <w:t>8</w:t>
            </w:r>
          </w:p>
        </w:tc>
        <w:tc>
          <w:tcPr>
            <w:tcW w:w="1455" w:type="dxa"/>
            <w:tcBorders>
              <w:top w:val="nil"/>
              <w:left w:val="nil"/>
              <w:bottom w:val="single" w:sz="4" w:space="0" w:color="auto"/>
              <w:right w:val="single" w:sz="4" w:space="0" w:color="auto"/>
            </w:tcBorders>
            <w:shd w:val="clear" w:color="auto" w:fill="auto"/>
            <w:vAlign w:val="center"/>
          </w:tcPr>
          <w:p w14:paraId="1652152A" w14:textId="77777777" w:rsidR="0061227F" w:rsidRPr="008F3911" w:rsidRDefault="0061227F" w:rsidP="000059BC">
            <w:pPr>
              <w:suppressAutoHyphens w:val="0"/>
              <w:spacing w:line="240" w:lineRule="auto"/>
              <w:ind w:firstLine="0"/>
              <w:contextualSpacing w:val="0"/>
              <w:jc w:val="center"/>
              <w:rPr>
                <w:rFonts w:cs="Times New Roman"/>
                <w:sz w:val="20"/>
                <w:szCs w:val="20"/>
                <w:lang w:eastAsia="pl-PL"/>
              </w:rPr>
            </w:pPr>
            <w:r w:rsidRPr="008F3911">
              <w:rPr>
                <w:color w:val="000000"/>
                <w:sz w:val="20"/>
                <w:szCs w:val="20"/>
                <w:lang w:eastAsia="pl-PL"/>
              </w:rPr>
              <w:t>732.4.15</w:t>
            </w:r>
          </w:p>
        </w:tc>
        <w:tc>
          <w:tcPr>
            <w:tcW w:w="1456" w:type="dxa"/>
            <w:tcBorders>
              <w:top w:val="nil"/>
              <w:left w:val="nil"/>
              <w:bottom w:val="single" w:sz="4" w:space="0" w:color="auto"/>
              <w:right w:val="single" w:sz="4" w:space="0" w:color="auto"/>
            </w:tcBorders>
            <w:shd w:val="clear" w:color="auto" w:fill="auto"/>
            <w:vAlign w:val="center"/>
          </w:tcPr>
          <w:p w14:paraId="6602AE0A" w14:textId="77777777" w:rsidR="0061227F" w:rsidRPr="008F3911" w:rsidRDefault="0061227F" w:rsidP="000059BC">
            <w:pPr>
              <w:suppressAutoHyphens w:val="0"/>
              <w:spacing w:line="240" w:lineRule="auto"/>
              <w:ind w:firstLine="0"/>
              <w:contextualSpacing w:val="0"/>
              <w:jc w:val="center"/>
              <w:rPr>
                <w:rFonts w:cs="Times New Roman"/>
                <w:sz w:val="20"/>
                <w:szCs w:val="20"/>
                <w:lang w:eastAsia="pl-PL"/>
              </w:rPr>
            </w:pPr>
            <w:r w:rsidRPr="008F3911">
              <w:rPr>
                <w:rFonts w:cs="Times New Roman"/>
                <w:sz w:val="20"/>
                <w:szCs w:val="20"/>
                <w:lang w:eastAsia="pl-PL"/>
              </w:rPr>
              <w:t>Przepust z piętrzeniem</w:t>
            </w:r>
          </w:p>
        </w:tc>
        <w:tc>
          <w:tcPr>
            <w:tcW w:w="1455" w:type="dxa"/>
            <w:tcBorders>
              <w:top w:val="nil"/>
              <w:left w:val="nil"/>
              <w:bottom w:val="single" w:sz="4" w:space="0" w:color="auto"/>
              <w:right w:val="single" w:sz="4" w:space="0" w:color="auto"/>
            </w:tcBorders>
            <w:shd w:val="clear" w:color="auto" w:fill="auto"/>
            <w:vAlign w:val="center"/>
          </w:tcPr>
          <w:p w14:paraId="0FDB91A6" w14:textId="77777777" w:rsidR="0061227F" w:rsidRPr="008F3911" w:rsidRDefault="0061227F" w:rsidP="000059BC">
            <w:pPr>
              <w:suppressAutoHyphens w:val="0"/>
              <w:spacing w:line="240" w:lineRule="auto"/>
              <w:ind w:firstLine="0"/>
              <w:contextualSpacing w:val="0"/>
              <w:jc w:val="center"/>
              <w:rPr>
                <w:color w:val="000000"/>
                <w:sz w:val="20"/>
                <w:szCs w:val="20"/>
              </w:rPr>
            </w:pPr>
            <w:r w:rsidRPr="008F3911">
              <w:rPr>
                <w:color w:val="000000"/>
                <w:sz w:val="20"/>
                <w:szCs w:val="20"/>
              </w:rPr>
              <w:t>Posiek</w:t>
            </w:r>
          </w:p>
        </w:tc>
        <w:tc>
          <w:tcPr>
            <w:tcW w:w="1456" w:type="dxa"/>
            <w:tcBorders>
              <w:top w:val="nil"/>
              <w:left w:val="nil"/>
              <w:bottom w:val="single" w:sz="4" w:space="0" w:color="auto"/>
              <w:right w:val="single" w:sz="4" w:space="0" w:color="auto"/>
            </w:tcBorders>
            <w:vAlign w:val="center"/>
          </w:tcPr>
          <w:p w14:paraId="486586B5" w14:textId="77777777" w:rsidR="0061227F" w:rsidRPr="008F3911" w:rsidRDefault="0061227F" w:rsidP="000059BC">
            <w:pPr>
              <w:suppressAutoHyphens w:val="0"/>
              <w:spacing w:line="240" w:lineRule="auto"/>
              <w:ind w:firstLine="0"/>
              <w:contextualSpacing w:val="0"/>
              <w:jc w:val="center"/>
              <w:rPr>
                <w:color w:val="000000"/>
                <w:sz w:val="20"/>
                <w:szCs w:val="20"/>
              </w:rPr>
            </w:pPr>
            <w:r w:rsidRPr="008F3911">
              <w:rPr>
                <w:rFonts w:ascii="Calibri" w:hAnsi="Calibri" w:cs="Times New Roman"/>
                <w:color w:val="000000"/>
                <w:sz w:val="20"/>
                <w:szCs w:val="20"/>
                <w:lang w:eastAsia="pl-PL"/>
              </w:rPr>
              <w:t>445/196; 446/197</w:t>
            </w:r>
          </w:p>
        </w:tc>
        <w:tc>
          <w:tcPr>
            <w:tcW w:w="1456" w:type="dxa"/>
            <w:tcBorders>
              <w:top w:val="nil"/>
              <w:left w:val="nil"/>
              <w:bottom w:val="single" w:sz="4" w:space="0" w:color="auto"/>
              <w:right w:val="single" w:sz="4" w:space="0" w:color="auto"/>
            </w:tcBorders>
            <w:vAlign w:val="center"/>
          </w:tcPr>
          <w:p w14:paraId="79EDA6FE" w14:textId="77777777" w:rsidR="0061227F" w:rsidRPr="008F3911" w:rsidRDefault="0061227F" w:rsidP="000059BC">
            <w:pPr>
              <w:suppressAutoHyphens w:val="0"/>
              <w:spacing w:line="240" w:lineRule="auto"/>
              <w:ind w:firstLine="0"/>
              <w:contextualSpacing w:val="0"/>
              <w:jc w:val="center"/>
              <w:rPr>
                <w:color w:val="000000"/>
                <w:sz w:val="20"/>
                <w:szCs w:val="20"/>
              </w:rPr>
            </w:pPr>
            <w:r>
              <w:rPr>
                <w:color w:val="000000"/>
                <w:sz w:val="20"/>
                <w:szCs w:val="20"/>
              </w:rPr>
              <w:t>0011 Postolin</w:t>
            </w:r>
          </w:p>
        </w:tc>
        <w:tc>
          <w:tcPr>
            <w:tcW w:w="1396" w:type="dxa"/>
            <w:tcBorders>
              <w:top w:val="nil"/>
              <w:left w:val="nil"/>
              <w:bottom w:val="single" w:sz="4" w:space="0" w:color="auto"/>
              <w:right w:val="single" w:sz="4" w:space="0" w:color="auto"/>
            </w:tcBorders>
            <w:vAlign w:val="center"/>
          </w:tcPr>
          <w:p w14:paraId="2D2C44ED" w14:textId="77777777" w:rsidR="0061227F" w:rsidRPr="008F3911" w:rsidRDefault="0061227F" w:rsidP="000059BC">
            <w:pPr>
              <w:suppressAutoHyphens w:val="0"/>
              <w:spacing w:line="240" w:lineRule="auto"/>
              <w:ind w:firstLine="0"/>
              <w:contextualSpacing w:val="0"/>
              <w:jc w:val="center"/>
              <w:rPr>
                <w:color w:val="000000"/>
                <w:sz w:val="20"/>
                <w:szCs w:val="20"/>
              </w:rPr>
            </w:pPr>
            <w:r>
              <w:rPr>
                <w:sz w:val="20"/>
                <w:szCs w:val="20"/>
                <w:lang w:eastAsia="pl-PL"/>
              </w:rPr>
              <w:t>Milicz</w:t>
            </w:r>
          </w:p>
        </w:tc>
      </w:tr>
    </w:tbl>
    <w:p w14:paraId="26D448B9" w14:textId="09CD7182" w:rsidR="00426DCF" w:rsidRDefault="00426DCF" w:rsidP="00426DCF">
      <w:pPr>
        <w:ind w:firstLine="0"/>
        <w:rPr>
          <w:highlight w:val="yellow"/>
        </w:rPr>
      </w:pPr>
    </w:p>
    <w:p w14:paraId="2988363C" w14:textId="77777777" w:rsidR="00A51D8E" w:rsidRPr="003F6636" w:rsidRDefault="00A51D8E" w:rsidP="00426DCF">
      <w:pPr>
        <w:ind w:firstLine="0"/>
        <w:rPr>
          <w:highlight w:val="yellow"/>
        </w:rPr>
      </w:pPr>
    </w:p>
    <w:p w14:paraId="704E629E" w14:textId="0FC67431" w:rsidR="00426DCF" w:rsidRPr="00426DCF" w:rsidRDefault="00426DCF" w:rsidP="00426DCF">
      <w:pPr>
        <w:pStyle w:val="Akapitzlist"/>
        <w:numPr>
          <w:ilvl w:val="1"/>
          <w:numId w:val="8"/>
        </w:numPr>
        <w:spacing w:after="0"/>
      </w:pPr>
      <w:r>
        <w:t xml:space="preserve">piętrzenie wody za pomocą </w:t>
      </w:r>
      <w:r w:rsidR="0063209F">
        <w:t>7</w:t>
      </w:r>
      <w:r w:rsidRPr="00426DCF">
        <w:t xml:space="preserve"> zastawek, zgodnie z poniższą tabelą:</w:t>
      </w:r>
    </w:p>
    <w:tbl>
      <w:tblPr>
        <w:tblW w:w="0" w:type="auto"/>
        <w:jc w:val="center"/>
        <w:tblCellMar>
          <w:left w:w="70" w:type="dxa"/>
          <w:right w:w="70" w:type="dxa"/>
        </w:tblCellMar>
        <w:tblLook w:val="04A0" w:firstRow="1" w:lastRow="0" w:firstColumn="1" w:lastColumn="0" w:noHBand="0" w:noVBand="1"/>
      </w:tblPr>
      <w:tblGrid>
        <w:gridCol w:w="387"/>
        <w:gridCol w:w="1243"/>
        <w:gridCol w:w="1661"/>
        <w:gridCol w:w="1359"/>
        <w:gridCol w:w="1309"/>
        <w:gridCol w:w="1362"/>
        <w:gridCol w:w="1596"/>
      </w:tblGrid>
      <w:tr w:rsidR="0061227F" w:rsidRPr="00656332" w14:paraId="7875952D" w14:textId="77777777" w:rsidTr="005C327F">
        <w:trPr>
          <w:trHeight w:val="469"/>
          <w:tblHeader/>
          <w:jc w:val="center"/>
        </w:trPr>
        <w:tc>
          <w:tcPr>
            <w:tcW w:w="387"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0A2A45E2" w14:textId="77777777" w:rsidR="0061227F" w:rsidRPr="00656332" w:rsidRDefault="0061227F" w:rsidP="000059BC">
            <w:pPr>
              <w:suppressAutoHyphens w:val="0"/>
              <w:spacing w:line="240" w:lineRule="auto"/>
              <w:ind w:firstLine="0"/>
              <w:contextualSpacing w:val="0"/>
              <w:jc w:val="center"/>
              <w:rPr>
                <w:rFonts w:cs="Times New Roman"/>
                <w:b/>
                <w:bCs/>
                <w:color w:val="000000"/>
                <w:sz w:val="20"/>
                <w:szCs w:val="20"/>
                <w:lang w:eastAsia="pl-PL"/>
              </w:rPr>
            </w:pPr>
            <w:r w:rsidRPr="00656332">
              <w:rPr>
                <w:rFonts w:cs="Times New Roman"/>
                <w:b/>
                <w:bCs/>
                <w:color w:val="000000"/>
                <w:sz w:val="20"/>
                <w:szCs w:val="20"/>
                <w:lang w:eastAsia="pl-PL"/>
              </w:rPr>
              <w:t>Lp.</w:t>
            </w:r>
          </w:p>
        </w:tc>
        <w:tc>
          <w:tcPr>
            <w:tcW w:w="1243"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12C79398" w14:textId="77777777" w:rsidR="0061227F" w:rsidRPr="00656332" w:rsidRDefault="0061227F" w:rsidP="000059BC">
            <w:pPr>
              <w:suppressAutoHyphens w:val="0"/>
              <w:spacing w:line="240" w:lineRule="auto"/>
              <w:ind w:firstLine="0"/>
              <w:contextualSpacing w:val="0"/>
              <w:jc w:val="center"/>
              <w:rPr>
                <w:rFonts w:cs="Times New Roman"/>
                <w:b/>
                <w:bCs/>
                <w:color w:val="000000"/>
                <w:sz w:val="20"/>
                <w:szCs w:val="20"/>
                <w:lang w:eastAsia="pl-PL"/>
              </w:rPr>
            </w:pPr>
            <w:r w:rsidRPr="00656332">
              <w:rPr>
                <w:rFonts w:cs="Times New Roman"/>
                <w:b/>
                <w:bCs/>
                <w:color w:val="000000"/>
                <w:sz w:val="20"/>
                <w:szCs w:val="20"/>
                <w:lang w:eastAsia="pl-PL"/>
              </w:rPr>
              <w:t>Numer obiektu</w:t>
            </w:r>
          </w:p>
        </w:tc>
        <w:tc>
          <w:tcPr>
            <w:tcW w:w="1661"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0D75F34E" w14:textId="77777777" w:rsidR="0061227F" w:rsidRPr="00656332" w:rsidRDefault="0061227F" w:rsidP="000059BC">
            <w:pPr>
              <w:suppressAutoHyphens w:val="0"/>
              <w:spacing w:line="240" w:lineRule="auto"/>
              <w:ind w:firstLine="0"/>
              <w:contextualSpacing w:val="0"/>
              <w:jc w:val="center"/>
              <w:rPr>
                <w:rFonts w:cs="Times New Roman"/>
                <w:b/>
                <w:bCs/>
                <w:color w:val="000000"/>
                <w:sz w:val="20"/>
                <w:szCs w:val="20"/>
                <w:lang w:eastAsia="pl-PL"/>
              </w:rPr>
            </w:pPr>
            <w:r w:rsidRPr="00656332">
              <w:rPr>
                <w:rFonts w:cs="Times New Roman"/>
                <w:b/>
                <w:bCs/>
                <w:color w:val="000000"/>
                <w:sz w:val="20"/>
                <w:szCs w:val="20"/>
                <w:lang w:eastAsia="pl-PL"/>
              </w:rPr>
              <w:t>Rodzaj budowli</w:t>
            </w:r>
          </w:p>
        </w:tc>
        <w:tc>
          <w:tcPr>
            <w:tcW w:w="1359"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0103BCF3" w14:textId="77777777" w:rsidR="0061227F" w:rsidRPr="00656332" w:rsidRDefault="0061227F" w:rsidP="000059BC">
            <w:pPr>
              <w:spacing w:line="240" w:lineRule="auto"/>
              <w:ind w:firstLine="0"/>
              <w:jc w:val="center"/>
              <w:rPr>
                <w:b/>
                <w:bCs/>
                <w:color w:val="000000"/>
                <w:sz w:val="20"/>
                <w:szCs w:val="20"/>
                <w:lang w:eastAsia="pl-PL"/>
              </w:rPr>
            </w:pPr>
            <w:r w:rsidRPr="00656332">
              <w:rPr>
                <w:b/>
                <w:bCs/>
                <w:color w:val="000000"/>
                <w:sz w:val="20"/>
                <w:szCs w:val="20"/>
                <w:lang w:eastAsia="pl-PL"/>
              </w:rPr>
              <w:t>Nazwa rowu/cieku</w:t>
            </w:r>
          </w:p>
        </w:tc>
        <w:tc>
          <w:tcPr>
            <w:tcW w:w="1309"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169153BB" w14:textId="77777777" w:rsidR="0061227F" w:rsidRPr="00656332" w:rsidRDefault="0061227F" w:rsidP="000059BC">
            <w:pPr>
              <w:spacing w:line="240" w:lineRule="auto"/>
              <w:ind w:firstLine="0"/>
              <w:jc w:val="center"/>
              <w:rPr>
                <w:b/>
                <w:bCs/>
                <w:color w:val="000000"/>
                <w:sz w:val="20"/>
                <w:szCs w:val="20"/>
                <w:lang w:eastAsia="pl-PL"/>
              </w:rPr>
            </w:pPr>
            <w:r w:rsidRPr="00656332">
              <w:rPr>
                <w:b/>
                <w:bCs/>
                <w:sz w:val="20"/>
                <w:szCs w:val="20"/>
              </w:rPr>
              <w:t>Nr działki ewid.</w:t>
            </w:r>
          </w:p>
        </w:tc>
        <w:tc>
          <w:tcPr>
            <w:tcW w:w="1362"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6045EE3B" w14:textId="77777777" w:rsidR="0061227F" w:rsidRPr="00656332" w:rsidRDefault="0061227F" w:rsidP="000059BC">
            <w:pPr>
              <w:spacing w:line="240" w:lineRule="auto"/>
              <w:ind w:firstLine="0"/>
              <w:jc w:val="center"/>
              <w:rPr>
                <w:b/>
                <w:bCs/>
                <w:color w:val="000000"/>
                <w:sz w:val="20"/>
                <w:szCs w:val="20"/>
                <w:lang w:eastAsia="pl-PL"/>
              </w:rPr>
            </w:pPr>
            <w:r w:rsidRPr="00656332">
              <w:rPr>
                <w:b/>
                <w:bCs/>
                <w:sz w:val="20"/>
                <w:szCs w:val="20"/>
              </w:rPr>
              <w:t xml:space="preserve">Numer/nazwa obrębu </w:t>
            </w:r>
          </w:p>
        </w:tc>
        <w:tc>
          <w:tcPr>
            <w:tcW w:w="1596"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75D145F4" w14:textId="77777777" w:rsidR="0061227F" w:rsidRPr="00656332" w:rsidRDefault="0061227F" w:rsidP="000059BC">
            <w:pPr>
              <w:spacing w:line="240" w:lineRule="auto"/>
              <w:ind w:firstLine="0"/>
              <w:jc w:val="center"/>
              <w:rPr>
                <w:b/>
                <w:bCs/>
                <w:color w:val="000000"/>
                <w:sz w:val="20"/>
                <w:szCs w:val="20"/>
                <w:lang w:eastAsia="pl-PL"/>
              </w:rPr>
            </w:pPr>
            <w:r w:rsidRPr="00656332">
              <w:rPr>
                <w:b/>
                <w:bCs/>
                <w:sz w:val="20"/>
                <w:szCs w:val="20"/>
              </w:rPr>
              <w:t>Gmina</w:t>
            </w:r>
          </w:p>
        </w:tc>
      </w:tr>
      <w:tr w:rsidR="0061227F" w:rsidRPr="00656332" w14:paraId="266A9D22" w14:textId="77777777" w:rsidTr="005C327F">
        <w:trPr>
          <w:trHeight w:val="170"/>
          <w:jc w:val="center"/>
        </w:trPr>
        <w:tc>
          <w:tcPr>
            <w:tcW w:w="387" w:type="dxa"/>
            <w:tcBorders>
              <w:top w:val="nil"/>
              <w:left w:val="single" w:sz="4" w:space="0" w:color="auto"/>
              <w:bottom w:val="single" w:sz="4" w:space="0" w:color="auto"/>
              <w:right w:val="single" w:sz="4" w:space="0" w:color="auto"/>
            </w:tcBorders>
            <w:shd w:val="clear" w:color="auto" w:fill="auto"/>
            <w:vAlign w:val="center"/>
          </w:tcPr>
          <w:p w14:paraId="51E8E325" w14:textId="77777777" w:rsidR="0061227F" w:rsidRPr="00656332" w:rsidRDefault="0061227F" w:rsidP="000059BC">
            <w:pPr>
              <w:suppressAutoHyphens w:val="0"/>
              <w:spacing w:line="240" w:lineRule="auto"/>
              <w:ind w:firstLine="0"/>
              <w:contextualSpacing w:val="0"/>
              <w:jc w:val="center"/>
              <w:rPr>
                <w:rFonts w:cs="Times New Roman"/>
                <w:sz w:val="20"/>
                <w:szCs w:val="20"/>
                <w:lang w:eastAsia="pl-PL"/>
              </w:rPr>
            </w:pPr>
            <w:r w:rsidRPr="00656332">
              <w:rPr>
                <w:rFonts w:cs="Times New Roman"/>
                <w:sz w:val="20"/>
                <w:szCs w:val="20"/>
                <w:lang w:eastAsia="pl-PL"/>
              </w:rPr>
              <w:t>1</w:t>
            </w:r>
          </w:p>
        </w:tc>
        <w:tc>
          <w:tcPr>
            <w:tcW w:w="1243" w:type="dxa"/>
            <w:tcBorders>
              <w:top w:val="nil"/>
              <w:left w:val="nil"/>
              <w:bottom w:val="single" w:sz="4" w:space="0" w:color="auto"/>
              <w:right w:val="single" w:sz="4" w:space="0" w:color="auto"/>
            </w:tcBorders>
            <w:shd w:val="clear" w:color="auto" w:fill="auto"/>
            <w:vAlign w:val="center"/>
            <w:hideMark/>
          </w:tcPr>
          <w:p w14:paraId="6E5EEFC2" w14:textId="77777777" w:rsidR="0061227F" w:rsidRPr="00656332" w:rsidRDefault="0061227F" w:rsidP="000059BC">
            <w:pPr>
              <w:suppressAutoHyphens w:val="0"/>
              <w:spacing w:line="240" w:lineRule="auto"/>
              <w:ind w:firstLine="0"/>
              <w:contextualSpacing w:val="0"/>
              <w:jc w:val="center"/>
              <w:rPr>
                <w:rFonts w:cs="Times New Roman"/>
                <w:sz w:val="20"/>
                <w:szCs w:val="20"/>
                <w:lang w:eastAsia="pl-PL"/>
              </w:rPr>
            </w:pPr>
            <w:r w:rsidRPr="00656332">
              <w:rPr>
                <w:color w:val="000000"/>
                <w:sz w:val="20"/>
                <w:szCs w:val="20"/>
                <w:lang w:eastAsia="pl-PL"/>
              </w:rPr>
              <w:t>732.2.16</w:t>
            </w:r>
          </w:p>
        </w:tc>
        <w:tc>
          <w:tcPr>
            <w:tcW w:w="1661" w:type="dxa"/>
            <w:tcBorders>
              <w:top w:val="nil"/>
              <w:left w:val="nil"/>
              <w:bottom w:val="single" w:sz="4" w:space="0" w:color="auto"/>
              <w:right w:val="single" w:sz="4" w:space="0" w:color="auto"/>
            </w:tcBorders>
            <w:shd w:val="clear" w:color="auto" w:fill="auto"/>
            <w:vAlign w:val="center"/>
          </w:tcPr>
          <w:p w14:paraId="4B20E634" w14:textId="77777777" w:rsidR="0061227F" w:rsidRPr="00656332" w:rsidRDefault="0061227F" w:rsidP="000059BC">
            <w:pPr>
              <w:suppressAutoHyphens w:val="0"/>
              <w:spacing w:line="240" w:lineRule="auto"/>
              <w:ind w:firstLine="0"/>
              <w:contextualSpacing w:val="0"/>
              <w:jc w:val="center"/>
              <w:rPr>
                <w:rFonts w:cs="Times New Roman"/>
                <w:sz w:val="20"/>
                <w:szCs w:val="20"/>
                <w:lang w:eastAsia="pl-PL"/>
              </w:rPr>
            </w:pPr>
            <w:r w:rsidRPr="00656332">
              <w:rPr>
                <w:rFonts w:cs="Times New Roman"/>
                <w:sz w:val="20"/>
                <w:szCs w:val="20"/>
                <w:lang w:eastAsia="pl-PL"/>
              </w:rPr>
              <w:t>Zastawka</w:t>
            </w:r>
          </w:p>
        </w:tc>
        <w:tc>
          <w:tcPr>
            <w:tcW w:w="1359" w:type="dxa"/>
            <w:tcBorders>
              <w:top w:val="nil"/>
              <w:left w:val="single" w:sz="4" w:space="0" w:color="auto"/>
              <w:bottom w:val="single" w:sz="4" w:space="0" w:color="auto"/>
              <w:right w:val="single" w:sz="4" w:space="0" w:color="auto"/>
            </w:tcBorders>
            <w:shd w:val="clear" w:color="auto" w:fill="auto"/>
            <w:vAlign w:val="center"/>
          </w:tcPr>
          <w:p w14:paraId="482C3521" w14:textId="77777777" w:rsidR="0061227F" w:rsidRPr="00656332" w:rsidRDefault="0061227F" w:rsidP="000059BC">
            <w:pPr>
              <w:suppressAutoHyphens w:val="0"/>
              <w:spacing w:line="240" w:lineRule="auto"/>
              <w:ind w:firstLine="0"/>
              <w:contextualSpacing w:val="0"/>
              <w:jc w:val="center"/>
              <w:rPr>
                <w:sz w:val="20"/>
                <w:szCs w:val="20"/>
                <w:lang w:eastAsia="pl-PL"/>
              </w:rPr>
            </w:pPr>
            <w:r w:rsidRPr="00656332">
              <w:rPr>
                <w:sz w:val="20"/>
                <w:szCs w:val="20"/>
                <w:lang w:eastAsia="pl-PL"/>
              </w:rPr>
              <w:t>Krępica</w:t>
            </w:r>
          </w:p>
        </w:tc>
        <w:tc>
          <w:tcPr>
            <w:tcW w:w="1309" w:type="dxa"/>
            <w:tcBorders>
              <w:top w:val="nil"/>
              <w:left w:val="single" w:sz="4" w:space="0" w:color="auto"/>
              <w:bottom w:val="single" w:sz="4" w:space="0" w:color="auto"/>
              <w:right w:val="single" w:sz="4" w:space="0" w:color="auto"/>
            </w:tcBorders>
            <w:vAlign w:val="center"/>
          </w:tcPr>
          <w:p w14:paraId="6B4EAD32" w14:textId="77777777" w:rsidR="0061227F" w:rsidRPr="00656332" w:rsidRDefault="0061227F" w:rsidP="000059BC">
            <w:pPr>
              <w:suppressAutoHyphens w:val="0"/>
              <w:spacing w:line="240" w:lineRule="auto"/>
              <w:ind w:firstLine="0"/>
              <w:contextualSpacing w:val="0"/>
              <w:jc w:val="center"/>
              <w:rPr>
                <w:sz w:val="20"/>
                <w:szCs w:val="20"/>
                <w:lang w:eastAsia="pl-PL"/>
              </w:rPr>
            </w:pPr>
            <w:r w:rsidRPr="00656332">
              <w:rPr>
                <w:sz w:val="20"/>
                <w:szCs w:val="20"/>
                <w:lang w:eastAsia="pl-PL"/>
              </w:rPr>
              <w:t>265/129</w:t>
            </w:r>
          </w:p>
        </w:tc>
        <w:tc>
          <w:tcPr>
            <w:tcW w:w="1362" w:type="dxa"/>
            <w:tcBorders>
              <w:top w:val="nil"/>
              <w:left w:val="single" w:sz="4" w:space="0" w:color="auto"/>
              <w:bottom w:val="single" w:sz="4" w:space="0" w:color="auto"/>
              <w:right w:val="single" w:sz="4" w:space="0" w:color="auto"/>
            </w:tcBorders>
            <w:vAlign w:val="center"/>
          </w:tcPr>
          <w:p w14:paraId="445757BE" w14:textId="77777777" w:rsidR="0061227F" w:rsidRPr="00656332" w:rsidRDefault="0061227F" w:rsidP="000059BC">
            <w:pPr>
              <w:suppressAutoHyphens w:val="0"/>
              <w:spacing w:line="240" w:lineRule="auto"/>
              <w:ind w:firstLine="0"/>
              <w:contextualSpacing w:val="0"/>
              <w:jc w:val="center"/>
              <w:rPr>
                <w:sz w:val="20"/>
                <w:szCs w:val="20"/>
                <w:lang w:eastAsia="pl-PL"/>
              </w:rPr>
            </w:pPr>
            <w:r w:rsidRPr="00656332">
              <w:rPr>
                <w:sz w:val="20"/>
                <w:szCs w:val="20"/>
                <w:lang w:eastAsia="pl-PL"/>
              </w:rPr>
              <w:t xml:space="preserve">0017 Książęca Wieś </w:t>
            </w:r>
          </w:p>
        </w:tc>
        <w:tc>
          <w:tcPr>
            <w:tcW w:w="1596" w:type="dxa"/>
            <w:tcBorders>
              <w:top w:val="nil"/>
              <w:left w:val="single" w:sz="4" w:space="0" w:color="auto"/>
              <w:bottom w:val="single" w:sz="4" w:space="0" w:color="auto"/>
              <w:right w:val="single" w:sz="4" w:space="0" w:color="auto"/>
            </w:tcBorders>
            <w:vAlign w:val="center"/>
          </w:tcPr>
          <w:p w14:paraId="65CDE22C" w14:textId="77777777" w:rsidR="0061227F" w:rsidRPr="00656332" w:rsidRDefault="0061227F" w:rsidP="000059BC">
            <w:pPr>
              <w:suppressAutoHyphens w:val="0"/>
              <w:spacing w:line="240" w:lineRule="auto"/>
              <w:ind w:firstLine="0"/>
              <w:contextualSpacing w:val="0"/>
              <w:jc w:val="center"/>
              <w:rPr>
                <w:sz w:val="20"/>
                <w:szCs w:val="20"/>
                <w:lang w:eastAsia="pl-PL"/>
              </w:rPr>
            </w:pPr>
            <w:r w:rsidRPr="00656332">
              <w:rPr>
                <w:color w:val="000000"/>
                <w:sz w:val="20"/>
                <w:szCs w:val="20"/>
              </w:rPr>
              <w:t>Żmigród</w:t>
            </w:r>
          </w:p>
        </w:tc>
      </w:tr>
      <w:tr w:rsidR="0061227F" w:rsidRPr="00656332" w14:paraId="35830FB2" w14:textId="77777777" w:rsidTr="005C327F">
        <w:trPr>
          <w:trHeight w:val="170"/>
          <w:jc w:val="center"/>
        </w:trPr>
        <w:tc>
          <w:tcPr>
            <w:tcW w:w="387" w:type="dxa"/>
            <w:tcBorders>
              <w:top w:val="single" w:sz="4" w:space="0" w:color="auto"/>
              <w:left w:val="single" w:sz="4" w:space="0" w:color="auto"/>
              <w:bottom w:val="single" w:sz="4" w:space="0" w:color="auto"/>
              <w:right w:val="single" w:sz="4" w:space="0" w:color="auto"/>
            </w:tcBorders>
            <w:shd w:val="clear" w:color="auto" w:fill="auto"/>
            <w:vAlign w:val="center"/>
          </w:tcPr>
          <w:p w14:paraId="631AF173" w14:textId="77777777" w:rsidR="0061227F" w:rsidRPr="00656332" w:rsidRDefault="0061227F" w:rsidP="000059BC">
            <w:pPr>
              <w:suppressAutoHyphens w:val="0"/>
              <w:spacing w:line="240" w:lineRule="auto"/>
              <w:ind w:firstLine="0"/>
              <w:contextualSpacing w:val="0"/>
              <w:jc w:val="center"/>
              <w:rPr>
                <w:rFonts w:cs="Times New Roman"/>
                <w:sz w:val="20"/>
                <w:szCs w:val="20"/>
                <w:lang w:eastAsia="pl-PL"/>
              </w:rPr>
            </w:pPr>
            <w:r w:rsidRPr="00656332">
              <w:rPr>
                <w:rFonts w:cs="Times New Roman"/>
                <w:sz w:val="20"/>
                <w:szCs w:val="20"/>
                <w:lang w:eastAsia="pl-PL"/>
              </w:rPr>
              <w:t>2</w:t>
            </w:r>
          </w:p>
        </w:tc>
        <w:tc>
          <w:tcPr>
            <w:tcW w:w="1243" w:type="dxa"/>
            <w:tcBorders>
              <w:top w:val="single" w:sz="4" w:space="0" w:color="auto"/>
              <w:left w:val="nil"/>
              <w:bottom w:val="single" w:sz="4" w:space="0" w:color="auto"/>
              <w:right w:val="single" w:sz="4" w:space="0" w:color="auto"/>
            </w:tcBorders>
            <w:shd w:val="clear" w:color="auto" w:fill="auto"/>
            <w:vAlign w:val="center"/>
          </w:tcPr>
          <w:p w14:paraId="1BADA94A" w14:textId="77777777" w:rsidR="0061227F" w:rsidRPr="00656332" w:rsidRDefault="0061227F" w:rsidP="000059BC">
            <w:pPr>
              <w:suppressAutoHyphens w:val="0"/>
              <w:spacing w:line="240" w:lineRule="auto"/>
              <w:ind w:firstLine="0"/>
              <w:contextualSpacing w:val="0"/>
              <w:jc w:val="center"/>
              <w:rPr>
                <w:rFonts w:cs="Times New Roman"/>
                <w:sz w:val="20"/>
                <w:szCs w:val="20"/>
                <w:lang w:eastAsia="pl-PL"/>
              </w:rPr>
            </w:pPr>
            <w:r w:rsidRPr="00656332">
              <w:rPr>
                <w:color w:val="000000"/>
                <w:sz w:val="20"/>
                <w:szCs w:val="20"/>
                <w:lang w:eastAsia="pl-PL"/>
              </w:rPr>
              <w:t>732.4.12</w:t>
            </w:r>
          </w:p>
        </w:tc>
        <w:tc>
          <w:tcPr>
            <w:tcW w:w="1661" w:type="dxa"/>
            <w:tcBorders>
              <w:top w:val="single" w:sz="4" w:space="0" w:color="auto"/>
              <w:left w:val="nil"/>
              <w:bottom w:val="single" w:sz="4" w:space="0" w:color="auto"/>
              <w:right w:val="single" w:sz="4" w:space="0" w:color="auto"/>
            </w:tcBorders>
            <w:shd w:val="clear" w:color="auto" w:fill="auto"/>
            <w:vAlign w:val="center"/>
          </w:tcPr>
          <w:p w14:paraId="70442D8F" w14:textId="77777777" w:rsidR="0061227F" w:rsidRPr="00656332" w:rsidRDefault="0061227F" w:rsidP="000059BC">
            <w:pPr>
              <w:suppressAutoHyphens w:val="0"/>
              <w:spacing w:line="240" w:lineRule="auto"/>
              <w:ind w:firstLine="0"/>
              <w:contextualSpacing w:val="0"/>
              <w:jc w:val="center"/>
              <w:rPr>
                <w:rFonts w:cs="Times New Roman"/>
                <w:sz w:val="20"/>
                <w:szCs w:val="20"/>
                <w:lang w:eastAsia="pl-PL"/>
              </w:rPr>
            </w:pPr>
            <w:r w:rsidRPr="00656332">
              <w:rPr>
                <w:rFonts w:cs="Times New Roman"/>
                <w:sz w:val="20"/>
                <w:szCs w:val="20"/>
                <w:lang w:eastAsia="pl-PL"/>
              </w:rPr>
              <w:t>Zastawka</w:t>
            </w:r>
          </w:p>
        </w:tc>
        <w:tc>
          <w:tcPr>
            <w:tcW w:w="1359" w:type="dxa"/>
            <w:tcBorders>
              <w:top w:val="single" w:sz="4" w:space="0" w:color="auto"/>
              <w:left w:val="nil"/>
              <w:bottom w:val="single" w:sz="4" w:space="0" w:color="auto"/>
              <w:right w:val="single" w:sz="4" w:space="0" w:color="auto"/>
            </w:tcBorders>
            <w:shd w:val="clear" w:color="auto" w:fill="auto"/>
            <w:vAlign w:val="center"/>
          </w:tcPr>
          <w:p w14:paraId="0294B134" w14:textId="77777777" w:rsidR="0061227F" w:rsidRPr="00656332" w:rsidRDefault="0061227F" w:rsidP="000059BC">
            <w:pPr>
              <w:suppressAutoHyphens w:val="0"/>
              <w:spacing w:line="240" w:lineRule="auto"/>
              <w:ind w:firstLine="0"/>
              <w:contextualSpacing w:val="0"/>
              <w:jc w:val="center"/>
              <w:rPr>
                <w:color w:val="000000"/>
                <w:sz w:val="20"/>
                <w:szCs w:val="20"/>
              </w:rPr>
            </w:pPr>
            <w:r w:rsidRPr="00656332">
              <w:rPr>
                <w:color w:val="000000"/>
                <w:sz w:val="20"/>
                <w:szCs w:val="20"/>
              </w:rPr>
              <w:t>Posiek</w:t>
            </w:r>
          </w:p>
        </w:tc>
        <w:tc>
          <w:tcPr>
            <w:tcW w:w="1309" w:type="dxa"/>
            <w:tcBorders>
              <w:top w:val="single" w:sz="4" w:space="0" w:color="auto"/>
              <w:left w:val="nil"/>
              <w:bottom w:val="single" w:sz="4" w:space="0" w:color="auto"/>
              <w:right w:val="single" w:sz="4" w:space="0" w:color="auto"/>
            </w:tcBorders>
            <w:vAlign w:val="center"/>
          </w:tcPr>
          <w:p w14:paraId="56344346" w14:textId="77777777" w:rsidR="0061227F" w:rsidRPr="00656332" w:rsidRDefault="0061227F" w:rsidP="000059BC">
            <w:pPr>
              <w:suppressAutoHyphens w:val="0"/>
              <w:spacing w:line="240" w:lineRule="auto"/>
              <w:ind w:firstLine="0"/>
              <w:contextualSpacing w:val="0"/>
              <w:jc w:val="center"/>
              <w:rPr>
                <w:color w:val="000000"/>
                <w:sz w:val="20"/>
                <w:szCs w:val="20"/>
              </w:rPr>
            </w:pPr>
            <w:r w:rsidRPr="00656332">
              <w:rPr>
                <w:color w:val="000000"/>
                <w:sz w:val="20"/>
                <w:szCs w:val="20"/>
              </w:rPr>
              <w:t>449/200; 450/201</w:t>
            </w:r>
          </w:p>
        </w:tc>
        <w:tc>
          <w:tcPr>
            <w:tcW w:w="1362" w:type="dxa"/>
            <w:tcBorders>
              <w:top w:val="single" w:sz="4" w:space="0" w:color="auto"/>
              <w:left w:val="nil"/>
              <w:bottom w:val="single" w:sz="4" w:space="0" w:color="auto"/>
              <w:right w:val="single" w:sz="4" w:space="0" w:color="auto"/>
            </w:tcBorders>
            <w:vAlign w:val="center"/>
          </w:tcPr>
          <w:p w14:paraId="2E05B6BD" w14:textId="77777777" w:rsidR="0061227F" w:rsidRPr="00656332" w:rsidRDefault="0061227F" w:rsidP="000059BC">
            <w:pPr>
              <w:suppressAutoHyphens w:val="0"/>
              <w:spacing w:line="240" w:lineRule="auto"/>
              <w:ind w:firstLine="0"/>
              <w:contextualSpacing w:val="0"/>
              <w:jc w:val="center"/>
              <w:rPr>
                <w:color w:val="000000"/>
                <w:sz w:val="20"/>
                <w:szCs w:val="20"/>
              </w:rPr>
            </w:pPr>
            <w:r w:rsidRPr="00656332">
              <w:rPr>
                <w:color w:val="000000"/>
                <w:sz w:val="20"/>
                <w:szCs w:val="20"/>
              </w:rPr>
              <w:t>0011 Postolin</w:t>
            </w:r>
          </w:p>
        </w:tc>
        <w:tc>
          <w:tcPr>
            <w:tcW w:w="1596" w:type="dxa"/>
            <w:tcBorders>
              <w:top w:val="single" w:sz="4" w:space="0" w:color="auto"/>
              <w:left w:val="nil"/>
              <w:bottom w:val="single" w:sz="4" w:space="0" w:color="auto"/>
              <w:right w:val="single" w:sz="4" w:space="0" w:color="auto"/>
            </w:tcBorders>
            <w:vAlign w:val="center"/>
          </w:tcPr>
          <w:p w14:paraId="2C403020" w14:textId="77777777" w:rsidR="0061227F" w:rsidRPr="00656332" w:rsidRDefault="0061227F" w:rsidP="000059BC">
            <w:pPr>
              <w:suppressAutoHyphens w:val="0"/>
              <w:spacing w:line="240" w:lineRule="auto"/>
              <w:ind w:firstLine="0"/>
              <w:contextualSpacing w:val="0"/>
              <w:jc w:val="center"/>
              <w:rPr>
                <w:color w:val="000000"/>
                <w:sz w:val="20"/>
                <w:szCs w:val="20"/>
              </w:rPr>
            </w:pPr>
            <w:r w:rsidRPr="00656332">
              <w:rPr>
                <w:color w:val="000000"/>
                <w:sz w:val="20"/>
                <w:szCs w:val="20"/>
              </w:rPr>
              <w:t>Milicz</w:t>
            </w:r>
          </w:p>
        </w:tc>
      </w:tr>
      <w:tr w:rsidR="0061227F" w:rsidRPr="00656332" w14:paraId="5F1EF72C" w14:textId="77777777" w:rsidTr="005C327F">
        <w:trPr>
          <w:trHeight w:val="170"/>
          <w:jc w:val="center"/>
        </w:trPr>
        <w:tc>
          <w:tcPr>
            <w:tcW w:w="387" w:type="dxa"/>
            <w:tcBorders>
              <w:top w:val="nil"/>
              <w:left w:val="single" w:sz="4" w:space="0" w:color="auto"/>
              <w:bottom w:val="single" w:sz="4" w:space="0" w:color="auto"/>
              <w:right w:val="single" w:sz="4" w:space="0" w:color="auto"/>
            </w:tcBorders>
            <w:shd w:val="clear" w:color="auto" w:fill="auto"/>
            <w:vAlign w:val="center"/>
          </w:tcPr>
          <w:p w14:paraId="7FFDF1DB" w14:textId="77777777" w:rsidR="0061227F" w:rsidRPr="00656332" w:rsidRDefault="0061227F" w:rsidP="000059BC">
            <w:pPr>
              <w:suppressAutoHyphens w:val="0"/>
              <w:spacing w:line="240" w:lineRule="auto"/>
              <w:ind w:firstLine="0"/>
              <w:contextualSpacing w:val="0"/>
              <w:jc w:val="center"/>
              <w:rPr>
                <w:rFonts w:cs="Times New Roman"/>
                <w:sz w:val="20"/>
                <w:szCs w:val="20"/>
                <w:lang w:eastAsia="pl-PL"/>
              </w:rPr>
            </w:pPr>
            <w:r w:rsidRPr="00656332">
              <w:rPr>
                <w:rFonts w:cs="Times New Roman"/>
                <w:sz w:val="20"/>
                <w:szCs w:val="20"/>
                <w:lang w:eastAsia="pl-PL"/>
              </w:rPr>
              <w:t>3</w:t>
            </w:r>
          </w:p>
        </w:tc>
        <w:tc>
          <w:tcPr>
            <w:tcW w:w="1243" w:type="dxa"/>
            <w:tcBorders>
              <w:top w:val="nil"/>
              <w:left w:val="nil"/>
              <w:bottom w:val="single" w:sz="4" w:space="0" w:color="auto"/>
              <w:right w:val="single" w:sz="4" w:space="0" w:color="auto"/>
            </w:tcBorders>
            <w:shd w:val="clear" w:color="auto" w:fill="auto"/>
            <w:vAlign w:val="center"/>
          </w:tcPr>
          <w:p w14:paraId="4C3468BA" w14:textId="77777777" w:rsidR="0061227F" w:rsidRPr="00656332" w:rsidRDefault="0061227F" w:rsidP="000059BC">
            <w:pPr>
              <w:suppressAutoHyphens w:val="0"/>
              <w:spacing w:line="240" w:lineRule="auto"/>
              <w:ind w:firstLine="0"/>
              <w:contextualSpacing w:val="0"/>
              <w:jc w:val="center"/>
              <w:rPr>
                <w:rFonts w:cs="Times New Roman"/>
                <w:sz w:val="20"/>
                <w:szCs w:val="20"/>
                <w:lang w:eastAsia="pl-PL"/>
              </w:rPr>
            </w:pPr>
            <w:r w:rsidRPr="00656332">
              <w:rPr>
                <w:color w:val="000000"/>
                <w:sz w:val="20"/>
                <w:szCs w:val="20"/>
                <w:lang w:eastAsia="pl-PL"/>
              </w:rPr>
              <w:t>732.5.6A</w:t>
            </w:r>
          </w:p>
        </w:tc>
        <w:tc>
          <w:tcPr>
            <w:tcW w:w="1661" w:type="dxa"/>
            <w:tcBorders>
              <w:top w:val="nil"/>
              <w:left w:val="nil"/>
              <w:bottom w:val="single" w:sz="4" w:space="0" w:color="auto"/>
              <w:right w:val="single" w:sz="4" w:space="0" w:color="auto"/>
            </w:tcBorders>
            <w:shd w:val="clear" w:color="auto" w:fill="auto"/>
            <w:vAlign w:val="center"/>
          </w:tcPr>
          <w:p w14:paraId="11A27F51" w14:textId="77777777" w:rsidR="0061227F" w:rsidRPr="00656332" w:rsidRDefault="0061227F" w:rsidP="000059BC">
            <w:pPr>
              <w:suppressAutoHyphens w:val="0"/>
              <w:spacing w:line="240" w:lineRule="auto"/>
              <w:ind w:firstLine="0"/>
              <w:contextualSpacing w:val="0"/>
              <w:jc w:val="center"/>
              <w:rPr>
                <w:rFonts w:cs="Times New Roman"/>
                <w:sz w:val="20"/>
                <w:szCs w:val="20"/>
                <w:lang w:eastAsia="pl-PL"/>
              </w:rPr>
            </w:pPr>
            <w:r w:rsidRPr="00656332">
              <w:rPr>
                <w:rFonts w:cs="Times New Roman"/>
                <w:sz w:val="20"/>
                <w:szCs w:val="20"/>
                <w:lang w:eastAsia="pl-PL"/>
              </w:rPr>
              <w:t>Zastawka</w:t>
            </w:r>
          </w:p>
        </w:tc>
        <w:tc>
          <w:tcPr>
            <w:tcW w:w="1359" w:type="dxa"/>
            <w:tcBorders>
              <w:top w:val="nil"/>
              <w:left w:val="nil"/>
              <w:bottom w:val="single" w:sz="4" w:space="0" w:color="auto"/>
              <w:right w:val="single" w:sz="4" w:space="0" w:color="auto"/>
            </w:tcBorders>
            <w:shd w:val="clear" w:color="auto" w:fill="auto"/>
            <w:vAlign w:val="center"/>
          </w:tcPr>
          <w:p w14:paraId="21FAEE71" w14:textId="77777777" w:rsidR="0061227F" w:rsidRPr="00656332" w:rsidRDefault="0061227F" w:rsidP="000059BC">
            <w:pPr>
              <w:suppressAutoHyphens w:val="0"/>
              <w:spacing w:line="240" w:lineRule="auto"/>
              <w:ind w:firstLine="0"/>
              <w:contextualSpacing w:val="0"/>
              <w:jc w:val="center"/>
              <w:rPr>
                <w:b/>
                <w:color w:val="000000"/>
                <w:sz w:val="20"/>
                <w:szCs w:val="20"/>
              </w:rPr>
            </w:pPr>
            <w:r w:rsidRPr="00656332">
              <w:rPr>
                <w:color w:val="000000"/>
                <w:sz w:val="20"/>
                <w:szCs w:val="20"/>
              </w:rPr>
              <w:t>Sowina</w:t>
            </w:r>
          </w:p>
        </w:tc>
        <w:tc>
          <w:tcPr>
            <w:tcW w:w="1309" w:type="dxa"/>
            <w:tcBorders>
              <w:top w:val="nil"/>
              <w:left w:val="nil"/>
              <w:bottom w:val="single" w:sz="4" w:space="0" w:color="auto"/>
              <w:right w:val="single" w:sz="4" w:space="0" w:color="auto"/>
            </w:tcBorders>
            <w:vAlign w:val="center"/>
          </w:tcPr>
          <w:p w14:paraId="5CA604F9" w14:textId="77777777" w:rsidR="0061227F" w:rsidRPr="00656332" w:rsidRDefault="0061227F" w:rsidP="000059BC">
            <w:pPr>
              <w:suppressAutoHyphens w:val="0"/>
              <w:spacing w:line="240" w:lineRule="auto"/>
              <w:ind w:firstLine="0"/>
              <w:contextualSpacing w:val="0"/>
              <w:jc w:val="center"/>
              <w:rPr>
                <w:color w:val="000000"/>
                <w:sz w:val="20"/>
                <w:szCs w:val="20"/>
              </w:rPr>
            </w:pPr>
            <w:r w:rsidRPr="00656332">
              <w:rPr>
                <w:color w:val="000000"/>
                <w:sz w:val="20"/>
                <w:szCs w:val="20"/>
              </w:rPr>
              <w:t>467/256; 468/257</w:t>
            </w:r>
          </w:p>
        </w:tc>
        <w:tc>
          <w:tcPr>
            <w:tcW w:w="1362" w:type="dxa"/>
            <w:tcBorders>
              <w:top w:val="nil"/>
              <w:left w:val="nil"/>
              <w:bottom w:val="single" w:sz="4" w:space="0" w:color="auto"/>
              <w:right w:val="single" w:sz="4" w:space="0" w:color="auto"/>
            </w:tcBorders>
            <w:vAlign w:val="center"/>
          </w:tcPr>
          <w:p w14:paraId="6819A616" w14:textId="77777777" w:rsidR="0061227F" w:rsidRPr="00656332" w:rsidRDefault="0061227F" w:rsidP="000059BC">
            <w:pPr>
              <w:suppressAutoHyphens w:val="0"/>
              <w:spacing w:line="240" w:lineRule="auto"/>
              <w:ind w:firstLine="0"/>
              <w:contextualSpacing w:val="0"/>
              <w:jc w:val="center"/>
              <w:rPr>
                <w:color w:val="000000"/>
                <w:sz w:val="20"/>
                <w:szCs w:val="20"/>
              </w:rPr>
            </w:pPr>
            <w:r w:rsidRPr="00656332">
              <w:rPr>
                <w:color w:val="000000"/>
                <w:sz w:val="20"/>
                <w:szCs w:val="20"/>
              </w:rPr>
              <w:t>0011 Postolin</w:t>
            </w:r>
          </w:p>
        </w:tc>
        <w:tc>
          <w:tcPr>
            <w:tcW w:w="1596" w:type="dxa"/>
            <w:tcBorders>
              <w:top w:val="nil"/>
              <w:left w:val="nil"/>
              <w:bottom w:val="single" w:sz="4" w:space="0" w:color="auto"/>
              <w:right w:val="single" w:sz="4" w:space="0" w:color="auto"/>
            </w:tcBorders>
            <w:vAlign w:val="center"/>
          </w:tcPr>
          <w:p w14:paraId="3B058DD5" w14:textId="77777777" w:rsidR="0061227F" w:rsidRPr="00656332" w:rsidRDefault="0061227F" w:rsidP="000059BC">
            <w:pPr>
              <w:suppressAutoHyphens w:val="0"/>
              <w:spacing w:line="240" w:lineRule="auto"/>
              <w:ind w:firstLine="0"/>
              <w:contextualSpacing w:val="0"/>
              <w:jc w:val="center"/>
              <w:rPr>
                <w:color w:val="000000"/>
                <w:sz w:val="20"/>
                <w:szCs w:val="20"/>
              </w:rPr>
            </w:pPr>
            <w:r w:rsidRPr="00656332">
              <w:rPr>
                <w:color w:val="000000"/>
                <w:sz w:val="20"/>
                <w:szCs w:val="20"/>
              </w:rPr>
              <w:t>Milicz</w:t>
            </w:r>
          </w:p>
        </w:tc>
      </w:tr>
      <w:tr w:rsidR="0061227F" w:rsidRPr="00656332" w14:paraId="6AE4A154" w14:textId="77777777" w:rsidTr="005C327F">
        <w:trPr>
          <w:trHeight w:val="170"/>
          <w:jc w:val="center"/>
        </w:trPr>
        <w:tc>
          <w:tcPr>
            <w:tcW w:w="387" w:type="dxa"/>
            <w:tcBorders>
              <w:top w:val="nil"/>
              <w:left w:val="single" w:sz="4" w:space="0" w:color="auto"/>
              <w:bottom w:val="single" w:sz="4" w:space="0" w:color="auto"/>
              <w:right w:val="single" w:sz="4" w:space="0" w:color="auto"/>
            </w:tcBorders>
            <w:shd w:val="clear" w:color="auto" w:fill="auto"/>
            <w:vAlign w:val="center"/>
          </w:tcPr>
          <w:p w14:paraId="41FD482C" w14:textId="77777777" w:rsidR="0061227F" w:rsidRPr="00656332" w:rsidRDefault="0061227F" w:rsidP="000059BC">
            <w:pPr>
              <w:suppressAutoHyphens w:val="0"/>
              <w:spacing w:line="240" w:lineRule="auto"/>
              <w:ind w:firstLine="0"/>
              <w:contextualSpacing w:val="0"/>
              <w:jc w:val="center"/>
              <w:rPr>
                <w:rFonts w:cs="Times New Roman"/>
                <w:sz w:val="20"/>
                <w:szCs w:val="20"/>
                <w:lang w:eastAsia="pl-PL"/>
              </w:rPr>
            </w:pPr>
            <w:r w:rsidRPr="00656332">
              <w:rPr>
                <w:rFonts w:cs="Times New Roman"/>
                <w:sz w:val="20"/>
                <w:szCs w:val="20"/>
                <w:lang w:eastAsia="pl-PL"/>
              </w:rPr>
              <w:t>4</w:t>
            </w:r>
          </w:p>
        </w:tc>
        <w:tc>
          <w:tcPr>
            <w:tcW w:w="1243" w:type="dxa"/>
            <w:tcBorders>
              <w:top w:val="nil"/>
              <w:left w:val="nil"/>
              <w:bottom w:val="single" w:sz="4" w:space="0" w:color="auto"/>
              <w:right w:val="single" w:sz="4" w:space="0" w:color="auto"/>
            </w:tcBorders>
            <w:shd w:val="clear" w:color="auto" w:fill="auto"/>
            <w:vAlign w:val="center"/>
          </w:tcPr>
          <w:p w14:paraId="2CC69D1F" w14:textId="77777777" w:rsidR="0061227F" w:rsidRPr="00656332" w:rsidRDefault="0061227F" w:rsidP="000059BC">
            <w:pPr>
              <w:suppressAutoHyphens w:val="0"/>
              <w:spacing w:line="240" w:lineRule="auto"/>
              <w:ind w:firstLine="0"/>
              <w:contextualSpacing w:val="0"/>
              <w:jc w:val="center"/>
              <w:rPr>
                <w:rFonts w:cs="Times New Roman"/>
                <w:sz w:val="20"/>
                <w:szCs w:val="20"/>
                <w:lang w:eastAsia="pl-PL"/>
              </w:rPr>
            </w:pPr>
            <w:r w:rsidRPr="00656332">
              <w:rPr>
                <w:color w:val="000000"/>
                <w:sz w:val="20"/>
                <w:szCs w:val="20"/>
                <w:lang w:eastAsia="pl-PL"/>
              </w:rPr>
              <w:t>732.5.12</w:t>
            </w:r>
          </w:p>
        </w:tc>
        <w:tc>
          <w:tcPr>
            <w:tcW w:w="1661" w:type="dxa"/>
            <w:tcBorders>
              <w:top w:val="nil"/>
              <w:left w:val="nil"/>
              <w:bottom w:val="single" w:sz="4" w:space="0" w:color="auto"/>
              <w:right w:val="single" w:sz="4" w:space="0" w:color="auto"/>
            </w:tcBorders>
            <w:shd w:val="clear" w:color="auto" w:fill="auto"/>
            <w:vAlign w:val="center"/>
          </w:tcPr>
          <w:p w14:paraId="5A867FA2" w14:textId="77777777" w:rsidR="0061227F" w:rsidRPr="00656332" w:rsidRDefault="0061227F" w:rsidP="000059BC">
            <w:pPr>
              <w:suppressAutoHyphens w:val="0"/>
              <w:spacing w:line="240" w:lineRule="auto"/>
              <w:ind w:firstLine="0"/>
              <w:contextualSpacing w:val="0"/>
              <w:jc w:val="center"/>
              <w:rPr>
                <w:rFonts w:cs="Times New Roman"/>
                <w:sz w:val="20"/>
                <w:szCs w:val="20"/>
                <w:lang w:eastAsia="pl-PL"/>
              </w:rPr>
            </w:pPr>
            <w:r w:rsidRPr="00656332">
              <w:rPr>
                <w:rFonts w:cs="Times New Roman"/>
                <w:sz w:val="20"/>
                <w:szCs w:val="20"/>
                <w:lang w:eastAsia="pl-PL"/>
              </w:rPr>
              <w:t>Zastawka</w:t>
            </w:r>
          </w:p>
        </w:tc>
        <w:tc>
          <w:tcPr>
            <w:tcW w:w="1359" w:type="dxa"/>
            <w:tcBorders>
              <w:top w:val="nil"/>
              <w:left w:val="nil"/>
              <w:bottom w:val="single" w:sz="4" w:space="0" w:color="auto"/>
              <w:right w:val="single" w:sz="4" w:space="0" w:color="auto"/>
            </w:tcBorders>
            <w:shd w:val="clear" w:color="auto" w:fill="auto"/>
            <w:vAlign w:val="center"/>
          </w:tcPr>
          <w:p w14:paraId="74DB4DBA" w14:textId="77777777" w:rsidR="0061227F" w:rsidRPr="00656332" w:rsidRDefault="0061227F" w:rsidP="000059BC">
            <w:pPr>
              <w:suppressAutoHyphens w:val="0"/>
              <w:spacing w:line="240" w:lineRule="auto"/>
              <w:ind w:firstLine="0"/>
              <w:contextualSpacing w:val="0"/>
              <w:jc w:val="center"/>
              <w:rPr>
                <w:color w:val="000000"/>
                <w:sz w:val="20"/>
                <w:szCs w:val="20"/>
              </w:rPr>
            </w:pPr>
            <w:r w:rsidRPr="00656332">
              <w:rPr>
                <w:color w:val="000000"/>
                <w:sz w:val="20"/>
                <w:szCs w:val="20"/>
              </w:rPr>
              <w:t>Sowina</w:t>
            </w:r>
          </w:p>
        </w:tc>
        <w:tc>
          <w:tcPr>
            <w:tcW w:w="1309" w:type="dxa"/>
            <w:tcBorders>
              <w:top w:val="nil"/>
              <w:left w:val="nil"/>
              <w:bottom w:val="single" w:sz="4" w:space="0" w:color="auto"/>
              <w:right w:val="single" w:sz="4" w:space="0" w:color="auto"/>
            </w:tcBorders>
            <w:vAlign w:val="center"/>
          </w:tcPr>
          <w:p w14:paraId="25E0CD32" w14:textId="77777777" w:rsidR="0061227F" w:rsidRPr="00656332" w:rsidRDefault="0061227F" w:rsidP="000059BC">
            <w:pPr>
              <w:suppressAutoHyphens w:val="0"/>
              <w:spacing w:line="240" w:lineRule="auto"/>
              <w:ind w:firstLine="0"/>
              <w:contextualSpacing w:val="0"/>
              <w:jc w:val="center"/>
              <w:rPr>
                <w:color w:val="000000"/>
                <w:sz w:val="20"/>
                <w:szCs w:val="20"/>
              </w:rPr>
            </w:pPr>
            <w:r w:rsidRPr="00656332">
              <w:rPr>
                <w:color w:val="000000"/>
                <w:sz w:val="20"/>
                <w:szCs w:val="20"/>
              </w:rPr>
              <w:t>464/253</w:t>
            </w:r>
          </w:p>
        </w:tc>
        <w:tc>
          <w:tcPr>
            <w:tcW w:w="1362" w:type="dxa"/>
            <w:tcBorders>
              <w:top w:val="nil"/>
              <w:left w:val="nil"/>
              <w:bottom w:val="single" w:sz="4" w:space="0" w:color="auto"/>
              <w:right w:val="single" w:sz="4" w:space="0" w:color="auto"/>
            </w:tcBorders>
            <w:vAlign w:val="center"/>
          </w:tcPr>
          <w:p w14:paraId="3C2CD13A" w14:textId="77777777" w:rsidR="0061227F" w:rsidRPr="00656332" w:rsidRDefault="0061227F" w:rsidP="000059BC">
            <w:pPr>
              <w:suppressAutoHyphens w:val="0"/>
              <w:spacing w:line="240" w:lineRule="auto"/>
              <w:ind w:firstLine="0"/>
              <w:contextualSpacing w:val="0"/>
              <w:jc w:val="center"/>
              <w:rPr>
                <w:color w:val="000000"/>
                <w:sz w:val="20"/>
                <w:szCs w:val="20"/>
              </w:rPr>
            </w:pPr>
            <w:r w:rsidRPr="00656332">
              <w:rPr>
                <w:color w:val="000000"/>
                <w:sz w:val="20"/>
                <w:szCs w:val="20"/>
              </w:rPr>
              <w:t>0011 Postolin</w:t>
            </w:r>
          </w:p>
        </w:tc>
        <w:tc>
          <w:tcPr>
            <w:tcW w:w="1596" w:type="dxa"/>
            <w:tcBorders>
              <w:top w:val="nil"/>
              <w:left w:val="nil"/>
              <w:bottom w:val="single" w:sz="4" w:space="0" w:color="auto"/>
              <w:right w:val="single" w:sz="4" w:space="0" w:color="auto"/>
            </w:tcBorders>
            <w:vAlign w:val="center"/>
          </w:tcPr>
          <w:p w14:paraId="1E6384A6" w14:textId="77777777" w:rsidR="0061227F" w:rsidRPr="00656332" w:rsidRDefault="0061227F" w:rsidP="000059BC">
            <w:pPr>
              <w:suppressAutoHyphens w:val="0"/>
              <w:spacing w:line="240" w:lineRule="auto"/>
              <w:ind w:firstLine="0"/>
              <w:contextualSpacing w:val="0"/>
              <w:jc w:val="center"/>
              <w:rPr>
                <w:color w:val="000000"/>
                <w:sz w:val="20"/>
                <w:szCs w:val="20"/>
              </w:rPr>
            </w:pPr>
            <w:r w:rsidRPr="00656332">
              <w:rPr>
                <w:color w:val="000000"/>
                <w:sz w:val="20"/>
                <w:szCs w:val="20"/>
              </w:rPr>
              <w:t>Milicz</w:t>
            </w:r>
          </w:p>
        </w:tc>
      </w:tr>
      <w:tr w:rsidR="0061227F" w:rsidRPr="00656332" w14:paraId="52C26C5F" w14:textId="77777777" w:rsidTr="005C327F">
        <w:trPr>
          <w:trHeight w:val="170"/>
          <w:jc w:val="center"/>
        </w:trPr>
        <w:tc>
          <w:tcPr>
            <w:tcW w:w="387" w:type="dxa"/>
            <w:tcBorders>
              <w:top w:val="nil"/>
              <w:left w:val="single" w:sz="4" w:space="0" w:color="auto"/>
              <w:bottom w:val="single" w:sz="4" w:space="0" w:color="auto"/>
              <w:right w:val="single" w:sz="4" w:space="0" w:color="auto"/>
            </w:tcBorders>
            <w:shd w:val="clear" w:color="auto" w:fill="auto"/>
            <w:vAlign w:val="center"/>
          </w:tcPr>
          <w:p w14:paraId="600E093A" w14:textId="77777777" w:rsidR="0061227F" w:rsidRPr="00656332" w:rsidRDefault="0061227F" w:rsidP="000059BC">
            <w:pPr>
              <w:suppressAutoHyphens w:val="0"/>
              <w:spacing w:line="240" w:lineRule="auto"/>
              <w:ind w:firstLine="0"/>
              <w:contextualSpacing w:val="0"/>
              <w:jc w:val="center"/>
              <w:rPr>
                <w:rFonts w:cs="Times New Roman"/>
                <w:sz w:val="20"/>
                <w:szCs w:val="20"/>
                <w:lang w:eastAsia="pl-PL"/>
              </w:rPr>
            </w:pPr>
            <w:r w:rsidRPr="00656332">
              <w:rPr>
                <w:rFonts w:cs="Times New Roman"/>
                <w:sz w:val="20"/>
                <w:szCs w:val="20"/>
                <w:lang w:eastAsia="pl-PL"/>
              </w:rPr>
              <w:t>5</w:t>
            </w:r>
          </w:p>
        </w:tc>
        <w:tc>
          <w:tcPr>
            <w:tcW w:w="1243" w:type="dxa"/>
            <w:tcBorders>
              <w:top w:val="nil"/>
              <w:left w:val="nil"/>
              <w:bottom w:val="single" w:sz="4" w:space="0" w:color="auto"/>
              <w:right w:val="single" w:sz="4" w:space="0" w:color="auto"/>
            </w:tcBorders>
            <w:shd w:val="clear" w:color="auto" w:fill="auto"/>
            <w:vAlign w:val="center"/>
          </w:tcPr>
          <w:p w14:paraId="1584DDB3" w14:textId="77777777" w:rsidR="0061227F" w:rsidRPr="00656332" w:rsidRDefault="0061227F" w:rsidP="000059BC">
            <w:pPr>
              <w:suppressAutoHyphens w:val="0"/>
              <w:spacing w:line="240" w:lineRule="auto"/>
              <w:ind w:firstLine="0"/>
              <w:contextualSpacing w:val="0"/>
              <w:jc w:val="center"/>
              <w:rPr>
                <w:rFonts w:cs="Times New Roman"/>
                <w:sz w:val="20"/>
                <w:szCs w:val="20"/>
                <w:lang w:eastAsia="pl-PL"/>
              </w:rPr>
            </w:pPr>
            <w:r w:rsidRPr="00656332">
              <w:rPr>
                <w:color w:val="000000"/>
                <w:sz w:val="20"/>
                <w:szCs w:val="20"/>
                <w:lang w:eastAsia="pl-PL"/>
              </w:rPr>
              <w:t>732.5.24</w:t>
            </w:r>
          </w:p>
        </w:tc>
        <w:tc>
          <w:tcPr>
            <w:tcW w:w="1661" w:type="dxa"/>
            <w:tcBorders>
              <w:top w:val="nil"/>
              <w:left w:val="nil"/>
              <w:bottom w:val="single" w:sz="4" w:space="0" w:color="auto"/>
              <w:right w:val="single" w:sz="4" w:space="0" w:color="auto"/>
            </w:tcBorders>
            <w:shd w:val="clear" w:color="auto" w:fill="auto"/>
            <w:vAlign w:val="center"/>
          </w:tcPr>
          <w:p w14:paraId="2539D786" w14:textId="77777777" w:rsidR="0061227F" w:rsidRPr="00656332" w:rsidRDefault="0061227F" w:rsidP="000059BC">
            <w:pPr>
              <w:suppressAutoHyphens w:val="0"/>
              <w:spacing w:line="240" w:lineRule="auto"/>
              <w:ind w:firstLine="0"/>
              <w:contextualSpacing w:val="0"/>
              <w:jc w:val="center"/>
              <w:rPr>
                <w:rFonts w:cs="Times New Roman"/>
                <w:sz w:val="20"/>
                <w:szCs w:val="20"/>
                <w:lang w:eastAsia="pl-PL"/>
              </w:rPr>
            </w:pPr>
            <w:r w:rsidRPr="00656332">
              <w:rPr>
                <w:rFonts w:cs="Times New Roman"/>
                <w:sz w:val="20"/>
                <w:szCs w:val="20"/>
                <w:lang w:eastAsia="pl-PL"/>
              </w:rPr>
              <w:t>Zastawka</w:t>
            </w:r>
          </w:p>
        </w:tc>
        <w:tc>
          <w:tcPr>
            <w:tcW w:w="1359" w:type="dxa"/>
            <w:tcBorders>
              <w:top w:val="nil"/>
              <w:left w:val="nil"/>
              <w:bottom w:val="single" w:sz="4" w:space="0" w:color="auto"/>
              <w:right w:val="single" w:sz="4" w:space="0" w:color="auto"/>
            </w:tcBorders>
            <w:shd w:val="clear" w:color="auto" w:fill="auto"/>
            <w:vAlign w:val="center"/>
          </w:tcPr>
          <w:p w14:paraId="370DEBB3" w14:textId="77777777" w:rsidR="0061227F" w:rsidRPr="00656332" w:rsidRDefault="0061227F" w:rsidP="000059BC">
            <w:pPr>
              <w:suppressAutoHyphens w:val="0"/>
              <w:spacing w:line="240" w:lineRule="auto"/>
              <w:ind w:firstLine="0"/>
              <w:contextualSpacing w:val="0"/>
              <w:jc w:val="center"/>
              <w:rPr>
                <w:color w:val="000000"/>
                <w:sz w:val="20"/>
                <w:szCs w:val="20"/>
              </w:rPr>
            </w:pPr>
            <w:r w:rsidRPr="00656332">
              <w:rPr>
                <w:color w:val="000000"/>
                <w:sz w:val="20"/>
                <w:szCs w:val="20"/>
              </w:rPr>
              <w:t>Biebrza</w:t>
            </w:r>
          </w:p>
        </w:tc>
        <w:tc>
          <w:tcPr>
            <w:tcW w:w="1309" w:type="dxa"/>
            <w:tcBorders>
              <w:top w:val="nil"/>
              <w:left w:val="nil"/>
              <w:bottom w:val="single" w:sz="4" w:space="0" w:color="auto"/>
              <w:right w:val="single" w:sz="4" w:space="0" w:color="auto"/>
            </w:tcBorders>
            <w:vAlign w:val="center"/>
          </w:tcPr>
          <w:p w14:paraId="2EA396D1" w14:textId="77777777" w:rsidR="0061227F" w:rsidRPr="00656332" w:rsidRDefault="0061227F" w:rsidP="000059BC">
            <w:pPr>
              <w:suppressAutoHyphens w:val="0"/>
              <w:spacing w:line="240" w:lineRule="auto"/>
              <w:ind w:firstLine="0"/>
              <w:contextualSpacing w:val="0"/>
              <w:jc w:val="center"/>
              <w:rPr>
                <w:color w:val="000000"/>
                <w:sz w:val="20"/>
                <w:szCs w:val="20"/>
              </w:rPr>
            </w:pPr>
            <w:r w:rsidRPr="00656332">
              <w:rPr>
                <w:color w:val="000000"/>
                <w:sz w:val="20"/>
                <w:szCs w:val="20"/>
              </w:rPr>
              <w:t>453/222; 454/223</w:t>
            </w:r>
          </w:p>
        </w:tc>
        <w:tc>
          <w:tcPr>
            <w:tcW w:w="1362" w:type="dxa"/>
            <w:tcBorders>
              <w:top w:val="nil"/>
              <w:left w:val="nil"/>
              <w:bottom w:val="single" w:sz="4" w:space="0" w:color="auto"/>
              <w:right w:val="single" w:sz="4" w:space="0" w:color="auto"/>
            </w:tcBorders>
            <w:vAlign w:val="center"/>
          </w:tcPr>
          <w:p w14:paraId="54DDA27F" w14:textId="77777777" w:rsidR="0061227F" w:rsidRPr="00656332" w:rsidRDefault="0061227F" w:rsidP="000059BC">
            <w:pPr>
              <w:suppressAutoHyphens w:val="0"/>
              <w:spacing w:line="240" w:lineRule="auto"/>
              <w:ind w:firstLine="0"/>
              <w:contextualSpacing w:val="0"/>
              <w:jc w:val="center"/>
              <w:rPr>
                <w:color w:val="000000"/>
                <w:sz w:val="20"/>
                <w:szCs w:val="20"/>
              </w:rPr>
            </w:pPr>
            <w:r w:rsidRPr="00656332">
              <w:rPr>
                <w:color w:val="000000"/>
                <w:sz w:val="20"/>
                <w:szCs w:val="20"/>
              </w:rPr>
              <w:t>0011 Postolin</w:t>
            </w:r>
          </w:p>
        </w:tc>
        <w:tc>
          <w:tcPr>
            <w:tcW w:w="1596" w:type="dxa"/>
            <w:tcBorders>
              <w:top w:val="nil"/>
              <w:left w:val="nil"/>
              <w:bottom w:val="single" w:sz="4" w:space="0" w:color="auto"/>
              <w:right w:val="single" w:sz="4" w:space="0" w:color="auto"/>
            </w:tcBorders>
            <w:vAlign w:val="center"/>
          </w:tcPr>
          <w:p w14:paraId="55AFC26B" w14:textId="77777777" w:rsidR="0061227F" w:rsidRPr="00656332" w:rsidRDefault="0061227F" w:rsidP="000059BC">
            <w:pPr>
              <w:suppressAutoHyphens w:val="0"/>
              <w:spacing w:line="240" w:lineRule="auto"/>
              <w:ind w:firstLine="0"/>
              <w:contextualSpacing w:val="0"/>
              <w:jc w:val="center"/>
              <w:rPr>
                <w:color w:val="000000"/>
                <w:sz w:val="20"/>
                <w:szCs w:val="20"/>
              </w:rPr>
            </w:pPr>
            <w:r w:rsidRPr="00656332">
              <w:rPr>
                <w:color w:val="000000"/>
                <w:sz w:val="20"/>
                <w:szCs w:val="20"/>
              </w:rPr>
              <w:t>Milicz</w:t>
            </w:r>
          </w:p>
        </w:tc>
      </w:tr>
      <w:tr w:rsidR="0063209F" w:rsidRPr="00656332" w14:paraId="4ED598E7" w14:textId="77777777" w:rsidTr="005C327F">
        <w:trPr>
          <w:trHeight w:val="170"/>
          <w:jc w:val="center"/>
        </w:trPr>
        <w:tc>
          <w:tcPr>
            <w:tcW w:w="387" w:type="dxa"/>
            <w:tcBorders>
              <w:top w:val="nil"/>
              <w:left w:val="single" w:sz="4" w:space="0" w:color="auto"/>
              <w:bottom w:val="single" w:sz="4" w:space="0" w:color="auto"/>
              <w:right w:val="single" w:sz="4" w:space="0" w:color="auto"/>
            </w:tcBorders>
            <w:shd w:val="clear" w:color="auto" w:fill="auto"/>
            <w:vAlign w:val="center"/>
          </w:tcPr>
          <w:p w14:paraId="07C448C4" w14:textId="77777777" w:rsidR="0063209F" w:rsidRPr="00656332" w:rsidRDefault="0063209F" w:rsidP="0063209F">
            <w:pPr>
              <w:suppressAutoHyphens w:val="0"/>
              <w:spacing w:line="240" w:lineRule="auto"/>
              <w:ind w:firstLine="0"/>
              <w:contextualSpacing w:val="0"/>
              <w:jc w:val="center"/>
              <w:rPr>
                <w:rFonts w:cs="Times New Roman"/>
                <w:sz w:val="20"/>
                <w:szCs w:val="20"/>
                <w:lang w:eastAsia="pl-PL"/>
              </w:rPr>
            </w:pPr>
            <w:r w:rsidRPr="00656332">
              <w:rPr>
                <w:rFonts w:cs="Times New Roman"/>
                <w:sz w:val="20"/>
                <w:szCs w:val="20"/>
                <w:lang w:eastAsia="pl-PL"/>
              </w:rPr>
              <w:t>6</w:t>
            </w:r>
          </w:p>
        </w:tc>
        <w:tc>
          <w:tcPr>
            <w:tcW w:w="1243" w:type="dxa"/>
            <w:tcBorders>
              <w:top w:val="nil"/>
              <w:left w:val="nil"/>
              <w:bottom w:val="single" w:sz="4" w:space="0" w:color="auto"/>
              <w:right w:val="single" w:sz="4" w:space="0" w:color="auto"/>
            </w:tcBorders>
            <w:shd w:val="clear" w:color="auto" w:fill="auto"/>
            <w:vAlign w:val="center"/>
          </w:tcPr>
          <w:p w14:paraId="102828ED" w14:textId="4B642FF3" w:rsidR="0063209F" w:rsidRPr="00656332" w:rsidRDefault="0063209F" w:rsidP="0063209F">
            <w:pPr>
              <w:suppressAutoHyphens w:val="0"/>
              <w:spacing w:line="240" w:lineRule="auto"/>
              <w:ind w:firstLine="0"/>
              <w:contextualSpacing w:val="0"/>
              <w:jc w:val="center"/>
              <w:rPr>
                <w:rFonts w:cs="Times New Roman"/>
                <w:sz w:val="20"/>
                <w:szCs w:val="20"/>
                <w:lang w:eastAsia="pl-PL"/>
              </w:rPr>
            </w:pPr>
            <w:r w:rsidRPr="00656332">
              <w:rPr>
                <w:color w:val="000000"/>
                <w:sz w:val="20"/>
                <w:szCs w:val="20"/>
                <w:lang w:eastAsia="pl-PL"/>
              </w:rPr>
              <w:t>732.7.15-a</w:t>
            </w:r>
          </w:p>
        </w:tc>
        <w:tc>
          <w:tcPr>
            <w:tcW w:w="1661" w:type="dxa"/>
            <w:tcBorders>
              <w:top w:val="nil"/>
              <w:left w:val="nil"/>
              <w:bottom w:val="single" w:sz="4" w:space="0" w:color="auto"/>
              <w:right w:val="single" w:sz="4" w:space="0" w:color="auto"/>
            </w:tcBorders>
            <w:shd w:val="clear" w:color="auto" w:fill="auto"/>
            <w:vAlign w:val="center"/>
          </w:tcPr>
          <w:p w14:paraId="6FB6B588" w14:textId="5D90674D" w:rsidR="0063209F" w:rsidRPr="00656332" w:rsidRDefault="0063209F" w:rsidP="0063209F">
            <w:pPr>
              <w:suppressAutoHyphens w:val="0"/>
              <w:spacing w:line="240" w:lineRule="auto"/>
              <w:ind w:firstLine="0"/>
              <w:contextualSpacing w:val="0"/>
              <w:jc w:val="center"/>
              <w:rPr>
                <w:rFonts w:cs="Times New Roman"/>
                <w:sz w:val="20"/>
                <w:szCs w:val="20"/>
                <w:lang w:eastAsia="pl-PL"/>
              </w:rPr>
            </w:pPr>
            <w:r w:rsidRPr="00656332">
              <w:rPr>
                <w:rFonts w:cs="Times New Roman"/>
                <w:sz w:val="20"/>
                <w:szCs w:val="20"/>
                <w:lang w:eastAsia="pl-PL"/>
              </w:rPr>
              <w:t>Zastawka</w:t>
            </w:r>
          </w:p>
        </w:tc>
        <w:tc>
          <w:tcPr>
            <w:tcW w:w="1359" w:type="dxa"/>
            <w:tcBorders>
              <w:top w:val="nil"/>
              <w:left w:val="nil"/>
              <w:bottom w:val="single" w:sz="4" w:space="0" w:color="auto"/>
              <w:right w:val="single" w:sz="4" w:space="0" w:color="auto"/>
            </w:tcBorders>
            <w:shd w:val="clear" w:color="auto" w:fill="auto"/>
            <w:vAlign w:val="center"/>
          </w:tcPr>
          <w:p w14:paraId="4F5F0D67" w14:textId="07D7CFA4" w:rsidR="0063209F" w:rsidRPr="00656332" w:rsidRDefault="0063209F" w:rsidP="0063209F">
            <w:pPr>
              <w:suppressAutoHyphens w:val="0"/>
              <w:spacing w:line="240" w:lineRule="auto"/>
              <w:ind w:firstLine="0"/>
              <w:contextualSpacing w:val="0"/>
              <w:jc w:val="center"/>
              <w:rPr>
                <w:color w:val="000000"/>
                <w:sz w:val="20"/>
                <w:szCs w:val="20"/>
              </w:rPr>
            </w:pPr>
            <w:r w:rsidRPr="00656332">
              <w:rPr>
                <w:color w:val="000000"/>
                <w:sz w:val="20"/>
                <w:szCs w:val="20"/>
              </w:rPr>
              <w:t>Kanał Młyński</w:t>
            </w:r>
          </w:p>
        </w:tc>
        <w:tc>
          <w:tcPr>
            <w:tcW w:w="1309" w:type="dxa"/>
            <w:tcBorders>
              <w:top w:val="nil"/>
              <w:left w:val="nil"/>
              <w:bottom w:val="single" w:sz="4" w:space="0" w:color="auto"/>
              <w:right w:val="single" w:sz="4" w:space="0" w:color="auto"/>
            </w:tcBorders>
            <w:vAlign w:val="center"/>
          </w:tcPr>
          <w:p w14:paraId="5AA0D64D" w14:textId="7D4571CF" w:rsidR="0063209F" w:rsidRPr="00656332" w:rsidRDefault="0063209F" w:rsidP="0063209F">
            <w:pPr>
              <w:suppressAutoHyphens w:val="0"/>
              <w:spacing w:line="240" w:lineRule="auto"/>
              <w:ind w:firstLine="0"/>
              <w:contextualSpacing w:val="0"/>
              <w:jc w:val="center"/>
              <w:rPr>
                <w:color w:val="000000"/>
                <w:sz w:val="20"/>
                <w:szCs w:val="20"/>
              </w:rPr>
            </w:pPr>
            <w:r w:rsidRPr="00656332">
              <w:rPr>
                <w:color w:val="000000"/>
                <w:sz w:val="20"/>
                <w:szCs w:val="20"/>
              </w:rPr>
              <w:t>374/169</w:t>
            </w:r>
          </w:p>
        </w:tc>
        <w:tc>
          <w:tcPr>
            <w:tcW w:w="1362" w:type="dxa"/>
            <w:tcBorders>
              <w:top w:val="nil"/>
              <w:left w:val="nil"/>
              <w:bottom w:val="single" w:sz="4" w:space="0" w:color="auto"/>
              <w:right w:val="single" w:sz="4" w:space="0" w:color="auto"/>
            </w:tcBorders>
            <w:vAlign w:val="center"/>
          </w:tcPr>
          <w:p w14:paraId="674A1F43" w14:textId="6C2C0AFB" w:rsidR="0063209F" w:rsidRPr="00656332" w:rsidRDefault="0063209F" w:rsidP="0063209F">
            <w:pPr>
              <w:suppressAutoHyphens w:val="0"/>
              <w:spacing w:line="240" w:lineRule="auto"/>
              <w:ind w:firstLine="0"/>
              <w:contextualSpacing w:val="0"/>
              <w:jc w:val="center"/>
              <w:rPr>
                <w:color w:val="000000"/>
                <w:sz w:val="20"/>
                <w:szCs w:val="20"/>
              </w:rPr>
            </w:pPr>
            <w:r w:rsidRPr="00656332">
              <w:rPr>
                <w:color w:val="000000"/>
                <w:sz w:val="20"/>
                <w:szCs w:val="20"/>
              </w:rPr>
              <w:t>0002 Borek</w:t>
            </w:r>
          </w:p>
        </w:tc>
        <w:tc>
          <w:tcPr>
            <w:tcW w:w="1596" w:type="dxa"/>
            <w:tcBorders>
              <w:top w:val="nil"/>
              <w:left w:val="nil"/>
              <w:bottom w:val="single" w:sz="4" w:space="0" w:color="auto"/>
              <w:right w:val="single" w:sz="4" w:space="0" w:color="auto"/>
            </w:tcBorders>
            <w:vAlign w:val="center"/>
          </w:tcPr>
          <w:p w14:paraId="219E3EA2" w14:textId="70AE37E4" w:rsidR="0063209F" w:rsidRPr="00656332" w:rsidRDefault="0063209F" w:rsidP="0063209F">
            <w:pPr>
              <w:suppressAutoHyphens w:val="0"/>
              <w:spacing w:line="240" w:lineRule="auto"/>
              <w:ind w:firstLine="0"/>
              <w:contextualSpacing w:val="0"/>
              <w:jc w:val="center"/>
              <w:rPr>
                <w:color w:val="000000"/>
                <w:sz w:val="20"/>
                <w:szCs w:val="20"/>
              </w:rPr>
            </w:pPr>
            <w:r w:rsidRPr="00656332">
              <w:rPr>
                <w:color w:val="000000"/>
                <w:sz w:val="20"/>
                <w:szCs w:val="20"/>
              </w:rPr>
              <w:t>Żmigród</w:t>
            </w:r>
          </w:p>
        </w:tc>
      </w:tr>
      <w:tr w:rsidR="0063209F" w:rsidRPr="00656332" w14:paraId="572AE9FB" w14:textId="77777777" w:rsidTr="005C327F">
        <w:trPr>
          <w:trHeight w:val="170"/>
          <w:jc w:val="center"/>
        </w:trPr>
        <w:tc>
          <w:tcPr>
            <w:tcW w:w="387" w:type="dxa"/>
            <w:tcBorders>
              <w:top w:val="nil"/>
              <w:left w:val="single" w:sz="4" w:space="0" w:color="auto"/>
              <w:bottom w:val="single" w:sz="4" w:space="0" w:color="auto"/>
              <w:right w:val="single" w:sz="4" w:space="0" w:color="auto"/>
            </w:tcBorders>
            <w:shd w:val="clear" w:color="auto" w:fill="auto"/>
            <w:vAlign w:val="center"/>
          </w:tcPr>
          <w:p w14:paraId="7357BDC4" w14:textId="77777777" w:rsidR="0063209F" w:rsidRPr="00656332" w:rsidRDefault="0063209F" w:rsidP="0063209F">
            <w:pPr>
              <w:suppressAutoHyphens w:val="0"/>
              <w:spacing w:line="240" w:lineRule="auto"/>
              <w:ind w:firstLine="0"/>
              <w:contextualSpacing w:val="0"/>
              <w:jc w:val="center"/>
              <w:rPr>
                <w:rFonts w:cs="Times New Roman"/>
                <w:sz w:val="20"/>
                <w:szCs w:val="20"/>
                <w:lang w:eastAsia="pl-PL"/>
              </w:rPr>
            </w:pPr>
            <w:r w:rsidRPr="00656332">
              <w:rPr>
                <w:rFonts w:cs="Times New Roman"/>
                <w:sz w:val="20"/>
                <w:szCs w:val="20"/>
                <w:lang w:eastAsia="pl-PL"/>
              </w:rPr>
              <w:t>7</w:t>
            </w:r>
          </w:p>
        </w:tc>
        <w:tc>
          <w:tcPr>
            <w:tcW w:w="1243" w:type="dxa"/>
            <w:tcBorders>
              <w:top w:val="nil"/>
              <w:left w:val="nil"/>
              <w:bottom w:val="single" w:sz="4" w:space="0" w:color="auto"/>
              <w:right w:val="single" w:sz="4" w:space="0" w:color="auto"/>
            </w:tcBorders>
            <w:shd w:val="clear" w:color="auto" w:fill="auto"/>
            <w:vAlign w:val="center"/>
          </w:tcPr>
          <w:p w14:paraId="0817FEF8" w14:textId="66A317A4" w:rsidR="0063209F" w:rsidRPr="00656332" w:rsidRDefault="0063209F" w:rsidP="0063209F">
            <w:pPr>
              <w:suppressAutoHyphens w:val="0"/>
              <w:spacing w:line="240" w:lineRule="auto"/>
              <w:ind w:firstLine="0"/>
              <w:contextualSpacing w:val="0"/>
              <w:jc w:val="center"/>
              <w:rPr>
                <w:rFonts w:cs="Times New Roman"/>
                <w:sz w:val="20"/>
                <w:szCs w:val="20"/>
                <w:lang w:eastAsia="pl-PL"/>
              </w:rPr>
            </w:pPr>
            <w:r w:rsidRPr="00656332">
              <w:rPr>
                <w:color w:val="000000"/>
                <w:sz w:val="20"/>
                <w:szCs w:val="20"/>
                <w:lang w:eastAsia="pl-PL"/>
              </w:rPr>
              <w:t>732.11.13-a</w:t>
            </w:r>
          </w:p>
        </w:tc>
        <w:tc>
          <w:tcPr>
            <w:tcW w:w="1661" w:type="dxa"/>
            <w:tcBorders>
              <w:top w:val="nil"/>
              <w:left w:val="nil"/>
              <w:bottom w:val="single" w:sz="4" w:space="0" w:color="auto"/>
              <w:right w:val="single" w:sz="4" w:space="0" w:color="auto"/>
            </w:tcBorders>
            <w:shd w:val="clear" w:color="auto" w:fill="auto"/>
            <w:vAlign w:val="center"/>
          </w:tcPr>
          <w:p w14:paraId="1B9D1FD3" w14:textId="19CEEB7C" w:rsidR="0063209F" w:rsidRPr="00656332" w:rsidRDefault="0063209F" w:rsidP="0063209F">
            <w:pPr>
              <w:suppressAutoHyphens w:val="0"/>
              <w:spacing w:line="240" w:lineRule="auto"/>
              <w:ind w:firstLine="0"/>
              <w:contextualSpacing w:val="0"/>
              <w:jc w:val="center"/>
              <w:rPr>
                <w:rFonts w:cs="Times New Roman"/>
                <w:sz w:val="20"/>
                <w:szCs w:val="20"/>
                <w:lang w:eastAsia="pl-PL"/>
              </w:rPr>
            </w:pPr>
            <w:r w:rsidRPr="00656332">
              <w:rPr>
                <w:rFonts w:cs="Times New Roman"/>
                <w:sz w:val="20"/>
                <w:szCs w:val="20"/>
                <w:lang w:eastAsia="pl-PL"/>
              </w:rPr>
              <w:t>Zastawka</w:t>
            </w:r>
          </w:p>
        </w:tc>
        <w:tc>
          <w:tcPr>
            <w:tcW w:w="1359" w:type="dxa"/>
            <w:tcBorders>
              <w:top w:val="nil"/>
              <w:left w:val="nil"/>
              <w:bottom w:val="single" w:sz="4" w:space="0" w:color="auto"/>
              <w:right w:val="single" w:sz="4" w:space="0" w:color="auto"/>
            </w:tcBorders>
            <w:shd w:val="clear" w:color="auto" w:fill="auto"/>
            <w:vAlign w:val="center"/>
          </w:tcPr>
          <w:p w14:paraId="75DAB02D" w14:textId="322CC605" w:rsidR="0063209F" w:rsidRPr="00656332" w:rsidRDefault="0063209F" w:rsidP="0063209F">
            <w:pPr>
              <w:suppressAutoHyphens w:val="0"/>
              <w:spacing w:line="240" w:lineRule="auto"/>
              <w:ind w:firstLine="0"/>
              <w:contextualSpacing w:val="0"/>
              <w:jc w:val="center"/>
              <w:rPr>
                <w:color w:val="000000"/>
                <w:sz w:val="20"/>
                <w:szCs w:val="20"/>
              </w:rPr>
            </w:pPr>
            <w:r w:rsidRPr="00656332">
              <w:rPr>
                <w:color w:val="000000"/>
                <w:sz w:val="20"/>
                <w:szCs w:val="20"/>
              </w:rPr>
              <w:t>Dopływ spod Garbców</w:t>
            </w:r>
          </w:p>
        </w:tc>
        <w:tc>
          <w:tcPr>
            <w:tcW w:w="1309" w:type="dxa"/>
            <w:tcBorders>
              <w:top w:val="nil"/>
              <w:left w:val="nil"/>
              <w:bottom w:val="single" w:sz="4" w:space="0" w:color="auto"/>
              <w:right w:val="single" w:sz="4" w:space="0" w:color="auto"/>
            </w:tcBorders>
            <w:vAlign w:val="center"/>
          </w:tcPr>
          <w:p w14:paraId="28775364" w14:textId="7AB57CB6" w:rsidR="0063209F" w:rsidRPr="00656332" w:rsidRDefault="0063209F" w:rsidP="0063209F">
            <w:pPr>
              <w:suppressAutoHyphens w:val="0"/>
              <w:spacing w:line="240" w:lineRule="auto"/>
              <w:ind w:firstLine="0"/>
              <w:contextualSpacing w:val="0"/>
              <w:jc w:val="center"/>
              <w:rPr>
                <w:color w:val="000000"/>
                <w:sz w:val="20"/>
                <w:szCs w:val="20"/>
              </w:rPr>
            </w:pPr>
            <w:r w:rsidRPr="00656332">
              <w:rPr>
                <w:color w:val="000000"/>
                <w:sz w:val="20"/>
                <w:szCs w:val="20"/>
              </w:rPr>
              <w:t>522</w:t>
            </w:r>
          </w:p>
        </w:tc>
        <w:tc>
          <w:tcPr>
            <w:tcW w:w="1362" w:type="dxa"/>
            <w:tcBorders>
              <w:top w:val="nil"/>
              <w:left w:val="nil"/>
              <w:bottom w:val="single" w:sz="4" w:space="0" w:color="auto"/>
              <w:right w:val="single" w:sz="4" w:space="0" w:color="auto"/>
            </w:tcBorders>
            <w:vAlign w:val="center"/>
          </w:tcPr>
          <w:p w14:paraId="04C6E651" w14:textId="1F7E5C96" w:rsidR="0063209F" w:rsidRPr="00656332" w:rsidRDefault="0063209F" w:rsidP="0063209F">
            <w:pPr>
              <w:suppressAutoHyphens w:val="0"/>
              <w:spacing w:line="240" w:lineRule="auto"/>
              <w:ind w:firstLine="0"/>
              <w:contextualSpacing w:val="0"/>
              <w:jc w:val="center"/>
              <w:rPr>
                <w:color w:val="000000"/>
                <w:sz w:val="20"/>
                <w:szCs w:val="20"/>
              </w:rPr>
            </w:pPr>
            <w:r w:rsidRPr="00656332">
              <w:rPr>
                <w:color w:val="000000"/>
                <w:sz w:val="20"/>
                <w:szCs w:val="20"/>
              </w:rPr>
              <w:t>0005 Chodlewo</w:t>
            </w:r>
          </w:p>
        </w:tc>
        <w:tc>
          <w:tcPr>
            <w:tcW w:w="1596" w:type="dxa"/>
            <w:tcBorders>
              <w:top w:val="nil"/>
              <w:left w:val="nil"/>
              <w:bottom w:val="single" w:sz="4" w:space="0" w:color="auto"/>
              <w:right w:val="single" w:sz="4" w:space="0" w:color="auto"/>
            </w:tcBorders>
            <w:vAlign w:val="center"/>
          </w:tcPr>
          <w:p w14:paraId="5D7E73BC" w14:textId="4DB2B3BE" w:rsidR="0063209F" w:rsidRPr="00656332" w:rsidRDefault="0063209F" w:rsidP="0063209F">
            <w:pPr>
              <w:suppressAutoHyphens w:val="0"/>
              <w:spacing w:line="240" w:lineRule="auto"/>
              <w:ind w:firstLine="0"/>
              <w:contextualSpacing w:val="0"/>
              <w:jc w:val="center"/>
              <w:rPr>
                <w:color w:val="000000"/>
                <w:sz w:val="20"/>
                <w:szCs w:val="20"/>
              </w:rPr>
            </w:pPr>
            <w:r w:rsidRPr="00656332">
              <w:rPr>
                <w:color w:val="000000"/>
                <w:sz w:val="20"/>
                <w:szCs w:val="20"/>
              </w:rPr>
              <w:t>Żmigród</w:t>
            </w:r>
          </w:p>
        </w:tc>
      </w:tr>
    </w:tbl>
    <w:p w14:paraId="660F5C80" w14:textId="77777777" w:rsidR="00426DCF" w:rsidRPr="006A06D6" w:rsidRDefault="00426DCF" w:rsidP="006A06D6">
      <w:pPr>
        <w:ind w:firstLine="0"/>
        <w:rPr>
          <w:highlight w:val="yellow"/>
        </w:rPr>
      </w:pPr>
    </w:p>
    <w:p w14:paraId="765C7DDA" w14:textId="0E25E081" w:rsidR="00426DCF" w:rsidRPr="00426DCF" w:rsidRDefault="00426DCF" w:rsidP="00426DCF">
      <w:pPr>
        <w:pStyle w:val="Akapitzlist"/>
        <w:numPr>
          <w:ilvl w:val="1"/>
          <w:numId w:val="8"/>
        </w:numPr>
        <w:spacing w:after="0"/>
      </w:pPr>
      <w:r w:rsidRPr="00426DCF">
        <w:t>piętrzenie wody za pomocą 1 brodu z progiem, zgodnie z poniższą tabelą:</w:t>
      </w:r>
    </w:p>
    <w:tbl>
      <w:tblPr>
        <w:tblW w:w="0" w:type="auto"/>
        <w:jc w:val="center"/>
        <w:tblCellMar>
          <w:left w:w="70" w:type="dxa"/>
          <w:right w:w="70" w:type="dxa"/>
        </w:tblCellMar>
        <w:tblLook w:val="04A0" w:firstRow="1" w:lastRow="0" w:firstColumn="1" w:lastColumn="0" w:noHBand="0" w:noVBand="1"/>
      </w:tblPr>
      <w:tblGrid>
        <w:gridCol w:w="421"/>
        <w:gridCol w:w="1406"/>
        <w:gridCol w:w="1407"/>
        <w:gridCol w:w="1406"/>
        <w:gridCol w:w="1407"/>
        <w:gridCol w:w="1406"/>
        <w:gridCol w:w="1407"/>
      </w:tblGrid>
      <w:tr w:rsidR="0061227F" w:rsidRPr="00656332" w14:paraId="591A4D23" w14:textId="77777777" w:rsidTr="00D90BD1">
        <w:trPr>
          <w:trHeight w:val="313"/>
          <w:tblHeader/>
          <w:jc w:val="center"/>
        </w:trPr>
        <w:tc>
          <w:tcPr>
            <w:tcW w:w="421"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55551D3D" w14:textId="77777777" w:rsidR="0061227F" w:rsidRPr="00656332" w:rsidRDefault="0061227F" w:rsidP="000059BC">
            <w:pPr>
              <w:suppressAutoHyphens w:val="0"/>
              <w:spacing w:line="240" w:lineRule="auto"/>
              <w:ind w:firstLine="0"/>
              <w:contextualSpacing w:val="0"/>
              <w:jc w:val="center"/>
              <w:rPr>
                <w:rFonts w:cs="Times New Roman"/>
                <w:b/>
                <w:bCs/>
                <w:color w:val="000000"/>
                <w:sz w:val="20"/>
                <w:szCs w:val="20"/>
                <w:lang w:eastAsia="pl-PL"/>
              </w:rPr>
            </w:pPr>
            <w:r w:rsidRPr="00656332">
              <w:rPr>
                <w:rFonts w:cs="Times New Roman"/>
                <w:b/>
                <w:bCs/>
                <w:color w:val="000000"/>
                <w:sz w:val="20"/>
                <w:szCs w:val="20"/>
                <w:lang w:eastAsia="pl-PL"/>
              </w:rPr>
              <w:t>Lp.</w:t>
            </w:r>
          </w:p>
        </w:tc>
        <w:tc>
          <w:tcPr>
            <w:tcW w:w="1406"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3D4F8F8B" w14:textId="77777777" w:rsidR="0061227F" w:rsidRPr="00656332" w:rsidRDefault="0061227F" w:rsidP="000059BC">
            <w:pPr>
              <w:suppressAutoHyphens w:val="0"/>
              <w:spacing w:line="240" w:lineRule="auto"/>
              <w:ind w:firstLine="0"/>
              <w:contextualSpacing w:val="0"/>
              <w:jc w:val="center"/>
              <w:rPr>
                <w:rFonts w:cs="Times New Roman"/>
                <w:b/>
                <w:bCs/>
                <w:color w:val="000000"/>
                <w:sz w:val="20"/>
                <w:szCs w:val="20"/>
                <w:lang w:eastAsia="pl-PL"/>
              </w:rPr>
            </w:pPr>
            <w:r w:rsidRPr="00656332">
              <w:rPr>
                <w:rFonts w:cs="Times New Roman"/>
                <w:b/>
                <w:bCs/>
                <w:color w:val="000000"/>
                <w:sz w:val="20"/>
                <w:szCs w:val="20"/>
                <w:lang w:eastAsia="pl-PL"/>
              </w:rPr>
              <w:t>Numer obiektu</w:t>
            </w:r>
          </w:p>
        </w:tc>
        <w:tc>
          <w:tcPr>
            <w:tcW w:w="1407"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30428DEE" w14:textId="77777777" w:rsidR="0061227F" w:rsidRPr="00656332" w:rsidRDefault="0061227F" w:rsidP="000059BC">
            <w:pPr>
              <w:suppressAutoHyphens w:val="0"/>
              <w:spacing w:line="240" w:lineRule="auto"/>
              <w:ind w:firstLine="0"/>
              <w:contextualSpacing w:val="0"/>
              <w:jc w:val="center"/>
              <w:rPr>
                <w:rFonts w:cs="Times New Roman"/>
                <w:b/>
                <w:bCs/>
                <w:color w:val="000000"/>
                <w:sz w:val="20"/>
                <w:szCs w:val="20"/>
                <w:lang w:eastAsia="pl-PL"/>
              </w:rPr>
            </w:pPr>
            <w:r w:rsidRPr="00656332">
              <w:rPr>
                <w:rFonts w:cs="Times New Roman"/>
                <w:b/>
                <w:bCs/>
                <w:color w:val="000000"/>
                <w:sz w:val="20"/>
                <w:szCs w:val="20"/>
                <w:lang w:eastAsia="pl-PL"/>
              </w:rPr>
              <w:t>Rodzaj budowli</w:t>
            </w:r>
          </w:p>
        </w:tc>
        <w:tc>
          <w:tcPr>
            <w:tcW w:w="1406"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044BB36A" w14:textId="77777777" w:rsidR="0061227F" w:rsidRPr="00656332" w:rsidRDefault="0061227F" w:rsidP="000059BC">
            <w:pPr>
              <w:spacing w:line="240" w:lineRule="auto"/>
              <w:ind w:firstLine="0"/>
              <w:jc w:val="center"/>
              <w:rPr>
                <w:b/>
                <w:bCs/>
                <w:color w:val="000000"/>
                <w:sz w:val="20"/>
                <w:szCs w:val="20"/>
                <w:lang w:eastAsia="pl-PL"/>
              </w:rPr>
            </w:pPr>
            <w:r w:rsidRPr="00656332">
              <w:rPr>
                <w:b/>
                <w:bCs/>
                <w:color w:val="000000"/>
                <w:sz w:val="20"/>
                <w:szCs w:val="20"/>
                <w:lang w:eastAsia="pl-PL"/>
              </w:rPr>
              <w:t>Nazwa rowu/cieku</w:t>
            </w:r>
          </w:p>
        </w:tc>
        <w:tc>
          <w:tcPr>
            <w:tcW w:w="1407"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01326DC4" w14:textId="77777777" w:rsidR="0061227F" w:rsidRPr="00656332" w:rsidRDefault="0061227F" w:rsidP="000059BC">
            <w:pPr>
              <w:spacing w:line="240" w:lineRule="auto"/>
              <w:ind w:firstLine="0"/>
              <w:jc w:val="center"/>
              <w:rPr>
                <w:b/>
                <w:bCs/>
                <w:color w:val="000000"/>
                <w:sz w:val="20"/>
                <w:szCs w:val="20"/>
                <w:lang w:eastAsia="pl-PL"/>
              </w:rPr>
            </w:pPr>
            <w:r w:rsidRPr="00656332">
              <w:rPr>
                <w:b/>
                <w:bCs/>
                <w:sz w:val="20"/>
                <w:szCs w:val="20"/>
              </w:rPr>
              <w:t>Nr działki ewid.</w:t>
            </w:r>
          </w:p>
        </w:tc>
        <w:tc>
          <w:tcPr>
            <w:tcW w:w="1406"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06A9BB58" w14:textId="77777777" w:rsidR="0061227F" w:rsidRPr="00656332" w:rsidRDefault="0061227F" w:rsidP="000059BC">
            <w:pPr>
              <w:spacing w:line="240" w:lineRule="auto"/>
              <w:ind w:firstLine="0"/>
              <w:jc w:val="center"/>
              <w:rPr>
                <w:b/>
                <w:bCs/>
                <w:color w:val="000000"/>
                <w:sz w:val="20"/>
                <w:szCs w:val="20"/>
                <w:lang w:eastAsia="pl-PL"/>
              </w:rPr>
            </w:pPr>
            <w:r w:rsidRPr="00656332">
              <w:rPr>
                <w:b/>
                <w:bCs/>
                <w:sz w:val="20"/>
                <w:szCs w:val="20"/>
              </w:rPr>
              <w:t xml:space="preserve">Numer/nazwa obrębu </w:t>
            </w:r>
          </w:p>
        </w:tc>
        <w:tc>
          <w:tcPr>
            <w:tcW w:w="1407"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3884C8DB" w14:textId="77777777" w:rsidR="0061227F" w:rsidRPr="00656332" w:rsidRDefault="0061227F" w:rsidP="000059BC">
            <w:pPr>
              <w:spacing w:line="240" w:lineRule="auto"/>
              <w:ind w:firstLine="0"/>
              <w:jc w:val="center"/>
              <w:rPr>
                <w:b/>
                <w:bCs/>
                <w:color w:val="000000"/>
                <w:sz w:val="20"/>
                <w:szCs w:val="20"/>
                <w:lang w:eastAsia="pl-PL"/>
              </w:rPr>
            </w:pPr>
            <w:r w:rsidRPr="00656332">
              <w:rPr>
                <w:b/>
                <w:bCs/>
                <w:sz w:val="20"/>
                <w:szCs w:val="20"/>
              </w:rPr>
              <w:t>Gmina</w:t>
            </w:r>
          </w:p>
        </w:tc>
      </w:tr>
      <w:tr w:rsidR="0061227F" w:rsidRPr="00CD0962" w14:paraId="56C00426" w14:textId="77777777" w:rsidTr="00D90BD1">
        <w:trPr>
          <w:trHeight w:val="170"/>
          <w:jc w:val="center"/>
        </w:trPr>
        <w:tc>
          <w:tcPr>
            <w:tcW w:w="421" w:type="dxa"/>
            <w:tcBorders>
              <w:top w:val="nil"/>
              <w:left w:val="single" w:sz="4" w:space="0" w:color="auto"/>
              <w:bottom w:val="single" w:sz="4" w:space="0" w:color="auto"/>
              <w:right w:val="single" w:sz="4" w:space="0" w:color="auto"/>
            </w:tcBorders>
            <w:shd w:val="clear" w:color="auto" w:fill="auto"/>
            <w:vAlign w:val="center"/>
          </w:tcPr>
          <w:p w14:paraId="610E0E8E" w14:textId="77777777" w:rsidR="0061227F" w:rsidRPr="00656332" w:rsidRDefault="0061227F" w:rsidP="000059BC">
            <w:pPr>
              <w:suppressAutoHyphens w:val="0"/>
              <w:spacing w:line="240" w:lineRule="auto"/>
              <w:ind w:firstLine="0"/>
              <w:contextualSpacing w:val="0"/>
              <w:jc w:val="center"/>
              <w:rPr>
                <w:rFonts w:cs="Times New Roman"/>
                <w:sz w:val="20"/>
                <w:szCs w:val="20"/>
                <w:lang w:eastAsia="pl-PL"/>
              </w:rPr>
            </w:pPr>
            <w:r w:rsidRPr="00656332">
              <w:rPr>
                <w:color w:val="000000"/>
                <w:sz w:val="20"/>
                <w:szCs w:val="20"/>
                <w:lang w:eastAsia="pl-PL"/>
              </w:rPr>
              <w:t>1</w:t>
            </w:r>
          </w:p>
        </w:tc>
        <w:tc>
          <w:tcPr>
            <w:tcW w:w="1406" w:type="dxa"/>
            <w:tcBorders>
              <w:top w:val="nil"/>
              <w:left w:val="nil"/>
              <w:bottom w:val="single" w:sz="4" w:space="0" w:color="auto"/>
              <w:right w:val="single" w:sz="4" w:space="0" w:color="auto"/>
            </w:tcBorders>
            <w:shd w:val="clear" w:color="auto" w:fill="auto"/>
            <w:vAlign w:val="center"/>
          </w:tcPr>
          <w:p w14:paraId="73514B6E" w14:textId="77777777" w:rsidR="0061227F" w:rsidRPr="00656332" w:rsidRDefault="0061227F" w:rsidP="000059BC">
            <w:pPr>
              <w:suppressAutoHyphens w:val="0"/>
              <w:spacing w:line="240" w:lineRule="auto"/>
              <w:ind w:firstLine="0"/>
              <w:contextualSpacing w:val="0"/>
              <w:jc w:val="center"/>
              <w:rPr>
                <w:rFonts w:cs="Times New Roman"/>
                <w:sz w:val="20"/>
                <w:szCs w:val="20"/>
                <w:lang w:eastAsia="pl-PL"/>
              </w:rPr>
            </w:pPr>
            <w:r w:rsidRPr="00656332">
              <w:rPr>
                <w:color w:val="000000"/>
                <w:sz w:val="20"/>
                <w:szCs w:val="20"/>
                <w:lang w:eastAsia="pl-PL"/>
              </w:rPr>
              <w:t>732.10.13</w:t>
            </w:r>
          </w:p>
        </w:tc>
        <w:tc>
          <w:tcPr>
            <w:tcW w:w="1407" w:type="dxa"/>
            <w:tcBorders>
              <w:top w:val="nil"/>
              <w:left w:val="nil"/>
              <w:bottom w:val="single" w:sz="4" w:space="0" w:color="auto"/>
              <w:right w:val="single" w:sz="4" w:space="0" w:color="auto"/>
            </w:tcBorders>
            <w:shd w:val="clear" w:color="auto" w:fill="auto"/>
            <w:vAlign w:val="center"/>
          </w:tcPr>
          <w:p w14:paraId="10C79FBE" w14:textId="77777777" w:rsidR="0061227F" w:rsidRPr="00656332" w:rsidRDefault="0061227F" w:rsidP="000059BC">
            <w:pPr>
              <w:suppressAutoHyphens w:val="0"/>
              <w:spacing w:line="240" w:lineRule="auto"/>
              <w:ind w:firstLine="0"/>
              <w:contextualSpacing w:val="0"/>
              <w:jc w:val="center"/>
              <w:rPr>
                <w:rFonts w:cs="Times New Roman"/>
                <w:sz w:val="20"/>
                <w:szCs w:val="20"/>
                <w:lang w:eastAsia="pl-PL"/>
              </w:rPr>
            </w:pPr>
            <w:r w:rsidRPr="00656332">
              <w:rPr>
                <w:rFonts w:cs="Times New Roman"/>
                <w:sz w:val="20"/>
                <w:szCs w:val="20"/>
                <w:lang w:eastAsia="pl-PL"/>
              </w:rPr>
              <w:t>Bród z progiem</w:t>
            </w:r>
          </w:p>
        </w:tc>
        <w:tc>
          <w:tcPr>
            <w:tcW w:w="1406" w:type="dxa"/>
            <w:tcBorders>
              <w:top w:val="nil"/>
              <w:left w:val="nil"/>
              <w:bottom w:val="single" w:sz="4" w:space="0" w:color="auto"/>
              <w:right w:val="single" w:sz="4" w:space="0" w:color="auto"/>
            </w:tcBorders>
            <w:shd w:val="clear" w:color="auto" w:fill="auto"/>
            <w:vAlign w:val="center"/>
          </w:tcPr>
          <w:p w14:paraId="5547FB56" w14:textId="77777777" w:rsidR="0061227F" w:rsidRPr="00656332" w:rsidRDefault="0061227F" w:rsidP="000059BC">
            <w:pPr>
              <w:suppressAutoHyphens w:val="0"/>
              <w:spacing w:line="240" w:lineRule="auto"/>
              <w:ind w:firstLine="0"/>
              <w:contextualSpacing w:val="0"/>
              <w:jc w:val="center"/>
              <w:rPr>
                <w:color w:val="000000"/>
                <w:sz w:val="20"/>
                <w:szCs w:val="20"/>
              </w:rPr>
            </w:pPr>
            <w:r w:rsidRPr="00656332">
              <w:rPr>
                <w:color w:val="000000"/>
                <w:sz w:val="20"/>
                <w:szCs w:val="20"/>
              </w:rPr>
              <w:t>Dopływ spod Przywsi</w:t>
            </w:r>
          </w:p>
        </w:tc>
        <w:tc>
          <w:tcPr>
            <w:tcW w:w="1407" w:type="dxa"/>
            <w:tcBorders>
              <w:top w:val="nil"/>
              <w:left w:val="nil"/>
              <w:bottom w:val="single" w:sz="4" w:space="0" w:color="auto"/>
              <w:right w:val="single" w:sz="4" w:space="0" w:color="auto"/>
            </w:tcBorders>
            <w:vAlign w:val="center"/>
          </w:tcPr>
          <w:p w14:paraId="2716731A" w14:textId="77777777" w:rsidR="0061227F" w:rsidRPr="00656332" w:rsidRDefault="0061227F" w:rsidP="000059BC">
            <w:pPr>
              <w:suppressAutoHyphens w:val="0"/>
              <w:spacing w:line="240" w:lineRule="auto"/>
              <w:ind w:firstLine="0"/>
              <w:contextualSpacing w:val="0"/>
              <w:jc w:val="center"/>
              <w:rPr>
                <w:color w:val="000000"/>
                <w:sz w:val="20"/>
                <w:szCs w:val="20"/>
              </w:rPr>
            </w:pPr>
            <w:r w:rsidRPr="00656332">
              <w:rPr>
                <w:color w:val="000000"/>
                <w:sz w:val="20"/>
                <w:szCs w:val="20"/>
              </w:rPr>
              <w:t>318/272;</w:t>
            </w:r>
          </w:p>
          <w:p w14:paraId="234A6924" w14:textId="77777777" w:rsidR="0061227F" w:rsidRPr="00656332" w:rsidRDefault="0061227F" w:rsidP="000059BC">
            <w:pPr>
              <w:suppressAutoHyphens w:val="0"/>
              <w:spacing w:line="240" w:lineRule="auto"/>
              <w:ind w:firstLine="0"/>
              <w:contextualSpacing w:val="0"/>
              <w:jc w:val="center"/>
              <w:rPr>
                <w:color w:val="000000"/>
                <w:sz w:val="20"/>
                <w:szCs w:val="20"/>
              </w:rPr>
            </w:pPr>
            <w:r w:rsidRPr="00656332">
              <w:rPr>
                <w:color w:val="000000"/>
                <w:sz w:val="20"/>
                <w:szCs w:val="20"/>
              </w:rPr>
              <w:t>320/273</w:t>
            </w:r>
          </w:p>
        </w:tc>
        <w:tc>
          <w:tcPr>
            <w:tcW w:w="1406" w:type="dxa"/>
            <w:tcBorders>
              <w:top w:val="nil"/>
              <w:left w:val="nil"/>
              <w:bottom w:val="single" w:sz="4" w:space="0" w:color="auto"/>
              <w:right w:val="single" w:sz="4" w:space="0" w:color="auto"/>
            </w:tcBorders>
            <w:vAlign w:val="center"/>
          </w:tcPr>
          <w:p w14:paraId="78B0427F" w14:textId="77777777" w:rsidR="0061227F" w:rsidRPr="00656332" w:rsidRDefault="0061227F" w:rsidP="000059BC">
            <w:pPr>
              <w:suppressAutoHyphens w:val="0"/>
              <w:spacing w:line="240" w:lineRule="auto"/>
              <w:ind w:firstLine="0"/>
              <w:contextualSpacing w:val="0"/>
              <w:jc w:val="center"/>
              <w:rPr>
                <w:color w:val="000000"/>
                <w:sz w:val="20"/>
                <w:szCs w:val="20"/>
              </w:rPr>
            </w:pPr>
            <w:r w:rsidRPr="00656332">
              <w:rPr>
                <w:color w:val="000000"/>
                <w:sz w:val="20"/>
                <w:szCs w:val="20"/>
              </w:rPr>
              <w:t>0006 Dębno</w:t>
            </w:r>
          </w:p>
        </w:tc>
        <w:tc>
          <w:tcPr>
            <w:tcW w:w="1407" w:type="dxa"/>
            <w:tcBorders>
              <w:top w:val="nil"/>
              <w:left w:val="nil"/>
              <w:bottom w:val="single" w:sz="4" w:space="0" w:color="auto"/>
              <w:right w:val="single" w:sz="4" w:space="0" w:color="auto"/>
            </w:tcBorders>
            <w:vAlign w:val="center"/>
          </w:tcPr>
          <w:p w14:paraId="1CF3F9BA" w14:textId="77777777" w:rsidR="0061227F" w:rsidRPr="00656332" w:rsidRDefault="0061227F" w:rsidP="000059BC">
            <w:pPr>
              <w:suppressAutoHyphens w:val="0"/>
              <w:spacing w:line="240" w:lineRule="auto"/>
              <w:ind w:firstLine="0"/>
              <w:contextualSpacing w:val="0"/>
              <w:jc w:val="center"/>
              <w:rPr>
                <w:color w:val="000000"/>
                <w:sz w:val="20"/>
                <w:szCs w:val="20"/>
              </w:rPr>
            </w:pPr>
            <w:r w:rsidRPr="00656332">
              <w:rPr>
                <w:color w:val="000000"/>
                <w:sz w:val="20"/>
                <w:szCs w:val="20"/>
              </w:rPr>
              <w:t>Żmigród</w:t>
            </w:r>
          </w:p>
        </w:tc>
      </w:tr>
    </w:tbl>
    <w:p w14:paraId="1F6C0CC2" w14:textId="77777777" w:rsidR="00426DCF" w:rsidRPr="00533D6F" w:rsidRDefault="00426DCF" w:rsidP="00426DCF">
      <w:pPr>
        <w:ind w:firstLine="0"/>
        <w:rPr>
          <w:highlight w:val="yellow"/>
        </w:rPr>
      </w:pPr>
    </w:p>
    <w:p w14:paraId="67B8DDAC" w14:textId="442AEC71" w:rsidR="00AC6DDE" w:rsidRDefault="005C17C6" w:rsidP="0061227F">
      <w:bookmarkStart w:id="12" w:name="_Hlk777076"/>
      <w:bookmarkEnd w:id="10"/>
      <w:r w:rsidRPr="00533D6F">
        <w:t>Wyjaśnienia wymaga fakt, że numeracja zadania stosowana przez Wykonawcę</w:t>
      </w:r>
      <w:r w:rsidR="0061227F">
        <w:t xml:space="preserve"> (np. 732.1.14)</w:t>
      </w:r>
      <w:r w:rsidRPr="00533D6F">
        <w:t xml:space="preserve"> to kolejno: numer wewnętrzny projektu (7</w:t>
      </w:r>
      <w:r w:rsidR="0061227F">
        <w:t>32</w:t>
      </w:r>
      <w:r w:rsidRPr="00533D6F">
        <w:t xml:space="preserve">), </w:t>
      </w:r>
      <w:r w:rsidR="0061227F">
        <w:t xml:space="preserve">leśnictwo w którym wykonywane są obiekty (1), </w:t>
      </w:r>
      <w:r w:rsidRPr="00533D6F">
        <w:t>numer obiektu nadany podczas inwentaryzacji (</w:t>
      </w:r>
      <w:r w:rsidR="0061227F">
        <w:t>1</w:t>
      </w:r>
      <w:r w:rsidR="007417BB" w:rsidRPr="00533D6F">
        <w:t>4</w:t>
      </w:r>
      <w:r w:rsidRPr="00533D6F">
        <w:t>). Numeracja ta ma na celu ułatwienie Zamawiającemu identyfikację poszczególnych obiektów.</w:t>
      </w:r>
      <w:bookmarkEnd w:id="12"/>
    </w:p>
    <w:p w14:paraId="3DBD93F3" w14:textId="69F7D4D2" w:rsidR="00C808A4" w:rsidRDefault="00C808A4" w:rsidP="0061227F">
      <w:r>
        <w:t>Należy zaznaczyć, iż obecny operat wodnoprawny jest podzielony na 3 tomy stanowiące odpowiednio:</w:t>
      </w:r>
    </w:p>
    <w:p w14:paraId="22AE628E" w14:textId="40E36633" w:rsidR="00C808A4" w:rsidRDefault="00C808A4" w:rsidP="00C808A4">
      <w:pPr>
        <w:pStyle w:val="Akapitzlist"/>
        <w:numPr>
          <w:ilvl w:val="0"/>
          <w:numId w:val="40"/>
        </w:numPr>
      </w:pPr>
      <w:r>
        <w:t>część opisową – tom I</w:t>
      </w:r>
    </w:p>
    <w:p w14:paraId="6ED49069" w14:textId="540B0B4B" w:rsidR="00C808A4" w:rsidRDefault="00C808A4" w:rsidP="00C808A4">
      <w:pPr>
        <w:pStyle w:val="Akapitzlist"/>
        <w:numPr>
          <w:ilvl w:val="0"/>
          <w:numId w:val="40"/>
        </w:numPr>
      </w:pPr>
      <w:r>
        <w:t>załączniki</w:t>
      </w:r>
      <w:r w:rsidR="007B1AC5">
        <w:t xml:space="preserve"> tekstowe</w:t>
      </w:r>
      <w:r>
        <w:t xml:space="preserve"> – tom II</w:t>
      </w:r>
    </w:p>
    <w:p w14:paraId="41AEBDAA" w14:textId="3275C662" w:rsidR="00C808A4" w:rsidRPr="00533D6F" w:rsidRDefault="007B1AC5" w:rsidP="00C808A4">
      <w:pPr>
        <w:pStyle w:val="Akapitzlist"/>
        <w:numPr>
          <w:ilvl w:val="0"/>
          <w:numId w:val="40"/>
        </w:numPr>
      </w:pPr>
      <w:r>
        <w:t>załączniki graficzne</w:t>
      </w:r>
      <w:r w:rsidR="00C808A4">
        <w:t xml:space="preserve"> – tom III</w:t>
      </w:r>
      <w:r w:rsidR="00E07450">
        <w:t xml:space="preserve"> i tom IV</w:t>
      </w:r>
    </w:p>
    <w:p w14:paraId="7D67878B" w14:textId="0C4E1D9D" w:rsidR="00E06537" w:rsidRPr="00533D6F" w:rsidRDefault="00E06537" w:rsidP="00DE171D">
      <w:pPr>
        <w:ind w:firstLine="284"/>
        <w:rPr>
          <w:b/>
          <w:bCs/>
          <w:color w:val="000000"/>
          <w:sz w:val="28"/>
          <w:szCs w:val="28"/>
        </w:rPr>
      </w:pPr>
      <w:r w:rsidRPr="00533D6F">
        <w:t>Zakres opracowani</w:t>
      </w:r>
      <w:r w:rsidR="00F2755B" w:rsidRPr="00533D6F">
        <w:t>a obejmuje informacje na temat</w:t>
      </w:r>
      <w:r w:rsidRPr="00533D6F">
        <w:t xml:space="preserve"> budowy</w:t>
      </w:r>
      <w:r w:rsidR="00940DFB" w:rsidRPr="00533D6F">
        <w:t xml:space="preserve"> urządzeń </w:t>
      </w:r>
      <w:r w:rsidR="00412A50" w:rsidRPr="00533D6F">
        <w:t>wodnych, będą</w:t>
      </w:r>
      <w:r w:rsidR="00940DFB" w:rsidRPr="00533D6F">
        <w:t>cych</w:t>
      </w:r>
      <w:r w:rsidRPr="00533D6F">
        <w:t xml:space="preserve"> częścią zadania inwestycyjnego pn. </w:t>
      </w:r>
      <w:r w:rsidR="00C7641A" w:rsidRPr="00533D6F">
        <w:rPr>
          <w:bCs/>
          <w:i/>
          <w:color w:val="000000"/>
        </w:rPr>
        <w:t>Wykonanie dokumentacji projektowej dla zadania „Zwiększenie wykorzystania zasobów wodnych poprze adaptację istniejących systemów melioracyjnych do pełnienia funkcji retencyjnych oraz niwelowanie ich negatywnego oddziaływania na ekosystemy leśne na terenie Leśnego Kompleksu Promocyjnego Lasy Doliny Baryczy”</w:t>
      </w:r>
      <w:r w:rsidRPr="00533D6F">
        <w:t xml:space="preserve"> realizowan</w:t>
      </w:r>
      <w:r w:rsidR="00DF3C06" w:rsidRPr="00533D6F">
        <w:t>ego</w:t>
      </w:r>
      <w:r w:rsidRPr="00533D6F">
        <w:t xml:space="preserve"> w ramach projektu </w:t>
      </w:r>
      <w:r w:rsidR="00F2755B" w:rsidRPr="00533D6F">
        <w:t>pn.: </w:t>
      </w:r>
      <w:r w:rsidRPr="00533D6F">
        <w:rPr>
          <w:i/>
        </w:rPr>
        <w:t xml:space="preserve">„Kompleksowy projekt adaptacji lasów i </w:t>
      </w:r>
      <w:r w:rsidRPr="00533D6F">
        <w:rPr>
          <w:i/>
        </w:rPr>
        <w:lastRenderedPageBreak/>
        <w:t xml:space="preserve">leśnictwa do zmian klimatu – mała retencja oraz przeciwdziałanie erozji wodnej na terenach nizinnych” </w:t>
      </w:r>
      <w:r w:rsidRPr="00533D6F">
        <w:t xml:space="preserve">w Nadleśnictwie </w:t>
      </w:r>
      <w:r w:rsidR="00AC6DDE" w:rsidRPr="00533D6F">
        <w:t>Żmigród.</w:t>
      </w:r>
    </w:p>
    <w:p w14:paraId="3E5EA962" w14:textId="77777777" w:rsidR="00B50108" w:rsidRPr="00533D6F" w:rsidRDefault="00B50108" w:rsidP="00BE0765">
      <w:r w:rsidRPr="00533D6F">
        <w:t>Opracowanie sporządzono w formie opisowej i graficznej zgodnie z wymaganiami Ustawy z dnia 20 lipca 2017 r. Prawo Wodne (Dz. U. 2017 poz. 1566).</w:t>
      </w:r>
    </w:p>
    <w:p w14:paraId="5094DF74" w14:textId="21894868" w:rsidR="00B50108" w:rsidRDefault="00B50108" w:rsidP="00BE0765">
      <w:r w:rsidRPr="00533D6F">
        <w:t>Obowiązek uzyskania stosownej decyzji administracyjnej – pozwolenia wodnoprawnego</w:t>
      </w:r>
      <w:r w:rsidR="00F2755B" w:rsidRPr="00533D6F">
        <w:t xml:space="preserve"> –</w:t>
      </w:r>
      <w:r w:rsidRPr="00533D6F">
        <w:t xml:space="preserve"> wymagany jest przepisami Ustawy Prawo </w:t>
      </w:r>
      <w:r w:rsidR="0023792E">
        <w:t>w</w:t>
      </w:r>
      <w:r w:rsidRPr="00533D6F">
        <w:t>odne.</w:t>
      </w:r>
    </w:p>
    <w:p w14:paraId="2AAB9021" w14:textId="77777777" w:rsidR="00303821" w:rsidRPr="00533D6F" w:rsidRDefault="00303821" w:rsidP="00BE0765"/>
    <w:p w14:paraId="641EF483" w14:textId="62D88BC2" w:rsidR="00454072" w:rsidRPr="00533D6F" w:rsidRDefault="007E3119" w:rsidP="00BE0765">
      <w:pPr>
        <w:pStyle w:val="Nagwek1"/>
      </w:pPr>
      <w:bookmarkStart w:id="13" w:name="_Toc522778767"/>
      <w:bookmarkStart w:id="14" w:name="_Toc31307295"/>
      <w:r w:rsidRPr="00533D6F">
        <w:t xml:space="preserve">Podstawa </w:t>
      </w:r>
      <w:r w:rsidR="00454072" w:rsidRPr="00533D6F">
        <w:t>opracowania</w:t>
      </w:r>
      <w:bookmarkEnd w:id="9"/>
      <w:bookmarkEnd w:id="13"/>
      <w:bookmarkEnd w:id="14"/>
      <w:bookmarkEnd w:id="4"/>
      <w:bookmarkEnd w:id="3"/>
      <w:bookmarkEnd w:id="2"/>
    </w:p>
    <w:p w14:paraId="5C95D41F" w14:textId="68A06815" w:rsidR="00B50108" w:rsidRPr="00533D6F" w:rsidRDefault="00B50108" w:rsidP="00BE0765">
      <w:r w:rsidRPr="00533D6F">
        <w:t>Operat wodnoprawny opracowano w oparciu o umowę</w:t>
      </w:r>
      <w:r w:rsidR="000D4ADA" w:rsidRPr="00533D6F">
        <w:t xml:space="preserve"> </w:t>
      </w:r>
      <w:r w:rsidR="00AF4DD3" w:rsidRPr="00533D6F">
        <w:t>zawartą pomiędzy Instytutem </w:t>
      </w:r>
      <w:r w:rsidR="00F2755B" w:rsidRPr="00533D6F">
        <w:t>OZE Sp. z o.o.</w:t>
      </w:r>
      <w:r w:rsidR="00412A50" w:rsidRPr="00533D6F">
        <w:t xml:space="preserve"> z siedzibą w Kielcach przy</w:t>
      </w:r>
      <w:r w:rsidRPr="00533D6F">
        <w:t xml:space="preserve"> ul</w:t>
      </w:r>
      <w:r w:rsidR="00412A50" w:rsidRPr="00533D6F">
        <w:t>. Skrajnej</w:t>
      </w:r>
      <w:r w:rsidR="00AF4DD3" w:rsidRPr="00533D6F">
        <w:t xml:space="preserve"> 41a, 25-650 Kielce, a </w:t>
      </w:r>
      <w:r w:rsidR="00DF3C06" w:rsidRPr="00533D6F">
        <w:t>Państwowym </w:t>
      </w:r>
      <w:r w:rsidRPr="00533D6F">
        <w:t xml:space="preserve">Gospodarstwem Leśnym Lasy </w:t>
      </w:r>
      <w:r w:rsidR="00AF4DD3" w:rsidRPr="00533D6F">
        <w:t xml:space="preserve">Państwowe Nadleśnictwo </w:t>
      </w:r>
      <w:r w:rsidR="00C7641A" w:rsidRPr="00533D6F">
        <w:t xml:space="preserve">Żmigród </w:t>
      </w:r>
      <w:r w:rsidR="002C5FF9" w:rsidRPr="00533D6F">
        <w:t>z siedzibą</w:t>
      </w:r>
      <w:r w:rsidR="00F2755B" w:rsidRPr="00533D6F">
        <w:t xml:space="preserve"> </w:t>
      </w:r>
      <w:r w:rsidR="00C7641A" w:rsidRPr="00533D6F">
        <w:t>przy ul. Parkowej 4a, 55-140 Żmigród.</w:t>
      </w:r>
    </w:p>
    <w:p w14:paraId="427CEB61" w14:textId="77777777" w:rsidR="00B50108" w:rsidRPr="00533D6F" w:rsidRDefault="00B50108" w:rsidP="00BE0765">
      <w:pPr>
        <w:rPr>
          <w:highlight w:val="yellow"/>
        </w:rPr>
      </w:pPr>
    </w:p>
    <w:p w14:paraId="3D427DCC" w14:textId="134EC7D4" w:rsidR="00B50108" w:rsidRPr="00533D6F" w:rsidRDefault="000B6566" w:rsidP="00BE0765">
      <w:pPr>
        <w:pStyle w:val="Nagwek2"/>
      </w:pPr>
      <w:bookmarkStart w:id="15" w:name="_Toc522778768"/>
      <w:bookmarkStart w:id="16" w:name="_Toc31307296"/>
      <w:r w:rsidRPr="00533D6F">
        <w:t>Podstawa prawna</w:t>
      </w:r>
      <w:bookmarkEnd w:id="15"/>
      <w:bookmarkEnd w:id="16"/>
    </w:p>
    <w:p w14:paraId="5BA353E1" w14:textId="62E96CC4" w:rsidR="002C585A" w:rsidRPr="00533D6F" w:rsidRDefault="007E3119" w:rsidP="00BE0765">
      <w:pPr>
        <w:pStyle w:val="Akapitzlist"/>
        <w:numPr>
          <w:ilvl w:val="0"/>
          <w:numId w:val="5"/>
        </w:numPr>
        <w:spacing w:after="0"/>
      </w:pPr>
      <w:r w:rsidRPr="00533D6F">
        <w:t xml:space="preserve">Ustawa z dnia </w:t>
      </w:r>
      <w:r w:rsidR="00D867D2" w:rsidRPr="00533D6F">
        <w:t>20</w:t>
      </w:r>
      <w:r w:rsidRPr="00533D6F">
        <w:t xml:space="preserve"> lipca </w:t>
      </w:r>
      <w:r w:rsidR="00D867D2" w:rsidRPr="00533D6F">
        <w:t>2017</w:t>
      </w:r>
      <w:r w:rsidRPr="00533D6F">
        <w:t xml:space="preserve"> r. Prawo Wodne (</w:t>
      </w:r>
      <w:r w:rsidR="00B236BA" w:rsidRPr="00533D6F">
        <w:t xml:space="preserve">Dz. U. </w:t>
      </w:r>
      <w:r w:rsidR="00D867D2" w:rsidRPr="00533D6F">
        <w:t>2017</w:t>
      </w:r>
      <w:r w:rsidR="00B236BA" w:rsidRPr="00533D6F">
        <w:t xml:space="preserve"> poz. </w:t>
      </w:r>
      <w:r w:rsidR="00D867D2" w:rsidRPr="00533D6F">
        <w:t>1566</w:t>
      </w:r>
      <w:r w:rsidR="00F2755B" w:rsidRPr="00533D6F">
        <w:t xml:space="preserve"> z późn. zm.</w:t>
      </w:r>
      <w:r w:rsidR="00B236BA" w:rsidRPr="00533D6F">
        <w:t>)</w:t>
      </w:r>
      <w:r w:rsidR="008A3B58" w:rsidRPr="00533D6F">
        <w:t>.</w:t>
      </w:r>
    </w:p>
    <w:p w14:paraId="4ED38023" w14:textId="1D712318" w:rsidR="008A3B58" w:rsidRDefault="008A3B58" w:rsidP="00BE0765">
      <w:pPr>
        <w:pStyle w:val="Akapitzlist"/>
        <w:numPr>
          <w:ilvl w:val="0"/>
          <w:numId w:val="5"/>
        </w:numPr>
        <w:spacing w:after="0"/>
      </w:pPr>
      <w:r w:rsidRPr="00533D6F">
        <w:t>Rozporządzenie Ministra Środowiska z dnia 20 kwietnia 2007 r. w sprawie warunków technicznych, jakim powinny odpow</w:t>
      </w:r>
      <w:r w:rsidR="004577EE" w:rsidRPr="00533D6F">
        <w:t>iadać budowle hydrotechniczne</w:t>
      </w:r>
      <w:r w:rsidR="001636F7" w:rsidRPr="00533D6F">
        <w:t xml:space="preserve"> </w:t>
      </w:r>
      <w:r w:rsidR="004577EE" w:rsidRPr="00533D6F">
        <w:t>i </w:t>
      </w:r>
      <w:r w:rsidR="007E6246" w:rsidRPr="00533D6F">
        <w:t>ich usytuowanie (Dz. U. 2007</w:t>
      </w:r>
      <w:r w:rsidRPr="00533D6F">
        <w:t xml:space="preserve"> nr 86 poz. 579)</w:t>
      </w:r>
      <w:r w:rsidR="00D52D12">
        <w:t>,</w:t>
      </w:r>
    </w:p>
    <w:p w14:paraId="296DA6C5" w14:textId="1DA1400A" w:rsidR="00D52D12" w:rsidRDefault="00D52D12" w:rsidP="00BE0765">
      <w:pPr>
        <w:pStyle w:val="Akapitzlist"/>
        <w:numPr>
          <w:ilvl w:val="0"/>
          <w:numId w:val="5"/>
        </w:numPr>
        <w:spacing w:after="0"/>
      </w:pPr>
      <w:r w:rsidRPr="00D52D12">
        <w:t>Rozporządzeni</w:t>
      </w:r>
      <w:r>
        <w:t>e</w:t>
      </w:r>
      <w:r w:rsidRPr="00D52D12">
        <w:t xml:space="preserve"> Ministra Transportu i Gospodarki Morskiej z dnia 30 maja 2000 roku w sprawie warunków technicznych, jakimi powinny odpowiadać drogowe obiekty inżynierskie i ich usytuowanie (Dz.U.2000.63.735)</w:t>
      </w:r>
      <w:r>
        <w:t>,</w:t>
      </w:r>
    </w:p>
    <w:p w14:paraId="4E228D55" w14:textId="25DC2A95" w:rsidR="00D52D12" w:rsidRPr="00533D6F" w:rsidRDefault="00D52D12" w:rsidP="00BE0765">
      <w:pPr>
        <w:pStyle w:val="Akapitzlist"/>
        <w:numPr>
          <w:ilvl w:val="0"/>
          <w:numId w:val="5"/>
        </w:numPr>
        <w:spacing w:after="0"/>
      </w:pPr>
      <w:r w:rsidRPr="00D52D12">
        <w:t>Ustawa z dnia 16 kwietnia 2004 r. o ochronie przyrody</w:t>
      </w:r>
      <w:r>
        <w:t xml:space="preserve"> (</w:t>
      </w:r>
      <w:r w:rsidRPr="00D52D12">
        <w:t>Dz.U. 2004 nr 92 poz. 880</w:t>
      </w:r>
      <w:r>
        <w:t>)</w:t>
      </w:r>
    </w:p>
    <w:p w14:paraId="75580478" w14:textId="77777777" w:rsidR="00E10396" w:rsidRPr="00533D6F" w:rsidRDefault="00E10396" w:rsidP="00BE0765">
      <w:pPr>
        <w:rPr>
          <w:highlight w:val="yellow"/>
        </w:rPr>
      </w:pPr>
    </w:p>
    <w:p w14:paraId="4BFF0198" w14:textId="77777777" w:rsidR="00606BEA" w:rsidRPr="00533D6F" w:rsidRDefault="00606BEA" w:rsidP="00BE0765">
      <w:pPr>
        <w:pStyle w:val="Nagwek2"/>
      </w:pPr>
      <w:bookmarkStart w:id="17" w:name="_Toc501007346"/>
      <w:bookmarkStart w:id="18" w:name="_Toc503257377"/>
      <w:bookmarkStart w:id="19" w:name="_Toc522778769"/>
      <w:bookmarkStart w:id="20" w:name="_Toc31307297"/>
      <w:r w:rsidRPr="00533D6F">
        <w:t>Dane i materiały wyjściowe</w:t>
      </w:r>
      <w:bookmarkEnd w:id="17"/>
      <w:bookmarkEnd w:id="18"/>
      <w:bookmarkEnd w:id="19"/>
      <w:bookmarkEnd w:id="20"/>
    </w:p>
    <w:p w14:paraId="5FC3778C" w14:textId="54307CF9" w:rsidR="002C585A" w:rsidRPr="00533D6F" w:rsidRDefault="002C585A" w:rsidP="00EC5249">
      <w:pPr>
        <w:pStyle w:val="Akapitzlist"/>
        <w:numPr>
          <w:ilvl w:val="0"/>
          <w:numId w:val="10"/>
        </w:numPr>
        <w:spacing w:after="0"/>
      </w:pPr>
      <w:r w:rsidRPr="00533D6F">
        <w:t>Podział hydrograficzny Polski,</w:t>
      </w:r>
    </w:p>
    <w:p w14:paraId="337D75AE" w14:textId="6295399B" w:rsidR="008911A9" w:rsidRPr="00533D6F" w:rsidRDefault="008911A9" w:rsidP="00EC5249">
      <w:pPr>
        <w:pStyle w:val="Akapitzlist"/>
        <w:numPr>
          <w:ilvl w:val="0"/>
          <w:numId w:val="10"/>
        </w:numPr>
        <w:spacing w:after="0"/>
      </w:pPr>
      <w:r w:rsidRPr="00533D6F">
        <w:t>Specyfikacja I</w:t>
      </w:r>
      <w:r w:rsidR="00AC6DDE" w:rsidRPr="00533D6F">
        <w:t>stotnych Warunków Zamówienia – Kwiecień</w:t>
      </w:r>
      <w:r w:rsidRPr="00533D6F">
        <w:t xml:space="preserve"> 2017 r.</w:t>
      </w:r>
      <w:r w:rsidR="00E07E0F" w:rsidRPr="00533D6F">
        <w:t>,</w:t>
      </w:r>
    </w:p>
    <w:p w14:paraId="47333C33" w14:textId="744DAFFD" w:rsidR="00B50108" w:rsidRPr="00533D6F" w:rsidRDefault="00AC6DDE" w:rsidP="00BE0765">
      <w:pPr>
        <w:pStyle w:val="Akapitzlist"/>
        <w:numPr>
          <w:ilvl w:val="0"/>
          <w:numId w:val="6"/>
        </w:numPr>
        <w:spacing w:after="0"/>
      </w:pPr>
      <w:r w:rsidRPr="00533D6F">
        <w:t>Inwentaryzacja terenowa</w:t>
      </w:r>
      <w:r w:rsidR="006A30AC">
        <w:t xml:space="preserve"> – październik 2017</w:t>
      </w:r>
      <w:r w:rsidR="004F6C7A">
        <w:t xml:space="preserve"> i maj 2018</w:t>
      </w:r>
    </w:p>
    <w:p w14:paraId="5989F211" w14:textId="6CE167E2" w:rsidR="00B50108" w:rsidRPr="00533D6F" w:rsidRDefault="00AC6DDE" w:rsidP="00BE0765">
      <w:pPr>
        <w:pStyle w:val="Akapitzlist"/>
        <w:numPr>
          <w:ilvl w:val="0"/>
          <w:numId w:val="6"/>
        </w:numPr>
        <w:spacing w:after="0"/>
      </w:pPr>
      <w:r w:rsidRPr="00533D6F">
        <w:t>Studium możliwości retencjonowania na terenie Nadleśnictwa, opracowane</w:t>
      </w:r>
      <w:r w:rsidR="00B50108" w:rsidRPr="00533D6F">
        <w:t xml:space="preserve"> przez Instytut OZE sp. z o.o., Kielce, </w:t>
      </w:r>
      <w:r w:rsidRPr="00533D6F">
        <w:t xml:space="preserve">luty </w:t>
      </w:r>
      <w:r w:rsidR="00C06888" w:rsidRPr="00533D6F">
        <w:t>2018,</w:t>
      </w:r>
    </w:p>
    <w:p w14:paraId="6247BEB6" w14:textId="1F0B5E4F" w:rsidR="00B50108" w:rsidRPr="00533D6F" w:rsidRDefault="00C06888" w:rsidP="00BE0765">
      <w:pPr>
        <w:pStyle w:val="Akapitzlist"/>
        <w:numPr>
          <w:ilvl w:val="0"/>
          <w:numId w:val="6"/>
        </w:numPr>
        <w:spacing w:after="0"/>
      </w:pPr>
      <w:r w:rsidRPr="00533D6F">
        <w:t>Mapy do celów projektowych,</w:t>
      </w:r>
    </w:p>
    <w:p w14:paraId="42E7F73C" w14:textId="63659860" w:rsidR="00057F34" w:rsidRDefault="006A30AC" w:rsidP="00BE0765">
      <w:pPr>
        <w:pStyle w:val="Akapitzlist"/>
        <w:numPr>
          <w:ilvl w:val="0"/>
          <w:numId w:val="6"/>
        </w:numPr>
        <w:spacing w:after="0"/>
      </w:pPr>
      <w:r>
        <w:t>Uproszczony wypis z rejestru gruntów</w:t>
      </w:r>
      <w:r w:rsidR="00E07E0F" w:rsidRPr="00533D6F">
        <w:t>,</w:t>
      </w:r>
    </w:p>
    <w:p w14:paraId="4B93898B" w14:textId="1E91824F" w:rsidR="004F6C7A" w:rsidRDefault="004F6C7A" w:rsidP="00BE0765">
      <w:pPr>
        <w:pStyle w:val="Akapitzlist"/>
        <w:numPr>
          <w:ilvl w:val="0"/>
          <w:numId w:val="6"/>
        </w:numPr>
        <w:spacing w:after="0"/>
      </w:pPr>
      <w:r>
        <w:t>Wypis z wykazu działek ewidencyjnych,</w:t>
      </w:r>
    </w:p>
    <w:p w14:paraId="4F40D7E1" w14:textId="2913D580" w:rsidR="004F6C7A" w:rsidRPr="004F6C7A" w:rsidRDefault="004F6C7A" w:rsidP="00BE0765">
      <w:pPr>
        <w:pStyle w:val="Akapitzlist"/>
        <w:numPr>
          <w:ilvl w:val="0"/>
          <w:numId w:val="6"/>
        </w:numPr>
        <w:spacing w:after="0"/>
      </w:pPr>
      <w:r w:rsidRPr="004F6C7A">
        <w:t xml:space="preserve">Wypis z wykazu podmiotów ewidencyjnych, </w:t>
      </w:r>
    </w:p>
    <w:p w14:paraId="7B1D1F95" w14:textId="2913D580" w:rsidR="00DB59C2" w:rsidRPr="004F6C7A" w:rsidRDefault="00DB59C2" w:rsidP="00BE0765">
      <w:pPr>
        <w:pStyle w:val="Akapitzlist"/>
        <w:numPr>
          <w:ilvl w:val="0"/>
          <w:numId w:val="6"/>
        </w:numPr>
        <w:spacing w:after="0"/>
      </w:pPr>
      <w:r w:rsidRPr="004F6C7A">
        <w:t>Decyzja o</w:t>
      </w:r>
      <w:r w:rsidR="00D84DCD" w:rsidRPr="004F6C7A">
        <w:t xml:space="preserve"> braku konieczności przeprowadzenia oceny oddziaływania na środowisko,</w:t>
      </w:r>
      <w:r w:rsidR="006A30AC" w:rsidRPr="004F6C7A">
        <w:t xml:space="preserve"> </w:t>
      </w:r>
      <w:r w:rsidRPr="004F6C7A">
        <w:t xml:space="preserve"> wydana przez </w:t>
      </w:r>
      <w:r w:rsidR="00CF4531" w:rsidRPr="004F6C7A">
        <w:t xml:space="preserve">Burmistrza Gminy Żmigród </w:t>
      </w:r>
      <w:r w:rsidRPr="004F6C7A">
        <w:t xml:space="preserve">pismem znak: </w:t>
      </w:r>
      <w:r w:rsidR="002503A4" w:rsidRPr="004F6C7A">
        <w:t xml:space="preserve">ROŚ.6220.12.14.2018 </w:t>
      </w:r>
      <w:r w:rsidRPr="004F6C7A">
        <w:t xml:space="preserve">z dnia </w:t>
      </w:r>
      <w:r w:rsidR="002503A4" w:rsidRPr="004F6C7A">
        <w:t>16.05.2019</w:t>
      </w:r>
      <w:r w:rsidR="00B709E4" w:rsidRPr="004F6C7A">
        <w:t>r.</w:t>
      </w:r>
      <w:r w:rsidR="00E07E0F" w:rsidRPr="004F6C7A">
        <w:t>,</w:t>
      </w:r>
    </w:p>
    <w:p w14:paraId="2D3133CD" w14:textId="77777777" w:rsidR="004F6C7A" w:rsidRPr="004F6C7A" w:rsidRDefault="004F6C7A" w:rsidP="004F6C7A">
      <w:pPr>
        <w:pStyle w:val="Akapitzlist"/>
        <w:numPr>
          <w:ilvl w:val="0"/>
          <w:numId w:val="6"/>
        </w:numPr>
        <w:spacing w:after="0"/>
      </w:pPr>
      <w:r w:rsidRPr="004F6C7A">
        <w:t xml:space="preserve">Decyzja o środowiskowych uwarunkowaniach wydana przez Burmistrza Gminy Milicz pismem znak GK.6220.10.2019 z dnia </w:t>
      </w:r>
      <w:r w:rsidRPr="0011248B">
        <w:t>20.11.2019 r.,</w:t>
      </w:r>
    </w:p>
    <w:p w14:paraId="5CAA103B" w14:textId="49BE443A" w:rsidR="00301B5A" w:rsidRPr="004F6C7A" w:rsidRDefault="00301B5A" w:rsidP="00301B5A">
      <w:pPr>
        <w:pStyle w:val="Akapitzlist"/>
        <w:numPr>
          <w:ilvl w:val="0"/>
          <w:numId w:val="6"/>
        </w:numPr>
        <w:spacing w:after="0"/>
      </w:pPr>
      <w:r w:rsidRPr="004F6C7A">
        <w:lastRenderedPageBreak/>
        <w:t>Decyzja o braku konieczności przeprowadzenia oceny oddziaływania na środowisko,  wydana przez Burmistrza Gminy Żmigród pismem znak: ROŚ.6220.16.6.2019 z dnia 19.12.2019 r.,</w:t>
      </w:r>
    </w:p>
    <w:p w14:paraId="3F32BFE1" w14:textId="45DD4A35" w:rsidR="00A20CC9" w:rsidRPr="004F6C7A" w:rsidRDefault="00A20CC9" w:rsidP="00E47C9A">
      <w:pPr>
        <w:pStyle w:val="Akapitzlist"/>
        <w:numPr>
          <w:ilvl w:val="0"/>
          <w:numId w:val="6"/>
        </w:numPr>
        <w:spacing w:after="0"/>
        <w:rPr>
          <w:szCs w:val="24"/>
        </w:rPr>
      </w:pPr>
      <w:r w:rsidRPr="004F6C7A">
        <w:rPr>
          <w:szCs w:val="24"/>
        </w:rPr>
        <w:t xml:space="preserve">Decyzja o lokalizacji inwestycji celu publicznego, wydana przez </w:t>
      </w:r>
      <w:r w:rsidR="00C0695B" w:rsidRPr="004F6C7A">
        <w:rPr>
          <w:szCs w:val="24"/>
        </w:rPr>
        <w:t>Burmistrz</w:t>
      </w:r>
      <w:r w:rsidR="00342E86" w:rsidRPr="004F6C7A">
        <w:rPr>
          <w:szCs w:val="24"/>
        </w:rPr>
        <w:t>a</w:t>
      </w:r>
      <w:r w:rsidR="00437D00" w:rsidRPr="004F6C7A">
        <w:rPr>
          <w:szCs w:val="24"/>
        </w:rPr>
        <w:t xml:space="preserve"> Gminy </w:t>
      </w:r>
      <w:r w:rsidR="00E47C9A" w:rsidRPr="004F6C7A">
        <w:rPr>
          <w:szCs w:val="24"/>
        </w:rPr>
        <w:t xml:space="preserve">Milicz </w:t>
      </w:r>
      <w:r w:rsidRPr="004F6C7A">
        <w:rPr>
          <w:szCs w:val="24"/>
        </w:rPr>
        <w:t xml:space="preserve">pismem znak: </w:t>
      </w:r>
      <w:r w:rsidR="00E47C9A" w:rsidRPr="004F6C7A">
        <w:rPr>
          <w:szCs w:val="24"/>
        </w:rPr>
        <w:t>PP.6733.7.2019</w:t>
      </w:r>
      <w:r w:rsidR="00C0695B" w:rsidRPr="004F6C7A">
        <w:rPr>
          <w:szCs w:val="24"/>
        </w:rPr>
        <w:t xml:space="preserve"> </w:t>
      </w:r>
      <w:r w:rsidRPr="004F6C7A">
        <w:rPr>
          <w:szCs w:val="24"/>
        </w:rPr>
        <w:t>z dnia</w:t>
      </w:r>
      <w:r w:rsidR="00E47C9A" w:rsidRPr="004F6C7A">
        <w:rPr>
          <w:szCs w:val="24"/>
        </w:rPr>
        <w:t xml:space="preserve"> 08.10.2019</w:t>
      </w:r>
      <w:r w:rsidR="00C0695B" w:rsidRPr="004F6C7A">
        <w:rPr>
          <w:szCs w:val="24"/>
        </w:rPr>
        <w:t>r</w:t>
      </w:r>
      <w:r w:rsidRPr="004F6C7A">
        <w:rPr>
          <w:szCs w:val="24"/>
        </w:rPr>
        <w:t>.</w:t>
      </w:r>
    </w:p>
    <w:p w14:paraId="7DFA504C" w14:textId="1BF8A11A" w:rsidR="00E47C9A" w:rsidRPr="00533D6F" w:rsidRDefault="00E47C9A" w:rsidP="00E47C9A">
      <w:pPr>
        <w:pStyle w:val="Akapitzlist"/>
        <w:numPr>
          <w:ilvl w:val="0"/>
          <w:numId w:val="6"/>
        </w:numPr>
        <w:spacing w:after="0"/>
        <w:rPr>
          <w:szCs w:val="24"/>
        </w:rPr>
      </w:pPr>
      <w:r w:rsidRPr="004F6C7A">
        <w:rPr>
          <w:szCs w:val="24"/>
        </w:rPr>
        <w:t>Decyzja o lokalizacji inwestycji celu publicznego nr</w:t>
      </w:r>
      <w:r w:rsidRPr="00533D6F">
        <w:rPr>
          <w:szCs w:val="24"/>
        </w:rPr>
        <w:t xml:space="preserve"> 10/CP/2019 wydana przez Burmistrza Gminy Żmigród pismem znak:  AGN.6733.7.2019 z dnia 16.10.2019r.</w:t>
      </w:r>
    </w:p>
    <w:p w14:paraId="0A81B46B" w14:textId="495B460B" w:rsidR="00E47C9A" w:rsidRPr="00533D6F" w:rsidRDefault="00E47C9A" w:rsidP="00E47C9A">
      <w:pPr>
        <w:pStyle w:val="Akapitzlist"/>
        <w:numPr>
          <w:ilvl w:val="0"/>
          <w:numId w:val="6"/>
        </w:numPr>
        <w:spacing w:after="0"/>
        <w:rPr>
          <w:szCs w:val="24"/>
        </w:rPr>
      </w:pPr>
      <w:r w:rsidRPr="00533D6F">
        <w:rPr>
          <w:szCs w:val="24"/>
        </w:rPr>
        <w:t>Decyzja o lokalizacji inwestycji celu publicznego nr 183/2019 wydana przez Burmistrza Gminy Trzebnica pismem znak:  ARCH.6733.20.2019 z dnia 16.10.2019r.</w:t>
      </w:r>
    </w:p>
    <w:p w14:paraId="4D9AEF55" w14:textId="382521F1" w:rsidR="00E47C9A" w:rsidRPr="00533D6F" w:rsidRDefault="00E47C9A" w:rsidP="00E47C9A">
      <w:pPr>
        <w:pStyle w:val="Akapitzlist"/>
        <w:numPr>
          <w:ilvl w:val="0"/>
          <w:numId w:val="6"/>
        </w:numPr>
        <w:spacing w:after="0"/>
        <w:rPr>
          <w:szCs w:val="24"/>
        </w:rPr>
      </w:pPr>
      <w:r w:rsidRPr="00533D6F">
        <w:rPr>
          <w:szCs w:val="24"/>
        </w:rPr>
        <w:t>Decyzja o lokalizacji inwestycji celu publicznego nr 10/2019 wydana przez Burmistrza Gminy Prusice pismem znak:  GP.6733.7.2019 z dnia 25.09.2019r.</w:t>
      </w:r>
    </w:p>
    <w:p w14:paraId="5574AD21" w14:textId="351EC52D" w:rsidR="00E47C9A" w:rsidRPr="00533D6F" w:rsidRDefault="009C5B4D" w:rsidP="000417FB">
      <w:pPr>
        <w:pStyle w:val="Akapitzlist"/>
        <w:numPr>
          <w:ilvl w:val="0"/>
          <w:numId w:val="6"/>
        </w:numPr>
        <w:spacing w:after="0"/>
        <w:rPr>
          <w:szCs w:val="24"/>
        </w:rPr>
      </w:pPr>
      <w:r w:rsidRPr="00533D6F">
        <w:t>Wypis</w:t>
      </w:r>
      <w:r w:rsidR="000417FB" w:rsidRPr="00533D6F">
        <w:t xml:space="preserve"> i </w:t>
      </w:r>
      <w:r w:rsidRPr="00533D6F">
        <w:t>wyrys</w:t>
      </w:r>
      <w:r w:rsidR="000417FB" w:rsidRPr="00533D6F">
        <w:t xml:space="preserve"> z miejscowego planu zagospodarowania przestrzennego dla obrębu geodezyjnego Garbce </w:t>
      </w:r>
      <w:r w:rsidR="00026EE9" w:rsidRPr="00533D6F">
        <w:t xml:space="preserve">ogłoszonego w </w:t>
      </w:r>
      <w:r w:rsidR="000417FB" w:rsidRPr="00533D6F">
        <w:t>Dzienniku Urzędowym Województwa Dolnośląskiego Nr 207</w:t>
      </w:r>
      <w:r w:rsidR="00026EE9" w:rsidRPr="00533D6F">
        <w:t>,</w:t>
      </w:r>
      <w:r w:rsidR="000417FB" w:rsidRPr="00533D6F">
        <w:t xml:space="preserve"> poz. 3207 z dnia 5 listopada 2010r. </w:t>
      </w:r>
    </w:p>
    <w:p w14:paraId="29393F6B" w14:textId="4612F6E6" w:rsidR="000417FB" w:rsidRPr="00533D6F" w:rsidRDefault="000417FB" w:rsidP="000417FB">
      <w:pPr>
        <w:pStyle w:val="Akapitzlist"/>
        <w:numPr>
          <w:ilvl w:val="0"/>
          <w:numId w:val="6"/>
        </w:numPr>
        <w:spacing w:after="0"/>
        <w:rPr>
          <w:szCs w:val="24"/>
        </w:rPr>
      </w:pPr>
      <w:r w:rsidRPr="00533D6F">
        <w:t xml:space="preserve">Wypis i wyrys z miejscowego planu zagospodarowania przestrzennego dla obrębu geodezyjnego Dębno </w:t>
      </w:r>
      <w:r w:rsidR="00026EE9" w:rsidRPr="00533D6F">
        <w:t xml:space="preserve">ogłoszonego w Dzienniku Urzędowym Województwa Dolnośląskiego Nr 37,  poz. 513 z dnia 26 lutego 2010r. </w:t>
      </w:r>
    </w:p>
    <w:p w14:paraId="1C28FEBB" w14:textId="71503367" w:rsidR="00026EE9" w:rsidRPr="00533D6F" w:rsidRDefault="00026EE9" w:rsidP="00026EE9">
      <w:pPr>
        <w:pStyle w:val="Akapitzlist"/>
        <w:numPr>
          <w:ilvl w:val="0"/>
          <w:numId w:val="6"/>
        </w:numPr>
        <w:spacing w:after="0"/>
        <w:rPr>
          <w:szCs w:val="24"/>
        </w:rPr>
      </w:pPr>
      <w:r w:rsidRPr="00533D6F">
        <w:t xml:space="preserve">Wypis i wyrys z miejscowego planu zagospodarowania przestrzennego dla obrębu geodezyjnego Radziądź ogłoszonego w Dzienniku Urzędowym Województwa Dolnośląskiego Nr 207,  poz. 3209 z dnia 5 listopada 2010r. </w:t>
      </w:r>
    </w:p>
    <w:p w14:paraId="2868E664" w14:textId="37B23633" w:rsidR="00026EE9" w:rsidRPr="00533D6F" w:rsidRDefault="00026EE9" w:rsidP="00026EE9">
      <w:pPr>
        <w:pStyle w:val="Akapitzlist"/>
        <w:numPr>
          <w:ilvl w:val="0"/>
          <w:numId w:val="6"/>
        </w:numPr>
        <w:spacing w:after="0"/>
        <w:rPr>
          <w:szCs w:val="24"/>
        </w:rPr>
      </w:pPr>
      <w:r w:rsidRPr="00533D6F">
        <w:rPr>
          <w:szCs w:val="24"/>
        </w:rPr>
        <w:t xml:space="preserve">Wypis i wyrys z miejscowego planu zagospodarowania przestrzennego dla terenów położonych w obrębie wsi Postolin </w:t>
      </w:r>
      <w:r w:rsidRPr="00533D6F">
        <w:t xml:space="preserve">ogłoszonego w Dzienniku Urzędowym Województwa Dolnośląskiego,  poz. 4728 z dnia 20 października 2016r. </w:t>
      </w:r>
    </w:p>
    <w:p w14:paraId="48F6DE23" w14:textId="4AD61805" w:rsidR="00026EE9" w:rsidRPr="00533D6F" w:rsidRDefault="00026EE9" w:rsidP="00026EE9">
      <w:pPr>
        <w:pStyle w:val="Akapitzlist"/>
        <w:numPr>
          <w:ilvl w:val="0"/>
          <w:numId w:val="6"/>
        </w:numPr>
        <w:spacing w:after="0"/>
        <w:rPr>
          <w:szCs w:val="24"/>
        </w:rPr>
      </w:pPr>
      <w:r w:rsidRPr="00533D6F">
        <w:rPr>
          <w:szCs w:val="24"/>
        </w:rPr>
        <w:t xml:space="preserve">Wypis i wyrys z miejscowego planu zagospodarowania przestrzennego dla terenów położonych w obrębie wsi Pracze </w:t>
      </w:r>
      <w:r w:rsidRPr="00533D6F">
        <w:t xml:space="preserve">ogłoszonego w Dzienniku Urzędowym Województwa Dolnośląskiego,  poz. 4763 z dnia 25 października 2016r. </w:t>
      </w:r>
    </w:p>
    <w:p w14:paraId="1D666AC0" w14:textId="3AC553F0" w:rsidR="00026EE9" w:rsidRPr="00533D6F" w:rsidRDefault="00026EE9" w:rsidP="00026EE9">
      <w:pPr>
        <w:pStyle w:val="Akapitzlist"/>
        <w:numPr>
          <w:ilvl w:val="0"/>
          <w:numId w:val="6"/>
        </w:numPr>
        <w:spacing w:after="0"/>
        <w:rPr>
          <w:szCs w:val="24"/>
        </w:rPr>
      </w:pPr>
      <w:r w:rsidRPr="00533D6F">
        <w:rPr>
          <w:szCs w:val="24"/>
        </w:rPr>
        <w:t xml:space="preserve">Wypis i wyrys z miejscowego planu zagospodarowania przestrzennego dla terenów położonych w obrębie wsi Sułów </w:t>
      </w:r>
      <w:r w:rsidRPr="00533D6F">
        <w:t xml:space="preserve">ogłoszonego w Dzienniku Urzędowym Województwa Dolnośląskiego,  poz. </w:t>
      </w:r>
      <w:r w:rsidR="00042D33" w:rsidRPr="00533D6F">
        <w:t>2832</w:t>
      </w:r>
      <w:r w:rsidRPr="00533D6F">
        <w:t xml:space="preserve">z dnia </w:t>
      </w:r>
      <w:r w:rsidR="00042D33" w:rsidRPr="00533D6F">
        <w:t xml:space="preserve">10 czerwca </w:t>
      </w:r>
      <w:r w:rsidRPr="00533D6F">
        <w:t xml:space="preserve">2016r. </w:t>
      </w:r>
    </w:p>
    <w:p w14:paraId="4CB05559" w14:textId="77777777" w:rsidR="00E10396" w:rsidRPr="00533D6F" w:rsidRDefault="00E10396" w:rsidP="00BE0765">
      <w:pPr>
        <w:pStyle w:val="Akapitzlist"/>
        <w:numPr>
          <w:ilvl w:val="0"/>
          <w:numId w:val="0"/>
        </w:numPr>
        <w:spacing w:after="0"/>
        <w:ind w:left="869"/>
        <w:rPr>
          <w:highlight w:val="yellow"/>
        </w:rPr>
      </w:pPr>
    </w:p>
    <w:p w14:paraId="305238CE" w14:textId="77777777" w:rsidR="00606BEA" w:rsidRPr="00533D6F" w:rsidRDefault="00606BEA" w:rsidP="00BE0765">
      <w:pPr>
        <w:pStyle w:val="Nagwek1"/>
      </w:pPr>
      <w:bookmarkStart w:id="21" w:name="_Toc501007347"/>
      <w:bookmarkStart w:id="22" w:name="_Toc503257378"/>
      <w:bookmarkStart w:id="23" w:name="_Toc522778770"/>
      <w:bookmarkStart w:id="24" w:name="_Toc31307298"/>
      <w:r w:rsidRPr="00533D6F">
        <w:t>Ubiegający się o wydanie pozwolenia wodnoprawnego</w:t>
      </w:r>
      <w:bookmarkEnd w:id="21"/>
      <w:bookmarkEnd w:id="22"/>
      <w:bookmarkEnd w:id="23"/>
      <w:bookmarkEnd w:id="24"/>
    </w:p>
    <w:p w14:paraId="2A692E5F" w14:textId="73445D6B" w:rsidR="008766CE" w:rsidRPr="00533D6F" w:rsidRDefault="00B50108" w:rsidP="00BE0765">
      <w:pPr>
        <w:ind w:firstLine="0"/>
        <w:jc w:val="center"/>
        <w:rPr>
          <w:sz w:val="22"/>
        </w:rPr>
      </w:pPr>
      <w:r w:rsidRPr="00533D6F">
        <w:rPr>
          <w:b/>
          <w:sz w:val="28"/>
          <w:lang w:eastAsia="pl-PL"/>
        </w:rPr>
        <w:t xml:space="preserve">Państwowe Gospodarstwo Leśne Lasy Państwowe </w:t>
      </w:r>
      <w:r w:rsidRPr="00533D6F">
        <w:rPr>
          <w:b/>
          <w:sz w:val="28"/>
          <w:lang w:eastAsia="pl-PL"/>
        </w:rPr>
        <w:br/>
        <w:t xml:space="preserve">Nadleśnictwo </w:t>
      </w:r>
      <w:r w:rsidR="00437D00" w:rsidRPr="00533D6F">
        <w:rPr>
          <w:b/>
          <w:sz w:val="28"/>
          <w:lang w:eastAsia="pl-PL"/>
        </w:rPr>
        <w:t>Żmigród</w:t>
      </w:r>
      <w:r w:rsidRPr="00533D6F">
        <w:rPr>
          <w:b/>
          <w:sz w:val="28"/>
          <w:lang w:eastAsia="pl-PL"/>
        </w:rPr>
        <w:br/>
        <w:t xml:space="preserve">ul. </w:t>
      </w:r>
      <w:r w:rsidR="00437D00" w:rsidRPr="00533D6F">
        <w:rPr>
          <w:b/>
          <w:sz w:val="28"/>
          <w:lang w:eastAsia="pl-PL"/>
        </w:rPr>
        <w:t>Parkowa 4a, 55-140</w:t>
      </w:r>
      <w:r w:rsidR="000B3A48" w:rsidRPr="00533D6F">
        <w:rPr>
          <w:b/>
          <w:sz w:val="28"/>
          <w:lang w:eastAsia="pl-PL"/>
        </w:rPr>
        <w:t xml:space="preserve"> </w:t>
      </w:r>
      <w:r w:rsidR="00437D00" w:rsidRPr="00533D6F">
        <w:rPr>
          <w:b/>
          <w:sz w:val="28"/>
          <w:lang w:eastAsia="pl-PL"/>
        </w:rPr>
        <w:t>Żmigród</w:t>
      </w:r>
    </w:p>
    <w:p w14:paraId="493A5B62" w14:textId="635730C8" w:rsidR="00855B0C" w:rsidRPr="00533D6F" w:rsidRDefault="00855B0C" w:rsidP="004E789C">
      <w:pPr>
        <w:suppressAutoHyphens w:val="0"/>
        <w:spacing w:line="240" w:lineRule="auto"/>
        <w:ind w:firstLine="0"/>
        <w:contextualSpacing w:val="0"/>
        <w:jc w:val="left"/>
        <w:rPr>
          <w:highlight w:val="yellow"/>
        </w:rPr>
      </w:pPr>
    </w:p>
    <w:p w14:paraId="693EE3DE" w14:textId="5D34CDE3" w:rsidR="00E64536" w:rsidRPr="00533D6F" w:rsidRDefault="009A4E5F" w:rsidP="00BE0765">
      <w:pPr>
        <w:pStyle w:val="Nagwek1"/>
      </w:pPr>
      <w:bookmarkStart w:id="25" w:name="_Toc501007348"/>
      <w:bookmarkStart w:id="26" w:name="_Toc503257379"/>
      <w:bookmarkStart w:id="27" w:name="_Toc522778771"/>
      <w:bookmarkStart w:id="28" w:name="_Toc31307299"/>
      <w:r w:rsidRPr="00533D6F">
        <w:t>Cel i zakres</w:t>
      </w:r>
      <w:r w:rsidR="00B50108" w:rsidRPr="00533D6F">
        <w:t xml:space="preserve"> zamierzonego</w:t>
      </w:r>
      <w:r w:rsidRPr="00533D6F">
        <w:t xml:space="preserve"> korzystania z wód</w:t>
      </w:r>
      <w:bookmarkEnd w:id="25"/>
      <w:bookmarkEnd w:id="26"/>
      <w:bookmarkEnd w:id="27"/>
      <w:bookmarkEnd w:id="28"/>
    </w:p>
    <w:p w14:paraId="16E2C713" w14:textId="7A444155" w:rsidR="00B43873" w:rsidRPr="00403FB1" w:rsidRDefault="00B43873" w:rsidP="00B43873">
      <w:bookmarkStart w:id="29" w:name="_Hlk777195"/>
      <w:r w:rsidRPr="00533D6F">
        <w:t xml:space="preserve">Celem zamierzonego korzystania z wody jest spowolnienie lub zatrzymanie odpływu wód powierzchniowych oraz zwiększenie możliwości retencyjnych małych zlewni </w:t>
      </w:r>
      <w:r w:rsidRPr="00533D6F">
        <w:lastRenderedPageBreak/>
        <w:t>w</w:t>
      </w:r>
      <w:r w:rsidR="0023792E">
        <w:t> </w:t>
      </w:r>
      <w:r w:rsidRPr="00533D6F">
        <w:t>ekosystemach leśnych na terenach nizinnych. Cel ten będzie realizowany poprzez zapobieganie powstawaniu lub minimalizację negatywnych skutków zjawisk naturalnych w</w:t>
      </w:r>
      <w:r w:rsidR="00184A20">
        <w:t> </w:t>
      </w:r>
      <w:r w:rsidRPr="00533D6F">
        <w:t xml:space="preserve">postaci: niszczącego działania wód wezbraniowych, powodzi i podtopień, suszy i pożarów poprzez rozwój systemów małej retencji i zwiększenie ilości magazynowanej wody oraz </w:t>
      </w:r>
      <w:r w:rsidRPr="00403FB1">
        <w:t xml:space="preserve">przeciwdziałanie zbyt intensywnym spływom powodującym nadmierną erozję wodną. Zatrzymanie odpływu wód powierzchniowych oraz zwiększenie możliwości retencyjnych małych zlewni realizowana jest poprzez: </w:t>
      </w:r>
    </w:p>
    <w:p w14:paraId="78E49CBF" w14:textId="1C1763D2" w:rsidR="00B43873" w:rsidRPr="00403FB1" w:rsidRDefault="00B43873" w:rsidP="00EC5249">
      <w:pPr>
        <w:pStyle w:val="Akapitzlist"/>
        <w:numPr>
          <w:ilvl w:val="0"/>
          <w:numId w:val="21"/>
        </w:numPr>
        <w:ind w:left="851"/>
      </w:pPr>
      <w:r w:rsidRPr="00403FB1">
        <w:t>Budowę</w:t>
      </w:r>
      <w:r w:rsidR="0061227F" w:rsidRPr="00403FB1">
        <w:t xml:space="preserve"> </w:t>
      </w:r>
      <w:r w:rsidR="00890CB9">
        <w:t>stawów (</w:t>
      </w:r>
      <w:r w:rsidRPr="00403FB1">
        <w:t>zbiorników</w:t>
      </w:r>
      <w:r w:rsidR="00890CB9">
        <w:t xml:space="preserve"> retencyjnych)</w:t>
      </w:r>
      <w:r w:rsidR="00124DA4" w:rsidRPr="00403FB1">
        <w:t>;</w:t>
      </w:r>
    </w:p>
    <w:p w14:paraId="3EB438F7" w14:textId="5EDF9626" w:rsidR="00B43873" w:rsidRPr="00403FB1" w:rsidRDefault="00B43873" w:rsidP="00EC5249">
      <w:pPr>
        <w:pStyle w:val="Akapitzlist"/>
        <w:numPr>
          <w:ilvl w:val="0"/>
          <w:numId w:val="22"/>
        </w:numPr>
        <w:ind w:left="851"/>
      </w:pPr>
      <w:r w:rsidRPr="00403FB1">
        <w:t xml:space="preserve">Budowę i/lub </w:t>
      </w:r>
      <w:r w:rsidR="00D54366" w:rsidRPr="00403FB1">
        <w:t>odbudowę i/lub przebudowę</w:t>
      </w:r>
      <w:r w:rsidRPr="00403FB1">
        <w:t xml:space="preserve"> </w:t>
      </w:r>
      <w:r w:rsidR="000338EB" w:rsidRPr="00403FB1">
        <w:t xml:space="preserve">urządzeń wodnych </w:t>
      </w:r>
      <w:r w:rsidRPr="00403FB1">
        <w:t xml:space="preserve">zlokalizowanych </w:t>
      </w:r>
      <w:r w:rsidR="000338EB" w:rsidRPr="00403FB1">
        <w:t>w korytach</w:t>
      </w:r>
      <w:r w:rsidR="00124DA4" w:rsidRPr="00403FB1">
        <w:t xml:space="preserve"> cieków i/lub rowów;</w:t>
      </w:r>
    </w:p>
    <w:p w14:paraId="69A7A1D9" w14:textId="431D04B4" w:rsidR="00B43873" w:rsidRPr="00403FB1" w:rsidRDefault="00B43873" w:rsidP="00EC5249">
      <w:pPr>
        <w:pStyle w:val="Akapitzlist"/>
        <w:numPr>
          <w:ilvl w:val="0"/>
          <w:numId w:val="22"/>
        </w:numPr>
        <w:ind w:left="851"/>
      </w:pPr>
      <w:r w:rsidRPr="00403FB1">
        <w:t>Przywracanie ciągłości biologicznej cieku.</w:t>
      </w:r>
    </w:p>
    <w:bookmarkEnd w:id="29"/>
    <w:p w14:paraId="0FAAE097" w14:textId="215AF046" w:rsidR="00B43873" w:rsidRPr="00533D6F" w:rsidRDefault="00B43873" w:rsidP="00B43873">
      <w:r w:rsidRPr="00533D6F">
        <w:t>Sposób i zakres korzystania z wód nie narusza ustaleń oraz wymagań określonych w</w:t>
      </w:r>
      <w:r w:rsidR="000338EB">
        <w:t> </w:t>
      </w:r>
      <w:r w:rsidRPr="00533D6F">
        <w:t xml:space="preserve">art. 396 ust. 1 Prawo </w:t>
      </w:r>
      <w:r w:rsidR="00132AEA">
        <w:t>w</w:t>
      </w:r>
      <w:r w:rsidRPr="00533D6F">
        <w:t>odne, w szczególności:</w:t>
      </w:r>
    </w:p>
    <w:p w14:paraId="4966F8C2" w14:textId="0B9BA1F5" w:rsidR="00B43873" w:rsidRPr="00533D6F" w:rsidRDefault="00B43873" w:rsidP="00EC5249">
      <w:pPr>
        <w:pStyle w:val="Akapitzlist"/>
        <w:numPr>
          <w:ilvl w:val="0"/>
          <w:numId w:val="23"/>
        </w:numPr>
      </w:pPr>
      <w:r w:rsidRPr="00533D6F">
        <w:t xml:space="preserve"> ustaleń planu gospodarowania wodami na obszarze dorzecza,  </w:t>
      </w:r>
    </w:p>
    <w:p w14:paraId="62211F87" w14:textId="6CA0F663" w:rsidR="00B43873" w:rsidRPr="00533D6F" w:rsidRDefault="00B43873" w:rsidP="00EC5249">
      <w:pPr>
        <w:pStyle w:val="Akapitzlist"/>
        <w:numPr>
          <w:ilvl w:val="0"/>
          <w:numId w:val="23"/>
        </w:numPr>
      </w:pPr>
      <w:r w:rsidRPr="00533D6F">
        <w:t xml:space="preserve"> ustaleń planów ochrony i planów zadań ochronnych dla obszarów chronionych; </w:t>
      </w:r>
    </w:p>
    <w:p w14:paraId="0048C831" w14:textId="7619319E" w:rsidR="00B43873" w:rsidRPr="00533D6F" w:rsidRDefault="00B43873" w:rsidP="00EC5249">
      <w:pPr>
        <w:pStyle w:val="Akapitzlist"/>
        <w:numPr>
          <w:ilvl w:val="0"/>
          <w:numId w:val="23"/>
        </w:numPr>
      </w:pPr>
      <w:r w:rsidRPr="00533D6F">
        <w:t xml:space="preserve"> ustaleń planu zarządzania ryzykiem powodziowym; </w:t>
      </w:r>
    </w:p>
    <w:p w14:paraId="0D116B9F" w14:textId="3AD94A8D" w:rsidR="00B43873" w:rsidRDefault="00B43873" w:rsidP="00EC5249">
      <w:pPr>
        <w:pStyle w:val="Akapitzlist"/>
        <w:numPr>
          <w:ilvl w:val="0"/>
          <w:numId w:val="23"/>
        </w:numPr>
      </w:pPr>
      <w:r w:rsidRPr="00533D6F">
        <w:t xml:space="preserve"> ustaleń planu przeciwdziałania skutkom suszy; </w:t>
      </w:r>
    </w:p>
    <w:p w14:paraId="3D0DCB74" w14:textId="069CFC8E" w:rsidR="008E2F46" w:rsidRDefault="008E2F46" w:rsidP="00EC5249">
      <w:pPr>
        <w:pStyle w:val="Akapitzlist"/>
        <w:numPr>
          <w:ilvl w:val="0"/>
          <w:numId w:val="23"/>
        </w:numPr>
      </w:pPr>
      <w:r w:rsidRPr="008E2F46">
        <w:t>ustaleń programu ochrony wód morskich;</w:t>
      </w:r>
    </w:p>
    <w:p w14:paraId="4F918AA8" w14:textId="46276497" w:rsidR="008E2F46" w:rsidRDefault="008E2F46" w:rsidP="00EC5249">
      <w:pPr>
        <w:pStyle w:val="Akapitzlist"/>
        <w:numPr>
          <w:ilvl w:val="0"/>
          <w:numId w:val="23"/>
        </w:numPr>
      </w:pPr>
      <w:r w:rsidRPr="008E2F46">
        <w:t>ustaleń krajowego programu oczyszczania ścieków komunalnych;</w:t>
      </w:r>
    </w:p>
    <w:p w14:paraId="704ACCF8" w14:textId="1E4A0160" w:rsidR="008E2F46" w:rsidRDefault="008E2F46" w:rsidP="00124DA4">
      <w:pPr>
        <w:pStyle w:val="Akapitzlist"/>
        <w:numPr>
          <w:ilvl w:val="0"/>
          <w:numId w:val="23"/>
        </w:numPr>
      </w:pPr>
      <w:r>
        <w:t>ustaleń miejscowych planów zagospodarowania przestrzennego, decyzji o warunkach zabudowy i decyzji o ustaleniu lokalizacji inwestycji celu publicznego;</w:t>
      </w:r>
    </w:p>
    <w:p w14:paraId="4B877701" w14:textId="1B258A15" w:rsidR="00B43873" w:rsidRPr="00533D6F" w:rsidRDefault="00B43873" w:rsidP="00124DA4">
      <w:pPr>
        <w:pStyle w:val="Akapitzlist"/>
        <w:numPr>
          <w:ilvl w:val="0"/>
          <w:numId w:val="23"/>
        </w:numPr>
      </w:pPr>
      <w:r w:rsidRPr="00533D6F">
        <w:t xml:space="preserve">wymagań ochrony zdrowia ludzi, środowiska, ochrony przyrody i dóbr kultury wpisanych do rejestru zabytków oraz wynikających z przepisów ustawy oraz przepisów odrębnych. </w:t>
      </w:r>
    </w:p>
    <w:p w14:paraId="43855646" w14:textId="77777777" w:rsidR="00DB59C2" w:rsidRPr="00533D6F" w:rsidRDefault="00DB59C2" w:rsidP="00BE0765">
      <w:pPr>
        <w:pStyle w:val="Akapitzlist"/>
        <w:numPr>
          <w:ilvl w:val="0"/>
          <w:numId w:val="0"/>
        </w:numPr>
        <w:spacing w:after="0"/>
        <w:ind w:left="720"/>
        <w:rPr>
          <w:highlight w:val="yellow"/>
        </w:rPr>
      </w:pPr>
    </w:p>
    <w:p w14:paraId="6FC5B8E9" w14:textId="67D84325" w:rsidR="00EF598B" w:rsidRPr="00471566" w:rsidRDefault="007E3BDA" w:rsidP="00BE0765">
      <w:pPr>
        <w:pStyle w:val="Nagwek1"/>
      </w:pPr>
      <w:bookmarkStart w:id="30" w:name="_Toc522778772"/>
      <w:bookmarkStart w:id="31" w:name="_Toc31307300"/>
      <w:bookmarkStart w:id="32" w:name="_Toc335217503"/>
      <w:bookmarkStart w:id="33" w:name="_Toc335217617"/>
      <w:bookmarkStart w:id="34" w:name="_Toc501007349"/>
      <w:bookmarkStart w:id="35" w:name="_Toc503257380"/>
      <w:bookmarkStart w:id="36" w:name="_Toc335217502"/>
      <w:bookmarkStart w:id="37" w:name="_Toc335217616"/>
      <w:bookmarkStart w:id="38" w:name="_Toc501007350"/>
      <w:r w:rsidRPr="00471566">
        <w:t xml:space="preserve">Cel i rodzaj planowanych do wykonania urządzeń wodnych </w:t>
      </w:r>
      <w:r w:rsidR="00B50108" w:rsidRPr="00471566">
        <w:t>lub robót</w:t>
      </w:r>
      <w:bookmarkEnd w:id="30"/>
      <w:bookmarkEnd w:id="31"/>
    </w:p>
    <w:p w14:paraId="749319A6" w14:textId="2F928511" w:rsidR="00FB004A" w:rsidRPr="00403FB1" w:rsidRDefault="00FB004A" w:rsidP="00BE0765">
      <w:r w:rsidRPr="00533D6F">
        <w:t xml:space="preserve">Planowane przedsięwzięcie ma na celu wzmocnienie odporności obszaru objętego </w:t>
      </w:r>
      <w:r w:rsidR="00D40189">
        <w:t xml:space="preserve">niniejszym opracowaniem </w:t>
      </w:r>
      <w:r w:rsidRPr="00533D6F">
        <w:t xml:space="preserve">na zagrożenia związane ze zmianami klimatu w </w:t>
      </w:r>
      <w:r w:rsidR="002411BC" w:rsidRPr="00533D6F">
        <w:t xml:space="preserve">nizinnych </w:t>
      </w:r>
      <w:r w:rsidRPr="00533D6F">
        <w:t>ekosystemach leśnych poprzez minimalizację negatywnych skutków zjawisk takich jak powodzie, podtopienia, wody wezbraniowe, susze, pożary</w:t>
      </w:r>
      <w:r w:rsidR="009C22D3" w:rsidRPr="00533D6F">
        <w:t>, a także zwiększenie ilości zasobów wodnych magazyno</w:t>
      </w:r>
      <w:r w:rsidR="00DE171D" w:rsidRPr="00533D6F">
        <w:t xml:space="preserve">wanych </w:t>
      </w:r>
      <w:r w:rsidR="00DE171D" w:rsidRPr="00403FB1">
        <w:t>na terenie Nadleśnictwa Żmigród</w:t>
      </w:r>
      <w:r w:rsidRPr="00403FB1">
        <w:t>.</w:t>
      </w:r>
      <w:r w:rsidR="00DF3C06" w:rsidRPr="00403FB1">
        <w:t xml:space="preserve"> </w:t>
      </w:r>
    </w:p>
    <w:p w14:paraId="1D7477A6" w14:textId="2669323A" w:rsidR="009C22D3" w:rsidRPr="00403FB1" w:rsidRDefault="00FB004A" w:rsidP="00BE0765">
      <w:r w:rsidRPr="00403FB1">
        <w:t>Zakres obejmuje projekt budowy nowych</w:t>
      </w:r>
      <w:r w:rsidR="00A92BB9" w:rsidRPr="00403FB1">
        <w:t xml:space="preserve">, </w:t>
      </w:r>
      <w:r w:rsidR="00D54366" w:rsidRPr="00403FB1">
        <w:t>odbudowy lub przebudowy</w:t>
      </w:r>
      <w:r w:rsidR="00DF3C06" w:rsidRPr="00403FB1">
        <w:t xml:space="preserve"> istniejących </w:t>
      </w:r>
      <w:r w:rsidR="00B51B3D" w:rsidRPr="00403FB1">
        <w:t>obiektów i </w:t>
      </w:r>
      <w:r w:rsidR="009C22D3" w:rsidRPr="00403FB1">
        <w:t>urządzeń wodnych</w:t>
      </w:r>
      <w:r w:rsidR="00DF3C06" w:rsidRPr="00403FB1">
        <w:t>, celem</w:t>
      </w:r>
      <w:r w:rsidRPr="00403FB1">
        <w:t xml:space="preserve"> umożliwi</w:t>
      </w:r>
      <w:r w:rsidR="00DF3C06" w:rsidRPr="00403FB1">
        <w:t>enia zatrzymania</w:t>
      </w:r>
      <w:r w:rsidRPr="00403FB1">
        <w:t xml:space="preserve"> nadwyżek wody</w:t>
      </w:r>
      <w:r w:rsidR="00403FB1" w:rsidRPr="00403FB1">
        <w:t xml:space="preserve"> w okresach mokrych i zatrzymania jej do momentu wystąpienia deficytu wody </w:t>
      </w:r>
      <w:r w:rsidRPr="00403FB1">
        <w:t xml:space="preserve"> </w:t>
      </w:r>
      <w:r w:rsidR="00403FB1" w:rsidRPr="00403FB1">
        <w:t>oraz</w:t>
      </w:r>
      <w:r w:rsidR="009C22D3" w:rsidRPr="00403FB1">
        <w:t xml:space="preserve"> zwiększenia możliwości retencyjnych obszaru objętego </w:t>
      </w:r>
      <w:r w:rsidR="00D40189">
        <w:t>inwestycją</w:t>
      </w:r>
      <w:r w:rsidR="009C22D3" w:rsidRPr="00403FB1">
        <w:t>.</w:t>
      </w:r>
      <w:r w:rsidRPr="00403FB1">
        <w:t xml:space="preserve"> </w:t>
      </w:r>
      <w:r w:rsidR="009C22D3" w:rsidRPr="00403FB1">
        <w:t xml:space="preserve">Planowane działania obejmują realizację łącznie </w:t>
      </w:r>
      <w:r w:rsidR="00BE4C1C" w:rsidRPr="00403FB1">
        <w:t>83</w:t>
      </w:r>
      <w:r w:rsidR="009C22D3" w:rsidRPr="00403FB1">
        <w:t xml:space="preserve"> obiekt</w:t>
      </w:r>
      <w:r w:rsidR="00A92BB9" w:rsidRPr="00403FB1">
        <w:t>y</w:t>
      </w:r>
      <w:r w:rsidR="009C22D3" w:rsidRPr="00403FB1">
        <w:t>, w tym:</w:t>
      </w:r>
    </w:p>
    <w:p w14:paraId="2DDC73B7" w14:textId="57A3BF8A" w:rsidR="009C22D3" w:rsidRPr="00403FB1" w:rsidRDefault="001636F7" w:rsidP="00EC5249">
      <w:pPr>
        <w:pStyle w:val="Akapitzlist"/>
        <w:numPr>
          <w:ilvl w:val="0"/>
          <w:numId w:val="15"/>
        </w:numPr>
        <w:spacing w:after="0"/>
      </w:pPr>
      <w:r w:rsidRPr="00403FB1">
        <w:t>budowę</w:t>
      </w:r>
      <w:r w:rsidR="004D19DF" w:rsidRPr="00403FB1">
        <w:t xml:space="preserve"> </w:t>
      </w:r>
      <w:r w:rsidR="00091C89" w:rsidRPr="00403FB1">
        <w:t>33 przepustów z piętrzeniem</w:t>
      </w:r>
      <w:r w:rsidR="009C22D3" w:rsidRPr="00403FB1">
        <w:t>,</w:t>
      </w:r>
    </w:p>
    <w:p w14:paraId="359A337E" w14:textId="73094042" w:rsidR="009C22D3" w:rsidRPr="00403FB1" w:rsidRDefault="001636F7" w:rsidP="00EC5249">
      <w:pPr>
        <w:pStyle w:val="Akapitzlist"/>
        <w:numPr>
          <w:ilvl w:val="0"/>
          <w:numId w:val="15"/>
        </w:numPr>
        <w:spacing w:after="0"/>
      </w:pPr>
      <w:r w:rsidRPr="00403FB1">
        <w:t>budowę</w:t>
      </w:r>
      <w:r w:rsidR="009C22D3" w:rsidRPr="00403FB1">
        <w:t xml:space="preserve"> </w:t>
      </w:r>
      <w:r w:rsidR="00091C89" w:rsidRPr="00403FB1">
        <w:t>20</w:t>
      </w:r>
      <w:r w:rsidR="009C22D3" w:rsidRPr="00403FB1">
        <w:t xml:space="preserve"> zastawek,</w:t>
      </w:r>
    </w:p>
    <w:p w14:paraId="3FF80592" w14:textId="022A7E57" w:rsidR="00091C89" w:rsidRPr="00403FB1" w:rsidRDefault="00091C89" w:rsidP="00EC5249">
      <w:pPr>
        <w:pStyle w:val="Akapitzlist"/>
        <w:numPr>
          <w:ilvl w:val="0"/>
          <w:numId w:val="15"/>
        </w:numPr>
        <w:spacing w:after="0"/>
      </w:pPr>
      <w:r w:rsidRPr="00403FB1">
        <w:lastRenderedPageBreak/>
        <w:t>budowę 3</w:t>
      </w:r>
      <w:r w:rsidR="00890CB9">
        <w:t xml:space="preserve"> stawów</w:t>
      </w:r>
      <w:r w:rsidRPr="00403FB1">
        <w:t xml:space="preserve"> </w:t>
      </w:r>
      <w:r w:rsidR="00890CB9">
        <w:t>(</w:t>
      </w:r>
      <w:r w:rsidRPr="00403FB1">
        <w:t>zbiorników wodnych</w:t>
      </w:r>
      <w:r w:rsidR="0061227F" w:rsidRPr="00403FB1">
        <w:t xml:space="preserve"> bezodpływowych</w:t>
      </w:r>
      <w:r w:rsidR="00890CB9">
        <w:t>)</w:t>
      </w:r>
      <w:r w:rsidRPr="00403FB1">
        <w:t>,</w:t>
      </w:r>
    </w:p>
    <w:p w14:paraId="28FA9638" w14:textId="7DEFFAF9" w:rsidR="00091C89" w:rsidRPr="00403FB1" w:rsidRDefault="00091C89" w:rsidP="00EC5249">
      <w:pPr>
        <w:pStyle w:val="Akapitzlist"/>
        <w:numPr>
          <w:ilvl w:val="0"/>
          <w:numId w:val="15"/>
        </w:numPr>
        <w:spacing w:after="0"/>
      </w:pPr>
      <w:r w:rsidRPr="00403FB1">
        <w:t>budowę 5 progów drewnianych,</w:t>
      </w:r>
    </w:p>
    <w:p w14:paraId="2FA59272" w14:textId="16B206B8" w:rsidR="00091C89" w:rsidRPr="00403FB1" w:rsidRDefault="00091C89" w:rsidP="00EC5249">
      <w:pPr>
        <w:pStyle w:val="Akapitzlist"/>
        <w:numPr>
          <w:ilvl w:val="0"/>
          <w:numId w:val="15"/>
        </w:numPr>
        <w:spacing w:after="0"/>
      </w:pPr>
      <w:r w:rsidRPr="00403FB1">
        <w:t>budowę 5 przepustów,</w:t>
      </w:r>
    </w:p>
    <w:p w14:paraId="7A7C214F" w14:textId="537A523E" w:rsidR="00091C89" w:rsidRPr="00403FB1" w:rsidRDefault="00091C89" w:rsidP="00EC5249">
      <w:pPr>
        <w:pStyle w:val="Akapitzlist"/>
        <w:numPr>
          <w:ilvl w:val="0"/>
          <w:numId w:val="15"/>
        </w:numPr>
        <w:spacing w:after="0"/>
      </w:pPr>
      <w:r w:rsidRPr="00403FB1">
        <w:t>budowę 1 progu kamiennego,</w:t>
      </w:r>
    </w:p>
    <w:p w14:paraId="46B86D6D" w14:textId="289C2E97" w:rsidR="00091C89" w:rsidRPr="00403FB1" w:rsidRDefault="002E01D2" w:rsidP="00EC5249">
      <w:pPr>
        <w:pStyle w:val="Akapitzlist"/>
        <w:numPr>
          <w:ilvl w:val="0"/>
          <w:numId w:val="15"/>
        </w:numPr>
        <w:spacing w:after="0"/>
      </w:pPr>
      <w:r w:rsidRPr="00403FB1">
        <w:t xml:space="preserve">odbudowę </w:t>
      </w:r>
      <w:r w:rsidR="00091C89" w:rsidRPr="00403FB1">
        <w:t>1 rowu melioracyjnego,</w:t>
      </w:r>
    </w:p>
    <w:p w14:paraId="152ADDB3" w14:textId="574854FA" w:rsidR="00091C89" w:rsidRPr="00403FB1" w:rsidRDefault="00091C89" w:rsidP="00EC5249">
      <w:pPr>
        <w:pStyle w:val="Akapitzlist"/>
        <w:numPr>
          <w:ilvl w:val="0"/>
          <w:numId w:val="15"/>
        </w:numPr>
        <w:spacing w:after="0"/>
      </w:pPr>
      <w:r w:rsidRPr="00403FB1">
        <w:t xml:space="preserve">budowę 13 brodów z progiem, </w:t>
      </w:r>
    </w:p>
    <w:p w14:paraId="56569AB7" w14:textId="78EA8073" w:rsidR="00091C89" w:rsidRPr="00403FB1" w:rsidRDefault="00091C89" w:rsidP="00EC5249">
      <w:pPr>
        <w:pStyle w:val="Akapitzlist"/>
        <w:numPr>
          <w:ilvl w:val="0"/>
          <w:numId w:val="15"/>
        </w:numPr>
        <w:spacing w:after="0"/>
      </w:pPr>
      <w:r w:rsidRPr="00403FB1">
        <w:t>budowę 2 bro</w:t>
      </w:r>
      <w:r w:rsidR="00036E41" w:rsidRPr="00403FB1">
        <w:t>d</w:t>
      </w:r>
      <w:r w:rsidRPr="00403FB1">
        <w:t>ów z najazdem.</w:t>
      </w:r>
    </w:p>
    <w:p w14:paraId="52E54EE8" w14:textId="77777777" w:rsidR="00B240B8" w:rsidRPr="00B240B8" w:rsidRDefault="00B240B8" w:rsidP="00B240B8"/>
    <w:p w14:paraId="437E757C" w14:textId="77777777" w:rsidR="007E3BDA" w:rsidRPr="00533D6F" w:rsidRDefault="007E3BDA" w:rsidP="00BE0765">
      <w:pPr>
        <w:pStyle w:val="Nagwek1"/>
      </w:pPr>
      <w:bookmarkStart w:id="39" w:name="_Toc522778773"/>
      <w:bookmarkStart w:id="40" w:name="_Toc31307301"/>
      <w:bookmarkStart w:id="41" w:name="_Hlk30756896"/>
      <w:r w:rsidRPr="00533D6F">
        <w:t>Rodzaj urządzeń pomiarowych i znaków żeglugowych</w:t>
      </w:r>
      <w:bookmarkEnd w:id="39"/>
      <w:bookmarkEnd w:id="40"/>
      <w:r w:rsidRPr="00533D6F">
        <w:t xml:space="preserve"> </w:t>
      </w:r>
      <w:bookmarkEnd w:id="41"/>
    </w:p>
    <w:p w14:paraId="59FF3766" w14:textId="273A4070" w:rsidR="005D7792" w:rsidRDefault="005D7792" w:rsidP="00E97F5D">
      <w:r w:rsidRPr="00533D6F">
        <w:t xml:space="preserve">W ramach inwestycji planuje się wykonanie urządzeń o stałym poziomie </w:t>
      </w:r>
      <w:r w:rsidR="00E825AB">
        <w:t>napełnienia</w:t>
      </w:r>
      <w:r w:rsidR="00473FF2">
        <w:t xml:space="preserve"> wody w korycie</w:t>
      </w:r>
      <w:r w:rsidR="00E825AB" w:rsidRPr="00533D6F">
        <w:t xml:space="preserve"> </w:t>
      </w:r>
      <w:r w:rsidRPr="00533D6F">
        <w:t xml:space="preserve">nie większym niż 0,9 m. W tym wypadku nie zachodzi potrzeba monitoringu hydrologicznego poprzez zainstalowanie urządzeń pomiarowych mających na celu kontrolowanie wysokości piętrzenia. Na planowanych urządzeniach zostaną zaznaczone wyznaczone poziomy </w:t>
      </w:r>
      <w:r w:rsidR="00335820">
        <w:t>napełnienia</w:t>
      </w:r>
      <w:r w:rsidR="00473FF2">
        <w:t xml:space="preserve">/piętrzenia za pomocą stalowej </w:t>
      </w:r>
      <w:r w:rsidR="00E97F5D">
        <w:t>klamry budowlanej</w:t>
      </w:r>
      <w:r w:rsidR="004F6C7A">
        <w:t xml:space="preserve"> lub za pomocą czerwonej linii</w:t>
      </w:r>
      <w:r w:rsidR="004F6C7A" w:rsidRPr="004F6C7A">
        <w:t xml:space="preserve"> </w:t>
      </w:r>
      <w:r w:rsidR="004F6C7A">
        <w:t>namalowanej farbą</w:t>
      </w:r>
      <w:r w:rsidRPr="00533D6F">
        <w:t>.</w:t>
      </w:r>
      <w:r w:rsidR="00E97F5D">
        <w:t xml:space="preserve"> Instalacja znaku piętrzenia/ napełnienia posłuży do kontroli warunków pozwolenia wodnoprawnego. </w:t>
      </w:r>
      <w:r w:rsidRPr="00533D6F">
        <w:t>Poniżej w tabeli zestawiono wartości projektowanych rzędnych.</w:t>
      </w:r>
    </w:p>
    <w:p w14:paraId="6DA3A41E" w14:textId="77777777" w:rsidR="00C84CD2" w:rsidRDefault="00C84CD2" w:rsidP="00E97F5D"/>
    <w:p w14:paraId="175087D8" w14:textId="27334B1B" w:rsidR="00C84CD2" w:rsidRDefault="00C84CD2" w:rsidP="00C84CD2">
      <w:pPr>
        <w:pStyle w:val="Legenda"/>
        <w:keepNext/>
      </w:pPr>
      <w:r>
        <w:t xml:space="preserve">Tabela </w:t>
      </w:r>
      <w:r w:rsidR="001516E2">
        <w:rPr>
          <w:noProof/>
        </w:rPr>
        <w:fldChar w:fldCharType="begin"/>
      </w:r>
      <w:r w:rsidR="001516E2">
        <w:rPr>
          <w:noProof/>
        </w:rPr>
        <w:instrText xml:space="preserve"> SEQ Tabela \* ARABIC </w:instrText>
      </w:r>
      <w:r w:rsidR="001516E2">
        <w:rPr>
          <w:noProof/>
        </w:rPr>
        <w:fldChar w:fldCharType="separate"/>
      </w:r>
      <w:r w:rsidR="00471DBA">
        <w:rPr>
          <w:noProof/>
        </w:rPr>
        <w:t>1</w:t>
      </w:r>
      <w:r w:rsidR="001516E2">
        <w:rPr>
          <w:noProof/>
        </w:rPr>
        <w:fldChar w:fldCharType="end"/>
      </w:r>
      <w:r>
        <w:t>. wysokości piętrzenia projektowanych urządzeń</w:t>
      </w:r>
    </w:p>
    <w:tbl>
      <w:tblPr>
        <w:tblW w:w="9067" w:type="dxa"/>
        <w:tblLayout w:type="fixed"/>
        <w:tblCellMar>
          <w:left w:w="70" w:type="dxa"/>
          <w:right w:w="70" w:type="dxa"/>
        </w:tblCellMar>
        <w:tblLook w:val="04A0" w:firstRow="1" w:lastRow="0" w:firstColumn="1" w:lastColumn="0" w:noHBand="0" w:noVBand="1"/>
      </w:tblPr>
      <w:tblGrid>
        <w:gridCol w:w="426"/>
        <w:gridCol w:w="2160"/>
        <w:gridCol w:w="2160"/>
        <w:gridCol w:w="2160"/>
        <w:gridCol w:w="2161"/>
      </w:tblGrid>
      <w:tr w:rsidR="000D67DF" w:rsidRPr="000D1A6E" w14:paraId="1495920C" w14:textId="77777777" w:rsidTr="00763250">
        <w:trPr>
          <w:trHeight w:val="899"/>
          <w:tblHeader/>
        </w:trPr>
        <w:tc>
          <w:tcPr>
            <w:tcW w:w="426" w:type="dxa"/>
            <w:tcBorders>
              <w:top w:val="single" w:sz="4" w:space="0" w:color="auto"/>
              <w:left w:val="single" w:sz="4" w:space="0" w:color="auto"/>
              <w:bottom w:val="single" w:sz="4" w:space="0" w:color="auto"/>
              <w:right w:val="single" w:sz="4" w:space="0" w:color="auto"/>
            </w:tcBorders>
            <w:shd w:val="clear" w:color="000000" w:fill="FDE9D9"/>
            <w:vAlign w:val="center"/>
          </w:tcPr>
          <w:p w14:paraId="39B7C5AE" w14:textId="77777777" w:rsidR="000D67DF" w:rsidRPr="004D1719" w:rsidRDefault="000D67DF" w:rsidP="00763250">
            <w:pPr>
              <w:suppressAutoHyphens w:val="0"/>
              <w:spacing w:line="240" w:lineRule="auto"/>
              <w:ind w:firstLine="0"/>
              <w:contextualSpacing w:val="0"/>
              <w:jc w:val="center"/>
              <w:rPr>
                <w:b/>
                <w:bCs/>
                <w:color w:val="000000"/>
                <w:sz w:val="18"/>
                <w:szCs w:val="18"/>
                <w:lang w:eastAsia="pl-PL"/>
              </w:rPr>
            </w:pPr>
            <w:r w:rsidRPr="004D1719">
              <w:rPr>
                <w:b/>
                <w:bCs/>
                <w:color w:val="000000"/>
                <w:sz w:val="20"/>
                <w:szCs w:val="20"/>
                <w:lang w:eastAsia="pl-PL"/>
              </w:rPr>
              <w:t>Lp.</w:t>
            </w:r>
          </w:p>
        </w:tc>
        <w:tc>
          <w:tcPr>
            <w:tcW w:w="2160" w:type="dxa"/>
            <w:tcBorders>
              <w:top w:val="single" w:sz="4" w:space="0" w:color="auto"/>
              <w:left w:val="single" w:sz="4" w:space="0" w:color="auto"/>
              <w:bottom w:val="single" w:sz="4" w:space="0" w:color="auto"/>
              <w:right w:val="single" w:sz="4" w:space="0" w:color="auto"/>
            </w:tcBorders>
            <w:shd w:val="clear" w:color="000000" w:fill="FDE9D9"/>
            <w:vAlign w:val="center"/>
            <w:hideMark/>
          </w:tcPr>
          <w:p w14:paraId="5A2773A2" w14:textId="77777777" w:rsidR="000D67DF" w:rsidRPr="004D1719" w:rsidRDefault="000D67DF" w:rsidP="00763250">
            <w:pPr>
              <w:suppressAutoHyphens w:val="0"/>
              <w:spacing w:line="240" w:lineRule="auto"/>
              <w:ind w:firstLine="0"/>
              <w:contextualSpacing w:val="0"/>
              <w:jc w:val="center"/>
              <w:rPr>
                <w:b/>
                <w:bCs/>
                <w:color w:val="000000"/>
                <w:sz w:val="20"/>
                <w:szCs w:val="20"/>
                <w:lang w:eastAsia="pl-PL"/>
              </w:rPr>
            </w:pPr>
            <w:r w:rsidRPr="004D1719">
              <w:rPr>
                <w:b/>
                <w:bCs/>
                <w:color w:val="000000"/>
                <w:sz w:val="20"/>
                <w:szCs w:val="20"/>
                <w:lang w:eastAsia="pl-PL"/>
              </w:rPr>
              <w:t>Obiekt</w:t>
            </w:r>
          </w:p>
        </w:tc>
        <w:tc>
          <w:tcPr>
            <w:tcW w:w="2160" w:type="dxa"/>
            <w:tcBorders>
              <w:top w:val="single" w:sz="4" w:space="0" w:color="auto"/>
              <w:left w:val="single" w:sz="4" w:space="0" w:color="auto"/>
              <w:bottom w:val="single" w:sz="4" w:space="0" w:color="auto"/>
              <w:right w:val="single" w:sz="4" w:space="0" w:color="auto"/>
            </w:tcBorders>
            <w:shd w:val="clear" w:color="000000" w:fill="FDE9D9"/>
            <w:vAlign w:val="center"/>
          </w:tcPr>
          <w:p w14:paraId="368BFC5F" w14:textId="77777777" w:rsidR="000D67DF" w:rsidRPr="004D1719" w:rsidRDefault="000D67DF" w:rsidP="00763250">
            <w:pPr>
              <w:suppressAutoHyphens w:val="0"/>
              <w:spacing w:line="240" w:lineRule="auto"/>
              <w:ind w:firstLine="0"/>
              <w:contextualSpacing w:val="0"/>
              <w:jc w:val="center"/>
              <w:rPr>
                <w:b/>
                <w:bCs/>
                <w:color w:val="000000"/>
                <w:sz w:val="20"/>
                <w:szCs w:val="20"/>
                <w:lang w:eastAsia="pl-PL"/>
              </w:rPr>
            </w:pPr>
            <w:r w:rsidRPr="004D1719">
              <w:rPr>
                <w:b/>
                <w:bCs/>
                <w:color w:val="000000"/>
                <w:sz w:val="20"/>
                <w:szCs w:val="20"/>
                <w:lang w:eastAsia="pl-PL"/>
              </w:rPr>
              <w:t>Rodzaj budowli</w:t>
            </w:r>
          </w:p>
        </w:tc>
        <w:tc>
          <w:tcPr>
            <w:tcW w:w="2160" w:type="dxa"/>
            <w:tcBorders>
              <w:top w:val="single" w:sz="4" w:space="0" w:color="auto"/>
              <w:left w:val="single" w:sz="4" w:space="0" w:color="auto"/>
              <w:bottom w:val="single" w:sz="4" w:space="0" w:color="auto"/>
              <w:right w:val="single" w:sz="4" w:space="0" w:color="auto"/>
            </w:tcBorders>
            <w:shd w:val="clear" w:color="000000" w:fill="FDE9D9"/>
            <w:vAlign w:val="center"/>
            <w:hideMark/>
          </w:tcPr>
          <w:p w14:paraId="335D9F48" w14:textId="7D879DE0" w:rsidR="000D67DF" w:rsidRPr="004D1719" w:rsidRDefault="000D67DF" w:rsidP="00763250">
            <w:pPr>
              <w:suppressAutoHyphens w:val="0"/>
              <w:spacing w:line="240" w:lineRule="auto"/>
              <w:ind w:firstLine="0"/>
              <w:contextualSpacing w:val="0"/>
              <w:jc w:val="center"/>
              <w:rPr>
                <w:rFonts w:ascii="Calibri" w:hAnsi="Calibri" w:cs="Calibri"/>
                <w:b/>
                <w:bCs/>
                <w:color w:val="000000"/>
                <w:sz w:val="20"/>
                <w:szCs w:val="20"/>
                <w:lang w:eastAsia="pl-PL"/>
              </w:rPr>
            </w:pPr>
            <w:r w:rsidRPr="004D1719">
              <w:rPr>
                <w:rFonts w:ascii="Calibri" w:hAnsi="Calibri" w:cs="Calibri"/>
                <w:b/>
                <w:bCs/>
                <w:color w:val="000000"/>
                <w:sz w:val="20"/>
                <w:szCs w:val="20"/>
                <w:lang w:eastAsia="pl-PL"/>
              </w:rPr>
              <w:t xml:space="preserve">Wysokość </w:t>
            </w:r>
            <w:r w:rsidR="00D16859">
              <w:rPr>
                <w:rFonts w:ascii="Calibri" w:hAnsi="Calibri" w:cs="Calibri"/>
                <w:b/>
                <w:bCs/>
                <w:color w:val="000000"/>
                <w:sz w:val="20"/>
                <w:szCs w:val="20"/>
                <w:lang w:eastAsia="pl-PL"/>
              </w:rPr>
              <w:t>piętrzenia/</w:t>
            </w:r>
          </w:p>
          <w:p w14:paraId="29B44DAC" w14:textId="3AB8C413" w:rsidR="000D67DF" w:rsidRPr="004D1719" w:rsidRDefault="000D67DF" w:rsidP="00763250">
            <w:pPr>
              <w:suppressAutoHyphens w:val="0"/>
              <w:spacing w:line="240" w:lineRule="auto"/>
              <w:ind w:firstLine="0"/>
              <w:contextualSpacing w:val="0"/>
              <w:jc w:val="center"/>
              <w:rPr>
                <w:rFonts w:ascii="Calibri" w:hAnsi="Calibri" w:cs="Calibri"/>
                <w:b/>
                <w:bCs/>
                <w:color w:val="000000"/>
                <w:sz w:val="20"/>
                <w:szCs w:val="20"/>
                <w:lang w:eastAsia="pl-PL"/>
              </w:rPr>
            </w:pPr>
            <w:r w:rsidRPr="004D1719">
              <w:rPr>
                <w:rFonts w:ascii="Calibri" w:hAnsi="Calibri" w:cs="Calibri"/>
                <w:b/>
                <w:bCs/>
                <w:color w:val="000000"/>
                <w:sz w:val="20"/>
                <w:szCs w:val="20"/>
                <w:lang w:eastAsia="pl-PL"/>
              </w:rPr>
              <w:t>napełnienia</w:t>
            </w:r>
          </w:p>
          <w:p w14:paraId="05148206" w14:textId="77777777" w:rsidR="000D67DF" w:rsidRPr="004D1719" w:rsidRDefault="000D67DF" w:rsidP="00763250">
            <w:pPr>
              <w:suppressAutoHyphens w:val="0"/>
              <w:spacing w:line="240" w:lineRule="auto"/>
              <w:ind w:firstLine="0"/>
              <w:contextualSpacing w:val="0"/>
              <w:jc w:val="center"/>
              <w:rPr>
                <w:b/>
                <w:bCs/>
                <w:color w:val="000000"/>
                <w:sz w:val="20"/>
                <w:szCs w:val="20"/>
                <w:lang w:eastAsia="pl-PL"/>
              </w:rPr>
            </w:pPr>
            <w:r w:rsidRPr="004D1719">
              <w:rPr>
                <w:rFonts w:ascii="Calibri" w:hAnsi="Calibri" w:cs="Calibri"/>
                <w:b/>
                <w:bCs/>
                <w:color w:val="000000"/>
                <w:sz w:val="20"/>
                <w:szCs w:val="20"/>
                <w:lang w:eastAsia="pl-PL"/>
              </w:rPr>
              <w:t>[m]</w:t>
            </w:r>
          </w:p>
        </w:tc>
        <w:tc>
          <w:tcPr>
            <w:tcW w:w="2161" w:type="dxa"/>
            <w:tcBorders>
              <w:top w:val="single" w:sz="4" w:space="0" w:color="auto"/>
              <w:left w:val="single" w:sz="4" w:space="0" w:color="auto"/>
              <w:bottom w:val="single" w:sz="4" w:space="0" w:color="auto"/>
              <w:right w:val="single" w:sz="4" w:space="0" w:color="auto"/>
            </w:tcBorders>
            <w:shd w:val="clear" w:color="000000" w:fill="FDE9D9"/>
            <w:vAlign w:val="center"/>
            <w:hideMark/>
          </w:tcPr>
          <w:p w14:paraId="7ECCDF0B" w14:textId="1F5901EB" w:rsidR="000D67DF" w:rsidRPr="004D1719" w:rsidRDefault="000D67DF" w:rsidP="00763250">
            <w:pPr>
              <w:suppressAutoHyphens w:val="0"/>
              <w:spacing w:line="240" w:lineRule="auto"/>
              <w:ind w:firstLine="0"/>
              <w:contextualSpacing w:val="0"/>
              <w:jc w:val="center"/>
              <w:rPr>
                <w:b/>
                <w:bCs/>
                <w:color w:val="000000"/>
                <w:sz w:val="20"/>
                <w:szCs w:val="20"/>
                <w:lang w:eastAsia="pl-PL"/>
              </w:rPr>
            </w:pPr>
            <w:r w:rsidRPr="004D1719">
              <w:rPr>
                <w:b/>
                <w:bCs/>
                <w:color w:val="000000"/>
                <w:sz w:val="20"/>
                <w:szCs w:val="20"/>
                <w:lang w:eastAsia="pl-PL"/>
              </w:rPr>
              <w:t>Rzędna napełnienia</w:t>
            </w:r>
            <w:r w:rsidRPr="004D1719">
              <w:rPr>
                <w:b/>
                <w:bCs/>
                <w:color w:val="000000"/>
                <w:sz w:val="20"/>
                <w:szCs w:val="20"/>
                <w:lang w:eastAsia="pl-PL"/>
              </w:rPr>
              <w:br/>
              <w:t>[m n.p.m.]</w:t>
            </w:r>
          </w:p>
        </w:tc>
      </w:tr>
      <w:tr w:rsidR="000D67DF" w:rsidRPr="000D1A6E" w14:paraId="54299450" w14:textId="77777777" w:rsidTr="00763250">
        <w:trPr>
          <w:trHeight w:val="227"/>
        </w:trPr>
        <w:tc>
          <w:tcPr>
            <w:tcW w:w="426" w:type="dxa"/>
            <w:tcBorders>
              <w:top w:val="single" w:sz="4" w:space="0" w:color="auto"/>
              <w:left w:val="single" w:sz="4" w:space="0" w:color="auto"/>
              <w:bottom w:val="single" w:sz="4" w:space="0" w:color="auto"/>
              <w:right w:val="single" w:sz="4" w:space="0" w:color="auto"/>
            </w:tcBorders>
            <w:vAlign w:val="center"/>
          </w:tcPr>
          <w:p w14:paraId="4910A34F" w14:textId="77777777" w:rsidR="000D67DF" w:rsidRPr="00C56C9E" w:rsidRDefault="000D67DF" w:rsidP="000D67DF">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1</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55FC72" w14:textId="77777777" w:rsidR="000D67DF" w:rsidRPr="000D1A6E" w:rsidRDefault="000D67DF" w:rsidP="000D67DF">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8"/>
                <w:szCs w:val="18"/>
              </w:rPr>
              <w:t>732.1.5</w:t>
            </w:r>
          </w:p>
        </w:tc>
        <w:tc>
          <w:tcPr>
            <w:tcW w:w="2160" w:type="dxa"/>
            <w:tcBorders>
              <w:top w:val="single" w:sz="4" w:space="0" w:color="auto"/>
              <w:left w:val="nil"/>
              <w:bottom w:val="single" w:sz="4" w:space="0" w:color="auto"/>
              <w:right w:val="single" w:sz="4" w:space="0" w:color="auto"/>
            </w:tcBorders>
            <w:vAlign w:val="center"/>
          </w:tcPr>
          <w:p w14:paraId="63C266B9" w14:textId="77777777" w:rsidR="000D67DF" w:rsidRPr="000D1A6E" w:rsidRDefault="000D67DF" w:rsidP="000D67DF">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33EBA1B9" w14:textId="5299FBFF" w:rsidR="000D67DF" w:rsidRPr="009F438D" w:rsidRDefault="000D67DF" w:rsidP="000D67DF">
            <w:pPr>
              <w:suppressAutoHyphens w:val="0"/>
              <w:spacing w:line="240" w:lineRule="auto"/>
              <w:ind w:firstLine="0"/>
              <w:contextualSpacing w:val="0"/>
              <w:jc w:val="center"/>
              <w:rPr>
                <w:rFonts w:ascii="Calibri" w:hAnsi="Calibri" w:cs="Calibri"/>
                <w:color w:val="000000"/>
                <w:sz w:val="16"/>
                <w:szCs w:val="16"/>
              </w:rPr>
            </w:pPr>
            <w:r w:rsidRPr="009F438D">
              <w:rPr>
                <w:rFonts w:ascii="Calibri" w:hAnsi="Calibri" w:cs="Calibri"/>
                <w:color w:val="000000"/>
                <w:sz w:val="16"/>
                <w:szCs w:val="16"/>
              </w:rPr>
              <w:t>0.6</w:t>
            </w:r>
          </w:p>
        </w:tc>
        <w:tc>
          <w:tcPr>
            <w:tcW w:w="2161" w:type="dxa"/>
            <w:tcBorders>
              <w:top w:val="single" w:sz="4" w:space="0" w:color="auto"/>
              <w:left w:val="nil"/>
              <w:bottom w:val="single" w:sz="4" w:space="0" w:color="auto"/>
              <w:right w:val="single" w:sz="4" w:space="0" w:color="auto"/>
            </w:tcBorders>
            <w:shd w:val="clear" w:color="auto" w:fill="auto"/>
            <w:vAlign w:val="center"/>
          </w:tcPr>
          <w:p w14:paraId="71A7F9DD" w14:textId="73D3813D" w:rsidR="000D67DF" w:rsidRPr="009F438D" w:rsidRDefault="00473FF2" w:rsidP="000D67DF">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D16859" w:rsidRPr="000D67DF">
              <w:rPr>
                <w:rFonts w:ascii="Calibri" w:hAnsi="Calibri" w:cs="Calibri"/>
                <w:color w:val="000000"/>
                <w:sz w:val="16"/>
                <w:szCs w:val="16"/>
              </w:rPr>
              <w:t xml:space="preserve"> </w:t>
            </w:r>
            <w:r w:rsidR="000D67DF" w:rsidRPr="000D67DF">
              <w:rPr>
                <w:rFonts w:ascii="Calibri" w:hAnsi="Calibri" w:cs="Calibri"/>
                <w:color w:val="000000"/>
                <w:sz w:val="16"/>
                <w:szCs w:val="16"/>
              </w:rPr>
              <w:t>95.8</w:t>
            </w:r>
          </w:p>
        </w:tc>
      </w:tr>
      <w:tr w:rsidR="000D67DF" w:rsidRPr="000D1A6E" w14:paraId="4259C6F7" w14:textId="77777777" w:rsidTr="00763250">
        <w:trPr>
          <w:trHeight w:val="227"/>
        </w:trPr>
        <w:tc>
          <w:tcPr>
            <w:tcW w:w="426" w:type="dxa"/>
            <w:tcBorders>
              <w:top w:val="single" w:sz="4" w:space="0" w:color="auto"/>
              <w:left w:val="single" w:sz="4" w:space="0" w:color="auto"/>
              <w:bottom w:val="single" w:sz="4" w:space="0" w:color="auto"/>
              <w:right w:val="single" w:sz="4" w:space="0" w:color="auto"/>
            </w:tcBorders>
            <w:vAlign w:val="center"/>
          </w:tcPr>
          <w:p w14:paraId="5A2B92CF" w14:textId="77777777" w:rsidR="000D67DF" w:rsidRPr="00C56C9E" w:rsidRDefault="000D67DF" w:rsidP="000D67DF">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2</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ABEF8E" w14:textId="77777777" w:rsidR="000D67DF" w:rsidRPr="000D1A6E" w:rsidRDefault="000D67DF" w:rsidP="000D67DF">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8"/>
                <w:szCs w:val="18"/>
              </w:rPr>
              <w:t>732.1.8</w:t>
            </w:r>
          </w:p>
        </w:tc>
        <w:tc>
          <w:tcPr>
            <w:tcW w:w="2160" w:type="dxa"/>
            <w:tcBorders>
              <w:top w:val="single" w:sz="4" w:space="0" w:color="auto"/>
              <w:left w:val="nil"/>
              <w:bottom w:val="single" w:sz="4" w:space="0" w:color="auto"/>
              <w:right w:val="single" w:sz="4" w:space="0" w:color="auto"/>
            </w:tcBorders>
            <w:vAlign w:val="center"/>
          </w:tcPr>
          <w:p w14:paraId="63120B0D" w14:textId="77777777" w:rsidR="000D67DF" w:rsidRPr="000D1A6E" w:rsidRDefault="000D67DF" w:rsidP="000D67DF">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463EE437" w14:textId="086A5091" w:rsidR="000D67DF" w:rsidRPr="009F438D" w:rsidRDefault="000D67DF" w:rsidP="000D67DF">
            <w:pPr>
              <w:suppressAutoHyphens w:val="0"/>
              <w:spacing w:line="240" w:lineRule="auto"/>
              <w:ind w:firstLine="0"/>
              <w:contextualSpacing w:val="0"/>
              <w:jc w:val="center"/>
              <w:rPr>
                <w:rFonts w:ascii="Calibri" w:hAnsi="Calibri" w:cs="Calibri"/>
                <w:color w:val="000000"/>
                <w:sz w:val="16"/>
                <w:szCs w:val="16"/>
              </w:rPr>
            </w:pPr>
            <w:r w:rsidRPr="00C12CDD">
              <w:rPr>
                <w:rFonts w:ascii="Calibri" w:hAnsi="Calibri" w:cs="Calibri"/>
                <w:color w:val="000000"/>
                <w:sz w:val="16"/>
                <w:szCs w:val="16"/>
              </w:rPr>
              <w:t>0.5</w:t>
            </w:r>
          </w:p>
        </w:tc>
        <w:tc>
          <w:tcPr>
            <w:tcW w:w="2161" w:type="dxa"/>
            <w:tcBorders>
              <w:top w:val="single" w:sz="4" w:space="0" w:color="auto"/>
              <w:left w:val="nil"/>
              <w:bottom w:val="single" w:sz="4" w:space="0" w:color="auto"/>
              <w:right w:val="single" w:sz="4" w:space="0" w:color="auto"/>
            </w:tcBorders>
            <w:shd w:val="clear" w:color="auto" w:fill="auto"/>
            <w:vAlign w:val="center"/>
          </w:tcPr>
          <w:p w14:paraId="75C5DA6F" w14:textId="0DC058A2" w:rsidR="000D67DF" w:rsidRPr="009F438D" w:rsidRDefault="00473FF2" w:rsidP="000D67DF">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D16859" w:rsidRPr="000D67DF">
              <w:rPr>
                <w:rFonts w:ascii="Calibri" w:hAnsi="Calibri" w:cs="Calibri"/>
                <w:color w:val="000000"/>
                <w:sz w:val="16"/>
                <w:szCs w:val="16"/>
              </w:rPr>
              <w:t xml:space="preserve"> </w:t>
            </w:r>
            <w:r w:rsidR="000D67DF" w:rsidRPr="000D67DF">
              <w:rPr>
                <w:rFonts w:ascii="Calibri" w:hAnsi="Calibri" w:cs="Calibri"/>
                <w:color w:val="000000"/>
                <w:sz w:val="16"/>
                <w:szCs w:val="16"/>
              </w:rPr>
              <w:t>96.2</w:t>
            </w:r>
          </w:p>
        </w:tc>
      </w:tr>
      <w:tr w:rsidR="000D67DF" w:rsidRPr="000D1A6E" w14:paraId="1AD08D2E" w14:textId="77777777" w:rsidTr="00763250">
        <w:trPr>
          <w:trHeight w:val="227"/>
        </w:trPr>
        <w:tc>
          <w:tcPr>
            <w:tcW w:w="426" w:type="dxa"/>
            <w:tcBorders>
              <w:top w:val="single" w:sz="4" w:space="0" w:color="auto"/>
              <w:left w:val="single" w:sz="4" w:space="0" w:color="auto"/>
              <w:bottom w:val="single" w:sz="4" w:space="0" w:color="auto"/>
              <w:right w:val="single" w:sz="4" w:space="0" w:color="auto"/>
            </w:tcBorders>
            <w:vAlign w:val="center"/>
          </w:tcPr>
          <w:p w14:paraId="0932C847" w14:textId="77777777" w:rsidR="000D67DF" w:rsidRPr="00C56C9E" w:rsidRDefault="000D67DF" w:rsidP="000D67DF">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3</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39F766" w14:textId="77777777" w:rsidR="000D67DF" w:rsidRPr="000D1A6E" w:rsidRDefault="000D67DF" w:rsidP="000D67DF">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8"/>
                <w:szCs w:val="18"/>
              </w:rPr>
              <w:t>732.1.9</w:t>
            </w:r>
          </w:p>
        </w:tc>
        <w:tc>
          <w:tcPr>
            <w:tcW w:w="2160" w:type="dxa"/>
            <w:tcBorders>
              <w:top w:val="single" w:sz="4" w:space="0" w:color="auto"/>
              <w:left w:val="nil"/>
              <w:bottom w:val="single" w:sz="4" w:space="0" w:color="auto"/>
              <w:right w:val="single" w:sz="4" w:space="0" w:color="auto"/>
            </w:tcBorders>
            <w:vAlign w:val="center"/>
          </w:tcPr>
          <w:p w14:paraId="56D4F951" w14:textId="77777777" w:rsidR="000D67DF" w:rsidRPr="000D1A6E" w:rsidRDefault="000D67DF" w:rsidP="000D67DF">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436D7C9B" w14:textId="66667CF0" w:rsidR="000D67DF" w:rsidRPr="009F438D" w:rsidRDefault="000D67DF" w:rsidP="000D67DF">
            <w:pPr>
              <w:suppressAutoHyphens w:val="0"/>
              <w:spacing w:line="240" w:lineRule="auto"/>
              <w:ind w:firstLine="0"/>
              <w:contextualSpacing w:val="0"/>
              <w:jc w:val="center"/>
              <w:rPr>
                <w:rFonts w:ascii="Calibri" w:hAnsi="Calibri" w:cs="Calibri"/>
                <w:color w:val="000000"/>
                <w:sz w:val="16"/>
                <w:szCs w:val="16"/>
              </w:rPr>
            </w:pPr>
            <w:r w:rsidRPr="00C12CDD">
              <w:rPr>
                <w:rFonts w:ascii="Calibri" w:hAnsi="Calibri" w:cs="Calibri"/>
                <w:color w:val="000000"/>
                <w:sz w:val="16"/>
                <w:szCs w:val="16"/>
              </w:rPr>
              <w:t>0.5</w:t>
            </w:r>
          </w:p>
        </w:tc>
        <w:tc>
          <w:tcPr>
            <w:tcW w:w="2161" w:type="dxa"/>
            <w:tcBorders>
              <w:top w:val="single" w:sz="4" w:space="0" w:color="auto"/>
              <w:left w:val="nil"/>
              <w:bottom w:val="single" w:sz="4" w:space="0" w:color="auto"/>
              <w:right w:val="single" w:sz="4" w:space="0" w:color="auto"/>
            </w:tcBorders>
            <w:shd w:val="clear" w:color="auto" w:fill="auto"/>
            <w:vAlign w:val="center"/>
          </w:tcPr>
          <w:p w14:paraId="5A521A87" w14:textId="68903E79" w:rsidR="000D67DF" w:rsidRPr="009F438D" w:rsidRDefault="00473FF2" w:rsidP="000D67DF">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D16859" w:rsidRPr="000D67DF">
              <w:rPr>
                <w:rFonts w:ascii="Calibri" w:hAnsi="Calibri" w:cs="Calibri"/>
                <w:color w:val="000000"/>
                <w:sz w:val="16"/>
                <w:szCs w:val="16"/>
              </w:rPr>
              <w:t xml:space="preserve"> </w:t>
            </w:r>
            <w:r w:rsidR="000D67DF" w:rsidRPr="000D67DF">
              <w:rPr>
                <w:rFonts w:ascii="Calibri" w:hAnsi="Calibri" w:cs="Calibri"/>
                <w:color w:val="000000"/>
                <w:sz w:val="16"/>
                <w:szCs w:val="16"/>
              </w:rPr>
              <w:t>96.3</w:t>
            </w:r>
          </w:p>
        </w:tc>
      </w:tr>
      <w:tr w:rsidR="000D67DF" w:rsidRPr="000D1A6E" w14:paraId="4600E14A" w14:textId="77777777" w:rsidTr="00763250">
        <w:trPr>
          <w:trHeight w:val="227"/>
        </w:trPr>
        <w:tc>
          <w:tcPr>
            <w:tcW w:w="426" w:type="dxa"/>
            <w:tcBorders>
              <w:top w:val="single" w:sz="4" w:space="0" w:color="auto"/>
              <w:left w:val="single" w:sz="4" w:space="0" w:color="auto"/>
              <w:bottom w:val="single" w:sz="4" w:space="0" w:color="auto"/>
              <w:right w:val="single" w:sz="4" w:space="0" w:color="auto"/>
            </w:tcBorders>
            <w:vAlign w:val="center"/>
          </w:tcPr>
          <w:p w14:paraId="4DC4D2E9" w14:textId="77777777" w:rsidR="000D67DF" w:rsidRPr="00C56C9E" w:rsidRDefault="000D67DF" w:rsidP="000D67DF">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4</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DC0D23" w14:textId="77777777" w:rsidR="000D67DF" w:rsidRPr="000D1A6E" w:rsidRDefault="000D67DF" w:rsidP="000D67DF">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8"/>
                <w:szCs w:val="18"/>
              </w:rPr>
              <w:t>732.1.16</w:t>
            </w:r>
          </w:p>
        </w:tc>
        <w:tc>
          <w:tcPr>
            <w:tcW w:w="2160" w:type="dxa"/>
            <w:tcBorders>
              <w:top w:val="single" w:sz="4" w:space="0" w:color="auto"/>
              <w:left w:val="nil"/>
              <w:bottom w:val="single" w:sz="4" w:space="0" w:color="auto"/>
              <w:right w:val="single" w:sz="4" w:space="0" w:color="auto"/>
            </w:tcBorders>
            <w:vAlign w:val="center"/>
          </w:tcPr>
          <w:p w14:paraId="1EF0BF0D" w14:textId="77777777" w:rsidR="000D67DF" w:rsidRPr="000D1A6E" w:rsidRDefault="000D67DF" w:rsidP="000D67DF">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14DE0634" w14:textId="759186F5" w:rsidR="000D67DF" w:rsidRPr="009F438D" w:rsidRDefault="000D67DF" w:rsidP="000D67DF">
            <w:pPr>
              <w:suppressAutoHyphens w:val="0"/>
              <w:spacing w:line="240" w:lineRule="auto"/>
              <w:ind w:firstLine="0"/>
              <w:contextualSpacing w:val="0"/>
              <w:jc w:val="center"/>
              <w:rPr>
                <w:rFonts w:ascii="Calibri" w:hAnsi="Calibri" w:cs="Calibri"/>
                <w:color w:val="000000"/>
                <w:sz w:val="16"/>
                <w:szCs w:val="16"/>
              </w:rPr>
            </w:pPr>
            <w:r w:rsidRPr="00C12CDD">
              <w:rPr>
                <w:rFonts w:ascii="Calibri" w:hAnsi="Calibri" w:cs="Calibri"/>
                <w:color w:val="000000"/>
                <w:sz w:val="16"/>
                <w:szCs w:val="16"/>
              </w:rPr>
              <w:t>0.8</w:t>
            </w:r>
          </w:p>
        </w:tc>
        <w:tc>
          <w:tcPr>
            <w:tcW w:w="2161" w:type="dxa"/>
            <w:tcBorders>
              <w:top w:val="single" w:sz="4" w:space="0" w:color="auto"/>
              <w:left w:val="nil"/>
              <w:bottom w:val="single" w:sz="4" w:space="0" w:color="auto"/>
              <w:right w:val="single" w:sz="4" w:space="0" w:color="auto"/>
            </w:tcBorders>
            <w:shd w:val="clear" w:color="auto" w:fill="auto"/>
            <w:vAlign w:val="center"/>
          </w:tcPr>
          <w:p w14:paraId="24A0C060" w14:textId="68D1D3FA" w:rsidR="000D67DF" w:rsidRPr="009F438D" w:rsidRDefault="00473FF2" w:rsidP="000D67DF">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D16859" w:rsidRPr="000D67DF">
              <w:rPr>
                <w:rFonts w:ascii="Calibri" w:hAnsi="Calibri" w:cs="Calibri"/>
                <w:color w:val="000000"/>
                <w:sz w:val="16"/>
                <w:szCs w:val="16"/>
              </w:rPr>
              <w:t xml:space="preserve"> </w:t>
            </w:r>
            <w:r w:rsidR="000D67DF" w:rsidRPr="000D67DF">
              <w:rPr>
                <w:rFonts w:ascii="Calibri" w:hAnsi="Calibri" w:cs="Calibri"/>
                <w:color w:val="000000"/>
                <w:sz w:val="16"/>
                <w:szCs w:val="16"/>
              </w:rPr>
              <w:t>98</w:t>
            </w:r>
          </w:p>
        </w:tc>
      </w:tr>
      <w:tr w:rsidR="000D67DF" w:rsidRPr="000D1A6E" w14:paraId="5335815E" w14:textId="77777777" w:rsidTr="00763250">
        <w:trPr>
          <w:trHeight w:val="227"/>
        </w:trPr>
        <w:tc>
          <w:tcPr>
            <w:tcW w:w="426" w:type="dxa"/>
            <w:tcBorders>
              <w:top w:val="single" w:sz="4" w:space="0" w:color="auto"/>
              <w:left w:val="single" w:sz="4" w:space="0" w:color="auto"/>
              <w:bottom w:val="single" w:sz="4" w:space="0" w:color="auto"/>
              <w:right w:val="single" w:sz="4" w:space="0" w:color="auto"/>
            </w:tcBorders>
            <w:vAlign w:val="center"/>
          </w:tcPr>
          <w:p w14:paraId="2ACFB97D" w14:textId="77777777" w:rsidR="000D67DF" w:rsidRPr="00C56C9E" w:rsidRDefault="000D67DF" w:rsidP="000D67DF">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5</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0BAF92" w14:textId="77777777" w:rsidR="000D67DF" w:rsidRPr="000D1A6E" w:rsidRDefault="000D67DF" w:rsidP="000D67DF">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8"/>
                <w:szCs w:val="18"/>
              </w:rPr>
              <w:t>732.1.18</w:t>
            </w:r>
          </w:p>
        </w:tc>
        <w:tc>
          <w:tcPr>
            <w:tcW w:w="2160" w:type="dxa"/>
            <w:tcBorders>
              <w:top w:val="single" w:sz="4" w:space="0" w:color="auto"/>
              <w:left w:val="nil"/>
              <w:bottom w:val="single" w:sz="4" w:space="0" w:color="auto"/>
              <w:right w:val="single" w:sz="4" w:space="0" w:color="auto"/>
            </w:tcBorders>
            <w:vAlign w:val="center"/>
          </w:tcPr>
          <w:p w14:paraId="215B78F7" w14:textId="77777777" w:rsidR="000D67DF" w:rsidRPr="000D1A6E" w:rsidRDefault="000D67DF" w:rsidP="000D67DF">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4D3C5832" w14:textId="18DB3420" w:rsidR="000D67DF" w:rsidRPr="009F438D" w:rsidRDefault="00473FF2" w:rsidP="000D67DF">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D16859" w:rsidRPr="00C12CDD">
              <w:rPr>
                <w:rFonts w:ascii="Calibri" w:hAnsi="Calibri" w:cs="Calibri"/>
                <w:color w:val="000000"/>
                <w:sz w:val="16"/>
                <w:szCs w:val="16"/>
              </w:rPr>
              <w:t xml:space="preserve"> </w:t>
            </w:r>
            <w:r w:rsidR="000D67DF" w:rsidRPr="00C12CDD">
              <w:rPr>
                <w:rFonts w:ascii="Calibri" w:hAnsi="Calibri" w:cs="Calibri"/>
                <w:color w:val="000000"/>
                <w:sz w:val="16"/>
                <w:szCs w:val="16"/>
              </w:rPr>
              <w:t>0.4</w:t>
            </w:r>
          </w:p>
        </w:tc>
        <w:tc>
          <w:tcPr>
            <w:tcW w:w="2161" w:type="dxa"/>
            <w:tcBorders>
              <w:top w:val="single" w:sz="4" w:space="0" w:color="auto"/>
              <w:left w:val="nil"/>
              <w:bottom w:val="single" w:sz="4" w:space="0" w:color="auto"/>
              <w:right w:val="single" w:sz="4" w:space="0" w:color="auto"/>
            </w:tcBorders>
            <w:shd w:val="clear" w:color="auto" w:fill="auto"/>
            <w:vAlign w:val="center"/>
          </w:tcPr>
          <w:p w14:paraId="1F106669" w14:textId="30B417E0" w:rsidR="000D67DF" w:rsidRPr="009F438D" w:rsidRDefault="00473FF2" w:rsidP="000D67DF">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D16859" w:rsidRPr="000D67DF">
              <w:rPr>
                <w:rFonts w:ascii="Calibri" w:hAnsi="Calibri" w:cs="Calibri"/>
                <w:color w:val="000000"/>
                <w:sz w:val="16"/>
                <w:szCs w:val="16"/>
              </w:rPr>
              <w:t xml:space="preserve"> </w:t>
            </w:r>
            <w:r w:rsidR="000D67DF" w:rsidRPr="000D67DF">
              <w:rPr>
                <w:rFonts w:ascii="Calibri" w:hAnsi="Calibri" w:cs="Calibri"/>
                <w:color w:val="000000"/>
                <w:sz w:val="16"/>
                <w:szCs w:val="16"/>
              </w:rPr>
              <w:t>96.3</w:t>
            </w:r>
          </w:p>
        </w:tc>
      </w:tr>
      <w:tr w:rsidR="000D67DF" w:rsidRPr="000D1A6E" w14:paraId="43C6047F" w14:textId="77777777" w:rsidTr="00763250">
        <w:trPr>
          <w:trHeight w:val="227"/>
        </w:trPr>
        <w:tc>
          <w:tcPr>
            <w:tcW w:w="426" w:type="dxa"/>
            <w:tcBorders>
              <w:top w:val="single" w:sz="4" w:space="0" w:color="auto"/>
              <w:left w:val="single" w:sz="4" w:space="0" w:color="auto"/>
              <w:bottom w:val="single" w:sz="4" w:space="0" w:color="auto"/>
              <w:right w:val="single" w:sz="4" w:space="0" w:color="auto"/>
            </w:tcBorders>
            <w:vAlign w:val="center"/>
          </w:tcPr>
          <w:p w14:paraId="46B0C7F8" w14:textId="77777777" w:rsidR="000D67DF" w:rsidRPr="00C56C9E" w:rsidRDefault="000D67DF" w:rsidP="000D67DF">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6</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F44040" w14:textId="77777777" w:rsidR="000D67DF" w:rsidRPr="000D1A6E" w:rsidRDefault="000D67DF" w:rsidP="000D67DF">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8"/>
                <w:szCs w:val="18"/>
              </w:rPr>
              <w:t>732.1.19</w:t>
            </w:r>
          </w:p>
        </w:tc>
        <w:tc>
          <w:tcPr>
            <w:tcW w:w="2160" w:type="dxa"/>
            <w:tcBorders>
              <w:top w:val="single" w:sz="4" w:space="0" w:color="auto"/>
              <w:left w:val="nil"/>
              <w:bottom w:val="single" w:sz="4" w:space="0" w:color="auto"/>
              <w:right w:val="single" w:sz="4" w:space="0" w:color="auto"/>
            </w:tcBorders>
            <w:vAlign w:val="center"/>
          </w:tcPr>
          <w:p w14:paraId="635191D8" w14:textId="77777777" w:rsidR="000D67DF" w:rsidRPr="000D1A6E" w:rsidRDefault="000D67DF" w:rsidP="000D67DF">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4B54E6F5" w14:textId="37665DFC" w:rsidR="000D67DF" w:rsidRPr="009F438D" w:rsidRDefault="00473FF2" w:rsidP="000D67DF">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D16859" w:rsidRPr="00C12CDD">
              <w:rPr>
                <w:rFonts w:ascii="Calibri" w:hAnsi="Calibri" w:cs="Calibri"/>
                <w:color w:val="000000"/>
                <w:sz w:val="16"/>
                <w:szCs w:val="16"/>
              </w:rPr>
              <w:t xml:space="preserve"> </w:t>
            </w:r>
            <w:r w:rsidR="000D67DF" w:rsidRPr="00C12CDD">
              <w:rPr>
                <w:rFonts w:ascii="Calibri" w:hAnsi="Calibri" w:cs="Calibri"/>
                <w:color w:val="000000"/>
                <w:sz w:val="16"/>
                <w:szCs w:val="16"/>
              </w:rPr>
              <w:t>0.9</w:t>
            </w:r>
          </w:p>
        </w:tc>
        <w:tc>
          <w:tcPr>
            <w:tcW w:w="2161" w:type="dxa"/>
            <w:tcBorders>
              <w:top w:val="single" w:sz="4" w:space="0" w:color="auto"/>
              <w:left w:val="nil"/>
              <w:bottom w:val="single" w:sz="4" w:space="0" w:color="auto"/>
              <w:right w:val="single" w:sz="4" w:space="0" w:color="auto"/>
            </w:tcBorders>
            <w:shd w:val="clear" w:color="auto" w:fill="auto"/>
            <w:vAlign w:val="center"/>
          </w:tcPr>
          <w:p w14:paraId="132D1687" w14:textId="73EEBFFB" w:rsidR="000D67DF" w:rsidRPr="009F438D" w:rsidRDefault="00473FF2" w:rsidP="000D67DF">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D16859" w:rsidRPr="000D67DF">
              <w:rPr>
                <w:rFonts w:ascii="Calibri" w:hAnsi="Calibri" w:cs="Calibri"/>
                <w:color w:val="000000"/>
                <w:sz w:val="16"/>
                <w:szCs w:val="16"/>
              </w:rPr>
              <w:t xml:space="preserve"> </w:t>
            </w:r>
            <w:r w:rsidR="000D67DF" w:rsidRPr="000D67DF">
              <w:rPr>
                <w:rFonts w:ascii="Calibri" w:hAnsi="Calibri" w:cs="Calibri"/>
                <w:color w:val="000000"/>
                <w:sz w:val="16"/>
                <w:szCs w:val="16"/>
              </w:rPr>
              <w:t>96.3</w:t>
            </w:r>
          </w:p>
        </w:tc>
      </w:tr>
      <w:tr w:rsidR="000D67DF" w:rsidRPr="000D1A6E" w14:paraId="515C62A9" w14:textId="77777777" w:rsidTr="00763250">
        <w:trPr>
          <w:trHeight w:val="227"/>
        </w:trPr>
        <w:tc>
          <w:tcPr>
            <w:tcW w:w="426" w:type="dxa"/>
            <w:tcBorders>
              <w:top w:val="single" w:sz="4" w:space="0" w:color="auto"/>
              <w:left w:val="single" w:sz="4" w:space="0" w:color="auto"/>
              <w:bottom w:val="single" w:sz="4" w:space="0" w:color="auto"/>
              <w:right w:val="single" w:sz="4" w:space="0" w:color="auto"/>
            </w:tcBorders>
            <w:vAlign w:val="center"/>
          </w:tcPr>
          <w:p w14:paraId="1EA7529B" w14:textId="77777777" w:rsidR="000D67DF" w:rsidRPr="00C56C9E" w:rsidRDefault="000D67DF" w:rsidP="000D67DF">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7</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18CF51" w14:textId="77777777" w:rsidR="000D67DF" w:rsidRPr="000D1A6E" w:rsidRDefault="000D67DF" w:rsidP="000D67DF">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8"/>
                <w:szCs w:val="18"/>
              </w:rPr>
              <w:t>732.1.20</w:t>
            </w:r>
          </w:p>
        </w:tc>
        <w:tc>
          <w:tcPr>
            <w:tcW w:w="2160" w:type="dxa"/>
            <w:tcBorders>
              <w:top w:val="single" w:sz="4" w:space="0" w:color="auto"/>
              <w:left w:val="nil"/>
              <w:bottom w:val="single" w:sz="4" w:space="0" w:color="auto"/>
              <w:right w:val="single" w:sz="4" w:space="0" w:color="auto"/>
            </w:tcBorders>
            <w:vAlign w:val="center"/>
          </w:tcPr>
          <w:p w14:paraId="16D60316" w14:textId="77777777" w:rsidR="000D67DF" w:rsidRPr="000D1A6E" w:rsidRDefault="000D67DF" w:rsidP="000D67DF">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2B41205C" w14:textId="47E24321" w:rsidR="000D67DF" w:rsidRPr="009F438D" w:rsidRDefault="00473FF2" w:rsidP="000D67DF">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D16859" w:rsidRPr="00C12CDD">
              <w:rPr>
                <w:rFonts w:ascii="Calibri" w:hAnsi="Calibri" w:cs="Calibri"/>
                <w:color w:val="000000"/>
                <w:sz w:val="16"/>
                <w:szCs w:val="16"/>
              </w:rPr>
              <w:t xml:space="preserve"> </w:t>
            </w:r>
            <w:r w:rsidR="000D67DF" w:rsidRPr="00C12CDD">
              <w:rPr>
                <w:rFonts w:ascii="Calibri" w:hAnsi="Calibri" w:cs="Calibri"/>
                <w:color w:val="000000"/>
                <w:sz w:val="16"/>
                <w:szCs w:val="16"/>
              </w:rPr>
              <w:t>0.9</w:t>
            </w:r>
          </w:p>
        </w:tc>
        <w:tc>
          <w:tcPr>
            <w:tcW w:w="2161" w:type="dxa"/>
            <w:tcBorders>
              <w:top w:val="single" w:sz="4" w:space="0" w:color="auto"/>
              <w:left w:val="nil"/>
              <w:bottom w:val="single" w:sz="4" w:space="0" w:color="auto"/>
              <w:right w:val="single" w:sz="4" w:space="0" w:color="auto"/>
            </w:tcBorders>
            <w:shd w:val="clear" w:color="auto" w:fill="auto"/>
            <w:vAlign w:val="center"/>
          </w:tcPr>
          <w:p w14:paraId="7C833A31" w14:textId="0D8F9471" w:rsidR="000D67DF" w:rsidRPr="009F438D" w:rsidRDefault="00473FF2" w:rsidP="000D67DF">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D16859" w:rsidRPr="000D67DF">
              <w:rPr>
                <w:rFonts w:ascii="Calibri" w:hAnsi="Calibri" w:cs="Calibri"/>
                <w:color w:val="000000"/>
                <w:sz w:val="16"/>
                <w:szCs w:val="16"/>
              </w:rPr>
              <w:t xml:space="preserve"> </w:t>
            </w:r>
            <w:r w:rsidR="000D67DF" w:rsidRPr="000D67DF">
              <w:rPr>
                <w:rFonts w:ascii="Calibri" w:hAnsi="Calibri" w:cs="Calibri"/>
                <w:color w:val="000000"/>
                <w:sz w:val="16"/>
                <w:szCs w:val="16"/>
              </w:rPr>
              <w:t>94.6</w:t>
            </w:r>
          </w:p>
        </w:tc>
      </w:tr>
      <w:tr w:rsidR="000D67DF" w:rsidRPr="000D1A6E" w14:paraId="3CF3E61D" w14:textId="77777777" w:rsidTr="00763250">
        <w:trPr>
          <w:trHeight w:val="227"/>
        </w:trPr>
        <w:tc>
          <w:tcPr>
            <w:tcW w:w="426" w:type="dxa"/>
            <w:tcBorders>
              <w:top w:val="single" w:sz="4" w:space="0" w:color="auto"/>
              <w:left w:val="single" w:sz="4" w:space="0" w:color="auto"/>
              <w:bottom w:val="single" w:sz="4" w:space="0" w:color="auto"/>
              <w:right w:val="single" w:sz="4" w:space="0" w:color="auto"/>
            </w:tcBorders>
            <w:vAlign w:val="center"/>
          </w:tcPr>
          <w:p w14:paraId="6041C6C8" w14:textId="77777777" w:rsidR="000D67DF" w:rsidRPr="00C56C9E" w:rsidRDefault="000D67DF" w:rsidP="000D67DF">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8</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73DB3E" w14:textId="77777777" w:rsidR="000D67DF" w:rsidRPr="000D1A6E" w:rsidRDefault="000D67DF" w:rsidP="000D67DF">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8"/>
                <w:szCs w:val="18"/>
              </w:rPr>
              <w:t>732.2.16</w:t>
            </w:r>
          </w:p>
        </w:tc>
        <w:tc>
          <w:tcPr>
            <w:tcW w:w="2160" w:type="dxa"/>
            <w:tcBorders>
              <w:top w:val="single" w:sz="4" w:space="0" w:color="auto"/>
              <w:left w:val="nil"/>
              <w:bottom w:val="single" w:sz="4" w:space="0" w:color="auto"/>
              <w:right w:val="single" w:sz="4" w:space="0" w:color="auto"/>
            </w:tcBorders>
            <w:vAlign w:val="center"/>
          </w:tcPr>
          <w:p w14:paraId="35AECBA4" w14:textId="77777777" w:rsidR="000D67DF" w:rsidRPr="000D1A6E" w:rsidRDefault="000D67DF" w:rsidP="000D67DF">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ZASTAWKA</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0DC71E8F" w14:textId="6D8873DC" w:rsidR="000D67DF" w:rsidRPr="009F438D" w:rsidRDefault="00473FF2" w:rsidP="000D67DF">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D16859" w:rsidRPr="00C12CDD">
              <w:rPr>
                <w:rFonts w:ascii="Calibri" w:hAnsi="Calibri" w:cs="Calibri"/>
                <w:color w:val="000000"/>
                <w:sz w:val="16"/>
                <w:szCs w:val="16"/>
              </w:rPr>
              <w:t xml:space="preserve"> </w:t>
            </w:r>
            <w:r w:rsidR="000D67DF" w:rsidRPr="00C12CDD">
              <w:rPr>
                <w:rFonts w:ascii="Calibri" w:hAnsi="Calibri" w:cs="Calibri"/>
                <w:color w:val="000000"/>
                <w:sz w:val="16"/>
                <w:szCs w:val="16"/>
              </w:rPr>
              <w:t>0.9</w:t>
            </w:r>
          </w:p>
        </w:tc>
        <w:tc>
          <w:tcPr>
            <w:tcW w:w="2161" w:type="dxa"/>
            <w:tcBorders>
              <w:top w:val="single" w:sz="4" w:space="0" w:color="auto"/>
              <w:left w:val="nil"/>
              <w:bottom w:val="single" w:sz="4" w:space="0" w:color="auto"/>
              <w:right w:val="single" w:sz="4" w:space="0" w:color="auto"/>
            </w:tcBorders>
            <w:shd w:val="clear" w:color="auto" w:fill="auto"/>
            <w:vAlign w:val="center"/>
          </w:tcPr>
          <w:p w14:paraId="2AEC0E78" w14:textId="53904F22" w:rsidR="000D67DF" w:rsidRPr="009F438D" w:rsidRDefault="00473FF2" w:rsidP="000D67DF">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D16859" w:rsidRPr="000D67DF">
              <w:rPr>
                <w:rFonts w:ascii="Calibri" w:hAnsi="Calibri" w:cs="Calibri"/>
                <w:color w:val="000000"/>
                <w:sz w:val="16"/>
                <w:szCs w:val="16"/>
              </w:rPr>
              <w:t xml:space="preserve"> </w:t>
            </w:r>
            <w:r w:rsidR="000D67DF" w:rsidRPr="000D67DF">
              <w:rPr>
                <w:rFonts w:ascii="Calibri" w:hAnsi="Calibri" w:cs="Calibri"/>
                <w:color w:val="000000"/>
                <w:sz w:val="16"/>
                <w:szCs w:val="16"/>
              </w:rPr>
              <w:t>95.6</w:t>
            </w:r>
          </w:p>
        </w:tc>
      </w:tr>
      <w:tr w:rsidR="000D67DF" w:rsidRPr="000D1A6E" w14:paraId="77774B43" w14:textId="77777777" w:rsidTr="00763250">
        <w:trPr>
          <w:trHeight w:val="227"/>
        </w:trPr>
        <w:tc>
          <w:tcPr>
            <w:tcW w:w="426" w:type="dxa"/>
            <w:tcBorders>
              <w:top w:val="single" w:sz="4" w:space="0" w:color="auto"/>
              <w:left w:val="single" w:sz="4" w:space="0" w:color="auto"/>
              <w:bottom w:val="single" w:sz="4" w:space="0" w:color="auto"/>
              <w:right w:val="single" w:sz="4" w:space="0" w:color="auto"/>
            </w:tcBorders>
            <w:vAlign w:val="center"/>
          </w:tcPr>
          <w:p w14:paraId="73CFBC2D" w14:textId="77777777" w:rsidR="000D67DF" w:rsidRPr="00C56C9E" w:rsidRDefault="000D67DF" w:rsidP="000D67DF">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9</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72FBCB" w14:textId="77777777" w:rsidR="000D67DF" w:rsidRPr="000D1A6E" w:rsidRDefault="000D67DF" w:rsidP="000D67DF">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8"/>
                <w:szCs w:val="18"/>
              </w:rPr>
              <w:t>732.2.24</w:t>
            </w:r>
          </w:p>
        </w:tc>
        <w:tc>
          <w:tcPr>
            <w:tcW w:w="2160" w:type="dxa"/>
            <w:tcBorders>
              <w:top w:val="single" w:sz="4" w:space="0" w:color="auto"/>
              <w:left w:val="nil"/>
              <w:bottom w:val="single" w:sz="4" w:space="0" w:color="auto"/>
              <w:right w:val="single" w:sz="4" w:space="0" w:color="auto"/>
            </w:tcBorders>
            <w:vAlign w:val="center"/>
          </w:tcPr>
          <w:p w14:paraId="6D324E85" w14:textId="77777777" w:rsidR="000D67DF" w:rsidRPr="000D1A6E" w:rsidRDefault="000D67DF" w:rsidP="000D67DF">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ZASTAWKA</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3DFB31DD" w14:textId="32E6B1CF" w:rsidR="000D67DF" w:rsidRPr="009F438D" w:rsidRDefault="00473FF2" w:rsidP="000D67DF">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D16859" w:rsidRPr="00C12CDD">
              <w:rPr>
                <w:rFonts w:ascii="Calibri" w:hAnsi="Calibri" w:cs="Calibri"/>
                <w:color w:val="000000"/>
                <w:sz w:val="16"/>
                <w:szCs w:val="16"/>
              </w:rPr>
              <w:t xml:space="preserve"> </w:t>
            </w:r>
            <w:r w:rsidR="000D67DF" w:rsidRPr="00C12CDD">
              <w:rPr>
                <w:rFonts w:ascii="Calibri" w:hAnsi="Calibri" w:cs="Calibri"/>
                <w:color w:val="000000"/>
                <w:sz w:val="16"/>
                <w:szCs w:val="16"/>
              </w:rPr>
              <w:t>0.</w:t>
            </w:r>
            <w:r w:rsidR="00D958D2">
              <w:rPr>
                <w:rFonts w:ascii="Calibri" w:hAnsi="Calibri" w:cs="Calibri"/>
                <w:color w:val="000000"/>
                <w:sz w:val="16"/>
                <w:szCs w:val="16"/>
              </w:rPr>
              <w:t>7</w:t>
            </w:r>
          </w:p>
        </w:tc>
        <w:tc>
          <w:tcPr>
            <w:tcW w:w="2161" w:type="dxa"/>
            <w:tcBorders>
              <w:top w:val="single" w:sz="4" w:space="0" w:color="auto"/>
              <w:left w:val="nil"/>
              <w:bottom w:val="single" w:sz="4" w:space="0" w:color="auto"/>
              <w:right w:val="single" w:sz="4" w:space="0" w:color="auto"/>
            </w:tcBorders>
            <w:shd w:val="clear" w:color="auto" w:fill="auto"/>
            <w:vAlign w:val="center"/>
          </w:tcPr>
          <w:p w14:paraId="68B4B457" w14:textId="52B2BB24" w:rsidR="000D67DF" w:rsidRPr="009F438D" w:rsidRDefault="00473FF2" w:rsidP="000D67DF">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D16859" w:rsidRPr="000D67DF" w:rsidDel="00D958D2">
              <w:rPr>
                <w:rFonts w:ascii="Calibri" w:hAnsi="Calibri" w:cs="Calibri"/>
                <w:color w:val="000000"/>
                <w:sz w:val="16"/>
                <w:szCs w:val="16"/>
              </w:rPr>
              <w:t xml:space="preserve"> </w:t>
            </w:r>
            <w:r w:rsidR="00D958D2">
              <w:rPr>
                <w:rFonts w:ascii="Calibri" w:hAnsi="Calibri" w:cs="Calibri"/>
                <w:color w:val="000000"/>
                <w:sz w:val="16"/>
                <w:szCs w:val="16"/>
              </w:rPr>
              <w:t>94.7</w:t>
            </w:r>
          </w:p>
        </w:tc>
      </w:tr>
      <w:tr w:rsidR="000D67DF" w:rsidRPr="000D1A6E" w14:paraId="4282C1A0" w14:textId="77777777" w:rsidTr="00763250">
        <w:trPr>
          <w:trHeight w:val="227"/>
        </w:trPr>
        <w:tc>
          <w:tcPr>
            <w:tcW w:w="426" w:type="dxa"/>
            <w:tcBorders>
              <w:top w:val="single" w:sz="4" w:space="0" w:color="auto"/>
              <w:left w:val="single" w:sz="4" w:space="0" w:color="auto"/>
              <w:bottom w:val="single" w:sz="4" w:space="0" w:color="auto"/>
              <w:right w:val="single" w:sz="4" w:space="0" w:color="auto"/>
            </w:tcBorders>
            <w:vAlign w:val="center"/>
          </w:tcPr>
          <w:p w14:paraId="368F4B7E" w14:textId="77777777" w:rsidR="000D67DF" w:rsidRPr="00C56C9E" w:rsidRDefault="000D67DF" w:rsidP="000D67DF">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10</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4FE7E2" w14:textId="77777777" w:rsidR="000D67DF" w:rsidRPr="000D1A6E" w:rsidRDefault="000D67DF" w:rsidP="000D67DF">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8"/>
                <w:szCs w:val="18"/>
              </w:rPr>
              <w:t>732.2.27</w:t>
            </w:r>
          </w:p>
        </w:tc>
        <w:tc>
          <w:tcPr>
            <w:tcW w:w="2160" w:type="dxa"/>
            <w:tcBorders>
              <w:top w:val="single" w:sz="4" w:space="0" w:color="auto"/>
              <w:left w:val="nil"/>
              <w:bottom w:val="single" w:sz="4" w:space="0" w:color="auto"/>
              <w:right w:val="single" w:sz="4" w:space="0" w:color="auto"/>
            </w:tcBorders>
            <w:vAlign w:val="center"/>
          </w:tcPr>
          <w:p w14:paraId="3E7F8B0A" w14:textId="77777777" w:rsidR="000D67DF" w:rsidRPr="000D1A6E" w:rsidRDefault="000D67DF" w:rsidP="000D67DF">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ZASTAWKA</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3E05D27A" w14:textId="102E621A" w:rsidR="000D67DF" w:rsidRPr="009F438D" w:rsidRDefault="00473FF2" w:rsidP="000D67DF">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D16859" w:rsidRPr="00C12CDD">
              <w:rPr>
                <w:rFonts w:ascii="Calibri" w:hAnsi="Calibri" w:cs="Calibri"/>
                <w:color w:val="000000"/>
                <w:sz w:val="16"/>
                <w:szCs w:val="16"/>
              </w:rPr>
              <w:t xml:space="preserve"> </w:t>
            </w:r>
            <w:r w:rsidR="000D67DF" w:rsidRPr="00C12CDD">
              <w:rPr>
                <w:rFonts w:ascii="Calibri" w:hAnsi="Calibri" w:cs="Calibri"/>
                <w:color w:val="000000"/>
                <w:sz w:val="16"/>
                <w:szCs w:val="16"/>
              </w:rPr>
              <w:t>0.4</w:t>
            </w:r>
          </w:p>
        </w:tc>
        <w:tc>
          <w:tcPr>
            <w:tcW w:w="2161" w:type="dxa"/>
            <w:tcBorders>
              <w:top w:val="single" w:sz="4" w:space="0" w:color="auto"/>
              <w:left w:val="nil"/>
              <w:bottom w:val="single" w:sz="4" w:space="0" w:color="auto"/>
              <w:right w:val="single" w:sz="4" w:space="0" w:color="auto"/>
            </w:tcBorders>
            <w:shd w:val="clear" w:color="auto" w:fill="auto"/>
            <w:vAlign w:val="center"/>
          </w:tcPr>
          <w:p w14:paraId="006875FB" w14:textId="7A2A1B45" w:rsidR="000D67DF" w:rsidRPr="009F438D" w:rsidRDefault="00473FF2" w:rsidP="000D67DF">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D16859" w:rsidRPr="000D67DF">
              <w:rPr>
                <w:rFonts w:ascii="Calibri" w:hAnsi="Calibri" w:cs="Calibri"/>
                <w:color w:val="000000"/>
                <w:sz w:val="16"/>
                <w:szCs w:val="16"/>
              </w:rPr>
              <w:t xml:space="preserve"> </w:t>
            </w:r>
            <w:r w:rsidR="000D67DF" w:rsidRPr="000D67DF">
              <w:rPr>
                <w:rFonts w:ascii="Calibri" w:hAnsi="Calibri" w:cs="Calibri"/>
                <w:color w:val="000000"/>
                <w:sz w:val="16"/>
                <w:szCs w:val="16"/>
              </w:rPr>
              <w:t>94</w:t>
            </w:r>
          </w:p>
        </w:tc>
      </w:tr>
      <w:tr w:rsidR="000D67DF" w:rsidRPr="000D1A6E" w14:paraId="2308B78B" w14:textId="77777777" w:rsidTr="00763250">
        <w:trPr>
          <w:trHeight w:val="227"/>
        </w:trPr>
        <w:tc>
          <w:tcPr>
            <w:tcW w:w="426" w:type="dxa"/>
            <w:tcBorders>
              <w:top w:val="single" w:sz="4" w:space="0" w:color="auto"/>
              <w:left w:val="single" w:sz="4" w:space="0" w:color="auto"/>
              <w:bottom w:val="single" w:sz="4" w:space="0" w:color="auto"/>
              <w:right w:val="single" w:sz="4" w:space="0" w:color="auto"/>
            </w:tcBorders>
            <w:vAlign w:val="center"/>
          </w:tcPr>
          <w:p w14:paraId="2D4AEDBF" w14:textId="77777777" w:rsidR="000D67DF" w:rsidRPr="00C56C9E" w:rsidRDefault="000D67DF" w:rsidP="000D67DF">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11</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8F795A" w14:textId="77777777" w:rsidR="000D67DF" w:rsidRPr="000D1A6E" w:rsidRDefault="000D67DF" w:rsidP="000D67DF">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8"/>
                <w:szCs w:val="18"/>
              </w:rPr>
              <w:t>732.2.35</w:t>
            </w:r>
          </w:p>
        </w:tc>
        <w:tc>
          <w:tcPr>
            <w:tcW w:w="2160" w:type="dxa"/>
            <w:tcBorders>
              <w:top w:val="single" w:sz="4" w:space="0" w:color="auto"/>
              <w:left w:val="nil"/>
              <w:bottom w:val="single" w:sz="4" w:space="0" w:color="auto"/>
              <w:right w:val="single" w:sz="4" w:space="0" w:color="auto"/>
            </w:tcBorders>
            <w:vAlign w:val="center"/>
          </w:tcPr>
          <w:p w14:paraId="512F37AD" w14:textId="77777777" w:rsidR="000D67DF" w:rsidRPr="000D1A6E" w:rsidRDefault="000D67DF" w:rsidP="000D67DF">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1B77DAB7" w14:textId="0F3D999B" w:rsidR="000D67DF" w:rsidRPr="009F438D" w:rsidRDefault="00473FF2" w:rsidP="000D67DF">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D16859" w:rsidRPr="00C12CDD">
              <w:rPr>
                <w:rFonts w:ascii="Calibri" w:hAnsi="Calibri" w:cs="Calibri"/>
                <w:color w:val="000000"/>
                <w:sz w:val="16"/>
                <w:szCs w:val="16"/>
              </w:rPr>
              <w:t xml:space="preserve"> </w:t>
            </w:r>
            <w:r w:rsidR="000D67DF" w:rsidRPr="00C12CDD">
              <w:rPr>
                <w:rFonts w:ascii="Calibri" w:hAnsi="Calibri" w:cs="Calibri"/>
                <w:color w:val="000000"/>
                <w:sz w:val="16"/>
                <w:szCs w:val="16"/>
              </w:rPr>
              <w:t>0.5</w:t>
            </w:r>
          </w:p>
        </w:tc>
        <w:tc>
          <w:tcPr>
            <w:tcW w:w="2161" w:type="dxa"/>
            <w:tcBorders>
              <w:top w:val="single" w:sz="4" w:space="0" w:color="auto"/>
              <w:left w:val="nil"/>
              <w:bottom w:val="single" w:sz="4" w:space="0" w:color="auto"/>
              <w:right w:val="single" w:sz="4" w:space="0" w:color="auto"/>
            </w:tcBorders>
            <w:shd w:val="clear" w:color="auto" w:fill="auto"/>
            <w:vAlign w:val="center"/>
          </w:tcPr>
          <w:p w14:paraId="600E636A" w14:textId="68362278" w:rsidR="000D67DF" w:rsidRPr="009F438D" w:rsidRDefault="00473FF2" w:rsidP="000D67DF">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D16859" w:rsidRPr="000D67DF">
              <w:rPr>
                <w:rFonts w:ascii="Calibri" w:hAnsi="Calibri" w:cs="Calibri"/>
                <w:color w:val="000000"/>
                <w:sz w:val="16"/>
                <w:szCs w:val="16"/>
              </w:rPr>
              <w:t xml:space="preserve"> </w:t>
            </w:r>
            <w:r w:rsidR="000D67DF" w:rsidRPr="000D67DF">
              <w:rPr>
                <w:rFonts w:ascii="Calibri" w:hAnsi="Calibri" w:cs="Calibri"/>
                <w:color w:val="000000"/>
                <w:sz w:val="16"/>
                <w:szCs w:val="16"/>
              </w:rPr>
              <w:t>93.1</w:t>
            </w:r>
          </w:p>
        </w:tc>
      </w:tr>
      <w:tr w:rsidR="000D67DF" w:rsidRPr="000D1A6E" w14:paraId="2F2BE497" w14:textId="77777777" w:rsidTr="00763250">
        <w:trPr>
          <w:trHeight w:val="227"/>
        </w:trPr>
        <w:tc>
          <w:tcPr>
            <w:tcW w:w="426" w:type="dxa"/>
            <w:tcBorders>
              <w:top w:val="single" w:sz="4" w:space="0" w:color="auto"/>
              <w:left w:val="single" w:sz="4" w:space="0" w:color="auto"/>
              <w:bottom w:val="single" w:sz="4" w:space="0" w:color="auto"/>
              <w:right w:val="single" w:sz="4" w:space="0" w:color="auto"/>
            </w:tcBorders>
            <w:vAlign w:val="center"/>
          </w:tcPr>
          <w:p w14:paraId="207627C4" w14:textId="77777777" w:rsidR="000D67DF" w:rsidRPr="00C56C9E" w:rsidRDefault="000D67DF" w:rsidP="000D67DF">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12</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E03CA1" w14:textId="77777777" w:rsidR="000D67DF" w:rsidRPr="000D1A6E" w:rsidRDefault="000D67DF" w:rsidP="000D67DF">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8"/>
                <w:szCs w:val="18"/>
              </w:rPr>
              <w:t>732.3.25</w:t>
            </w:r>
          </w:p>
        </w:tc>
        <w:tc>
          <w:tcPr>
            <w:tcW w:w="2160" w:type="dxa"/>
            <w:tcBorders>
              <w:top w:val="single" w:sz="4" w:space="0" w:color="auto"/>
              <w:left w:val="nil"/>
              <w:bottom w:val="single" w:sz="4" w:space="0" w:color="auto"/>
              <w:right w:val="single" w:sz="4" w:space="0" w:color="auto"/>
            </w:tcBorders>
            <w:vAlign w:val="center"/>
          </w:tcPr>
          <w:p w14:paraId="0882CFB2" w14:textId="77777777" w:rsidR="000D67DF" w:rsidRPr="000D1A6E" w:rsidRDefault="000D67DF" w:rsidP="000D67DF">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1D66A606" w14:textId="33DF4096" w:rsidR="000D67DF" w:rsidRPr="009F438D" w:rsidRDefault="00473FF2" w:rsidP="000D67DF">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D16859" w:rsidRPr="00C12CDD">
              <w:rPr>
                <w:rFonts w:ascii="Calibri" w:hAnsi="Calibri" w:cs="Calibri"/>
                <w:color w:val="000000"/>
                <w:sz w:val="16"/>
                <w:szCs w:val="16"/>
              </w:rPr>
              <w:t xml:space="preserve"> </w:t>
            </w:r>
            <w:r w:rsidR="000D67DF" w:rsidRPr="00C12CDD">
              <w:rPr>
                <w:rFonts w:ascii="Calibri" w:hAnsi="Calibri" w:cs="Calibri"/>
                <w:color w:val="000000"/>
                <w:sz w:val="16"/>
                <w:szCs w:val="16"/>
              </w:rPr>
              <w:t>0.8</w:t>
            </w:r>
          </w:p>
        </w:tc>
        <w:tc>
          <w:tcPr>
            <w:tcW w:w="2161" w:type="dxa"/>
            <w:tcBorders>
              <w:top w:val="single" w:sz="4" w:space="0" w:color="auto"/>
              <w:left w:val="nil"/>
              <w:bottom w:val="single" w:sz="4" w:space="0" w:color="auto"/>
              <w:right w:val="single" w:sz="4" w:space="0" w:color="auto"/>
            </w:tcBorders>
            <w:shd w:val="clear" w:color="auto" w:fill="auto"/>
            <w:vAlign w:val="center"/>
          </w:tcPr>
          <w:p w14:paraId="05FBFD2A" w14:textId="026ECCDD" w:rsidR="000D67DF" w:rsidRPr="009F438D" w:rsidRDefault="00473FF2" w:rsidP="000D67DF">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D16859" w:rsidRPr="000D67DF">
              <w:rPr>
                <w:rFonts w:ascii="Calibri" w:hAnsi="Calibri" w:cs="Calibri"/>
                <w:color w:val="000000"/>
                <w:sz w:val="16"/>
                <w:szCs w:val="16"/>
              </w:rPr>
              <w:t xml:space="preserve"> </w:t>
            </w:r>
            <w:r w:rsidR="000D67DF" w:rsidRPr="000D67DF">
              <w:rPr>
                <w:rFonts w:ascii="Calibri" w:hAnsi="Calibri" w:cs="Calibri"/>
                <w:color w:val="000000"/>
                <w:sz w:val="16"/>
                <w:szCs w:val="16"/>
              </w:rPr>
              <w:t>96.1</w:t>
            </w:r>
          </w:p>
        </w:tc>
      </w:tr>
      <w:tr w:rsidR="000D67DF" w:rsidRPr="000D1A6E" w14:paraId="76A9E31D" w14:textId="77777777" w:rsidTr="00763250">
        <w:trPr>
          <w:trHeight w:val="227"/>
        </w:trPr>
        <w:tc>
          <w:tcPr>
            <w:tcW w:w="426" w:type="dxa"/>
            <w:tcBorders>
              <w:top w:val="single" w:sz="4" w:space="0" w:color="auto"/>
              <w:left w:val="single" w:sz="4" w:space="0" w:color="auto"/>
              <w:bottom w:val="single" w:sz="4" w:space="0" w:color="auto"/>
              <w:right w:val="single" w:sz="4" w:space="0" w:color="auto"/>
            </w:tcBorders>
            <w:vAlign w:val="center"/>
          </w:tcPr>
          <w:p w14:paraId="41ED2E67" w14:textId="77777777" w:rsidR="000D67DF" w:rsidRPr="00C56C9E" w:rsidRDefault="000D67DF" w:rsidP="000D67DF">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13</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19EC13" w14:textId="77777777" w:rsidR="000D67DF" w:rsidRPr="000D1A6E" w:rsidRDefault="000D67DF" w:rsidP="000D67DF">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8"/>
                <w:szCs w:val="18"/>
              </w:rPr>
              <w:t>732.3.27</w:t>
            </w:r>
          </w:p>
        </w:tc>
        <w:tc>
          <w:tcPr>
            <w:tcW w:w="2160" w:type="dxa"/>
            <w:tcBorders>
              <w:top w:val="single" w:sz="4" w:space="0" w:color="auto"/>
              <w:left w:val="nil"/>
              <w:bottom w:val="single" w:sz="4" w:space="0" w:color="auto"/>
              <w:right w:val="single" w:sz="4" w:space="0" w:color="auto"/>
            </w:tcBorders>
            <w:vAlign w:val="center"/>
          </w:tcPr>
          <w:p w14:paraId="548279C1" w14:textId="77777777" w:rsidR="000D67DF" w:rsidRPr="000D1A6E" w:rsidRDefault="000D67DF" w:rsidP="000D67DF">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2C85CDB0" w14:textId="32F0522F" w:rsidR="000D67DF" w:rsidRPr="009F438D" w:rsidRDefault="00473FF2" w:rsidP="000D67DF">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D16859" w:rsidRPr="00C12CDD">
              <w:rPr>
                <w:rFonts w:ascii="Calibri" w:hAnsi="Calibri" w:cs="Calibri"/>
                <w:color w:val="000000"/>
                <w:sz w:val="16"/>
                <w:szCs w:val="16"/>
              </w:rPr>
              <w:t xml:space="preserve"> </w:t>
            </w:r>
            <w:r w:rsidR="000D67DF" w:rsidRPr="00C12CDD">
              <w:rPr>
                <w:rFonts w:ascii="Calibri" w:hAnsi="Calibri" w:cs="Calibri"/>
                <w:color w:val="000000"/>
                <w:sz w:val="16"/>
                <w:szCs w:val="16"/>
              </w:rPr>
              <w:t>0.5</w:t>
            </w:r>
          </w:p>
        </w:tc>
        <w:tc>
          <w:tcPr>
            <w:tcW w:w="2161" w:type="dxa"/>
            <w:tcBorders>
              <w:top w:val="single" w:sz="4" w:space="0" w:color="auto"/>
              <w:left w:val="nil"/>
              <w:bottom w:val="single" w:sz="4" w:space="0" w:color="auto"/>
              <w:right w:val="single" w:sz="4" w:space="0" w:color="auto"/>
            </w:tcBorders>
            <w:shd w:val="clear" w:color="auto" w:fill="auto"/>
            <w:vAlign w:val="center"/>
          </w:tcPr>
          <w:p w14:paraId="243093FC" w14:textId="7F9B8BBE" w:rsidR="000D67DF" w:rsidRPr="009F438D" w:rsidRDefault="00473FF2" w:rsidP="000D67DF">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D16859" w:rsidRPr="000D67DF">
              <w:rPr>
                <w:rFonts w:ascii="Calibri" w:hAnsi="Calibri" w:cs="Calibri"/>
                <w:color w:val="000000"/>
                <w:sz w:val="16"/>
                <w:szCs w:val="16"/>
              </w:rPr>
              <w:t xml:space="preserve"> </w:t>
            </w:r>
            <w:r w:rsidR="000D67DF" w:rsidRPr="000D67DF">
              <w:rPr>
                <w:rFonts w:ascii="Calibri" w:hAnsi="Calibri" w:cs="Calibri"/>
                <w:color w:val="000000"/>
                <w:sz w:val="16"/>
                <w:szCs w:val="16"/>
              </w:rPr>
              <w:t>95</w:t>
            </w:r>
          </w:p>
        </w:tc>
      </w:tr>
      <w:tr w:rsidR="000D67DF" w:rsidRPr="000D1A6E" w14:paraId="18440A2B" w14:textId="77777777" w:rsidTr="00763250">
        <w:trPr>
          <w:trHeight w:val="227"/>
        </w:trPr>
        <w:tc>
          <w:tcPr>
            <w:tcW w:w="426" w:type="dxa"/>
            <w:tcBorders>
              <w:top w:val="single" w:sz="4" w:space="0" w:color="auto"/>
              <w:left w:val="single" w:sz="4" w:space="0" w:color="auto"/>
              <w:bottom w:val="single" w:sz="4" w:space="0" w:color="auto"/>
              <w:right w:val="single" w:sz="4" w:space="0" w:color="auto"/>
            </w:tcBorders>
            <w:vAlign w:val="center"/>
          </w:tcPr>
          <w:p w14:paraId="6E7AD50E" w14:textId="77777777" w:rsidR="000D67DF" w:rsidRPr="00C56C9E" w:rsidRDefault="000D67DF" w:rsidP="000D67DF">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14</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4C6E4C" w14:textId="77777777" w:rsidR="000D67DF" w:rsidRPr="000D1A6E" w:rsidRDefault="000D67DF" w:rsidP="000D67DF">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8"/>
                <w:szCs w:val="18"/>
              </w:rPr>
              <w:t>732.3.41</w:t>
            </w:r>
          </w:p>
        </w:tc>
        <w:tc>
          <w:tcPr>
            <w:tcW w:w="2160" w:type="dxa"/>
            <w:tcBorders>
              <w:top w:val="single" w:sz="4" w:space="0" w:color="auto"/>
              <w:left w:val="nil"/>
              <w:bottom w:val="single" w:sz="4" w:space="0" w:color="auto"/>
              <w:right w:val="single" w:sz="4" w:space="0" w:color="auto"/>
            </w:tcBorders>
            <w:vAlign w:val="center"/>
          </w:tcPr>
          <w:p w14:paraId="04304F53" w14:textId="77777777" w:rsidR="000D67DF" w:rsidRPr="000D1A6E" w:rsidRDefault="000D67DF" w:rsidP="000D67DF">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ZASTAWKA</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4C5FE46A" w14:textId="5E45CA85" w:rsidR="000D67DF" w:rsidRPr="009F438D" w:rsidRDefault="00473FF2" w:rsidP="000D67DF">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D16859" w:rsidRPr="00C12CDD">
              <w:rPr>
                <w:rFonts w:ascii="Calibri" w:hAnsi="Calibri" w:cs="Calibri"/>
                <w:color w:val="000000"/>
                <w:sz w:val="16"/>
                <w:szCs w:val="16"/>
              </w:rPr>
              <w:t xml:space="preserve"> </w:t>
            </w:r>
            <w:r w:rsidR="000D67DF" w:rsidRPr="00C12CDD">
              <w:rPr>
                <w:rFonts w:ascii="Calibri" w:hAnsi="Calibri" w:cs="Calibri"/>
                <w:color w:val="000000"/>
                <w:sz w:val="16"/>
                <w:szCs w:val="16"/>
              </w:rPr>
              <w:t>0.8</w:t>
            </w:r>
          </w:p>
        </w:tc>
        <w:tc>
          <w:tcPr>
            <w:tcW w:w="2161" w:type="dxa"/>
            <w:tcBorders>
              <w:top w:val="single" w:sz="4" w:space="0" w:color="auto"/>
              <w:left w:val="nil"/>
              <w:bottom w:val="single" w:sz="4" w:space="0" w:color="auto"/>
              <w:right w:val="single" w:sz="4" w:space="0" w:color="auto"/>
            </w:tcBorders>
            <w:shd w:val="clear" w:color="auto" w:fill="auto"/>
            <w:vAlign w:val="center"/>
          </w:tcPr>
          <w:p w14:paraId="15CA985E" w14:textId="183F482D" w:rsidR="000D67DF" w:rsidRPr="009F438D" w:rsidRDefault="00473FF2" w:rsidP="000D67DF">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D16859" w:rsidRPr="000D67DF">
              <w:rPr>
                <w:rFonts w:ascii="Calibri" w:hAnsi="Calibri" w:cs="Calibri"/>
                <w:color w:val="000000"/>
                <w:sz w:val="16"/>
                <w:szCs w:val="16"/>
              </w:rPr>
              <w:t xml:space="preserve"> </w:t>
            </w:r>
            <w:r w:rsidR="000D67DF" w:rsidRPr="000D67DF">
              <w:rPr>
                <w:rFonts w:ascii="Calibri" w:hAnsi="Calibri" w:cs="Calibri"/>
                <w:color w:val="000000"/>
                <w:sz w:val="16"/>
                <w:szCs w:val="16"/>
              </w:rPr>
              <w:t>94.5</w:t>
            </w:r>
          </w:p>
        </w:tc>
      </w:tr>
      <w:tr w:rsidR="000D67DF" w:rsidRPr="000D1A6E" w14:paraId="7326C27A" w14:textId="77777777" w:rsidTr="00763250">
        <w:trPr>
          <w:trHeight w:val="227"/>
        </w:trPr>
        <w:tc>
          <w:tcPr>
            <w:tcW w:w="426" w:type="dxa"/>
            <w:tcBorders>
              <w:top w:val="single" w:sz="4" w:space="0" w:color="auto"/>
              <w:left w:val="single" w:sz="4" w:space="0" w:color="auto"/>
              <w:bottom w:val="single" w:sz="4" w:space="0" w:color="auto"/>
              <w:right w:val="single" w:sz="4" w:space="0" w:color="auto"/>
            </w:tcBorders>
            <w:vAlign w:val="center"/>
          </w:tcPr>
          <w:p w14:paraId="0546DA0F" w14:textId="77777777" w:rsidR="000D67DF" w:rsidRPr="00C56C9E" w:rsidRDefault="000D67DF" w:rsidP="000D67DF">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15</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281B0A" w14:textId="77777777" w:rsidR="000D67DF" w:rsidRPr="000D1A6E" w:rsidRDefault="000D67DF" w:rsidP="000D67DF">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8"/>
                <w:szCs w:val="18"/>
              </w:rPr>
              <w:t>732.4.1</w:t>
            </w:r>
          </w:p>
        </w:tc>
        <w:tc>
          <w:tcPr>
            <w:tcW w:w="2160" w:type="dxa"/>
            <w:tcBorders>
              <w:top w:val="single" w:sz="4" w:space="0" w:color="auto"/>
              <w:left w:val="nil"/>
              <w:bottom w:val="single" w:sz="4" w:space="0" w:color="auto"/>
              <w:right w:val="single" w:sz="4" w:space="0" w:color="auto"/>
            </w:tcBorders>
            <w:vAlign w:val="center"/>
          </w:tcPr>
          <w:p w14:paraId="3FA1FAD7" w14:textId="77777777" w:rsidR="000D67DF" w:rsidRPr="000D1A6E" w:rsidRDefault="000D67DF" w:rsidP="000D67DF">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4420EA63" w14:textId="4E4A2048" w:rsidR="000D67DF" w:rsidRPr="009F438D" w:rsidRDefault="00473FF2" w:rsidP="000D67DF">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D16859" w:rsidRPr="00C12CDD">
              <w:rPr>
                <w:rFonts w:ascii="Calibri" w:hAnsi="Calibri" w:cs="Calibri"/>
                <w:color w:val="000000"/>
                <w:sz w:val="16"/>
                <w:szCs w:val="16"/>
              </w:rPr>
              <w:t xml:space="preserve"> </w:t>
            </w:r>
            <w:r w:rsidR="000D67DF" w:rsidRPr="00C12CDD">
              <w:rPr>
                <w:rFonts w:ascii="Calibri" w:hAnsi="Calibri" w:cs="Calibri"/>
                <w:color w:val="000000"/>
                <w:sz w:val="16"/>
                <w:szCs w:val="16"/>
              </w:rPr>
              <w:t>0.7</w:t>
            </w:r>
          </w:p>
        </w:tc>
        <w:tc>
          <w:tcPr>
            <w:tcW w:w="2161" w:type="dxa"/>
            <w:tcBorders>
              <w:top w:val="single" w:sz="4" w:space="0" w:color="auto"/>
              <w:left w:val="nil"/>
              <w:bottom w:val="single" w:sz="4" w:space="0" w:color="auto"/>
              <w:right w:val="single" w:sz="4" w:space="0" w:color="auto"/>
            </w:tcBorders>
            <w:shd w:val="clear" w:color="auto" w:fill="auto"/>
            <w:vAlign w:val="center"/>
          </w:tcPr>
          <w:p w14:paraId="3DCCC177" w14:textId="05A64CA2" w:rsidR="000D67DF" w:rsidRPr="009F438D" w:rsidRDefault="00473FF2" w:rsidP="000D67DF">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D16859" w:rsidRPr="000D67DF">
              <w:rPr>
                <w:rFonts w:ascii="Calibri" w:hAnsi="Calibri" w:cs="Calibri"/>
                <w:color w:val="000000"/>
                <w:sz w:val="16"/>
                <w:szCs w:val="16"/>
              </w:rPr>
              <w:t xml:space="preserve"> </w:t>
            </w:r>
            <w:r w:rsidR="000D67DF" w:rsidRPr="000D67DF">
              <w:rPr>
                <w:rFonts w:ascii="Calibri" w:hAnsi="Calibri" w:cs="Calibri"/>
                <w:color w:val="000000"/>
                <w:sz w:val="16"/>
                <w:szCs w:val="16"/>
              </w:rPr>
              <w:t>101.4</w:t>
            </w:r>
          </w:p>
        </w:tc>
      </w:tr>
      <w:tr w:rsidR="000D67DF" w:rsidRPr="000D1A6E" w14:paraId="50A730F8" w14:textId="77777777" w:rsidTr="00763250">
        <w:trPr>
          <w:trHeight w:val="227"/>
        </w:trPr>
        <w:tc>
          <w:tcPr>
            <w:tcW w:w="426" w:type="dxa"/>
            <w:tcBorders>
              <w:top w:val="single" w:sz="4" w:space="0" w:color="auto"/>
              <w:left w:val="single" w:sz="4" w:space="0" w:color="auto"/>
              <w:bottom w:val="single" w:sz="4" w:space="0" w:color="auto"/>
              <w:right w:val="single" w:sz="4" w:space="0" w:color="auto"/>
            </w:tcBorders>
            <w:vAlign w:val="center"/>
          </w:tcPr>
          <w:p w14:paraId="30FFB0C4" w14:textId="77777777" w:rsidR="000D67DF" w:rsidRPr="00C56C9E" w:rsidRDefault="000D67DF" w:rsidP="000D67DF">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16</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2D1F26" w14:textId="77777777" w:rsidR="000D67DF" w:rsidRPr="000D1A6E" w:rsidRDefault="000D67DF" w:rsidP="000D67DF">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8"/>
                <w:szCs w:val="18"/>
              </w:rPr>
              <w:t>732.4.6</w:t>
            </w:r>
          </w:p>
        </w:tc>
        <w:tc>
          <w:tcPr>
            <w:tcW w:w="2160" w:type="dxa"/>
            <w:tcBorders>
              <w:top w:val="single" w:sz="4" w:space="0" w:color="auto"/>
              <w:left w:val="nil"/>
              <w:bottom w:val="single" w:sz="4" w:space="0" w:color="auto"/>
              <w:right w:val="single" w:sz="4" w:space="0" w:color="auto"/>
            </w:tcBorders>
            <w:vAlign w:val="center"/>
          </w:tcPr>
          <w:p w14:paraId="4A10EDBD" w14:textId="77777777" w:rsidR="000D67DF" w:rsidRPr="000D1A6E" w:rsidRDefault="000D67DF" w:rsidP="000D67DF">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067D4BF2" w14:textId="5E9F82B2" w:rsidR="000D67DF" w:rsidRPr="009F438D" w:rsidRDefault="00473FF2" w:rsidP="000D67DF">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D16859" w:rsidRPr="00C12CDD">
              <w:rPr>
                <w:rFonts w:ascii="Calibri" w:hAnsi="Calibri" w:cs="Calibri"/>
                <w:color w:val="000000"/>
                <w:sz w:val="16"/>
                <w:szCs w:val="16"/>
              </w:rPr>
              <w:t xml:space="preserve"> </w:t>
            </w:r>
            <w:r w:rsidR="000D67DF" w:rsidRPr="00C12CDD">
              <w:rPr>
                <w:rFonts w:ascii="Calibri" w:hAnsi="Calibri" w:cs="Calibri"/>
                <w:color w:val="000000"/>
                <w:sz w:val="16"/>
                <w:szCs w:val="16"/>
              </w:rPr>
              <w:t>0.5</w:t>
            </w:r>
          </w:p>
        </w:tc>
        <w:tc>
          <w:tcPr>
            <w:tcW w:w="2161" w:type="dxa"/>
            <w:tcBorders>
              <w:top w:val="single" w:sz="4" w:space="0" w:color="auto"/>
              <w:left w:val="nil"/>
              <w:bottom w:val="single" w:sz="4" w:space="0" w:color="auto"/>
              <w:right w:val="single" w:sz="4" w:space="0" w:color="auto"/>
            </w:tcBorders>
            <w:shd w:val="clear" w:color="auto" w:fill="auto"/>
            <w:vAlign w:val="center"/>
          </w:tcPr>
          <w:p w14:paraId="0FD7460E" w14:textId="631840B7" w:rsidR="000D67DF" w:rsidRPr="009F438D" w:rsidRDefault="00473FF2" w:rsidP="000D67DF">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D16859" w:rsidRPr="000D67DF">
              <w:rPr>
                <w:rFonts w:ascii="Calibri" w:hAnsi="Calibri" w:cs="Calibri"/>
                <w:color w:val="000000"/>
                <w:sz w:val="16"/>
                <w:szCs w:val="16"/>
              </w:rPr>
              <w:t xml:space="preserve"> </w:t>
            </w:r>
            <w:r w:rsidR="000D67DF" w:rsidRPr="000D67DF">
              <w:rPr>
                <w:rFonts w:ascii="Calibri" w:hAnsi="Calibri" w:cs="Calibri"/>
                <w:color w:val="000000"/>
                <w:sz w:val="16"/>
                <w:szCs w:val="16"/>
              </w:rPr>
              <w:t>101</w:t>
            </w:r>
          </w:p>
        </w:tc>
      </w:tr>
      <w:tr w:rsidR="000D67DF" w:rsidRPr="000D1A6E" w14:paraId="0E2F8C69" w14:textId="77777777" w:rsidTr="00763250">
        <w:trPr>
          <w:trHeight w:val="227"/>
        </w:trPr>
        <w:tc>
          <w:tcPr>
            <w:tcW w:w="426" w:type="dxa"/>
            <w:tcBorders>
              <w:top w:val="single" w:sz="4" w:space="0" w:color="auto"/>
              <w:left w:val="single" w:sz="4" w:space="0" w:color="auto"/>
              <w:bottom w:val="single" w:sz="4" w:space="0" w:color="auto"/>
              <w:right w:val="single" w:sz="4" w:space="0" w:color="auto"/>
            </w:tcBorders>
            <w:vAlign w:val="center"/>
          </w:tcPr>
          <w:p w14:paraId="390E888A" w14:textId="77777777" w:rsidR="000D67DF" w:rsidRPr="00C56C9E" w:rsidRDefault="000D67DF" w:rsidP="000D67DF">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17</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98E5EE" w14:textId="77777777" w:rsidR="000D67DF" w:rsidRPr="000D1A6E" w:rsidRDefault="000D67DF" w:rsidP="000D67DF">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8"/>
                <w:szCs w:val="18"/>
              </w:rPr>
              <w:t>732.4.8</w:t>
            </w:r>
          </w:p>
        </w:tc>
        <w:tc>
          <w:tcPr>
            <w:tcW w:w="2160" w:type="dxa"/>
            <w:tcBorders>
              <w:top w:val="single" w:sz="4" w:space="0" w:color="auto"/>
              <w:left w:val="nil"/>
              <w:bottom w:val="single" w:sz="4" w:space="0" w:color="auto"/>
              <w:right w:val="single" w:sz="4" w:space="0" w:color="auto"/>
            </w:tcBorders>
            <w:vAlign w:val="center"/>
          </w:tcPr>
          <w:p w14:paraId="6DB9C675" w14:textId="77777777" w:rsidR="000D67DF" w:rsidRPr="000D1A6E" w:rsidRDefault="000D67DF" w:rsidP="000D67DF">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0AFF5F08" w14:textId="694BDF3E" w:rsidR="000D67DF" w:rsidRPr="009F438D" w:rsidRDefault="00473FF2" w:rsidP="000D67DF">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D16859" w:rsidRPr="00C12CDD">
              <w:rPr>
                <w:rFonts w:ascii="Calibri" w:hAnsi="Calibri" w:cs="Calibri"/>
                <w:color w:val="000000"/>
                <w:sz w:val="16"/>
                <w:szCs w:val="16"/>
              </w:rPr>
              <w:t xml:space="preserve"> </w:t>
            </w:r>
            <w:r w:rsidR="000D67DF" w:rsidRPr="00C12CDD">
              <w:rPr>
                <w:rFonts w:ascii="Calibri" w:hAnsi="Calibri" w:cs="Calibri"/>
                <w:color w:val="000000"/>
                <w:sz w:val="16"/>
                <w:szCs w:val="16"/>
              </w:rPr>
              <w:t>0.7</w:t>
            </w:r>
          </w:p>
        </w:tc>
        <w:tc>
          <w:tcPr>
            <w:tcW w:w="2161" w:type="dxa"/>
            <w:tcBorders>
              <w:top w:val="single" w:sz="4" w:space="0" w:color="auto"/>
              <w:left w:val="nil"/>
              <w:bottom w:val="single" w:sz="4" w:space="0" w:color="auto"/>
              <w:right w:val="single" w:sz="4" w:space="0" w:color="auto"/>
            </w:tcBorders>
            <w:shd w:val="clear" w:color="auto" w:fill="auto"/>
            <w:vAlign w:val="center"/>
          </w:tcPr>
          <w:p w14:paraId="01ED785F" w14:textId="4F95AB38" w:rsidR="000D67DF" w:rsidRPr="009F438D" w:rsidRDefault="00473FF2" w:rsidP="000D67DF">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D16859" w:rsidRPr="000D67DF">
              <w:rPr>
                <w:rFonts w:ascii="Calibri" w:hAnsi="Calibri" w:cs="Calibri"/>
                <w:color w:val="000000"/>
                <w:sz w:val="16"/>
                <w:szCs w:val="16"/>
              </w:rPr>
              <w:t xml:space="preserve"> </w:t>
            </w:r>
            <w:r w:rsidR="000D67DF" w:rsidRPr="000D67DF">
              <w:rPr>
                <w:rFonts w:ascii="Calibri" w:hAnsi="Calibri" w:cs="Calibri"/>
                <w:color w:val="000000"/>
                <w:sz w:val="16"/>
                <w:szCs w:val="16"/>
              </w:rPr>
              <w:t>97.4</w:t>
            </w:r>
          </w:p>
        </w:tc>
      </w:tr>
      <w:tr w:rsidR="000D67DF" w:rsidRPr="000D1A6E" w14:paraId="40134F38" w14:textId="77777777" w:rsidTr="00763250">
        <w:trPr>
          <w:trHeight w:val="227"/>
        </w:trPr>
        <w:tc>
          <w:tcPr>
            <w:tcW w:w="426" w:type="dxa"/>
            <w:tcBorders>
              <w:top w:val="single" w:sz="4" w:space="0" w:color="auto"/>
              <w:left w:val="single" w:sz="4" w:space="0" w:color="auto"/>
              <w:bottom w:val="single" w:sz="4" w:space="0" w:color="auto"/>
              <w:right w:val="single" w:sz="4" w:space="0" w:color="auto"/>
            </w:tcBorders>
            <w:vAlign w:val="center"/>
          </w:tcPr>
          <w:p w14:paraId="512A5EF4" w14:textId="77777777" w:rsidR="000D67DF" w:rsidRPr="00C56C9E" w:rsidRDefault="000D67DF" w:rsidP="000D67DF">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18</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899A12" w14:textId="77777777" w:rsidR="000D67DF" w:rsidRPr="000D1A6E" w:rsidRDefault="000D67DF" w:rsidP="000D67DF">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8"/>
                <w:szCs w:val="18"/>
              </w:rPr>
              <w:t>732.4.9</w:t>
            </w:r>
          </w:p>
        </w:tc>
        <w:tc>
          <w:tcPr>
            <w:tcW w:w="2160" w:type="dxa"/>
            <w:tcBorders>
              <w:top w:val="single" w:sz="4" w:space="0" w:color="auto"/>
              <w:left w:val="nil"/>
              <w:bottom w:val="single" w:sz="4" w:space="0" w:color="auto"/>
              <w:right w:val="single" w:sz="4" w:space="0" w:color="auto"/>
            </w:tcBorders>
            <w:vAlign w:val="center"/>
          </w:tcPr>
          <w:p w14:paraId="76E87FCC" w14:textId="77777777" w:rsidR="000D67DF" w:rsidRPr="000D1A6E" w:rsidRDefault="000D67DF" w:rsidP="000D67DF">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507BBE74" w14:textId="2BF22C87" w:rsidR="000D67DF" w:rsidRPr="009F438D" w:rsidRDefault="00473FF2" w:rsidP="000D67DF">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D16859" w:rsidRPr="00C12CDD">
              <w:rPr>
                <w:rFonts w:ascii="Calibri" w:hAnsi="Calibri" w:cs="Calibri"/>
                <w:color w:val="000000"/>
                <w:sz w:val="16"/>
                <w:szCs w:val="16"/>
              </w:rPr>
              <w:t xml:space="preserve"> </w:t>
            </w:r>
            <w:r w:rsidR="000D67DF" w:rsidRPr="00C12CDD">
              <w:rPr>
                <w:rFonts w:ascii="Calibri" w:hAnsi="Calibri" w:cs="Calibri"/>
                <w:color w:val="000000"/>
                <w:sz w:val="16"/>
                <w:szCs w:val="16"/>
              </w:rPr>
              <w:t>0.5</w:t>
            </w:r>
          </w:p>
        </w:tc>
        <w:tc>
          <w:tcPr>
            <w:tcW w:w="2161" w:type="dxa"/>
            <w:tcBorders>
              <w:top w:val="single" w:sz="4" w:space="0" w:color="auto"/>
              <w:left w:val="nil"/>
              <w:bottom w:val="single" w:sz="4" w:space="0" w:color="auto"/>
              <w:right w:val="single" w:sz="4" w:space="0" w:color="auto"/>
            </w:tcBorders>
            <w:shd w:val="clear" w:color="auto" w:fill="auto"/>
            <w:vAlign w:val="center"/>
          </w:tcPr>
          <w:p w14:paraId="36464008" w14:textId="7F07DD0E" w:rsidR="000D67DF" w:rsidRPr="009F438D" w:rsidRDefault="00473FF2" w:rsidP="000D67DF">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D16859" w:rsidRPr="000D67DF">
              <w:rPr>
                <w:rFonts w:ascii="Calibri" w:hAnsi="Calibri" w:cs="Calibri"/>
                <w:color w:val="000000"/>
                <w:sz w:val="16"/>
                <w:szCs w:val="16"/>
              </w:rPr>
              <w:t xml:space="preserve"> </w:t>
            </w:r>
            <w:r w:rsidR="000D67DF" w:rsidRPr="000D67DF">
              <w:rPr>
                <w:rFonts w:ascii="Calibri" w:hAnsi="Calibri" w:cs="Calibri"/>
                <w:color w:val="000000"/>
                <w:sz w:val="16"/>
                <w:szCs w:val="16"/>
              </w:rPr>
              <w:t>96.8</w:t>
            </w:r>
          </w:p>
        </w:tc>
      </w:tr>
      <w:tr w:rsidR="000D67DF" w:rsidRPr="000D1A6E" w14:paraId="0CF87C13" w14:textId="77777777" w:rsidTr="00763250">
        <w:trPr>
          <w:trHeight w:val="227"/>
        </w:trPr>
        <w:tc>
          <w:tcPr>
            <w:tcW w:w="426" w:type="dxa"/>
            <w:tcBorders>
              <w:top w:val="single" w:sz="4" w:space="0" w:color="auto"/>
              <w:left w:val="single" w:sz="4" w:space="0" w:color="auto"/>
              <w:bottom w:val="single" w:sz="4" w:space="0" w:color="auto"/>
              <w:right w:val="single" w:sz="4" w:space="0" w:color="auto"/>
            </w:tcBorders>
            <w:vAlign w:val="center"/>
          </w:tcPr>
          <w:p w14:paraId="3FD2E8CB" w14:textId="77777777" w:rsidR="000D67DF" w:rsidRPr="00C56C9E" w:rsidRDefault="000D67DF" w:rsidP="000D67DF">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19</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39783C" w14:textId="77777777" w:rsidR="000D67DF" w:rsidRPr="000D1A6E" w:rsidRDefault="000D67DF" w:rsidP="000D67DF">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8"/>
                <w:szCs w:val="18"/>
              </w:rPr>
              <w:t>732.4.11</w:t>
            </w:r>
          </w:p>
        </w:tc>
        <w:tc>
          <w:tcPr>
            <w:tcW w:w="2160" w:type="dxa"/>
            <w:tcBorders>
              <w:top w:val="single" w:sz="4" w:space="0" w:color="auto"/>
              <w:left w:val="nil"/>
              <w:bottom w:val="single" w:sz="4" w:space="0" w:color="auto"/>
              <w:right w:val="single" w:sz="4" w:space="0" w:color="auto"/>
            </w:tcBorders>
            <w:vAlign w:val="center"/>
          </w:tcPr>
          <w:p w14:paraId="4CC64A05" w14:textId="77777777" w:rsidR="000D67DF" w:rsidRPr="000D1A6E" w:rsidRDefault="000D67DF" w:rsidP="000D67DF">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6E1292CE" w14:textId="1A15B46D" w:rsidR="000D67DF" w:rsidRPr="009F438D" w:rsidRDefault="00473FF2" w:rsidP="000D67DF">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D16859" w:rsidRPr="00C12CDD">
              <w:rPr>
                <w:rFonts w:ascii="Calibri" w:hAnsi="Calibri" w:cs="Calibri"/>
                <w:color w:val="000000"/>
                <w:sz w:val="16"/>
                <w:szCs w:val="16"/>
              </w:rPr>
              <w:t xml:space="preserve"> </w:t>
            </w:r>
            <w:r w:rsidR="000D67DF" w:rsidRPr="00C12CDD">
              <w:rPr>
                <w:rFonts w:ascii="Calibri" w:hAnsi="Calibri" w:cs="Calibri"/>
                <w:color w:val="000000"/>
                <w:sz w:val="16"/>
                <w:szCs w:val="16"/>
              </w:rPr>
              <w:t>0.5</w:t>
            </w:r>
          </w:p>
        </w:tc>
        <w:tc>
          <w:tcPr>
            <w:tcW w:w="2161" w:type="dxa"/>
            <w:tcBorders>
              <w:top w:val="single" w:sz="4" w:space="0" w:color="auto"/>
              <w:left w:val="nil"/>
              <w:bottom w:val="single" w:sz="4" w:space="0" w:color="auto"/>
              <w:right w:val="single" w:sz="4" w:space="0" w:color="auto"/>
            </w:tcBorders>
            <w:shd w:val="clear" w:color="auto" w:fill="auto"/>
            <w:vAlign w:val="center"/>
          </w:tcPr>
          <w:p w14:paraId="5996E5BD" w14:textId="1147BEEC" w:rsidR="000D67DF" w:rsidRPr="009F438D" w:rsidRDefault="00473FF2" w:rsidP="000D67DF">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D16859" w:rsidRPr="000D67DF">
              <w:rPr>
                <w:rFonts w:ascii="Calibri" w:hAnsi="Calibri" w:cs="Calibri"/>
                <w:color w:val="000000"/>
                <w:sz w:val="16"/>
                <w:szCs w:val="16"/>
              </w:rPr>
              <w:t xml:space="preserve"> </w:t>
            </w:r>
            <w:r w:rsidR="000D67DF" w:rsidRPr="000D67DF">
              <w:rPr>
                <w:rFonts w:ascii="Calibri" w:hAnsi="Calibri" w:cs="Calibri"/>
                <w:color w:val="000000"/>
                <w:sz w:val="16"/>
                <w:szCs w:val="16"/>
              </w:rPr>
              <w:t>98.6</w:t>
            </w:r>
          </w:p>
        </w:tc>
      </w:tr>
      <w:tr w:rsidR="000D67DF" w:rsidRPr="000D1A6E" w14:paraId="78A148A2" w14:textId="77777777" w:rsidTr="00763250">
        <w:trPr>
          <w:trHeight w:val="227"/>
        </w:trPr>
        <w:tc>
          <w:tcPr>
            <w:tcW w:w="426" w:type="dxa"/>
            <w:tcBorders>
              <w:top w:val="single" w:sz="4" w:space="0" w:color="auto"/>
              <w:left w:val="single" w:sz="4" w:space="0" w:color="auto"/>
              <w:bottom w:val="single" w:sz="4" w:space="0" w:color="auto"/>
              <w:right w:val="single" w:sz="4" w:space="0" w:color="auto"/>
            </w:tcBorders>
            <w:vAlign w:val="center"/>
          </w:tcPr>
          <w:p w14:paraId="33BC9468" w14:textId="77777777" w:rsidR="000D67DF" w:rsidRPr="00C56C9E" w:rsidRDefault="000D67DF" w:rsidP="000D67DF">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20</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9639C3" w14:textId="77777777" w:rsidR="000D67DF" w:rsidRDefault="000D67DF" w:rsidP="000D67DF">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8"/>
                <w:szCs w:val="18"/>
              </w:rPr>
              <w:t>732.4.12</w:t>
            </w:r>
          </w:p>
        </w:tc>
        <w:tc>
          <w:tcPr>
            <w:tcW w:w="2160" w:type="dxa"/>
            <w:tcBorders>
              <w:top w:val="single" w:sz="4" w:space="0" w:color="auto"/>
              <w:left w:val="nil"/>
              <w:bottom w:val="single" w:sz="4" w:space="0" w:color="auto"/>
              <w:right w:val="single" w:sz="4" w:space="0" w:color="auto"/>
            </w:tcBorders>
            <w:vAlign w:val="center"/>
          </w:tcPr>
          <w:p w14:paraId="7232E1D3" w14:textId="77777777" w:rsidR="000D67DF" w:rsidRDefault="000D67DF" w:rsidP="000D67DF">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ZASTAWKA</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250E62C0" w14:textId="695D7C45" w:rsidR="000D67DF" w:rsidRPr="009F438D" w:rsidRDefault="00473FF2" w:rsidP="000D67DF">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D16859" w:rsidRPr="00C12CDD">
              <w:rPr>
                <w:rFonts w:ascii="Calibri" w:hAnsi="Calibri" w:cs="Calibri"/>
                <w:color w:val="000000"/>
                <w:sz w:val="16"/>
                <w:szCs w:val="16"/>
              </w:rPr>
              <w:t xml:space="preserve"> </w:t>
            </w:r>
            <w:r w:rsidR="000D67DF" w:rsidRPr="00C12CDD">
              <w:rPr>
                <w:rFonts w:ascii="Calibri" w:hAnsi="Calibri" w:cs="Calibri"/>
                <w:color w:val="000000"/>
                <w:sz w:val="16"/>
                <w:szCs w:val="16"/>
              </w:rPr>
              <w:t>0.5</w:t>
            </w:r>
          </w:p>
        </w:tc>
        <w:tc>
          <w:tcPr>
            <w:tcW w:w="2161" w:type="dxa"/>
            <w:tcBorders>
              <w:top w:val="single" w:sz="4" w:space="0" w:color="auto"/>
              <w:left w:val="nil"/>
              <w:bottom w:val="single" w:sz="4" w:space="0" w:color="auto"/>
              <w:right w:val="single" w:sz="4" w:space="0" w:color="auto"/>
            </w:tcBorders>
            <w:shd w:val="clear" w:color="auto" w:fill="auto"/>
            <w:vAlign w:val="center"/>
          </w:tcPr>
          <w:p w14:paraId="33EF2669" w14:textId="28914C3A" w:rsidR="000D67DF" w:rsidRPr="009F438D" w:rsidRDefault="00473FF2" w:rsidP="000D67DF">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D16859" w:rsidRPr="000D67DF">
              <w:rPr>
                <w:rFonts w:ascii="Calibri" w:hAnsi="Calibri" w:cs="Calibri"/>
                <w:color w:val="000000"/>
                <w:sz w:val="16"/>
                <w:szCs w:val="16"/>
              </w:rPr>
              <w:t xml:space="preserve"> </w:t>
            </w:r>
            <w:r w:rsidR="000D67DF" w:rsidRPr="000D67DF">
              <w:rPr>
                <w:rFonts w:ascii="Calibri" w:hAnsi="Calibri" w:cs="Calibri"/>
                <w:color w:val="000000"/>
                <w:sz w:val="16"/>
                <w:szCs w:val="16"/>
              </w:rPr>
              <w:t>97.8</w:t>
            </w:r>
          </w:p>
        </w:tc>
      </w:tr>
      <w:tr w:rsidR="000D67DF" w:rsidRPr="000D1A6E" w14:paraId="60C96AD8" w14:textId="77777777" w:rsidTr="00763250">
        <w:trPr>
          <w:trHeight w:val="227"/>
        </w:trPr>
        <w:tc>
          <w:tcPr>
            <w:tcW w:w="426" w:type="dxa"/>
            <w:tcBorders>
              <w:top w:val="single" w:sz="4" w:space="0" w:color="auto"/>
              <w:left w:val="single" w:sz="4" w:space="0" w:color="auto"/>
              <w:bottom w:val="single" w:sz="4" w:space="0" w:color="auto"/>
              <w:right w:val="single" w:sz="4" w:space="0" w:color="auto"/>
            </w:tcBorders>
            <w:vAlign w:val="center"/>
          </w:tcPr>
          <w:p w14:paraId="5E6C5B6C" w14:textId="77777777" w:rsidR="000D67DF" w:rsidRPr="00C56C9E" w:rsidRDefault="000D67DF" w:rsidP="000D67DF">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21</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FC1FB6" w14:textId="77777777" w:rsidR="000D67DF" w:rsidRDefault="000D67DF" w:rsidP="000D67DF">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8"/>
                <w:szCs w:val="18"/>
              </w:rPr>
              <w:t>732.4.15</w:t>
            </w:r>
          </w:p>
        </w:tc>
        <w:tc>
          <w:tcPr>
            <w:tcW w:w="2160" w:type="dxa"/>
            <w:tcBorders>
              <w:top w:val="single" w:sz="4" w:space="0" w:color="auto"/>
              <w:left w:val="nil"/>
              <w:bottom w:val="single" w:sz="4" w:space="0" w:color="auto"/>
              <w:right w:val="single" w:sz="4" w:space="0" w:color="auto"/>
            </w:tcBorders>
            <w:vAlign w:val="center"/>
          </w:tcPr>
          <w:p w14:paraId="4C599562" w14:textId="77777777" w:rsidR="000D67DF" w:rsidRDefault="000D67DF" w:rsidP="000D67DF">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PRZEPUST Z PIĘTRZENIEM</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23C4ABA4" w14:textId="77594E31" w:rsidR="000D67DF" w:rsidRPr="009F438D" w:rsidRDefault="00473FF2" w:rsidP="000D67DF">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D16859" w:rsidRPr="00C12CDD">
              <w:rPr>
                <w:rFonts w:ascii="Calibri" w:hAnsi="Calibri" w:cs="Calibri"/>
                <w:color w:val="000000"/>
                <w:sz w:val="16"/>
                <w:szCs w:val="16"/>
              </w:rPr>
              <w:t xml:space="preserve"> </w:t>
            </w:r>
            <w:r w:rsidR="000D67DF" w:rsidRPr="00C12CDD">
              <w:rPr>
                <w:rFonts w:ascii="Calibri" w:hAnsi="Calibri" w:cs="Calibri"/>
                <w:color w:val="000000"/>
                <w:sz w:val="16"/>
                <w:szCs w:val="16"/>
              </w:rPr>
              <w:t>0.8</w:t>
            </w:r>
          </w:p>
        </w:tc>
        <w:tc>
          <w:tcPr>
            <w:tcW w:w="2161" w:type="dxa"/>
            <w:tcBorders>
              <w:top w:val="single" w:sz="4" w:space="0" w:color="auto"/>
              <w:left w:val="nil"/>
              <w:bottom w:val="single" w:sz="4" w:space="0" w:color="auto"/>
              <w:right w:val="single" w:sz="4" w:space="0" w:color="auto"/>
            </w:tcBorders>
            <w:shd w:val="clear" w:color="auto" w:fill="auto"/>
            <w:vAlign w:val="center"/>
          </w:tcPr>
          <w:p w14:paraId="4AF980A7" w14:textId="4D6BA024" w:rsidR="000D67DF" w:rsidRPr="009F438D" w:rsidRDefault="00473FF2" w:rsidP="000D67DF">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D16859" w:rsidRPr="000D67DF">
              <w:rPr>
                <w:rFonts w:ascii="Calibri" w:hAnsi="Calibri" w:cs="Calibri"/>
                <w:color w:val="000000"/>
                <w:sz w:val="16"/>
                <w:szCs w:val="16"/>
              </w:rPr>
              <w:t xml:space="preserve"> </w:t>
            </w:r>
            <w:r w:rsidR="000D67DF" w:rsidRPr="000D67DF">
              <w:rPr>
                <w:rFonts w:ascii="Calibri" w:hAnsi="Calibri" w:cs="Calibri"/>
                <w:color w:val="000000"/>
                <w:sz w:val="16"/>
                <w:szCs w:val="16"/>
              </w:rPr>
              <w:t>102.1</w:t>
            </w:r>
          </w:p>
        </w:tc>
      </w:tr>
      <w:tr w:rsidR="000D67DF" w:rsidRPr="000D1A6E" w14:paraId="2F305DE9" w14:textId="77777777" w:rsidTr="00763250">
        <w:trPr>
          <w:trHeight w:val="227"/>
        </w:trPr>
        <w:tc>
          <w:tcPr>
            <w:tcW w:w="426" w:type="dxa"/>
            <w:tcBorders>
              <w:top w:val="single" w:sz="4" w:space="0" w:color="auto"/>
              <w:left w:val="single" w:sz="4" w:space="0" w:color="auto"/>
              <w:bottom w:val="single" w:sz="4" w:space="0" w:color="auto"/>
              <w:right w:val="single" w:sz="4" w:space="0" w:color="auto"/>
            </w:tcBorders>
            <w:vAlign w:val="center"/>
          </w:tcPr>
          <w:p w14:paraId="2A14DB0E" w14:textId="77777777" w:rsidR="000D67DF" w:rsidRPr="00C56C9E" w:rsidRDefault="000D67DF" w:rsidP="000D67DF">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22</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2461DA" w14:textId="77777777" w:rsidR="000D67DF" w:rsidRDefault="000D67DF" w:rsidP="000D67DF">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8"/>
                <w:szCs w:val="18"/>
              </w:rPr>
              <w:t>732.4.16</w:t>
            </w:r>
          </w:p>
        </w:tc>
        <w:tc>
          <w:tcPr>
            <w:tcW w:w="2160" w:type="dxa"/>
            <w:tcBorders>
              <w:top w:val="single" w:sz="4" w:space="0" w:color="auto"/>
              <w:left w:val="nil"/>
              <w:bottom w:val="single" w:sz="4" w:space="0" w:color="auto"/>
              <w:right w:val="single" w:sz="4" w:space="0" w:color="auto"/>
            </w:tcBorders>
            <w:vAlign w:val="center"/>
          </w:tcPr>
          <w:p w14:paraId="77CAEA1E" w14:textId="77777777" w:rsidR="000D67DF" w:rsidRDefault="000D67DF" w:rsidP="000D67DF">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PRZEPUST Z PIĘTRZENIEM</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3E847FE7" w14:textId="47E9A969" w:rsidR="000D67DF" w:rsidRPr="009F438D" w:rsidRDefault="00473FF2" w:rsidP="000D67DF">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D16859" w:rsidRPr="00C12CDD">
              <w:rPr>
                <w:rFonts w:ascii="Calibri" w:hAnsi="Calibri" w:cs="Calibri"/>
                <w:color w:val="000000"/>
                <w:sz w:val="16"/>
                <w:szCs w:val="16"/>
              </w:rPr>
              <w:t xml:space="preserve"> </w:t>
            </w:r>
            <w:r w:rsidR="000D67DF" w:rsidRPr="00C12CDD">
              <w:rPr>
                <w:rFonts w:ascii="Calibri" w:hAnsi="Calibri" w:cs="Calibri"/>
                <w:color w:val="000000"/>
                <w:sz w:val="16"/>
                <w:szCs w:val="16"/>
              </w:rPr>
              <w:t>0.7</w:t>
            </w:r>
          </w:p>
        </w:tc>
        <w:tc>
          <w:tcPr>
            <w:tcW w:w="2161" w:type="dxa"/>
            <w:tcBorders>
              <w:top w:val="single" w:sz="4" w:space="0" w:color="auto"/>
              <w:left w:val="nil"/>
              <w:bottom w:val="single" w:sz="4" w:space="0" w:color="auto"/>
              <w:right w:val="single" w:sz="4" w:space="0" w:color="auto"/>
            </w:tcBorders>
            <w:shd w:val="clear" w:color="auto" w:fill="auto"/>
            <w:vAlign w:val="center"/>
          </w:tcPr>
          <w:p w14:paraId="7C2B9642" w14:textId="405DD932" w:rsidR="000D67DF" w:rsidRPr="009F438D" w:rsidRDefault="00473FF2" w:rsidP="000D67DF">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D16859" w:rsidRPr="000D67DF">
              <w:rPr>
                <w:rFonts w:ascii="Calibri" w:hAnsi="Calibri" w:cs="Calibri"/>
                <w:color w:val="000000"/>
                <w:sz w:val="16"/>
                <w:szCs w:val="16"/>
              </w:rPr>
              <w:t xml:space="preserve"> </w:t>
            </w:r>
            <w:r w:rsidR="000D67DF" w:rsidRPr="000D67DF">
              <w:rPr>
                <w:rFonts w:ascii="Calibri" w:hAnsi="Calibri" w:cs="Calibri"/>
                <w:color w:val="000000"/>
                <w:sz w:val="16"/>
                <w:szCs w:val="16"/>
              </w:rPr>
              <w:t>104.2</w:t>
            </w:r>
          </w:p>
        </w:tc>
      </w:tr>
      <w:tr w:rsidR="000D67DF" w:rsidRPr="000D1A6E" w14:paraId="70FE5C26" w14:textId="77777777" w:rsidTr="00763250">
        <w:trPr>
          <w:trHeight w:val="227"/>
        </w:trPr>
        <w:tc>
          <w:tcPr>
            <w:tcW w:w="426" w:type="dxa"/>
            <w:tcBorders>
              <w:top w:val="single" w:sz="4" w:space="0" w:color="auto"/>
              <w:left w:val="single" w:sz="4" w:space="0" w:color="auto"/>
              <w:bottom w:val="single" w:sz="4" w:space="0" w:color="auto"/>
              <w:right w:val="single" w:sz="4" w:space="0" w:color="auto"/>
            </w:tcBorders>
            <w:vAlign w:val="center"/>
          </w:tcPr>
          <w:p w14:paraId="6D8F77E7" w14:textId="77777777" w:rsidR="000D67DF" w:rsidRPr="00C56C9E" w:rsidRDefault="000D67DF" w:rsidP="000D67DF">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23</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F7C4F7" w14:textId="77777777" w:rsidR="000D67DF" w:rsidRDefault="000D67DF" w:rsidP="000D67DF">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8"/>
                <w:szCs w:val="18"/>
              </w:rPr>
              <w:t>732.4.17</w:t>
            </w:r>
          </w:p>
        </w:tc>
        <w:tc>
          <w:tcPr>
            <w:tcW w:w="2160" w:type="dxa"/>
            <w:tcBorders>
              <w:top w:val="single" w:sz="4" w:space="0" w:color="auto"/>
              <w:left w:val="nil"/>
              <w:bottom w:val="single" w:sz="4" w:space="0" w:color="auto"/>
              <w:right w:val="single" w:sz="4" w:space="0" w:color="auto"/>
            </w:tcBorders>
            <w:vAlign w:val="center"/>
          </w:tcPr>
          <w:p w14:paraId="434C0EDF" w14:textId="77777777" w:rsidR="000D67DF" w:rsidRDefault="000D67DF" w:rsidP="000D67DF">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PRZEPUST Z PIĘTRZENIEM</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57E3645E" w14:textId="2FEF7657" w:rsidR="000D67DF" w:rsidRPr="009F438D" w:rsidRDefault="00473FF2" w:rsidP="000D67DF">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D16859" w:rsidRPr="00C12CDD">
              <w:rPr>
                <w:rFonts w:ascii="Calibri" w:hAnsi="Calibri" w:cs="Calibri"/>
                <w:color w:val="000000"/>
                <w:sz w:val="16"/>
                <w:szCs w:val="16"/>
              </w:rPr>
              <w:t xml:space="preserve"> </w:t>
            </w:r>
            <w:r w:rsidR="000D67DF" w:rsidRPr="00C12CDD">
              <w:rPr>
                <w:rFonts w:ascii="Calibri" w:hAnsi="Calibri" w:cs="Calibri"/>
                <w:color w:val="000000"/>
                <w:sz w:val="16"/>
                <w:szCs w:val="16"/>
              </w:rPr>
              <w:t>0.6</w:t>
            </w:r>
          </w:p>
        </w:tc>
        <w:tc>
          <w:tcPr>
            <w:tcW w:w="2161" w:type="dxa"/>
            <w:tcBorders>
              <w:top w:val="single" w:sz="4" w:space="0" w:color="auto"/>
              <w:left w:val="nil"/>
              <w:bottom w:val="single" w:sz="4" w:space="0" w:color="auto"/>
              <w:right w:val="single" w:sz="4" w:space="0" w:color="auto"/>
            </w:tcBorders>
            <w:shd w:val="clear" w:color="auto" w:fill="auto"/>
            <w:vAlign w:val="center"/>
          </w:tcPr>
          <w:p w14:paraId="498E3E71" w14:textId="3EDDEC2D" w:rsidR="000D67DF" w:rsidRPr="009F438D" w:rsidRDefault="00473FF2" w:rsidP="000D67DF">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D16859" w:rsidRPr="000D67DF">
              <w:rPr>
                <w:rFonts w:ascii="Calibri" w:hAnsi="Calibri" w:cs="Calibri"/>
                <w:color w:val="000000"/>
                <w:sz w:val="16"/>
                <w:szCs w:val="16"/>
              </w:rPr>
              <w:t xml:space="preserve"> </w:t>
            </w:r>
            <w:r w:rsidR="000D67DF" w:rsidRPr="000D67DF">
              <w:rPr>
                <w:rFonts w:ascii="Calibri" w:hAnsi="Calibri" w:cs="Calibri"/>
                <w:color w:val="000000"/>
                <w:sz w:val="16"/>
                <w:szCs w:val="16"/>
              </w:rPr>
              <w:t>105.9</w:t>
            </w:r>
          </w:p>
        </w:tc>
      </w:tr>
      <w:tr w:rsidR="000D67DF" w:rsidRPr="000D1A6E" w14:paraId="212FAF39" w14:textId="77777777" w:rsidTr="00763250">
        <w:trPr>
          <w:trHeight w:val="227"/>
        </w:trPr>
        <w:tc>
          <w:tcPr>
            <w:tcW w:w="426" w:type="dxa"/>
            <w:tcBorders>
              <w:top w:val="single" w:sz="4" w:space="0" w:color="auto"/>
              <w:left w:val="single" w:sz="4" w:space="0" w:color="auto"/>
              <w:bottom w:val="single" w:sz="4" w:space="0" w:color="auto"/>
              <w:right w:val="single" w:sz="4" w:space="0" w:color="auto"/>
            </w:tcBorders>
            <w:vAlign w:val="center"/>
          </w:tcPr>
          <w:p w14:paraId="69221B9B" w14:textId="77777777" w:rsidR="000D67DF" w:rsidRPr="00C56C9E" w:rsidRDefault="000D67DF" w:rsidP="000D67DF">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24</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8A089C" w14:textId="77777777" w:rsidR="000D67DF" w:rsidRDefault="000D67DF" w:rsidP="000D67DF">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8"/>
                <w:szCs w:val="18"/>
              </w:rPr>
              <w:t>732.4.19</w:t>
            </w:r>
          </w:p>
        </w:tc>
        <w:tc>
          <w:tcPr>
            <w:tcW w:w="2160" w:type="dxa"/>
            <w:tcBorders>
              <w:top w:val="single" w:sz="4" w:space="0" w:color="auto"/>
              <w:left w:val="nil"/>
              <w:bottom w:val="single" w:sz="4" w:space="0" w:color="auto"/>
              <w:right w:val="single" w:sz="4" w:space="0" w:color="auto"/>
            </w:tcBorders>
            <w:vAlign w:val="center"/>
          </w:tcPr>
          <w:p w14:paraId="367939D1" w14:textId="77777777" w:rsidR="000D67DF" w:rsidRDefault="000D67DF" w:rsidP="000D67DF">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PRZEPUST Z PIĘTRZENIEM</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63ABC50A" w14:textId="22E5F3F9" w:rsidR="000D67DF" w:rsidRPr="009F438D" w:rsidRDefault="00473FF2" w:rsidP="000D67DF">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D16859" w:rsidRPr="00C12CDD">
              <w:rPr>
                <w:rFonts w:ascii="Calibri" w:hAnsi="Calibri" w:cs="Calibri"/>
                <w:color w:val="000000"/>
                <w:sz w:val="16"/>
                <w:szCs w:val="16"/>
              </w:rPr>
              <w:t xml:space="preserve"> </w:t>
            </w:r>
            <w:r w:rsidR="000D67DF" w:rsidRPr="00C12CDD">
              <w:rPr>
                <w:rFonts w:ascii="Calibri" w:hAnsi="Calibri" w:cs="Calibri"/>
                <w:color w:val="000000"/>
                <w:sz w:val="16"/>
                <w:szCs w:val="16"/>
              </w:rPr>
              <w:t>0.5</w:t>
            </w:r>
          </w:p>
        </w:tc>
        <w:tc>
          <w:tcPr>
            <w:tcW w:w="2161" w:type="dxa"/>
            <w:tcBorders>
              <w:top w:val="single" w:sz="4" w:space="0" w:color="auto"/>
              <w:left w:val="nil"/>
              <w:bottom w:val="single" w:sz="4" w:space="0" w:color="auto"/>
              <w:right w:val="single" w:sz="4" w:space="0" w:color="auto"/>
            </w:tcBorders>
            <w:shd w:val="clear" w:color="auto" w:fill="auto"/>
            <w:vAlign w:val="center"/>
          </w:tcPr>
          <w:p w14:paraId="4FB300BA" w14:textId="6144BE8C" w:rsidR="000D67DF" w:rsidRPr="009F438D" w:rsidRDefault="00473FF2" w:rsidP="000D67DF">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D16859" w:rsidRPr="000D67DF">
              <w:rPr>
                <w:rFonts w:ascii="Calibri" w:hAnsi="Calibri" w:cs="Calibri"/>
                <w:color w:val="000000"/>
                <w:sz w:val="16"/>
                <w:szCs w:val="16"/>
              </w:rPr>
              <w:t xml:space="preserve"> </w:t>
            </w:r>
            <w:r w:rsidR="000D67DF" w:rsidRPr="000D67DF">
              <w:rPr>
                <w:rFonts w:ascii="Calibri" w:hAnsi="Calibri" w:cs="Calibri"/>
                <w:color w:val="000000"/>
                <w:sz w:val="16"/>
                <w:szCs w:val="16"/>
              </w:rPr>
              <w:t>98.7</w:t>
            </w:r>
          </w:p>
        </w:tc>
      </w:tr>
      <w:tr w:rsidR="000D67DF" w:rsidRPr="000D1A6E" w14:paraId="4CA85E7E" w14:textId="77777777" w:rsidTr="00763250">
        <w:trPr>
          <w:trHeight w:val="227"/>
        </w:trPr>
        <w:tc>
          <w:tcPr>
            <w:tcW w:w="426" w:type="dxa"/>
            <w:tcBorders>
              <w:top w:val="single" w:sz="4" w:space="0" w:color="auto"/>
              <w:left w:val="single" w:sz="4" w:space="0" w:color="auto"/>
              <w:bottom w:val="single" w:sz="4" w:space="0" w:color="auto"/>
              <w:right w:val="single" w:sz="4" w:space="0" w:color="auto"/>
            </w:tcBorders>
            <w:vAlign w:val="center"/>
          </w:tcPr>
          <w:p w14:paraId="3D61D468" w14:textId="77777777" w:rsidR="000D67DF" w:rsidRPr="00C56C9E" w:rsidRDefault="000D67DF" w:rsidP="000D67DF">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lastRenderedPageBreak/>
              <w:t>25</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1E642F" w14:textId="77777777" w:rsidR="000D67DF" w:rsidRDefault="000D67DF" w:rsidP="000D67DF">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8"/>
                <w:szCs w:val="18"/>
              </w:rPr>
              <w:t>732.4.21</w:t>
            </w:r>
          </w:p>
        </w:tc>
        <w:tc>
          <w:tcPr>
            <w:tcW w:w="2160" w:type="dxa"/>
            <w:tcBorders>
              <w:top w:val="single" w:sz="4" w:space="0" w:color="auto"/>
              <w:left w:val="nil"/>
              <w:bottom w:val="single" w:sz="4" w:space="0" w:color="auto"/>
              <w:right w:val="single" w:sz="4" w:space="0" w:color="auto"/>
            </w:tcBorders>
            <w:vAlign w:val="center"/>
          </w:tcPr>
          <w:p w14:paraId="41F64713" w14:textId="77777777" w:rsidR="000D67DF" w:rsidRDefault="000D67DF" w:rsidP="000D67DF">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ZASTAWKA</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2011823D" w14:textId="5D6DD398" w:rsidR="000D67DF" w:rsidRPr="009F438D" w:rsidRDefault="00473FF2" w:rsidP="000D67DF">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D16859" w:rsidRPr="00C12CDD">
              <w:rPr>
                <w:rFonts w:ascii="Calibri" w:hAnsi="Calibri" w:cs="Calibri"/>
                <w:color w:val="000000"/>
                <w:sz w:val="16"/>
                <w:szCs w:val="16"/>
              </w:rPr>
              <w:t xml:space="preserve"> </w:t>
            </w:r>
            <w:r w:rsidR="000D67DF" w:rsidRPr="00C12CDD">
              <w:rPr>
                <w:rFonts w:ascii="Calibri" w:hAnsi="Calibri" w:cs="Calibri"/>
                <w:color w:val="000000"/>
                <w:sz w:val="16"/>
                <w:szCs w:val="16"/>
              </w:rPr>
              <w:t>0.</w:t>
            </w:r>
            <w:r w:rsidR="0090527C">
              <w:rPr>
                <w:rFonts w:ascii="Calibri" w:hAnsi="Calibri" w:cs="Calibri"/>
                <w:color w:val="000000"/>
                <w:sz w:val="16"/>
                <w:szCs w:val="16"/>
              </w:rPr>
              <w:t>8</w:t>
            </w:r>
          </w:p>
        </w:tc>
        <w:tc>
          <w:tcPr>
            <w:tcW w:w="2161" w:type="dxa"/>
            <w:tcBorders>
              <w:top w:val="single" w:sz="4" w:space="0" w:color="auto"/>
              <w:left w:val="nil"/>
              <w:bottom w:val="single" w:sz="4" w:space="0" w:color="auto"/>
              <w:right w:val="single" w:sz="4" w:space="0" w:color="auto"/>
            </w:tcBorders>
            <w:shd w:val="clear" w:color="auto" w:fill="auto"/>
            <w:vAlign w:val="center"/>
          </w:tcPr>
          <w:p w14:paraId="5ABE2BEF" w14:textId="2043DDF7" w:rsidR="000D67DF" w:rsidRPr="009F438D" w:rsidRDefault="00473FF2" w:rsidP="000D67DF">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D16859" w:rsidRPr="000D67DF">
              <w:rPr>
                <w:rFonts w:ascii="Calibri" w:hAnsi="Calibri" w:cs="Calibri"/>
                <w:color w:val="000000"/>
                <w:sz w:val="16"/>
                <w:szCs w:val="16"/>
              </w:rPr>
              <w:t xml:space="preserve"> </w:t>
            </w:r>
            <w:r w:rsidR="000D67DF" w:rsidRPr="000D67DF">
              <w:rPr>
                <w:rFonts w:ascii="Calibri" w:hAnsi="Calibri" w:cs="Calibri"/>
                <w:color w:val="000000"/>
                <w:sz w:val="16"/>
                <w:szCs w:val="16"/>
              </w:rPr>
              <w:t>97.6</w:t>
            </w:r>
          </w:p>
        </w:tc>
      </w:tr>
      <w:tr w:rsidR="000D67DF" w:rsidRPr="000D1A6E" w14:paraId="4D4354FD" w14:textId="77777777" w:rsidTr="00763250">
        <w:trPr>
          <w:trHeight w:val="227"/>
        </w:trPr>
        <w:tc>
          <w:tcPr>
            <w:tcW w:w="426" w:type="dxa"/>
            <w:tcBorders>
              <w:top w:val="single" w:sz="4" w:space="0" w:color="auto"/>
              <w:left w:val="single" w:sz="4" w:space="0" w:color="auto"/>
              <w:bottom w:val="single" w:sz="4" w:space="0" w:color="auto"/>
              <w:right w:val="single" w:sz="4" w:space="0" w:color="auto"/>
            </w:tcBorders>
            <w:vAlign w:val="center"/>
          </w:tcPr>
          <w:p w14:paraId="723DEC79" w14:textId="77777777" w:rsidR="000D67DF" w:rsidRPr="00C56C9E" w:rsidRDefault="000D67DF" w:rsidP="000D67DF">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26</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A5E2F4" w14:textId="77777777" w:rsidR="000D67DF" w:rsidRDefault="000D67DF" w:rsidP="000D67DF">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8"/>
                <w:szCs w:val="18"/>
              </w:rPr>
              <w:t>732.5.3</w:t>
            </w:r>
          </w:p>
        </w:tc>
        <w:tc>
          <w:tcPr>
            <w:tcW w:w="2160" w:type="dxa"/>
            <w:tcBorders>
              <w:top w:val="single" w:sz="4" w:space="0" w:color="auto"/>
              <w:left w:val="nil"/>
              <w:bottom w:val="single" w:sz="4" w:space="0" w:color="auto"/>
              <w:right w:val="single" w:sz="4" w:space="0" w:color="auto"/>
            </w:tcBorders>
            <w:vAlign w:val="center"/>
          </w:tcPr>
          <w:p w14:paraId="1300945E" w14:textId="77777777" w:rsidR="000D67DF" w:rsidRDefault="000D67DF" w:rsidP="000D67DF">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PRZEPUST Z PIĘTRZENIEM</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184898F1" w14:textId="3238267A" w:rsidR="000D67DF" w:rsidRPr="009F438D" w:rsidRDefault="00473FF2" w:rsidP="000D67DF">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D16859" w:rsidRPr="00C12CDD">
              <w:rPr>
                <w:rFonts w:ascii="Calibri" w:hAnsi="Calibri" w:cs="Calibri"/>
                <w:color w:val="000000"/>
                <w:sz w:val="16"/>
                <w:szCs w:val="16"/>
              </w:rPr>
              <w:t xml:space="preserve"> </w:t>
            </w:r>
            <w:r w:rsidR="000D67DF" w:rsidRPr="00C12CDD">
              <w:rPr>
                <w:rFonts w:ascii="Calibri" w:hAnsi="Calibri" w:cs="Calibri"/>
                <w:color w:val="000000"/>
                <w:sz w:val="16"/>
                <w:szCs w:val="16"/>
              </w:rPr>
              <w:t>0.6</w:t>
            </w:r>
          </w:p>
        </w:tc>
        <w:tc>
          <w:tcPr>
            <w:tcW w:w="2161" w:type="dxa"/>
            <w:tcBorders>
              <w:top w:val="single" w:sz="4" w:space="0" w:color="auto"/>
              <w:left w:val="nil"/>
              <w:bottom w:val="single" w:sz="4" w:space="0" w:color="auto"/>
              <w:right w:val="single" w:sz="4" w:space="0" w:color="auto"/>
            </w:tcBorders>
            <w:shd w:val="clear" w:color="auto" w:fill="auto"/>
            <w:vAlign w:val="center"/>
          </w:tcPr>
          <w:p w14:paraId="34201145" w14:textId="4CDD913E" w:rsidR="000D67DF" w:rsidRPr="009F438D" w:rsidRDefault="00473FF2" w:rsidP="000D67DF">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D16859" w:rsidRPr="000D67DF">
              <w:rPr>
                <w:rFonts w:ascii="Calibri" w:hAnsi="Calibri" w:cs="Calibri"/>
                <w:color w:val="000000"/>
                <w:sz w:val="16"/>
                <w:szCs w:val="16"/>
              </w:rPr>
              <w:t xml:space="preserve"> </w:t>
            </w:r>
            <w:r w:rsidR="000D67DF" w:rsidRPr="000D67DF">
              <w:rPr>
                <w:rFonts w:ascii="Calibri" w:hAnsi="Calibri" w:cs="Calibri"/>
                <w:color w:val="000000"/>
                <w:sz w:val="16"/>
                <w:szCs w:val="16"/>
              </w:rPr>
              <w:t>106.7</w:t>
            </w:r>
          </w:p>
        </w:tc>
      </w:tr>
      <w:tr w:rsidR="000D67DF" w:rsidRPr="000D1A6E" w14:paraId="66966185" w14:textId="77777777" w:rsidTr="00763250">
        <w:trPr>
          <w:trHeight w:val="227"/>
        </w:trPr>
        <w:tc>
          <w:tcPr>
            <w:tcW w:w="426" w:type="dxa"/>
            <w:tcBorders>
              <w:top w:val="single" w:sz="4" w:space="0" w:color="auto"/>
              <w:left w:val="single" w:sz="4" w:space="0" w:color="auto"/>
              <w:bottom w:val="single" w:sz="4" w:space="0" w:color="auto"/>
              <w:right w:val="single" w:sz="4" w:space="0" w:color="auto"/>
            </w:tcBorders>
            <w:vAlign w:val="center"/>
          </w:tcPr>
          <w:p w14:paraId="2B204E58" w14:textId="77777777" w:rsidR="000D67DF" w:rsidRPr="00C56C9E" w:rsidRDefault="000D67DF" w:rsidP="000D67DF">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27</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6A570B" w14:textId="77777777" w:rsidR="000D67DF" w:rsidRDefault="000D67DF" w:rsidP="000D67DF">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732.5.6A</w:t>
            </w:r>
          </w:p>
        </w:tc>
        <w:tc>
          <w:tcPr>
            <w:tcW w:w="2160" w:type="dxa"/>
            <w:tcBorders>
              <w:top w:val="single" w:sz="4" w:space="0" w:color="auto"/>
              <w:left w:val="nil"/>
              <w:bottom w:val="single" w:sz="4" w:space="0" w:color="auto"/>
              <w:right w:val="single" w:sz="4" w:space="0" w:color="auto"/>
            </w:tcBorders>
            <w:vAlign w:val="center"/>
          </w:tcPr>
          <w:p w14:paraId="379A0901" w14:textId="77777777" w:rsidR="000D67DF" w:rsidRDefault="000D67DF" w:rsidP="000D67DF">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ZASTAWKA</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2B583432" w14:textId="5B05917D" w:rsidR="000D67DF" w:rsidRPr="009F438D" w:rsidRDefault="00473FF2" w:rsidP="000D67DF">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D16859" w:rsidRPr="00C12CDD">
              <w:rPr>
                <w:rFonts w:ascii="Calibri" w:hAnsi="Calibri" w:cs="Calibri"/>
                <w:color w:val="000000"/>
                <w:sz w:val="16"/>
                <w:szCs w:val="16"/>
              </w:rPr>
              <w:t xml:space="preserve"> </w:t>
            </w:r>
            <w:r w:rsidR="000D67DF" w:rsidRPr="00C12CDD">
              <w:rPr>
                <w:rFonts w:ascii="Calibri" w:hAnsi="Calibri" w:cs="Calibri"/>
                <w:color w:val="000000"/>
                <w:sz w:val="16"/>
                <w:szCs w:val="16"/>
              </w:rPr>
              <w:t>0.6</w:t>
            </w:r>
          </w:p>
        </w:tc>
        <w:tc>
          <w:tcPr>
            <w:tcW w:w="2161" w:type="dxa"/>
            <w:tcBorders>
              <w:top w:val="single" w:sz="4" w:space="0" w:color="auto"/>
              <w:left w:val="nil"/>
              <w:bottom w:val="single" w:sz="4" w:space="0" w:color="auto"/>
              <w:right w:val="single" w:sz="4" w:space="0" w:color="auto"/>
            </w:tcBorders>
            <w:shd w:val="clear" w:color="auto" w:fill="auto"/>
            <w:vAlign w:val="center"/>
          </w:tcPr>
          <w:p w14:paraId="71D72AEB" w14:textId="67B1E793" w:rsidR="000D67DF" w:rsidRPr="009F438D" w:rsidRDefault="00473FF2" w:rsidP="000D67DF">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D16859" w:rsidRPr="000D67DF">
              <w:rPr>
                <w:rFonts w:ascii="Calibri" w:hAnsi="Calibri" w:cs="Calibri"/>
                <w:color w:val="000000"/>
                <w:sz w:val="16"/>
                <w:szCs w:val="16"/>
              </w:rPr>
              <w:t xml:space="preserve"> </w:t>
            </w:r>
            <w:r w:rsidR="000D67DF" w:rsidRPr="000D67DF">
              <w:rPr>
                <w:rFonts w:ascii="Calibri" w:hAnsi="Calibri" w:cs="Calibri"/>
                <w:color w:val="000000"/>
                <w:sz w:val="16"/>
                <w:szCs w:val="16"/>
              </w:rPr>
              <w:t>100.2</w:t>
            </w:r>
          </w:p>
        </w:tc>
      </w:tr>
      <w:tr w:rsidR="000D67DF" w:rsidRPr="000D1A6E" w14:paraId="7C72EBD4" w14:textId="77777777" w:rsidTr="00763250">
        <w:trPr>
          <w:trHeight w:val="227"/>
        </w:trPr>
        <w:tc>
          <w:tcPr>
            <w:tcW w:w="426" w:type="dxa"/>
            <w:tcBorders>
              <w:top w:val="single" w:sz="4" w:space="0" w:color="auto"/>
              <w:left w:val="single" w:sz="4" w:space="0" w:color="auto"/>
              <w:bottom w:val="single" w:sz="4" w:space="0" w:color="auto"/>
              <w:right w:val="single" w:sz="4" w:space="0" w:color="auto"/>
            </w:tcBorders>
            <w:vAlign w:val="center"/>
          </w:tcPr>
          <w:p w14:paraId="322817BD" w14:textId="77777777" w:rsidR="000D67DF" w:rsidRPr="00C56C9E" w:rsidRDefault="000D67DF" w:rsidP="000D67DF">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28</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238121" w14:textId="77777777" w:rsidR="000D67DF" w:rsidRDefault="000D67DF" w:rsidP="000D67DF">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732.5.12</w:t>
            </w:r>
          </w:p>
        </w:tc>
        <w:tc>
          <w:tcPr>
            <w:tcW w:w="2160" w:type="dxa"/>
            <w:tcBorders>
              <w:top w:val="single" w:sz="4" w:space="0" w:color="auto"/>
              <w:left w:val="nil"/>
              <w:bottom w:val="single" w:sz="4" w:space="0" w:color="auto"/>
              <w:right w:val="single" w:sz="4" w:space="0" w:color="auto"/>
            </w:tcBorders>
            <w:vAlign w:val="center"/>
          </w:tcPr>
          <w:p w14:paraId="381DB62A" w14:textId="77777777" w:rsidR="000D67DF" w:rsidRDefault="000D67DF" w:rsidP="000D67DF">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ZASTAWKA</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66E247AA" w14:textId="4451FF4B" w:rsidR="000D67DF" w:rsidRPr="009F438D" w:rsidRDefault="00473FF2" w:rsidP="000D67DF">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D16859" w:rsidRPr="00C12CDD">
              <w:rPr>
                <w:rFonts w:ascii="Calibri" w:hAnsi="Calibri" w:cs="Calibri"/>
                <w:color w:val="000000"/>
                <w:sz w:val="16"/>
                <w:szCs w:val="16"/>
              </w:rPr>
              <w:t xml:space="preserve"> </w:t>
            </w:r>
            <w:r w:rsidR="000D67DF" w:rsidRPr="00C12CDD">
              <w:rPr>
                <w:rFonts w:ascii="Calibri" w:hAnsi="Calibri" w:cs="Calibri"/>
                <w:color w:val="000000"/>
                <w:sz w:val="16"/>
                <w:szCs w:val="16"/>
              </w:rPr>
              <w:t>0.6</w:t>
            </w:r>
          </w:p>
        </w:tc>
        <w:tc>
          <w:tcPr>
            <w:tcW w:w="2161" w:type="dxa"/>
            <w:tcBorders>
              <w:top w:val="single" w:sz="4" w:space="0" w:color="auto"/>
              <w:left w:val="nil"/>
              <w:bottom w:val="single" w:sz="4" w:space="0" w:color="auto"/>
              <w:right w:val="single" w:sz="4" w:space="0" w:color="auto"/>
            </w:tcBorders>
            <w:shd w:val="clear" w:color="auto" w:fill="auto"/>
            <w:vAlign w:val="center"/>
          </w:tcPr>
          <w:p w14:paraId="11E43FDE" w14:textId="73468207" w:rsidR="000D67DF" w:rsidRPr="009F438D" w:rsidRDefault="00473FF2" w:rsidP="000D67DF">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D16859" w:rsidRPr="000D67DF">
              <w:rPr>
                <w:rFonts w:ascii="Calibri" w:hAnsi="Calibri" w:cs="Calibri"/>
                <w:color w:val="000000"/>
                <w:sz w:val="16"/>
                <w:szCs w:val="16"/>
              </w:rPr>
              <w:t xml:space="preserve"> </w:t>
            </w:r>
            <w:r w:rsidR="000D67DF" w:rsidRPr="000D67DF">
              <w:rPr>
                <w:rFonts w:ascii="Calibri" w:hAnsi="Calibri" w:cs="Calibri"/>
                <w:color w:val="000000"/>
                <w:sz w:val="16"/>
                <w:szCs w:val="16"/>
              </w:rPr>
              <w:t>104.5</w:t>
            </w:r>
          </w:p>
        </w:tc>
      </w:tr>
      <w:tr w:rsidR="000D67DF" w:rsidRPr="000D1A6E" w14:paraId="3A6B880E" w14:textId="77777777" w:rsidTr="00763250">
        <w:trPr>
          <w:trHeight w:val="227"/>
        </w:trPr>
        <w:tc>
          <w:tcPr>
            <w:tcW w:w="426" w:type="dxa"/>
            <w:tcBorders>
              <w:top w:val="single" w:sz="4" w:space="0" w:color="auto"/>
              <w:left w:val="single" w:sz="4" w:space="0" w:color="auto"/>
              <w:bottom w:val="single" w:sz="4" w:space="0" w:color="auto"/>
              <w:right w:val="single" w:sz="4" w:space="0" w:color="auto"/>
            </w:tcBorders>
            <w:vAlign w:val="center"/>
          </w:tcPr>
          <w:p w14:paraId="5FCE2F75" w14:textId="77777777" w:rsidR="000D67DF" w:rsidRPr="00C56C9E" w:rsidRDefault="000D67DF" w:rsidP="000D67DF">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29</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FF76B2" w14:textId="77777777" w:rsidR="000D67DF" w:rsidRDefault="000D67DF" w:rsidP="000D67DF">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732.5.24</w:t>
            </w:r>
          </w:p>
        </w:tc>
        <w:tc>
          <w:tcPr>
            <w:tcW w:w="2160" w:type="dxa"/>
            <w:tcBorders>
              <w:top w:val="single" w:sz="4" w:space="0" w:color="auto"/>
              <w:left w:val="nil"/>
              <w:bottom w:val="single" w:sz="4" w:space="0" w:color="auto"/>
              <w:right w:val="single" w:sz="4" w:space="0" w:color="auto"/>
            </w:tcBorders>
            <w:vAlign w:val="center"/>
          </w:tcPr>
          <w:p w14:paraId="7A79404F" w14:textId="77777777" w:rsidR="000D67DF" w:rsidRDefault="000D67DF" w:rsidP="000D67DF">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ZASTAWKA</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18A51901" w14:textId="0F069151" w:rsidR="000D67DF" w:rsidRPr="009F438D" w:rsidRDefault="00473FF2" w:rsidP="000D67DF">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D16859" w:rsidRPr="00C12CDD">
              <w:rPr>
                <w:rFonts w:ascii="Calibri" w:hAnsi="Calibri" w:cs="Calibri"/>
                <w:color w:val="000000"/>
                <w:sz w:val="16"/>
                <w:szCs w:val="16"/>
              </w:rPr>
              <w:t xml:space="preserve"> </w:t>
            </w:r>
            <w:r w:rsidR="000D67DF" w:rsidRPr="00C12CDD">
              <w:rPr>
                <w:rFonts w:ascii="Calibri" w:hAnsi="Calibri" w:cs="Calibri"/>
                <w:color w:val="000000"/>
                <w:sz w:val="16"/>
                <w:szCs w:val="16"/>
              </w:rPr>
              <w:t>0.8</w:t>
            </w:r>
          </w:p>
        </w:tc>
        <w:tc>
          <w:tcPr>
            <w:tcW w:w="2161" w:type="dxa"/>
            <w:tcBorders>
              <w:top w:val="single" w:sz="4" w:space="0" w:color="auto"/>
              <w:left w:val="nil"/>
              <w:bottom w:val="single" w:sz="4" w:space="0" w:color="auto"/>
              <w:right w:val="single" w:sz="4" w:space="0" w:color="auto"/>
            </w:tcBorders>
            <w:shd w:val="clear" w:color="auto" w:fill="auto"/>
            <w:vAlign w:val="center"/>
          </w:tcPr>
          <w:p w14:paraId="10BCEA0C" w14:textId="7653906A" w:rsidR="000D67DF" w:rsidRPr="009F438D" w:rsidRDefault="00473FF2" w:rsidP="000D67DF">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D16859" w:rsidRPr="000D67DF">
              <w:rPr>
                <w:rFonts w:ascii="Calibri" w:hAnsi="Calibri" w:cs="Calibri"/>
                <w:color w:val="000000"/>
                <w:sz w:val="16"/>
                <w:szCs w:val="16"/>
              </w:rPr>
              <w:t xml:space="preserve"> </w:t>
            </w:r>
            <w:r w:rsidR="000D67DF" w:rsidRPr="000D67DF">
              <w:rPr>
                <w:rFonts w:ascii="Calibri" w:hAnsi="Calibri" w:cs="Calibri"/>
                <w:color w:val="000000"/>
                <w:sz w:val="16"/>
                <w:szCs w:val="16"/>
              </w:rPr>
              <w:t>104.5</w:t>
            </w:r>
          </w:p>
        </w:tc>
      </w:tr>
      <w:tr w:rsidR="000D67DF" w:rsidRPr="000D1A6E" w14:paraId="1DB8E30B" w14:textId="77777777" w:rsidTr="00763250">
        <w:trPr>
          <w:trHeight w:val="227"/>
        </w:trPr>
        <w:tc>
          <w:tcPr>
            <w:tcW w:w="426" w:type="dxa"/>
            <w:tcBorders>
              <w:top w:val="single" w:sz="4" w:space="0" w:color="auto"/>
              <w:left w:val="single" w:sz="4" w:space="0" w:color="auto"/>
              <w:bottom w:val="single" w:sz="4" w:space="0" w:color="auto"/>
              <w:right w:val="single" w:sz="4" w:space="0" w:color="auto"/>
            </w:tcBorders>
            <w:vAlign w:val="center"/>
          </w:tcPr>
          <w:p w14:paraId="4A4F55AE" w14:textId="77777777" w:rsidR="000D67DF" w:rsidRPr="00C56C9E" w:rsidRDefault="000D67DF" w:rsidP="000D67DF">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30</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96D0D2" w14:textId="77777777" w:rsidR="000D67DF" w:rsidRDefault="000D67DF" w:rsidP="000D67DF">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732.5.25</w:t>
            </w:r>
          </w:p>
        </w:tc>
        <w:tc>
          <w:tcPr>
            <w:tcW w:w="2160" w:type="dxa"/>
            <w:tcBorders>
              <w:top w:val="single" w:sz="4" w:space="0" w:color="auto"/>
              <w:left w:val="nil"/>
              <w:bottom w:val="single" w:sz="4" w:space="0" w:color="auto"/>
              <w:right w:val="single" w:sz="4" w:space="0" w:color="auto"/>
            </w:tcBorders>
            <w:vAlign w:val="center"/>
          </w:tcPr>
          <w:p w14:paraId="14D5F59D" w14:textId="77777777" w:rsidR="000D67DF" w:rsidRDefault="000D67DF" w:rsidP="000D67DF">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ZASTAWKA</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6F3C3C08" w14:textId="47FE77C7" w:rsidR="000D67DF" w:rsidRPr="009F438D" w:rsidRDefault="00473FF2" w:rsidP="000D67DF">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D16859" w:rsidRPr="00C12CDD">
              <w:rPr>
                <w:rFonts w:ascii="Calibri" w:hAnsi="Calibri" w:cs="Calibri"/>
                <w:color w:val="000000"/>
                <w:sz w:val="16"/>
                <w:szCs w:val="16"/>
              </w:rPr>
              <w:t xml:space="preserve"> </w:t>
            </w:r>
            <w:r w:rsidR="000D67DF" w:rsidRPr="00C12CDD">
              <w:rPr>
                <w:rFonts w:ascii="Calibri" w:hAnsi="Calibri" w:cs="Calibri"/>
                <w:color w:val="000000"/>
                <w:sz w:val="16"/>
                <w:szCs w:val="16"/>
              </w:rPr>
              <w:t>0.5</w:t>
            </w:r>
          </w:p>
        </w:tc>
        <w:tc>
          <w:tcPr>
            <w:tcW w:w="2161" w:type="dxa"/>
            <w:tcBorders>
              <w:top w:val="single" w:sz="4" w:space="0" w:color="auto"/>
              <w:left w:val="nil"/>
              <w:bottom w:val="single" w:sz="4" w:space="0" w:color="auto"/>
              <w:right w:val="single" w:sz="4" w:space="0" w:color="auto"/>
            </w:tcBorders>
            <w:shd w:val="clear" w:color="auto" w:fill="auto"/>
            <w:vAlign w:val="center"/>
          </w:tcPr>
          <w:p w14:paraId="74D8015A" w14:textId="7B9022BB" w:rsidR="000D67DF" w:rsidRPr="009F438D" w:rsidRDefault="00473FF2" w:rsidP="000D67DF">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D16859" w:rsidRPr="000D67DF">
              <w:rPr>
                <w:rFonts w:ascii="Calibri" w:hAnsi="Calibri" w:cs="Calibri"/>
                <w:color w:val="000000"/>
                <w:sz w:val="16"/>
                <w:szCs w:val="16"/>
              </w:rPr>
              <w:t xml:space="preserve"> </w:t>
            </w:r>
            <w:r w:rsidR="000D67DF" w:rsidRPr="000D67DF">
              <w:rPr>
                <w:rFonts w:ascii="Calibri" w:hAnsi="Calibri" w:cs="Calibri"/>
                <w:color w:val="000000"/>
                <w:sz w:val="16"/>
                <w:szCs w:val="16"/>
              </w:rPr>
              <w:t>101.3</w:t>
            </w:r>
          </w:p>
        </w:tc>
      </w:tr>
      <w:tr w:rsidR="000D67DF" w:rsidRPr="000D1A6E" w14:paraId="30B30575" w14:textId="77777777" w:rsidTr="00763250">
        <w:trPr>
          <w:trHeight w:val="227"/>
        </w:trPr>
        <w:tc>
          <w:tcPr>
            <w:tcW w:w="426" w:type="dxa"/>
            <w:tcBorders>
              <w:top w:val="single" w:sz="4" w:space="0" w:color="auto"/>
              <w:left w:val="single" w:sz="4" w:space="0" w:color="auto"/>
              <w:bottom w:val="single" w:sz="4" w:space="0" w:color="auto"/>
              <w:right w:val="single" w:sz="4" w:space="0" w:color="auto"/>
            </w:tcBorders>
            <w:vAlign w:val="center"/>
          </w:tcPr>
          <w:p w14:paraId="58EACE86" w14:textId="77777777" w:rsidR="000D67DF" w:rsidRPr="00C56C9E" w:rsidRDefault="000D67DF" w:rsidP="000D67DF">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31</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01C6FE" w14:textId="77777777" w:rsidR="000D67DF" w:rsidRDefault="000D67DF" w:rsidP="000D67DF">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732.5.27</w:t>
            </w:r>
          </w:p>
        </w:tc>
        <w:tc>
          <w:tcPr>
            <w:tcW w:w="2160" w:type="dxa"/>
            <w:tcBorders>
              <w:top w:val="single" w:sz="4" w:space="0" w:color="auto"/>
              <w:left w:val="nil"/>
              <w:bottom w:val="single" w:sz="4" w:space="0" w:color="auto"/>
              <w:right w:val="single" w:sz="4" w:space="0" w:color="auto"/>
            </w:tcBorders>
            <w:vAlign w:val="center"/>
          </w:tcPr>
          <w:p w14:paraId="363BCFB9" w14:textId="77777777" w:rsidR="000D67DF" w:rsidRDefault="000D67DF" w:rsidP="000D67DF">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ZASTAWKA</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2F9CB0B1" w14:textId="578A19D8" w:rsidR="000D67DF" w:rsidRPr="009F438D" w:rsidRDefault="00473FF2" w:rsidP="000D67DF">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D16859" w:rsidRPr="00C12CDD">
              <w:rPr>
                <w:rFonts w:ascii="Calibri" w:hAnsi="Calibri" w:cs="Calibri"/>
                <w:color w:val="000000"/>
                <w:sz w:val="16"/>
                <w:szCs w:val="16"/>
              </w:rPr>
              <w:t xml:space="preserve"> </w:t>
            </w:r>
            <w:r w:rsidR="000D67DF" w:rsidRPr="00C12CDD">
              <w:rPr>
                <w:rFonts w:ascii="Calibri" w:hAnsi="Calibri" w:cs="Calibri"/>
                <w:color w:val="000000"/>
                <w:sz w:val="16"/>
                <w:szCs w:val="16"/>
              </w:rPr>
              <w:t>0.5</w:t>
            </w:r>
          </w:p>
        </w:tc>
        <w:tc>
          <w:tcPr>
            <w:tcW w:w="2161" w:type="dxa"/>
            <w:tcBorders>
              <w:top w:val="single" w:sz="4" w:space="0" w:color="auto"/>
              <w:left w:val="nil"/>
              <w:bottom w:val="single" w:sz="4" w:space="0" w:color="auto"/>
              <w:right w:val="single" w:sz="4" w:space="0" w:color="auto"/>
            </w:tcBorders>
            <w:shd w:val="clear" w:color="auto" w:fill="auto"/>
            <w:vAlign w:val="center"/>
          </w:tcPr>
          <w:p w14:paraId="293350E4" w14:textId="0ADA9D4B" w:rsidR="000D67DF" w:rsidRPr="009F438D" w:rsidRDefault="00473FF2" w:rsidP="000D67DF">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D16859" w:rsidRPr="000D67DF">
              <w:rPr>
                <w:rFonts w:ascii="Calibri" w:hAnsi="Calibri" w:cs="Calibri"/>
                <w:color w:val="000000"/>
                <w:sz w:val="16"/>
                <w:szCs w:val="16"/>
              </w:rPr>
              <w:t xml:space="preserve"> </w:t>
            </w:r>
            <w:r w:rsidR="000D67DF" w:rsidRPr="000D67DF">
              <w:rPr>
                <w:rFonts w:ascii="Calibri" w:hAnsi="Calibri" w:cs="Calibri"/>
                <w:color w:val="000000"/>
                <w:sz w:val="16"/>
                <w:szCs w:val="16"/>
              </w:rPr>
              <w:t>101.4</w:t>
            </w:r>
          </w:p>
        </w:tc>
      </w:tr>
      <w:tr w:rsidR="000D67DF" w:rsidRPr="000D1A6E" w14:paraId="557D9D97" w14:textId="77777777" w:rsidTr="00763250">
        <w:trPr>
          <w:trHeight w:val="227"/>
        </w:trPr>
        <w:tc>
          <w:tcPr>
            <w:tcW w:w="426" w:type="dxa"/>
            <w:tcBorders>
              <w:top w:val="single" w:sz="4" w:space="0" w:color="auto"/>
              <w:left w:val="single" w:sz="4" w:space="0" w:color="auto"/>
              <w:bottom w:val="single" w:sz="4" w:space="0" w:color="auto"/>
              <w:right w:val="single" w:sz="4" w:space="0" w:color="auto"/>
            </w:tcBorders>
            <w:vAlign w:val="center"/>
          </w:tcPr>
          <w:p w14:paraId="5EE5300B" w14:textId="77777777" w:rsidR="000D67DF" w:rsidRPr="00C56C9E" w:rsidRDefault="000D67DF" w:rsidP="000D67DF">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32</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710E55" w14:textId="77777777" w:rsidR="000D67DF" w:rsidRDefault="000D67DF" w:rsidP="000D67DF">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732.5.29</w:t>
            </w:r>
          </w:p>
        </w:tc>
        <w:tc>
          <w:tcPr>
            <w:tcW w:w="2160" w:type="dxa"/>
            <w:tcBorders>
              <w:top w:val="single" w:sz="4" w:space="0" w:color="auto"/>
              <w:left w:val="nil"/>
              <w:bottom w:val="single" w:sz="4" w:space="0" w:color="auto"/>
              <w:right w:val="single" w:sz="4" w:space="0" w:color="auto"/>
            </w:tcBorders>
            <w:vAlign w:val="center"/>
          </w:tcPr>
          <w:p w14:paraId="213FA1C8" w14:textId="77777777" w:rsidR="000D67DF" w:rsidRDefault="000D67DF" w:rsidP="000D67DF">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ZASTAWKA</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212E3366" w14:textId="0F22DEB8" w:rsidR="000D67DF" w:rsidRPr="009F438D" w:rsidRDefault="00473FF2" w:rsidP="000D67DF">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D16859" w:rsidRPr="00C12CDD">
              <w:rPr>
                <w:rFonts w:ascii="Calibri" w:hAnsi="Calibri" w:cs="Calibri"/>
                <w:color w:val="000000"/>
                <w:sz w:val="16"/>
                <w:szCs w:val="16"/>
              </w:rPr>
              <w:t xml:space="preserve"> </w:t>
            </w:r>
            <w:r w:rsidR="000D67DF" w:rsidRPr="00C12CDD">
              <w:rPr>
                <w:rFonts w:ascii="Calibri" w:hAnsi="Calibri" w:cs="Calibri"/>
                <w:color w:val="000000"/>
                <w:sz w:val="16"/>
                <w:szCs w:val="16"/>
              </w:rPr>
              <w:t>0.7</w:t>
            </w:r>
          </w:p>
        </w:tc>
        <w:tc>
          <w:tcPr>
            <w:tcW w:w="2161" w:type="dxa"/>
            <w:tcBorders>
              <w:top w:val="single" w:sz="4" w:space="0" w:color="auto"/>
              <w:left w:val="nil"/>
              <w:bottom w:val="single" w:sz="4" w:space="0" w:color="auto"/>
              <w:right w:val="single" w:sz="4" w:space="0" w:color="auto"/>
            </w:tcBorders>
            <w:shd w:val="clear" w:color="auto" w:fill="auto"/>
            <w:vAlign w:val="center"/>
          </w:tcPr>
          <w:p w14:paraId="04769D4F" w14:textId="358755E9" w:rsidR="000D67DF" w:rsidRPr="009F438D" w:rsidRDefault="00473FF2" w:rsidP="000D67DF">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D16859" w:rsidRPr="000D67DF">
              <w:rPr>
                <w:rFonts w:ascii="Calibri" w:hAnsi="Calibri" w:cs="Calibri"/>
                <w:color w:val="000000"/>
                <w:sz w:val="16"/>
                <w:szCs w:val="16"/>
              </w:rPr>
              <w:t xml:space="preserve"> </w:t>
            </w:r>
            <w:r w:rsidR="000D67DF" w:rsidRPr="000D67DF">
              <w:rPr>
                <w:rFonts w:ascii="Calibri" w:hAnsi="Calibri" w:cs="Calibri"/>
                <w:color w:val="000000"/>
                <w:sz w:val="16"/>
                <w:szCs w:val="16"/>
              </w:rPr>
              <w:t>97.7</w:t>
            </w:r>
          </w:p>
        </w:tc>
      </w:tr>
      <w:tr w:rsidR="000D67DF" w:rsidRPr="000D1A6E" w14:paraId="33504D1C" w14:textId="77777777" w:rsidTr="00763250">
        <w:trPr>
          <w:trHeight w:val="227"/>
        </w:trPr>
        <w:tc>
          <w:tcPr>
            <w:tcW w:w="426" w:type="dxa"/>
            <w:tcBorders>
              <w:top w:val="single" w:sz="4" w:space="0" w:color="auto"/>
              <w:left w:val="single" w:sz="4" w:space="0" w:color="auto"/>
              <w:bottom w:val="single" w:sz="4" w:space="0" w:color="auto"/>
              <w:right w:val="single" w:sz="4" w:space="0" w:color="auto"/>
            </w:tcBorders>
            <w:vAlign w:val="center"/>
          </w:tcPr>
          <w:p w14:paraId="4F13850B" w14:textId="77777777" w:rsidR="000D67DF" w:rsidRPr="00C56C9E" w:rsidRDefault="000D67DF" w:rsidP="000D67DF">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33</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E3D302" w14:textId="77777777" w:rsidR="000D67DF" w:rsidRDefault="000D67DF" w:rsidP="000D67DF">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732.5.30</w:t>
            </w:r>
          </w:p>
        </w:tc>
        <w:tc>
          <w:tcPr>
            <w:tcW w:w="2160" w:type="dxa"/>
            <w:tcBorders>
              <w:top w:val="single" w:sz="4" w:space="0" w:color="auto"/>
              <w:left w:val="nil"/>
              <w:bottom w:val="single" w:sz="4" w:space="0" w:color="auto"/>
              <w:right w:val="single" w:sz="4" w:space="0" w:color="auto"/>
            </w:tcBorders>
            <w:vAlign w:val="center"/>
          </w:tcPr>
          <w:p w14:paraId="5122CFAA" w14:textId="77777777" w:rsidR="000D67DF" w:rsidRDefault="000D67DF" w:rsidP="000D67DF">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ZASTAWKA</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3F8581BA" w14:textId="6CD9ABA2" w:rsidR="000D67DF" w:rsidRPr="009F438D" w:rsidRDefault="00473FF2" w:rsidP="000D67DF">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D16859" w:rsidRPr="00C12CDD">
              <w:rPr>
                <w:rFonts w:ascii="Calibri" w:hAnsi="Calibri" w:cs="Calibri"/>
                <w:color w:val="000000"/>
                <w:sz w:val="16"/>
                <w:szCs w:val="16"/>
              </w:rPr>
              <w:t xml:space="preserve"> </w:t>
            </w:r>
            <w:r w:rsidR="000D67DF" w:rsidRPr="00C12CDD">
              <w:rPr>
                <w:rFonts w:ascii="Calibri" w:hAnsi="Calibri" w:cs="Calibri"/>
                <w:color w:val="000000"/>
                <w:sz w:val="16"/>
                <w:szCs w:val="16"/>
              </w:rPr>
              <w:t>0.8</w:t>
            </w:r>
          </w:p>
        </w:tc>
        <w:tc>
          <w:tcPr>
            <w:tcW w:w="2161" w:type="dxa"/>
            <w:tcBorders>
              <w:top w:val="single" w:sz="4" w:space="0" w:color="auto"/>
              <w:left w:val="nil"/>
              <w:bottom w:val="single" w:sz="4" w:space="0" w:color="auto"/>
              <w:right w:val="single" w:sz="4" w:space="0" w:color="auto"/>
            </w:tcBorders>
            <w:shd w:val="clear" w:color="auto" w:fill="auto"/>
            <w:vAlign w:val="center"/>
          </w:tcPr>
          <w:p w14:paraId="7FCE95A8" w14:textId="3C9817DF" w:rsidR="000D67DF" w:rsidRPr="009F438D" w:rsidRDefault="00473FF2" w:rsidP="000D67DF">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D16859" w:rsidRPr="000D67DF">
              <w:rPr>
                <w:rFonts w:ascii="Calibri" w:hAnsi="Calibri" w:cs="Calibri"/>
                <w:color w:val="000000"/>
                <w:sz w:val="16"/>
                <w:szCs w:val="16"/>
              </w:rPr>
              <w:t xml:space="preserve"> </w:t>
            </w:r>
            <w:r w:rsidR="000D67DF" w:rsidRPr="000D67DF">
              <w:rPr>
                <w:rFonts w:ascii="Calibri" w:hAnsi="Calibri" w:cs="Calibri"/>
                <w:color w:val="000000"/>
                <w:sz w:val="16"/>
                <w:szCs w:val="16"/>
              </w:rPr>
              <w:t>107.1</w:t>
            </w:r>
          </w:p>
        </w:tc>
      </w:tr>
      <w:tr w:rsidR="000D67DF" w:rsidRPr="000D1A6E" w14:paraId="1B7693AE" w14:textId="77777777" w:rsidTr="00763250">
        <w:trPr>
          <w:trHeight w:val="227"/>
        </w:trPr>
        <w:tc>
          <w:tcPr>
            <w:tcW w:w="426" w:type="dxa"/>
            <w:tcBorders>
              <w:top w:val="single" w:sz="4" w:space="0" w:color="auto"/>
              <w:left w:val="single" w:sz="4" w:space="0" w:color="auto"/>
              <w:bottom w:val="single" w:sz="4" w:space="0" w:color="auto"/>
              <w:right w:val="single" w:sz="4" w:space="0" w:color="auto"/>
            </w:tcBorders>
            <w:vAlign w:val="center"/>
          </w:tcPr>
          <w:p w14:paraId="2AAB0769" w14:textId="77777777" w:rsidR="000D67DF" w:rsidRPr="00C56C9E" w:rsidRDefault="000D67DF" w:rsidP="000D67DF">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34</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48119F" w14:textId="77777777" w:rsidR="000D67DF" w:rsidRDefault="000D67DF" w:rsidP="000D67DF">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732.6.2-a</w:t>
            </w:r>
          </w:p>
        </w:tc>
        <w:tc>
          <w:tcPr>
            <w:tcW w:w="2160" w:type="dxa"/>
            <w:tcBorders>
              <w:top w:val="single" w:sz="4" w:space="0" w:color="auto"/>
              <w:left w:val="nil"/>
              <w:bottom w:val="single" w:sz="4" w:space="0" w:color="auto"/>
              <w:right w:val="single" w:sz="4" w:space="0" w:color="auto"/>
            </w:tcBorders>
            <w:vAlign w:val="center"/>
          </w:tcPr>
          <w:p w14:paraId="2DD8EFBB" w14:textId="77777777" w:rsidR="000D67DF" w:rsidRDefault="000D67DF" w:rsidP="000D67DF">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ZASTAWKA</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7671B338" w14:textId="5E3442F8" w:rsidR="000D67DF" w:rsidRPr="009F438D" w:rsidRDefault="00473FF2" w:rsidP="000D67DF">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D16859" w:rsidRPr="00C12CDD">
              <w:rPr>
                <w:rFonts w:ascii="Calibri" w:hAnsi="Calibri" w:cs="Calibri"/>
                <w:color w:val="000000"/>
                <w:sz w:val="16"/>
                <w:szCs w:val="16"/>
              </w:rPr>
              <w:t xml:space="preserve"> </w:t>
            </w:r>
            <w:r w:rsidR="000D67DF" w:rsidRPr="00C12CDD">
              <w:rPr>
                <w:rFonts w:ascii="Calibri" w:hAnsi="Calibri" w:cs="Calibri"/>
                <w:color w:val="000000"/>
                <w:sz w:val="16"/>
                <w:szCs w:val="16"/>
              </w:rPr>
              <w:t>0.8</w:t>
            </w:r>
          </w:p>
        </w:tc>
        <w:tc>
          <w:tcPr>
            <w:tcW w:w="2161" w:type="dxa"/>
            <w:tcBorders>
              <w:top w:val="single" w:sz="4" w:space="0" w:color="auto"/>
              <w:left w:val="nil"/>
              <w:bottom w:val="single" w:sz="4" w:space="0" w:color="auto"/>
              <w:right w:val="single" w:sz="4" w:space="0" w:color="auto"/>
            </w:tcBorders>
            <w:shd w:val="clear" w:color="auto" w:fill="auto"/>
            <w:vAlign w:val="center"/>
          </w:tcPr>
          <w:p w14:paraId="02F566D4" w14:textId="35D125FE" w:rsidR="000D67DF" w:rsidRPr="009F438D" w:rsidRDefault="00473FF2" w:rsidP="000D67DF">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D16859" w:rsidRPr="000D67DF">
              <w:rPr>
                <w:rFonts w:ascii="Calibri" w:hAnsi="Calibri" w:cs="Calibri"/>
                <w:color w:val="000000"/>
                <w:sz w:val="16"/>
                <w:szCs w:val="16"/>
              </w:rPr>
              <w:t xml:space="preserve"> </w:t>
            </w:r>
            <w:r w:rsidR="00370C57">
              <w:rPr>
                <w:rFonts w:ascii="Calibri" w:hAnsi="Calibri" w:cs="Calibri"/>
                <w:color w:val="000000"/>
                <w:sz w:val="16"/>
                <w:szCs w:val="16"/>
              </w:rPr>
              <w:t>92.9</w:t>
            </w:r>
          </w:p>
        </w:tc>
      </w:tr>
      <w:tr w:rsidR="000D67DF" w:rsidRPr="000D1A6E" w14:paraId="00490306" w14:textId="77777777" w:rsidTr="00763250">
        <w:trPr>
          <w:trHeight w:val="227"/>
        </w:trPr>
        <w:tc>
          <w:tcPr>
            <w:tcW w:w="426" w:type="dxa"/>
            <w:tcBorders>
              <w:top w:val="single" w:sz="4" w:space="0" w:color="auto"/>
              <w:left w:val="single" w:sz="4" w:space="0" w:color="auto"/>
              <w:bottom w:val="single" w:sz="4" w:space="0" w:color="auto"/>
              <w:right w:val="single" w:sz="4" w:space="0" w:color="auto"/>
            </w:tcBorders>
            <w:vAlign w:val="center"/>
          </w:tcPr>
          <w:p w14:paraId="2F0C4AB0" w14:textId="77777777" w:rsidR="000D67DF" w:rsidRPr="00C56C9E" w:rsidRDefault="000D67DF" w:rsidP="000D67DF">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35</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9A0F91" w14:textId="77777777" w:rsidR="000D67DF" w:rsidRDefault="000D67DF" w:rsidP="000D67DF">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732.6.9</w:t>
            </w:r>
          </w:p>
        </w:tc>
        <w:tc>
          <w:tcPr>
            <w:tcW w:w="2160" w:type="dxa"/>
            <w:tcBorders>
              <w:top w:val="single" w:sz="4" w:space="0" w:color="auto"/>
              <w:left w:val="nil"/>
              <w:bottom w:val="single" w:sz="4" w:space="0" w:color="auto"/>
              <w:right w:val="single" w:sz="4" w:space="0" w:color="auto"/>
            </w:tcBorders>
            <w:vAlign w:val="center"/>
          </w:tcPr>
          <w:p w14:paraId="0253E80D" w14:textId="77777777" w:rsidR="000D67DF" w:rsidRDefault="000D67DF" w:rsidP="000D67DF">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ZASTAWKA</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67F9DAF1" w14:textId="574EA354" w:rsidR="000D67DF" w:rsidRPr="009F438D" w:rsidRDefault="00473FF2" w:rsidP="000D67DF">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D16859" w:rsidRPr="00C12CDD">
              <w:rPr>
                <w:rFonts w:ascii="Calibri" w:hAnsi="Calibri" w:cs="Calibri"/>
                <w:color w:val="000000"/>
                <w:sz w:val="16"/>
                <w:szCs w:val="16"/>
              </w:rPr>
              <w:t xml:space="preserve"> </w:t>
            </w:r>
            <w:r w:rsidR="000D67DF" w:rsidRPr="00C12CDD">
              <w:rPr>
                <w:rFonts w:ascii="Calibri" w:hAnsi="Calibri" w:cs="Calibri"/>
                <w:color w:val="000000"/>
                <w:sz w:val="16"/>
                <w:szCs w:val="16"/>
              </w:rPr>
              <w:t>0.</w:t>
            </w:r>
            <w:r w:rsidR="00193BC0">
              <w:rPr>
                <w:rFonts w:ascii="Calibri" w:hAnsi="Calibri" w:cs="Calibri"/>
                <w:color w:val="000000"/>
                <w:sz w:val="16"/>
                <w:szCs w:val="16"/>
              </w:rPr>
              <w:t>8</w:t>
            </w:r>
          </w:p>
        </w:tc>
        <w:tc>
          <w:tcPr>
            <w:tcW w:w="2161" w:type="dxa"/>
            <w:tcBorders>
              <w:top w:val="single" w:sz="4" w:space="0" w:color="auto"/>
              <w:left w:val="nil"/>
              <w:bottom w:val="single" w:sz="4" w:space="0" w:color="auto"/>
              <w:right w:val="single" w:sz="4" w:space="0" w:color="auto"/>
            </w:tcBorders>
            <w:shd w:val="clear" w:color="auto" w:fill="auto"/>
            <w:vAlign w:val="center"/>
          </w:tcPr>
          <w:p w14:paraId="77512D6F" w14:textId="7EDCA88D" w:rsidR="000D67DF" w:rsidRPr="009F438D" w:rsidRDefault="00473FF2" w:rsidP="000D67DF">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D16859" w:rsidRPr="000D67DF">
              <w:rPr>
                <w:rFonts w:ascii="Calibri" w:hAnsi="Calibri" w:cs="Calibri"/>
                <w:color w:val="000000"/>
                <w:sz w:val="16"/>
                <w:szCs w:val="16"/>
              </w:rPr>
              <w:t xml:space="preserve"> </w:t>
            </w:r>
            <w:r w:rsidR="000D67DF" w:rsidRPr="000D67DF">
              <w:rPr>
                <w:rFonts w:ascii="Calibri" w:hAnsi="Calibri" w:cs="Calibri"/>
                <w:color w:val="000000"/>
                <w:sz w:val="16"/>
                <w:szCs w:val="16"/>
              </w:rPr>
              <w:t>91.</w:t>
            </w:r>
            <w:r w:rsidR="00193BC0">
              <w:rPr>
                <w:rFonts w:ascii="Calibri" w:hAnsi="Calibri" w:cs="Calibri"/>
                <w:color w:val="000000"/>
                <w:sz w:val="16"/>
                <w:szCs w:val="16"/>
              </w:rPr>
              <w:t>7</w:t>
            </w:r>
          </w:p>
        </w:tc>
      </w:tr>
      <w:tr w:rsidR="000D67DF" w:rsidRPr="000D1A6E" w14:paraId="1C6DCFFB" w14:textId="77777777" w:rsidTr="00763250">
        <w:trPr>
          <w:trHeight w:val="227"/>
        </w:trPr>
        <w:tc>
          <w:tcPr>
            <w:tcW w:w="426" w:type="dxa"/>
            <w:tcBorders>
              <w:top w:val="single" w:sz="4" w:space="0" w:color="auto"/>
              <w:left w:val="single" w:sz="4" w:space="0" w:color="auto"/>
              <w:bottom w:val="single" w:sz="4" w:space="0" w:color="auto"/>
              <w:right w:val="single" w:sz="4" w:space="0" w:color="auto"/>
            </w:tcBorders>
            <w:vAlign w:val="center"/>
          </w:tcPr>
          <w:p w14:paraId="0C05AEDC" w14:textId="77777777" w:rsidR="000D67DF" w:rsidRPr="00C56C9E" w:rsidRDefault="000D67DF" w:rsidP="000D67DF">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36</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11F1CF" w14:textId="77777777" w:rsidR="000D67DF" w:rsidRDefault="000D67DF" w:rsidP="000D67DF">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732.7.3-a</w:t>
            </w:r>
          </w:p>
        </w:tc>
        <w:tc>
          <w:tcPr>
            <w:tcW w:w="2160" w:type="dxa"/>
            <w:tcBorders>
              <w:top w:val="single" w:sz="4" w:space="0" w:color="auto"/>
              <w:left w:val="nil"/>
              <w:bottom w:val="single" w:sz="4" w:space="0" w:color="auto"/>
              <w:right w:val="single" w:sz="4" w:space="0" w:color="auto"/>
            </w:tcBorders>
            <w:vAlign w:val="center"/>
          </w:tcPr>
          <w:p w14:paraId="387669C8" w14:textId="77777777" w:rsidR="000D67DF" w:rsidRDefault="000D67DF" w:rsidP="000D67DF">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PRZEPUST Z PIĘTRZENIEM</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31C4F52C" w14:textId="1310A6B7" w:rsidR="000D67DF" w:rsidRPr="009F438D" w:rsidRDefault="00473FF2" w:rsidP="000D67DF">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D16859" w:rsidRPr="00C12CDD">
              <w:rPr>
                <w:rFonts w:ascii="Calibri" w:hAnsi="Calibri" w:cs="Calibri"/>
                <w:color w:val="000000"/>
                <w:sz w:val="16"/>
                <w:szCs w:val="16"/>
              </w:rPr>
              <w:t xml:space="preserve"> </w:t>
            </w:r>
            <w:r w:rsidR="000D67DF" w:rsidRPr="00C12CDD">
              <w:rPr>
                <w:rFonts w:ascii="Calibri" w:hAnsi="Calibri" w:cs="Calibri"/>
                <w:color w:val="000000"/>
                <w:sz w:val="16"/>
                <w:szCs w:val="16"/>
              </w:rPr>
              <w:t>0.9</w:t>
            </w:r>
          </w:p>
        </w:tc>
        <w:tc>
          <w:tcPr>
            <w:tcW w:w="2161" w:type="dxa"/>
            <w:tcBorders>
              <w:top w:val="single" w:sz="4" w:space="0" w:color="auto"/>
              <w:left w:val="nil"/>
              <w:bottom w:val="single" w:sz="4" w:space="0" w:color="auto"/>
              <w:right w:val="single" w:sz="4" w:space="0" w:color="auto"/>
            </w:tcBorders>
            <w:shd w:val="clear" w:color="auto" w:fill="auto"/>
            <w:vAlign w:val="center"/>
          </w:tcPr>
          <w:p w14:paraId="6BFE78D1" w14:textId="0A77DC3F" w:rsidR="000D67DF" w:rsidRPr="009F438D" w:rsidRDefault="00473FF2" w:rsidP="000D67DF">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D16859" w:rsidRPr="000D67DF">
              <w:rPr>
                <w:rFonts w:ascii="Calibri" w:hAnsi="Calibri" w:cs="Calibri"/>
                <w:color w:val="000000"/>
                <w:sz w:val="16"/>
                <w:szCs w:val="16"/>
              </w:rPr>
              <w:t xml:space="preserve"> </w:t>
            </w:r>
            <w:r w:rsidR="000D67DF" w:rsidRPr="000D67DF">
              <w:rPr>
                <w:rFonts w:ascii="Calibri" w:hAnsi="Calibri" w:cs="Calibri"/>
                <w:color w:val="000000"/>
                <w:sz w:val="16"/>
                <w:szCs w:val="16"/>
              </w:rPr>
              <w:t>87.7</w:t>
            </w:r>
          </w:p>
        </w:tc>
      </w:tr>
      <w:tr w:rsidR="000D67DF" w:rsidRPr="000D1A6E" w14:paraId="75714573" w14:textId="77777777" w:rsidTr="00763250">
        <w:trPr>
          <w:trHeight w:val="227"/>
        </w:trPr>
        <w:tc>
          <w:tcPr>
            <w:tcW w:w="426" w:type="dxa"/>
            <w:tcBorders>
              <w:top w:val="single" w:sz="4" w:space="0" w:color="auto"/>
              <w:left w:val="single" w:sz="4" w:space="0" w:color="auto"/>
              <w:bottom w:val="single" w:sz="4" w:space="0" w:color="auto"/>
              <w:right w:val="single" w:sz="4" w:space="0" w:color="auto"/>
            </w:tcBorders>
            <w:vAlign w:val="center"/>
          </w:tcPr>
          <w:p w14:paraId="3BD092F2" w14:textId="77777777" w:rsidR="000D67DF" w:rsidRPr="00C56C9E" w:rsidRDefault="000D67DF" w:rsidP="000D67DF">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37</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A221AF" w14:textId="77777777" w:rsidR="000D67DF" w:rsidRDefault="000D67DF" w:rsidP="000D67DF">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732.7.4</w:t>
            </w:r>
          </w:p>
        </w:tc>
        <w:tc>
          <w:tcPr>
            <w:tcW w:w="2160" w:type="dxa"/>
            <w:tcBorders>
              <w:top w:val="single" w:sz="4" w:space="0" w:color="auto"/>
              <w:left w:val="nil"/>
              <w:bottom w:val="single" w:sz="4" w:space="0" w:color="auto"/>
              <w:right w:val="single" w:sz="4" w:space="0" w:color="auto"/>
            </w:tcBorders>
            <w:vAlign w:val="center"/>
          </w:tcPr>
          <w:p w14:paraId="25F31343" w14:textId="77777777" w:rsidR="000D67DF" w:rsidRDefault="000D67DF" w:rsidP="000D67DF">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PRZEPUST Z PIĘTRZENIEM</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7936BF43" w14:textId="17C2FD68" w:rsidR="000D67DF" w:rsidRPr="009F438D" w:rsidRDefault="00473FF2" w:rsidP="000D67DF">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D16859" w:rsidRPr="00C12CDD">
              <w:rPr>
                <w:rFonts w:ascii="Calibri" w:hAnsi="Calibri" w:cs="Calibri"/>
                <w:color w:val="000000"/>
                <w:sz w:val="16"/>
                <w:szCs w:val="16"/>
              </w:rPr>
              <w:t xml:space="preserve"> </w:t>
            </w:r>
            <w:r w:rsidR="000D67DF" w:rsidRPr="00C12CDD">
              <w:rPr>
                <w:rFonts w:ascii="Calibri" w:hAnsi="Calibri" w:cs="Calibri"/>
                <w:color w:val="000000"/>
                <w:sz w:val="16"/>
                <w:szCs w:val="16"/>
              </w:rPr>
              <w:t>0.8</w:t>
            </w:r>
          </w:p>
        </w:tc>
        <w:tc>
          <w:tcPr>
            <w:tcW w:w="2161" w:type="dxa"/>
            <w:tcBorders>
              <w:top w:val="single" w:sz="4" w:space="0" w:color="auto"/>
              <w:left w:val="nil"/>
              <w:bottom w:val="single" w:sz="4" w:space="0" w:color="auto"/>
              <w:right w:val="single" w:sz="4" w:space="0" w:color="auto"/>
            </w:tcBorders>
            <w:shd w:val="clear" w:color="auto" w:fill="auto"/>
            <w:vAlign w:val="center"/>
          </w:tcPr>
          <w:p w14:paraId="445469F2" w14:textId="07FF251D" w:rsidR="000D67DF" w:rsidRPr="009F438D" w:rsidRDefault="00473FF2" w:rsidP="000D67DF">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D16859" w:rsidRPr="000D67DF">
              <w:rPr>
                <w:rFonts w:ascii="Calibri" w:hAnsi="Calibri" w:cs="Calibri"/>
                <w:color w:val="000000"/>
                <w:sz w:val="16"/>
                <w:szCs w:val="16"/>
              </w:rPr>
              <w:t xml:space="preserve"> </w:t>
            </w:r>
            <w:r w:rsidR="000D67DF" w:rsidRPr="000D67DF">
              <w:rPr>
                <w:rFonts w:ascii="Calibri" w:hAnsi="Calibri" w:cs="Calibri"/>
                <w:color w:val="000000"/>
                <w:sz w:val="16"/>
                <w:szCs w:val="16"/>
              </w:rPr>
              <w:t>90.6</w:t>
            </w:r>
          </w:p>
        </w:tc>
      </w:tr>
      <w:tr w:rsidR="000D67DF" w:rsidRPr="000D1A6E" w14:paraId="00911165" w14:textId="77777777" w:rsidTr="00763250">
        <w:trPr>
          <w:trHeight w:val="227"/>
        </w:trPr>
        <w:tc>
          <w:tcPr>
            <w:tcW w:w="426" w:type="dxa"/>
            <w:tcBorders>
              <w:top w:val="single" w:sz="4" w:space="0" w:color="auto"/>
              <w:left w:val="single" w:sz="4" w:space="0" w:color="auto"/>
              <w:bottom w:val="single" w:sz="4" w:space="0" w:color="auto"/>
              <w:right w:val="single" w:sz="4" w:space="0" w:color="auto"/>
            </w:tcBorders>
            <w:vAlign w:val="center"/>
          </w:tcPr>
          <w:p w14:paraId="15823322" w14:textId="77777777" w:rsidR="000D67DF" w:rsidRPr="00C56C9E" w:rsidRDefault="000D67DF" w:rsidP="000D67DF">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38</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F057A0" w14:textId="77777777" w:rsidR="000D67DF" w:rsidRDefault="000D67DF" w:rsidP="000D67DF">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732.7.5</w:t>
            </w:r>
          </w:p>
        </w:tc>
        <w:tc>
          <w:tcPr>
            <w:tcW w:w="2160" w:type="dxa"/>
            <w:tcBorders>
              <w:top w:val="single" w:sz="4" w:space="0" w:color="auto"/>
              <w:left w:val="nil"/>
              <w:bottom w:val="single" w:sz="4" w:space="0" w:color="auto"/>
              <w:right w:val="single" w:sz="4" w:space="0" w:color="auto"/>
            </w:tcBorders>
            <w:vAlign w:val="center"/>
          </w:tcPr>
          <w:p w14:paraId="255E586A" w14:textId="77777777" w:rsidR="000D67DF" w:rsidRDefault="000D67DF" w:rsidP="000D67DF">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PRZEPUST Z PIĘTRZENIEM</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2F729255" w14:textId="37234F6A" w:rsidR="000D67DF" w:rsidRPr="009F438D" w:rsidRDefault="00473FF2" w:rsidP="000D67DF">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D16859" w:rsidRPr="00C12CDD">
              <w:rPr>
                <w:rFonts w:ascii="Calibri" w:hAnsi="Calibri" w:cs="Calibri"/>
                <w:color w:val="000000"/>
                <w:sz w:val="16"/>
                <w:szCs w:val="16"/>
              </w:rPr>
              <w:t xml:space="preserve"> </w:t>
            </w:r>
            <w:r w:rsidR="000D67DF" w:rsidRPr="00C12CDD">
              <w:rPr>
                <w:rFonts w:ascii="Calibri" w:hAnsi="Calibri" w:cs="Calibri"/>
                <w:color w:val="000000"/>
                <w:sz w:val="16"/>
                <w:szCs w:val="16"/>
              </w:rPr>
              <w:t>0.</w:t>
            </w:r>
            <w:r w:rsidR="00D958D2">
              <w:rPr>
                <w:rFonts w:ascii="Calibri" w:hAnsi="Calibri" w:cs="Calibri"/>
                <w:color w:val="000000"/>
                <w:sz w:val="16"/>
                <w:szCs w:val="16"/>
              </w:rPr>
              <w:t>6</w:t>
            </w:r>
          </w:p>
        </w:tc>
        <w:tc>
          <w:tcPr>
            <w:tcW w:w="2161" w:type="dxa"/>
            <w:tcBorders>
              <w:top w:val="single" w:sz="4" w:space="0" w:color="auto"/>
              <w:left w:val="nil"/>
              <w:bottom w:val="single" w:sz="4" w:space="0" w:color="auto"/>
              <w:right w:val="single" w:sz="4" w:space="0" w:color="auto"/>
            </w:tcBorders>
            <w:shd w:val="clear" w:color="auto" w:fill="auto"/>
            <w:vAlign w:val="center"/>
          </w:tcPr>
          <w:p w14:paraId="596486B7" w14:textId="065BD10D" w:rsidR="000D67DF" w:rsidRPr="009F438D" w:rsidRDefault="00473FF2" w:rsidP="000D67DF">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D16859" w:rsidRPr="000D67DF">
              <w:rPr>
                <w:rFonts w:ascii="Calibri" w:hAnsi="Calibri" w:cs="Calibri"/>
                <w:color w:val="000000"/>
                <w:sz w:val="16"/>
                <w:szCs w:val="16"/>
              </w:rPr>
              <w:t xml:space="preserve"> </w:t>
            </w:r>
            <w:r w:rsidR="000D67DF" w:rsidRPr="000D67DF">
              <w:rPr>
                <w:rFonts w:ascii="Calibri" w:hAnsi="Calibri" w:cs="Calibri"/>
                <w:color w:val="000000"/>
                <w:sz w:val="16"/>
                <w:szCs w:val="16"/>
              </w:rPr>
              <w:t>90.6</w:t>
            </w:r>
          </w:p>
        </w:tc>
      </w:tr>
      <w:tr w:rsidR="000D67DF" w:rsidRPr="000D1A6E" w14:paraId="4B26AF35" w14:textId="77777777" w:rsidTr="00763250">
        <w:trPr>
          <w:trHeight w:val="227"/>
        </w:trPr>
        <w:tc>
          <w:tcPr>
            <w:tcW w:w="426" w:type="dxa"/>
            <w:tcBorders>
              <w:top w:val="single" w:sz="4" w:space="0" w:color="auto"/>
              <w:left w:val="single" w:sz="4" w:space="0" w:color="auto"/>
              <w:bottom w:val="single" w:sz="4" w:space="0" w:color="auto"/>
              <w:right w:val="single" w:sz="4" w:space="0" w:color="auto"/>
            </w:tcBorders>
            <w:vAlign w:val="center"/>
          </w:tcPr>
          <w:p w14:paraId="58550D48" w14:textId="77777777" w:rsidR="000D67DF" w:rsidRPr="00C56C9E" w:rsidRDefault="000D67DF" w:rsidP="000D67DF">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39</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EB68D6" w14:textId="77777777" w:rsidR="000D67DF" w:rsidRDefault="000D67DF" w:rsidP="000D67DF">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732.7.15-a</w:t>
            </w:r>
          </w:p>
        </w:tc>
        <w:tc>
          <w:tcPr>
            <w:tcW w:w="2160" w:type="dxa"/>
            <w:tcBorders>
              <w:top w:val="single" w:sz="4" w:space="0" w:color="auto"/>
              <w:left w:val="nil"/>
              <w:bottom w:val="single" w:sz="4" w:space="0" w:color="auto"/>
              <w:right w:val="single" w:sz="4" w:space="0" w:color="auto"/>
            </w:tcBorders>
            <w:vAlign w:val="center"/>
          </w:tcPr>
          <w:p w14:paraId="4F21AB57" w14:textId="77777777" w:rsidR="000D67DF" w:rsidRDefault="000D67DF" w:rsidP="000D67DF">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ZASTAWKA</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59B6FB06" w14:textId="50CE0FF3" w:rsidR="000D67DF" w:rsidRPr="009F438D" w:rsidRDefault="00473FF2" w:rsidP="000D67DF">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D16859" w:rsidRPr="00C12CDD">
              <w:rPr>
                <w:rFonts w:ascii="Calibri" w:hAnsi="Calibri" w:cs="Calibri"/>
                <w:color w:val="000000"/>
                <w:sz w:val="16"/>
                <w:szCs w:val="16"/>
              </w:rPr>
              <w:t xml:space="preserve"> </w:t>
            </w:r>
            <w:r w:rsidR="000D67DF" w:rsidRPr="00C12CDD">
              <w:rPr>
                <w:rFonts w:ascii="Calibri" w:hAnsi="Calibri" w:cs="Calibri"/>
                <w:color w:val="000000"/>
                <w:sz w:val="16"/>
                <w:szCs w:val="16"/>
              </w:rPr>
              <w:t>0.</w:t>
            </w:r>
            <w:r w:rsidR="003B6483">
              <w:rPr>
                <w:rFonts w:ascii="Calibri" w:hAnsi="Calibri" w:cs="Calibri"/>
                <w:color w:val="000000"/>
                <w:sz w:val="16"/>
                <w:szCs w:val="16"/>
              </w:rPr>
              <w:t>5</w:t>
            </w:r>
          </w:p>
        </w:tc>
        <w:tc>
          <w:tcPr>
            <w:tcW w:w="2161" w:type="dxa"/>
            <w:tcBorders>
              <w:top w:val="single" w:sz="4" w:space="0" w:color="auto"/>
              <w:left w:val="nil"/>
              <w:bottom w:val="single" w:sz="4" w:space="0" w:color="auto"/>
              <w:right w:val="single" w:sz="4" w:space="0" w:color="auto"/>
            </w:tcBorders>
            <w:shd w:val="clear" w:color="auto" w:fill="auto"/>
            <w:vAlign w:val="center"/>
          </w:tcPr>
          <w:p w14:paraId="5BC90DE3" w14:textId="132A8633" w:rsidR="000D67DF" w:rsidRPr="009F438D" w:rsidRDefault="00473FF2" w:rsidP="000D67DF">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D16859" w:rsidRPr="000D67DF">
              <w:rPr>
                <w:rFonts w:ascii="Calibri" w:hAnsi="Calibri" w:cs="Calibri"/>
                <w:color w:val="000000"/>
                <w:sz w:val="16"/>
                <w:szCs w:val="16"/>
              </w:rPr>
              <w:t xml:space="preserve"> </w:t>
            </w:r>
            <w:r w:rsidR="000D67DF" w:rsidRPr="000D67DF">
              <w:rPr>
                <w:rFonts w:ascii="Calibri" w:hAnsi="Calibri" w:cs="Calibri"/>
                <w:color w:val="000000"/>
                <w:sz w:val="16"/>
                <w:szCs w:val="16"/>
              </w:rPr>
              <w:t>88.3</w:t>
            </w:r>
          </w:p>
        </w:tc>
      </w:tr>
      <w:tr w:rsidR="000D67DF" w:rsidRPr="000D1A6E" w14:paraId="7FEE5FDF" w14:textId="77777777" w:rsidTr="00763250">
        <w:trPr>
          <w:trHeight w:val="227"/>
        </w:trPr>
        <w:tc>
          <w:tcPr>
            <w:tcW w:w="426" w:type="dxa"/>
            <w:tcBorders>
              <w:top w:val="single" w:sz="4" w:space="0" w:color="auto"/>
              <w:left w:val="single" w:sz="4" w:space="0" w:color="auto"/>
              <w:bottom w:val="single" w:sz="4" w:space="0" w:color="auto"/>
              <w:right w:val="single" w:sz="4" w:space="0" w:color="auto"/>
            </w:tcBorders>
            <w:vAlign w:val="center"/>
          </w:tcPr>
          <w:p w14:paraId="261C53C1" w14:textId="77777777" w:rsidR="000D67DF" w:rsidRPr="00C56C9E" w:rsidRDefault="000D67DF" w:rsidP="000D67DF">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40</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C5E23D" w14:textId="77777777" w:rsidR="000D67DF" w:rsidRDefault="000D67DF" w:rsidP="000D67DF">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732.9.1-a</w:t>
            </w:r>
          </w:p>
        </w:tc>
        <w:tc>
          <w:tcPr>
            <w:tcW w:w="2160" w:type="dxa"/>
            <w:tcBorders>
              <w:top w:val="single" w:sz="4" w:space="0" w:color="auto"/>
              <w:left w:val="nil"/>
              <w:bottom w:val="single" w:sz="4" w:space="0" w:color="auto"/>
              <w:right w:val="single" w:sz="4" w:space="0" w:color="auto"/>
            </w:tcBorders>
            <w:vAlign w:val="center"/>
          </w:tcPr>
          <w:p w14:paraId="6D8510CE" w14:textId="77777777" w:rsidR="000D67DF" w:rsidRDefault="000D67DF" w:rsidP="000D67DF">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PRZEPUST Z PIĘTRZENIEM</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24E29617" w14:textId="617EC9C9" w:rsidR="000D67DF" w:rsidRPr="009F438D" w:rsidRDefault="00473FF2" w:rsidP="000D67DF">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D16859" w:rsidRPr="00C12CDD">
              <w:rPr>
                <w:rFonts w:ascii="Calibri" w:hAnsi="Calibri" w:cs="Calibri"/>
                <w:color w:val="000000"/>
                <w:sz w:val="16"/>
                <w:szCs w:val="16"/>
              </w:rPr>
              <w:t xml:space="preserve"> </w:t>
            </w:r>
            <w:r w:rsidR="000D67DF" w:rsidRPr="00C12CDD">
              <w:rPr>
                <w:rFonts w:ascii="Calibri" w:hAnsi="Calibri" w:cs="Calibri"/>
                <w:color w:val="000000"/>
                <w:sz w:val="16"/>
                <w:szCs w:val="16"/>
              </w:rPr>
              <w:t>0.5</w:t>
            </w:r>
          </w:p>
        </w:tc>
        <w:tc>
          <w:tcPr>
            <w:tcW w:w="2161" w:type="dxa"/>
            <w:tcBorders>
              <w:top w:val="single" w:sz="4" w:space="0" w:color="auto"/>
              <w:left w:val="nil"/>
              <w:bottom w:val="single" w:sz="4" w:space="0" w:color="auto"/>
              <w:right w:val="single" w:sz="4" w:space="0" w:color="auto"/>
            </w:tcBorders>
            <w:shd w:val="clear" w:color="auto" w:fill="auto"/>
            <w:vAlign w:val="center"/>
          </w:tcPr>
          <w:p w14:paraId="23A4AF86" w14:textId="79230BBC" w:rsidR="000D67DF" w:rsidRPr="009F438D" w:rsidRDefault="00473FF2" w:rsidP="000D67DF">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D16859" w:rsidRPr="000D67DF">
              <w:rPr>
                <w:rFonts w:ascii="Calibri" w:hAnsi="Calibri" w:cs="Calibri"/>
                <w:color w:val="000000"/>
                <w:sz w:val="16"/>
                <w:szCs w:val="16"/>
              </w:rPr>
              <w:t xml:space="preserve"> </w:t>
            </w:r>
            <w:r w:rsidR="000D67DF" w:rsidRPr="000D67DF">
              <w:rPr>
                <w:rFonts w:ascii="Calibri" w:hAnsi="Calibri" w:cs="Calibri"/>
                <w:color w:val="000000"/>
                <w:sz w:val="16"/>
                <w:szCs w:val="16"/>
              </w:rPr>
              <w:t>89.9</w:t>
            </w:r>
          </w:p>
        </w:tc>
      </w:tr>
      <w:tr w:rsidR="000D67DF" w:rsidRPr="000D1A6E" w14:paraId="63FAE074" w14:textId="77777777" w:rsidTr="00763250">
        <w:trPr>
          <w:trHeight w:val="227"/>
        </w:trPr>
        <w:tc>
          <w:tcPr>
            <w:tcW w:w="426" w:type="dxa"/>
            <w:tcBorders>
              <w:top w:val="single" w:sz="4" w:space="0" w:color="auto"/>
              <w:left w:val="single" w:sz="4" w:space="0" w:color="auto"/>
              <w:bottom w:val="single" w:sz="4" w:space="0" w:color="auto"/>
              <w:right w:val="single" w:sz="4" w:space="0" w:color="auto"/>
            </w:tcBorders>
            <w:vAlign w:val="center"/>
          </w:tcPr>
          <w:p w14:paraId="76E0F70D" w14:textId="77777777" w:rsidR="000D67DF" w:rsidRPr="00C56C9E" w:rsidRDefault="000D67DF" w:rsidP="000D67DF">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41</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72B678" w14:textId="77777777" w:rsidR="000D67DF" w:rsidRDefault="000D67DF" w:rsidP="000D67DF">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732.9.2-a</w:t>
            </w:r>
          </w:p>
        </w:tc>
        <w:tc>
          <w:tcPr>
            <w:tcW w:w="2160" w:type="dxa"/>
            <w:tcBorders>
              <w:top w:val="single" w:sz="4" w:space="0" w:color="auto"/>
              <w:left w:val="nil"/>
              <w:bottom w:val="single" w:sz="4" w:space="0" w:color="auto"/>
              <w:right w:val="single" w:sz="4" w:space="0" w:color="auto"/>
            </w:tcBorders>
            <w:vAlign w:val="center"/>
          </w:tcPr>
          <w:p w14:paraId="5ECEE01A" w14:textId="77777777" w:rsidR="000D67DF" w:rsidRDefault="000D67DF" w:rsidP="000D67DF">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PRZEPUST Z PIĘTRZENIEM</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41781C5D" w14:textId="36CE5DF0" w:rsidR="000D67DF" w:rsidRPr="009F438D" w:rsidRDefault="00473FF2" w:rsidP="000D67DF">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D16859" w:rsidRPr="00C12CDD">
              <w:rPr>
                <w:rFonts w:ascii="Calibri" w:hAnsi="Calibri" w:cs="Calibri"/>
                <w:color w:val="000000"/>
                <w:sz w:val="16"/>
                <w:szCs w:val="16"/>
              </w:rPr>
              <w:t xml:space="preserve"> </w:t>
            </w:r>
            <w:r w:rsidR="000D67DF" w:rsidRPr="00C12CDD">
              <w:rPr>
                <w:rFonts w:ascii="Calibri" w:hAnsi="Calibri" w:cs="Calibri"/>
                <w:color w:val="000000"/>
                <w:sz w:val="16"/>
                <w:szCs w:val="16"/>
              </w:rPr>
              <w:t>0.</w:t>
            </w:r>
            <w:r w:rsidR="00C50816">
              <w:rPr>
                <w:rFonts w:ascii="Calibri" w:hAnsi="Calibri" w:cs="Calibri"/>
                <w:color w:val="000000"/>
                <w:sz w:val="16"/>
                <w:szCs w:val="16"/>
              </w:rPr>
              <w:t>4</w:t>
            </w:r>
          </w:p>
        </w:tc>
        <w:tc>
          <w:tcPr>
            <w:tcW w:w="2161" w:type="dxa"/>
            <w:tcBorders>
              <w:top w:val="single" w:sz="4" w:space="0" w:color="auto"/>
              <w:left w:val="nil"/>
              <w:bottom w:val="single" w:sz="4" w:space="0" w:color="auto"/>
              <w:right w:val="single" w:sz="4" w:space="0" w:color="auto"/>
            </w:tcBorders>
            <w:shd w:val="clear" w:color="auto" w:fill="auto"/>
            <w:vAlign w:val="center"/>
          </w:tcPr>
          <w:p w14:paraId="37E4EA3C" w14:textId="798F4F90" w:rsidR="000D67DF" w:rsidRPr="009F438D" w:rsidRDefault="00473FF2" w:rsidP="000D67DF">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D16859" w:rsidRPr="000D67DF">
              <w:rPr>
                <w:rFonts w:ascii="Calibri" w:hAnsi="Calibri" w:cs="Calibri"/>
                <w:color w:val="000000"/>
                <w:sz w:val="16"/>
                <w:szCs w:val="16"/>
              </w:rPr>
              <w:t xml:space="preserve"> </w:t>
            </w:r>
            <w:r w:rsidR="00140655">
              <w:rPr>
                <w:rFonts w:ascii="Calibri" w:hAnsi="Calibri" w:cs="Calibri"/>
                <w:color w:val="000000"/>
                <w:sz w:val="16"/>
                <w:szCs w:val="16"/>
              </w:rPr>
              <w:t>8</w:t>
            </w:r>
            <w:r w:rsidR="00346072">
              <w:rPr>
                <w:rFonts w:ascii="Calibri" w:hAnsi="Calibri" w:cs="Calibri"/>
                <w:color w:val="000000"/>
                <w:sz w:val="16"/>
                <w:szCs w:val="16"/>
              </w:rPr>
              <w:t>9</w:t>
            </w:r>
            <w:r w:rsidR="00140655">
              <w:rPr>
                <w:rFonts w:ascii="Calibri" w:hAnsi="Calibri" w:cs="Calibri"/>
                <w:color w:val="000000"/>
                <w:sz w:val="16"/>
                <w:szCs w:val="16"/>
              </w:rPr>
              <w:t>.</w:t>
            </w:r>
            <w:r w:rsidR="00C50816">
              <w:rPr>
                <w:rFonts w:ascii="Calibri" w:hAnsi="Calibri" w:cs="Calibri"/>
                <w:color w:val="000000"/>
                <w:sz w:val="16"/>
                <w:szCs w:val="16"/>
              </w:rPr>
              <w:t>7</w:t>
            </w:r>
          </w:p>
        </w:tc>
      </w:tr>
      <w:tr w:rsidR="00140655" w:rsidRPr="000D1A6E" w14:paraId="0E3E4D65" w14:textId="77777777" w:rsidTr="00763250">
        <w:trPr>
          <w:trHeight w:val="227"/>
        </w:trPr>
        <w:tc>
          <w:tcPr>
            <w:tcW w:w="426" w:type="dxa"/>
            <w:tcBorders>
              <w:top w:val="single" w:sz="4" w:space="0" w:color="auto"/>
              <w:left w:val="single" w:sz="4" w:space="0" w:color="auto"/>
              <w:bottom w:val="single" w:sz="4" w:space="0" w:color="auto"/>
              <w:right w:val="single" w:sz="4" w:space="0" w:color="auto"/>
            </w:tcBorders>
            <w:vAlign w:val="center"/>
          </w:tcPr>
          <w:p w14:paraId="03EBECF0" w14:textId="1DEE8C0F" w:rsidR="00140655" w:rsidRDefault="00140655" w:rsidP="00140655">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42</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ED75E1" w14:textId="1A48BC39" w:rsidR="00140655" w:rsidRDefault="00140655" w:rsidP="00140655">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732.9.2-b</w:t>
            </w:r>
          </w:p>
        </w:tc>
        <w:tc>
          <w:tcPr>
            <w:tcW w:w="2160" w:type="dxa"/>
            <w:tcBorders>
              <w:top w:val="single" w:sz="4" w:space="0" w:color="auto"/>
              <w:left w:val="nil"/>
              <w:bottom w:val="single" w:sz="4" w:space="0" w:color="auto"/>
              <w:right w:val="single" w:sz="4" w:space="0" w:color="auto"/>
            </w:tcBorders>
            <w:vAlign w:val="center"/>
          </w:tcPr>
          <w:p w14:paraId="0CCFDF2E" w14:textId="09F68C6A" w:rsidR="00140655" w:rsidRDefault="00140655" w:rsidP="00140655">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PRZEPUST Z PIĘTRZENIEM</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1DB1A228" w14:textId="527567CB" w:rsidR="00140655" w:rsidRDefault="00140655" w:rsidP="00140655">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Pr="00C12CDD">
              <w:rPr>
                <w:rFonts w:ascii="Calibri" w:hAnsi="Calibri" w:cs="Calibri"/>
                <w:color w:val="000000"/>
                <w:sz w:val="16"/>
                <w:szCs w:val="16"/>
              </w:rPr>
              <w:t xml:space="preserve"> 0.</w:t>
            </w:r>
            <w:r>
              <w:rPr>
                <w:rFonts w:ascii="Calibri" w:hAnsi="Calibri" w:cs="Calibri"/>
                <w:color w:val="000000"/>
                <w:sz w:val="16"/>
                <w:szCs w:val="16"/>
              </w:rPr>
              <w:t>3</w:t>
            </w:r>
          </w:p>
        </w:tc>
        <w:tc>
          <w:tcPr>
            <w:tcW w:w="2161" w:type="dxa"/>
            <w:tcBorders>
              <w:top w:val="single" w:sz="4" w:space="0" w:color="auto"/>
              <w:left w:val="nil"/>
              <w:bottom w:val="single" w:sz="4" w:space="0" w:color="auto"/>
              <w:right w:val="single" w:sz="4" w:space="0" w:color="auto"/>
            </w:tcBorders>
            <w:shd w:val="clear" w:color="auto" w:fill="auto"/>
            <w:vAlign w:val="center"/>
          </w:tcPr>
          <w:p w14:paraId="42A6A615" w14:textId="539B4473" w:rsidR="00140655" w:rsidRDefault="00140655" w:rsidP="00346072">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90.1</w:t>
            </w:r>
          </w:p>
        </w:tc>
      </w:tr>
      <w:tr w:rsidR="00140655" w:rsidRPr="000D1A6E" w14:paraId="763BC6F5" w14:textId="77777777" w:rsidTr="00763250">
        <w:trPr>
          <w:trHeight w:val="227"/>
        </w:trPr>
        <w:tc>
          <w:tcPr>
            <w:tcW w:w="426" w:type="dxa"/>
            <w:tcBorders>
              <w:top w:val="single" w:sz="4" w:space="0" w:color="auto"/>
              <w:left w:val="single" w:sz="4" w:space="0" w:color="auto"/>
              <w:bottom w:val="single" w:sz="4" w:space="0" w:color="auto"/>
              <w:right w:val="single" w:sz="4" w:space="0" w:color="auto"/>
            </w:tcBorders>
            <w:vAlign w:val="center"/>
          </w:tcPr>
          <w:p w14:paraId="2A81A81F" w14:textId="637FCBED" w:rsidR="00140655" w:rsidRPr="00C56C9E" w:rsidRDefault="00140655" w:rsidP="00140655">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43</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1B68E7" w14:textId="77777777" w:rsidR="00140655" w:rsidRDefault="00140655" w:rsidP="00140655">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732.11.7-a</w:t>
            </w:r>
          </w:p>
        </w:tc>
        <w:tc>
          <w:tcPr>
            <w:tcW w:w="2160" w:type="dxa"/>
            <w:tcBorders>
              <w:top w:val="single" w:sz="4" w:space="0" w:color="auto"/>
              <w:left w:val="nil"/>
              <w:bottom w:val="single" w:sz="4" w:space="0" w:color="auto"/>
              <w:right w:val="single" w:sz="4" w:space="0" w:color="auto"/>
            </w:tcBorders>
            <w:vAlign w:val="center"/>
          </w:tcPr>
          <w:p w14:paraId="7594563C" w14:textId="77777777" w:rsidR="00140655" w:rsidRDefault="00140655" w:rsidP="00140655">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ZASTAWKA</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56BD2059" w14:textId="4417601E" w:rsidR="00140655" w:rsidRPr="009F438D" w:rsidRDefault="00140655" w:rsidP="00140655">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Pr="00C12CDD">
              <w:rPr>
                <w:rFonts w:ascii="Calibri" w:hAnsi="Calibri" w:cs="Calibri"/>
                <w:color w:val="000000"/>
                <w:sz w:val="16"/>
                <w:szCs w:val="16"/>
              </w:rPr>
              <w:t xml:space="preserve"> 0.6</w:t>
            </w:r>
          </w:p>
        </w:tc>
        <w:tc>
          <w:tcPr>
            <w:tcW w:w="2161" w:type="dxa"/>
            <w:tcBorders>
              <w:top w:val="single" w:sz="4" w:space="0" w:color="auto"/>
              <w:left w:val="nil"/>
              <w:bottom w:val="single" w:sz="4" w:space="0" w:color="auto"/>
              <w:right w:val="single" w:sz="4" w:space="0" w:color="auto"/>
            </w:tcBorders>
            <w:shd w:val="clear" w:color="auto" w:fill="auto"/>
            <w:vAlign w:val="center"/>
          </w:tcPr>
          <w:p w14:paraId="308EED8B" w14:textId="58C99E79" w:rsidR="00140655" w:rsidRPr="009F438D" w:rsidRDefault="00140655" w:rsidP="00140655">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Pr="000D67DF">
              <w:rPr>
                <w:rFonts w:ascii="Calibri" w:hAnsi="Calibri" w:cs="Calibri"/>
                <w:color w:val="000000"/>
                <w:sz w:val="16"/>
                <w:szCs w:val="16"/>
              </w:rPr>
              <w:t xml:space="preserve"> 86.9</w:t>
            </w:r>
          </w:p>
        </w:tc>
      </w:tr>
      <w:tr w:rsidR="00140655" w:rsidRPr="000D1A6E" w14:paraId="03D2C673" w14:textId="77777777" w:rsidTr="00763250">
        <w:trPr>
          <w:trHeight w:val="227"/>
        </w:trPr>
        <w:tc>
          <w:tcPr>
            <w:tcW w:w="426" w:type="dxa"/>
            <w:tcBorders>
              <w:top w:val="single" w:sz="4" w:space="0" w:color="auto"/>
              <w:left w:val="single" w:sz="4" w:space="0" w:color="auto"/>
              <w:bottom w:val="single" w:sz="4" w:space="0" w:color="auto"/>
              <w:right w:val="single" w:sz="4" w:space="0" w:color="auto"/>
            </w:tcBorders>
            <w:vAlign w:val="center"/>
          </w:tcPr>
          <w:p w14:paraId="6E4CA08F" w14:textId="38BF30F1" w:rsidR="00140655" w:rsidRPr="00C56C9E" w:rsidRDefault="00140655" w:rsidP="00140655">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44</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B87C06" w14:textId="77777777" w:rsidR="00140655" w:rsidRDefault="00140655" w:rsidP="00140655">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732.11.13-a</w:t>
            </w:r>
          </w:p>
        </w:tc>
        <w:tc>
          <w:tcPr>
            <w:tcW w:w="2160" w:type="dxa"/>
            <w:tcBorders>
              <w:top w:val="single" w:sz="4" w:space="0" w:color="auto"/>
              <w:left w:val="nil"/>
              <w:bottom w:val="single" w:sz="4" w:space="0" w:color="auto"/>
              <w:right w:val="single" w:sz="4" w:space="0" w:color="auto"/>
            </w:tcBorders>
            <w:vAlign w:val="center"/>
          </w:tcPr>
          <w:p w14:paraId="1C7A9F37" w14:textId="77777777" w:rsidR="00140655" w:rsidRDefault="00140655" w:rsidP="00140655">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ZASTAWKA</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273ABAD4" w14:textId="02A149C4" w:rsidR="00140655" w:rsidRPr="009F438D" w:rsidRDefault="00140655" w:rsidP="00140655">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Pr="00C12CDD">
              <w:rPr>
                <w:rFonts w:ascii="Calibri" w:hAnsi="Calibri" w:cs="Calibri"/>
                <w:color w:val="000000"/>
                <w:sz w:val="16"/>
                <w:szCs w:val="16"/>
              </w:rPr>
              <w:t xml:space="preserve"> 0.</w:t>
            </w:r>
            <w:r>
              <w:rPr>
                <w:rFonts w:ascii="Calibri" w:hAnsi="Calibri" w:cs="Calibri"/>
                <w:color w:val="000000"/>
                <w:sz w:val="16"/>
                <w:szCs w:val="16"/>
              </w:rPr>
              <w:t>3</w:t>
            </w:r>
          </w:p>
        </w:tc>
        <w:tc>
          <w:tcPr>
            <w:tcW w:w="2161" w:type="dxa"/>
            <w:tcBorders>
              <w:top w:val="single" w:sz="4" w:space="0" w:color="auto"/>
              <w:left w:val="nil"/>
              <w:bottom w:val="single" w:sz="4" w:space="0" w:color="auto"/>
              <w:right w:val="single" w:sz="4" w:space="0" w:color="auto"/>
            </w:tcBorders>
            <w:shd w:val="clear" w:color="auto" w:fill="auto"/>
            <w:vAlign w:val="center"/>
          </w:tcPr>
          <w:p w14:paraId="131E1330" w14:textId="51DF48AE" w:rsidR="00140655" w:rsidRPr="009F438D" w:rsidRDefault="00140655" w:rsidP="00140655">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Pr="000D67DF">
              <w:rPr>
                <w:rFonts w:ascii="Calibri" w:hAnsi="Calibri" w:cs="Calibri"/>
                <w:color w:val="000000"/>
                <w:sz w:val="16"/>
                <w:szCs w:val="16"/>
              </w:rPr>
              <w:t xml:space="preserve"> 86.</w:t>
            </w:r>
            <w:r>
              <w:rPr>
                <w:rFonts w:ascii="Calibri" w:hAnsi="Calibri" w:cs="Calibri"/>
                <w:color w:val="000000"/>
                <w:sz w:val="16"/>
                <w:szCs w:val="16"/>
              </w:rPr>
              <w:t>2</w:t>
            </w:r>
          </w:p>
        </w:tc>
      </w:tr>
      <w:tr w:rsidR="00140655" w:rsidRPr="000D1A6E" w14:paraId="20BE46D3" w14:textId="77777777" w:rsidTr="00763250">
        <w:trPr>
          <w:trHeight w:val="227"/>
        </w:trPr>
        <w:tc>
          <w:tcPr>
            <w:tcW w:w="426" w:type="dxa"/>
            <w:tcBorders>
              <w:top w:val="single" w:sz="4" w:space="0" w:color="auto"/>
              <w:left w:val="single" w:sz="4" w:space="0" w:color="auto"/>
              <w:bottom w:val="single" w:sz="4" w:space="0" w:color="auto"/>
              <w:right w:val="single" w:sz="4" w:space="0" w:color="auto"/>
            </w:tcBorders>
            <w:vAlign w:val="center"/>
          </w:tcPr>
          <w:p w14:paraId="4813CB1F" w14:textId="19C57255" w:rsidR="00140655" w:rsidRPr="00C56C9E" w:rsidRDefault="00140655" w:rsidP="00140655">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45</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643795" w14:textId="6756BAD6" w:rsidR="00140655" w:rsidRDefault="00140655" w:rsidP="00140655">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732.11.40</w:t>
            </w:r>
          </w:p>
        </w:tc>
        <w:tc>
          <w:tcPr>
            <w:tcW w:w="2160" w:type="dxa"/>
            <w:tcBorders>
              <w:top w:val="single" w:sz="4" w:space="0" w:color="auto"/>
              <w:left w:val="nil"/>
              <w:bottom w:val="single" w:sz="4" w:space="0" w:color="auto"/>
              <w:right w:val="single" w:sz="4" w:space="0" w:color="auto"/>
            </w:tcBorders>
            <w:vAlign w:val="center"/>
          </w:tcPr>
          <w:p w14:paraId="31B5285F" w14:textId="77777777" w:rsidR="00140655" w:rsidRDefault="00140655" w:rsidP="00140655">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PRZEPUST Z PIĘTRZENIEM</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0DDA84CE" w14:textId="173A130A" w:rsidR="00140655" w:rsidRPr="009F438D" w:rsidRDefault="00140655" w:rsidP="00140655">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Pr="00C12CDD">
              <w:rPr>
                <w:rFonts w:ascii="Calibri" w:hAnsi="Calibri" w:cs="Calibri"/>
                <w:color w:val="000000"/>
                <w:sz w:val="16"/>
                <w:szCs w:val="16"/>
              </w:rPr>
              <w:t xml:space="preserve"> 0.5</w:t>
            </w:r>
          </w:p>
        </w:tc>
        <w:tc>
          <w:tcPr>
            <w:tcW w:w="2161" w:type="dxa"/>
            <w:tcBorders>
              <w:top w:val="single" w:sz="4" w:space="0" w:color="auto"/>
              <w:left w:val="nil"/>
              <w:bottom w:val="single" w:sz="4" w:space="0" w:color="auto"/>
              <w:right w:val="single" w:sz="4" w:space="0" w:color="auto"/>
            </w:tcBorders>
            <w:shd w:val="clear" w:color="auto" w:fill="auto"/>
            <w:vAlign w:val="center"/>
          </w:tcPr>
          <w:p w14:paraId="13258078" w14:textId="57BE4F90" w:rsidR="00140655" w:rsidRPr="009F438D" w:rsidRDefault="00140655" w:rsidP="00140655">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Pr="000D67DF">
              <w:rPr>
                <w:rFonts w:ascii="Calibri" w:hAnsi="Calibri" w:cs="Calibri"/>
                <w:color w:val="000000"/>
                <w:sz w:val="16"/>
                <w:szCs w:val="16"/>
              </w:rPr>
              <w:t xml:space="preserve"> 86.8</w:t>
            </w:r>
          </w:p>
        </w:tc>
      </w:tr>
      <w:tr w:rsidR="00140655" w:rsidRPr="000D1A6E" w14:paraId="07F69BDC" w14:textId="77777777" w:rsidTr="00763250">
        <w:trPr>
          <w:trHeight w:val="227"/>
        </w:trPr>
        <w:tc>
          <w:tcPr>
            <w:tcW w:w="426" w:type="dxa"/>
            <w:tcBorders>
              <w:top w:val="single" w:sz="4" w:space="0" w:color="auto"/>
              <w:left w:val="single" w:sz="4" w:space="0" w:color="auto"/>
              <w:bottom w:val="single" w:sz="4" w:space="0" w:color="auto"/>
              <w:right w:val="single" w:sz="4" w:space="0" w:color="auto"/>
            </w:tcBorders>
            <w:vAlign w:val="center"/>
          </w:tcPr>
          <w:p w14:paraId="3EAFCE37" w14:textId="46BFE61E" w:rsidR="00140655" w:rsidRPr="00C56C9E" w:rsidRDefault="00140655" w:rsidP="00140655">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46</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86EB58" w14:textId="77777777" w:rsidR="00140655" w:rsidRDefault="00140655" w:rsidP="00140655">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732.11.38</w:t>
            </w:r>
          </w:p>
        </w:tc>
        <w:tc>
          <w:tcPr>
            <w:tcW w:w="2160" w:type="dxa"/>
            <w:tcBorders>
              <w:top w:val="single" w:sz="4" w:space="0" w:color="auto"/>
              <w:left w:val="nil"/>
              <w:bottom w:val="single" w:sz="4" w:space="0" w:color="auto"/>
              <w:right w:val="single" w:sz="4" w:space="0" w:color="auto"/>
            </w:tcBorders>
            <w:vAlign w:val="center"/>
          </w:tcPr>
          <w:p w14:paraId="47FF873A" w14:textId="77777777" w:rsidR="00140655" w:rsidRDefault="00140655" w:rsidP="00140655">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ZASTAWKA</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30F3AA71" w14:textId="69C15A2A" w:rsidR="00140655" w:rsidRPr="009F438D" w:rsidRDefault="00140655" w:rsidP="00140655">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Pr="00C12CDD">
              <w:rPr>
                <w:rFonts w:ascii="Calibri" w:hAnsi="Calibri" w:cs="Calibri"/>
                <w:color w:val="000000"/>
                <w:sz w:val="16"/>
                <w:szCs w:val="16"/>
              </w:rPr>
              <w:t xml:space="preserve"> 0.9</w:t>
            </w:r>
          </w:p>
        </w:tc>
        <w:tc>
          <w:tcPr>
            <w:tcW w:w="2161" w:type="dxa"/>
            <w:tcBorders>
              <w:top w:val="single" w:sz="4" w:space="0" w:color="auto"/>
              <w:left w:val="nil"/>
              <w:bottom w:val="single" w:sz="4" w:space="0" w:color="auto"/>
              <w:right w:val="single" w:sz="4" w:space="0" w:color="auto"/>
            </w:tcBorders>
            <w:shd w:val="clear" w:color="auto" w:fill="auto"/>
            <w:vAlign w:val="center"/>
          </w:tcPr>
          <w:p w14:paraId="0EDE79E2" w14:textId="396B0D3C" w:rsidR="00140655" w:rsidRPr="009F438D" w:rsidRDefault="00140655" w:rsidP="00140655">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Pr="000D67DF">
              <w:rPr>
                <w:rFonts w:ascii="Calibri" w:hAnsi="Calibri" w:cs="Calibri"/>
                <w:color w:val="000000"/>
                <w:sz w:val="16"/>
                <w:szCs w:val="16"/>
              </w:rPr>
              <w:t xml:space="preserve"> 87</w:t>
            </w:r>
          </w:p>
        </w:tc>
      </w:tr>
      <w:tr w:rsidR="00140655" w:rsidRPr="000D1A6E" w14:paraId="26279891" w14:textId="77777777" w:rsidTr="00763250">
        <w:trPr>
          <w:trHeight w:val="227"/>
        </w:trPr>
        <w:tc>
          <w:tcPr>
            <w:tcW w:w="426" w:type="dxa"/>
            <w:tcBorders>
              <w:top w:val="single" w:sz="4" w:space="0" w:color="auto"/>
              <w:left w:val="single" w:sz="4" w:space="0" w:color="auto"/>
              <w:bottom w:val="single" w:sz="4" w:space="0" w:color="auto"/>
              <w:right w:val="single" w:sz="4" w:space="0" w:color="auto"/>
            </w:tcBorders>
            <w:vAlign w:val="center"/>
          </w:tcPr>
          <w:p w14:paraId="1AC608B6" w14:textId="58C01E28" w:rsidR="00140655" w:rsidRPr="00C56C9E" w:rsidRDefault="00140655" w:rsidP="00140655">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8"/>
                <w:szCs w:val="18"/>
              </w:rPr>
              <w:t>47</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48F407" w14:textId="77777777" w:rsidR="00140655" w:rsidRDefault="00140655" w:rsidP="00140655">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732.11.39</w:t>
            </w:r>
          </w:p>
        </w:tc>
        <w:tc>
          <w:tcPr>
            <w:tcW w:w="2160" w:type="dxa"/>
            <w:tcBorders>
              <w:top w:val="single" w:sz="4" w:space="0" w:color="auto"/>
              <w:left w:val="nil"/>
              <w:bottom w:val="single" w:sz="4" w:space="0" w:color="auto"/>
              <w:right w:val="single" w:sz="4" w:space="0" w:color="auto"/>
            </w:tcBorders>
            <w:vAlign w:val="center"/>
          </w:tcPr>
          <w:p w14:paraId="1BC67614" w14:textId="77777777" w:rsidR="00140655" w:rsidRDefault="00140655" w:rsidP="00140655">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ZASTAWKA</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27ACA653" w14:textId="7E8DE6F0" w:rsidR="00140655" w:rsidRPr="009F438D" w:rsidRDefault="00140655" w:rsidP="00140655">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Pr="00C12CDD">
              <w:rPr>
                <w:rFonts w:ascii="Calibri" w:hAnsi="Calibri" w:cs="Calibri"/>
                <w:color w:val="000000"/>
                <w:sz w:val="16"/>
                <w:szCs w:val="16"/>
              </w:rPr>
              <w:t xml:space="preserve"> 0.7</w:t>
            </w:r>
          </w:p>
        </w:tc>
        <w:tc>
          <w:tcPr>
            <w:tcW w:w="2161" w:type="dxa"/>
            <w:tcBorders>
              <w:top w:val="single" w:sz="4" w:space="0" w:color="auto"/>
              <w:left w:val="nil"/>
              <w:bottom w:val="single" w:sz="4" w:space="0" w:color="auto"/>
              <w:right w:val="single" w:sz="4" w:space="0" w:color="auto"/>
            </w:tcBorders>
            <w:shd w:val="clear" w:color="auto" w:fill="auto"/>
            <w:vAlign w:val="center"/>
          </w:tcPr>
          <w:p w14:paraId="25757574" w14:textId="7A992124" w:rsidR="00140655" w:rsidRPr="009F438D" w:rsidRDefault="00140655" w:rsidP="00140655">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Pr="000D67DF">
              <w:rPr>
                <w:rFonts w:ascii="Calibri" w:hAnsi="Calibri" w:cs="Calibri"/>
                <w:color w:val="000000"/>
                <w:sz w:val="16"/>
                <w:szCs w:val="16"/>
              </w:rPr>
              <w:t xml:space="preserve"> 86.5</w:t>
            </w:r>
          </w:p>
        </w:tc>
      </w:tr>
    </w:tbl>
    <w:p w14:paraId="0B12CF3C" w14:textId="77777777" w:rsidR="005D7792" w:rsidRPr="00533D6F" w:rsidRDefault="005D7792" w:rsidP="002E7C49">
      <w:pPr>
        <w:ind w:firstLine="0"/>
        <w:rPr>
          <w:highlight w:val="yellow"/>
        </w:rPr>
      </w:pPr>
    </w:p>
    <w:p w14:paraId="1DA7E8F6" w14:textId="77777777" w:rsidR="00EA027B" w:rsidRPr="00533D6F" w:rsidRDefault="00EA027B" w:rsidP="00EA027B">
      <w:r w:rsidRPr="00533D6F">
        <w:t xml:space="preserve">W ramach inwestycji nie planuje się wykonania znaków żeglugowych. </w:t>
      </w:r>
    </w:p>
    <w:p w14:paraId="7D2C5335" w14:textId="77777777" w:rsidR="00374AEF" w:rsidRPr="00533D6F" w:rsidRDefault="00374AEF" w:rsidP="00BE0765"/>
    <w:p w14:paraId="6CFD5036" w14:textId="511F9F60" w:rsidR="00E617E5" w:rsidRPr="00533D6F" w:rsidRDefault="00374AEF" w:rsidP="00BE0765">
      <w:pPr>
        <w:pStyle w:val="Nagwek1"/>
        <w:spacing w:line="240" w:lineRule="auto"/>
      </w:pPr>
      <w:bookmarkStart w:id="42" w:name="_Toc522778774"/>
      <w:bookmarkStart w:id="43" w:name="_Toc31307302"/>
      <w:r w:rsidRPr="00533D6F">
        <w:t xml:space="preserve">Rodzaj i zasięg oddziaływania </w:t>
      </w:r>
      <w:r w:rsidR="00B50108" w:rsidRPr="00533D6F">
        <w:t xml:space="preserve">zamierzonego korzystania z wód lub </w:t>
      </w:r>
      <w:r w:rsidRPr="00533D6F">
        <w:t>planowanych do wykonania urządzeń wodnych</w:t>
      </w:r>
      <w:bookmarkEnd w:id="42"/>
      <w:bookmarkEnd w:id="43"/>
    </w:p>
    <w:p w14:paraId="6411D8EA" w14:textId="02A53A21" w:rsidR="001F0412" w:rsidRPr="00533D6F" w:rsidRDefault="001F0412" w:rsidP="00BE0765">
      <w:pPr>
        <w:suppressAutoHyphens w:val="0"/>
        <w:contextualSpacing w:val="0"/>
        <w:rPr>
          <w:rFonts w:cstheme="minorBidi"/>
          <w:highlight w:val="yellow"/>
        </w:rPr>
      </w:pPr>
    </w:p>
    <w:p w14:paraId="70A307BA" w14:textId="2DFEA03B" w:rsidR="00EA027B" w:rsidRPr="00533D6F" w:rsidRDefault="00EA027B" w:rsidP="00EA027B">
      <w:r w:rsidRPr="00533D6F">
        <w:t>Inwestycja zlokalizowana jest na terenie gmin</w:t>
      </w:r>
      <w:r w:rsidR="001C7450" w:rsidRPr="00533D6F">
        <w:t>:</w:t>
      </w:r>
      <w:r w:rsidR="00796F7A" w:rsidRPr="00533D6F">
        <w:t xml:space="preserve"> </w:t>
      </w:r>
      <w:r w:rsidR="001C7450" w:rsidRPr="00533D6F">
        <w:t xml:space="preserve">Żmigród, Trzebnica oraz Prusice </w:t>
      </w:r>
      <w:r w:rsidR="00E97F5D" w:rsidRPr="006B1908">
        <w:t>w</w:t>
      </w:r>
      <w:r w:rsidR="006B1908">
        <w:t> </w:t>
      </w:r>
      <w:r w:rsidR="00E97F5D" w:rsidRPr="006B1908">
        <w:t>powiecie</w:t>
      </w:r>
      <w:r w:rsidR="00E97F5D">
        <w:t xml:space="preserve"> trzebnickim</w:t>
      </w:r>
      <w:r w:rsidR="006B1908">
        <w:t xml:space="preserve"> oraz na terenie gminy</w:t>
      </w:r>
      <w:r w:rsidR="00E97F5D" w:rsidRPr="00E97F5D">
        <w:t xml:space="preserve"> </w:t>
      </w:r>
      <w:r w:rsidR="00E97F5D" w:rsidRPr="00533D6F">
        <w:t>Milicz</w:t>
      </w:r>
      <w:r w:rsidR="006B1908">
        <w:t xml:space="preserve"> w powiecie milickim w województwie dolnośląskim. </w:t>
      </w:r>
    </w:p>
    <w:p w14:paraId="56A5FE5C" w14:textId="723B1DA9" w:rsidR="000D67DF" w:rsidRDefault="000D67DF" w:rsidP="000D67DF">
      <w:r>
        <w:t xml:space="preserve">Zasięg </w:t>
      </w:r>
      <w:r w:rsidR="00A41605" w:rsidRPr="00A41605">
        <w:t xml:space="preserve">oddziaływania zamierzonego korzystania z wód </w:t>
      </w:r>
      <w:r>
        <w:t>na etapie realizacji inwestycji ograniczać się będzie tylko do</w:t>
      </w:r>
      <w:r w:rsidR="006B1908">
        <w:t> </w:t>
      </w:r>
      <w:r w:rsidR="009E7173">
        <w:t xml:space="preserve">części </w:t>
      </w:r>
      <w:r>
        <w:t>dział</w:t>
      </w:r>
      <w:r w:rsidR="009E7173">
        <w:t>ek</w:t>
      </w:r>
      <w:r>
        <w:t xml:space="preserve">, na których realizowana będzie inwestycja. Oddziaływanie to będzie polegać na zajęciu gruntu pod planowane urządzenia wodne oraz zajęcie pasa technologicznego wokół </w:t>
      </w:r>
      <w:r w:rsidR="004D1719">
        <w:t>obiektów</w:t>
      </w:r>
      <w:r>
        <w:t>, przeznaczonego na poruszanie się sprzętu za pomocą którego wykonywane będą roboty budowalne.</w:t>
      </w:r>
    </w:p>
    <w:p w14:paraId="391BFE94" w14:textId="7C82F68F" w:rsidR="000D67DF" w:rsidRDefault="000D67DF" w:rsidP="000D67DF">
      <w:r>
        <w:t xml:space="preserve">Po realizacji inwestycji, zasięg </w:t>
      </w:r>
      <w:r w:rsidR="00A41605" w:rsidRPr="00A41605">
        <w:t>oddziaływania zamierzonego korzystania z wód</w:t>
      </w:r>
      <w:r w:rsidR="00A41605">
        <w:t xml:space="preserve"> na etapie eksploatacji inwestycji,</w:t>
      </w:r>
      <w:r w:rsidR="00A41605" w:rsidRPr="00A41605">
        <w:t xml:space="preserve"> </w:t>
      </w:r>
      <w:r>
        <w:t>stanowić będzie obszar zajętości terenu pod wykonane urządzenia wodne, a także zasięg wód wywołany</w:t>
      </w:r>
      <w:r w:rsidR="004E38BD">
        <w:t xml:space="preserve"> piętrzeniem do </w:t>
      </w:r>
      <w:r w:rsidR="00E97F5D">
        <w:t>rzędnej</w:t>
      </w:r>
      <w:r>
        <w:t xml:space="preserve"> </w:t>
      </w:r>
      <w:r w:rsidR="004D1719">
        <w:t>napełnieni</w:t>
      </w:r>
      <w:r w:rsidR="004E38BD">
        <w:t>a</w:t>
      </w:r>
      <w:r w:rsidR="004D1719">
        <w:t xml:space="preserve"> w</w:t>
      </w:r>
      <w:r w:rsidR="00A41605">
        <w:t> </w:t>
      </w:r>
      <w:r w:rsidR="004D1719">
        <w:t>rowach</w:t>
      </w:r>
      <w:r w:rsidR="006B1908">
        <w:t xml:space="preserve"> </w:t>
      </w:r>
      <w:r w:rsidR="004B6900">
        <w:t>lub</w:t>
      </w:r>
      <w:r w:rsidR="006B1908">
        <w:t xml:space="preserve"> ciekach</w:t>
      </w:r>
      <w:r>
        <w:t xml:space="preserve"> za pomocą </w:t>
      </w:r>
      <w:r w:rsidR="004D1719">
        <w:t>projektowanych obiektów</w:t>
      </w:r>
      <w:r w:rsidR="00A41605">
        <w:t>, tj. projektowanych zastawek, progów drewnianych, progu kamiennego, przepustów, przepustów z piętrzeniem</w:t>
      </w:r>
      <w:r w:rsidR="00A24D81">
        <w:t>,</w:t>
      </w:r>
      <w:r w:rsidR="00A41605">
        <w:t xml:space="preserve"> brodów</w:t>
      </w:r>
      <w:r w:rsidR="00A24D81">
        <w:t xml:space="preserve"> </w:t>
      </w:r>
      <w:r w:rsidR="00A24D81">
        <w:lastRenderedPageBreak/>
        <w:t xml:space="preserve">oraz </w:t>
      </w:r>
      <w:r>
        <w:t>zbiorni</w:t>
      </w:r>
      <w:r w:rsidR="00EB21F8">
        <w:t>ków</w:t>
      </w:r>
      <w:r>
        <w:t xml:space="preserve">. </w:t>
      </w:r>
      <w:r w:rsidR="001B2C44">
        <w:t xml:space="preserve">W poniższej tabeli zestawiono parametry oddziaływania poszczególnych urządzeń wodnych. </w:t>
      </w:r>
    </w:p>
    <w:p w14:paraId="4739B66C" w14:textId="77777777" w:rsidR="001B2C44" w:rsidRDefault="001B2C44" w:rsidP="000D67DF"/>
    <w:p w14:paraId="2BC53F74" w14:textId="00B14926" w:rsidR="001B2C44" w:rsidRDefault="001B2C44" w:rsidP="001B2C44">
      <w:pPr>
        <w:pStyle w:val="Legenda"/>
        <w:keepNext/>
      </w:pPr>
      <w:r>
        <w:t xml:space="preserve">Tabela </w:t>
      </w:r>
      <w:r w:rsidR="001516E2">
        <w:rPr>
          <w:noProof/>
        </w:rPr>
        <w:fldChar w:fldCharType="begin"/>
      </w:r>
      <w:r w:rsidR="001516E2">
        <w:rPr>
          <w:noProof/>
        </w:rPr>
        <w:instrText xml:space="preserve"> SEQ Tabela \* ARABIC </w:instrText>
      </w:r>
      <w:r w:rsidR="001516E2">
        <w:rPr>
          <w:noProof/>
        </w:rPr>
        <w:fldChar w:fldCharType="separate"/>
      </w:r>
      <w:r w:rsidR="00471DBA">
        <w:rPr>
          <w:noProof/>
        </w:rPr>
        <w:t>2</w:t>
      </w:r>
      <w:r w:rsidR="001516E2">
        <w:rPr>
          <w:noProof/>
        </w:rPr>
        <w:fldChar w:fldCharType="end"/>
      </w:r>
      <w:r>
        <w:t>. Parametry oddziaływania projektowanych urządzeń wodnych</w:t>
      </w:r>
    </w:p>
    <w:tbl>
      <w:tblPr>
        <w:tblStyle w:val="Tabela-Siatka"/>
        <w:tblW w:w="0" w:type="auto"/>
        <w:tblLook w:val="04A0" w:firstRow="1" w:lastRow="0" w:firstColumn="1" w:lastColumn="0" w:noHBand="0" w:noVBand="1"/>
      </w:tblPr>
      <w:tblGrid>
        <w:gridCol w:w="462"/>
        <w:gridCol w:w="2149"/>
        <w:gridCol w:w="2149"/>
        <w:gridCol w:w="2150"/>
        <w:gridCol w:w="2150"/>
      </w:tblGrid>
      <w:tr w:rsidR="001B2C44" w14:paraId="454C2EE2" w14:textId="77777777" w:rsidTr="001B2C44">
        <w:trPr>
          <w:tblHeader/>
        </w:trPr>
        <w:tc>
          <w:tcPr>
            <w:tcW w:w="462" w:type="dxa"/>
            <w:shd w:val="clear" w:color="auto" w:fill="FDE9D9" w:themeFill="accent6" w:themeFillTint="33"/>
            <w:vAlign w:val="center"/>
          </w:tcPr>
          <w:p w14:paraId="27976571" w14:textId="347A1FC9" w:rsidR="001B2C44" w:rsidRPr="001B2C44" w:rsidRDefault="001B2C44" w:rsidP="001B2C44">
            <w:pPr>
              <w:ind w:firstLine="0"/>
              <w:jc w:val="center"/>
              <w:rPr>
                <w:b/>
                <w:bCs/>
                <w:color w:val="000000"/>
                <w:sz w:val="20"/>
                <w:szCs w:val="20"/>
                <w:lang w:eastAsia="pl-PL"/>
              </w:rPr>
            </w:pPr>
            <w:r w:rsidRPr="001B2C44">
              <w:rPr>
                <w:b/>
                <w:bCs/>
                <w:color w:val="000000"/>
                <w:sz w:val="20"/>
                <w:szCs w:val="20"/>
                <w:lang w:eastAsia="pl-PL"/>
              </w:rPr>
              <w:t>Lp</w:t>
            </w:r>
            <w:r>
              <w:rPr>
                <w:b/>
                <w:bCs/>
                <w:color w:val="000000"/>
                <w:sz w:val="20"/>
                <w:szCs w:val="20"/>
                <w:lang w:eastAsia="pl-PL"/>
              </w:rPr>
              <w:t>.</w:t>
            </w:r>
          </w:p>
        </w:tc>
        <w:tc>
          <w:tcPr>
            <w:tcW w:w="2149" w:type="dxa"/>
            <w:shd w:val="clear" w:color="auto" w:fill="FDE9D9" w:themeFill="accent6" w:themeFillTint="33"/>
            <w:vAlign w:val="center"/>
          </w:tcPr>
          <w:p w14:paraId="761B5D44" w14:textId="2C079FEC" w:rsidR="001B2C44" w:rsidRPr="001B2C44" w:rsidRDefault="001B2C44" w:rsidP="001B2C44">
            <w:pPr>
              <w:ind w:firstLine="0"/>
              <w:jc w:val="center"/>
              <w:rPr>
                <w:b/>
                <w:bCs/>
                <w:color w:val="000000"/>
                <w:sz w:val="20"/>
                <w:szCs w:val="20"/>
                <w:lang w:eastAsia="pl-PL"/>
              </w:rPr>
            </w:pPr>
            <w:r w:rsidRPr="001B2C44">
              <w:rPr>
                <w:b/>
                <w:bCs/>
                <w:color w:val="000000"/>
                <w:sz w:val="20"/>
                <w:szCs w:val="20"/>
                <w:lang w:eastAsia="pl-PL"/>
              </w:rPr>
              <w:t>Obiekt</w:t>
            </w:r>
          </w:p>
        </w:tc>
        <w:tc>
          <w:tcPr>
            <w:tcW w:w="2149" w:type="dxa"/>
            <w:shd w:val="clear" w:color="auto" w:fill="FDE9D9" w:themeFill="accent6" w:themeFillTint="33"/>
            <w:vAlign w:val="center"/>
          </w:tcPr>
          <w:p w14:paraId="12D5E2E8" w14:textId="3B8EF8ED" w:rsidR="001B2C44" w:rsidRPr="001B2C44" w:rsidRDefault="001B2C44" w:rsidP="001B2C44">
            <w:pPr>
              <w:ind w:firstLine="0"/>
              <w:jc w:val="center"/>
              <w:rPr>
                <w:b/>
                <w:bCs/>
                <w:color w:val="000000"/>
                <w:sz w:val="20"/>
                <w:szCs w:val="20"/>
                <w:lang w:eastAsia="pl-PL"/>
              </w:rPr>
            </w:pPr>
            <w:r w:rsidRPr="001B2C44">
              <w:rPr>
                <w:b/>
                <w:bCs/>
                <w:color w:val="000000"/>
                <w:sz w:val="20"/>
                <w:szCs w:val="20"/>
                <w:lang w:eastAsia="pl-PL"/>
              </w:rPr>
              <w:t>Rodzaj budowli</w:t>
            </w:r>
          </w:p>
        </w:tc>
        <w:tc>
          <w:tcPr>
            <w:tcW w:w="2150" w:type="dxa"/>
            <w:shd w:val="clear" w:color="auto" w:fill="FDE9D9" w:themeFill="accent6" w:themeFillTint="33"/>
            <w:vAlign w:val="center"/>
          </w:tcPr>
          <w:p w14:paraId="76F06DEB" w14:textId="4F084DDA" w:rsidR="001B2C44" w:rsidRPr="001B2C44" w:rsidRDefault="001B2C44" w:rsidP="001B2C44">
            <w:pPr>
              <w:suppressAutoHyphens w:val="0"/>
              <w:spacing w:line="240" w:lineRule="auto"/>
              <w:ind w:firstLine="0"/>
              <w:contextualSpacing w:val="0"/>
              <w:jc w:val="center"/>
              <w:rPr>
                <w:rFonts w:ascii="Calibri" w:hAnsi="Calibri" w:cs="Calibri"/>
                <w:b/>
                <w:bCs/>
                <w:color w:val="000000"/>
                <w:sz w:val="20"/>
                <w:szCs w:val="20"/>
                <w:lang w:eastAsia="pl-PL"/>
              </w:rPr>
            </w:pPr>
            <w:r>
              <w:rPr>
                <w:rFonts w:ascii="Calibri" w:hAnsi="Calibri" w:cs="Calibri"/>
                <w:b/>
                <w:bCs/>
                <w:color w:val="000000"/>
                <w:sz w:val="20"/>
                <w:szCs w:val="20"/>
                <w:lang w:eastAsia="pl-PL"/>
              </w:rPr>
              <w:t>Rzędna</w:t>
            </w:r>
            <w:r w:rsidRPr="001B2C44">
              <w:rPr>
                <w:rFonts w:ascii="Calibri" w:hAnsi="Calibri" w:cs="Calibri"/>
                <w:b/>
                <w:bCs/>
                <w:color w:val="000000"/>
                <w:sz w:val="20"/>
                <w:szCs w:val="20"/>
                <w:lang w:eastAsia="pl-PL"/>
              </w:rPr>
              <w:t xml:space="preserve"> piętrzenia/</w:t>
            </w:r>
          </w:p>
          <w:p w14:paraId="00B5B7B4" w14:textId="77777777" w:rsidR="001B2C44" w:rsidRPr="001B2C44" w:rsidRDefault="001B2C44" w:rsidP="001B2C44">
            <w:pPr>
              <w:suppressAutoHyphens w:val="0"/>
              <w:spacing w:line="240" w:lineRule="auto"/>
              <w:ind w:firstLine="0"/>
              <w:contextualSpacing w:val="0"/>
              <w:jc w:val="center"/>
              <w:rPr>
                <w:rFonts w:ascii="Calibri" w:hAnsi="Calibri" w:cs="Calibri"/>
                <w:b/>
                <w:bCs/>
                <w:color w:val="000000"/>
                <w:sz w:val="20"/>
                <w:szCs w:val="20"/>
                <w:lang w:eastAsia="pl-PL"/>
              </w:rPr>
            </w:pPr>
            <w:r w:rsidRPr="001B2C44">
              <w:rPr>
                <w:rFonts w:ascii="Calibri" w:hAnsi="Calibri" w:cs="Calibri"/>
                <w:b/>
                <w:bCs/>
                <w:color w:val="000000"/>
                <w:sz w:val="20"/>
                <w:szCs w:val="20"/>
                <w:lang w:eastAsia="pl-PL"/>
              </w:rPr>
              <w:t>napełnienia</w:t>
            </w:r>
          </w:p>
          <w:p w14:paraId="326E92A8" w14:textId="477D7EE6" w:rsidR="001B2C44" w:rsidRPr="001B2C44" w:rsidRDefault="001B2C44" w:rsidP="001B2C44">
            <w:pPr>
              <w:ind w:firstLine="0"/>
              <w:jc w:val="center"/>
              <w:rPr>
                <w:b/>
                <w:bCs/>
                <w:color w:val="000000"/>
                <w:sz w:val="20"/>
                <w:szCs w:val="20"/>
                <w:lang w:eastAsia="pl-PL"/>
              </w:rPr>
            </w:pPr>
            <w:r w:rsidRPr="001B2C44">
              <w:rPr>
                <w:rFonts w:ascii="Calibri" w:hAnsi="Calibri" w:cs="Calibri"/>
                <w:b/>
                <w:bCs/>
                <w:color w:val="000000"/>
                <w:sz w:val="20"/>
                <w:szCs w:val="20"/>
                <w:lang w:eastAsia="pl-PL"/>
              </w:rPr>
              <w:t>[m</w:t>
            </w:r>
            <w:r>
              <w:rPr>
                <w:rFonts w:ascii="Calibri" w:hAnsi="Calibri" w:cs="Calibri"/>
                <w:b/>
                <w:bCs/>
                <w:color w:val="000000"/>
                <w:sz w:val="20"/>
                <w:szCs w:val="20"/>
                <w:lang w:eastAsia="pl-PL"/>
              </w:rPr>
              <w:t xml:space="preserve"> n.p.m.</w:t>
            </w:r>
            <w:r w:rsidRPr="001B2C44">
              <w:rPr>
                <w:rFonts w:ascii="Calibri" w:hAnsi="Calibri" w:cs="Calibri"/>
                <w:b/>
                <w:bCs/>
                <w:color w:val="000000"/>
                <w:sz w:val="20"/>
                <w:szCs w:val="20"/>
                <w:lang w:eastAsia="pl-PL"/>
              </w:rPr>
              <w:t>]</w:t>
            </w:r>
          </w:p>
        </w:tc>
        <w:tc>
          <w:tcPr>
            <w:tcW w:w="2150" w:type="dxa"/>
            <w:shd w:val="clear" w:color="auto" w:fill="FDE9D9" w:themeFill="accent6" w:themeFillTint="33"/>
            <w:vAlign w:val="center"/>
          </w:tcPr>
          <w:p w14:paraId="031DFA15" w14:textId="77777777" w:rsidR="001B2C44" w:rsidRDefault="001B2C44" w:rsidP="001B2C44">
            <w:pPr>
              <w:ind w:firstLine="0"/>
              <w:jc w:val="center"/>
              <w:rPr>
                <w:b/>
                <w:bCs/>
                <w:color w:val="000000"/>
                <w:sz w:val="20"/>
                <w:szCs w:val="20"/>
                <w:lang w:eastAsia="pl-PL"/>
              </w:rPr>
            </w:pPr>
            <w:r>
              <w:rPr>
                <w:b/>
                <w:bCs/>
                <w:color w:val="000000"/>
                <w:sz w:val="20"/>
                <w:szCs w:val="20"/>
                <w:lang w:eastAsia="pl-PL"/>
              </w:rPr>
              <w:t xml:space="preserve">Zasięg oddziaływania zamierzonego korzystania z wód </w:t>
            </w:r>
          </w:p>
          <w:p w14:paraId="56FD0F98" w14:textId="78C3C8EE" w:rsidR="001B2C44" w:rsidRPr="001B2C44" w:rsidRDefault="001B2C44" w:rsidP="001B2C44">
            <w:pPr>
              <w:ind w:firstLine="0"/>
              <w:jc w:val="center"/>
              <w:rPr>
                <w:b/>
                <w:bCs/>
                <w:color w:val="000000"/>
                <w:sz w:val="20"/>
                <w:szCs w:val="20"/>
                <w:lang w:eastAsia="pl-PL"/>
              </w:rPr>
            </w:pPr>
            <w:r>
              <w:rPr>
                <w:b/>
                <w:bCs/>
                <w:color w:val="000000"/>
                <w:sz w:val="20"/>
                <w:szCs w:val="20"/>
                <w:lang w:eastAsia="pl-PL"/>
              </w:rPr>
              <w:t>[</w:t>
            </w:r>
            <w:r w:rsidR="00010474">
              <w:rPr>
                <w:b/>
                <w:bCs/>
                <w:color w:val="000000"/>
                <w:sz w:val="20"/>
                <w:szCs w:val="20"/>
                <w:lang w:eastAsia="pl-PL"/>
              </w:rPr>
              <w:t>k</w:t>
            </w:r>
            <w:r>
              <w:rPr>
                <w:b/>
                <w:bCs/>
                <w:color w:val="000000"/>
                <w:sz w:val="20"/>
                <w:szCs w:val="20"/>
                <w:lang w:eastAsia="pl-PL"/>
              </w:rPr>
              <w:t>m]</w:t>
            </w:r>
          </w:p>
        </w:tc>
      </w:tr>
      <w:tr w:rsidR="008B217C" w14:paraId="3F5FC4E1" w14:textId="77777777" w:rsidTr="001B2C44">
        <w:tc>
          <w:tcPr>
            <w:tcW w:w="462" w:type="dxa"/>
            <w:vAlign w:val="center"/>
          </w:tcPr>
          <w:p w14:paraId="16AF66D3" w14:textId="6D8B36B0" w:rsidR="008B217C" w:rsidRPr="001B2C44" w:rsidRDefault="008B217C" w:rsidP="008B217C">
            <w:pPr>
              <w:ind w:firstLine="0"/>
              <w:jc w:val="center"/>
              <w:rPr>
                <w:color w:val="000000"/>
                <w:sz w:val="20"/>
                <w:szCs w:val="20"/>
                <w:lang w:eastAsia="pl-PL"/>
              </w:rPr>
            </w:pPr>
            <w:r w:rsidRPr="00533D6F">
              <w:rPr>
                <w:color w:val="000000"/>
                <w:sz w:val="20"/>
                <w:szCs w:val="20"/>
                <w:lang w:eastAsia="pl-PL"/>
              </w:rPr>
              <w:t>1</w:t>
            </w:r>
          </w:p>
        </w:tc>
        <w:tc>
          <w:tcPr>
            <w:tcW w:w="2149" w:type="dxa"/>
            <w:vAlign w:val="center"/>
          </w:tcPr>
          <w:p w14:paraId="62087482" w14:textId="4AAE5F92" w:rsidR="008B217C" w:rsidRPr="001B2C44" w:rsidRDefault="008B217C" w:rsidP="008B217C">
            <w:pPr>
              <w:ind w:firstLine="0"/>
              <w:jc w:val="center"/>
              <w:rPr>
                <w:color w:val="000000"/>
                <w:sz w:val="20"/>
                <w:szCs w:val="20"/>
                <w:lang w:eastAsia="pl-PL"/>
              </w:rPr>
            </w:pPr>
            <w:r w:rsidRPr="00533D6F">
              <w:rPr>
                <w:color w:val="000000"/>
                <w:sz w:val="20"/>
                <w:szCs w:val="20"/>
                <w:lang w:eastAsia="pl-PL"/>
              </w:rPr>
              <w:t>732.1.5</w:t>
            </w:r>
          </w:p>
        </w:tc>
        <w:tc>
          <w:tcPr>
            <w:tcW w:w="2149" w:type="dxa"/>
            <w:vAlign w:val="center"/>
          </w:tcPr>
          <w:p w14:paraId="796A807B" w14:textId="1E95309E" w:rsidR="008B217C" w:rsidRPr="001B2C44" w:rsidRDefault="008B217C" w:rsidP="008B217C">
            <w:pPr>
              <w:ind w:firstLine="0"/>
              <w:jc w:val="center"/>
              <w:rPr>
                <w:color w:val="000000"/>
                <w:sz w:val="20"/>
                <w:szCs w:val="20"/>
                <w:lang w:eastAsia="pl-PL"/>
              </w:rPr>
            </w:pPr>
            <w:r w:rsidRPr="00533D6F">
              <w:rPr>
                <w:rFonts w:cs="Times New Roman"/>
                <w:sz w:val="20"/>
                <w:szCs w:val="20"/>
                <w:lang w:eastAsia="pl-PL"/>
              </w:rPr>
              <w:t xml:space="preserve">Przepust z piętrzeniem </w:t>
            </w:r>
          </w:p>
        </w:tc>
        <w:tc>
          <w:tcPr>
            <w:tcW w:w="2150" w:type="dxa"/>
            <w:vAlign w:val="center"/>
          </w:tcPr>
          <w:p w14:paraId="05CFE60C" w14:textId="2E2AD093" w:rsidR="008B217C" w:rsidRPr="001B2C44" w:rsidRDefault="006225A3" w:rsidP="008B217C">
            <w:pPr>
              <w:ind w:firstLine="0"/>
              <w:jc w:val="center"/>
              <w:rPr>
                <w:color w:val="000000"/>
                <w:sz w:val="20"/>
                <w:szCs w:val="20"/>
                <w:lang w:eastAsia="pl-PL"/>
              </w:rPr>
            </w:pPr>
            <w:r>
              <w:rPr>
                <w:color w:val="000000"/>
                <w:sz w:val="20"/>
                <w:szCs w:val="20"/>
                <w:lang w:eastAsia="pl-PL"/>
              </w:rPr>
              <w:t>95.80</w:t>
            </w:r>
          </w:p>
        </w:tc>
        <w:tc>
          <w:tcPr>
            <w:tcW w:w="2150" w:type="dxa"/>
            <w:vAlign w:val="center"/>
          </w:tcPr>
          <w:p w14:paraId="13B91B7A" w14:textId="13C6DA07" w:rsidR="008B217C" w:rsidRPr="001B2C44" w:rsidRDefault="00660C5D" w:rsidP="008B217C">
            <w:pPr>
              <w:ind w:firstLine="0"/>
              <w:jc w:val="center"/>
              <w:rPr>
                <w:color w:val="000000"/>
                <w:sz w:val="20"/>
                <w:szCs w:val="20"/>
                <w:lang w:eastAsia="pl-PL"/>
              </w:rPr>
            </w:pPr>
            <w:r>
              <w:rPr>
                <w:color w:val="000000"/>
                <w:sz w:val="20"/>
                <w:szCs w:val="20"/>
                <w:lang w:eastAsia="pl-PL"/>
              </w:rPr>
              <w:t>ok.</w:t>
            </w:r>
            <w:r w:rsidR="00AC22D1">
              <w:rPr>
                <w:color w:val="000000"/>
                <w:sz w:val="20"/>
                <w:szCs w:val="20"/>
                <w:lang w:eastAsia="pl-PL"/>
              </w:rPr>
              <w:t xml:space="preserve"> 1.75</w:t>
            </w:r>
          </w:p>
        </w:tc>
      </w:tr>
      <w:tr w:rsidR="008B217C" w14:paraId="218849F8" w14:textId="77777777" w:rsidTr="001B2C44">
        <w:tc>
          <w:tcPr>
            <w:tcW w:w="462" w:type="dxa"/>
            <w:vAlign w:val="center"/>
          </w:tcPr>
          <w:p w14:paraId="5810AFFF" w14:textId="10BDF7ED" w:rsidR="008B217C" w:rsidRPr="001B2C44" w:rsidRDefault="008B217C" w:rsidP="008B217C">
            <w:pPr>
              <w:ind w:firstLine="0"/>
              <w:jc w:val="center"/>
              <w:rPr>
                <w:color w:val="000000"/>
                <w:sz w:val="20"/>
                <w:szCs w:val="20"/>
                <w:lang w:eastAsia="pl-PL"/>
              </w:rPr>
            </w:pPr>
            <w:r w:rsidRPr="00533D6F">
              <w:rPr>
                <w:color w:val="000000"/>
                <w:sz w:val="20"/>
                <w:szCs w:val="20"/>
                <w:lang w:eastAsia="pl-PL"/>
              </w:rPr>
              <w:t>2</w:t>
            </w:r>
          </w:p>
        </w:tc>
        <w:tc>
          <w:tcPr>
            <w:tcW w:w="2149" w:type="dxa"/>
            <w:vAlign w:val="center"/>
          </w:tcPr>
          <w:p w14:paraId="133CB5B0" w14:textId="5C76E94D" w:rsidR="008B217C" w:rsidRPr="001B2C44" w:rsidRDefault="008B217C" w:rsidP="008B217C">
            <w:pPr>
              <w:ind w:firstLine="0"/>
              <w:jc w:val="center"/>
              <w:rPr>
                <w:color w:val="000000"/>
                <w:sz w:val="20"/>
                <w:szCs w:val="20"/>
                <w:lang w:eastAsia="pl-PL"/>
              </w:rPr>
            </w:pPr>
            <w:r w:rsidRPr="00533D6F">
              <w:rPr>
                <w:color w:val="000000"/>
                <w:sz w:val="20"/>
                <w:szCs w:val="20"/>
                <w:lang w:eastAsia="pl-PL"/>
              </w:rPr>
              <w:t>732.1.8</w:t>
            </w:r>
          </w:p>
        </w:tc>
        <w:tc>
          <w:tcPr>
            <w:tcW w:w="2149" w:type="dxa"/>
            <w:vAlign w:val="center"/>
          </w:tcPr>
          <w:p w14:paraId="1B12D192" w14:textId="58E108E3" w:rsidR="008B217C" w:rsidRPr="001B2C44" w:rsidRDefault="008B217C" w:rsidP="008B217C">
            <w:pPr>
              <w:ind w:firstLine="0"/>
              <w:jc w:val="center"/>
              <w:rPr>
                <w:color w:val="000000"/>
                <w:sz w:val="20"/>
                <w:szCs w:val="20"/>
                <w:lang w:eastAsia="pl-PL"/>
              </w:rPr>
            </w:pPr>
            <w:r w:rsidRPr="00533D6F">
              <w:rPr>
                <w:rFonts w:cs="Times New Roman"/>
                <w:sz w:val="20"/>
                <w:szCs w:val="20"/>
                <w:lang w:eastAsia="pl-PL"/>
              </w:rPr>
              <w:t>Przepust z piętrzeniem</w:t>
            </w:r>
          </w:p>
        </w:tc>
        <w:tc>
          <w:tcPr>
            <w:tcW w:w="2150" w:type="dxa"/>
            <w:vAlign w:val="center"/>
          </w:tcPr>
          <w:p w14:paraId="3BFE7D18" w14:textId="0E50E430" w:rsidR="008B217C" w:rsidRPr="001B2C44" w:rsidRDefault="006225A3" w:rsidP="008B217C">
            <w:pPr>
              <w:ind w:firstLine="0"/>
              <w:jc w:val="center"/>
              <w:rPr>
                <w:color w:val="000000"/>
                <w:sz w:val="20"/>
                <w:szCs w:val="20"/>
                <w:lang w:eastAsia="pl-PL"/>
              </w:rPr>
            </w:pPr>
            <w:r>
              <w:rPr>
                <w:color w:val="000000"/>
                <w:sz w:val="20"/>
                <w:szCs w:val="20"/>
                <w:lang w:eastAsia="pl-PL"/>
              </w:rPr>
              <w:t>96.20</w:t>
            </w:r>
          </w:p>
        </w:tc>
        <w:tc>
          <w:tcPr>
            <w:tcW w:w="2150" w:type="dxa"/>
            <w:vAlign w:val="center"/>
          </w:tcPr>
          <w:p w14:paraId="2D11DE42" w14:textId="44429102" w:rsidR="008B217C" w:rsidRPr="001B2C44" w:rsidRDefault="00660C5D" w:rsidP="008B217C">
            <w:pPr>
              <w:ind w:firstLine="0"/>
              <w:jc w:val="center"/>
              <w:rPr>
                <w:color w:val="000000"/>
                <w:sz w:val="20"/>
                <w:szCs w:val="20"/>
                <w:lang w:eastAsia="pl-PL"/>
              </w:rPr>
            </w:pPr>
            <w:r>
              <w:rPr>
                <w:color w:val="000000"/>
                <w:sz w:val="20"/>
                <w:szCs w:val="20"/>
                <w:lang w:eastAsia="pl-PL"/>
              </w:rPr>
              <w:t>ok. 0.72</w:t>
            </w:r>
          </w:p>
        </w:tc>
      </w:tr>
      <w:tr w:rsidR="008B217C" w14:paraId="4BDCA271" w14:textId="77777777" w:rsidTr="001B2C44">
        <w:tc>
          <w:tcPr>
            <w:tcW w:w="462" w:type="dxa"/>
            <w:vAlign w:val="center"/>
          </w:tcPr>
          <w:p w14:paraId="048A6738" w14:textId="62DCE77B" w:rsidR="008B217C" w:rsidRPr="001B2C44" w:rsidRDefault="008B217C" w:rsidP="008B217C">
            <w:pPr>
              <w:ind w:firstLine="0"/>
              <w:jc w:val="center"/>
              <w:rPr>
                <w:color w:val="000000"/>
                <w:sz w:val="20"/>
                <w:szCs w:val="20"/>
                <w:lang w:eastAsia="pl-PL"/>
              </w:rPr>
            </w:pPr>
            <w:r w:rsidRPr="00533D6F">
              <w:rPr>
                <w:color w:val="000000"/>
                <w:sz w:val="20"/>
                <w:szCs w:val="20"/>
                <w:lang w:eastAsia="pl-PL"/>
              </w:rPr>
              <w:t>3</w:t>
            </w:r>
          </w:p>
        </w:tc>
        <w:tc>
          <w:tcPr>
            <w:tcW w:w="2149" w:type="dxa"/>
            <w:vAlign w:val="center"/>
          </w:tcPr>
          <w:p w14:paraId="4CA684B1" w14:textId="4C1EC51B" w:rsidR="008B217C" w:rsidRPr="001B2C44" w:rsidRDefault="008B217C" w:rsidP="008B217C">
            <w:pPr>
              <w:ind w:firstLine="0"/>
              <w:jc w:val="center"/>
              <w:rPr>
                <w:color w:val="000000"/>
                <w:sz w:val="20"/>
                <w:szCs w:val="20"/>
                <w:lang w:eastAsia="pl-PL"/>
              </w:rPr>
            </w:pPr>
            <w:r w:rsidRPr="00533D6F">
              <w:rPr>
                <w:color w:val="000000"/>
                <w:sz w:val="20"/>
                <w:szCs w:val="20"/>
                <w:lang w:eastAsia="pl-PL"/>
              </w:rPr>
              <w:t>732.1.9</w:t>
            </w:r>
          </w:p>
        </w:tc>
        <w:tc>
          <w:tcPr>
            <w:tcW w:w="2149" w:type="dxa"/>
            <w:vAlign w:val="center"/>
          </w:tcPr>
          <w:p w14:paraId="2B3D60BB" w14:textId="537C7213" w:rsidR="008B217C" w:rsidRPr="001B2C44" w:rsidRDefault="008B217C" w:rsidP="008B217C">
            <w:pPr>
              <w:ind w:firstLine="0"/>
              <w:jc w:val="center"/>
              <w:rPr>
                <w:color w:val="000000"/>
                <w:sz w:val="20"/>
                <w:szCs w:val="20"/>
                <w:lang w:eastAsia="pl-PL"/>
              </w:rPr>
            </w:pPr>
            <w:r w:rsidRPr="00533D6F">
              <w:rPr>
                <w:rFonts w:cs="Times New Roman"/>
                <w:sz w:val="20"/>
                <w:szCs w:val="20"/>
                <w:lang w:eastAsia="pl-PL"/>
              </w:rPr>
              <w:t>Przepust z piętrzeniem</w:t>
            </w:r>
          </w:p>
        </w:tc>
        <w:tc>
          <w:tcPr>
            <w:tcW w:w="2150" w:type="dxa"/>
            <w:vAlign w:val="center"/>
          </w:tcPr>
          <w:p w14:paraId="6CB4A505" w14:textId="492FC638" w:rsidR="008B217C" w:rsidRPr="001B2C44" w:rsidRDefault="006225A3" w:rsidP="008B217C">
            <w:pPr>
              <w:ind w:firstLine="0"/>
              <w:jc w:val="center"/>
              <w:rPr>
                <w:color w:val="000000"/>
                <w:sz w:val="20"/>
                <w:szCs w:val="20"/>
                <w:lang w:eastAsia="pl-PL"/>
              </w:rPr>
            </w:pPr>
            <w:r>
              <w:rPr>
                <w:color w:val="000000"/>
                <w:sz w:val="20"/>
                <w:szCs w:val="20"/>
                <w:lang w:eastAsia="pl-PL"/>
              </w:rPr>
              <w:t>96.30</w:t>
            </w:r>
          </w:p>
        </w:tc>
        <w:tc>
          <w:tcPr>
            <w:tcW w:w="2150" w:type="dxa"/>
            <w:vAlign w:val="center"/>
          </w:tcPr>
          <w:p w14:paraId="692BAEC5" w14:textId="3B1955B3" w:rsidR="00660C5D" w:rsidRPr="001B2C44" w:rsidRDefault="00660C5D" w:rsidP="00660C5D">
            <w:pPr>
              <w:ind w:firstLine="0"/>
              <w:jc w:val="center"/>
              <w:rPr>
                <w:color w:val="000000"/>
                <w:sz w:val="20"/>
                <w:szCs w:val="20"/>
                <w:lang w:eastAsia="pl-PL"/>
              </w:rPr>
            </w:pPr>
            <w:r>
              <w:rPr>
                <w:color w:val="000000"/>
                <w:sz w:val="20"/>
                <w:szCs w:val="20"/>
                <w:lang w:eastAsia="pl-PL"/>
              </w:rPr>
              <w:t>ok.0.36</w:t>
            </w:r>
          </w:p>
        </w:tc>
      </w:tr>
      <w:tr w:rsidR="008B217C" w14:paraId="74E4BA46" w14:textId="77777777" w:rsidTr="001B2C44">
        <w:tc>
          <w:tcPr>
            <w:tcW w:w="462" w:type="dxa"/>
            <w:vAlign w:val="center"/>
          </w:tcPr>
          <w:p w14:paraId="6A50B1F3" w14:textId="4FA95637" w:rsidR="008B217C" w:rsidRPr="001B2C44" w:rsidRDefault="008B217C" w:rsidP="008B217C">
            <w:pPr>
              <w:ind w:firstLine="0"/>
              <w:jc w:val="center"/>
              <w:rPr>
                <w:color w:val="000000"/>
                <w:sz w:val="20"/>
                <w:szCs w:val="20"/>
                <w:lang w:eastAsia="pl-PL"/>
              </w:rPr>
            </w:pPr>
            <w:r w:rsidRPr="00533D6F">
              <w:rPr>
                <w:color w:val="000000"/>
                <w:sz w:val="20"/>
                <w:szCs w:val="20"/>
                <w:lang w:eastAsia="pl-PL"/>
              </w:rPr>
              <w:t>4</w:t>
            </w:r>
          </w:p>
        </w:tc>
        <w:tc>
          <w:tcPr>
            <w:tcW w:w="2149" w:type="dxa"/>
            <w:vAlign w:val="center"/>
          </w:tcPr>
          <w:p w14:paraId="34C79C82" w14:textId="683137DD" w:rsidR="008B217C" w:rsidRPr="001B2C44" w:rsidRDefault="008B217C" w:rsidP="008B217C">
            <w:pPr>
              <w:ind w:firstLine="0"/>
              <w:jc w:val="center"/>
              <w:rPr>
                <w:color w:val="000000"/>
                <w:sz w:val="20"/>
                <w:szCs w:val="20"/>
                <w:lang w:eastAsia="pl-PL"/>
              </w:rPr>
            </w:pPr>
            <w:r w:rsidRPr="00533D6F">
              <w:rPr>
                <w:color w:val="000000"/>
                <w:sz w:val="20"/>
                <w:szCs w:val="20"/>
                <w:lang w:eastAsia="pl-PL"/>
              </w:rPr>
              <w:t>732.1.12</w:t>
            </w:r>
          </w:p>
        </w:tc>
        <w:tc>
          <w:tcPr>
            <w:tcW w:w="2149" w:type="dxa"/>
            <w:vAlign w:val="center"/>
          </w:tcPr>
          <w:p w14:paraId="68CBE9E9" w14:textId="433907E1" w:rsidR="008B217C" w:rsidRPr="001B2C44" w:rsidRDefault="008B217C" w:rsidP="008B217C">
            <w:pPr>
              <w:ind w:firstLine="0"/>
              <w:jc w:val="center"/>
              <w:rPr>
                <w:color w:val="000000"/>
                <w:sz w:val="20"/>
                <w:szCs w:val="20"/>
                <w:lang w:eastAsia="pl-PL"/>
              </w:rPr>
            </w:pPr>
            <w:r w:rsidRPr="00533D6F">
              <w:rPr>
                <w:rFonts w:cs="Times New Roman"/>
                <w:sz w:val="20"/>
                <w:szCs w:val="20"/>
                <w:lang w:eastAsia="pl-PL"/>
              </w:rPr>
              <w:t>Przepust z piętrzeniem</w:t>
            </w:r>
          </w:p>
        </w:tc>
        <w:tc>
          <w:tcPr>
            <w:tcW w:w="2150" w:type="dxa"/>
            <w:vAlign w:val="center"/>
          </w:tcPr>
          <w:p w14:paraId="71D982CE" w14:textId="1B40D571" w:rsidR="008B217C" w:rsidRPr="001B2C44" w:rsidRDefault="006225A3" w:rsidP="008B217C">
            <w:pPr>
              <w:ind w:firstLine="0"/>
              <w:jc w:val="center"/>
              <w:rPr>
                <w:color w:val="000000"/>
                <w:sz w:val="20"/>
                <w:szCs w:val="20"/>
                <w:lang w:eastAsia="pl-PL"/>
              </w:rPr>
            </w:pPr>
            <w:r>
              <w:rPr>
                <w:color w:val="000000"/>
                <w:sz w:val="20"/>
                <w:szCs w:val="20"/>
                <w:lang w:eastAsia="pl-PL"/>
              </w:rPr>
              <w:t>96.30</w:t>
            </w:r>
          </w:p>
        </w:tc>
        <w:tc>
          <w:tcPr>
            <w:tcW w:w="2150" w:type="dxa"/>
            <w:vAlign w:val="center"/>
          </w:tcPr>
          <w:p w14:paraId="407C2002" w14:textId="23EA24F9" w:rsidR="008B217C" w:rsidRPr="001B2C44" w:rsidRDefault="00660C5D" w:rsidP="008B217C">
            <w:pPr>
              <w:ind w:firstLine="0"/>
              <w:jc w:val="center"/>
              <w:rPr>
                <w:color w:val="000000"/>
                <w:sz w:val="20"/>
                <w:szCs w:val="20"/>
                <w:lang w:eastAsia="pl-PL"/>
              </w:rPr>
            </w:pPr>
            <w:r>
              <w:rPr>
                <w:color w:val="000000"/>
                <w:sz w:val="20"/>
                <w:szCs w:val="20"/>
                <w:lang w:eastAsia="pl-PL"/>
              </w:rPr>
              <w:t>ok. 0.28</w:t>
            </w:r>
          </w:p>
        </w:tc>
      </w:tr>
      <w:tr w:rsidR="008B217C" w14:paraId="60CBD1D0" w14:textId="77777777" w:rsidTr="001B2C44">
        <w:tc>
          <w:tcPr>
            <w:tcW w:w="462" w:type="dxa"/>
            <w:vAlign w:val="center"/>
          </w:tcPr>
          <w:p w14:paraId="05CB0F90" w14:textId="2E5D517A" w:rsidR="008B217C" w:rsidRPr="001B2C44" w:rsidRDefault="008B217C" w:rsidP="008B217C">
            <w:pPr>
              <w:ind w:firstLine="0"/>
              <w:jc w:val="center"/>
              <w:rPr>
                <w:color w:val="000000"/>
                <w:sz w:val="20"/>
                <w:szCs w:val="20"/>
                <w:lang w:eastAsia="pl-PL"/>
              </w:rPr>
            </w:pPr>
            <w:r w:rsidRPr="00533D6F">
              <w:rPr>
                <w:color w:val="000000"/>
                <w:sz w:val="20"/>
                <w:szCs w:val="20"/>
                <w:lang w:eastAsia="pl-PL"/>
              </w:rPr>
              <w:t>5</w:t>
            </w:r>
          </w:p>
        </w:tc>
        <w:tc>
          <w:tcPr>
            <w:tcW w:w="2149" w:type="dxa"/>
            <w:vAlign w:val="center"/>
          </w:tcPr>
          <w:p w14:paraId="5A20ABCD" w14:textId="7DF02078" w:rsidR="008B217C" w:rsidRPr="001B2C44" w:rsidRDefault="008B217C" w:rsidP="008B217C">
            <w:pPr>
              <w:ind w:firstLine="0"/>
              <w:jc w:val="center"/>
              <w:rPr>
                <w:color w:val="000000"/>
                <w:sz w:val="20"/>
                <w:szCs w:val="20"/>
                <w:lang w:eastAsia="pl-PL"/>
              </w:rPr>
            </w:pPr>
            <w:r w:rsidRPr="00533D6F">
              <w:rPr>
                <w:color w:val="000000"/>
                <w:sz w:val="20"/>
                <w:szCs w:val="20"/>
                <w:lang w:eastAsia="pl-PL"/>
              </w:rPr>
              <w:t>732.1.13</w:t>
            </w:r>
          </w:p>
        </w:tc>
        <w:tc>
          <w:tcPr>
            <w:tcW w:w="2149" w:type="dxa"/>
            <w:vAlign w:val="center"/>
          </w:tcPr>
          <w:p w14:paraId="326BC2EC" w14:textId="001AA4B7" w:rsidR="008B217C" w:rsidRPr="001B2C44" w:rsidRDefault="008B217C" w:rsidP="008B217C">
            <w:pPr>
              <w:ind w:firstLine="0"/>
              <w:jc w:val="center"/>
              <w:rPr>
                <w:color w:val="000000"/>
                <w:sz w:val="20"/>
                <w:szCs w:val="20"/>
                <w:lang w:eastAsia="pl-PL"/>
              </w:rPr>
            </w:pPr>
            <w:r w:rsidRPr="00533D6F">
              <w:rPr>
                <w:rFonts w:cs="Times New Roman"/>
                <w:sz w:val="20"/>
                <w:szCs w:val="20"/>
                <w:lang w:eastAsia="pl-PL"/>
              </w:rPr>
              <w:t>Przepust z piętrzeniem</w:t>
            </w:r>
          </w:p>
        </w:tc>
        <w:tc>
          <w:tcPr>
            <w:tcW w:w="2150" w:type="dxa"/>
            <w:vAlign w:val="center"/>
          </w:tcPr>
          <w:p w14:paraId="6B219D57" w14:textId="6F6E9451" w:rsidR="008B217C" w:rsidRPr="001B2C44" w:rsidRDefault="006225A3" w:rsidP="008B217C">
            <w:pPr>
              <w:ind w:firstLine="0"/>
              <w:jc w:val="center"/>
              <w:rPr>
                <w:color w:val="000000"/>
                <w:sz w:val="20"/>
                <w:szCs w:val="20"/>
                <w:lang w:eastAsia="pl-PL"/>
              </w:rPr>
            </w:pPr>
            <w:r>
              <w:rPr>
                <w:color w:val="000000"/>
                <w:sz w:val="20"/>
                <w:szCs w:val="20"/>
                <w:lang w:eastAsia="pl-PL"/>
              </w:rPr>
              <w:t>96.30</w:t>
            </w:r>
          </w:p>
        </w:tc>
        <w:tc>
          <w:tcPr>
            <w:tcW w:w="2150" w:type="dxa"/>
            <w:vAlign w:val="center"/>
          </w:tcPr>
          <w:p w14:paraId="039E08FF" w14:textId="58B2E9E5" w:rsidR="008B217C" w:rsidRPr="001B2C44" w:rsidRDefault="00660C5D" w:rsidP="008B217C">
            <w:pPr>
              <w:ind w:firstLine="0"/>
              <w:jc w:val="center"/>
              <w:rPr>
                <w:color w:val="000000"/>
                <w:sz w:val="20"/>
                <w:szCs w:val="20"/>
                <w:lang w:eastAsia="pl-PL"/>
              </w:rPr>
            </w:pPr>
            <w:r>
              <w:rPr>
                <w:color w:val="000000"/>
                <w:sz w:val="20"/>
                <w:szCs w:val="20"/>
                <w:lang w:eastAsia="pl-PL"/>
              </w:rPr>
              <w:t>ok.0.12</w:t>
            </w:r>
          </w:p>
        </w:tc>
      </w:tr>
      <w:tr w:rsidR="00B84FF4" w14:paraId="1332FC55" w14:textId="77777777" w:rsidTr="001B2C44">
        <w:tc>
          <w:tcPr>
            <w:tcW w:w="462" w:type="dxa"/>
            <w:vAlign w:val="center"/>
          </w:tcPr>
          <w:p w14:paraId="063CF4BA" w14:textId="4D0B7276" w:rsidR="00B84FF4" w:rsidRPr="001B2C44" w:rsidRDefault="00B84FF4" w:rsidP="00B84FF4">
            <w:pPr>
              <w:ind w:firstLine="0"/>
              <w:jc w:val="center"/>
              <w:rPr>
                <w:color w:val="000000"/>
                <w:sz w:val="20"/>
                <w:szCs w:val="20"/>
                <w:lang w:eastAsia="pl-PL"/>
              </w:rPr>
            </w:pPr>
            <w:r w:rsidRPr="00533D6F">
              <w:rPr>
                <w:color w:val="000000"/>
                <w:sz w:val="20"/>
                <w:szCs w:val="20"/>
                <w:lang w:eastAsia="pl-PL"/>
              </w:rPr>
              <w:t>6</w:t>
            </w:r>
          </w:p>
        </w:tc>
        <w:tc>
          <w:tcPr>
            <w:tcW w:w="2149" w:type="dxa"/>
            <w:vAlign w:val="center"/>
          </w:tcPr>
          <w:p w14:paraId="6B854714" w14:textId="6D5A9E00" w:rsidR="00B84FF4" w:rsidRPr="001B2C44" w:rsidRDefault="00B84FF4" w:rsidP="00B84FF4">
            <w:pPr>
              <w:ind w:firstLine="0"/>
              <w:jc w:val="center"/>
              <w:rPr>
                <w:color w:val="000000"/>
                <w:sz w:val="20"/>
                <w:szCs w:val="20"/>
                <w:lang w:eastAsia="pl-PL"/>
              </w:rPr>
            </w:pPr>
            <w:r w:rsidRPr="00533D6F">
              <w:rPr>
                <w:color w:val="000000"/>
                <w:sz w:val="20"/>
                <w:szCs w:val="20"/>
                <w:lang w:eastAsia="pl-PL"/>
              </w:rPr>
              <w:t>732.1.16</w:t>
            </w:r>
          </w:p>
        </w:tc>
        <w:tc>
          <w:tcPr>
            <w:tcW w:w="2149" w:type="dxa"/>
            <w:vAlign w:val="center"/>
          </w:tcPr>
          <w:p w14:paraId="7304BD5A" w14:textId="486C574B" w:rsidR="00B84FF4" w:rsidRPr="001B2C44" w:rsidRDefault="00B84FF4" w:rsidP="00B84FF4">
            <w:pPr>
              <w:ind w:firstLine="0"/>
              <w:jc w:val="center"/>
              <w:rPr>
                <w:color w:val="000000"/>
                <w:sz w:val="20"/>
                <w:szCs w:val="20"/>
                <w:lang w:eastAsia="pl-PL"/>
              </w:rPr>
            </w:pPr>
            <w:r w:rsidRPr="00533D6F">
              <w:rPr>
                <w:rFonts w:cs="Times New Roman"/>
                <w:sz w:val="20"/>
                <w:szCs w:val="20"/>
                <w:lang w:eastAsia="pl-PL"/>
              </w:rPr>
              <w:t>Przepust z piętrzeniem</w:t>
            </w:r>
          </w:p>
        </w:tc>
        <w:tc>
          <w:tcPr>
            <w:tcW w:w="2150" w:type="dxa"/>
            <w:vAlign w:val="center"/>
          </w:tcPr>
          <w:p w14:paraId="17E125E7" w14:textId="7F5DA44B" w:rsidR="00B84FF4" w:rsidRPr="001B2C44" w:rsidRDefault="00B84FF4" w:rsidP="00B84FF4">
            <w:pPr>
              <w:ind w:firstLine="0"/>
              <w:jc w:val="center"/>
              <w:rPr>
                <w:color w:val="000000"/>
                <w:sz w:val="20"/>
                <w:szCs w:val="20"/>
                <w:lang w:eastAsia="pl-PL"/>
              </w:rPr>
            </w:pPr>
            <w:r>
              <w:rPr>
                <w:color w:val="000000"/>
                <w:sz w:val="20"/>
                <w:szCs w:val="20"/>
                <w:lang w:eastAsia="pl-PL"/>
              </w:rPr>
              <w:t>98.00</w:t>
            </w:r>
          </w:p>
        </w:tc>
        <w:tc>
          <w:tcPr>
            <w:tcW w:w="2150" w:type="dxa"/>
            <w:vAlign w:val="center"/>
          </w:tcPr>
          <w:p w14:paraId="3377BA4D" w14:textId="75163E1E" w:rsidR="00B84FF4" w:rsidRPr="001B2C44" w:rsidRDefault="00660C5D" w:rsidP="00B84FF4">
            <w:pPr>
              <w:ind w:firstLine="0"/>
              <w:jc w:val="center"/>
              <w:rPr>
                <w:color w:val="000000"/>
                <w:sz w:val="20"/>
                <w:szCs w:val="20"/>
                <w:lang w:eastAsia="pl-PL"/>
              </w:rPr>
            </w:pPr>
            <w:r>
              <w:rPr>
                <w:color w:val="000000"/>
                <w:sz w:val="20"/>
                <w:szCs w:val="20"/>
                <w:lang w:eastAsia="pl-PL"/>
              </w:rPr>
              <w:t>ok.</w:t>
            </w:r>
            <w:r w:rsidR="00AC22D1">
              <w:rPr>
                <w:color w:val="000000"/>
                <w:sz w:val="20"/>
                <w:szCs w:val="20"/>
                <w:lang w:eastAsia="pl-PL"/>
              </w:rPr>
              <w:t xml:space="preserve"> 5.45</w:t>
            </w:r>
          </w:p>
        </w:tc>
      </w:tr>
      <w:tr w:rsidR="00B84FF4" w14:paraId="2AECA0C2" w14:textId="77777777" w:rsidTr="001B2C44">
        <w:tc>
          <w:tcPr>
            <w:tcW w:w="462" w:type="dxa"/>
            <w:vAlign w:val="center"/>
          </w:tcPr>
          <w:p w14:paraId="260712FC" w14:textId="32C5EF42" w:rsidR="00B84FF4" w:rsidRPr="001B2C44" w:rsidRDefault="00B84FF4" w:rsidP="00B84FF4">
            <w:pPr>
              <w:ind w:firstLine="0"/>
              <w:jc w:val="center"/>
              <w:rPr>
                <w:color w:val="000000"/>
                <w:sz w:val="20"/>
                <w:szCs w:val="20"/>
                <w:lang w:eastAsia="pl-PL"/>
              </w:rPr>
            </w:pPr>
            <w:r w:rsidRPr="00533D6F">
              <w:rPr>
                <w:color w:val="000000"/>
                <w:sz w:val="20"/>
                <w:szCs w:val="20"/>
                <w:lang w:eastAsia="pl-PL"/>
              </w:rPr>
              <w:t>7</w:t>
            </w:r>
          </w:p>
        </w:tc>
        <w:tc>
          <w:tcPr>
            <w:tcW w:w="2149" w:type="dxa"/>
            <w:vAlign w:val="center"/>
          </w:tcPr>
          <w:p w14:paraId="787019AC" w14:textId="4674DF76" w:rsidR="00B84FF4" w:rsidRPr="001B2C44" w:rsidRDefault="00B84FF4" w:rsidP="00B84FF4">
            <w:pPr>
              <w:ind w:firstLine="0"/>
              <w:jc w:val="center"/>
              <w:rPr>
                <w:color w:val="000000"/>
                <w:sz w:val="20"/>
                <w:szCs w:val="20"/>
                <w:lang w:eastAsia="pl-PL"/>
              </w:rPr>
            </w:pPr>
            <w:r w:rsidRPr="00533D6F">
              <w:rPr>
                <w:color w:val="000000"/>
                <w:sz w:val="20"/>
                <w:szCs w:val="20"/>
                <w:lang w:eastAsia="pl-PL"/>
              </w:rPr>
              <w:t>732.1.18</w:t>
            </w:r>
          </w:p>
        </w:tc>
        <w:tc>
          <w:tcPr>
            <w:tcW w:w="2149" w:type="dxa"/>
            <w:vAlign w:val="center"/>
          </w:tcPr>
          <w:p w14:paraId="7F95CA4D" w14:textId="0CAD826B" w:rsidR="00B84FF4" w:rsidRPr="001B2C44" w:rsidRDefault="00B84FF4" w:rsidP="00B84FF4">
            <w:pPr>
              <w:ind w:firstLine="0"/>
              <w:jc w:val="center"/>
              <w:rPr>
                <w:color w:val="000000"/>
                <w:sz w:val="20"/>
                <w:szCs w:val="20"/>
                <w:lang w:eastAsia="pl-PL"/>
              </w:rPr>
            </w:pPr>
            <w:r w:rsidRPr="00533D6F">
              <w:rPr>
                <w:rFonts w:cs="Times New Roman"/>
                <w:sz w:val="20"/>
                <w:szCs w:val="20"/>
                <w:lang w:eastAsia="pl-PL"/>
              </w:rPr>
              <w:t>Przepust z piętrzeniem</w:t>
            </w:r>
          </w:p>
        </w:tc>
        <w:tc>
          <w:tcPr>
            <w:tcW w:w="2150" w:type="dxa"/>
            <w:vAlign w:val="center"/>
          </w:tcPr>
          <w:p w14:paraId="307EDEB0" w14:textId="77710076" w:rsidR="00B84FF4" w:rsidRPr="001B2C44" w:rsidRDefault="00B84FF4" w:rsidP="00B84FF4">
            <w:pPr>
              <w:ind w:firstLine="0"/>
              <w:jc w:val="center"/>
              <w:rPr>
                <w:color w:val="000000"/>
                <w:sz w:val="20"/>
                <w:szCs w:val="20"/>
                <w:lang w:eastAsia="pl-PL"/>
              </w:rPr>
            </w:pPr>
            <w:r>
              <w:rPr>
                <w:color w:val="000000"/>
                <w:sz w:val="20"/>
                <w:szCs w:val="20"/>
                <w:lang w:eastAsia="pl-PL"/>
              </w:rPr>
              <w:t>96.30</w:t>
            </w:r>
          </w:p>
        </w:tc>
        <w:tc>
          <w:tcPr>
            <w:tcW w:w="2150" w:type="dxa"/>
            <w:vAlign w:val="center"/>
          </w:tcPr>
          <w:p w14:paraId="0E31E360" w14:textId="62C3D4E6" w:rsidR="00B84FF4" w:rsidRPr="001B2C44" w:rsidRDefault="00660C5D" w:rsidP="00B84FF4">
            <w:pPr>
              <w:ind w:firstLine="0"/>
              <w:jc w:val="center"/>
              <w:rPr>
                <w:color w:val="000000"/>
                <w:sz w:val="20"/>
                <w:szCs w:val="20"/>
                <w:lang w:eastAsia="pl-PL"/>
              </w:rPr>
            </w:pPr>
            <w:r>
              <w:rPr>
                <w:color w:val="000000"/>
                <w:sz w:val="20"/>
                <w:szCs w:val="20"/>
                <w:lang w:eastAsia="pl-PL"/>
              </w:rPr>
              <w:t>ok.1.31</w:t>
            </w:r>
          </w:p>
        </w:tc>
      </w:tr>
      <w:tr w:rsidR="00B84FF4" w14:paraId="63C1D8D2" w14:textId="77777777" w:rsidTr="001B2C44">
        <w:tc>
          <w:tcPr>
            <w:tcW w:w="462" w:type="dxa"/>
            <w:vAlign w:val="center"/>
          </w:tcPr>
          <w:p w14:paraId="2BCCC7EE" w14:textId="6E7884E6" w:rsidR="00B84FF4" w:rsidRPr="001B2C44" w:rsidRDefault="00B84FF4" w:rsidP="00B84FF4">
            <w:pPr>
              <w:ind w:firstLine="0"/>
              <w:jc w:val="center"/>
              <w:rPr>
                <w:color w:val="000000"/>
                <w:sz w:val="20"/>
                <w:szCs w:val="20"/>
                <w:lang w:eastAsia="pl-PL"/>
              </w:rPr>
            </w:pPr>
            <w:r w:rsidRPr="00533D6F">
              <w:rPr>
                <w:color w:val="000000"/>
                <w:sz w:val="20"/>
                <w:szCs w:val="20"/>
                <w:lang w:eastAsia="pl-PL"/>
              </w:rPr>
              <w:t>8</w:t>
            </w:r>
          </w:p>
        </w:tc>
        <w:tc>
          <w:tcPr>
            <w:tcW w:w="2149" w:type="dxa"/>
            <w:vAlign w:val="center"/>
          </w:tcPr>
          <w:p w14:paraId="6A1ECF26" w14:textId="452B948B" w:rsidR="00B84FF4" w:rsidRPr="001B2C44" w:rsidRDefault="00B84FF4" w:rsidP="00B84FF4">
            <w:pPr>
              <w:ind w:firstLine="0"/>
              <w:jc w:val="center"/>
              <w:rPr>
                <w:color w:val="000000"/>
                <w:sz w:val="20"/>
                <w:szCs w:val="20"/>
                <w:lang w:eastAsia="pl-PL"/>
              </w:rPr>
            </w:pPr>
            <w:r w:rsidRPr="00533D6F">
              <w:rPr>
                <w:color w:val="000000"/>
                <w:sz w:val="20"/>
                <w:szCs w:val="20"/>
                <w:lang w:eastAsia="pl-PL"/>
              </w:rPr>
              <w:t>732.1.19</w:t>
            </w:r>
          </w:p>
        </w:tc>
        <w:tc>
          <w:tcPr>
            <w:tcW w:w="2149" w:type="dxa"/>
            <w:vAlign w:val="center"/>
          </w:tcPr>
          <w:p w14:paraId="3AFDCEE7" w14:textId="33EE8511" w:rsidR="00B84FF4" w:rsidRPr="001B2C44" w:rsidRDefault="00B84FF4" w:rsidP="00B84FF4">
            <w:pPr>
              <w:ind w:firstLine="0"/>
              <w:jc w:val="center"/>
              <w:rPr>
                <w:color w:val="000000"/>
                <w:sz w:val="20"/>
                <w:szCs w:val="20"/>
                <w:lang w:eastAsia="pl-PL"/>
              </w:rPr>
            </w:pPr>
            <w:r w:rsidRPr="00533D6F">
              <w:rPr>
                <w:rFonts w:cs="Times New Roman"/>
                <w:sz w:val="20"/>
                <w:szCs w:val="20"/>
                <w:lang w:eastAsia="pl-PL"/>
              </w:rPr>
              <w:t>Przepust z piętrzeniem</w:t>
            </w:r>
          </w:p>
        </w:tc>
        <w:tc>
          <w:tcPr>
            <w:tcW w:w="2150" w:type="dxa"/>
            <w:vAlign w:val="center"/>
          </w:tcPr>
          <w:p w14:paraId="35F7558D" w14:textId="6073BE95" w:rsidR="00B84FF4" w:rsidRPr="001B2C44" w:rsidRDefault="00B84FF4" w:rsidP="00B84FF4">
            <w:pPr>
              <w:ind w:firstLine="0"/>
              <w:jc w:val="center"/>
              <w:rPr>
                <w:color w:val="000000"/>
                <w:sz w:val="20"/>
                <w:szCs w:val="20"/>
                <w:lang w:eastAsia="pl-PL"/>
              </w:rPr>
            </w:pPr>
            <w:r>
              <w:rPr>
                <w:color w:val="000000"/>
                <w:sz w:val="20"/>
                <w:szCs w:val="20"/>
                <w:lang w:eastAsia="pl-PL"/>
              </w:rPr>
              <w:t>96.30</w:t>
            </w:r>
          </w:p>
        </w:tc>
        <w:tc>
          <w:tcPr>
            <w:tcW w:w="2150" w:type="dxa"/>
            <w:vAlign w:val="center"/>
          </w:tcPr>
          <w:p w14:paraId="6C99CFB2" w14:textId="0DCB6C2D" w:rsidR="00B84FF4" w:rsidRPr="001B2C44" w:rsidRDefault="00660C5D" w:rsidP="00B84FF4">
            <w:pPr>
              <w:ind w:firstLine="0"/>
              <w:jc w:val="center"/>
              <w:rPr>
                <w:color w:val="000000"/>
                <w:sz w:val="20"/>
                <w:szCs w:val="20"/>
                <w:lang w:eastAsia="pl-PL"/>
              </w:rPr>
            </w:pPr>
            <w:r>
              <w:rPr>
                <w:color w:val="000000"/>
                <w:sz w:val="20"/>
                <w:szCs w:val="20"/>
                <w:lang w:eastAsia="pl-PL"/>
              </w:rPr>
              <w:t>ok.</w:t>
            </w:r>
            <w:r w:rsidR="00B57CC7">
              <w:rPr>
                <w:color w:val="000000"/>
                <w:sz w:val="20"/>
                <w:szCs w:val="20"/>
                <w:lang w:eastAsia="pl-PL"/>
              </w:rPr>
              <w:t>0.4</w:t>
            </w:r>
            <w:r>
              <w:rPr>
                <w:color w:val="000000"/>
                <w:sz w:val="20"/>
                <w:szCs w:val="20"/>
                <w:lang w:eastAsia="pl-PL"/>
              </w:rPr>
              <w:t>6</w:t>
            </w:r>
          </w:p>
        </w:tc>
      </w:tr>
      <w:tr w:rsidR="00660C5D" w14:paraId="3CC3F950" w14:textId="77777777" w:rsidTr="00317331">
        <w:tc>
          <w:tcPr>
            <w:tcW w:w="462" w:type="dxa"/>
            <w:vAlign w:val="center"/>
          </w:tcPr>
          <w:p w14:paraId="1EA7E58E" w14:textId="208F682A" w:rsidR="00660C5D" w:rsidRPr="001B2C44" w:rsidRDefault="00660C5D" w:rsidP="00660C5D">
            <w:pPr>
              <w:ind w:firstLine="0"/>
              <w:jc w:val="center"/>
              <w:rPr>
                <w:color w:val="000000"/>
                <w:sz w:val="20"/>
                <w:szCs w:val="20"/>
                <w:lang w:eastAsia="pl-PL"/>
              </w:rPr>
            </w:pPr>
            <w:r w:rsidRPr="00533D6F">
              <w:rPr>
                <w:color w:val="000000"/>
                <w:sz w:val="20"/>
                <w:szCs w:val="20"/>
                <w:lang w:eastAsia="pl-PL"/>
              </w:rPr>
              <w:t>9</w:t>
            </w:r>
          </w:p>
        </w:tc>
        <w:tc>
          <w:tcPr>
            <w:tcW w:w="2149" w:type="dxa"/>
            <w:vAlign w:val="center"/>
          </w:tcPr>
          <w:p w14:paraId="2A1E3654" w14:textId="53633910" w:rsidR="00660C5D" w:rsidRPr="001B2C44" w:rsidRDefault="00660C5D" w:rsidP="00660C5D">
            <w:pPr>
              <w:ind w:firstLine="0"/>
              <w:jc w:val="center"/>
              <w:rPr>
                <w:color w:val="000000"/>
                <w:sz w:val="20"/>
                <w:szCs w:val="20"/>
                <w:lang w:eastAsia="pl-PL"/>
              </w:rPr>
            </w:pPr>
            <w:r w:rsidRPr="00533D6F">
              <w:rPr>
                <w:color w:val="000000"/>
                <w:sz w:val="20"/>
                <w:szCs w:val="20"/>
                <w:lang w:eastAsia="pl-PL"/>
              </w:rPr>
              <w:t>732.1.20</w:t>
            </w:r>
          </w:p>
        </w:tc>
        <w:tc>
          <w:tcPr>
            <w:tcW w:w="2149" w:type="dxa"/>
            <w:vAlign w:val="center"/>
          </w:tcPr>
          <w:p w14:paraId="641701C4" w14:textId="2090F9F9" w:rsidR="00660C5D" w:rsidRPr="001B2C44" w:rsidRDefault="00660C5D" w:rsidP="00660C5D">
            <w:pPr>
              <w:ind w:firstLine="0"/>
              <w:jc w:val="center"/>
              <w:rPr>
                <w:color w:val="000000"/>
                <w:sz w:val="20"/>
                <w:szCs w:val="20"/>
                <w:lang w:eastAsia="pl-PL"/>
              </w:rPr>
            </w:pPr>
            <w:r w:rsidRPr="00533D6F">
              <w:rPr>
                <w:rFonts w:cs="Times New Roman"/>
                <w:sz w:val="20"/>
                <w:szCs w:val="20"/>
                <w:lang w:eastAsia="pl-PL"/>
              </w:rPr>
              <w:t>Przepust z piętrzeniem</w:t>
            </w:r>
          </w:p>
        </w:tc>
        <w:tc>
          <w:tcPr>
            <w:tcW w:w="2150" w:type="dxa"/>
            <w:vAlign w:val="center"/>
          </w:tcPr>
          <w:p w14:paraId="61ABA075" w14:textId="74D29328" w:rsidR="00660C5D" w:rsidRPr="001B2C44" w:rsidRDefault="00660C5D" w:rsidP="00660C5D">
            <w:pPr>
              <w:ind w:firstLine="0"/>
              <w:jc w:val="center"/>
              <w:rPr>
                <w:color w:val="000000"/>
                <w:sz w:val="20"/>
                <w:szCs w:val="20"/>
                <w:lang w:eastAsia="pl-PL"/>
              </w:rPr>
            </w:pPr>
            <w:r>
              <w:rPr>
                <w:color w:val="000000"/>
                <w:sz w:val="20"/>
                <w:szCs w:val="20"/>
                <w:lang w:eastAsia="pl-PL"/>
              </w:rPr>
              <w:t>94.60</w:t>
            </w:r>
          </w:p>
        </w:tc>
        <w:tc>
          <w:tcPr>
            <w:tcW w:w="2150" w:type="dxa"/>
          </w:tcPr>
          <w:p w14:paraId="103783B2" w14:textId="43F2FA68" w:rsidR="00660C5D" w:rsidRPr="001B2C44" w:rsidRDefault="00660C5D" w:rsidP="00660C5D">
            <w:pPr>
              <w:ind w:firstLine="0"/>
              <w:jc w:val="center"/>
              <w:rPr>
                <w:color w:val="000000"/>
                <w:sz w:val="20"/>
                <w:szCs w:val="20"/>
                <w:lang w:eastAsia="pl-PL"/>
              </w:rPr>
            </w:pPr>
            <w:r w:rsidRPr="00302B5B">
              <w:rPr>
                <w:color w:val="000000"/>
                <w:sz w:val="20"/>
                <w:szCs w:val="20"/>
                <w:lang w:eastAsia="pl-PL"/>
              </w:rPr>
              <w:t>ok.</w:t>
            </w:r>
            <w:r>
              <w:rPr>
                <w:color w:val="000000"/>
                <w:sz w:val="20"/>
                <w:szCs w:val="20"/>
                <w:lang w:eastAsia="pl-PL"/>
              </w:rPr>
              <w:t xml:space="preserve"> 0.45</w:t>
            </w:r>
          </w:p>
        </w:tc>
      </w:tr>
      <w:tr w:rsidR="00660C5D" w14:paraId="5AD12F3D" w14:textId="77777777" w:rsidTr="00317331">
        <w:tc>
          <w:tcPr>
            <w:tcW w:w="462" w:type="dxa"/>
            <w:vAlign w:val="center"/>
          </w:tcPr>
          <w:p w14:paraId="45404E00" w14:textId="389BC96F" w:rsidR="00660C5D" w:rsidRPr="001B2C44" w:rsidRDefault="00660C5D" w:rsidP="00660C5D">
            <w:pPr>
              <w:ind w:firstLine="0"/>
              <w:jc w:val="center"/>
              <w:rPr>
                <w:color w:val="000000"/>
                <w:sz w:val="20"/>
                <w:szCs w:val="20"/>
                <w:lang w:eastAsia="pl-PL"/>
              </w:rPr>
            </w:pPr>
            <w:r w:rsidRPr="00533D6F">
              <w:rPr>
                <w:color w:val="000000"/>
                <w:sz w:val="20"/>
                <w:szCs w:val="20"/>
                <w:lang w:eastAsia="pl-PL"/>
              </w:rPr>
              <w:t>10</w:t>
            </w:r>
          </w:p>
        </w:tc>
        <w:tc>
          <w:tcPr>
            <w:tcW w:w="2149" w:type="dxa"/>
            <w:vAlign w:val="center"/>
          </w:tcPr>
          <w:p w14:paraId="4EFD2AF8" w14:textId="4D644D3B" w:rsidR="00660C5D" w:rsidRPr="001B2C44" w:rsidRDefault="00660C5D" w:rsidP="00660C5D">
            <w:pPr>
              <w:ind w:firstLine="0"/>
              <w:jc w:val="center"/>
              <w:rPr>
                <w:color w:val="000000"/>
                <w:sz w:val="20"/>
                <w:szCs w:val="20"/>
                <w:lang w:eastAsia="pl-PL"/>
              </w:rPr>
            </w:pPr>
            <w:r w:rsidRPr="00533D6F">
              <w:rPr>
                <w:color w:val="000000"/>
                <w:sz w:val="20"/>
                <w:szCs w:val="20"/>
                <w:lang w:eastAsia="pl-PL"/>
              </w:rPr>
              <w:t>732.2.16</w:t>
            </w:r>
          </w:p>
        </w:tc>
        <w:tc>
          <w:tcPr>
            <w:tcW w:w="2149" w:type="dxa"/>
            <w:vAlign w:val="center"/>
          </w:tcPr>
          <w:p w14:paraId="6166452F" w14:textId="1BF3B943" w:rsidR="00660C5D" w:rsidRPr="001B2C44" w:rsidRDefault="00660C5D" w:rsidP="00660C5D">
            <w:pPr>
              <w:ind w:firstLine="0"/>
              <w:jc w:val="center"/>
              <w:rPr>
                <w:color w:val="000000"/>
                <w:sz w:val="20"/>
                <w:szCs w:val="20"/>
                <w:lang w:eastAsia="pl-PL"/>
              </w:rPr>
            </w:pPr>
            <w:r w:rsidRPr="00533D6F">
              <w:rPr>
                <w:rFonts w:cs="Times New Roman"/>
                <w:sz w:val="20"/>
                <w:szCs w:val="20"/>
                <w:lang w:eastAsia="pl-PL"/>
              </w:rPr>
              <w:t>Zastawka</w:t>
            </w:r>
          </w:p>
        </w:tc>
        <w:tc>
          <w:tcPr>
            <w:tcW w:w="2150" w:type="dxa"/>
            <w:vAlign w:val="center"/>
          </w:tcPr>
          <w:p w14:paraId="2B78F4CA" w14:textId="7016F73C" w:rsidR="00660C5D" w:rsidRPr="001B2C44" w:rsidRDefault="00660C5D" w:rsidP="00660C5D">
            <w:pPr>
              <w:ind w:firstLine="0"/>
              <w:jc w:val="center"/>
              <w:rPr>
                <w:color w:val="000000"/>
                <w:sz w:val="20"/>
                <w:szCs w:val="20"/>
                <w:lang w:eastAsia="pl-PL"/>
              </w:rPr>
            </w:pPr>
            <w:r>
              <w:rPr>
                <w:color w:val="000000"/>
                <w:sz w:val="20"/>
                <w:szCs w:val="20"/>
                <w:lang w:eastAsia="pl-PL"/>
              </w:rPr>
              <w:t>95.60</w:t>
            </w:r>
          </w:p>
        </w:tc>
        <w:tc>
          <w:tcPr>
            <w:tcW w:w="2150" w:type="dxa"/>
          </w:tcPr>
          <w:p w14:paraId="5A53C59E" w14:textId="688423EC" w:rsidR="00660C5D" w:rsidRPr="001B2C44" w:rsidRDefault="00660C5D" w:rsidP="00660C5D">
            <w:pPr>
              <w:ind w:firstLine="0"/>
              <w:jc w:val="center"/>
              <w:rPr>
                <w:color w:val="000000"/>
                <w:sz w:val="20"/>
                <w:szCs w:val="20"/>
                <w:lang w:eastAsia="pl-PL"/>
              </w:rPr>
            </w:pPr>
            <w:r w:rsidRPr="00302B5B">
              <w:rPr>
                <w:color w:val="000000"/>
                <w:sz w:val="20"/>
                <w:szCs w:val="20"/>
                <w:lang w:eastAsia="pl-PL"/>
              </w:rPr>
              <w:t>ok.</w:t>
            </w:r>
            <w:r w:rsidR="00317331">
              <w:rPr>
                <w:color w:val="000000"/>
                <w:sz w:val="20"/>
                <w:szCs w:val="20"/>
                <w:lang w:eastAsia="pl-PL"/>
              </w:rPr>
              <w:t xml:space="preserve"> 0.79</w:t>
            </w:r>
          </w:p>
        </w:tc>
      </w:tr>
      <w:tr w:rsidR="00660C5D" w14:paraId="3B83659F" w14:textId="77777777" w:rsidTr="00317331">
        <w:tc>
          <w:tcPr>
            <w:tcW w:w="462" w:type="dxa"/>
            <w:vAlign w:val="center"/>
          </w:tcPr>
          <w:p w14:paraId="260E2622" w14:textId="4B8B6750" w:rsidR="00660C5D" w:rsidRPr="001B2C44" w:rsidRDefault="00660C5D" w:rsidP="00660C5D">
            <w:pPr>
              <w:ind w:firstLine="0"/>
              <w:jc w:val="center"/>
              <w:rPr>
                <w:color w:val="000000"/>
                <w:sz w:val="20"/>
                <w:szCs w:val="20"/>
                <w:lang w:eastAsia="pl-PL"/>
              </w:rPr>
            </w:pPr>
            <w:r w:rsidRPr="00533D6F">
              <w:rPr>
                <w:color w:val="000000"/>
                <w:sz w:val="20"/>
                <w:szCs w:val="20"/>
                <w:lang w:eastAsia="pl-PL"/>
              </w:rPr>
              <w:t>11</w:t>
            </w:r>
          </w:p>
        </w:tc>
        <w:tc>
          <w:tcPr>
            <w:tcW w:w="2149" w:type="dxa"/>
            <w:vAlign w:val="center"/>
          </w:tcPr>
          <w:p w14:paraId="07D99A35" w14:textId="3C17A5F8" w:rsidR="00660C5D" w:rsidRPr="001B2C44" w:rsidRDefault="00660C5D" w:rsidP="00660C5D">
            <w:pPr>
              <w:ind w:firstLine="0"/>
              <w:jc w:val="center"/>
              <w:rPr>
                <w:color w:val="000000"/>
                <w:sz w:val="20"/>
                <w:szCs w:val="20"/>
                <w:lang w:eastAsia="pl-PL"/>
              </w:rPr>
            </w:pPr>
            <w:r w:rsidRPr="00533D6F">
              <w:rPr>
                <w:color w:val="000000"/>
                <w:sz w:val="20"/>
                <w:szCs w:val="20"/>
                <w:lang w:eastAsia="pl-PL"/>
              </w:rPr>
              <w:t>732.2.24</w:t>
            </w:r>
          </w:p>
        </w:tc>
        <w:tc>
          <w:tcPr>
            <w:tcW w:w="2149" w:type="dxa"/>
            <w:vAlign w:val="center"/>
          </w:tcPr>
          <w:p w14:paraId="41FD8B0B" w14:textId="7246E798" w:rsidR="00660C5D" w:rsidRPr="001B2C44" w:rsidRDefault="00660C5D" w:rsidP="00660C5D">
            <w:pPr>
              <w:ind w:firstLine="0"/>
              <w:jc w:val="center"/>
              <w:rPr>
                <w:color w:val="000000"/>
                <w:sz w:val="20"/>
                <w:szCs w:val="20"/>
                <w:lang w:eastAsia="pl-PL"/>
              </w:rPr>
            </w:pPr>
            <w:r w:rsidRPr="00533D6F">
              <w:rPr>
                <w:rFonts w:cs="Times New Roman"/>
                <w:sz w:val="20"/>
                <w:szCs w:val="20"/>
                <w:lang w:eastAsia="pl-PL"/>
              </w:rPr>
              <w:t>Zastawka</w:t>
            </w:r>
          </w:p>
        </w:tc>
        <w:tc>
          <w:tcPr>
            <w:tcW w:w="2150" w:type="dxa"/>
            <w:vAlign w:val="center"/>
          </w:tcPr>
          <w:p w14:paraId="36CBE9C8" w14:textId="252F9D85" w:rsidR="00660C5D" w:rsidRPr="001B2C44" w:rsidRDefault="00660C5D" w:rsidP="00660C5D">
            <w:pPr>
              <w:ind w:firstLine="0"/>
              <w:jc w:val="center"/>
              <w:rPr>
                <w:color w:val="000000"/>
                <w:sz w:val="20"/>
                <w:szCs w:val="20"/>
                <w:lang w:eastAsia="pl-PL"/>
              </w:rPr>
            </w:pPr>
            <w:r>
              <w:rPr>
                <w:color w:val="000000"/>
                <w:sz w:val="20"/>
                <w:szCs w:val="20"/>
                <w:lang w:eastAsia="pl-PL"/>
              </w:rPr>
              <w:t>94.70</w:t>
            </w:r>
          </w:p>
        </w:tc>
        <w:tc>
          <w:tcPr>
            <w:tcW w:w="2150" w:type="dxa"/>
          </w:tcPr>
          <w:p w14:paraId="47D46DC1" w14:textId="246FBFC3" w:rsidR="00660C5D" w:rsidRPr="001B2C44" w:rsidRDefault="00660C5D" w:rsidP="00660C5D">
            <w:pPr>
              <w:ind w:firstLine="0"/>
              <w:jc w:val="center"/>
              <w:rPr>
                <w:color w:val="000000"/>
                <w:sz w:val="20"/>
                <w:szCs w:val="20"/>
                <w:lang w:eastAsia="pl-PL"/>
              </w:rPr>
            </w:pPr>
            <w:r w:rsidRPr="00302B5B">
              <w:rPr>
                <w:color w:val="000000"/>
                <w:sz w:val="20"/>
                <w:szCs w:val="20"/>
                <w:lang w:eastAsia="pl-PL"/>
              </w:rPr>
              <w:t>ok.</w:t>
            </w:r>
            <w:r w:rsidR="00317331">
              <w:rPr>
                <w:color w:val="000000"/>
                <w:sz w:val="20"/>
                <w:szCs w:val="20"/>
                <w:lang w:eastAsia="pl-PL"/>
              </w:rPr>
              <w:t xml:space="preserve"> </w:t>
            </w:r>
            <w:r w:rsidR="00273977">
              <w:rPr>
                <w:color w:val="000000"/>
                <w:sz w:val="20"/>
                <w:szCs w:val="20"/>
                <w:lang w:eastAsia="pl-PL"/>
              </w:rPr>
              <w:t>1.01</w:t>
            </w:r>
          </w:p>
        </w:tc>
      </w:tr>
      <w:tr w:rsidR="00660C5D" w14:paraId="3611A595" w14:textId="77777777" w:rsidTr="00317331">
        <w:tc>
          <w:tcPr>
            <w:tcW w:w="462" w:type="dxa"/>
            <w:vAlign w:val="center"/>
          </w:tcPr>
          <w:p w14:paraId="3ADE5CCE" w14:textId="3E07468C" w:rsidR="00660C5D" w:rsidRPr="001B2C44" w:rsidRDefault="00660C5D" w:rsidP="00660C5D">
            <w:pPr>
              <w:ind w:firstLine="0"/>
              <w:jc w:val="center"/>
              <w:rPr>
                <w:color w:val="000000"/>
                <w:sz w:val="20"/>
                <w:szCs w:val="20"/>
                <w:lang w:eastAsia="pl-PL"/>
              </w:rPr>
            </w:pPr>
            <w:r w:rsidRPr="00533D6F">
              <w:rPr>
                <w:color w:val="000000"/>
                <w:sz w:val="20"/>
                <w:szCs w:val="20"/>
                <w:lang w:eastAsia="pl-PL"/>
              </w:rPr>
              <w:t>12</w:t>
            </w:r>
          </w:p>
        </w:tc>
        <w:tc>
          <w:tcPr>
            <w:tcW w:w="2149" w:type="dxa"/>
            <w:vAlign w:val="center"/>
          </w:tcPr>
          <w:p w14:paraId="7F9B0EB8" w14:textId="2EBAAEFD" w:rsidR="00660C5D" w:rsidRPr="001B2C44" w:rsidRDefault="00660C5D" w:rsidP="00660C5D">
            <w:pPr>
              <w:ind w:firstLine="0"/>
              <w:jc w:val="center"/>
              <w:rPr>
                <w:color w:val="000000"/>
                <w:sz w:val="20"/>
                <w:szCs w:val="20"/>
                <w:lang w:eastAsia="pl-PL"/>
              </w:rPr>
            </w:pPr>
            <w:r w:rsidRPr="00533D6F">
              <w:rPr>
                <w:color w:val="000000"/>
                <w:sz w:val="20"/>
                <w:szCs w:val="20"/>
                <w:lang w:eastAsia="pl-PL"/>
              </w:rPr>
              <w:t>732.2.27</w:t>
            </w:r>
          </w:p>
        </w:tc>
        <w:tc>
          <w:tcPr>
            <w:tcW w:w="2149" w:type="dxa"/>
            <w:vAlign w:val="center"/>
          </w:tcPr>
          <w:p w14:paraId="7A909869" w14:textId="4AD7F82D" w:rsidR="00660C5D" w:rsidRPr="001B2C44" w:rsidRDefault="00660C5D" w:rsidP="00660C5D">
            <w:pPr>
              <w:ind w:firstLine="0"/>
              <w:jc w:val="center"/>
              <w:rPr>
                <w:color w:val="000000"/>
                <w:sz w:val="20"/>
                <w:szCs w:val="20"/>
                <w:lang w:eastAsia="pl-PL"/>
              </w:rPr>
            </w:pPr>
            <w:r w:rsidRPr="00533D6F">
              <w:rPr>
                <w:rFonts w:cs="Times New Roman"/>
                <w:sz w:val="20"/>
                <w:szCs w:val="20"/>
                <w:lang w:eastAsia="pl-PL"/>
              </w:rPr>
              <w:t>Zastawka</w:t>
            </w:r>
          </w:p>
        </w:tc>
        <w:tc>
          <w:tcPr>
            <w:tcW w:w="2150" w:type="dxa"/>
            <w:vAlign w:val="center"/>
          </w:tcPr>
          <w:p w14:paraId="1833DFD2" w14:textId="5A58AF23" w:rsidR="00660C5D" w:rsidRPr="001B2C44" w:rsidRDefault="00660C5D" w:rsidP="00660C5D">
            <w:pPr>
              <w:ind w:firstLine="0"/>
              <w:jc w:val="center"/>
              <w:rPr>
                <w:color w:val="000000"/>
                <w:sz w:val="20"/>
                <w:szCs w:val="20"/>
                <w:lang w:eastAsia="pl-PL"/>
              </w:rPr>
            </w:pPr>
            <w:r>
              <w:rPr>
                <w:color w:val="000000"/>
                <w:sz w:val="20"/>
                <w:szCs w:val="20"/>
                <w:lang w:eastAsia="pl-PL"/>
              </w:rPr>
              <w:t>94.00</w:t>
            </w:r>
          </w:p>
        </w:tc>
        <w:tc>
          <w:tcPr>
            <w:tcW w:w="2150" w:type="dxa"/>
          </w:tcPr>
          <w:p w14:paraId="191E2F84" w14:textId="38B319E2" w:rsidR="00660C5D" w:rsidRPr="001B2C44" w:rsidRDefault="00660C5D" w:rsidP="00660C5D">
            <w:pPr>
              <w:ind w:firstLine="0"/>
              <w:jc w:val="center"/>
              <w:rPr>
                <w:color w:val="000000"/>
                <w:sz w:val="20"/>
                <w:szCs w:val="20"/>
                <w:lang w:eastAsia="pl-PL"/>
              </w:rPr>
            </w:pPr>
            <w:r w:rsidRPr="00302B5B">
              <w:rPr>
                <w:color w:val="000000"/>
                <w:sz w:val="20"/>
                <w:szCs w:val="20"/>
                <w:lang w:eastAsia="pl-PL"/>
              </w:rPr>
              <w:t>ok.</w:t>
            </w:r>
            <w:r w:rsidR="00273977">
              <w:rPr>
                <w:color w:val="000000"/>
                <w:sz w:val="20"/>
                <w:szCs w:val="20"/>
                <w:lang w:eastAsia="pl-PL"/>
              </w:rPr>
              <w:t xml:space="preserve"> 0.76</w:t>
            </w:r>
          </w:p>
        </w:tc>
      </w:tr>
      <w:tr w:rsidR="00660C5D" w14:paraId="6E7540B6" w14:textId="77777777" w:rsidTr="00317331">
        <w:tc>
          <w:tcPr>
            <w:tcW w:w="462" w:type="dxa"/>
            <w:vAlign w:val="center"/>
          </w:tcPr>
          <w:p w14:paraId="5E0A1BAB" w14:textId="382A4493" w:rsidR="00660C5D" w:rsidRPr="001B2C44" w:rsidRDefault="00660C5D" w:rsidP="00660C5D">
            <w:pPr>
              <w:ind w:firstLine="0"/>
              <w:jc w:val="center"/>
              <w:rPr>
                <w:color w:val="000000"/>
                <w:sz w:val="20"/>
                <w:szCs w:val="20"/>
                <w:lang w:eastAsia="pl-PL"/>
              </w:rPr>
            </w:pPr>
            <w:r w:rsidRPr="00533D6F">
              <w:rPr>
                <w:color w:val="000000"/>
                <w:sz w:val="20"/>
                <w:szCs w:val="20"/>
                <w:lang w:eastAsia="pl-PL"/>
              </w:rPr>
              <w:t>13</w:t>
            </w:r>
          </w:p>
        </w:tc>
        <w:tc>
          <w:tcPr>
            <w:tcW w:w="2149" w:type="dxa"/>
            <w:vAlign w:val="center"/>
          </w:tcPr>
          <w:p w14:paraId="44D46775" w14:textId="1743B4EC" w:rsidR="00660C5D" w:rsidRPr="001B2C44" w:rsidRDefault="00660C5D" w:rsidP="00660C5D">
            <w:pPr>
              <w:ind w:firstLine="0"/>
              <w:jc w:val="center"/>
              <w:rPr>
                <w:color w:val="000000"/>
                <w:sz w:val="20"/>
                <w:szCs w:val="20"/>
                <w:lang w:eastAsia="pl-PL"/>
              </w:rPr>
            </w:pPr>
            <w:r w:rsidRPr="00533D6F">
              <w:rPr>
                <w:color w:val="000000"/>
                <w:sz w:val="20"/>
                <w:szCs w:val="20"/>
                <w:lang w:eastAsia="pl-PL"/>
              </w:rPr>
              <w:t>732.2.35</w:t>
            </w:r>
          </w:p>
        </w:tc>
        <w:tc>
          <w:tcPr>
            <w:tcW w:w="2149" w:type="dxa"/>
            <w:vAlign w:val="center"/>
          </w:tcPr>
          <w:p w14:paraId="2391C268" w14:textId="1B808818" w:rsidR="00660C5D" w:rsidRPr="001B2C44" w:rsidRDefault="00660C5D" w:rsidP="00660C5D">
            <w:pPr>
              <w:ind w:firstLine="0"/>
              <w:jc w:val="center"/>
              <w:rPr>
                <w:color w:val="000000"/>
                <w:sz w:val="20"/>
                <w:szCs w:val="20"/>
                <w:lang w:eastAsia="pl-PL"/>
              </w:rPr>
            </w:pPr>
            <w:r w:rsidRPr="00533D6F">
              <w:rPr>
                <w:rFonts w:cs="Times New Roman"/>
                <w:sz w:val="20"/>
                <w:szCs w:val="20"/>
                <w:lang w:eastAsia="pl-PL"/>
              </w:rPr>
              <w:t>Przepust z piętrzeniem</w:t>
            </w:r>
          </w:p>
        </w:tc>
        <w:tc>
          <w:tcPr>
            <w:tcW w:w="2150" w:type="dxa"/>
            <w:vAlign w:val="center"/>
          </w:tcPr>
          <w:p w14:paraId="29DBCD86" w14:textId="2CF1C9B3" w:rsidR="00660C5D" w:rsidRPr="001B2C44" w:rsidRDefault="00660C5D" w:rsidP="00660C5D">
            <w:pPr>
              <w:ind w:firstLine="0"/>
              <w:jc w:val="center"/>
              <w:rPr>
                <w:color w:val="000000"/>
                <w:sz w:val="20"/>
                <w:szCs w:val="20"/>
                <w:lang w:eastAsia="pl-PL"/>
              </w:rPr>
            </w:pPr>
            <w:r>
              <w:rPr>
                <w:color w:val="000000"/>
                <w:sz w:val="20"/>
                <w:szCs w:val="20"/>
                <w:lang w:eastAsia="pl-PL"/>
              </w:rPr>
              <w:t>93.10</w:t>
            </w:r>
          </w:p>
        </w:tc>
        <w:tc>
          <w:tcPr>
            <w:tcW w:w="2150" w:type="dxa"/>
          </w:tcPr>
          <w:p w14:paraId="70685AEE" w14:textId="588A720E" w:rsidR="00660C5D" w:rsidRPr="001B2C44" w:rsidRDefault="00660C5D" w:rsidP="00660C5D">
            <w:pPr>
              <w:ind w:firstLine="0"/>
              <w:jc w:val="center"/>
              <w:rPr>
                <w:color w:val="000000"/>
                <w:sz w:val="20"/>
                <w:szCs w:val="20"/>
                <w:lang w:eastAsia="pl-PL"/>
              </w:rPr>
            </w:pPr>
            <w:r w:rsidRPr="00302B5B">
              <w:rPr>
                <w:color w:val="000000"/>
                <w:sz w:val="20"/>
                <w:szCs w:val="20"/>
                <w:lang w:eastAsia="pl-PL"/>
              </w:rPr>
              <w:t>ok.</w:t>
            </w:r>
            <w:r w:rsidR="00273977">
              <w:rPr>
                <w:color w:val="000000"/>
                <w:sz w:val="20"/>
                <w:szCs w:val="20"/>
                <w:lang w:eastAsia="pl-PL"/>
              </w:rPr>
              <w:t xml:space="preserve"> 3.38</w:t>
            </w:r>
          </w:p>
        </w:tc>
      </w:tr>
      <w:tr w:rsidR="00660C5D" w14:paraId="0BA36C34" w14:textId="77777777" w:rsidTr="00317331">
        <w:tc>
          <w:tcPr>
            <w:tcW w:w="462" w:type="dxa"/>
            <w:vAlign w:val="center"/>
          </w:tcPr>
          <w:p w14:paraId="234087D2" w14:textId="48957B77" w:rsidR="00660C5D" w:rsidRPr="001B2C44" w:rsidRDefault="00660C5D" w:rsidP="00660C5D">
            <w:pPr>
              <w:ind w:firstLine="0"/>
              <w:jc w:val="center"/>
              <w:rPr>
                <w:color w:val="000000"/>
                <w:sz w:val="20"/>
                <w:szCs w:val="20"/>
                <w:lang w:eastAsia="pl-PL"/>
              </w:rPr>
            </w:pPr>
            <w:r w:rsidRPr="00533D6F">
              <w:rPr>
                <w:color w:val="000000"/>
                <w:sz w:val="20"/>
                <w:szCs w:val="20"/>
                <w:lang w:eastAsia="pl-PL"/>
              </w:rPr>
              <w:t>14</w:t>
            </w:r>
          </w:p>
        </w:tc>
        <w:tc>
          <w:tcPr>
            <w:tcW w:w="2149" w:type="dxa"/>
            <w:vAlign w:val="center"/>
          </w:tcPr>
          <w:p w14:paraId="7DA746F2" w14:textId="52D3AEB8" w:rsidR="00660C5D" w:rsidRPr="001B2C44" w:rsidRDefault="00660C5D" w:rsidP="00660C5D">
            <w:pPr>
              <w:ind w:firstLine="0"/>
              <w:jc w:val="center"/>
              <w:rPr>
                <w:color w:val="000000"/>
                <w:sz w:val="20"/>
                <w:szCs w:val="20"/>
                <w:lang w:eastAsia="pl-PL"/>
              </w:rPr>
            </w:pPr>
            <w:r w:rsidRPr="00533D6F">
              <w:rPr>
                <w:color w:val="000000"/>
                <w:sz w:val="20"/>
                <w:szCs w:val="20"/>
                <w:lang w:eastAsia="pl-PL"/>
              </w:rPr>
              <w:t>732.3.24-a</w:t>
            </w:r>
          </w:p>
        </w:tc>
        <w:tc>
          <w:tcPr>
            <w:tcW w:w="2149" w:type="dxa"/>
            <w:vAlign w:val="center"/>
          </w:tcPr>
          <w:p w14:paraId="1559B2F2" w14:textId="1DE2A8C1" w:rsidR="00660C5D" w:rsidRPr="001B2C44" w:rsidRDefault="00660C5D" w:rsidP="00660C5D">
            <w:pPr>
              <w:ind w:firstLine="0"/>
              <w:jc w:val="center"/>
              <w:rPr>
                <w:color w:val="000000"/>
                <w:sz w:val="20"/>
                <w:szCs w:val="20"/>
                <w:lang w:eastAsia="pl-PL"/>
              </w:rPr>
            </w:pPr>
            <w:r w:rsidRPr="00533D6F">
              <w:rPr>
                <w:rFonts w:cs="Times New Roman"/>
                <w:bCs/>
                <w:sz w:val="20"/>
                <w:szCs w:val="20"/>
                <w:lang w:eastAsia="pl-PL"/>
              </w:rPr>
              <w:t>Próg drewniany</w:t>
            </w:r>
          </w:p>
        </w:tc>
        <w:tc>
          <w:tcPr>
            <w:tcW w:w="2150" w:type="dxa"/>
            <w:vAlign w:val="center"/>
          </w:tcPr>
          <w:p w14:paraId="2D32994D" w14:textId="1B70BAC6" w:rsidR="00660C5D" w:rsidRPr="001B2C44" w:rsidRDefault="00660C5D" w:rsidP="00660C5D">
            <w:pPr>
              <w:ind w:firstLine="0"/>
              <w:jc w:val="center"/>
              <w:rPr>
                <w:color w:val="000000"/>
                <w:sz w:val="20"/>
                <w:szCs w:val="20"/>
                <w:lang w:eastAsia="pl-PL"/>
              </w:rPr>
            </w:pPr>
            <w:r>
              <w:rPr>
                <w:color w:val="000000"/>
                <w:sz w:val="20"/>
                <w:szCs w:val="20"/>
                <w:lang w:eastAsia="pl-PL"/>
              </w:rPr>
              <w:t>94.50</w:t>
            </w:r>
          </w:p>
        </w:tc>
        <w:tc>
          <w:tcPr>
            <w:tcW w:w="2150" w:type="dxa"/>
          </w:tcPr>
          <w:p w14:paraId="092FD8F9" w14:textId="1E164F9E" w:rsidR="00660C5D" w:rsidRPr="001B2C44" w:rsidRDefault="00660C5D" w:rsidP="00660C5D">
            <w:pPr>
              <w:ind w:firstLine="0"/>
              <w:jc w:val="center"/>
              <w:rPr>
                <w:color w:val="000000"/>
                <w:sz w:val="20"/>
                <w:szCs w:val="20"/>
                <w:lang w:eastAsia="pl-PL"/>
              </w:rPr>
            </w:pPr>
            <w:r w:rsidRPr="00302B5B">
              <w:rPr>
                <w:color w:val="000000"/>
                <w:sz w:val="20"/>
                <w:szCs w:val="20"/>
                <w:lang w:eastAsia="pl-PL"/>
              </w:rPr>
              <w:t>ok.</w:t>
            </w:r>
            <w:r w:rsidR="00273977">
              <w:rPr>
                <w:color w:val="000000"/>
                <w:sz w:val="20"/>
                <w:szCs w:val="20"/>
                <w:lang w:eastAsia="pl-PL"/>
              </w:rPr>
              <w:t xml:space="preserve"> 0.50</w:t>
            </w:r>
          </w:p>
        </w:tc>
      </w:tr>
      <w:tr w:rsidR="00660C5D" w14:paraId="03A49206" w14:textId="77777777" w:rsidTr="00317331">
        <w:tc>
          <w:tcPr>
            <w:tcW w:w="462" w:type="dxa"/>
            <w:vAlign w:val="center"/>
          </w:tcPr>
          <w:p w14:paraId="177AACA8" w14:textId="10D844B9" w:rsidR="00660C5D" w:rsidRPr="001B2C44" w:rsidRDefault="00660C5D" w:rsidP="00660C5D">
            <w:pPr>
              <w:ind w:firstLine="0"/>
              <w:jc w:val="center"/>
              <w:rPr>
                <w:color w:val="000000"/>
                <w:sz w:val="20"/>
                <w:szCs w:val="20"/>
                <w:lang w:eastAsia="pl-PL"/>
              </w:rPr>
            </w:pPr>
            <w:r w:rsidRPr="00533D6F">
              <w:rPr>
                <w:color w:val="000000"/>
                <w:sz w:val="20"/>
                <w:szCs w:val="20"/>
                <w:lang w:eastAsia="pl-PL"/>
              </w:rPr>
              <w:t>15</w:t>
            </w:r>
          </w:p>
        </w:tc>
        <w:tc>
          <w:tcPr>
            <w:tcW w:w="2149" w:type="dxa"/>
            <w:vAlign w:val="center"/>
          </w:tcPr>
          <w:p w14:paraId="583E717C" w14:textId="4EB9FC6B" w:rsidR="00660C5D" w:rsidRPr="001B2C44" w:rsidRDefault="00660C5D" w:rsidP="00660C5D">
            <w:pPr>
              <w:ind w:firstLine="0"/>
              <w:jc w:val="center"/>
              <w:rPr>
                <w:color w:val="000000"/>
                <w:sz w:val="20"/>
                <w:szCs w:val="20"/>
                <w:lang w:eastAsia="pl-PL"/>
              </w:rPr>
            </w:pPr>
            <w:r w:rsidRPr="00533D6F">
              <w:rPr>
                <w:rFonts w:cs="Times New Roman"/>
                <w:sz w:val="20"/>
                <w:szCs w:val="20"/>
                <w:lang w:eastAsia="pl-PL"/>
              </w:rPr>
              <w:t>732.3.25</w:t>
            </w:r>
          </w:p>
        </w:tc>
        <w:tc>
          <w:tcPr>
            <w:tcW w:w="2149" w:type="dxa"/>
            <w:vAlign w:val="center"/>
          </w:tcPr>
          <w:p w14:paraId="6E9494AF" w14:textId="50158171" w:rsidR="00660C5D" w:rsidRPr="001B2C44" w:rsidRDefault="00660C5D" w:rsidP="00660C5D">
            <w:pPr>
              <w:ind w:firstLine="0"/>
              <w:jc w:val="center"/>
              <w:rPr>
                <w:color w:val="000000"/>
                <w:sz w:val="20"/>
                <w:szCs w:val="20"/>
                <w:lang w:eastAsia="pl-PL"/>
              </w:rPr>
            </w:pPr>
            <w:r w:rsidRPr="00533D6F">
              <w:rPr>
                <w:rFonts w:cs="Times New Roman"/>
                <w:sz w:val="20"/>
                <w:szCs w:val="20"/>
                <w:lang w:eastAsia="pl-PL"/>
              </w:rPr>
              <w:t>Przepust z piętrzeniem</w:t>
            </w:r>
          </w:p>
        </w:tc>
        <w:tc>
          <w:tcPr>
            <w:tcW w:w="2150" w:type="dxa"/>
            <w:vAlign w:val="center"/>
          </w:tcPr>
          <w:p w14:paraId="5518FA54" w14:textId="6413AD75" w:rsidR="00660C5D" w:rsidRPr="001B2C44" w:rsidRDefault="00660C5D" w:rsidP="00660C5D">
            <w:pPr>
              <w:ind w:firstLine="0"/>
              <w:jc w:val="center"/>
              <w:rPr>
                <w:color w:val="000000"/>
                <w:sz w:val="20"/>
                <w:szCs w:val="20"/>
                <w:lang w:eastAsia="pl-PL"/>
              </w:rPr>
            </w:pPr>
            <w:r>
              <w:rPr>
                <w:color w:val="000000"/>
                <w:sz w:val="20"/>
                <w:szCs w:val="20"/>
                <w:lang w:eastAsia="pl-PL"/>
              </w:rPr>
              <w:t>96.10</w:t>
            </w:r>
          </w:p>
        </w:tc>
        <w:tc>
          <w:tcPr>
            <w:tcW w:w="2150" w:type="dxa"/>
          </w:tcPr>
          <w:p w14:paraId="3A4852FD" w14:textId="2FB9DEA7" w:rsidR="00660C5D" w:rsidRPr="001B2C44" w:rsidRDefault="00660C5D" w:rsidP="00660C5D">
            <w:pPr>
              <w:ind w:firstLine="0"/>
              <w:jc w:val="center"/>
              <w:rPr>
                <w:color w:val="000000"/>
                <w:sz w:val="20"/>
                <w:szCs w:val="20"/>
                <w:lang w:eastAsia="pl-PL"/>
              </w:rPr>
            </w:pPr>
            <w:r w:rsidRPr="00302B5B">
              <w:rPr>
                <w:color w:val="000000"/>
                <w:sz w:val="20"/>
                <w:szCs w:val="20"/>
                <w:lang w:eastAsia="pl-PL"/>
              </w:rPr>
              <w:t>ok.</w:t>
            </w:r>
            <w:r w:rsidR="00273977">
              <w:rPr>
                <w:color w:val="000000"/>
                <w:sz w:val="20"/>
                <w:szCs w:val="20"/>
                <w:lang w:eastAsia="pl-PL"/>
              </w:rPr>
              <w:t xml:space="preserve"> 0.75</w:t>
            </w:r>
          </w:p>
        </w:tc>
      </w:tr>
      <w:tr w:rsidR="00660C5D" w14:paraId="30C1EB30" w14:textId="77777777" w:rsidTr="00317331">
        <w:tc>
          <w:tcPr>
            <w:tcW w:w="462" w:type="dxa"/>
            <w:vAlign w:val="center"/>
          </w:tcPr>
          <w:p w14:paraId="466FA8CD" w14:textId="53D13284" w:rsidR="00660C5D" w:rsidRPr="001B2C44" w:rsidRDefault="00660C5D" w:rsidP="00660C5D">
            <w:pPr>
              <w:ind w:firstLine="0"/>
              <w:jc w:val="center"/>
              <w:rPr>
                <w:color w:val="000000"/>
                <w:sz w:val="20"/>
                <w:szCs w:val="20"/>
                <w:lang w:eastAsia="pl-PL"/>
              </w:rPr>
            </w:pPr>
            <w:r w:rsidRPr="00533D6F">
              <w:rPr>
                <w:color w:val="000000"/>
                <w:sz w:val="20"/>
                <w:szCs w:val="20"/>
                <w:lang w:eastAsia="pl-PL"/>
              </w:rPr>
              <w:t>16</w:t>
            </w:r>
          </w:p>
        </w:tc>
        <w:tc>
          <w:tcPr>
            <w:tcW w:w="2149" w:type="dxa"/>
            <w:vAlign w:val="center"/>
          </w:tcPr>
          <w:p w14:paraId="44AB8EC6" w14:textId="61F24070" w:rsidR="00660C5D" w:rsidRPr="001B2C44" w:rsidRDefault="00660C5D" w:rsidP="00660C5D">
            <w:pPr>
              <w:ind w:firstLine="0"/>
              <w:jc w:val="center"/>
              <w:rPr>
                <w:color w:val="000000"/>
                <w:sz w:val="20"/>
                <w:szCs w:val="20"/>
                <w:lang w:eastAsia="pl-PL"/>
              </w:rPr>
            </w:pPr>
            <w:r w:rsidRPr="00533D6F">
              <w:rPr>
                <w:color w:val="000000"/>
                <w:sz w:val="20"/>
                <w:szCs w:val="20"/>
                <w:lang w:eastAsia="pl-PL"/>
              </w:rPr>
              <w:t>732.3.27</w:t>
            </w:r>
          </w:p>
        </w:tc>
        <w:tc>
          <w:tcPr>
            <w:tcW w:w="2149" w:type="dxa"/>
            <w:vAlign w:val="center"/>
          </w:tcPr>
          <w:p w14:paraId="049114A8" w14:textId="259EE7D9" w:rsidR="00660C5D" w:rsidRPr="001B2C44" w:rsidRDefault="00660C5D" w:rsidP="00660C5D">
            <w:pPr>
              <w:ind w:firstLine="0"/>
              <w:jc w:val="center"/>
              <w:rPr>
                <w:color w:val="000000"/>
                <w:sz w:val="20"/>
                <w:szCs w:val="20"/>
                <w:lang w:eastAsia="pl-PL"/>
              </w:rPr>
            </w:pPr>
            <w:r w:rsidRPr="00533D6F">
              <w:rPr>
                <w:rFonts w:cs="Times New Roman"/>
                <w:sz w:val="20"/>
                <w:szCs w:val="20"/>
                <w:lang w:eastAsia="pl-PL"/>
              </w:rPr>
              <w:t>Przepust z piętrzeniem</w:t>
            </w:r>
          </w:p>
        </w:tc>
        <w:tc>
          <w:tcPr>
            <w:tcW w:w="2150" w:type="dxa"/>
            <w:vAlign w:val="center"/>
          </w:tcPr>
          <w:p w14:paraId="4CD21286" w14:textId="5C313D88" w:rsidR="00660C5D" w:rsidRPr="001B2C44" w:rsidRDefault="00660C5D" w:rsidP="00660C5D">
            <w:pPr>
              <w:ind w:firstLine="0"/>
              <w:jc w:val="center"/>
              <w:rPr>
                <w:color w:val="000000"/>
                <w:sz w:val="20"/>
                <w:szCs w:val="20"/>
                <w:lang w:eastAsia="pl-PL"/>
              </w:rPr>
            </w:pPr>
            <w:r>
              <w:rPr>
                <w:color w:val="000000"/>
                <w:sz w:val="20"/>
                <w:szCs w:val="20"/>
                <w:lang w:eastAsia="pl-PL"/>
              </w:rPr>
              <w:t>95.00</w:t>
            </w:r>
          </w:p>
        </w:tc>
        <w:tc>
          <w:tcPr>
            <w:tcW w:w="2150" w:type="dxa"/>
          </w:tcPr>
          <w:p w14:paraId="321D7FF0" w14:textId="78E9A12E" w:rsidR="00660C5D" w:rsidRPr="001B2C44" w:rsidRDefault="00660C5D" w:rsidP="00660C5D">
            <w:pPr>
              <w:ind w:firstLine="0"/>
              <w:jc w:val="center"/>
              <w:rPr>
                <w:color w:val="000000"/>
                <w:sz w:val="20"/>
                <w:szCs w:val="20"/>
                <w:lang w:eastAsia="pl-PL"/>
              </w:rPr>
            </w:pPr>
            <w:r w:rsidRPr="00302B5B">
              <w:rPr>
                <w:color w:val="000000"/>
                <w:sz w:val="20"/>
                <w:szCs w:val="20"/>
                <w:lang w:eastAsia="pl-PL"/>
              </w:rPr>
              <w:t>ok.</w:t>
            </w:r>
            <w:r w:rsidR="00273977">
              <w:rPr>
                <w:color w:val="000000"/>
                <w:sz w:val="20"/>
                <w:szCs w:val="20"/>
                <w:lang w:eastAsia="pl-PL"/>
              </w:rPr>
              <w:t xml:space="preserve"> 0.48</w:t>
            </w:r>
          </w:p>
        </w:tc>
      </w:tr>
      <w:tr w:rsidR="00660C5D" w14:paraId="251BFAB5" w14:textId="77777777" w:rsidTr="00317331">
        <w:tc>
          <w:tcPr>
            <w:tcW w:w="462" w:type="dxa"/>
            <w:vAlign w:val="center"/>
          </w:tcPr>
          <w:p w14:paraId="1A68517A" w14:textId="1B8BCC78" w:rsidR="00660C5D" w:rsidRPr="001B2C44" w:rsidRDefault="00660C5D" w:rsidP="00660C5D">
            <w:pPr>
              <w:ind w:firstLine="0"/>
              <w:jc w:val="center"/>
              <w:rPr>
                <w:color w:val="000000"/>
                <w:sz w:val="20"/>
                <w:szCs w:val="20"/>
                <w:lang w:eastAsia="pl-PL"/>
              </w:rPr>
            </w:pPr>
            <w:r w:rsidRPr="001B2C44">
              <w:rPr>
                <w:color w:val="000000"/>
                <w:sz w:val="20"/>
                <w:szCs w:val="20"/>
                <w:lang w:eastAsia="pl-PL"/>
              </w:rPr>
              <w:t>17</w:t>
            </w:r>
          </w:p>
        </w:tc>
        <w:tc>
          <w:tcPr>
            <w:tcW w:w="2149" w:type="dxa"/>
            <w:vAlign w:val="center"/>
          </w:tcPr>
          <w:p w14:paraId="2F0A8246" w14:textId="6812721B" w:rsidR="00660C5D" w:rsidRPr="001B2C44" w:rsidRDefault="00660C5D" w:rsidP="00660C5D">
            <w:pPr>
              <w:ind w:firstLine="0"/>
              <w:jc w:val="center"/>
              <w:rPr>
                <w:color w:val="000000"/>
                <w:sz w:val="20"/>
                <w:szCs w:val="20"/>
                <w:lang w:eastAsia="pl-PL"/>
              </w:rPr>
            </w:pPr>
            <w:r w:rsidRPr="00533D6F">
              <w:rPr>
                <w:color w:val="000000"/>
                <w:sz w:val="20"/>
                <w:szCs w:val="20"/>
                <w:lang w:eastAsia="pl-PL"/>
              </w:rPr>
              <w:t>732.3.41</w:t>
            </w:r>
          </w:p>
        </w:tc>
        <w:tc>
          <w:tcPr>
            <w:tcW w:w="2149" w:type="dxa"/>
            <w:vAlign w:val="center"/>
          </w:tcPr>
          <w:p w14:paraId="41347FD0" w14:textId="26B05EA3" w:rsidR="00660C5D" w:rsidRPr="001B2C44" w:rsidRDefault="00660C5D" w:rsidP="00660C5D">
            <w:pPr>
              <w:ind w:firstLine="0"/>
              <w:jc w:val="center"/>
              <w:rPr>
                <w:color w:val="000000"/>
                <w:sz w:val="20"/>
                <w:szCs w:val="20"/>
                <w:lang w:eastAsia="pl-PL"/>
              </w:rPr>
            </w:pPr>
            <w:r w:rsidRPr="00533D6F">
              <w:rPr>
                <w:rFonts w:cs="Times New Roman"/>
                <w:sz w:val="20"/>
                <w:szCs w:val="20"/>
                <w:lang w:eastAsia="pl-PL"/>
              </w:rPr>
              <w:t>Zastawka</w:t>
            </w:r>
          </w:p>
        </w:tc>
        <w:tc>
          <w:tcPr>
            <w:tcW w:w="2150" w:type="dxa"/>
            <w:vAlign w:val="center"/>
          </w:tcPr>
          <w:p w14:paraId="161813E0" w14:textId="572B4B1C" w:rsidR="00660C5D" w:rsidRPr="001B2C44" w:rsidRDefault="00660C5D" w:rsidP="00660C5D">
            <w:pPr>
              <w:ind w:firstLine="0"/>
              <w:jc w:val="center"/>
              <w:rPr>
                <w:color w:val="000000"/>
                <w:sz w:val="20"/>
                <w:szCs w:val="20"/>
                <w:lang w:eastAsia="pl-PL"/>
              </w:rPr>
            </w:pPr>
            <w:r>
              <w:rPr>
                <w:color w:val="000000"/>
                <w:sz w:val="20"/>
                <w:szCs w:val="20"/>
                <w:lang w:eastAsia="pl-PL"/>
              </w:rPr>
              <w:t>94.50</w:t>
            </w:r>
          </w:p>
        </w:tc>
        <w:tc>
          <w:tcPr>
            <w:tcW w:w="2150" w:type="dxa"/>
          </w:tcPr>
          <w:p w14:paraId="34BF2C87" w14:textId="5F8156A2" w:rsidR="00660C5D" w:rsidRPr="001B2C44" w:rsidRDefault="00660C5D" w:rsidP="00660C5D">
            <w:pPr>
              <w:ind w:firstLine="0"/>
              <w:jc w:val="center"/>
              <w:rPr>
                <w:color w:val="000000"/>
                <w:sz w:val="20"/>
                <w:szCs w:val="20"/>
                <w:lang w:eastAsia="pl-PL"/>
              </w:rPr>
            </w:pPr>
            <w:r w:rsidRPr="00302B5B">
              <w:rPr>
                <w:color w:val="000000"/>
                <w:sz w:val="20"/>
                <w:szCs w:val="20"/>
                <w:lang w:eastAsia="pl-PL"/>
              </w:rPr>
              <w:t>ok.</w:t>
            </w:r>
            <w:r w:rsidR="00427958">
              <w:rPr>
                <w:color w:val="000000"/>
                <w:sz w:val="20"/>
                <w:szCs w:val="20"/>
                <w:lang w:eastAsia="pl-PL"/>
              </w:rPr>
              <w:t xml:space="preserve"> 2.34</w:t>
            </w:r>
          </w:p>
        </w:tc>
      </w:tr>
      <w:tr w:rsidR="00660C5D" w14:paraId="26B42099" w14:textId="77777777" w:rsidTr="00317331">
        <w:tc>
          <w:tcPr>
            <w:tcW w:w="462" w:type="dxa"/>
            <w:vAlign w:val="center"/>
          </w:tcPr>
          <w:p w14:paraId="3D6DA60E" w14:textId="5D2FDB41" w:rsidR="00660C5D" w:rsidRPr="001B2C44" w:rsidRDefault="00660C5D" w:rsidP="00660C5D">
            <w:pPr>
              <w:ind w:firstLine="0"/>
              <w:jc w:val="center"/>
              <w:rPr>
                <w:color w:val="000000"/>
                <w:sz w:val="20"/>
                <w:szCs w:val="20"/>
                <w:lang w:eastAsia="pl-PL"/>
              </w:rPr>
            </w:pPr>
            <w:r w:rsidRPr="00533D6F">
              <w:rPr>
                <w:color w:val="000000"/>
                <w:sz w:val="20"/>
                <w:szCs w:val="20"/>
                <w:lang w:eastAsia="pl-PL"/>
              </w:rPr>
              <w:t>18</w:t>
            </w:r>
          </w:p>
        </w:tc>
        <w:tc>
          <w:tcPr>
            <w:tcW w:w="2149" w:type="dxa"/>
            <w:vAlign w:val="center"/>
          </w:tcPr>
          <w:p w14:paraId="328838AF" w14:textId="32ED5E58" w:rsidR="00660C5D" w:rsidRPr="001B2C44" w:rsidRDefault="00660C5D" w:rsidP="00660C5D">
            <w:pPr>
              <w:ind w:firstLine="0"/>
              <w:jc w:val="center"/>
              <w:rPr>
                <w:color w:val="000000"/>
                <w:sz w:val="20"/>
                <w:szCs w:val="20"/>
                <w:lang w:eastAsia="pl-PL"/>
              </w:rPr>
            </w:pPr>
            <w:r w:rsidRPr="00533D6F">
              <w:rPr>
                <w:color w:val="000000"/>
                <w:sz w:val="20"/>
                <w:szCs w:val="20"/>
                <w:lang w:eastAsia="pl-PL"/>
              </w:rPr>
              <w:t>732.4.1</w:t>
            </w:r>
          </w:p>
        </w:tc>
        <w:tc>
          <w:tcPr>
            <w:tcW w:w="2149" w:type="dxa"/>
            <w:vAlign w:val="center"/>
          </w:tcPr>
          <w:p w14:paraId="2EF363FF" w14:textId="57492265" w:rsidR="00660C5D" w:rsidRPr="001B2C44" w:rsidRDefault="00660C5D" w:rsidP="00660C5D">
            <w:pPr>
              <w:ind w:firstLine="0"/>
              <w:jc w:val="center"/>
              <w:rPr>
                <w:color w:val="000000"/>
                <w:sz w:val="20"/>
                <w:szCs w:val="20"/>
                <w:lang w:eastAsia="pl-PL"/>
              </w:rPr>
            </w:pPr>
            <w:r w:rsidRPr="00533D6F">
              <w:rPr>
                <w:rFonts w:cs="Times New Roman"/>
                <w:sz w:val="20"/>
                <w:szCs w:val="20"/>
                <w:lang w:eastAsia="pl-PL"/>
              </w:rPr>
              <w:t>Przepust z piętrzeniem</w:t>
            </w:r>
          </w:p>
        </w:tc>
        <w:tc>
          <w:tcPr>
            <w:tcW w:w="2150" w:type="dxa"/>
            <w:vAlign w:val="center"/>
          </w:tcPr>
          <w:p w14:paraId="4A4FFFFC" w14:textId="2BB96106" w:rsidR="00660C5D" w:rsidRPr="001B2C44" w:rsidRDefault="00660C5D" w:rsidP="00660C5D">
            <w:pPr>
              <w:ind w:firstLine="0"/>
              <w:jc w:val="center"/>
              <w:rPr>
                <w:color w:val="000000"/>
                <w:sz w:val="20"/>
                <w:szCs w:val="20"/>
                <w:lang w:eastAsia="pl-PL"/>
              </w:rPr>
            </w:pPr>
            <w:r>
              <w:rPr>
                <w:color w:val="000000"/>
                <w:sz w:val="20"/>
                <w:szCs w:val="20"/>
                <w:lang w:eastAsia="pl-PL"/>
              </w:rPr>
              <w:t>101.40</w:t>
            </w:r>
          </w:p>
        </w:tc>
        <w:tc>
          <w:tcPr>
            <w:tcW w:w="2150" w:type="dxa"/>
          </w:tcPr>
          <w:p w14:paraId="7A1C31EC" w14:textId="683CF0B6" w:rsidR="00660C5D" w:rsidRPr="001B2C44" w:rsidRDefault="00660C5D" w:rsidP="00660C5D">
            <w:pPr>
              <w:ind w:firstLine="0"/>
              <w:jc w:val="center"/>
              <w:rPr>
                <w:color w:val="000000"/>
                <w:sz w:val="20"/>
                <w:szCs w:val="20"/>
                <w:lang w:eastAsia="pl-PL"/>
              </w:rPr>
            </w:pPr>
            <w:r w:rsidRPr="00302B5B">
              <w:rPr>
                <w:color w:val="000000"/>
                <w:sz w:val="20"/>
                <w:szCs w:val="20"/>
                <w:lang w:eastAsia="pl-PL"/>
              </w:rPr>
              <w:t>ok.</w:t>
            </w:r>
            <w:r w:rsidR="00427958">
              <w:rPr>
                <w:color w:val="000000"/>
                <w:sz w:val="20"/>
                <w:szCs w:val="20"/>
                <w:lang w:eastAsia="pl-PL"/>
              </w:rPr>
              <w:t xml:space="preserve"> 2.42</w:t>
            </w:r>
          </w:p>
        </w:tc>
      </w:tr>
      <w:tr w:rsidR="00660C5D" w14:paraId="5434E759" w14:textId="77777777" w:rsidTr="00317331">
        <w:tc>
          <w:tcPr>
            <w:tcW w:w="462" w:type="dxa"/>
            <w:vAlign w:val="center"/>
          </w:tcPr>
          <w:p w14:paraId="67535CC7" w14:textId="0FFB2748" w:rsidR="00660C5D" w:rsidRPr="001B2C44" w:rsidRDefault="00660C5D" w:rsidP="00660C5D">
            <w:pPr>
              <w:ind w:firstLine="0"/>
              <w:jc w:val="center"/>
              <w:rPr>
                <w:color w:val="000000"/>
                <w:sz w:val="20"/>
                <w:szCs w:val="20"/>
                <w:lang w:eastAsia="pl-PL"/>
              </w:rPr>
            </w:pPr>
            <w:r w:rsidRPr="00533D6F">
              <w:rPr>
                <w:color w:val="000000"/>
                <w:sz w:val="20"/>
                <w:szCs w:val="20"/>
                <w:lang w:eastAsia="pl-PL"/>
              </w:rPr>
              <w:t>19</w:t>
            </w:r>
          </w:p>
        </w:tc>
        <w:tc>
          <w:tcPr>
            <w:tcW w:w="2149" w:type="dxa"/>
            <w:vAlign w:val="center"/>
          </w:tcPr>
          <w:p w14:paraId="041B3E46" w14:textId="01CBDEFA" w:rsidR="00660C5D" w:rsidRPr="001B2C44" w:rsidRDefault="00660C5D" w:rsidP="00660C5D">
            <w:pPr>
              <w:ind w:firstLine="0"/>
              <w:jc w:val="center"/>
              <w:rPr>
                <w:color w:val="000000"/>
                <w:sz w:val="20"/>
                <w:szCs w:val="20"/>
                <w:lang w:eastAsia="pl-PL"/>
              </w:rPr>
            </w:pPr>
            <w:r w:rsidRPr="00533D6F">
              <w:rPr>
                <w:rFonts w:cs="Times New Roman"/>
                <w:sz w:val="20"/>
                <w:szCs w:val="20"/>
                <w:lang w:eastAsia="pl-PL"/>
              </w:rPr>
              <w:t>732.4.6</w:t>
            </w:r>
          </w:p>
        </w:tc>
        <w:tc>
          <w:tcPr>
            <w:tcW w:w="2149" w:type="dxa"/>
            <w:vAlign w:val="center"/>
          </w:tcPr>
          <w:p w14:paraId="2430C033" w14:textId="0535CE5A" w:rsidR="00660C5D" w:rsidRPr="001B2C44" w:rsidRDefault="00660C5D" w:rsidP="00660C5D">
            <w:pPr>
              <w:ind w:firstLine="0"/>
              <w:jc w:val="center"/>
              <w:rPr>
                <w:color w:val="000000"/>
                <w:sz w:val="20"/>
                <w:szCs w:val="20"/>
                <w:lang w:eastAsia="pl-PL"/>
              </w:rPr>
            </w:pPr>
            <w:r w:rsidRPr="00533D6F">
              <w:rPr>
                <w:rFonts w:cs="Times New Roman"/>
                <w:sz w:val="20"/>
                <w:szCs w:val="20"/>
                <w:lang w:eastAsia="pl-PL"/>
              </w:rPr>
              <w:t>Przepust z piętrzeniem</w:t>
            </w:r>
          </w:p>
        </w:tc>
        <w:tc>
          <w:tcPr>
            <w:tcW w:w="2150" w:type="dxa"/>
            <w:vAlign w:val="center"/>
          </w:tcPr>
          <w:p w14:paraId="7D4A23EA" w14:textId="7C3A08A5" w:rsidR="00660C5D" w:rsidRPr="001B2C44" w:rsidRDefault="00660C5D" w:rsidP="00660C5D">
            <w:pPr>
              <w:ind w:firstLine="0"/>
              <w:jc w:val="center"/>
              <w:rPr>
                <w:color w:val="000000"/>
                <w:sz w:val="20"/>
                <w:szCs w:val="20"/>
                <w:lang w:eastAsia="pl-PL"/>
              </w:rPr>
            </w:pPr>
            <w:r>
              <w:rPr>
                <w:color w:val="000000"/>
                <w:sz w:val="20"/>
                <w:szCs w:val="20"/>
                <w:lang w:eastAsia="pl-PL"/>
              </w:rPr>
              <w:t>101.00</w:t>
            </w:r>
          </w:p>
        </w:tc>
        <w:tc>
          <w:tcPr>
            <w:tcW w:w="2150" w:type="dxa"/>
          </w:tcPr>
          <w:p w14:paraId="2050BB79" w14:textId="01087F74" w:rsidR="00660C5D" w:rsidRPr="001B2C44" w:rsidRDefault="00660C5D" w:rsidP="00660C5D">
            <w:pPr>
              <w:ind w:firstLine="0"/>
              <w:jc w:val="center"/>
              <w:rPr>
                <w:color w:val="000000"/>
                <w:sz w:val="20"/>
                <w:szCs w:val="20"/>
                <w:lang w:eastAsia="pl-PL"/>
              </w:rPr>
            </w:pPr>
            <w:r w:rsidRPr="00302B5B">
              <w:rPr>
                <w:color w:val="000000"/>
                <w:sz w:val="20"/>
                <w:szCs w:val="20"/>
                <w:lang w:eastAsia="pl-PL"/>
              </w:rPr>
              <w:t>ok.</w:t>
            </w:r>
            <w:r w:rsidR="00427958">
              <w:rPr>
                <w:color w:val="000000"/>
                <w:sz w:val="20"/>
                <w:szCs w:val="20"/>
                <w:lang w:eastAsia="pl-PL"/>
              </w:rPr>
              <w:t xml:space="preserve"> 1.16</w:t>
            </w:r>
          </w:p>
        </w:tc>
      </w:tr>
      <w:tr w:rsidR="00660C5D" w14:paraId="52052F10" w14:textId="77777777" w:rsidTr="00317331">
        <w:tc>
          <w:tcPr>
            <w:tcW w:w="462" w:type="dxa"/>
            <w:vAlign w:val="center"/>
          </w:tcPr>
          <w:p w14:paraId="0C9C2BBC" w14:textId="311EA064" w:rsidR="00660C5D" w:rsidRPr="001B2C44" w:rsidRDefault="00660C5D" w:rsidP="00660C5D">
            <w:pPr>
              <w:ind w:firstLine="0"/>
              <w:jc w:val="center"/>
              <w:rPr>
                <w:color w:val="000000"/>
                <w:sz w:val="20"/>
                <w:szCs w:val="20"/>
                <w:lang w:eastAsia="pl-PL"/>
              </w:rPr>
            </w:pPr>
            <w:r w:rsidRPr="00533D6F">
              <w:rPr>
                <w:color w:val="000000"/>
                <w:sz w:val="20"/>
                <w:szCs w:val="20"/>
                <w:lang w:eastAsia="pl-PL"/>
              </w:rPr>
              <w:t>20</w:t>
            </w:r>
          </w:p>
        </w:tc>
        <w:tc>
          <w:tcPr>
            <w:tcW w:w="2149" w:type="dxa"/>
            <w:vAlign w:val="center"/>
          </w:tcPr>
          <w:p w14:paraId="5E467C13" w14:textId="596A8A62" w:rsidR="00660C5D" w:rsidRPr="001B2C44" w:rsidRDefault="00660C5D" w:rsidP="00660C5D">
            <w:pPr>
              <w:ind w:firstLine="0"/>
              <w:jc w:val="center"/>
              <w:rPr>
                <w:color w:val="000000"/>
                <w:sz w:val="20"/>
                <w:szCs w:val="20"/>
                <w:lang w:eastAsia="pl-PL"/>
              </w:rPr>
            </w:pPr>
            <w:r w:rsidRPr="00533D6F">
              <w:rPr>
                <w:color w:val="000000"/>
                <w:sz w:val="20"/>
                <w:szCs w:val="20"/>
                <w:lang w:eastAsia="pl-PL"/>
              </w:rPr>
              <w:t>732.4.8</w:t>
            </w:r>
          </w:p>
        </w:tc>
        <w:tc>
          <w:tcPr>
            <w:tcW w:w="2149" w:type="dxa"/>
            <w:vAlign w:val="center"/>
          </w:tcPr>
          <w:p w14:paraId="5112C842" w14:textId="674BA43F" w:rsidR="00660C5D" w:rsidRPr="001B2C44" w:rsidRDefault="00660C5D" w:rsidP="00660C5D">
            <w:pPr>
              <w:ind w:firstLine="0"/>
              <w:jc w:val="center"/>
              <w:rPr>
                <w:color w:val="000000"/>
                <w:sz w:val="20"/>
                <w:szCs w:val="20"/>
                <w:lang w:eastAsia="pl-PL"/>
              </w:rPr>
            </w:pPr>
            <w:r w:rsidRPr="00533D6F">
              <w:rPr>
                <w:rFonts w:cs="Times New Roman"/>
                <w:sz w:val="20"/>
                <w:szCs w:val="20"/>
                <w:lang w:eastAsia="pl-PL"/>
              </w:rPr>
              <w:t>Przepust z piętrzeniem</w:t>
            </w:r>
          </w:p>
        </w:tc>
        <w:tc>
          <w:tcPr>
            <w:tcW w:w="2150" w:type="dxa"/>
            <w:vAlign w:val="center"/>
          </w:tcPr>
          <w:p w14:paraId="58996045" w14:textId="5BE8EC23" w:rsidR="00660C5D" w:rsidRPr="001B2C44" w:rsidRDefault="00660C5D" w:rsidP="00660C5D">
            <w:pPr>
              <w:ind w:firstLine="0"/>
              <w:jc w:val="center"/>
              <w:rPr>
                <w:color w:val="000000"/>
                <w:sz w:val="20"/>
                <w:szCs w:val="20"/>
                <w:lang w:eastAsia="pl-PL"/>
              </w:rPr>
            </w:pPr>
            <w:r>
              <w:rPr>
                <w:color w:val="000000"/>
                <w:sz w:val="20"/>
                <w:szCs w:val="20"/>
                <w:lang w:eastAsia="pl-PL"/>
              </w:rPr>
              <w:t>97.40</w:t>
            </w:r>
          </w:p>
        </w:tc>
        <w:tc>
          <w:tcPr>
            <w:tcW w:w="2150" w:type="dxa"/>
          </w:tcPr>
          <w:p w14:paraId="0F0F1E2C" w14:textId="6FDB1968" w:rsidR="00660C5D" w:rsidRPr="001B2C44" w:rsidRDefault="00660C5D" w:rsidP="00660C5D">
            <w:pPr>
              <w:ind w:firstLine="0"/>
              <w:jc w:val="center"/>
              <w:rPr>
                <w:color w:val="000000"/>
                <w:sz w:val="20"/>
                <w:szCs w:val="20"/>
                <w:lang w:eastAsia="pl-PL"/>
              </w:rPr>
            </w:pPr>
            <w:r w:rsidRPr="00302B5B">
              <w:rPr>
                <w:color w:val="000000"/>
                <w:sz w:val="20"/>
                <w:szCs w:val="20"/>
                <w:lang w:eastAsia="pl-PL"/>
              </w:rPr>
              <w:t>ok.</w:t>
            </w:r>
            <w:r w:rsidR="00253F33">
              <w:rPr>
                <w:color w:val="000000"/>
                <w:sz w:val="20"/>
                <w:szCs w:val="20"/>
                <w:lang w:eastAsia="pl-PL"/>
              </w:rPr>
              <w:t xml:space="preserve"> 0.62</w:t>
            </w:r>
          </w:p>
        </w:tc>
      </w:tr>
      <w:tr w:rsidR="00660C5D" w14:paraId="3E3AB7D4" w14:textId="77777777" w:rsidTr="00317331">
        <w:tc>
          <w:tcPr>
            <w:tcW w:w="462" w:type="dxa"/>
            <w:vAlign w:val="center"/>
          </w:tcPr>
          <w:p w14:paraId="2BEB51AE" w14:textId="7EFBEEBF" w:rsidR="00660C5D" w:rsidRPr="001B2C44" w:rsidRDefault="00660C5D" w:rsidP="00660C5D">
            <w:pPr>
              <w:ind w:firstLine="0"/>
              <w:jc w:val="center"/>
              <w:rPr>
                <w:color w:val="000000"/>
                <w:sz w:val="20"/>
                <w:szCs w:val="20"/>
                <w:lang w:eastAsia="pl-PL"/>
              </w:rPr>
            </w:pPr>
            <w:r w:rsidRPr="00533D6F">
              <w:rPr>
                <w:color w:val="000000"/>
                <w:sz w:val="20"/>
                <w:szCs w:val="20"/>
                <w:lang w:eastAsia="pl-PL"/>
              </w:rPr>
              <w:t>21</w:t>
            </w:r>
          </w:p>
        </w:tc>
        <w:tc>
          <w:tcPr>
            <w:tcW w:w="2149" w:type="dxa"/>
            <w:vAlign w:val="center"/>
          </w:tcPr>
          <w:p w14:paraId="7DA94405" w14:textId="11B7E019" w:rsidR="00660C5D" w:rsidRPr="001B2C44" w:rsidRDefault="00660C5D" w:rsidP="00660C5D">
            <w:pPr>
              <w:ind w:firstLine="0"/>
              <w:jc w:val="center"/>
              <w:rPr>
                <w:color w:val="000000"/>
                <w:sz w:val="20"/>
                <w:szCs w:val="20"/>
                <w:lang w:eastAsia="pl-PL"/>
              </w:rPr>
            </w:pPr>
            <w:r w:rsidRPr="00533D6F">
              <w:rPr>
                <w:color w:val="000000"/>
                <w:sz w:val="20"/>
                <w:szCs w:val="20"/>
                <w:lang w:eastAsia="pl-PL"/>
              </w:rPr>
              <w:t>732.4.9</w:t>
            </w:r>
          </w:p>
        </w:tc>
        <w:tc>
          <w:tcPr>
            <w:tcW w:w="2149" w:type="dxa"/>
            <w:vAlign w:val="center"/>
          </w:tcPr>
          <w:p w14:paraId="61A35C6A" w14:textId="561CC957" w:rsidR="00660C5D" w:rsidRPr="001B2C44" w:rsidRDefault="00660C5D" w:rsidP="00660C5D">
            <w:pPr>
              <w:ind w:firstLine="0"/>
              <w:jc w:val="center"/>
              <w:rPr>
                <w:color w:val="000000"/>
                <w:sz w:val="20"/>
                <w:szCs w:val="20"/>
                <w:lang w:eastAsia="pl-PL"/>
              </w:rPr>
            </w:pPr>
            <w:r w:rsidRPr="00533D6F">
              <w:rPr>
                <w:rFonts w:cs="Times New Roman"/>
                <w:sz w:val="20"/>
                <w:szCs w:val="20"/>
                <w:lang w:eastAsia="pl-PL"/>
              </w:rPr>
              <w:t>Przepust z piętrzeniem</w:t>
            </w:r>
          </w:p>
        </w:tc>
        <w:tc>
          <w:tcPr>
            <w:tcW w:w="2150" w:type="dxa"/>
            <w:vAlign w:val="center"/>
          </w:tcPr>
          <w:p w14:paraId="531D3E3A" w14:textId="2964F988" w:rsidR="00660C5D" w:rsidRPr="001B2C44" w:rsidRDefault="00660C5D" w:rsidP="00660C5D">
            <w:pPr>
              <w:ind w:firstLine="0"/>
              <w:jc w:val="center"/>
              <w:rPr>
                <w:color w:val="000000"/>
                <w:sz w:val="20"/>
                <w:szCs w:val="20"/>
                <w:lang w:eastAsia="pl-PL"/>
              </w:rPr>
            </w:pPr>
            <w:r>
              <w:rPr>
                <w:color w:val="000000"/>
                <w:sz w:val="20"/>
                <w:szCs w:val="20"/>
                <w:lang w:eastAsia="pl-PL"/>
              </w:rPr>
              <w:t>96.80</w:t>
            </w:r>
          </w:p>
        </w:tc>
        <w:tc>
          <w:tcPr>
            <w:tcW w:w="2150" w:type="dxa"/>
          </w:tcPr>
          <w:p w14:paraId="23E90A3E" w14:textId="177CDE35" w:rsidR="00660C5D" w:rsidRPr="001B2C44" w:rsidRDefault="00660C5D" w:rsidP="00660C5D">
            <w:pPr>
              <w:ind w:firstLine="0"/>
              <w:jc w:val="center"/>
              <w:rPr>
                <w:color w:val="000000"/>
                <w:sz w:val="20"/>
                <w:szCs w:val="20"/>
                <w:lang w:eastAsia="pl-PL"/>
              </w:rPr>
            </w:pPr>
            <w:r w:rsidRPr="00302B5B">
              <w:rPr>
                <w:color w:val="000000"/>
                <w:sz w:val="20"/>
                <w:szCs w:val="20"/>
                <w:lang w:eastAsia="pl-PL"/>
              </w:rPr>
              <w:t>ok.</w:t>
            </w:r>
            <w:r w:rsidR="00253F33">
              <w:rPr>
                <w:color w:val="000000"/>
                <w:sz w:val="20"/>
                <w:szCs w:val="20"/>
                <w:lang w:eastAsia="pl-PL"/>
              </w:rPr>
              <w:t xml:space="preserve"> 0.88</w:t>
            </w:r>
          </w:p>
        </w:tc>
      </w:tr>
      <w:tr w:rsidR="00660C5D" w14:paraId="689FA990" w14:textId="77777777" w:rsidTr="00317331">
        <w:tc>
          <w:tcPr>
            <w:tcW w:w="462" w:type="dxa"/>
            <w:vAlign w:val="center"/>
          </w:tcPr>
          <w:p w14:paraId="6DAB088B" w14:textId="22030E19" w:rsidR="00660C5D" w:rsidRPr="001B2C44" w:rsidRDefault="00660C5D" w:rsidP="00660C5D">
            <w:pPr>
              <w:ind w:firstLine="0"/>
              <w:jc w:val="center"/>
              <w:rPr>
                <w:color w:val="000000"/>
                <w:sz w:val="20"/>
                <w:szCs w:val="20"/>
                <w:lang w:eastAsia="pl-PL"/>
              </w:rPr>
            </w:pPr>
            <w:r w:rsidRPr="001B2C44">
              <w:rPr>
                <w:color w:val="000000"/>
                <w:sz w:val="20"/>
                <w:szCs w:val="20"/>
                <w:lang w:eastAsia="pl-PL"/>
              </w:rPr>
              <w:t>22</w:t>
            </w:r>
          </w:p>
        </w:tc>
        <w:tc>
          <w:tcPr>
            <w:tcW w:w="2149" w:type="dxa"/>
            <w:vAlign w:val="center"/>
          </w:tcPr>
          <w:p w14:paraId="5573B61B" w14:textId="21C5919A" w:rsidR="00660C5D" w:rsidRPr="001B2C44" w:rsidRDefault="00660C5D" w:rsidP="00660C5D">
            <w:pPr>
              <w:ind w:firstLine="0"/>
              <w:jc w:val="center"/>
              <w:rPr>
                <w:color w:val="000000"/>
                <w:sz w:val="20"/>
                <w:szCs w:val="20"/>
                <w:lang w:eastAsia="pl-PL"/>
              </w:rPr>
            </w:pPr>
            <w:r w:rsidRPr="00533D6F">
              <w:rPr>
                <w:color w:val="000000"/>
                <w:sz w:val="20"/>
                <w:szCs w:val="20"/>
                <w:lang w:eastAsia="pl-PL"/>
              </w:rPr>
              <w:t>732.4.10</w:t>
            </w:r>
          </w:p>
        </w:tc>
        <w:tc>
          <w:tcPr>
            <w:tcW w:w="2149" w:type="dxa"/>
            <w:vAlign w:val="center"/>
          </w:tcPr>
          <w:p w14:paraId="531DFC27" w14:textId="336F8774" w:rsidR="00660C5D" w:rsidRPr="001B2C44" w:rsidRDefault="00660C5D" w:rsidP="00660C5D">
            <w:pPr>
              <w:ind w:firstLine="0"/>
              <w:jc w:val="center"/>
              <w:rPr>
                <w:color w:val="000000"/>
                <w:sz w:val="20"/>
                <w:szCs w:val="20"/>
                <w:lang w:eastAsia="pl-PL"/>
              </w:rPr>
            </w:pPr>
            <w:r w:rsidRPr="00533D6F">
              <w:rPr>
                <w:rFonts w:cs="Times New Roman"/>
                <w:sz w:val="20"/>
                <w:szCs w:val="20"/>
                <w:lang w:eastAsia="pl-PL"/>
              </w:rPr>
              <w:t>Próg drewniany</w:t>
            </w:r>
          </w:p>
        </w:tc>
        <w:tc>
          <w:tcPr>
            <w:tcW w:w="2150" w:type="dxa"/>
            <w:vAlign w:val="center"/>
          </w:tcPr>
          <w:p w14:paraId="405F55E9" w14:textId="58AC440E" w:rsidR="00660C5D" w:rsidRPr="001B2C44" w:rsidRDefault="00660C5D" w:rsidP="00660C5D">
            <w:pPr>
              <w:ind w:firstLine="0"/>
              <w:jc w:val="center"/>
              <w:rPr>
                <w:color w:val="000000"/>
                <w:sz w:val="20"/>
                <w:szCs w:val="20"/>
                <w:lang w:eastAsia="pl-PL"/>
              </w:rPr>
            </w:pPr>
            <w:r>
              <w:rPr>
                <w:color w:val="000000"/>
                <w:sz w:val="20"/>
                <w:szCs w:val="20"/>
                <w:lang w:eastAsia="pl-PL"/>
              </w:rPr>
              <w:t>99.90</w:t>
            </w:r>
          </w:p>
        </w:tc>
        <w:tc>
          <w:tcPr>
            <w:tcW w:w="2150" w:type="dxa"/>
          </w:tcPr>
          <w:p w14:paraId="246F9B25" w14:textId="2780082A" w:rsidR="00660C5D" w:rsidRPr="001B2C44" w:rsidRDefault="00660C5D" w:rsidP="00660C5D">
            <w:pPr>
              <w:ind w:firstLine="0"/>
              <w:jc w:val="center"/>
              <w:rPr>
                <w:color w:val="000000"/>
                <w:sz w:val="20"/>
                <w:szCs w:val="20"/>
                <w:lang w:eastAsia="pl-PL"/>
              </w:rPr>
            </w:pPr>
            <w:r w:rsidRPr="00302B5B">
              <w:rPr>
                <w:color w:val="000000"/>
                <w:sz w:val="20"/>
                <w:szCs w:val="20"/>
                <w:lang w:eastAsia="pl-PL"/>
              </w:rPr>
              <w:t>ok.</w:t>
            </w:r>
            <w:r w:rsidR="00253F33">
              <w:rPr>
                <w:color w:val="000000"/>
                <w:sz w:val="20"/>
                <w:szCs w:val="20"/>
                <w:lang w:eastAsia="pl-PL"/>
              </w:rPr>
              <w:t xml:space="preserve"> 0.69</w:t>
            </w:r>
          </w:p>
        </w:tc>
      </w:tr>
      <w:tr w:rsidR="00660C5D" w14:paraId="6EB6CD30" w14:textId="77777777" w:rsidTr="00317331">
        <w:tc>
          <w:tcPr>
            <w:tcW w:w="462" w:type="dxa"/>
            <w:vAlign w:val="center"/>
          </w:tcPr>
          <w:p w14:paraId="5038F252" w14:textId="6A40A088" w:rsidR="00660C5D" w:rsidRPr="001B2C44" w:rsidRDefault="00660C5D" w:rsidP="00660C5D">
            <w:pPr>
              <w:ind w:firstLine="0"/>
              <w:jc w:val="center"/>
              <w:rPr>
                <w:color w:val="000000"/>
                <w:sz w:val="20"/>
                <w:szCs w:val="20"/>
                <w:lang w:eastAsia="pl-PL"/>
              </w:rPr>
            </w:pPr>
            <w:r w:rsidRPr="00533D6F">
              <w:rPr>
                <w:color w:val="000000"/>
                <w:sz w:val="20"/>
                <w:szCs w:val="20"/>
                <w:lang w:eastAsia="pl-PL"/>
              </w:rPr>
              <w:t>23</w:t>
            </w:r>
          </w:p>
        </w:tc>
        <w:tc>
          <w:tcPr>
            <w:tcW w:w="2149" w:type="dxa"/>
            <w:vAlign w:val="center"/>
          </w:tcPr>
          <w:p w14:paraId="33B51B0B" w14:textId="63BBC1E6" w:rsidR="00660C5D" w:rsidRPr="001B2C44" w:rsidRDefault="00660C5D" w:rsidP="00660C5D">
            <w:pPr>
              <w:ind w:firstLine="0"/>
              <w:jc w:val="center"/>
              <w:rPr>
                <w:color w:val="000000"/>
                <w:sz w:val="20"/>
                <w:szCs w:val="20"/>
                <w:lang w:eastAsia="pl-PL"/>
              </w:rPr>
            </w:pPr>
            <w:r w:rsidRPr="00533D6F">
              <w:rPr>
                <w:color w:val="000000"/>
                <w:sz w:val="20"/>
                <w:szCs w:val="20"/>
                <w:lang w:eastAsia="pl-PL"/>
              </w:rPr>
              <w:t>732.4.11</w:t>
            </w:r>
          </w:p>
        </w:tc>
        <w:tc>
          <w:tcPr>
            <w:tcW w:w="2149" w:type="dxa"/>
            <w:vAlign w:val="center"/>
          </w:tcPr>
          <w:p w14:paraId="45DB3403" w14:textId="350A7537" w:rsidR="00660C5D" w:rsidRPr="001B2C44" w:rsidRDefault="00660C5D" w:rsidP="00660C5D">
            <w:pPr>
              <w:ind w:firstLine="0"/>
              <w:jc w:val="center"/>
              <w:rPr>
                <w:color w:val="000000"/>
                <w:sz w:val="20"/>
                <w:szCs w:val="20"/>
                <w:lang w:eastAsia="pl-PL"/>
              </w:rPr>
            </w:pPr>
            <w:r w:rsidRPr="00533D6F">
              <w:rPr>
                <w:rFonts w:cs="Times New Roman"/>
                <w:sz w:val="20"/>
                <w:szCs w:val="20"/>
                <w:lang w:eastAsia="pl-PL"/>
              </w:rPr>
              <w:t>Przepust z piętrzeniem</w:t>
            </w:r>
          </w:p>
        </w:tc>
        <w:tc>
          <w:tcPr>
            <w:tcW w:w="2150" w:type="dxa"/>
            <w:vAlign w:val="center"/>
          </w:tcPr>
          <w:p w14:paraId="056727B7" w14:textId="6D3F7E98" w:rsidR="00660C5D" w:rsidRPr="001B2C44" w:rsidRDefault="00660C5D" w:rsidP="00660C5D">
            <w:pPr>
              <w:ind w:firstLine="0"/>
              <w:jc w:val="center"/>
              <w:rPr>
                <w:color w:val="000000"/>
                <w:sz w:val="20"/>
                <w:szCs w:val="20"/>
                <w:lang w:eastAsia="pl-PL"/>
              </w:rPr>
            </w:pPr>
            <w:r>
              <w:rPr>
                <w:color w:val="000000"/>
                <w:sz w:val="20"/>
                <w:szCs w:val="20"/>
                <w:lang w:eastAsia="pl-PL"/>
              </w:rPr>
              <w:t>98.60</w:t>
            </w:r>
          </w:p>
        </w:tc>
        <w:tc>
          <w:tcPr>
            <w:tcW w:w="2150" w:type="dxa"/>
          </w:tcPr>
          <w:p w14:paraId="616B5C0A" w14:textId="2A38CD38" w:rsidR="00660C5D" w:rsidRPr="001B2C44" w:rsidRDefault="00660C5D" w:rsidP="00660C5D">
            <w:pPr>
              <w:ind w:firstLine="0"/>
              <w:jc w:val="center"/>
              <w:rPr>
                <w:color w:val="000000"/>
                <w:sz w:val="20"/>
                <w:szCs w:val="20"/>
                <w:lang w:eastAsia="pl-PL"/>
              </w:rPr>
            </w:pPr>
            <w:r w:rsidRPr="00302B5B">
              <w:rPr>
                <w:color w:val="000000"/>
                <w:sz w:val="20"/>
                <w:szCs w:val="20"/>
                <w:lang w:eastAsia="pl-PL"/>
              </w:rPr>
              <w:t>ok.</w:t>
            </w:r>
            <w:r w:rsidR="00253F33">
              <w:rPr>
                <w:color w:val="000000"/>
                <w:sz w:val="20"/>
                <w:szCs w:val="20"/>
                <w:lang w:eastAsia="pl-PL"/>
              </w:rPr>
              <w:t xml:space="preserve"> 1.03</w:t>
            </w:r>
          </w:p>
        </w:tc>
      </w:tr>
      <w:tr w:rsidR="00660C5D" w14:paraId="41B5F2F1" w14:textId="77777777" w:rsidTr="00317331">
        <w:tc>
          <w:tcPr>
            <w:tcW w:w="462" w:type="dxa"/>
            <w:vAlign w:val="center"/>
          </w:tcPr>
          <w:p w14:paraId="0F42188C" w14:textId="4C5B7E3D" w:rsidR="00660C5D" w:rsidRPr="001B2C44" w:rsidRDefault="00660C5D" w:rsidP="00660C5D">
            <w:pPr>
              <w:ind w:firstLine="0"/>
              <w:jc w:val="center"/>
              <w:rPr>
                <w:color w:val="000000"/>
                <w:sz w:val="20"/>
                <w:szCs w:val="20"/>
                <w:lang w:eastAsia="pl-PL"/>
              </w:rPr>
            </w:pPr>
            <w:r w:rsidRPr="00533D6F">
              <w:rPr>
                <w:color w:val="000000"/>
                <w:sz w:val="20"/>
                <w:szCs w:val="20"/>
                <w:lang w:eastAsia="pl-PL"/>
              </w:rPr>
              <w:t>24</w:t>
            </w:r>
          </w:p>
        </w:tc>
        <w:tc>
          <w:tcPr>
            <w:tcW w:w="2149" w:type="dxa"/>
            <w:vAlign w:val="center"/>
          </w:tcPr>
          <w:p w14:paraId="75B464AF" w14:textId="37E86F3A" w:rsidR="00660C5D" w:rsidRPr="001B2C44" w:rsidRDefault="00660C5D" w:rsidP="00660C5D">
            <w:pPr>
              <w:ind w:firstLine="0"/>
              <w:jc w:val="center"/>
              <w:rPr>
                <w:color w:val="000000"/>
                <w:sz w:val="20"/>
                <w:szCs w:val="20"/>
                <w:lang w:eastAsia="pl-PL"/>
              </w:rPr>
            </w:pPr>
            <w:r w:rsidRPr="00533D6F">
              <w:rPr>
                <w:color w:val="000000"/>
                <w:sz w:val="20"/>
                <w:szCs w:val="20"/>
                <w:lang w:eastAsia="pl-PL"/>
              </w:rPr>
              <w:t>732.4.12</w:t>
            </w:r>
          </w:p>
        </w:tc>
        <w:tc>
          <w:tcPr>
            <w:tcW w:w="2149" w:type="dxa"/>
            <w:vAlign w:val="center"/>
          </w:tcPr>
          <w:p w14:paraId="248785C3" w14:textId="6AFFCE06" w:rsidR="00660C5D" w:rsidRPr="001B2C44" w:rsidRDefault="00660C5D" w:rsidP="00660C5D">
            <w:pPr>
              <w:ind w:firstLine="0"/>
              <w:jc w:val="center"/>
              <w:rPr>
                <w:color w:val="000000"/>
                <w:sz w:val="20"/>
                <w:szCs w:val="20"/>
                <w:lang w:eastAsia="pl-PL"/>
              </w:rPr>
            </w:pPr>
            <w:r w:rsidRPr="00533D6F">
              <w:rPr>
                <w:rFonts w:cs="Times New Roman"/>
                <w:sz w:val="20"/>
                <w:szCs w:val="20"/>
                <w:lang w:eastAsia="pl-PL"/>
              </w:rPr>
              <w:t>Zastawka</w:t>
            </w:r>
          </w:p>
        </w:tc>
        <w:tc>
          <w:tcPr>
            <w:tcW w:w="2150" w:type="dxa"/>
            <w:vAlign w:val="center"/>
          </w:tcPr>
          <w:p w14:paraId="7E234ACD" w14:textId="728FA0BB" w:rsidR="00660C5D" w:rsidRPr="001B2C44" w:rsidRDefault="00660C5D" w:rsidP="00660C5D">
            <w:pPr>
              <w:ind w:firstLine="0"/>
              <w:jc w:val="center"/>
              <w:rPr>
                <w:color w:val="000000"/>
                <w:sz w:val="20"/>
                <w:szCs w:val="20"/>
                <w:lang w:eastAsia="pl-PL"/>
              </w:rPr>
            </w:pPr>
            <w:r>
              <w:rPr>
                <w:color w:val="000000"/>
                <w:sz w:val="20"/>
                <w:szCs w:val="20"/>
                <w:lang w:eastAsia="pl-PL"/>
              </w:rPr>
              <w:t>97.80</w:t>
            </w:r>
          </w:p>
        </w:tc>
        <w:tc>
          <w:tcPr>
            <w:tcW w:w="2150" w:type="dxa"/>
          </w:tcPr>
          <w:p w14:paraId="2AF986D2" w14:textId="25A41250" w:rsidR="00660C5D" w:rsidRPr="001B2C44" w:rsidRDefault="00660C5D" w:rsidP="00660C5D">
            <w:pPr>
              <w:ind w:firstLine="0"/>
              <w:jc w:val="center"/>
              <w:rPr>
                <w:color w:val="000000"/>
                <w:sz w:val="20"/>
                <w:szCs w:val="20"/>
                <w:lang w:eastAsia="pl-PL"/>
              </w:rPr>
            </w:pPr>
            <w:r w:rsidRPr="00302B5B">
              <w:rPr>
                <w:color w:val="000000"/>
                <w:sz w:val="20"/>
                <w:szCs w:val="20"/>
                <w:lang w:eastAsia="pl-PL"/>
              </w:rPr>
              <w:t>ok.</w:t>
            </w:r>
            <w:r w:rsidR="00253F33">
              <w:rPr>
                <w:color w:val="000000"/>
                <w:sz w:val="20"/>
                <w:szCs w:val="20"/>
                <w:lang w:eastAsia="pl-PL"/>
              </w:rPr>
              <w:t xml:space="preserve"> 0.68</w:t>
            </w:r>
          </w:p>
        </w:tc>
      </w:tr>
      <w:tr w:rsidR="00660C5D" w14:paraId="38E1107D" w14:textId="77777777" w:rsidTr="00317331">
        <w:tc>
          <w:tcPr>
            <w:tcW w:w="462" w:type="dxa"/>
            <w:vAlign w:val="center"/>
          </w:tcPr>
          <w:p w14:paraId="7C35DA6B" w14:textId="6D06B529" w:rsidR="00660C5D" w:rsidRPr="001B2C44" w:rsidRDefault="00660C5D" w:rsidP="00660C5D">
            <w:pPr>
              <w:ind w:firstLine="0"/>
              <w:jc w:val="center"/>
              <w:rPr>
                <w:color w:val="000000"/>
                <w:sz w:val="20"/>
                <w:szCs w:val="20"/>
                <w:lang w:eastAsia="pl-PL"/>
              </w:rPr>
            </w:pPr>
            <w:r w:rsidRPr="00533D6F">
              <w:rPr>
                <w:color w:val="000000"/>
                <w:sz w:val="20"/>
                <w:szCs w:val="20"/>
                <w:lang w:eastAsia="pl-PL"/>
              </w:rPr>
              <w:t>25</w:t>
            </w:r>
          </w:p>
        </w:tc>
        <w:tc>
          <w:tcPr>
            <w:tcW w:w="2149" w:type="dxa"/>
            <w:vAlign w:val="center"/>
          </w:tcPr>
          <w:p w14:paraId="39093707" w14:textId="0B161D26" w:rsidR="00660C5D" w:rsidRPr="001B2C44" w:rsidRDefault="00660C5D" w:rsidP="00660C5D">
            <w:pPr>
              <w:ind w:firstLine="0"/>
              <w:jc w:val="center"/>
              <w:rPr>
                <w:color w:val="000000"/>
                <w:sz w:val="20"/>
                <w:szCs w:val="20"/>
                <w:lang w:eastAsia="pl-PL"/>
              </w:rPr>
            </w:pPr>
            <w:r w:rsidRPr="00533D6F">
              <w:rPr>
                <w:color w:val="000000"/>
                <w:sz w:val="20"/>
                <w:szCs w:val="20"/>
                <w:lang w:eastAsia="pl-PL"/>
              </w:rPr>
              <w:t>732.4.14</w:t>
            </w:r>
          </w:p>
        </w:tc>
        <w:tc>
          <w:tcPr>
            <w:tcW w:w="2149" w:type="dxa"/>
            <w:vAlign w:val="center"/>
          </w:tcPr>
          <w:p w14:paraId="3190E0A2" w14:textId="6A68EDFA" w:rsidR="00660C5D" w:rsidRPr="001B2C44" w:rsidRDefault="00660C5D" w:rsidP="00660C5D">
            <w:pPr>
              <w:ind w:firstLine="0"/>
              <w:jc w:val="center"/>
              <w:rPr>
                <w:color w:val="000000"/>
                <w:sz w:val="20"/>
                <w:szCs w:val="20"/>
                <w:lang w:eastAsia="pl-PL"/>
              </w:rPr>
            </w:pPr>
            <w:r w:rsidRPr="00533D6F">
              <w:rPr>
                <w:rFonts w:cs="Times New Roman"/>
                <w:sz w:val="20"/>
                <w:szCs w:val="20"/>
                <w:lang w:eastAsia="pl-PL"/>
              </w:rPr>
              <w:t>Próg drewniany</w:t>
            </w:r>
          </w:p>
        </w:tc>
        <w:tc>
          <w:tcPr>
            <w:tcW w:w="2150" w:type="dxa"/>
            <w:vAlign w:val="center"/>
          </w:tcPr>
          <w:p w14:paraId="1E067F92" w14:textId="567E9258" w:rsidR="00660C5D" w:rsidRPr="001B2C44" w:rsidRDefault="00660C5D" w:rsidP="00660C5D">
            <w:pPr>
              <w:ind w:firstLine="0"/>
              <w:jc w:val="center"/>
              <w:rPr>
                <w:color w:val="000000"/>
                <w:sz w:val="20"/>
                <w:szCs w:val="20"/>
                <w:lang w:eastAsia="pl-PL"/>
              </w:rPr>
            </w:pPr>
            <w:r>
              <w:rPr>
                <w:color w:val="000000"/>
                <w:sz w:val="20"/>
                <w:szCs w:val="20"/>
                <w:lang w:eastAsia="pl-PL"/>
              </w:rPr>
              <w:t>99.00</w:t>
            </w:r>
          </w:p>
        </w:tc>
        <w:tc>
          <w:tcPr>
            <w:tcW w:w="2150" w:type="dxa"/>
          </w:tcPr>
          <w:p w14:paraId="7A58B9E9" w14:textId="0787E8A1" w:rsidR="00660C5D" w:rsidRPr="001B2C44" w:rsidRDefault="00660C5D" w:rsidP="00660C5D">
            <w:pPr>
              <w:ind w:firstLine="0"/>
              <w:jc w:val="center"/>
              <w:rPr>
                <w:color w:val="000000"/>
                <w:sz w:val="20"/>
                <w:szCs w:val="20"/>
                <w:lang w:eastAsia="pl-PL"/>
              </w:rPr>
            </w:pPr>
            <w:r w:rsidRPr="00302B5B">
              <w:rPr>
                <w:color w:val="000000"/>
                <w:sz w:val="20"/>
                <w:szCs w:val="20"/>
                <w:lang w:eastAsia="pl-PL"/>
              </w:rPr>
              <w:t>ok.</w:t>
            </w:r>
            <w:r w:rsidR="007B3B34">
              <w:rPr>
                <w:color w:val="000000"/>
                <w:sz w:val="20"/>
                <w:szCs w:val="20"/>
                <w:lang w:eastAsia="pl-PL"/>
              </w:rPr>
              <w:t xml:space="preserve"> 0.12</w:t>
            </w:r>
          </w:p>
        </w:tc>
      </w:tr>
      <w:tr w:rsidR="00660C5D" w14:paraId="1C9B1A97" w14:textId="77777777" w:rsidTr="00317331">
        <w:tc>
          <w:tcPr>
            <w:tcW w:w="462" w:type="dxa"/>
            <w:vAlign w:val="center"/>
          </w:tcPr>
          <w:p w14:paraId="2D42542B" w14:textId="3560DF48" w:rsidR="00660C5D" w:rsidRPr="001B2C44" w:rsidRDefault="00660C5D" w:rsidP="00660C5D">
            <w:pPr>
              <w:ind w:firstLine="0"/>
              <w:jc w:val="center"/>
              <w:rPr>
                <w:color w:val="000000"/>
                <w:sz w:val="20"/>
                <w:szCs w:val="20"/>
                <w:lang w:eastAsia="pl-PL"/>
              </w:rPr>
            </w:pPr>
            <w:r w:rsidRPr="00533D6F">
              <w:rPr>
                <w:color w:val="000000"/>
                <w:sz w:val="20"/>
                <w:szCs w:val="20"/>
                <w:lang w:eastAsia="pl-PL"/>
              </w:rPr>
              <w:t>26</w:t>
            </w:r>
          </w:p>
        </w:tc>
        <w:tc>
          <w:tcPr>
            <w:tcW w:w="2149" w:type="dxa"/>
            <w:vAlign w:val="center"/>
          </w:tcPr>
          <w:p w14:paraId="64A3B768" w14:textId="50C123D7" w:rsidR="00660C5D" w:rsidRPr="001B2C44" w:rsidRDefault="00660C5D" w:rsidP="00660C5D">
            <w:pPr>
              <w:ind w:firstLine="0"/>
              <w:jc w:val="center"/>
              <w:rPr>
                <w:color w:val="000000"/>
                <w:sz w:val="20"/>
                <w:szCs w:val="20"/>
                <w:lang w:eastAsia="pl-PL"/>
              </w:rPr>
            </w:pPr>
            <w:r w:rsidRPr="00533D6F">
              <w:rPr>
                <w:color w:val="000000"/>
                <w:sz w:val="20"/>
                <w:szCs w:val="20"/>
                <w:lang w:eastAsia="pl-PL"/>
              </w:rPr>
              <w:t>732.4.14-d</w:t>
            </w:r>
          </w:p>
        </w:tc>
        <w:tc>
          <w:tcPr>
            <w:tcW w:w="2149" w:type="dxa"/>
            <w:vAlign w:val="center"/>
          </w:tcPr>
          <w:p w14:paraId="77BFFD0D" w14:textId="1C88E233" w:rsidR="00660C5D" w:rsidRPr="001B2C44" w:rsidRDefault="00660C5D" w:rsidP="00660C5D">
            <w:pPr>
              <w:ind w:firstLine="0"/>
              <w:jc w:val="center"/>
              <w:rPr>
                <w:color w:val="000000"/>
                <w:sz w:val="20"/>
                <w:szCs w:val="20"/>
                <w:lang w:eastAsia="pl-PL"/>
              </w:rPr>
            </w:pPr>
            <w:r w:rsidRPr="00533D6F">
              <w:rPr>
                <w:rFonts w:cs="Times New Roman"/>
                <w:sz w:val="20"/>
                <w:szCs w:val="20"/>
                <w:lang w:eastAsia="pl-PL"/>
              </w:rPr>
              <w:t>Próg kamienny</w:t>
            </w:r>
          </w:p>
        </w:tc>
        <w:tc>
          <w:tcPr>
            <w:tcW w:w="2150" w:type="dxa"/>
            <w:vAlign w:val="center"/>
          </w:tcPr>
          <w:p w14:paraId="1B5BC79F" w14:textId="4A5A7201" w:rsidR="00660C5D" w:rsidRPr="001B2C44" w:rsidRDefault="00660C5D" w:rsidP="00660C5D">
            <w:pPr>
              <w:ind w:firstLine="0"/>
              <w:jc w:val="center"/>
              <w:rPr>
                <w:color w:val="000000"/>
                <w:sz w:val="20"/>
                <w:szCs w:val="20"/>
                <w:lang w:eastAsia="pl-PL"/>
              </w:rPr>
            </w:pPr>
            <w:r>
              <w:rPr>
                <w:color w:val="000000"/>
                <w:sz w:val="20"/>
                <w:szCs w:val="20"/>
                <w:lang w:eastAsia="pl-PL"/>
              </w:rPr>
              <w:t>100.80</w:t>
            </w:r>
          </w:p>
        </w:tc>
        <w:tc>
          <w:tcPr>
            <w:tcW w:w="2150" w:type="dxa"/>
          </w:tcPr>
          <w:p w14:paraId="2B05E7D2" w14:textId="06FA3371" w:rsidR="00660C5D" w:rsidRPr="001B2C44" w:rsidRDefault="00660C5D" w:rsidP="00660C5D">
            <w:pPr>
              <w:ind w:firstLine="0"/>
              <w:jc w:val="center"/>
              <w:rPr>
                <w:color w:val="000000"/>
                <w:sz w:val="20"/>
                <w:szCs w:val="20"/>
                <w:lang w:eastAsia="pl-PL"/>
              </w:rPr>
            </w:pPr>
            <w:r w:rsidRPr="00302B5B">
              <w:rPr>
                <w:color w:val="000000"/>
                <w:sz w:val="20"/>
                <w:szCs w:val="20"/>
                <w:lang w:eastAsia="pl-PL"/>
              </w:rPr>
              <w:t>ok.</w:t>
            </w:r>
            <w:r w:rsidR="007B3B34">
              <w:rPr>
                <w:color w:val="000000"/>
                <w:sz w:val="20"/>
                <w:szCs w:val="20"/>
                <w:lang w:eastAsia="pl-PL"/>
              </w:rPr>
              <w:t xml:space="preserve"> 0.23</w:t>
            </w:r>
          </w:p>
        </w:tc>
      </w:tr>
      <w:tr w:rsidR="00660C5D" w14:paraId="026DC945" w14:textId="77777777" w:rsidTr="00317331">
        <w:tc>
          <w:tcPr>
            <w:tcW w:w="462" w:type="dxa"/>
            <w:vAlign w:val="center"/>
          </w:tcPr>
          <w:p w14:paraId="0557C849" w14:textId="60628A85" w:rsidR="00660C5D" w:rsidRPr="001B2C44" w:rsidRDefault="00660C5D" w:rsidP="00660C5D">
            <w:pPr>
              <w:ind w:firstLine="0"/>
              <w:jc w:val="center"/>
              <w:rPr>
                <w:color w:val="000000"/>
                <w:sz w:val="20"/>
                <w:szCs w:val="20"/>
                <w:lang w:eastAsia="pl-PL"/>
              </w:rPr>
            </w:pPr>
            <w:r w:rsidRPr="00533D6F">
              <w:rPr>
                <w:color w:val="000000"/>
                <w:sz w:val="20"/>
                <w:szCs w:val="20"/>
                <w:lang w:eastAsia="pl-PL"/>
              </w:rPr>
              <w:t>27</w:t>
            </w:r>
          </w:p>
        </w:tc>
        <w:tc>
          <w:tcPr>
            <w:tcW w:w="2149" w:type="dxa"/>
            <w:vAlign w:val="center"/>
          </w:tcPr>
          <w:p w14:paraId="13AB3931" w14:textId="0AD4620A" w:rsidR="00660C5D" w:rsidRPr="001B2C44" w:rsidRDefault="00660C5D" w:rsidP="00660C5D">
            <w:pPr>
              <w:ind w:firstLine="0"/>
              <w:jc w:val="center"/>
              <w:rPr>
                <w:color w:val="000000"/>
                <w:sz w:val="20"/>
                <w:szCs w:val="20"/>
                <w:lang w:eastAsia="pl-PL"/>
              </w:rPr>
            </w:pPr>
            <w:r w:rsidRPr="00533D6F">
              <w:rPr>
                <w:color w:val="000000"/>
                <w:sz w:val="20"/>
                <w:szCs w:val="20"/>
                <w:lang w:eastAsia="pl-PL"/>
              </w:rPr>
              <w:t>732.4.15</w:t>
            </w:r>
          </w:p>
        </w:tc>
        <w:tc>
          <w:tcPr>
            <w:tcW w:w="2149" w:type="dxa"/>
            <w:vAlign w:val="center"/>
          </w:tcPr>
          <w:p w14:paraId="2ABDC7C5" w14:textId="10C1CCAA" w:rsidR="00660C5D" w:rsidRPr="001B2C44" w:rsidRDefault="00660C5D" w:rsidP="00660C5D">
            <w:pPr>
              <w:ind w:firstLine="0"/>
              <w:jc w:val="center"/>
              <w:rPr>
                <w:color w:val="000000"/>
                <w:sz w:val="20"/>
                <w:szCs w:val="20"/>
                <w:lang w:eastAsia="pl-PL"/>
              </w:rPr>
            </w:pPr>
            <w:r w:rsidRPr="00533D6F">
              <w:rPr>
                <w:rFonts w:cs="Times New Roman"/>
                <w:sz w:val="20"/>
                <w:szCs w:val="20"/>
                <w:lang w:eastAsia="pl-PL"/>
              </w:rPr>
              <w:t>Przepust z piętrzeniem</w:t>
            </w:r>
          </w:p>
        </w:tc>
        <w:tc>
          <w:tcPr>
            <w:tcW w:w="2150" w:type="dxa"/>
            <w:vAlign w:val="center"/>
          </w:tcPr>
          <w:p w14:paraId="4DA5A888" w14:textId="75D53D9E" w:rsidR="00660C5D" w:rsidRPr="001B2C44" w:rsidRDefault="00660C5D" w:rsidP="00660C5D">
            <w:pPr>
              <w:ind w:firstLine="0"/>
              <w:jc w:val="center"/>
              <w:rPr>
                <w:color w:val="000000"/>
                <w:sz w:val="20"/>
                <w:szCs w:val="20"/>
                <w:lang w:eastAsia="pl-PL"/>
              </w:rPr>
            </w:pPr>
            <w:r>
              <w:rPr>
                <w:color w:val="000000"/>
                <w:sz w:val="20"/>
                <w:szCs w:val="20"/>
                <w:lang w:eastAsia="pl-PL"/>
              </w:rPr>
              <w:t>102.10</w:t>
            </w:r>
          </w:p>
        </w:tc>
        <w:tc>
          <w:tcPr>
            <w:tcW w:w="2150" w:type="dxa"/>
          </w:tcPr>
          <w:p w14:paraId="673F4CAF" w14:textId="14C4FDD4" w:rsidR="00660C5D" w:rsidRPr="001B2C44" w:rsidRDefault="00660C5D" w:rsidP="00660C5D">
            <w:pPr>
              <w:ind w:firstLine="0"/>
              <w:jc w:val="center"/>
              <w:rPr>
                <w:color w:val="000000"/>
                <w:sz w:val="20"/>
                <w:szCs w:val="20"/>
                <w:lang w:eastAsia="pl-PL"/>
              </w:rPr>
            </w:pPr>
            <w:r w:rsidRPr="00302B5B">
              <w:rPr>
                <w:color w:val="000000"/>
                <w:sz w:val="20"/>
                <w:szCs w:val="20"/>
                <w:lang w:eastAsia="pl-PL"/>
              </w:rPr>
              <w:t>ok.</w:t>
            </w:r>
            <w:r w:rsidR="007B3B34">
              <w:rPr>
                <w:color w:val="000000"/>
                <w:sz w:val="20"/>
                <w:szCs w:val="20"/>
                <w:lang w:eastAsia="pl-PL"/>
              </w:rPr>
              <w:t xml:space="preserve"> 1.05</w:t>
            </w:r>
          </w:p>
        </w:tc>
      </w:tr>
      <w:tr w:rsidR="00660C5D" w14:paraId="749C6D22" w14:textId="77777777" w:rsidTr="00317331">
        <w:tc>
          <w:tcPr>
            <w:tcW w:w="462" w:type="dxa"/>
            <w:vAlign w:val="center"/>
          </w:tcPr>
          <w:p w14:paraId="48CEFA90" w14:textId="3F690774" w:rsidR="00660C5D" w:rsidRPr="001B2C44" w:rsidRDefault="00660C5D" w:rsidP="00660C5D">
            <w:pPr>
              <w:ind w:firstLine="0"/>
              <w:jc w:val="center"/>
              <w:rPr>
                <w:color w:val="000000"/>
                <w:sz w:val="20"/>
                <w:szCs w:val="20"/>
                <w:lang w:eastAsia="pl-PL"/>
              </w:rPr>
            </w:pPr>
            <w:r w:rsidRPr="00533D6F">
              <w:rPr>
                <w:color w:val="000000"/>
                <w:sz w:val="20"/>
                <w:szCs w:val="20"/>
                <w:lang w:eastAsia="pl-PL"/>
              </w:rPr>
              <w:t>28</w:t>
            </w:r>
          </w:p>
        </w:tc>
        <w:tc>
          <w:tcPr>
            <w:tcW w:w="2149" w:type="dxa"/>
            <w:vAlign w:val="center"/>
          </w:tcPr>
          <w:p w14:paraId="476F3D62" w14:textId="10A9C884" w:rsidR="00660C5D" w:rsidRPr="001B2C44" w:rsidRDefault="00660C5D" w:rsidP="00660C5D">
            <w:pPr>
              <w:ind w:firstLine="0"/>
              <w:jc w:val="center"/>
              <w:rPr>
                <w:color w:val="000000"/>
                <w:sz w:val="20"/>
                <w:szCs w:val="20"/>
                <w:lang w:eastAsia="pl-PL"/>
              </w:rPr>
            </w:pPr>
            <w:r w:rsidRPr="00533D6F">
              <w:rPr>
                <w:color w:val="000000"/>
                <w:sz w:val="20"/>
                <w:szCs w:val="20"/>
                <w:lang w:eastAsia="pl-PL"/>
              </w:rPr>
              <w:t>732.4.16</w:t>
            </w:r>
          </w:p>
        </w:tc>
        <w:tc>
          <w:tcPr>
            <w:tcW w:w="2149" w:type="dxa"/>
            <w:vAlign w:val="center"/>
          </w:tcPr>
          <w:p w14:paraId="1192A5A2" w14:textId="5C7E3C01" w:rsidR="00660C5D" w:rsidRPr="001B2C44" w:rsidRDefault="00660C5D" w:rsidP="00660C5D">
            <w:pPr>
              <w:ind w:firstLine="0"/>
              <w:jc w:val="center"/>
              <w:rPr>
                <w:color w:val="000000"/>
                <w:sz w:val="20"/>
                <w:szCs w:val="20"/>
                <w:lang w:eastAsia="pl-PL"/>
              </w:rPr>
            </w:pPr>
            <w:r w:rsidRPr="00533D6F">
              <w:rPr>
                <w:rFonts w:cs="Times New Roman"/>
                <w:sz w:val="20"/>
                <w:szCs w:val="20"/>
                <w:lang w:eastAsia="pl-PL"/>
              </w:rPr>
              <w:t>Przepust z piętrzeniem</w:t>
            </w:r>
          </w:p>
        </w:tc>
        <w:tc>
          <w:tcPr>
            <w:tcW w:w="2150" w:type="dxa"/>
            <w:vAlign w:val="center"/>
          </w:tcPr>
          <w:p w14:paraId="41E8E0D6" w14:textId="71D0DA36" w:rsidR="00660C5D" w:rsidRPr="001B2C44" w:rsidRDefault="00660C5D" w:rsidP="00660C5D">
            <w:pPr>
              <w:ind w:firstLine="0"/>
              <w:jc w:val="center"/>
              <w:rPr>
                <w:color w:val="000000"/>
                <w:sz w:val="20"/>
                <w:szCs w:val="20"/>
                <w:lang w:eastAsia="pl-PL"/>
              </w:rPr>
            </w:pPr>
            <w:r>
              <w:rPr>
                <w:color w:val="000000"/>
                <w:sz w:val="20"/>
                <w:szCs w:val="20"/>
                <w:lang w:eastAsia="pl-PL"/>
              </w:rPr>
              <w:t>104.20</w:t>
            </w:r>
          </w:p>
        </w:tc>
        <w:tc>
          <w:tcPr>
            <w:tcW w:w="2150" w:type="dxa"/>
          </w:tcPr>
          <w:p w14:paraId="1E06594C" w14:textId="07FF6BBD" w:rsidR="00660C5D" w:rsidRPr="001B2C44" w:rsidRDefault="00660C5D" w:rsidP="00660C5D">
            <w:pPr>
              <w:ind w:firstLine="0"/>
              <w:jc w:val="center"/>
              <w:rPr>
                <w:color w:val="000000"/>
                <w:sz w:val="20"/>
                <w:szCs w:val="20"/>
                <w:lang w:eastAsia="pl-PL"/>
              </w:rPr>
            </w:pPr>
            <w:r w:rsidRPr="00302B5B">
              <w:rPr>
                <w:color w:val="000000"/>
                <w:sz w:val="20"/>
                <w:szCs w:val="20"/>
                <w:lang w:eastAsia="pl-PL"/>
              </w:rPr>
              <w:t>ok.</w:t>
            </w:r>
            <w:r w:rsidR="0070341B">
              <w:rPr>
                <w:color w:val="000000"/>
                <w:sz w:val="20"/>
                <w:szCs w:val="20"/>
                <w:lang w:eastAsia="pl-PL"/>
              </w:rPr>
              <w:t xml:space="preserve"> 0.31</w:t>
            </w:r>
          </w:p>
        </w:tc>
      </w:tr>
      <w:tr w:rsidR="00660C5D" w14:paraId="6E08CC56" w14:textId="77777777" w:rsidTr="00317331">
        <w:tc>
          <w:tcPr>
            <w:tcW w:w="462" w:type="dxa"/>
            <w:vAlign w:val="center"/>
          </w:tcPr>
          <w:p w14:paraId="301397DB" w14:textId="3B4FBFA3" w:rsidR="00660C5D" w:rsidRPr="001B2C44" w:rsidRDefault="00660C5D" w:rsidP="00660C5D">
            <w:pPr>
              <w:ind w:firstLine="0"/>
              <w:jc w:val="center"/>
              <w:rPr>
                <w:color w:val="000000"/>
                <w:sz w:val="20"/>
                <w:szCs w:val="20"/>
                <w:lang w:eastAsia="pl-PL"/>
              </w:rPr>
            </w:pPr>
            <w:r w:rsidRPr="00533D6F">
              <w:rPr>
                <w:color w:val="000000"/>
                <w:sz w:val="20"/>
                <w:szCs w:val="20"/>
                <w:lang w:eastAsia="pl-PL"/>
              </w:rPr>
              <w:t>29</w:t>
            </w:r>
          </w:p>
        </w:tc>
        <w:tc>
          <w:tcPr>
            <w:tcW w:w="2149" w:type="dxa"/>
            <w:vAlign w:val="center"/>
          </w:tcPr>
          <w:p w14:paraId="7AB5729D" w14:textId="74504060" w:rsidR="00660C5D" w:rsidRPr="001B2C44" w:rsidRDefault="00660C5D" w:rsidP="00660C5D">
            <w:pPr>
              <w:ind w:firstLine="0"/>
              <w:jc w:val="center"/>
              <w:rPr>
                <w:color w:val="000000"/>
                <w:sz w:val="20"/>
                <w:szCs w:val="20"/>
                <w:lang w:eastAsia="pl-PL"/>
              </w:rPr>
            </w:pPr>
            <w:r w:rsidRPr="00533D6F">
              <w:rPr>
                <w:color w:val="000000"/>
                <w:sz w:val="20"/>
                <w:szCs w:val="20"/>
                <w:lang w:eastAsia="pl-PL"/>
              </w:rPr>
              <w:t>732.4.17</w:t>
            </w:r>
          </w:p>
        </w:tc>
        <w:tc>
          <w:tcPr>
            <w:tcW w:w="2149" w:type="dxa"/>
            <w:vAlign w:val="center"/>
          </w:tcPr>
          <w:p w14:paraId="1DFAEADF" w14:textId="45C29F55" w:rsidR="00660C5D" w:rsidRPr="001B2C44" w:rsidRDefault="00660C5D" w:rsidP="00660C5D">
            <w:pPr>
              <w:ind w:firstLine="0"/>
              <w:jc w:val="center"/>
              <w:rPr>
                <w:color w:val="000000"/>
                <w:sz w:val="20"/>
                <w:szCs w:val="20"/>
                <w:lang w:eastAsia="pl-PL"/>
              </w:rPr>
            </w:pPr>
            <w:r w:rsidRPr="00533D6F">
              <w:rPr>
                <w:rFonts w:cs="Times New Roman"/>
                <w:sz w:val="20"/>
                <w:szCs w:val="20"/>
                <w:lang w:eastAsia="pl-PL"/>
              </w:rPr>
              <w:t>Przepust z piętrzeniem</w:t>
            </w:r>
          </w:p>
        </w:tc>
        <w:tc>
          <w:tcPr>
            <w:tcW w:w="2150" w:type="dxa"/>
            <w:vAlign w:val="center"/>
          </w:tcPr>
          <w:p w14:paraId="3E112DFA" w14:textId="56674E7A" w:rsidR="00660C5D" w:rsidRPr="001B2C44" w:rsidRDefault="00660C5D" w:rsidP="00660C5D">
            <w:pPr>
              <w:ind w:firstLine="0"/>
              <w:jc w:val="center"/>
              <w:rPr>
                <w:color w:val="000000"/>
                <w:sz w:val="20"/>
                <w:szCs w:val="20"/>
                <w:lang w:eastAsia="pl-PL"/>
              </w:rPr>
            </w:pPr>
            <w:r>
              <w:rPr>
                <w:color w:val="000000"/>
                <w:sz w:val="20"/>
                <w:szCs w:val="20"/>
                <w:lang w:eastAsia="pl-PL"/>
              </w:rPr>
              <w:t>105.90</w:t>
            </w:r>
          </w:p>
        </w:tc>
        <w:tc>
          <w:tcPr>
            <w:tcW w:w="2150" w:type="dxa"/>
          </w:tcPr>
          <w:p w14:paraId="341D95CE" w14:textId="268C57A8" w:rsidR="00660C5D" w:rsidRPr="001B2C44" w:rsidRDefault="0070341B" w:rsidP="0070341B">
            <w:pPr>
              <w:tabs>
                <w:tab w:val="center" w:pos="967"/>
                <w:tab w:val="right" w:pos="1934"/>
              </w:tabs>
              <w:ind w:firstLine="0"/>
              <w:jc w:val="left"/>
              <w:rPr>
                <w:color w:val="000000"/>
                <w:sz w:val="20"/>
                <w:szCs w:val="20"/>
                <w:lang w:eastAsia="pl-PL"/>
              </w:rPr>
            </w:pPr>
            <w:r>
              <w:rPr>
                <w:color w:val="000000"/>
                <w:sz w:val="20"/>
                <w:szCs w:val="20"/>
                <w:lang w:eastAsia="pl-PL"/>
              </w:rPr>
              <w:tab/>
            </w:r>
            <w:r w:rsidR="00660C5D" w:rsidRPr="00302B5B">
              <w:rPr>
                <w:color w:val="000000"/>
                <w:sz w:val="20"/>
                <w:szCs w:val="20"/>
                <w:lang w:eastAsia="pl-PL"/>
              </w:rPr>
              <w:t>ok.</w:t>
            </w:r>
            <w:r>
              <w:rPr>
                <w:color w:val="000000"/>
                <w:sz w:val="20"/>
                <w:szCs w:val="20"/>
                <w:lang w:eastAsia="pl-PL"/>
              </w:rPr>
              <w:t xml:space="preserve"> 0.15</w:t>
            </w:r>
            <w:r>
              <w:rPr>
                <w:color w:val="000000"/>
                <w:sz w:val="20"/>
                <w:szCs w:val="20"/>
                <w:lang w:eastAsia="pl-PL"/>
              </w:rPr>
              <w:tab/>
            </w:r>
          </w:p>
        </w:tc>
      </w:tr>
      <w:tr w:rsidR="00660C5D" w14:paraId="7A003EA5" w14:textId="77777777" w:rsidTr="00317331">
        <w:tc>
          <w:tcPr>
            <w:tcW w:w="462" w:type="dxa"/>
            <w:vAlign w:val="center"/>
          </w:tcPr>
          <w:p w14:paraId="6293EA8A" w14:textId="7D77A987" w:rsidR="00660C5D" w:rsidRPr="001B2C44" w:rsidRDefault="00660C5D" w:rsidP="00660C5D">
            <w:pPr>
              <w:ind w:firstLine="0"/>
              <w:jc w:val="center"/>
              <w:rPr>
                <w:color w:val="000000"/>
                <w:sz w:val="20"/>
                <w:szCs w:val="20"/>
                <w:lang w:eastAsia="pl-PL"/>
              </w:rPr>
            </w:pPr>
            <w:r w:rsidRPr="00533D6F">
              <w:rPr>
                <w:color w:val="000000"/>
                <w:sz w:val="20"/>
                <w:szCs w:val="20"/>
                <w:lang w:eastAsia="pl-PL"/>
              </w:rPr>
              <w:t>30</w:t>
            </w:r>
          </w:p>
        </w:tc>
        <w:tc>
          <w:tcPr>
            <w:tcW w:w="2149" w:type="dxa"/>
            <w:vAlign w:val="center"/>
          </w:tcPr>
          <w:p w14:paraId="5F998E2B" w14:textId="543A8CEA" w:rsidR="00660C5D" w:rsidRPr="001B2C44" w:rsidRDefault="00660C5D" w:rsidP="00660C5D">
            <w:pPr>
              <w:ind w:firstLine="0"/>
              <w:jc w:val="center"/>
              <w:rPr>
                <w:color w:val="000000"/>
                <w:sz w:val="20"/>
                <w:szCs w:val="20"/>
                <w:lang w:eastAsia="pl-PL"/>
              </w:rPr>
            </w:pPr>
            <w:r w:rsidRPr="00533D6F">
              <w:rPr>
                <w:color w:val="000000"/>
                <w:sz w:val="20"/>
                <w:szCs w:val="20"/>
                <w:lang w:eastAsia="pl-PL"/>
              </w:rPr>
              <w:t>732.4.19</w:t>
            </w:r>
          </w:p>
        </w:tc>
        <w:tc>
          <w:tcPr>
            <w:tcW w:w="2149" w:type="dxa"/>
            <w:vAlign w:val="center"/>
          </w:tcPr>
          <w:p w14:paraId="20EFDFE4" w14:textId="653CCABE" w:rsidR="00660C5D" w:rsidRPr="001B2C44" w:rsidRDefault="00660C5D" w:rsidP="00660C5D">
            <w:pPr>
              <w:ind w:firstLine="0"/>
              <w:jc w:val="center"/>
              <w:rPr>
                <w:color w:val="000000"/>
                <w:sz w:val="20"/>
                <w:szCs w:val="20"/>
                <w:lang w:eastAsia="pl-PL"/>
              </w:rPr>
            </w:pPr>
            <w:r w:rsidRPr="00533D6F">
              <w:rPr>
                <w:rFonts w:cs="Times New Roman"/>
                <w:sz w:val="20"/>
                <w:szCs w:val="20"/>
                <w:lang w:eastAsia="pl-PL"/>
              </w:rPr>
              <w:t>Przepust z piętrzeniem</w:t>
            </w:r>
          </w:p>
        </w:tc>
        <w:tc>
          <w:tcPr>
            <w:tcW w:w="2150" w:type="dxa"/>
            <w:vAlign w:val="center"/>
          </w:tcPr>
          <w:p w14:paraId="2D6CE042" w14:textId="6DAAC79F" w:rsidR="00660C5D" w:rsidRPr="001B2C44" w:rsidRDefault="00660C5D" w:rsidP="00660C5D">
            <w:pPr>
              <w:ind w:firstLine="0"/>
              <w:jc w:val="center"/>
              <w:rPr>
                <w:color w:val="000000"/>
                <w:sz w:val="20"/>
                <w:szCs w:val="20"/>
                <w:lang w:eastAsia="pl-PL"/>
              </w:rPr>
            </w:pPr>
            <w:r>
              <w:rPr>
                <w:color w:val="000000"/>
                <w:sz w:val="20"/>
                <w:szCs w:val="20"/>
                <w:lang w:eastAsia="pl-PL"/>
              </w:rPr>
              <w:t>98.70</w:t>
            </w:r>
          </w:p>
        </w:tc>
        <w:tc>
          <w:tcPr>
            <w:tcW w:w="2150" w:type="dxa"/>
          </w:tcPr>
          <w:p w14:paraId="44E400D2" w14:textId="31CAAC4A" w:rsidR="00660C5D" w:rsidRPr="001B2C44" w:rsidRDefault="00660C5D" w:rsidP="00660C5D">
            <w:pPr>
              <w:ind w:firstLine="0"/>
              <w:jc w:val="center"/>
              <w:rPr>
                <w:color w:val="000000"/>
                <w:sz w:val="20"/>
                <w:szCs w:val="20"/>
                <w:lang w:eastAsia="pl-PL"/>
              </w:rPr>
            </w:pPr>
            <w:r w:rsidRPr="00302B5B">
              <w:rPr>
                <w:color w:val="000000"/>
                <w:sz w:val="20"/>
                <w:szCs w:val="20"/>
                <w:lang w:eastAsia="pl-PL"/>
              </w:rPr>
              <w:t>ok.</w:t>
            </w:r>
            <w:r w:rsidR="000348C2">
              <w:rPr>
                <w:color w:val="000000"/>
                <w:sz w:val="20"/>
                <w:szCs w:val="20"/>
                <w:lang w:eastAsia="pl-PL"/>
              </w:rPr>
              <w:t xml:space="preserve"> 0.16</w:t>
            </w:r>
          </w:p>
        </w:tc>
      </w:tr>
      <w:tr w:rsidR="00660C5D" w14:paraId="5F35B440" w14:textId="77777777" w:rsidTr="00317331">
        <w:tc>
          <w:tcPr>
            <w:tcW w:w="462" w:type="dxa"/>
            <w:vAlign w:val="center"/>
          </w:tcPr>
          <w:p w14:paraId="76702F48" w14:textId="72AF8DA9" w:rsidR="00660C5D" w:rsidRPr="001B2C44" w:rsidRDefault="00660C5D" w:rsidP="00660C5D">
            <w:pPr>
              <w:ind w:firstLine="0"/>
              <w:jc w:val="center"/>
              <w:rPr>
                <w:color w:val="000000"/>
                <w:sz w:val="20"/>
                <w:szCs w:val="20"/>
                <w:lang w:eastAsia="pl-PL"/>
              </w:rPr>
            </w:pPr>
            <w:r w:rsidRPr="00533D6F">
              <w:rPr>
                <w:color w:val="000000"/>
                <w:sz w:val="20"/>
                <w:szCs w:val="20"/>
                <w:lang w:eastAsia="pl-PL"/>
              </w:rPr>
              <w:t>31</w:t>
            </w:r>
          </w:p>
        </w:tc>
        <w:tc>
          <w:tcPr>
            <w:tcW w:w="2149" w:type="dxa"/>
            <w:vAlign w:val="center"/>
          </w:tcPr>
          <w:p w14:paraId="48D2DA5C" w14:textId="683ABDC7" w:rsidR="00660C5D" w:rsidRPr="001B2C44" w:rsidRDefault="00660C5D" w:rsidP="00660C5D">
            <w:pPr>
              <w:ind w:firstLine="0"/>
              <w:jc w:val="center"/>
              <w:rPr>
                <w:color w:val="000000"/>
                <w:sz w:val="20"/>
                <w:szCs w:val="20"/>
                <w:lang w:eastAsia="pl-PL"/>
              </w:rPr>
            </w:pPr>
            <w:r w:rsidRPr="00533D6F">
              <w:rPr>
                <w:color w:val="000000"/>
                <w:sz w:val="20"/>
                <w:szCs w:val="20"/>
                <w:lang w:eastAsia="pl-PL"/>
              </w:rPr>
              <w:t>732.4.21</w:t>
            </w:r>
          </w:p>
        </w:tc>
        <w:tc>
          <w:tcPr>
            <w:tcW w:w="2149" w:type="dxa"/>
            <w:vAlign w:val="center"/>
          </w:tcPr>
          <w:p w14:paraId="5C0FE957" w14:textId="308F6492" w:rsidR="00660C5D" w:rsidRPr="001B2C44" w:rsidRDefault="00660C5D" w:rsidP="00660C5D">
            <w:pPr>
              <w:ind w:firstLine="0"/>
              <w:jc w:val="center"/>
              <w:rPr>
                <w:color w:val="000000"/>
                <w:sz w:val="20"/>
                <w:szCs w:val="20"/>
                <w:lang w:eastAsia="pl-PL"/>
              </w:rPr>
            </w:pPr>
            <w:r w:rsidRPr="00533D6F">
              <w:rPr>
                <w:rFonts w:cs="Times New Roman"/>
                <w:sz w:val="20"/>
                <w:szCs w:val="20"/>
                <w:lang w:eastAsia="pl-PL"/>
              </w:rPr>
              <w:t>Zastawka</w:t>
            </w:r>
          </w:p>
        </w:tc>
        <w:tc>
          <w:tcPr>
            <w:tcW w:w="2150" w:type="dxa"/>
            <w:vAlign w:val="center"/>
          </w:tcPr>
          <w:p w14:paraId="69779A5A" w14:textId="204100AE" w:rsidR="00660C5D" w:rsidRPr="001B2C44" w:rsidRDefault="00660C5D" w:rsidP="00660C5D">
            <w:pPr>
              <w:ind w:firstLine="0"/>
              <w:jc w:val="center"/>
              <w:rPr>
                <w:color w:val="000000"/>
                <w:sz w:val="20"/>
                <w:szCs w:val="20"/>
                <w:lang w:eastAsia="pl-PL"/>
              </w:rPr>
            </w:pPr>
            <w:r>
              <w:rPr>
                <w:color w:val="000000"/>
                <w:sz w:val="20"/>
                <w:szCs w:val="20"/>
                <w:lang w:eastAsia="pl-PL"/>
              </w:rPr>
              <w:t>97.60</w:t>
            </w:r>
          </w:p>
        </w:tc>
        <w:tc>
          <w:tcPr>
            <w:tcW w:w="2150" w:type="dxa"/>
          </w:tcPr>
          <w:p w14:paraId="2C69502E" w14:textId="6C67D3F1" w:rsidR="00660C5D" w:rsidRPr="001B2C44" w:rsidRDefault="00660C5D" w:rsidP="00660C5D">
            <w:pPr>
              <w:ind w:firstLine="0"/>
              <w:jc w:val="center"/>
              <w:rPr>
                <w:color w:val="000000"/>
                <w:sz w:val="20"/>
                <w:szCs w:val="20"/>
                <w:lang w:eastAsia="pl-PL"/>
              </w:rPr>
            </w:pPr>
            <w:r w:rsidRPr="00302B5B">
              <w:rPr>
                <w:color w:val="000000"/>
                <w:sz w:val="20"/>
                <w:szCs w:val="20"/>
                <w:lang w:eastAsia="pl-PL"/>
              </w:rPr>
              <w:t>ok.</w:t>
            </w:r>
            <w:r w:rsidR="000348C2">
              <w:rPr>
                <w:color w:val="000000"/>
                <w:sz w:val="20"/>
                <w:szCs w:val="20"/>
                <w:lang w:eastAsia="pl-PL"/>
              </w:rPr>
              <w:t xml:space="preserve"> 0.32</w:t>
            </w:r>
          </w:p>
        </w:tc>
      </w:tr>
      <w:tr w:rsidR="00660C5D" w14:paraId="2D9D9AA9" w14:textId="77777777" w:rsidTr="00317331">
        <w:tc>
          <w:tcPr>
            <w:tcW w:w="462" w:type="dxa"/>
            <w:vAlign w:val="center"/>
          </w:tcPr>
          <w:p w14:paraId="07FAB7B2" w14:textId="53DA82B5" w:rsidR="00660C5D" w:rsidRPr="001B2C44" w:rsidRDefault="00660C5D" w:rsidP="00660C5D">
            <w:pPr>
              <w:ind w:firstLine="0"/>
              <w:jc w:val="center"/>
              <w:rPr>
                <w:color w:val="000000"/>
                <w:sz w:val="20"/>
                <w:szCs w:val="20"/>
                <w:lang w:eastAsia="pl-PL"/>
              </w:rPr>
            </w:pPr>
            <w:r w:rsidRPr="00533D6F">
              <w:rPr>
                <w:color w:val="000000"/>
                <w:sz w:val="20"/>
                <w:szCs w:val="20"/>
                <w:lang w:eastAsia="pl-PL"/>
              </w:rPr>
              <w:t>32</w:t>
            </w:r>
          </w:p>
        </w:tc>
        <w:tc>
          <w:tcPr>
            <w:tcW w:w="2149" w:type="dxa"/>
            <w:vAlign w:val="center"/>
          </w:tcPr>
          <w:p w14:paraId="3865DA3E" w14:textId="0811F063" w:rsidR="00660C5D" w:rsidRPr="001B2C44" w:rsidRDefault="00660C5D" w:rsidP="00660C5D">
            <w:pPr>
              <w:ind w:firstLine="0"/>
              <w:jc w:val="center"/>
              <w:rPr>
                <w:color w:val="000000"/>
                <w:sz w:val="20"/>
                <w:szCs w:val="20"/>
                <w:lang w:eastAsia="pl-PL"/>
              </w:rPr>
            </w:pPr>
            <w:r w:rsidRPr="00533D6F">
              <w:rPr>
                <w:color w:val="000000"/>
                <w:sz w:val="20"/>
                <w:szCs w:val="20"/>
                <w:lang w:eastAsia="pl-PL"/>
              </w:rPr>
              <w:t>732.5.3</w:t>
            </w:r>
          </w:p>
        </w:tc>
        <w:tc>
          <w:tcPr>
            <w:tcW w:w="2149" w:type="dxa"/>
            <w:vAlign w:val="center"/>
          </w:tcPr>
          <w:p w14:paraId="3672474E" w14:textId="333FB40C" w:rsidR="00660C5D" w:rsidRPr="001B2C44" w:rsidRDefault="00660C5D" w:rsidP="00660C5D">
            <w:pPr>
              <w:ind w:firstLine="0"/>
              <w:jc w:val="center"/>
              <w:rPr>
                <w:color w:val="000000"/>
                <w:sz w:val="20"/>
                <w:szCs w:val="20"/>
                <w:lang w:eastAsia="pl-PL"/>
              </w:rPr>
            </w:pPr>
            <w:r w:rsidRPr="00533D6F">
              <w:rPr>
                <w:rFonts w:cs="Times New Roman"/>
                <w:sz w:val="20"/>
                <w:szCs w:val="20"/>
                <w:lang w:eastAsia="pl-PL"/>
              </w:rPr>
              <w:t>Przepust z piętrzeniem</w:t>
            </w:r>
          </w:p>
        </w:tc>
        <w:tc>
          <w:tcPr>
            <w:tcW w:w="2150" w:type="dxa"/>
            <w:vAlign w:val="center"/>
          </w:tcPr>
          <w:p w14:paraId="59263973" w14:textId="2DEAFF09" w:rsidR="00660C5D" w:rsidRPr="001B2C44" w:rsidRDefault="00660C5D" w:rsidP="00660C5D">
            <w:pPr>
              <w:ind w:firstLine="0"/>
              <w:jc w:val="center"/>
              <w:rPr>
                <w:color w:val="000000"/>
                <w:sz w:val="20"/>
                <w:szCs w:val="20"/>
                <w:lang w:eastAsia="pl-PL"/>
              </w:rPr>
            </w:pPr>
            <w:r>
              <w:rPr>
                <w:color w:val="000000"/>
                <w:sz w:val="20"/>
                <w:szCs w:val="20"/>
                <w:lang w:eastAsia="pl-PL"/>
              </w:rPr>
              <w:t>106.70</w:t>
            </w:r>
          </w:p>
        </w:tc>
        <w:tc>
          <w:tcPr>
            <w:tcW w:w="2150" w:type="dxa"/>
          </w:tcPr>
          <w:p w14:paraId="2A76E0DF" w14:textId="6A48BA2B" w:rsidR="00660C5D" w:rsidRPr="001B2C44" w:rsidRDefault="00660C5D" w:rsidP="00660C5D">
            <w:pPr>
              <w:ind w:firstLine="0"/>
              <w:jc w:val="center"/>
              <w:rPr>
                <w:color w:val="000000"/>
                <w:sz w:val="20"/>
                <w:szCs w:val="20"/>
                <w:lang w:eastAsia="pl-PL"/>
              </w:rPr>
            </w:pPr>
            <w:r w:rsidRPr="00302B5B">
              <w:rPr>
                <w:color w:val="000000"/>
                <w:sz w:val="20"/>
                <w:szCs w:val="20"/>
                <w:lang w:eastAsia="pl-PL"/>
              </w:rPr>
              <w:t>ok.</w:t>
            </w:r>
            <w:r w:rsidR="000348C2">
              <w:rPr>
                <w:color w:val="000000"/>
                <w:sz w:val="20"/>
                <w:szCs w:val="20"/>
                <w:lang w:eastAsia="pl-PL"/>
              </w:rPr>
              <w:t xml:space="preserve"> 0.07</w:t>
            </w:r>
          </w:p>
        </w:tc>
      </w:tr>
      <w:tr w:rsidR="00660C5D" w14:paraId="30652C88" w14:textId="77777777" w:rsidTr="00317331">
        <w:tc>
          <w:tcPr>
            <w:tcW w:w="462" w:type="dxa"/>
            <w:vAlign w:val="center"/>
          </w:tcPr>
          <w:p w14:paraId="12432275" w14:textId="00D52C67" w:rsidR="00660C5D" w:rsidRPr="001B2C44" w:rsidRDefault="00660C5D" w:rsidP="00660C5D">
            <w:pPr>
              <w:ind w:firstLine="0"/>
              <w:jc w:val="center"/>
              <w:rPr>
                <w:color w:val="000000"/>
                <w:sz w:val="20"/>
                <w:szCs w:val="20"/>
                <w:lang w:eastAsia="pl-PL"/>
              </w:rPr>
            </w:pPr>
            <w:r w:rsidRPr="00533D6F">
              <w:rPr>
                <w:color w:val="000000"/>
                <w:sz w:val="20"/>
                <w:szCs w:val="20"/>
                <w:lang w:eastAsia="pl-PL"/>
              </w:rPr>
              <w:t>33</w:t>
            </w:r>
          </w:p>
        </w:tc>
        <w:tc>
          <w:tcPr>
            <w:tcW w:w="2149" w:type="dxa"/>
            <w:vAlign w:val="center"/>
          </w:tcPr>
          <w:p w14:paraId="348DACE9" w14:textId="2B46CB78" w:rsidR="00660C5D" w:rsidRPr="001B2C44" w:rsidRDefault="00660C5D" w:rsidP="00660C5D">
            <w:pPr>
              <w:ind w:firstLine="0"/>
              <w:jc w:val="center"/>
              <w:rPr>
                <w:color w:val="000000"/>
                <w:sz w:val="20"/>
                <w:szCs w:val="20"/>
                <w:lang w:eastAsia="pl-PL"/>
              </w:rPr>
            </w:pPr>
            <w:r w:rsidRPr="00533D6F">
              <w:rPr>
                <w:color w:val="000000"/>
                <w:sz w:val="20"/>
                <w:szCs w:val="20"/>
                <w:lang w:eastAsia="pl-PL"/>
              </w:rPr>
              <w:t>732.5.6A</w:t>
            </w:r>
          </w:p>
        </w:tc>
        <w:tc>
          <w:tcPr>
            <w:tcW w:w="2149" w:type="dxa"/>
            <w:vAlign w:val="center"/>
          </w:tcPr>
          <w:p w14:paraId="3A2F2848" w14:textId="55F89435" w:rsidR="00660C5D" w:rsidRPr="001B2C44" w:rsidRDefault="00660C5D" w:rsidP="00660C5D">
            <w:pPr>
              <w:ind w:firstLine="0"/>
              <w:jc w:val="center"/>
              <w:rPr>
                <w:color w:val="000000"/>
                <w:sz w:val="20"/>
                <w:szCs w:val="20"/>
                <w:lang w:eastAsia="pl-PL"/>
              </w:rPr>
            </w:pPr>
            <w:r w:rsidRPr="00533D6F">
              <w:rPr>
                <w:rFonts w:cs="Times New Roman"/>
                <w:sz w:val="20"/>
                <w:szCs w:val="20"/>
                <w:lang w:eastAsia="pl-PL"/>
              </w:rPr>
              <w:t>Zastawka</w:t>
            </w:r>
          </w:p>
        </w:tc>
        <w:tc>
          <w:tcPr>
            <w:tcW w:w="2150" w:type="dxa"/>
            <w:vAlign w:val="center"/>
          </w:tcPr>
          <w:p w14:paraId="3E29307E" w14:textId="3C5A9862" w:rsidR="00660C5D" w:rsidRPr="001B2C44" w:rsidRDefault="00660C5D" w:rsidP="00660C5D">
            <w:pPr>
              <w:ind w:firstLine="0"/>
              <w:jc w:val="center"/>
              <w:rPr>
                <w:color w:val="000000"/>
                <w:sz w:val="20"/>
                <w:szCs w:val="20"/>
                <w:lang w:eastAsia="pl-PL"/>
              </w:rPr>
            </w:pPr>
            <w:r>
              <w:rPr>
                <w:color w:val="000000"/>
                <w:sz w:val="20"/>
                <w:szCs w:val="20"/>
                <w:lang w:eastAsia="pl-PL"/>
              </w:rPr>
              <w:t>100.20</w:t>
            </w:r>
          </w:p>
        </w:tc>
        <w:tc>
          <w:tcPr>
            <w:tcW w:w="2150" w:type="dxa"/>
          </w:tcPr>
          <w:p w14:paraId="4D361F8C" w14:textId="6790BDF5" w:rsidR="00660C5D" w:rsidRPr="001B2C44" w:rsidRDefault="00660C5D" w:rsidP="00660C5D">
            <w:pPr>
              <w:ind w:firstLine="0"/>
              <w:jc w:val="center"/>
              <w:rPr>
                <w:color w:val="000000"/>
                <w:sz w:val="20"/>
                <w:szCs w:val="20"/>
                <w:lang w:eastAsia="pl-PL"/>
              </w:rPr>
            </w:pPr>
            <w:r w:rsidRPr="00302B5B">
              <w:rPr>
                <w:color w:val="000000"/>
                <w:sz w:val="20"/>
                <w:szCs w:val="20"/>
                <w:lang w:eastAsia="pl-PL"/>
              </w:rPr>
              <w:t>ok.</w:t>
            </w:r>
            <w:r w:rsidR="000348C2">
              <w:rPr>
                <w:color w:val="000000"/>
                <w:sz w:val="20"/>
                <w:szCs w:val="20"/>
                <w:lang w:eastAsia="pl-PL"/>
              </w:rPr>
              <w:t xml:space="preserve"> 0.81</w:t>
            </w:r>
          </w:p>
        </w:tc>
      </w:tr>
      <w:tr w:rsidR="00660C5D" w14:paraId="257B73AB" w14:textId="77777777" w:rsidTr="00317331">
        <w:tc>
          <w:tcPr>
            <w:tcW w:w="462" w:type="dxa"/>
            <w:vAlign w:val="center"/>
          </w:tcPr>
          <w:p w14:paraId="346A1BBF" w14:textId="0D152C4F" w:rsidR="00660C5D" w:rsidRPr="001B2C44" w:rsidRDefault="00660C5D" w:rsidP="00660C5D">
            <w:pPr>
              <w:ind w:firstLine="0"/>
              <w:jc w:val="center"/>
              <w:rPr>
                <w:color w:val="000000"/>
                <w:sz w:val="20"/>
                <w:szCs w:val="20"/>
                <w:lang w:eastAsia="pl-PL"/>
              </w:rPr>
            </w:pPr>
            <w:r w:rsidRPr="00533D6F">
              <w:rPr>
                <w:color w:val="000000"/>
                <w:sz w:val="20"/>
                <w:szCs w:val="20"/>
                <w:lang w:eastAsia="pl-PL"/>
              </w:rPr>
              <w:t>34</w:t>
            </w:r>
          </w:p>
        </w:tc>
        <w:tc>
          <w:tcPr>
            <w:tcW w:w="2149" w:type="dxa"/>
            <w:vAlign w:val="center"/>
          </w:tcPr>
          <w:p w14:paraId="65B74D05" w14:textId="7A94CD5A" w:rsidR="00660C5D" w:rsidRPr="001B2C44" w:rsidRDefault="00660C5D" w:rsidP="00660C5D">
            <w:pPr>
              <w:ind w:firstLine="0"/>
              <w:jc w:val="center"/>
              <w:rPr>
                <w:color w:val="000000"/>
                <w:sz w:val="20"/>
                <w:szCs w:val="20"/>
                <w:lang w:eastAsia="pl-PL"/>
              </w:rPr>
            </w:pPr>
            <w:r w:rsidRPr="00583454">
              <w:rPr>
                <w:color w:val="000000"/>
                <w:sz w:val="20"/>
                <w:szCs w:val="20"/>
                <w:lang w:eastAsia="pl-PL"/>
              </w:rPr>
              <w:t>732.5.12</w:t>
            </w:r>
          </w:p>
        </w:tc>
        <w:tc>
          <w:tcPr>
            <w:tcW w:w="2149" w:type="dxa"/>
            <w:vAlign w:val="center"/>
          </w:tcPr>
          <w:p w14:paraId="4412A277" w14:textId="3996E929" w:rsidR="00660C5D" w:rsidRPr="001B2C44" w:rsidRDefault="00660C5D" w:rsidP="00660C5D">
            <w:pPr>
              <w:ind w:firstLine="0"/>
              <w:jc w:val="center"/>
              <w:rPr>
                <w:color w:val="000000"/>
                <w:sz w:val="20"/>
                <w:szCs w:val="20"/>
                <w:lang w:eastAsia="pl-PL"/>
              </w:rPr>
            </w:pPr>
            <w:r w:rsidRPr="00263696">
              <w:rPr>
                <w:rFonts w:cs="Times New Roman"/>
                <w:sz w:val="20"/>
                <w:szCs w:val="20"/>
                <w:lang w:eastAsia="pl-PL"/>
              </w:rPr>
              <w:t>Zastawka</w:t>
            </w:r>
          </w:p>
        </w:tc>
        <w:tc>
          <w:tcPr>
            <w:tcW w:w="2150" w:type="dxa"/>
            <w:vAlign w:val="center"/>
          </w:tcPr>
          <w:p w14:paraId="19EF8D6B" w14:textId="6D7BA049" w:rsidR="00660C5D" w:rsidRPr="001B2C44" w:rsidRDefault="00660C5D" w:rsidP="00660C5D">
            <w:pPr>
              <w:ind w:firstLine="0"/>
              <w:jc w:val="center"/>
              <w:rPr>
                <w:color w:val="000000"/>
                <w:sz w:val="20"/>
                <w:szCs w:val="20"/>
                <w:lang w:eastAsia="pl-PL"/>
              </w:rPr>
            </w:pPr>
            <w:r>
              <w:rPr>
                <w:color w:val="000000"/>
                <w:sz w:val="20"/>
                <w:szCs w:val="20"/>
                <w:lang w:eastAsia="pl-PL"/>
              </w:rPr>
              <w:t>104.50</w:t>
            </w:r>
          </w:p>
        </w:tc>
        <w:tc>
          <w:tcPr>
            <w:tcW w:w="2150" w:type="dxa"/>
          </w:tcPr>
          <w:p w14:paraId="161101B6" w14:textId="73F90B53" w:rsidR="00660C5D" w:rsidRPr="001B2C44" w:rsidRDefault="00660C5D" w:rsidP="00660C5D">
            <w:pPr>
              <w:ind w:firstLine="0"/>
              <w:jc w:val="center"/>
              <w:rPr>
                <w:color w:val="000000"/>
                <w:sz w:val="20"/>
                <w:szCs w:val="20"/>
                <w:lang w:eastAsia="pl-PL"/>
              </w:rPr>
            </w:pPr>
            <w:r w:rsidRPr="006D210C">
              <w:rPr>
                <w:color w:val="000000"/>
                <w:sz w:val="20"/>
                <w:szCs w:val="20"/>
                <w:lang w:eastAsia="pl-PL"/>
              </w:rPr>
              <w:t>ok.</w:t>
            </w:r>
            <w:r w:rsidR="000348C2">
              <w:rPr>
                <w:color w:val="000000"/>
                <w:sz w:val="20"/>
                <w:szCs w:val="20"/>
                <w:lang w:eastAsia="pl-PL"/>
              </w:rPr>
              <w:t xml:space="preserve"> 0.49</w:t>
            </w:r>
          </w:p>
        </w:tc>
      </w:tr>
      <w:tr w:rsidR="00660C5D" w14:paraId="33A818E4" w14:textId="77777777" w:rsidTr="00317331">
        <w:tc>
          <w:tcPr>
            <w:tcW w:w="462" w:type="dxa"/>
            <w:vAlign w:val="center"/>
          </w:tcPr>
          <w:p w14:paraId="0C1124B7" w14:textId="005191B8" w:rsidR="00660C5D" w:rsidRPr="001B2C44" w:rsidRDefault="00660C5D" w:rsidP="00660C5D">
            <w:pPr>
              <w:ind w:firstLine="0"/>
              <w:jc w:val="center"/>
              <w:rPr>
                <w:color w:val="000000"/>
                <w:sz w:val="20"/>
                <w:szCs w:val="20"/>
                <w:lang w:eastAsia="pl-PL"/>
              </w:rPr>
            </w:pPr>
            <w:r w:rsidRPr="00533D6F">
              <w:rPr>
                <w:color w:val="000000"/>
                <w:sz w:val="20"/>
                <w:szCs w:val="20"/>
                <w:lang w:eastAsia="pl-PL"/>
              </w:rPr>
              <w:t>35</w:t>
            </w:r>
          </w:p>
        </w:tc>
        <w:tc>
          <w:tcPr>
            <w:tcW w:w="2149" w:type="dxa"/>
            <w:vAlign w:val="center"/>
          </w:tcPr>
          <w:p w14:paraId="08BA3FCC" w14:textId="3AC0FAEB" w:rsidR="00660C5D" w:rsidRPr="001B2C44" w:rsidRDefault="00660C5D" w:rsidP="00660C5D">
            <w:pPr>
              <w:ind w:firstLine="0"/>
              <w:jc w:val="center"/>
              <w:rPr>
                <w:color w:val="000000"/>
                <w:sz w:val="20"/>
                <w:szCs w:val="20"/>
                <w:lang w:eastAsia="pl-PL"/>
              </w:rPr>
            </w:pPr>
            <w:r w:rsidRPr="00263696">
              <w:rPr>
                <w:color w:val="000000"/>
                <w:sz w:val="20"/>
                <w:szCs w:val="20"/>
                <w:lang w:eastAsia="pl-PL"/>
              </w:rPr>
              <w:t>732.5.19-a</w:t>
            </w:r>
          </w:p>
        </w:tc>
        <w:tc>
          <w:tcPr>
            <w:tcW w:w="2149" w:type="dxa"/>
            <w:vAlign w:val="center"/>
          </w:tcPr>
          <w:p w14:paraId="6C2E3B3D" w14:textId="1866E084" w:rsidR="00660C5D" w:rsidRPr="001B2C44" w:rsidRDefault="00660C5D" w:rsidP="00660C5D">
            <w:pPr>
              <w:ind w:firstLine="0"/>
              <w:jc w:val="center"/>
              <w:rPr>
                <w:color w:val="000000"/>
                <w:sz w:val="20"/>
                <w:szCs w:val="20"/>
                <w:lang w:eastAsia="pl-PL"/>
              </w:rPr>
            </w:pPr>
            <w:r w:rsidRPr="00263696">
              <w:rPr>
                <w:rFonts w:cs="Times New Roman"/>
                <w:sz w:val="20"/>
                <w:szCs w:val="20"/>
                <w:lang w:eastAsia="pl-PL"/>
              </w:rPr>
              <w:t>Próg drewniany</w:t>
            </w:r>
          </w:p>
        </w:tc>
        <w:tc>
          <w:tcPr>
            <w:tcW w:w="2150" w:type="dxa"/>
            <w:vAlign w:val="center"/>
          </w:tcPr>
          <w:p w14:paraId="44A393F6" w14:textId="3DBFE4F2" w:rsidR="00660C5D" w:rsidRPr="001B2C44" w:rsidRDefault="00660C5D" w:rsidP="00660C5D">
            <w:pPr>
              <w:ind w:firstLine="0"/>
              <w:jc w:val="center"/>
              <w:rPr>
                <w:color w:val="000000"/>
                <w:sz w:val="20"/>
                <w:szCs w:val="20"/>
                <w:lang w:eastAsia="pl-PL"/>
              </w:rPr>
            </w:pPr>
            <w:r>
              <w:rPr>
                <w:color w:val="000000"/>
                <w:sz w:val="20"/>
                <w:szCs w:val="20"/>
                <w:lang w:eastAsia="pl-PL"/>
              </w:rPr>
              <w:t>102.70</w:t>
            </w:r>
          </w:p>
        </w:tc>
        <w:tc>
          <w:tcPr>
            <w:tcW w:w="2150" w:type="dxa"/>
          </w:tcPr>
          <w:p w14:paraId="5270277F" w14:textId="740C7FE7" w:rsidR="00660C5D" w:rsidRPr="001B2C44" w:rsidRDefault="00660C5D" w:rsidP="00660C5D">
            <w:pPr>
              <w:ind w:firstLine="0"/>
              <w:jc w:val="center"/>
              <w:rPr>
                <w:color w:val="000000"/>
                <w:sz w:val="20"/>
                <w:szCs w:val="20"/>
                <w:lang w:eastAsia="pl-PL"/>
              </w:rPr>
            </w:pPr>
            <w:r w:rsidRPr="006D210C">
              <w:rPr>
                <w:color w:val="000000"/>
                <w:sz w:val="20"/>
                <w:szCs w:val="20"/>
                <w:lang w:eastAsia="pl-PL"/>
              </w:rPr>
              <w:t>ok.</w:t>
            </w:r>
            <w:r w:rsidR="0070341B">
              <w:rPr>
                <w:color w:val="000000"/>
                <w:sz w:val="20"/>
                <w:szCs w:val="20"/>
                <w:lang w:eastAsia="pl-PL"/>
              </w:rPr>
              <w:t xml:space="preserve"> 0.09</w:t>
            </w:r>
          </w:p>
        </w:tc>
      </w:tr>
      <w:tr w:rsidR="00660C5D" w14:paraId="298CC538" w14:textId="77777777" w:rsidTr="00317331">
        <w:tc>
          <w:tcPr>
            <w:tcW w:w="462" w:type="dxa"/>
            <w:vAlign w:val="center"/>
          </w:tcPr>
          <w:p w14:paraId="52CFAFEE" w14:textId="544FF59B" w:rsidR="00660C5D" w:rsidRPr="001B2C44" w:rsidRDefault="00660C5D" w:rsidP="00660C5D">
            <w:pPr>
              <w:ind w:firstLine="0"/>
              <w:jc w:val="center"/>
              <w:rPr>
                <w:color w:val="000000"/>
                <w:sz w:val="20"/>
                <w:szCs w:val="20"/>
                <w:lang w:eastAsia="pl-PL"/>
              </w:rPr>
            </w:pPr>
            <w:r w:rsidRPr="00533D6F">
              <w:rPr>
                <w:color w:val="000000"/>
                <w:sz w:val="20"/>
                <w:szCs w:val="20"/>
                <w:lang w:eastAsia="pl-PL"/>
              </w:rPr>
              <w:t>36</w:t>
            </w:r>
          </w:p>
        </w:tc>
        <w:tc>
          <w:tcPr>
            <w:tcW w:w="2149" w:type="dxa"/>
            <w:vAlign w:val="center"/>
          </w:tcPr>
          <w:p w14:paraId="049D13C8" w14:textId="05BEEC36" w:rsidR="00660C5D" w:rsidRPr="001B2C44" w:rsidRDefault="00660C5D" w:rsidP="00660C5D">
            <w:pPr>
              <w:ind w:firstLine="0"/>
              <w:jc w:val="center"/>
              <w:rPr>
                <w:color w:val="000000"/>
                <w:sz w:val="20"/>
                <w:szCs w:val="20"/>
                <w:lang w:eastAsia="pl-PL"/>
              </w:rPr>
            </w:pPr>
            <w:r w:rsidRPr="00515D48">
              <w:rPr>
                <w:color w:val="000000"/>
                <w:sz w:val="20"/>
                <w:szCs w:val="20"/>
                <w:lang w:eastAsia="pl-PL"/>
              </w:rPr>
              <w:t>732.5.24</w:t>
            </w:r>
          </w:p>
        </w:tc>
        <w:tc>
          <w:tcPr>
            <w:tcW w:w="2149" w:type="dxa"/>
            <w:vAlign w:val="center"/>
          </w:tcPr>
          <w:p w14:paraId="190C9CBA" w14:textId="0878945C" w:rsidR="00660C5D" w:rsidRPr="001B2C44" w:rsidRDefault="00660C5D" w:rsidP="00660C5D">
            <w:pPr>
              <w:ind w:firstLine="0"/>
              <w:jc w:val="center"/>
              <w:rPr>
                <w:color w:val="000000"/>
                <w:sz w:val="20"/>
                <w:szCs w:val="20"/>
                <w:lang w:eastAsia="pl-PL"/>
              </w:rPr>
            </w:pPr>
            <w:r w:rsidRPr="00515D48">
              <w:rPr>
                <w:rFonts w:cs="Times New Roman"/>
                <w:sz w:val="20"/>
                <w:szCs w:val="20"/>
                <w:lang w:eastAsia="pl-PL"/>
              </w:rPr>
              <w:t>Zastawka</w:t>
            </w:r>
          </w:p>
        </w:tc>
        <w:tc>
          <w:tcPr>
            <w:tcW w:w="2150" w:type="dxa"/>
            <w:vAlign w:val="center"/>
          </w:tcPr>
          <w:p w14:paraId="13E54079" w14:textId="14E03E81" w:rsidR="00660C5D" w:rsidRPr="001B2C44" w:rsidRDefault="00660C5D" w:rsidP="00660C5D">
            <w:pPr>
              <w:ind w:firstLine="0"/>
              <w:jc w:val="center"/>
              <w:rPr>
                <w:color w:val="000000"/>
                <w:sz w:val="20"/>
                <w:szCs w:val="20"/>
                <w:lang w:eastAsia="pl-PL"/>
              </w:rPr>
            </w:pPr>
            <w:r>
              <w:rPr>
                <w:color w:val="000000"/>
                <w:sz w:val="20"/>
                <w:szCs w:val="20"/>
                <w:lang w:eastAsia="pl-PL"/>
              </w:rPr>
              <w:t>104.50</w:t>
            </w:r>
          </w:p>
        </w:tc>
        <w:tc>
          <w:tcPr>
            <w:tcW w:w="2150" w:type="dxa"/>
          </w:tcPr>
          <w:p w14:paraId="5CE71E93" w14:textId="256B37B6" w:rsidR="00660C5D" w:rsidRPr="001B2C44" w:rsidRDefault="00660C5D" w:rsidP="00660C5D">
            <w:pPr>
              <w:ind w:firstLine="0"/>
              <w:jc w:val="center"/>
              <w:rPr>
                <w:color w:val="000000"/>
                <w:sz w:val="20"/>
                <w:szCs w:val="20"/>
                <w:lang w:eastAsia="pl-PL"/>
              </w:rPr>
            </w:pPr>
            <w:r w:rsidRPr="006D210C">
              <w:rPr>
                <w:color w:val="000000"/>
                <w:sz w:val="20"/>
                <w:szCs w:val="20"/>
                <w:lang w:eastAsia="pl-PL"/>
              </w:rPr>
              <w:t>ok.</w:t>
            </w:r>
            <w:r w:rsidR="000348C2">
              <w:rPr>
                <w:color w:val="000000"/>
                <w:sz w:val="20"/>
                <w:szCs w:val="20"/>
                <w:lang w:eastAsia="pl-PL"/>
              </w:rPr>
              <w:t xml:space="preserve"> 0.</w:t>
            </w:r>
            <w:r w:rsidR="0058454E">
              <w:rPr>
                <w:color w:val="000000"/>
                <w:sz w:val="20"/>
                <w:szCs w:val="20"/>
                <w:lang w:eastAsia="pl-PL"/>
              </w:rPr>
              <w:t>21</w:t>
            </w:r>
          </w:p>
        </w:tc>
      </w:tr>
      <w:tr w:rsidR="00660C5D" w14:paraId="0C7A9922" w14:textId="77777777" w:rsidTr="00317331">
        <w:tc>
          <w:tcPr>
            <w:tcW w:w="462" w:type="dxa"/>
            <w:vAlign w:val="center"/>
          </w:tcPr>
          <w:p w14:paraId="1876CAB1" w14:textId="1A8E0E85" w:rsidR="00660C5D" w:rsidRPr="001B2C44" w:rsidRDefault="00660C5D" w:rsidP="00660C5D">
            <w:pPr>
              <w:ind w:firstLine="0"/>
              <w:jc w:val="center"/>
              <w:rPr>
                <w:color w:val="000000"/>
                <w:sz w:val="20"/>
                <w:szCs w:val="20"/>
                <w:lang w:eastAsia="pl-PL"/>
              </w:rPr>
            </w:pPr>
            <w:r w:rsidRPr="00533D6F">
              <w:rPr>
                <w:color w:val="000000"/>
                <w:sz w:val="20"/>
                <w:szCs w:val="20"/>
                <w:lang w:eastAsia="pl-PL"/>
              </w:rPr>
              <w:t>37</w:t>
            </w:r>
          </w:p>
        </w:tc>
        <w:tc>
          <w:tcPr>
            <w:tcW w:w="2149" w:type="dxa"/>
            <w:vAlign w:val="center"/>
          </w:tcPr>
          <w:p w14:paraId="204A9782" w14:textId="79CA8D5D" w:rsidR="00660C5D" w:rsidRPr="001B2C44" w:rsidRDefault="00660C5D" w:rsidP="00660C5D">
            <w:pPr>
              <w:ind w:firstLine="0"/>
              <w:jc w:val="center"/>
              <w:rPr>
                <w:color w:val="000000"/>
                <w:sz w:val="20"/>
                <w:szCs w:val="20"/>
                <w:lang w:eastAsia="pl-PL"/>
              </w:rPr>
            </w:pPr>
            <w:r w:rsidRPr="00533D6F">
              <w:rPr>
                <w:color w:val="000000"/>
                <w:sz w:val="20"/>
                <w:szCs w:val="20"/>
                <w:lang w:eastAsia="pl-PL"/>
              </w:rPr>
              <w:t>732.5.25</w:t>
            </w:r>
          </w:p>
        </w:tc>
        <w:tc>
          <w:tcPr>
            <w:tcW w:w="2149" w:type="dxa"/>
            <w:vAlign w:val="center"/>
          </w:tcPr>
          <w:p w14:paraId="68A31A56" w14:textId="6A9E12F5" w:rsidR="00660C5D" w:rsidRPr="001B2C44" w:rsidRDefault="00660C5D" w:rsidP="00660C5D">
            <w:pPr>
              <w:ind w:firstLine="0"/>
              <w:jc w:val="center"/>
              <w:rPr>
                <w:color w:val="000000"/>
                <w:sz w:val="20"/>
                <w:szCs w:val="20"/>
                <w:lang w:eastAsia="pl-PL"/>
              </w:rPr>
            </w:pPr>
            <w:r w:rsidRPr="00533D6F">
              <w:rPr>
                <w:rFonts w:cs="Times New Roman"/>
                <w:sz w:val="20"/>
                <w:szCs w:val="20"/>
                <w:lang w:eastAsia="pl-PL"/>
              </w:rPr>
              <w:t>Zastawka</w:t>
            </w:r>
          </w:p>
        </w:tc>
        <w:tc>
          <w:tcPr>
            <w:tcW w:w="2150" w:type="dxa"/>
            <w:vAlign w:val="center"/>
          </w:tcPr>
          <w:p w14:paraId="5436335A" w14:textId="4D4A29AE" w:rsidR="00660C5D" w:rsidRPr="001B2C44" w:rsidRDefault="00660C5D" w:rsidP="00660C5D">
            <w:pPr>
              <w:ind w:firstLine="0"/>
              <w:jc w:val="center"/>
              <w:rPr>
                <w:color w:val="000000"/>
                <w:sz w:val="20"/>
                <w:szCs w:val="20"/>
                <w:lang w:eastAsia="pl-PL"/>
              </w:rPr>
            </w:pPr>
            <w:r>
              <w:rPr>
                <w:color w:val="000000"/>
                <w:sz w:val="20"/>
                <w:szCs w:val="20"/>
                <w:lang w:eastAsia="pl-PL"/>
              </w:rPr>
              <w:t>101.30</w:t>
            </w:r>
          </w:p>
        </w:tc>
        <w:tc>
          <w:tcPr>
            <w:tcW w:w="2150" w:type="dxa"/>
          </w:tcPr>
          <w:p w14:paraId="3E5CE2EE" w14:textId="231069C8" w:rsidR="00660C5D" w:rsidRPr="001B2C44" w:rsidRDefault="00660C5D" w:rsidP="00660C5D">
            <w:pPr>
              <w:ind w:firstLine="0"/>
              <w:jc w:val="center"/>
              <w:rPr>
                <w:color w:val="000000"/>
                <w:sz w:val="20"/>
                <w:szCs w:val="20"/>
                <w:lang w:eastAsia="pl-PL"/>
              </w:rPr>
            </w:pPr>
            <w:r w:rsidRPr="006D210C">
              <w:rPr>
                <w:color w:val="000000"/>
                <w:sz w:val="20"/>
                <w:szCs w:val="20"/>
                <w:lang w:eastAsia="pl-PL"/>
              </w:rPr>
              <w:t>ok.</w:t>
            </w:r>
            <w:r w:rsidR="0058454E">
              <w:rPr>
                <w:color w:val="000000"/>
                <w:sz w:val="20"/>
                <w:szCs w:val="20"/>
                <w:lang w:eastAsia="pl-PL"/>
              </w:rPr>
              <w:t xml:space="preserve"> 0.53</w:t>
            </w:r>
          </w:p>
        </w:tc>
      </w:tr>
      <w:tr w:rsidR="00660C5D" w14:paraId="71D4431B" w14:textId="77777777" w:rsidTr="00317331">
        <w:tc>
          <w:tcPr>
            <w:tcW w:w="462" w:type="dxa"/>
            <w:vAlign w:val="center"/>
          </w:tcPr>
          <w:p w14:paraId="56516A91" w14:textId="56CFCE45" w:rsidR="00660C5D" w:rsidRPr="001B2C44" w:rsidRDefault="00660C5D" w:rsidP="00660C5D">
            <w:pPr>
              <w:ind w:firstLine="0"/>
              <w:jc w:val="center"/>
              <w:rPr>
                <w:color w:val="000000"/>
                <w:sz w:val="20"/>
                <w:szCs w:val="20"/>
                <w:lang w:eastAsia="pl-PL"/>
              </w:rPr>
            </w:pPr>
            <w:r w:rsidRPr="00583454">
              <w:rPr>
                <w:color w:val="000000"/>
                <w:sz w:val="20"/>
                <w:szCs w:val="20"/>
                <w:lang w:eastAsia="pl-PL"/>
              </w:rPr>
              <w:lastRenderedPageBreak/>
              <w:t>38</w:t>
            </w:r>
          </w:p>
        </w:tc>
        <w:tc>
          <w:tcPr>
            <w:tcW w:w="2149" w:type="dxa"/>
            <w:vAlign w:val="center"/>
          </w:tcPr>
          <w:p w14:paraId="0C7225E1" w14:textId="312DC889" w:rsidR="00660C5D" w:rsidRPr="001B2C44" w:rsidRDefault="00660C5D" w:rsidP="00660C5D">
            <w:pPr>
              <w:ind w:firstLine="0"/>
              <w:jc w:val="center"/>
              <w:rPr>
                <w:color w:val="000000"/>
                <w:sz w:val="20"/>
                <w:szCs w:val="20"/>
                <w:lang w:eastAsia="pl-PL"/>
              </w:rPr>
            </w:pPr>
            <w:r w:rsidRPr="00533D6F">
              <w:rPr>
                <w:color w:val="000000"/>
                <w:sz w:val="20"/>
                <w:szCs w:val="20"/>
                <w:lang w:eastAsia="pl-PL"/>
              </w:rPr>
              <w:t>732.5.27</w:t>
            </w:r>
          </w:p>
        </w:tc>
        <w:tc>
          <w:tcPr>
            <w:tcW w:w="2149" w:type="dxa"/>
            <w:vAlign w:val="center"/>
          </w:tcPr>
          <w:p w14:paraId="1223DD1E" w14:textId="4472FED2" w:rsidR="00660C5D" w:rsidRPr="001B2C44" w:rsidRDefault="00660C5D" w:rsidP="00660C5D">
            <w:pPr>
              <w:ind w:firstLine="0"/>
              <w:jc w:val="center"/>
              <w:rPr>
                <w:color w:val="000000"/>
                <w:sz w:val="20"/>
                <w:szCs w:val="20"/>
                <w:lang w:eastAsia="pl-PL"/>
              </w:rPr>
            </w:pPr>
            <w:r w:rsidRPr="00533D6F">
              <w:rPr>
                <w:rFonts w:cs="Times New Roman"/>
                <w:sz w:val="20"/>
                <w:szCs w:val="20"/>
                <w:lang w:eastAsia="pl-PL"/>
              </w:rPr>
              <w:t>Zastawka</w:t>
            </w:r>
          </w:p>
        </w:tc>
        <w:tc>
          <w:tcPr>
            <w:tcW w:w="2150" w:type="dxa"/>
            <w:vAlign w:val="center"/>
          </w:tcPr>
          <w:p w14:paraId="04E67A1B" w14:textId="0AA689F8" w:rsidR="00660C5D" w:rsidRPr="001B2C44" w:rsidRDefault="00660C5D" w:rsidP="00660C5D">
            <w:pPr>
              <w:ind w:firstLine="0"/>
              <w:jc w:val="center"/>
              <w:rPr>
                <w:color w:val="000000"/>
                <w:sz w:val="20"/>
                <w:szCs w:val="20"/>
                <w:lang w:eastAsia="pl-PL"/>
              </w:rPr>
            </w:pPr>
            <w:r>
              <w:rPr>
                <w:color w:val="000000"/>
                <w:sz w:val="20"/>
                <w:szCs w:val="20"/>
                <w:lang w:eastAsia="pl-PL"/>
              </w:rPr>
              <w:t>101.40</w:t>
            </w:r>
          </w:p>
        </w:tc>
        <w:tc>
          <w:tcPr>
            <w:tcW w:w="2150" w:type="dxa"/>
          </w:tcPr>
          <w:p w14:paraId="18E705C0" w14:textId="420BC6D6" w:rsidR="00660C5D" w:rsidRPr="001B2C44" w:rsidRDefault="00660C5D" w:rsidP="00660C5D">
            <w:pPr>
              <w:ind w:firstLine="0"/>
              <w:jc w:val="center"/>
              <w:rPr>
                <w:color w:val="000000"/>
                <w:sz w:val="20"/>
                <w:szCs w:val="20"/>
                <w:lang w:eastAsia="pl-PL"/>
              </w:rPr>
            </w:pPr>
            <w:r w:rsidRPr="006D210C">
              <w:rPr>
                <w:color w:val="000000"/>
                <w:sz w:val="20"/>
                <w:szCs w:val="20"/>
                <w:lang w:eastAsia="pl-PL"/>
              </w:rPr>
              <w:t>ok.</w:t>
            </w:r>
            <w:r w:rsidR="0058454E">
              <w:rPr>
                <w:color w:val="000000"/>
                <w:sz w:val="20"/>
                <w:szCs w:val="20"/>
                <w:lang w:eastAsia="pl-PL"/>
              </w:rPr>
              <w:t xml:space="preserve"> 0.09</w:t>
            </w:r>
          </w:p>
        </w:tc>
      </w:tr>
      <w:tr w:rsidR="00660C5D" w14:paraId="6B3940CE" w14:textId="77777777" w:rsidTr="00317331">
        <w:tc>
          <w:tcPr>
            <w:tcW w:w="462" w:type="dxa"/>
            <w:vAlign w:val="center"/>
          </w:tcPr>
          <w:p w14:paraId="771F5106" w14:textId="7D29119E" w:rsidR="00660C5D" w:rsidRPr="001B2C44" w:rsidRDefault="00660C5D" w:rsidP="00660C5D">
            <w:pPr>
              <w:ind w:firstLine="0"/>
              <w:jc w:val="center"/>
              <w:rPr>
                <w:color w:val="000000"/>
                <w:sz w:val="20"/>
                <w:szCs w:val="20"/>
                <w:lang w:eastAsia="pl-PL"/>
              </w:rPr>
            </w:pPr>
            <w:r w:rsidRPr="00263696">
              <w:rPr>
                <w:color w:val="000000"/>
                <w:sz w:val="20"/>
                <w:szCs w:val="20"/>
                <w:lang w:eastAsia="pl-PL"/>
              </w:rPr>
              <w:t>39</w:t>
            </w:r>
          </w:p>
        </w:tc>
        <w:tc>
          <w:tcPr>
            <w:tcW w:w="2149" w:type="dxa"/>
            <w:vAlign w:val="center"/>
          </w:tcPr>
          <w:p w14:paraId="07745AE1" w14:textId="3207B41B" w:rsidR="00660C5D" w:rsidRPr="001B2C44" w:rsidRDefault="00660C5D" w:rsidP="00660C5D">
            <w:pPr>
              <w:ind w:firstLine="0"/>
              <w:jc w:val="center"/>
              <w:rPr>
                <w:color w:val="000000"/>
                <w:sz w:val="20"/>
                <w:szCs w:val="20"/>
                <w:lang w:eastAsia="pl-PL"/>
              </w:rPr>
            </w:pPr>
            <w:r w:rsidRPr="00583454">
              <w:rPr>
                <w:color w:val="000000"/>
                <w:sz w:val="20"/>
                <w:szCs w:val="20"/>
                <w:lang w:eastAsia="pl-PL"/>
              </w:rPr>
              <w:t>732.5.29</w:t>
            </w:r>
          </w:p>
        </w:tc>
        <w:tc>
          <w:tcPr>
            <w:tcW w:w="2149" w:type="dxa"/>
            <w:vAlign w:val="center"/>
          </w:tcPr>
          <w:p w14:paraId="15CF1B6B" w14:textId="6C952E72" w:rsidR="00660C5D" w:rsidRPr="001B2C44" w:rsidRDefault="00660C5D" w:rsidP="00660C5D">
            <w:pPr>
              <w:ind w:firstLine="0"/>
              <w:jc w:val="center"/>
              <w:rPr>
                <w:color w:val="000000"/>
                <w:sz w:val="20"/>
                <w:szCs w:val="20"/>
                <w:lang w:eastAsia="pl-PL"/>
              </w:rPr>
            </w:pPr>
            <w:r w:rsidRPr="00583454">
              <w:rPr>
                <w:rFonts w:cs="Times New Roman"/>
                <w:sz w:val="20"/>
                <w:szCs w:val="20"/>
                <w:lang w:eastAsia="pl-PL"/>
              </w:rPr>
              <w:t>Zastawka</w:t>
            </w:r>
          </w:p>
        </w:tc>
        <w:tc>
          <w:tcPr>
            <w:tcW w:w="2150" w:type="dxa"/>
            <w:vAlign w:val="center"/>
          </w:tcPr>
          <w:p w14:paraId="455B9BC2" w14:textId="3223C5EC" w:rsidR="00660C5D" w:rsidRPr="001B2C44" w:rsidRDefault="00660C5D" w:rsidP="00660C5D">
            <w:pPr>
              <w:ind w:firstLine="0"/>
              <w:jc w:val="center"/>
              <w:rPr>
                <w:color w:val="000000"/>
                <w:sz w:val="20"/>
                <w:szCs w:val="20"/>
                <w:lang w:eastAsia="pl-PL"/>
              </w:rPr>
            </w:pPr>
            <w:r>
              <w:rPr>
                <w:color w:val="000000"/>
                <w:sz w:val="20"/>
                <w:szCs w:val="20"/>
                <w:lang w:eastAsia="pl-PL"/>
              </w:rPr>
              <w:t>97.70</w:t>
            </w:r>
          </w:p>
        </w:tc>
        <w:tc>
          <w:tcPr>
            <w:tcW w:w="2150" w:type="dxa"/>
          </w:tcPr>
          <w:p w14:paraId="66732AAE" w14:textId="46A67372" w:rsidR="00660C5D" w:rsidRPr="001B2C44" w:rsidRDefault="00660C5D" w:rsidP="00660C5D">
            <w:pPr>
              <w:ind w:firstLine="0"/>
              <w:jc w:val="center"/>
              <w:rPr>
                <w:color w:val="000000"/>
                <w:sz w:val="20"/>
                <w:szCs w:val="20"/>
                <w:lang w:eastAsia="pl-PL"/>
              </w:rPr>
            </w:pPr>
            <w:r w:rsidRPr="006D210C">
              <w:rPr>
                <w:color w:val="000000"/>
                <w:sz w:val="20"/>
                <w:szCs w:val="20"/>
                <w:lang w:eastAsia="pl-PL"/>
              </w:rPr>
              <w:t>ok.</w:t>
            </w:r>
            <w:r w:rsidR="0058454E">
              <w:rPr>
                <w:color w:val="000000"/>
                <w:sz w:val="20"/>
                <w:szCs w:val="20"/>
                <w:lang w:eastAsia="pl-PL"/>
              </w:rPr>
              <w:t xml:space="preserve"> 0.14</w:t>
            </w:r>
          </w:p>
        </w:tc>
      </w:tr>
      <w:tr w:rsidR="00660C5D" w14:paraId="32F1F345" w14:textId="77777777" w:rsidTr="00317331">
        <w:tc>
          <w:tcPr>
            <w:tcW w:w="462" w:type="dxa"/>
            <w:vAlign w:val="center"/>
          </w:tcPr>
          <w:p w14:paraId="613AEC7D" w14:textId="2B95D176" w:rsidR="00660C5D" w:rsidRPr="001B2C44" w:rsidRDefault="00660C5D" w:rsidP="00660C5D">
            <w:pPr>
              <w:ind w:firstLine="0"/>
              <w:jc w:val="center"/>
              <w:rPr>
                <w:color w:val="000000"/>
                <w:sz w:val="20"/>
                <w:szCs w:val="20"/>
                <w:lang w:eastAsia="pl-PL"/>
              </w:rPr>
            </w:pPr>
            <w:r w:rsidRPr="00515D48">
              <w:rPr>
                <w:color w:val="000000"/>
                <w:sz w:val="20"/>
                <w:szCs w:val="20"/>
                <w:lang w:eastAsia="pl-PL"/>
              </w:rPr>
              <w:t>40</w:t>
            </w:r>
          </w:p>
        </w:tc>
        <w:tc>
          <w:tcPr>
            <w:tcW w:w="2149" w:type="dxa"/>
            <w:vAlign w:val="center"/>
          </w:tcPr>
          <w:p w14:paraId="2C8F663B" w14:textId="216CC7FA" w:rsidR="00660C5D" w:rsidRPr="001B2C44" w:rsidRDefault="00660C5D" w:rsidP="00660C5D">
            <w:pPr>
              <w:ind w:firstLine="0"/>
              <w:jc w:val="center"/>
              <w:rPr>
                <w:color w:val="000000"/>
                <w:sz w:val="20"/>
                <w:szCs w:val="20"/>
                <w:lang w:eastAsia="pl-PL"/>
              </w:rPr>
            </w:pPr>
            <w:r w:rsidRPr="00533D6F">
              <w:rPr>
                <w:color w:val="000000"/>
                <w:sz w:val="20"/>
                <w:szCs w:val="20"/>
                <w:lang w:eastAsia="pl-PL"/>
              </w:rPr>
              <w:t>732.5.30</w:t>
            </w:r>
          </w:p>
        </w:tc>
        <w:tc>
          <w:tcPr>
            <w:tcW w:w="2149" w:type="dxa"/>
            <w:vAlign w:val="center"/>
          </w:tcPr>
          <w:p w14:paraId="1451B1B7" w14:textId="6540821B" w:rsidR="00660C5D" w:rsidRPr="001B2C44" w:rsidRDefault="00660C5D" w:rsidP="00660C5D">
            <w:pPr>
              <w:ind w:firstLine="0"/>
              <w:jc w:val="center"/>
              <w:rPr>
                <w:color w:val="000000"/>
                <w:sz w:val="20"/>
                <w:szCs w:val="20"/>
                <w:lang w:eastAsia="pl-PL"/>
              </w:rPr>
            </w:pPr>
            <w:r w:rsidRPr="00533D6F">
              <w:rPr>
                <w:rFonts w:cs="Times New Roman"/>
                <w:sz w:val="20"/>
                <w:szCs w:val="20"/>
                <w:lang w:eastAsia="pl-PL"/>
              </w:rPr>
              <w:t>Zastawka</w:t>
            </w:r>
          </w:p>
        </w:tc>
        <w:tc>
          <w:tcPr>
            <w:tcW w:w="2150" w:type="dxa"/>
            <w:vAlign w:val="center"/>
          </w:tcPr>
          <w:p w14:paraId="1D1B6983" w14:textId="76CC402A" w:rsidR="00660C5D" w:rsidRPr="001B2C44" w:rsidRDefault="00660C5D" w:rsidP="00660C5D">
            <w:pPr>
              <w:ind w:firstLine="0"/>
              <w:jc w:val="center"/>
              <w:rPr>
                <w:color w:val="000000"/>
                <w:sz w:val="20"/>
                <w:szCs w:val="20"/>
                <w:lang w:eastAsia="pl-PL"/>
              </w:rPr>
            </w:pPr>
            <w:r>
              <w:rPr>
                <w:color w:val="000000"/>
                <w:sz w:val="20"/>
                <w:szCs w:val="20"/>
                <w:lang w:eastAsia="pl-PL"/>
              </w:rPr>
              <w:t>107.10</w:t>
            </w:r>
          </w:p>
        </w:tc>
        <w:tc>
          <w:tcPr>
            <w:tcW w:w="2150" w:type="dxa"/>
          </w:tcPr>
          <w:p w14:paraId="3FAB8AA0" w14:textId="3462DB5E" w:rsidR="00660C5D" w:rsidRPr="001B2C44" w:rsidRDefault="00660C5D" w:rsidP="00660C5D">
            <w:pPr>
              <w:ind w:firstLine="0"/>
              <w:jc w:val="center"/>
              <w:rPr>
                <w:color w:val="000000"/>
                <w:sz w:val="20"/>
                <w:szCs w:val="20"/>
                <w:lang w:eastAsia="pl-PL"/>
              </w:rPr>
            </w:pPr>
            <w:r w:rsidRPr="006D210C">
              <w:rPr>
                <w:color w:val="000000"/>
                <w:sz w:val="20"/>
                <w:szCs w:val="20"/>
                <w:lang w:eastAsia="pl-PL"/>
              </w:rPr>
              <w:t>ok.</w:t>
            </w:r>
            <w:r w:rsidR="0058454E">
              <w:rPr>
                <w:color w:val="000000"/>
                <w:sz w:val="20"/>
                <w:szCs w:val="20"/>
                <w:lang w:eastAsia="pl-PL"/>
              </w:rPr>
              <w:t xml:space="preserve"> 0.26</w:t>
            </w:r>
          </w:p>
        </w:tc>
      </w:tr>
      <w:tr w:rsidR="00660C5D" w14:paraId="0BB4B7CF" w14:textId="77777777" w:rsidTr="00317331">
        <w:tc>
          <w:tcPr>
            <w:tcW w:w="462" w:type="dxa"/>
            <w:vAlign w:val="center"/>
          </w:tcPr>
          <w:p w14:paraId="070E5B10" w14:textId="2D916779" w:rsidR="00660C5D" w:rsidRPr="001B2C44" w:rsidRDefault="00660C5D" w:rsidP="00660C5D">
            <w:pPr>
              <w:ind w:firstLine="0"/>
              <w:jc w:val="center"/>
              <w:rPr>
                <w:color w:val="000000"/>
                <w:sz w:val="20"/>
                <w:szCs w:val="20"/>
                <w:lang w:eastAsia="pl-PL"/>
              </w:rPr>
            </w:pPr>
            <w:r w:rsidRPr="00533D6F">
              <w:rPr>
                <w:color w:val="000000"/>
                <w:sz w:val="20"/>
                <w:szCs w:val="20"/>
                <w:lang w:eastAsia="pl-PL"/>
              </w:rPr>
              <w:t>41</w:t>
            </w:r>
          </w:p>
        </w:tc>
        <w:tc>
          <w:tcPr>
            <w:tcW w:w="2149" w:type="dxa"/>
            <w:vAlign w:val="center"/>
          </w:tcPr>
          <w:p w14:paraId="4CC822BE" w14:textId="14C67CDA" w:rsidR="00660C5D" w:rsidRPr="001B2C44" w:rsidRDefault="00660C5D" w:rsidP="00660C5D">
            <w:pPr>
              <w:ind w:firstLine="0"/>
              <w:jc w:val="center"/>
              <w:rPr>
                <w:color w:val="000000"/>
                <w:sz w:val="20"/>
                <w:szCs w:val="20"/>
                <w:lang w:eastAsia="pl-PL"/>
              </w:rPr>
            </w:pPr>
            <w:r w:rsidRPr="00533D6F">
              <w:rPr>
                <w:color w:val="000000"/>
                <w:sz w:val="20"/>
                <w:szCs w:val="20"/>
                <w:lang w:eastAsia="pl-PL"/>
              </w:rPr>
              <w:t>732.6.2-a</w:t>
            </w:r>
          </w:p>
        </w:tc>
        <w:tc>
          <w:tcPr>
            <w:tcW w:w="2149" w:type="dxa"/>
            <w:vAlign w:val="center"/>
          </w:tcPr>
          <w:p w14:paraId="34E9BA20" w14:textId="1DB078C3" w:rsidR="00660C5D" w:rsidRPr="001B2C44" w:rsidRDefault="00660C5D" w:rsidP="00660C5D">
            <w:pPr>
              <w:ind w:firstLine="0"/>
              <w:jc w:val="center"/>
              <w:rPr>
                <w:color w:val="000000"/>
                <w:sz w:val="20"/>
                <w:szCs w:val="20"/>
                <w:lang w:eastAsia="pl-PL"/>
              </w:rPr>
            </w:pPr>
            <w:r w:rsidRPr="00533D6F">
              <w:rPr>
                <w:rFonts w:cs="Times New Roman"/>
                <w:sz w:val="20"/>
                <w:szCs w:val="20"/>
                <w:lang w:eastAsia="pl-PL"/>
              </w:rPr>
              <w:t>Zastawka</w:t>
            </w:r>
          </w:p>
        </w:tc>
        <w:tc>
          <w:tcPr>
            <w:tcW w:w="2150" w:type="dxa"/>
            <w:vAlign w:val="center"/>
          </w:tcPr>
          <w:p w14:paraId="05963512" w14:textId="161581D9" w:rsidR="00660C5D" w:rsidRPr="001B2C44" w:rsidRDefault="00660C5D" w:rsidP="00660C5D">
            <w:pPr>
              <w:ind w:firstLine="0"/>
              <w:jc w:val="center"/>
              <w:rPr>
                <w:color w:val="000000"/>
                <w:sz w:val="20"/>
                <w:szCs w:val="20"/>
                <w:lang w:eastAsia="pl-PL"/>
              </w:rPr>
            </w:pPr>
            <w:r>
              <w:rPr>
                <w:color w:val="000000"/>
                <w:sz w:val="20"/>
                <w:szCs w:val="20"/>
                <w:lang w:eastAsia="pl-PL"/>
              </w:rPr>
              <w:t>93.00</w:t>
            </w:r>
          </w:p>
        </w:tc>
        <w:tc>
          <w:tcPr>
            <w:tcW w:w="2150" w:type="dxa"/>
          </w:tcPr>
          <w:p w14:paraId="6E7EA60A" w14:textId="1B8654E8" w:rsidR="00660C5D" w:rsidRPr="001B2C44" w:rsidRDefault="00660C5D" w:rsidP="00660C5D">
            <w:pPr>
              <w:ind w:firstLine="0"/>
              <w:jc w:val="center"/>
              <w:rPr>
                <w:color w:val="000000"/>
                <w:sz w:val="20"/>
                <w:szCs w:val="20"/>
                <w:lang w:eastAsia="pl-PL"/>
              </w:rPr>
            </w:pPr>
            <w:r w:rsidRPr="006D210C">
              <w:rPr>
                <w:color w:val="000000"/>
                <w:sz w:val="20"/>
                <w:szCs w:val="20"/>
                <w:lang w:eastAsia="pl-PL"/>
              </w:rPr>
              <w:t>ok.</w:t>
            </w:r>
            <w:r w:rsidR="0058454E">
              <w:rPr>
                <w:color w:val="000000"/>
                <w:sz w:val="20"/>
                <w:szCs w:val="20"/>
                <w:lang w:eastAsia="pl-PL"/>
              </w:rPr>
              <w:t xml:space="preserve"> 0.31</w:t>
            </w:r>
          </w:p>
        </w:tc>
      </w:tr>
      <w:tr w:rsidR="00660C5D" w14:paraId="1E7897A4" w14:textId="77777777" w:rsidTr="00317331">
        <w:tc>
          <w:tcPr>
            <w:tcW w:w="462" w:type="dxa"/>
            <w:vAlign w:val="center"/>
          </w:tcPr>
          <w:p w14:paraId="2EFC4283" w14:textId="3E3B4B00" w:rsidR="00660C5D" w:rsidRPr="001B2C44" w:rsidRDefault="00660C5D" w:rsidP="00660C5D">
            <w:pPr>
              <w:ind w:firstLine="0"/>
              <w:jc w:val="center"/>
              <w:rPr>
                <w:color w:val="000000"/>
                <w:sz w:val="20"/>
                <w:szCs w:val="20"/>
                <w:lang w:eastAsia="pl-PL"/>
              </w:rPr>
            </w:pPr>
            <w:r w:rsidRPr="00533D6F">
              <w:rPr>
                <w:color w:val="000000"/>
                <w:sz w:val="20"/>
                <w:szCs w:val="20"/>
                <w:lang w:eastAsia="pl-PL"/>
              </w:rPr>
              <w:t>42</w:t>
            </w:r>
          </w:p>
        </w:tc>
        <w:tc>
          <w:tcPr>
            <w:tcW w:w="2149" w:type="dxa"/>
            <w:vAlign w:val="center"/>
          </w:tcPr>
          <w:p w14:paraId="1E906BEA" w14:textId="52230D5D" w:rsidR="00660C5D" w:rsidRPr="001B2C44" w:rsidRDefault="00660C5D" w:rsidP="00660C5D">
            <w:pPr>
              <w:ind w:firstLine="0"/>
              <w:jc w:val="center"/>
              <w:rPr>
                <w:color w:val="000000"/>
                <w:sz w:val="20"/>
                <w:szCs w:val="20"/>
                <w:lang w:eastAsia="pl-PL"/>
              </w:rPr>
            </w:pPr>
            <w:r w:rsidRPr="00533D6F">
              <w:rPr>
                <w:color w:val="000000"/>
                <w:sz w:val="20"/>
                <w:szCs w:val="20"/>
                <w:lang w:eastAsia="pl-PL"/>
              </w:rPr>
              <w:t>732.6.4</w:t>
            </w:r>
          </w:p>
        </w:tc>
        <w:tc>
          <w:tcPr>
            <w:tcW w:w="2149" w:type="dxa"/>
            <w:vAlign w:val="center"/>
          </w:tcPr>
          <w:p w14:paraId="2588BF0F" w14:textId="25C49715" w:rsidR="00660C5D" w:rsidRPr="001B2C44" w:rsidRDefault="00660C5D" w:rsidP="00660C5D">
            <w:pPr>
              <w:ind w:firstLine="0"/>
              <w:jc w:val="center"/>
              <w:rPr>
                <w:color w:val="000000"/>
                <w:sz w:val="20"/>
                <w:szCs w:val="20"/>
                <w:lang w:eastAsia="pl-PL"/>
              </w:rPr>
            </w:pPr>
            <w:r w:rsidRPr="00533D6F">
              <w:rPr>
                <w:rFonts w:cs="Times New Roman"/>
                <w:sz w:val="20"/>
                <w:szCs w:val="20"/>
                <w:lang w:eastAsia="pl-PL"/>
              </w:rPr>
              <w:t>Przepust z piętrzeniem</w:t>
            </w:r>
          </w:p>
        </w:tc>
        <w:tc>
          <w:tcPr>
            <w:tcW w:w="2150" w:type="dxa"/>
            <w:vAlign w:val="center"/>
          </w:tcPr>
          <w:p w14:paraId="0A166E21" w14:textId="01E4C27F" w:rsidR="00660C5D" w:rsidRPr="001B2C44" w:rsidRDefault="00660C5D" w:rsidP="00660C5D">
            <w:pPr>
              <w:ind w:firstLine="0"/>
              <w:jc w:val="center"/>
              <w:rPr>
                <w:color w:val="000000"/>
                <w:sz w:val="20"/>
                <w:szCs w:val="20"/>
                <w:lang w:eastAsia="pl-PL"/>
              </w:rPr>
            </w:pPr>
            <w:r>
              <w:rPr>
                <w:color w:val="000000"/>
                <w:sz w:val="20"/>
                <w:szCs w:val="20"/>
                <w:lang w:eastAsia="pl-PL"/>
              </w:rPr>
              <w:t>91.90</w:t>
            </w:r>
          </w:p>
        </w:tc>
        <w:tc>
          <w:tcPr>
            <w:tcW w:w="2150" w:type="dxa"/>
          </w:tcPr>
          <w:p w14:paraId="198BAD00" w14:textId="6D578061" w:rsidR="00660C5D" w:rsidRPr="001B2C44" w:rsidRDefault="00660C5D" w:rsidP="00660C5D">
            <w:pPr>
              <w:ind w:firstLine="0"/>
              <w:jc w:val="center"/>
              <w:rPr>
                <w:color w:val="000000"/>
                <w:sz w:val="20"/>
                <w:szCs w:val="20"/>
                <w:lang w:eastAsia="pl-PL"/>
              </w:rPr>
            </w:pPr>
            <w:r w:rsidRPr="006D210C">
              <w:rPr>
                <w:color w:val="000000"/>
                <w:sz w:val="20"/>
                <w:szCs w:val="20"/>
                <w:lang w:eastAsia="pl-PL"/>
              </w:rPr>
              <w:t>ok.</w:t>
            </w:r>
            <w:r w:rsidR="0058454E">
              <w:rPr>
                <w:color w:val="000000"/>
                <w:sz w:val="20"/>
                <w:szCs w:val="20"/>
                <w:lang w:eastAsia="pl-PL"/>
              </w:rPr>
              <w:t xml:space="preserve"> 0.13</w:t>
            </w:r>
          </w:p>
        </w:tc>
      </w:tr>
      <w:tr w:rsidR="00660C5D" w14:paraId="6E31B72C" w14:textId="77777777" w:rsidTr="00317331">
        <w:tc>
          <w:tcPr>
            <w:tcW w:w="462" w:type="dxa"/>
            <w:vAlign w:val="center"/>
          </w:tcPr>
          <w:p w14:paraId="135E42BA" w14:textId="03B901C4" w:rsidR="00660C5D" w:rsidRPr="001B2C44" w:rsidRDefault="00660C5D" w:rsidP="00660C5D">
            <w:pPr>
              <w:ind w:firstLine="0"/>
              <w:jc w:val="center"/>
              <w:rPr>
                <w:color w:val="000000"/>
                <w:sz w:val="20"/>
                <w:szCs w:val="20"/>
                <w:lang w:eastAsia="pl-PL"/>
              </w:rPr>
            </w:pPr>
            <w:r w:rsidRPr="00583454">
              <w:rPr>
                <w:color w:val="000000"/>
                <w:sz w:val="20"/>
                <w:szCs w:val="20"/>
                <w:lang w:eastAsia="pl-PL"/>
              </w:rPr>
              <w:t>43</w:t>
            </w:r>
          </w:p>
        </w:tc>
        <w:tc>
          <w:tcPr>
            <w:tcW w:w="2149" w:type="dxa"/>
            <w:vAlign w:val="center"/>
          </w:tcPr>
          <w:p w14:paraId="22328C60" w14:textId="400628A6" w:rsidR="00660C5D" w:rsidRPr="001B2C44" w:rsidRDefault="00660C5D" w:rsidP="00660C5D">
            <w:pPr>
              <w:ind w:firstLine="0"/>
              <w:jc w:val="center"/>
              <w:rPr>
                <w:color w:val="000000"/>
                <w:sz w:val="20"/>
                <w:szCs w:val="20"/>
                <w:lang w:eastAsia="pl-PL"/>
              </w:rPr>
            </w:pPr>
            <w:r w:rsidRPr="00533D6F">
              <w:rPr>
                <w:color w:val="000000"/>
                <w:sz w:val="20"/>
                <w:szCs w:val="20"/>
                <w:lang w:eastAsia="pl-PL"/>
              </w:rPr>
              <w:t>732.6.6</w:t>
            </w:r>
          </w:p>
        </w:tc>
        <w:tc>
          <w:tcPr>
            <w:tcW w:w="2149" w:type="dxa"/>
            <w:vAlign w:val="center"/>
          </w:tcPr>
          <w:p w14:paraId="083FF833" w14:textId="47525015" w:rsidR="00660C5D" w:rsidRPr="001B2C44" w:rsidRDefault="00660C5D" w:rsidP="00660C5D">
            <w:pPr>
              <w:ind w:firstLine="0"/>
              <w:jc w:val="center"/>
              <w:rPr>
                <w:color w:val="000000"/>
                <w:sz w:val="20"/>
                <w:szCs w:val="20"/>
                <w:lang w:eastAsia="pl-PL"/>
              </w:rPr>
            </w:pPr>
            <w:r w:rsidRPr="00533D6F">
              <w:rPr>
                <w:rFonts w:cs="Times New Roman"/>
                <w:sz w:val="20"/>
                <w:szCs w:val="20"/>
                <w:lang w:eastAsia="pl-PL"/>
              </w:rPr>
              <w:t>Przepust z piętrzeniem</w:t>
            </w:r>
          </w:p>
        </w:tc>
        <w:tc>
          <w:tcPr>
            <w:tcW w:w="2150" w:type="dxa"/>
            <w:vAlign w:val="center"/>
          </w:tcPr>
          <w:p w14:paraId="19216E48" w14:textId="3BD71610" w:rsidR="00660C5D" w:rsidRPr="001B2C44" w:rsidRDefault="00660C5D" w:rsidP="00660C5D">
            <w:pPr>
              <w:ind w:firstLine="0"/>
              <w:jc w:val="center"/>
              <w:rPr>
                <w:color w:val="000000"/>
                <w:sz w:val="20"/>
                <w:szCs w:val="20"/>
                <w:lang w:eastAsia="pl-PL"/>
              </w:rPr>
            </w:pPr>
            <w:r>
              <w:rPr>
                <w:color w:val="000000"/>
                <w:sz w:val="20"/>
                <w:szCs w:val="20"/>
                <w:lang w:eastAsia="pl-PL"/>
              </w:rPr>
              <w:t>91.30</w:t>
            </w:r>
          </w:p>
        </w:tc>
        <w:tc>
          <w:tcPr>
            <w:tcW w:w="2150" w:type="dxa"/>
          </w:tcPr>
          <w:p w14:paraId="32908B03" w14:textId="6B7798D1" w:rsidR="00660C5D" w:rsidRPr="001B2C44" w:rsidRDefault="00660C5D" w:rsidP="00660C5D">
            <w:pPr>
              <w:ind w:firstLine="0"/>
              <w:jc w:val="center"/>
              <w:rPr>
                <w:color w:val="000000"/>
                <w:sz w:val="20"/>
                <w:szCs w:val="20"/>
                <w:lang w:eastAsia="pl-PL"/>
              </w:rPr>
            </w:pPr>
            <w:r w:rsidRPr="006D210C">
              <w:rPr>
                <w:color w:val="000000"/>
                <w:sz w:val="20"/>
                <w:szCs w:val="20"/>
                <w:lang w:eastAsia="pl-PL"/>
              </w:rPr>
              <w:t>ok.</w:t>
            </w:r>
            <w:r w:rsidR="0058454E">
              <w:rPr>
                <w:color w:val="000000"/>
                <w:sz w:val="20"/>
                <w:szCs w:val="20"/>
                <w:lang w:eastAsia="pl-PL"/>
              </w:rPr>
              <w:t xml:space="preserve"> 0.40</w:t>
            </w:r>
          </w:p>
        </w:tc>
      </w:tr>
      <w:tr w:rsidR="00660C5D" w14:paraId="58343F12" w14:textId="77777777" w:rsidTr="00317331">
        <w:tc>
          <w:tcPr>
            <w:tcW w:w="462" w:type="dxa"/>
            <w:vAlign w:val="center"/>
          </w:tcPr>
          <w:p w14:paraId="044CFEF6" w14:textId="6B85699B" w:rsidR="00660C5D" w:rsidRPr="001B2C44" w:rsidRDefault="00660C5D" w:rsidP="00660C5D">
            <w:pPr>
              <w:ind w:firstLine="0"/>
              <w:jc w:val="center"/>
              <w:rPr>
                <w:color w:val="000000"/>
                <w:sz w:val="20"/>
                <w:szCs w:val="20"/>
                <w:lang w:eastAsia="pl-PL"/>
              </w:rPr>
            </w:pPr>
            <w:r w:rsidRPr="00533D6F">
              <w:rPr>
                <w:color w:val="000000"/>
                <w:sz w:val="20"/>
                <w:szCs w:val="20"/>
                <w:lang w:eastAsia="pl-PL"/>
              </w:rPr>
              <w:t>44</w:t>
            </w:r>
          </w:p>
        </w:tc>
        <w:tc>
          <w:tcPr>
            <w:tcW w:w="2149" w:type="dxa"/>
            <w:vAlign w:val="center"/>
          </w:tcPr>
          <w:p w14:paraId="18DDCD1B" w14:textId="457634E3" w:rsidR="00660C5D" w:rsidRPr="001B2C44" w:rsidRDefault="00660C5D" w:rsidP="00660C5D">
            <w:pPr>
              <w:ind w:firstLine="0"/>
              <w:jc w:val="center"/>
              <w:rPr>
                <w:color w:val="000000"/>
                <w:sz w:val="20"/>
                <w:szCs w:val="20"/>
                <w:lang w:eastAsia="pl-PL"/>
              </w:rPr>
            </w:pPr>
            <w:r w:rsidRPr="00533D6F">
              <w:rPr>
                <w:color w:val="000000"/>
                <w:sz w:val="20"/>
                <w:szCs w:val="20"/>
                <w:lang w:eastAsia="pl-PL"/>
              </w:rPr>
              <w:t>732.6.9</w:t>
            </w:r>
          </w:p>
        </w:tc>
        <w:tc>
          <w:tcPr>
            <w:tcW w:w="2149" w:type="dxa"/>
            <w:vAlign w:val="center"/>
          </w:tcPr>
          <w:p w14:paraId="10123EF5" w14:textId="62D7B078" w:rsidR="00660C5D" w:rsidRPr="001B2C44" w:rsidRDefault="00660C5D" w:rsidP="00660C5D">
            <w:pPr>
              <w:ind w:firstLine="0"/>
              <w:jc w:val="center"/>
              <w:rPr>
                <w:color w:val="000000"/>
                <w:sz w:val="20"/>
                <w:szCs w:val="20"/>
                <w:lang w:eastAsia="pl-PL"/>
              </w:rPr>
            </w:pPr>
            <w:r w:rsidRPr="00533D6F">
              <w:rPr>
                <w:rFonts w:cs="Times New Roman"/>
                <w:sz w:val="20"/>
                <w:szCs w:val="20"/>
                <w:lang w:eastAsia="pl-PL"/>
              </w:rPr>
              <w:t>Zastawka</w:t>
            </w:r>
          </w:p>
        </w:tc>
        <w:tc>
          <w:tcPr>
            <w:tcW w:w="2150" w:type="dxa"/>
            <w:vAlign w:val="center"/>
          </w:tcPr>
          <w:p w14:paraId="2705EEAF" w14:textId="0799DACB" w:rsidR="00660C5D" w:rsidRPr="001B2C44" w:rsidRDefault="00660C5D" w:rsidP="00660C5D">
            <w:pPr>
              <w:ind w:firstLine="0"/>
              <w:jc w:val="center"/>
              <w:rPr>
                <w:color w:val="000000"/>
                <w:sz w:val="20"/>
                <w:szCs w:val="20"/>
                <w:lang w:eastAsia="pl-PL"/>
              </w:rPr>
            </w:pPr>
            <w:r>
              <w:rPr>
                <w:color w:val="000000"/>
                <w:sz w:val="20"/>
                <w:szCs w:val="20"/>
                <w:lang w:eastAsia="pl-PL"/>
              </w:rPr>
              <w:t>91.70</w:t>
            </w:r>
          </w:p>
        </w:tc>
        <w:tc>
          <w:tcPr>
            <w:tcW w:w="2150" w:type="dxa"/>
          </w:tcPr>
          <w:p w14:paraId="29A27376" w14:textId="4CCDCFAC" w:rsidR="00660C5D" w:rsidRPr="001B2C44" w:rsidRDefault="00660C5D" w:rsidP="00660C5D">
            <w:pPr>
              <w:ind w:firstLine="0"/>
              <w:jc w:val="center"/>
              <w:rPr>
                <w:color w:val="000000"/>
                <w:sz w:val="20"/>
                <w:szCs w:val="20"/>
                <w:lang w:eastAsia="pl-PL"/>
              </w:rPr>
            </w:pPr>
            <w:r w:rsidRPr="006D210C">
              <w:rPr>
                <w:color w:val="000000"/>
                <w:sz w:val="20"/>
                <w:szCs w:val="20"/>
                <w:lang w:eastAsia="pl-PL"/>
              </w:rPr>
              <w:t>ok.</w:t>
            </w:r>
            <w:r w:rsidR="005C650E">
              <w:rPr>
                <w:color w:val="000000"/>
                <w:sz w:val="20"/>
                <w:szCs w:val="20"/>
                <w:lang w:eastAsia="pl-PL"/>
              </w:rPr>
              <w:t xml:space="preserve"> 2.75</w:t>
            </w:r>
          </w:p>
        </w:tc>
      </w:tr>
      <w:tr w:rsidR="00660C5D" w14:paraId="32BC3EA2" w14:textId="77777777" w:rsidTr="00317331">
        <w:tc>
          <w:tcPr>
            <w:tcW w:w="462" w:type="dxa"/>
            <w:vAlign w:val="center"/>
          </w:tcPr>
          <w:p w14:paraId="67648122" w14:textId="7831625B" w:rsidR="00660C5D" w:rsidRPr="001B2C44" w:rsidRDefault="00660C5D" w:rsidP="00660C5D">
            <w:pPr>
              <w:ind w:firstLine="0"/>
              <w:jc w:val="center"/>
              <w:rPr>
                <w:color w:val="000000"/>
                <w:sz w:val="20"/>
                <w:szCs w:val="20"/>
                <w:lang w:eastAsia="pl-PL"/>
              </w:rPr>
            </w:pPr>
            <w:r w:rsidRPr="00533D6F">
              <w:rPr>
                <w:color w:val="000000"/>
                <w:sz w:val="20"/>
                <w:szCs w:val="20"/>
                <w:lang w:eastAsia="pl-PL"/>
              </w:rPr>
              <w:t>45</w:t>
            </w:r>
          </w:p>
        </w:tc>
        <w:tc>
          <w:tcPr>
            <w:tcW w:w="2149" w:type="dxa"/>
            <w:vAlign w:val="center"/>
          </w:tcPr>
          <w:p w14:paraId="15BAEF43" w14:textId="346B4024" w:rsidR="00660C5D" w:rsidRPr="001B2C44" w:rsidRDefault="00660C5D" w:rsidP="00660C5D">
            <w:pPr>
              <w:ind w:firstLine="0"/>
              <w:jc w:val="center"/>
              <w:rPr>
                <w:color w:val="000000"/>
                <w:sz w:val="20"/>
                <w:szCs w:val="20"/>
                <w:lang w:eastAsia="pl-PL"/>
              </w:rPr>
            </w:pPr>
            <w:r w:rsidRPr="00533D6F">
              <w:rPr>
                <w:color w:val="000000"/>
                <w:sz w:val="20"/>
                <w:szCs w:val="20"/>
                <w:lang w:eastAsia="pl-PL"/>
              </w:rPr>
              <w:t>732.6.11</w:t>
            </w:r>
          </w:p>
        </w:tc>
        <w:tc>
          <w:tcPr>
            <w:tcW w:w="2149" w:type="dxa"/>
            <w:vAlign w:val="center"/>
          </w:tcPr>
          <w:p w14:paraId="3F79A51F" w14:textId="118866DE" w:rsidR="00660C5D" w:rsidRPr="001B2C44" w:rsidRDefault="00660C5D" w:rsidP="00660C5D">
            <w:pPr>
              <w:ind w:firstLine="0"/>
              <w:jc w:val="center"/>
              <w:rPr>
                <w:color w:val="000000"/>
                <w:sz w:val="20"/>
                <w:szCs w:val="20"/>
                <w:lang w:eastAsia="pl-PL"/>
              </w:rPr>
            </w:pPr>
            <w:r w:rsidRPr="00533D6F">
              <w:rPr>
                <w:rFonts w:cs="Times New Roman"/>
                <w:sz w:val="20"/>
                <w:szCs w:val="20"/>
                <w:lang w:eastAsia="pl-PL"/>
              </w:rPr>
              <w:t>Próg drewniany</w:t>
            </w:r>
          </w:p>
        </w:tc>
        <w:tc>
          <w:tcPr>
            <w:tcW w:w="2150" w:type="dxa"/>
            <w:vAlign w:val="center"/>
          </w:tcPr>
          <w:p w14:paraId="38C0708D" w14:textId="38DF188F" w:rsidR="00660C5D" w:rsidRPr="001B2C44" w:rsidRDefault="00660C5D" w:rsidP="00660C5D">
            <w:pPr>
              <w:ind w:firstLine="0"/>
              <w:jc w:val="center"/>
              <w:rPr>
                <w:color w:val="000000"/>
                <w:sz w:val="20"/>
                <w:szCs w:val="20"/>
                <w:lang w:eastAsia="pl-PL"/>
              </w:rPr>
            </w:pPr>
            <w:r>
              <w:rPr>
                <w:color w:val="000000"/>
                <w:sz w:val="20"/>
                <w:szCs w:val="20"/>
                <w:lang w:eastAsia="pl-PL"/>
              </w:rPr>
              <w:t>91.00</w:t>
            </w:r>
          </w:p>
        </w:tc>
        <w:tc>
          <w:tcPr>
            <w:tcW w:w="2150" w:type="dxa"/>
          </w:tcPr>
          <w:p w14:paraId="49AAA657" w14:textId="35C2C975" w:rsidR="00660C5D" w:rsidRPr="001B2C44" w:rsidRDefault="00660C5D" w:rsidP="00660C5D">
            <w:pPr>
              <w:ind w:firstLine="0"/>
              <w:jc w:val="center"/>
              <w:rPr>
                <w:color w:val="000000"/>
                <w:sz w:val="20"/>
                <w:szCs w:val="20"/>
                <w:lang w:eastAsia="pl-PL"/>
              </w:rPr>
            </w:pPr>
            <w:r w:rsidRPr="006D210C">
              <w:rPr>
                <w:color w:val="000000"/>
                <w:sz w:val="20"/>
                <w:szCs w:val="20"/>
                <w:lang w:eastAsia="pl-PL"/>
              </w:rPr>
              <w:t>ok.</w:t>
            </w:r>
            <w:r w:rsidR="005C650E">
              <w:rPr>
                <w:color w:val="000000"/>
                <w:sz w:val="20"/>
                <w:szCs w:val="20"/>
                <w:lang w:eastAsia="pl-PL"/>
              </w:rPr>
              <w:t xml:space="preserve"> 0.63</w:t>
            </w:r>
          </w:p>
        </w:tc>
      </w:tr>
      <w:tr w:rsidR="00660C5D" w14:paraId="322AE7C4" w14:textId="77777777" w:rsidTr="00317331">
        <w:tc>
          <w:tcPr>
            <w:tcW w:w="462" w:type="dxa"/>
            <w:vAlign w:val="center"/>
          </w:tcPr>
          <w:p w14:paraId="7ABB9D52" w14:textId="1997316D" w:rsidR="00660C5D" w:rsidRPr="001B2C44" w:rsidRDefault="00660C5D" w:rsidP="00660C5D">
            <w:pPr>
              <w:ind w:firstLine="0"/>
              <w:jc w:val="center"/>
              <w:rPr>
                <w:color w:val="000000"/>
                <w:sz w:val="20"/>
                <w:szCs w:val="20"/>
                <w:lang w:eastAsia="pl-PL"/>
              </w:rPr>
            </w:pPr>
            <w:r w:rsidRPr="00533D6F">
              <w:rPr>
                <w:color w:val="000000"/>
                <w:sz w:val="20"/>
                <w:szCs w:val="20"/>
                <w:lang w:eastAsia="pl-PL"/>
              </w:rPr>
              <w:t>46</w:t>
            </w:r>
          </w:p>
        </w:tc>
        <w:tc>
          <w:tcPr>
            <w:tcW w:w="2149" w:type="dxa"/>
            <w:vAlign w:val="center"/>
          </w:tcPr>
          <w:p w14:paraId="0A8F5624" w14:textId="61BDEB7B" w:rsidR="00660C5D" w:rsidRPr="001B2C44" w:rsidRDefault="00660C5D" w:rsidP="00660C5D">
            <w:pPr>
              <w:ind w:firstLine="0"/>
              <w:jc w:val="center"/>
              <w:rPr>
                <w:color w:val="000000"/>
                <w:sz w:val="20"/>
                <w:szCs w:val="20"/>
                <w:lang w:eastAsia="pl-PL"/>
              </w:rPr>
            </w:pPr>
            <w:r w:rsidRPr="00533D6F">
              <w:rPr>
                <w:color w:val="000000"/>
                <w:sz w:val="20"/>
                <w:szCs w:val="20"/>
                <w:lang w:eastAsia="pl-PL"/>
              </w:rPr>
              <w:t>732.7.3-a</w:t>
            </w:r>
          </w:p>
        </w:tc>
        <w:tc>
          <w:tcPr>
            <w:tcW w:w="2149" w:type="dxa"/>
            <w:vAlign w:val="center"/>
          </w:tcPr>
          <w:p w14:paraId="37E86697" w14:textId="4DFFBD1A" w:rsidR="00660C5D" w:rsidRPr="001B2C44" w:rsidRDefault="00660C5D" w:rsidP="00660C5D">
            <w:pPr>
              <w:ind w:firstLine="0"/>
              <w:jc w:val="center"/>
              <w:rPr>
                <w:color w:val="000000"/>
                <w:sz w:val="20"/>
                <w:szCs w:val="20"/>
                <w:lang w:eastAsia="pl-PL"/>
              </w:rPr>
            </w:pPr>
            <w:r w:rsidRPr="00533D6F">
              <w:rPr>
                <w:rFonts w:cs="Times New Roman"/>
                <w:sz w:val="20"/>
                <w:szCs w:val="20"/>
                <w:lang w:eastAsia="pl-PL"/>
              </w:rPr>
              <w:t>Przepust z piętrzeniem</w:t>
            </w:r>
          </w:p>
        </w:tc>
        <w:tc>
          <w:tcPr>
            <w:tcW w:w="2150" w:type="dxa"/>
            <w:vAlign w:val="center"/>
          </w:tcPr>
          <w:p w14:paraId="69B47B94" w14:textId="456500DE" w:rsidR="00660C5D" w:rsidRPr="001B2C44" w:rsidRDefault="00660C5D" w:rsidP="00660C5D">
            <w:pPr>
              <w:ind w:firstLine="0"/>
              <w:jc w:val="center"/>
              <w:rPr>
                <w:color w:val="000000"/>
                <w:sz w:val="20"/>
                <w:szCs w:val="20"/>
                <w:lang w:eastAsia="pl-PL"/>
              </w:rPr>
            </w:pPr>
            <w:r>
              <w:rPr>
                <w:color w:val="000000"/>
                <w:sz w:val="20"/>
                <w:szCs w:val="20"/>
                <w:lang w:eastAsia="pl-PL"/>
              </w:rPr>
              <w:t>87.70</w:t>
            </w:r>
          </w:p>
        </w:tc>
        <w:tc>
          <w:tcPr>
            <w:tcW w:w="2150" w:type="dxa"/>
          </w:tcPr>
          <w:p w14:paraId="4BF5DCF8" w14:textId="13C08244" w:rsidR="00660C5D" w:rsidRPr="001B2C44" w:rsidRDefault="00660C5D" w:rsidP="00660C5D">
            <w:pPr>
              <w:ind w:firstLine="0"/>
              <w:jc w:val="center"/>
              <w:rPr>
                <w:color w:val="000000"/>
                <w:sz w:val="20"/>
                <w:szCs w:val="20"/>
                <w:lang w:eastAsia="pl-PL"/>
              </w:rPr>
            </w:pPr>
            <w:r w:rsidRPr="006D210C">
              <w:rPr>
                <w:color w:val="000000"/>
                <w:sz w:val="20"/>
                <w:szCs w:val="20"/>
                <w:lang w:eastAsia="pl-PL"/>
              </w:rPr>
              <w:t>ok.</w:t>
            </w:r>
            <w:r w:rsidR="005C650E">
              <w:rPr>
                <w:color w:val="000000"/>
                <w:sz w:val="20"/>
                <w:szCs w:val="20"/>
                <w:lang w:eastAsia="pl-PL"/>
              </w:rPr>
              <w:t xml:space="preserve"> 2.46</w:t>
            </w:r>
          </w:p>
        </w:tc>
      </w:tr>
      <w:tr w:rsidR="00660C5D" w14:paraId="2851957E" w14:textId="77777777" w:rsidTr="00317331">
        <w:tc>
          <w:tcPr>
            <w:tcW w:w="462" w:type="dxa"/>
            <w:vAlign w:val="center"/>
          </w:tcPr>
          <w:p w14:paraId="330A2398" w14:textId="584FD985" w:rsidR="00660C5D" w:rsidRPr="001B2C44" w:rsidRDefault="00660C5D" w:rsidP="00660C5D">
            <w:pPr>
              <w:ind w:firstLine="0"/>
              <w:jc w:val="center"/>
              <w:rPr>
                <w:color w:val="000000"/>
                <w:sz w:val="20"/>
                <w:szCs w:val="20"/>
                <w:lang w:eastAsia="pl-PL"/>
              </w:rPr>
            </w:pPr>
            <w:r w:rsidRPr="00533D6F">
              <w:rPr>
                <w:color w:val="000000"/>
                <w:sz w:val="20"/>
                <w:szCs w:val="20"/>
                <w:lang w:eastAsia="pl-PL"/>
              </w:rPr>
              <w:t>47</w:t>
            </w:r>
          </w:p>
        </w:tc>
        <w:tc>
          <w:tcPr>
            <w:tcW w:w="2149" w:type="dxa"/>
            <w:vAlign w:val="center"/>
          </w:tcPr>
          <w:p w14:paraId="27044C72" w14:textId="67066C1B" w:rsidR="00660C5D" w:rsidRPr="001B2C44" w:rsidRDefault="00660C5D" w:rsidP="00660C5D">
            <w:pPr>
              <w:ind w:firstLine="0"/>
              <w:jc w:val="center"/>
              <w:rPr>
                <w:color w:val="000000"/>
                <w:sz w:val="20"/>
                <w:szCs w:val="20"/>
                <w:lang w:eastAsia="pl-PL"/>
              </w:rPr>
            </w:pPr>
            <w:r w:rsidRPr="00533D6F">
              <w:rPr>
                <w:color w:val="000000"/>
                <w:sz w:val="20"/>
                <w:szCs w:val="20"/>
                <w:lang w:eastAsia="pl-PL"/>
              </w:rPr>
              <w:t>732.7.4</w:t>
            </w:r>
          </w:p>
        </w:tc>
        <w:tc>
          <w:tcPr>
            <w:tcW w:w="2149" w:type="dxa"/>
            <w:vAlign w:val="center"/>
          </w:tcPr>
          <w:p w14:paraId="6AF57D2A" w14:textId="7C6E2398" w:rsidR="00660C5D" w:rsidRPr="001B2C44" w:rsidRDefault="00660C5D" w:rsidP="00660C5D">
            <w:pPr>
              <w:ind w:firstLine="0"/>
              <w:jc w:val="center"/>
              <w:rPr>
                <w:color w:val="000000"/>
                <w:sz w:val="20"/>
                <w:szCs w:val="20"/>
                <w:lang w:eastAsia="pl-PL"/>
              </w:rPr>
            </w:pPr>
            <w:r w:rsidRPr="00533D6F">
              <w:rPr>
                <w:rFonts w:cs="Times New Roman"/>
                <w:sz w:val="20"/>
                <w:szCs w:val="20"/>
                <w:lang w:eastAsia="pl-PL"/>
              </w:rPr>
              <w:t>Przepust z piętrzeniem</w:t>
            </w:r>
          </w:p>
        </w:tc>
        <w:tc>
          <w:tcPr>
            <w:tcW w:w="2150" w:type="dxa"/>
            <w:vAlign w:val="center"/>
          </w:tcPr>
          <w:p w14:paraId="66CFA699" w14:textId="59AF02EF" w:rsidR="00660C5D" w:rsidRPr="001B2C44" w:rsidRDefault="00660C5D" w:rsidP="00660C5D">
            <w:pPr>
              <w:ind w:firstLine="0"/>
              <w:jc w:val="center"/>
              <w:rPr>
                <w:color w:val="000000"/>
                <w:sz w:val="20"/>
                <w:szCs w:val="20"/>
                <w:lang w:eastAsia="pl-PL"/>
              </w:rPr>
            </w:pPr>
            <w:r>
              <w:rPr>
                <w:color w:val="000000"/>
                <w:sz w:val="20"/>
                <w:szCs w:val="20"/>
                <w:lang w:eastAsia="pl-PL"/>
              </w:rPr>
              <w:t>90.40</w:t>
            </w:r>
          </w:p>
        </w:tc>
        <w:tc>
          <w:tcPr>
            <w:tcW w:w="2150" w:type="dxa"/>
          </w:tcPr>
          <w:p w14:paraId="47371C9D" w14:textId="4F11987B" w:rsidR="00660C5D" w:rsidRPr="001B2C44" w:rsidRDefault="00660C5D" w:rsidP="00660C5D">
            <w:pPr>
              <w:ind w:firstLine="0"/>
              <w:jc w:val="center"/>
              <w:rPr>
                <w:color w:val="000000"/>
                <w:sz w:val="20"/>
                <w:szCs w:val="20"/>
                <w:lang w:eastAsia="pl-PL"/>
              </w:rPr>
            </w:pPr>
            <w:r w:rsidRPr="006D210C">
              <w:rPr>
                <w:color w:val="000000"/>
                <w:sz w:val="20"/>
                <w:szCs w:val="20"/>
                <w:lang w:eastAsia="pl-PL"/>
              </w:rPr>
              <w:t>ok.</w:t>
            </w:r>
            <w:r w:rsidR="005C650E">
              <w:rPr>
                <w:color w:val="000000"/>
                <w:sz w:val="20"/>
                <w:szCs w:val="20"/>
                <w:lang w:eastAsia="pl-PL"/>
              </w:rPr>
              <w:t xml:space="preserve"> 0.38</w:t>
            </w:r>
          </w:p>
        </w:tc>
      </w:tr>
      <w:tr w:rsidR="00660C5D" w14:paraId="295C9786" w14:textId="77777777" w:rsidTr="00317331">
        <w:tc>
          <w:tcPr>
            <w:tcW w:w="462" w:type="dxa"/>
            <w:vAlign w:val="center"/>
          </w:tcPr>
          <w:p w14:paraId="58F7DBA0" w14:textId="0A58A2A1" w:rsidR="00660C5D" w:rsidRPr="001B2C44" w:rsidRDefault="00660C5D" w:rsidP="00660C5D">
            <w:pPr>
              <w:ind w:firstLine="0"/>
              <w:jc w:val="center"/>
              <w:rPr>
                <w:color w:val="000000"/>
                <w:sz w:val="20"/>
                <w:szCs w:val="20"/>
                <w:lang w:eastAsia="pl-PL"/>
              </w:rPr>
            </w:pPr>
            <w:r w:rsidRPr="00533D6F">
              <w:rPr>
                <w:color w:val="000000"/>
                <w:sz w:val="20"/>
                <w:szCs w:val="20"/>
                <w:lang w:eastAsia="pl-PL"/>
              </w:rPr>
              <w:t>48</w:t>
            </w:r>
          </w:p>
        </w:tc>
        <w:tc>
          <w:tcPr>
            <w:tcW w:w="2149" w:type="dxa"/>
            <w:vAlign w:val="center"/>
          </w:tcPr>
          <w:p w14:paraId="37B15DB8" w14:textId="28586B9E" w:rsidR="00660C5D" w:rsidRPr="001B2C44" w:rsidRDefault="00660C5D" w:rsidP="00660C5D">
            <w:pPr>
              <w:ind w:firstLine="0"/>
              <w:jc w:val="center"/>
              <w:rPr>
                <w:color w:val="000000"/>
                <w:sz w:val="20"/>
                <w:szCs w:val="20"/>
                <w:lang w:eastAsia="pl-PL"/>
              </w:rPr>
            </w:pPr>
            <w:r w:rsidRPr="00533D6F">
              <w:rPr>
                <w:color w:val="000000"/>
                <w:sz w:val="20"/>
                <w:szCs w:val="20"/>
                <w:lang w:eastAsia="pl-PL"/>
              </w:rPr>
              <w:t>732.7.5</w:t>
            </w:r>
          </w:p>
        </w:tc>
        <w:tc>
          <w:tcPr>
            <w:tcW w:w="2149" w:type="dxa"/>
            <w:vAlign w:val="center"/>
          </w:tcPr>
          <w:p w14:paraId="2A653875" w14:textId="6325475D" w:rsidR="00660C5D" w:rsidRPr="001B2C44" w:rsidRDefault="00660C5D" w:rsidP="00660C5D">
            <w:pPr>
              <w:ind w:firstLine="0"/>
              <w:jc w:val="center"/>
              <w:rPr>
                <w:color w:val="000000"/>
                <w:sz w:val="20"/>
                <w:szCs w:val="20"/>
                <w:lang w:eastAsia="pl-PL"/>
              </w:rPr>
            </w:pPr>
            <w:r w:rsidRPr="00533D6F">
              <w:rPr>
                <w:rFonts w:cs="Times New Roman"/>
                <w:sz w:val="20"/>
                <w:szCs w:val="20"/>
                <w:lang w:eastAsia="pl-PL"/>
              </w:rPr>
              <w:t>Przepust z piętrzeniem</w:t>
            </w:r>
          </w:p>
        </w:tc>
        <w:tc>
          <w:tcPr>
            <w:tcW w:w="2150" w:type="dxa"/>
            <w:vAlign w:val="center"/>
          </w:tcPr>
          <w:p w14:paraId="0833A777" w14:textId="341B665A" w:rsidR="00660C5D" w:rsidRPr="001B2C44" w:rsidRDefault="00660C5D" w:rsidP="00660C5D">
            <w:pPr>
              <w:ind w:firstLine="0"/>
              <w:jc w:val="center"/>
              <w:rPr>
                <w:color w:val="000000"/>
                <w:sz w:val="20"/>
                <w:szCs w:val="20"/>
                <w:lang w:eastAsia="pl-PL"/>
              </w:rPr>
            </w:pPr>
            <w:r>
              <w:rPr>
                <w:color w:val="000000"/>
                <w:sz w:val="20"/>
                <w:szCs w:val="20"/>
                <w:lang w:eastAsia="pl-PL"/>
              </w:rPr>
              <w:t>90.60</w:t>
            </w:r>
          </w:p>
        </w:tc>
        <w:tc>
          <w:tcPr>
            <w:tcW w:w="2150" w:type="dxa"/>
          </w:tcPr>
          <w:p w14:paraId="40AC343B" w14:textId="347AF27C" w:rsidR="00660C5D" w:rsidRPr="001B2C44" w:rsidRDefault="00660C5D" w:rsidP="00660C5D">
            <w:pPr>
              <w:ind w:firstLine="0"/>
              <w:jc w:val="center"/>
              <w:rPr>
                <w:color w:val="000000"/>
                <w:sz w:val="20"/>
                <w:szCs w:val="20"/>
                <w:lang w:eastAsia="pl-PL"/>
              </w:rPr>
            </w:pPr>
            <w:r w:rsidRPr="006D210C">
              <w:rPr>
                <w:color w:val="000000"/>
                <w:sz w:val="20"/>
                <w:szCs w:val="20"/>
                <w:lang w:eastAsia="pl-PL"/>
              </w:rPr>
              <w:t>ok.</w:t>
            </w:r>
            <w:r w:rsidR="005C650E">
              <w:rPr>
                <w:color w:val="000000"/>
                <w:sz w:val="20"/>
                <w:szCs w:val="20"/>
                <w:lang w:eastAsia="pl-PL"/>
              </w:rPr>
              <w:t xml:space="preserve"> 0.32</w:t>
            </w:r>
          </w:p>
        </w:tc>
      </w:tr>
      <w:tr w:rsidR="00660C5D" w14:paraId="30F300B7" w14:textId="77777777" w:rsidTr="00317331">
        <w:tc>
          <w:tcPr>
            <w:tcW w:w="462" w:type="dxa"/>
            <w:vAlign w:val="center"/>
          </w:tcPr>
          <w:p w14:paraId="602DAC38" w14:textId="0563AFC4" w:rsidR="00660C5D" w:rsidRPr="001B2C44" w:rsidRDefault="00660C5D" w:rsidP="00660C5D">
            <w:pPr>
              <w:ind w:firstLine="0"/>
              <w:jc w:val="center"/>
              <w:rPr>
                <w:color w:val="000000"/>
                <w:sz w:val="20"/>
                <w:szCs w:val="20"/>
                <w:lang w:eastAsia="pl-PL"/>
              </w:rPr>
            </w:pPr>
            <w:r w:rsidRPr="00533D6F">
              <w:rPr>
                <w:color w:val="000000"/>
                <w:sz w:val="20"/>
                <w:szCs w:val="20"/>
                <w:lang w:eastAsia="pl-PL"/>
              </w:rPr>
              <w:t>49</w:t>
            </w:r>
          </w:p>
        </w:tc>
        <w:tc>
          <w:tcPr>
            <w:tcW w:w="2149" w:type="dxa"/>
            <w:vAlign w:val="center"/>
          </w:tcPr>
          <w:p w14:paraId="5334D78E" w14:textId="282FB91E" w:rsidR="00660C5D" w:rsidRPr="001B2C44" w:rsidRDefault="00660C5D" w:rsidP="00660C5D">
            <w:pPr>
              <w:ind w:firstLine="0"/>
              <w:jc w:val="center"/>
              <w:rPr>
                <w:color w:val="000000"/>
                <w:sz w:val="20"/>
                <w:szCs w:val="20"/>
                <w:lang w:eastAsia="pl-PL"/>
              </w:rPr>
            </w:pPr>
            <w:r w:rsidRPr="00533D6F">
              <w:rPr>
                <w:color w:val="000000"/>
                <w:sz w:val="20"/>
                <w:szCs w:val="20"/>
                <w:lang w:eastAsia="pl-PL"/>
              </w:rPr>
              <w:t>732.7.15-a</w:t>
            </w:r>
          </w:p>
        </w:tc>
        <w:tc>
          <w:tcPr>
            <w:tcW w:w="2149" w:type="dxa"/>
            <w:vAlign w:val="center"/>
          </w:tcPr>
          <w:p w14:paraId="2D3E3C0D" w14:textId="49DD70D1" w:rsidR="00660C5D" w:rsidRPr="001B2C44" w:rsidRDefault="00660C5D" w:rsidP="00660C5D">
            <w:pPr>
              <w:ind w:firstLine="0"/>
              <w:jc w:val="center"/>
              <w:rPr>
                <w:color w:val="000000"/>
                <w:sz w:val="20"/>
                <w:szCs w:val="20"/>
                <w:lang w:eastAsia="pl-PL"/>
              </w:rPr>
            </w:pPr>
            <w:r w:rsidRPr="00533D6F">
              <w:rPr>
                <w:rFonts w:cs="Times New Roman"/>
                <w:sz w:val="20"/>
                <w:szCs w:val="20"/>
                <w:lang w:eastAsia="pl-PL"/>
              </w:rPr>
              <w:t>Zastawka</w:t>
            </w:r>
          </w:p>
        </w:tc>
        <w:tc>
          <w:tcPr>
            <w:tcW w:w="2150" w:type="dxa"/>
            <w:vAlign w:val="center"/>
          </w:tcPr>
          <w:p w14:paraId="479293EA" w14:textId="64A39EE4" w:rsidR="00660C5D" w:rsidRPr="001B2C44" w:rsidRDefault="00660C5D" w:rsidP="00660C5D">
            <w:pPr>
              <w:ind w:firstLine="0"/>
              <w:jc w:val="center"/>
              <w:rPr>
                <w:color w:val="000000"/>
                <w:sz w:val="20"/>
                <w:szCs w:val="20"/>
                <w:lang w:eastAsia="pl-PL"/>
              </w:rPr>
            </w:pPr>
            <w:r>
              <w:rPr>
                <w:color w:val="000000"/>
                <w:sz w:val="20"/>
                <w:szCs w:val="20"/>
                <w:lang w:eastAsia="pl-PL"/>
              </w:rPr>
              <w:t>88.30</w:t>
            </w:r>
          </w:p>
        </w:tc>
        <w:tc>
          <w:tcPr>
            <w:tcW w:w="2150" w:type="dxa"/>
          </w:tcPr>
          <w:p w14:paraId="5D416600" w14:textId="2C0018DA" w:rsidR="00660C5D" w:rsidRPr="001B2C44" w:rsidRDefault="00660C5D" w:rsidP="00660C5D">
            <w:pPr>
              <w:ind w:firstLine="0"/>
              <w:jc w:val="center"/>
              <w:rPr>
                <w:color w:val="000000"/>
                <w:sz w:val="20"/>
                <w:szCs w:val="20"/>
                <w:lang w:eastAsia="pl-PL"/>
              </w:rPr>
            </w:pPr>
            <w:r w:rsidRPr="006D210C">
              <w:rPr>
                <w:color w:val="000000"/>
                <w:sz w:val="20"/>
                <w:szCs w:val="20"/>
                <w:lang w:eastAsia="pl-PL"/>
              </w:rPr>
              <w:t>ok.</w:t>
            </w:r>
            <w:r w:rsidR="005C650E">
              <w:rPr>
                <w:color w:val="000000"/>
                <w:sz w:val="20"/>
                <w:szCs w:val="20"/>
                <w:lang w:eastAsia="pl-PL"/>
              </w:rPr>
              <w:t xml:space="preserve"> 2.00</w:t>
            </w:r>
          </w:p>
        </w:tc>
      </w:tr>
      <w:tr w:rsidR="00660C5D" w14:paraId="38D2EB57" w14:textId="77777777" w:rsidTr="00317331">
        <w:tc>
          <w:tcPr>
            <w:tcW w:w="462" w:type="dxa"/>
            <w:vAlign w:val="center"/>
          </w:tcPr>
          <w:p w14:paraId="756F49D7" w14:textId="5C5AAB4C" w:rsidR="00660C5D" w:rsidRPr="001B2C44" w:rsidRDefault="00660C5D" w:rsidP="00660C5D">
            <w:pPr>
              <w:ind w:firstLine="0"/>
              <w:jc w:val="center"/>
              <w:rPr>
                <w:color w:val="000000"/>
                <w:sz w:val="20"/>
                <w:szCs w:val="20"/>
                <w:lang w:eastAsia="pl-PL"/>
              </w:rPr>
            </w:pPr>
            <w:r w:rsidRPr="00533D6F">
              <w:rPr>
                <w:color w:val="000000"/>
                <w:sz w:val="20"/>
                <w:szCs w:val="20"/>
                <w:lang w:eastAsia="pl-PL"/>
              </w:rPr>
              <w:t>50</w:t>
            </w:r>
          </w:p>
        </w:tc>
        <w:tc>
          <w:tcPr>
            <w:tcW w:w="2149" w:type="dxa"/>
            <w:vAlign w:val="center"/>
          </w:tcPr>
          <w:p w14:paraId="4970A362" w14:textId="4F3DCF40" w:rsidR="00660C5D" w:rsidRPr="001B2C44" w:rsidRDefault="00660C5D" w:rsidP="00660C5D">
            <w:pPr>
              <w:ind w:firstLine="0"/>
              <w:jc w:val="center"/>
              <w:rPr>
                <w:color w:val="000000"/>
                <w:sz w:val="20"/>
                <w:szCs w:val="20"/>
                <w:lang w:eastAsia="pl-PL"/>
              </w:rPr>
            </w:pPr>
            <w:r w:rsidRPr="00533D6F">
              <w:rPr>
                <w:color w:val="000000"/>
                <w:sz w:val="20"/>
                <w:szCs w:val="20"/>
                <w:lang w:eastAsia="pl-PL"/>
              </w:rPr>
              <w:t>732.7.23</w:t>
            </w:r>
          </w:p>
        </w:tc>
        <w:tc>
          <w:tcPr>
            <w:tcW w:w="2149" w:type="dxa"/>
            <w:vAlign w:val="center"/>
          </w:tcPr>
          <w:p w14:paraId="0138BE32" w14:textId="1144B57A" w:rsidR="00660C5D" w:rsidRPr="001B2C44" w:rsidRDefault="00660C5D" w:rsidP="00660C5D">
            <w:pPr>
              <w:ind w:firstLine="0"/>
              <w:jc w:val="center"/>
              <w:rPr>
                <w:color w:val="000000"/>
                <w:sz w:val="20"/>
                <w:szCs w:val="20"/>
                <w:lang w:eastAsia="pl-PL"/>
              </w:rPr>
            </w:pPr>
            <w:r w:rsidRPr="00533D6F">
              <w:rPr>
                <w:rFonts w:cs="Times New Roman"/>
                <w:sz w:val="20"/>
                <w:szCs w:val="20"/>
                <w:lang w:eastAsia="pl-PL"/>
              </w:rPr>
              <w:t>Przepust z piętrzeniem</w:t>
            </w:r>
          </w:p>
        </w:tc>
        <w:tc>
          <w:tcPr>
            <w:tcW w:w="2150" w:type="dxa"/>
            <w:vAlign w:val="center"/>
          </w:tcPr>
          <w:p w14:paraId="78E54499" w14:textId="5AADD57D" w:rsidR="00660C5D" w:rsidRPr="001B2C44" w:rsidRDefault="00660C5D" w:rsidP="00660C5D">
            <w:pPr>
              <w:ind w:firstLine="0"/>
              <w:jc w:val="center"/>
              <w:rPr>
                <w:color w:val="000000"/>
                <w:sz w:val="20"/>
                <w:szCs w:val="20"/>
                <w:lang w:eastAsia="pl-PL"/>
              </w:rPr>
            </w:pPr>
            <w:r>
              <w:rPr>
                <w:color w:val="000000"/>
                <w:sz w:val="20"/>
                <w:szCs w:val="20"/>
                <w:lang w:eastAsia="pl-PL"/>
              </w:rPr>
              <w:t>89.50</w:t>
            </w:r>
          </w:p>
        </w:tc>
        <w:tc>
          <w:tcPr>
            <w:tcW w:w="2150" w:type="dxa"/>
          </w:tcPr>
          <w:p w14:paraId="0E85A9E2" w14:textId="4A7CB689" w:rsidR="00660C5D" w:rsidRPr="001B2C44" w:rsidRDefault="00660C5D" w:rsidP="00660C5D">
            <w:pPr>
              <w:ind w:firstLine="0"/>
              <w:jc w:val="center"/>
              <w:rPr>
                <w:color w:val="000000"/>
                <w:sz w:val="20"/>
                <w:szCs w:val="20"/>
                <w:lang w:eastAsia="pl-PL"/>
              </w:rPr>
            </w:pPr>
            <w:r w:rsidRPr="006D210C">
              <w:rPr>
                <w:color w:val="000000"/>
                <w:sz w:val="20"/>
                <w:szCs w:val="20"/>
                <w:lang w:eastAsia="pl-PL"/>
              </w:rPr>
              <w:t>ok.</w:t>
            </w:r>
            <w:r w:rsidR="00CD6C97">
              <w:rPr>
                <w:color w:val="000000"/>
                <w:sz w:val="20"/>
                <w:szCs w:val="20"/>
                <w:lang w:eastAsia="pl-PL"/>
              </w:rPr>
              <w:t xml:space="preserve"> 0.49</w:t>
            </w:r>
          </w:p>
        </w:tc>
      </w:tr>
      <w:tr w:rsidR="00660C5D" w14:paraId="6A0DA7AF" w14:textId="77777777" w:rsidTr="00317331">
        <w:tc>
          <w:tcPr>
            <w:tcW w:w="462" w:type="dxa"/>
            <w:vAlign w:val="center"/>
          </w:tcPr>
          <w:p w14:paraId="0E9B30D7" w14:textId="1D6A6C30" w:rsidR="00660C5D" w:rsidRPr="001B2C44" w:rsidRDefault="00660C5D" w:rsidP="00660C5D">
            <w:pPr>
              <w:ind w:firstLine="0"/>
              <w:jc w:val="center"/>
              <w:rPr>
                <w:color w:val="000000"/>
                <w:sz w:val="20"/>
                <w:szCs w:val="20"/>
                <w:lang w:eastAsia="pl-PL"/>
              </w:rPr>
            </w:pPr>
            <w:r w:rsidRPr="00533D6F">
              <w:rPr>
                <w:color w:val="000000"/>
                <w:sz w:val="20"/>
                <w:szCs w:val="20"/>
                <w:lang w:eastAsia="pl-PL"/>
              </w:rPr>
              <w:t>51</w:t>
            </w:r>
          </w:p>
        </w:tc>
        <w:tc>
          <w:tcPr>
            <w:tcW w:w="2149" w:type="dxa"/>
            <w:vAlign w:val="center"/>
          </w:tcPr>
          <w:p w14:paraId="72AD5F7A" w14:textId="13F2BA07" w:rsidR="00660C5D" w:rsidRPr="001B2C44" w:rsidRDefault="00660C5D" w:rsidP="00660C5D">
            <w:pPr>
              <w:ind w:firstLine="0"/>
              <w:jc w:val="center"/>
              <w:rPr>
                <w:color w:val="000000"/>
                <w:sz w:val="20"/>
                <w:szCs w:val="20"/>
                <w:lang w:eastAsia="pl-PL"/>
              </w:rPr>
            </w:pPr>
            <w:r w:rsidRPr="00533D6F">
              <w:rPr>
                <w:color w:val="000000"/>
                <w:sz w:val="20"/>
                <w:szCs w:val="20"/>
                <w:lang w:eastAsia="pl-PL"/>
              </w:rPr>
              <w:t>732.7.25</w:t>
            </w:r>
          </w:p>
        </w:tc>
        <w:tc>
          <w:tcPr>
            <w:tcW w:w="2149" w:type="dxa"/>
            <w:vAlign w:val="center"/>
          </w:tcPr>
          <w:p w14:paraId="0034AE14" w14:textId="61D75491" w:rsidR="00660C5D" w:rsidRPr="001B2C44" w:rsidRDefault="00660C5D" w:rsidP="00660C5D">
            <w:pPr>
              <w:ind w:firstLine="0"/>
              <w:jc w:val="center"/>
              <w:rPr>
                <w:color w:val="000000"/>
                <w:sz w:val="20"/>
                <w:szCs w:val="20"/>
                <w:lang w:eastAsia="pl-PL"/>
              </w:rPr>
            </w:pPr>
            <w:r w:rsidRPr="00533D6F">
              <w:rPr>
                <w:rFonts w:cs="Times New Roman"/>
                <w:sz w:val="20"/>
                <w:szCs w:val="20"/>
                <w:lang w:eastAsia="pl-PL"/>
              </w:rPr>
              <w:t>Przepust z piętrzeniem</w:t>
            </w:r>
          </w:p>
        </w:tc>
        <w:tc>
          <w:tcPr>
            <w:tcW w:w="2150" w:type="dxa"/>
            <w:vAlign w:val="center"/>
          </w:tcPr>
          <w:p w14:paraId="0006F855" w14:textId="6F19FBAC" w:rsidR="00660C5D" w:rsidRPr="001B2C44" w:rsidRDefault="00660C5D" w:rsidP="00660C5D">
            <w:pPr>
              <w:ind w:firstLine="0"/>
              <w:jc w:val="center"/>
              <w:rPr>
                <w:color w:val="000000"/>
                <w:sz w:val="20"/>
                <w:szCs w:val="20"/>
                <w:lang w:eastAsia="pl-PL"/>
              </w:rPr>
            </w:pPr>
            <w:r>
              <w:rPr>
                <w:color w:val="000000"/>
                <w:sz w:val="20"/>
                <w:szCs w:val="20"/>
                <w:lang w:eastAsia="pl-PL"/>
              </w:rPr>
              <w:t>89.10</w:t>
            </w:r>
          </w:p>
        </w:tc>
        <w:tc>
          <w:tcPr>
            <w:tcW w:w="2150" w:type="dxa"/>
          </w:tcPr>
          <w:p w14:paraId="267177CD" w14:textId="04F72126" w:rsidR="00660C5D" w:rsidRPr="001B2C44" w:rsidRDefault="00660C5D" w:rsidP="00660C5D">
            <w:pPr>
              <w:ind w:firstLine="0"/>
              <w:jc w:val="center"/>
              <w:rPr>
                <w:color w:val="000000"/>
                <w:sz w:val="20"/>
                <w:szCs w:val="20"/>
                <w:lang w:eastAsia="pl-PL"/>
              </w:rPr>
            </w:pPr>
            <w:r w:rsidRPr="006D210C">
              <w:rPr>
                <w:color w:val="000000"/>
                <w:sz w:val="20"/>
                <w:szCs w:val="20"/>
                <w:lang w:eastAsia="pl-PL"/>
              </w:rPr>
              <w:t>ok.</w:t>
            </w:r>
            <w:r w:rsidR="00CD6C97">
              <w:rPr>
                <w:color w:val="000000"/>
                <w:sz w:val="20"/>
                <w:szCs w:val="20"/>
                <w:lang w:eastAsia="pl-PL"/>
              </w:rPr>
              <w:t xml:space="preserve"> 0.33</w:t>
            </w:r>
          </w:p>
        </w:tc>
      </w:tr>
      <w:tr w:rsidR="00660C5D" w14:paraId="5E56A02E" w14:textId="77777777" w:rsidTr="00317331">
        <w:tc>
          <w:tcPr>
            <w:tcW w:w="462" w:type="dxa"/>
            <w:vAlign w:val="center"/>
          </w:tcPr>
          <w:p w14:paraId="28E6CF33" w14:textId="16C51E4B" w:rsidR="00660C5D" w:rsidRPr="001B2C44" w:rsidRDefault="00660C5D" w:rsidP="00660C5D">
            <w:pPr>
              <w:ind w:firstLine="0"/>
              <w:jc w:val="center"/>
              <w:rPr>
                <w:color w:val="000000"/>
                <w:sz w:val="20"/>
                <w:szCs w:val="20"/>
                <w:lang w:eastAsia="pl-PL"/>
              </w:rPr>
            </w:pPr>
            <w:r w:rsidRPr="00533D6F">
              <w:rPr>
                <w:color w:val="000000"/>
                <w:sz w:val="20"/>
                <w:szCs w:val="20"/>
                <w:lang w:eastAsia="pl-PL"/>
              </w:rPr>
              <w:t>52</w:t>
            </w:r>
          </w:p>
        </w:tc>
        <w:tc>
          <w:tcPr>
            <w:tcW w:w="2149" w:type="dxa"/>
            <w:vAlign w:val="center"/>
          </w:tcPr>
          <w:p w14:paraId="39A79D36" w14:textId="1CD41718" w:rsidR="00660C5D" w:rsidRPr="001B2C44" w:rsidRDefault="00660C5D" w:rsidP="00660C5D">
            <w:pPr>
              <w:ind w:firstLine="0"/>
              <w:jc w:val="center"/>
              <w:rPr>
                <w:color w:val="000000"/>
                <w:sz w:val="20"/>
                <w:szCs w:val="20"/>
                <w:lang w:eastAsia="pl-PL"/>
              </w:rPr>
            </w:pPr>
            <w:r w:rsidRPr="00533D6F">
              <w:rPr>
                <w:color w:val="000000"/>
                <w:sz w:val="20"/>
                <w:szCs w:val="20"/>
                <w:lang w:eastAsia="pl-PL"/>
              </w:rPr>
              <w:t>732.7.30</w:t>
            </w:r>
          </w:p>
        </w:tc>
        <w:tc>
          <w:tcPr>
            <w:tcW w:w="2149" w:type="dxa"/>
            <w:vAlign w:val="center"/>
          </w:tcPr>
          <w:p w14:paraId="6E46F79B" w14:textId="0F86B416" w:rsidR="00660C5D" w:rsidRPr="001B2C44" w:rsidRDefault="00660C5D" w:rsidP="00660C5D">
            <w:pPr>
              <w:ind w:firstLine="0"/>
              <w:jc w:val="center"/>
              <w:rPr>
                <w:color w:val="000000"/>
                <w:sz w:val="20"/>
                <w:szCs w:val="20"/>
                <w:lang w:eastAsia="pl-PL"/>
              </w:rPr>
            </w:pPr>
            <w:r w:rsidRPr="00533D6F">
              <w:rPr>
                <w:rFonts w:cs="Times New Roman"/>
                <w:sz w:val="20"/>
                <w:szCs w:val="20"/>
                <w:lang w:eastAsia="pl-PL"/>
              </w:rPr>
              <w:t>Bród z progiem</w:t>
            </w:r>
          </w:p>
        </w:tc>
        <w:tc>
          <w:tcPr>
            <w:tcW w:w="2150" w:type="dxa"/>
            <w:vAlign w:val="center"/>
          </w:tcPr>
          <w:p w14:paraId="3395F117" w14:textId="07ED442E" w:rsidR="00660C5D" w:rsidRPr="001B2C44" w:rsidRDefault="00660C5D" w:rsidP="00660C5D">
            <w:pPr>
              <w:ind w:firstLine="0"/>
              <w:jc w:val="center"/>
              <w:rPr>
                <w:color w:val="000000"/>
                <w:sz w:val="20"/>
                <w:szCs w:val="20"/>
                <w:lang w:eastAsia="pl-PL"/>
              </w:rPr>
            </w:pPr>
            <w:r>
              <w:rPr>
                <w:color w:val="000000"/>
                <w:sz w:val="20"/>
                <w:szCs w:val="20"/>
                <w:lang w:eastAsia="pl-PL"/>
              </w:rPr>
              <w:t>87.60</w:t>
            </w:r>
          </w:p>
        </w:tc>
        <w:tc>
          <w:tcPr>
            <w:tcW w:w="2150" w:type="dxa"/>
          </w:tcPr>
          <w:p w14:paraId="1A4EDBE5" w14:textId="003279F1" w:rsidR="00660C5D" w:rsidRPr="001B2C44" w:rsidRDefault="00660C5D" w:rsidP="00660C5D">
            <w:pPr>
              <w:ind w:firstLine="0"/>
              <w:jc w:val="center"/>
              <w:rPr>
                <w:color w:val="000000"/>
                <w:sz w:val="20"/>
                <w:szCs w:val="20"/>
                <w:lang w:eastAsia="pl-PL"/>
              </w:rPr>
            </w:pPr>
            <w:r w:rsidRPr="006D210C">
              <w:rPr>
                <w:color w:val="000000"/>
                <w:sz w:val="20"/>
                <w:szCs w:val="20"/>
                <w:lang w:eastAsia="pl-PL"/>
              </w:rPr>
              <w:t>ok.</w:t>
            </w:r>
            <w:r w:rsidR="00CD6C97">
              <w:rPr>
                <w:color w:val="000000"/>
                <w:sz w:val="20"/>
                <w:szCs w:val="20"/>
                <w:lang w:eastAsia="pl-PL"/>
              </w:rPr>
              <w:t xml:space="preserve"> 0.33</w:t>
            </w:r>
          </w:p>
        </w:tc>
      </w:tr>
      <w:tr w:rsidR="00660C5D" w14:paraId="00A2BDBE" w14:textId="77777777" w:rsidTr="00317331">
        <w:tc>
          <w:tcPr>
            <w:tcW w:w="462" w:type="dxa"/>
            <w:vAlign w:val="center"/>
          </w:tcPr>
          <w:p w14:paraId="3C4BE332" w14:textId="2327E735" w:rsidR="00660C5D" w:rsidRPr="001B2C44" w:rsidRDefault="00660C5D" w:rsidP="00660C5D">
            <w:pPr>
              <w:ind w:firstLine="0"/>
              <w:jc w:val="center"/>
              <w:rPr>
                <w:color w:val="000000"/>
                <w:sz w:val="20"/>
                <w:szCs w:val="20"/>
                <w:lang w:eastAsia="pl-PL"/>
              </w:rPr>
            </w:pPr>
            <w:r w:rsidRPr="00533D6F">
              <w:rPr>
                <w:color w:val="000000"/>
                <w:sz w:val="20"/>
                <w:szCs w:val="20"/>
                <w:lang w:eastAsia="pl-PL"/>
              </w:rPr>
              <w:t>53</w:t>
            </w:r>
          </w:p>
        </w:tc>
        <w:tc>
          <w:tcPr>
            <w:tcW w:w="2149" w:type="dxa"/>
            <w:vAlign w:val="center"/>
          </w:tcPr>
          <w:p w14:paraId="4657D0E0" w14:textId="3DB76498" w:rsidR="00660C5D" w:rsidRPr="001B2C44" w:rsidRDefault="00660C5D" w:rsidP="00660C5D">
            <w:pPr>
              <w:ind w:firstLine="0"/>
              <w:jc w:val="center"/>
              <w:rPr>
                <w:color w:val="000000"/>
                <w:sz w:val="20"/>
                <w:szCs w:val="20"/>
                <w:lang w:eastAsia="pl-PL"/>
              </w:rPr>
            </w:pPr>
            <w:r w:rsidRPr="00533D6F">
              <w:rPr>
                <w:color w:val="000000"/>
                <w:sz w:val="20"/>
                <w:szCs w:val="20"/>
                <w:lang w:eastAsia="pl-PL"/>
              </w:rPr>
              <w:t>732.7.31</w:t>
            </w:r>
          </w:p>
        </w:tc>
        <w:tc>
          <w:tcPr>
            <w:tcW w:w="2149" w:type="dxa"/>
            <w:vAlign w:val="center"/>
          </w:tcPr>
          <w:p w14:paraId="31F507CE" w14:textId="3F9AE253" w:rsidR="00660C5D" w:rsidRPr="001B2C44" w:rsidRDefault="00660C5D" w:rsidP="00660C5D">
            <w:pPr>
              <w:ind w:firstLine="0"/>
              <w:jc w:val="center"/>
              <w:rPr>
                <w:color w:val="000000"/>
                <w:sz w:val="20"/>
                <w:szCs w:val="20"/>
                <w:lang w:eastAsia="pl-PL"/>
              </w:rPr>
            </w:pPr>
            <w:r w:rsidRPr="00533D6F">
              <w:rPr>
                <w:rFonts w:cs="Times New Roman"/>
                <w:sz w:val="20"/>
                <w:szCs w:val="20"/>
                <w:lang w:eastAsia="pl-PL"/>
              </w:rPr>
              <w:t>Bród z progiem</w:t>
            </w:r>
          </w:p>
        </w:tc>
        <w:tc>
          <w:tcPr>
            <w:tcW w:w="2150" w:type="dxa"/>
            <w:vAlign w:val="center"/>
          </w:tcPr>
          <w:p w14:paraId="203928EE" w14:textId="2A0B8863" w:rsidR="00660C5D" w:rsidRPr="001B2C44" w:rsidRDefault="00660C5D" w:rsidP="00660C5D">
            <w:pPr>
              <w:ind w:firstLine="0"/>
              <w:jc w:val="center"/>
              <w:rPr>
                <w:color w:val="000000"/>
                <w:sz w:val="20"/>
                <w:szCs w:val="20"/>
                <w:lang w:eastAsia="pl-PL"/>
              </w:rPr>
            </w:pPr>
            <w:r>
              <w:rPr>
                <w:color w:val="000000"/>
                <w:sz w:val="20"/>
                <w:szCs w:val="20"/>
                <w:lang w:eastAsia="pl-PL"/>
              </w:rPr>
              <w:t>87.60</w:t>
            </w:r>
          </w:p>
        </w:tc>
        <w:tc>
          <w:tcPr>
            <w:tcW w:w="2150" w:type="dxa"/>
          </w:tcPr>
          <w:p w14:paraId="4BE3E3B0" w14:textId="74DD8C72" w:rsidR="00660C5D" w:rsidRPr="001B2C44" w:rsidRDefault="00660C5D" w:rsidP="00660C5D">
            <w:pPr>
              <w:ind w:firstLine="0"/>
              <w:jc w:val="center"/>
              <w:rPr>
                <w:color w:val="000000"/>
                <w:sz w:val="20"/>
                <w:szCs w:val="20"/>
                <w:lang w:eastAsia="pl-PL"/>
              </w:rPr>
            </w:pPr>
            <w:r w:rsidRPr="006D210C">
              <w:rPr>
                <w:color w:val="000000"/>
                <w:sz w:val="20"/>
                <w:szCs w:val="20"/>
                <w:lang w:eastAsia="pl-PL"/>
              </w:rPr>
              <w:t>ok.</w:t>
            </w:r>
            <w:r w:rsidR="00CD6C97">
              <w:rPr>
                <w:color w:val="000000"/>
                <w:sz w:val="20"/>
                <w:szCs w:val="20"/>
                <w:lang w:eastAsia="pl-PL"/>
              </w:rPr>
              <w:t>0.27</w:t>
            </w:r>
          </w:p>
        </w:tc>
      </w:tr>
      <w:tr w:rsidR="00660C5D" w14:paraId="7FA9159F" w14:textId="77777777" w:rsidTr="00317331">
        <w:tc>
          <w:tcPr>
            <w:tcW w:w="462" w:type="dxa"/>
            <w:vAlign w:val="center"/>
          </w:tcPr>
          <w:p w14:paraId="7E55DD97" w14:textId="4CDDAC6D" w:rsidR="00660C5D" w:rsidRPr="001B2C44" w:rsidRDefault="00660C5D" w:rsidP="00660C5D">
            <w:pPr>
              <w:ind w:firstLine="0"/>
              <w:jc w:val="center"/>
              <w:rPr>
                <w:color w:val="000000"/>
                <w:sz w:val="20"/>
                <w:szCs w:val="20"/>
                <w:lang w:eastAsia="pl-PL"/>
              </w:rPr>
            </w:pPr>
            <w:r w:rsidRPr="00533D6F">
              <w:rPr>
                <w:color w:val="000000"/>
                <w:sz w:val="20"/>
                <w:szCs w:val="20"/>
                <w:lang w:eastAsia="pl-PL"/>
              </w:rPr>
              <w:t>54</w:t>
            </w:r>
          </w:p>
        </w:tc>
        <w:tc>
          <w:tcPr>
            <w:tcW w:w="2149" w:type="dxa"/>
            <w:vAlign w:val="center"/>
          </w:tcPr>
          <w:p w14:paraId="3F22D335" w14:textId="33E97274" w:rsidR="00660C5D" w:rsidRPr="001B2C44" w:rsidRDefault="00660C5D" w:rsidP="00660C5D">
            <w:pPr>
              <w:ind w:firstLine="0"/>
              <w:jc w:val="center"/>
              <w:rPr>
                <w:color w:val="000000"/>
                <w:sz w:val="20"/>
                <w:szCs w:val="20"/>
                <w:lang w:eastAsia="pl-PL"/>
              </w:rPr>
            </w:pPr>
            <w:r w:rsidRPr="00533D6F">
              <w:rPr>
                <w:color w:val="000000"/>
                <w:sz w:val="20"/>
                <w:szCs w:val="20"/>
                <w:lang w:eastAsia="pl-PL"/>
              </w:rPr>
              <w:t>732.9.1-a</w:t>
            </w:r>
          </w:p>
        </w:tc>
        <w:tc>
          <w:tcPr>
            <w:tcW w:w="2149" w:type="dxa"/>
            <w:vAlign w:val="center"/>
          </w:tcPr>
          <w:p w14:paraId="360D661B" w14:textId="1DD89FFD" w:rsidR="00660C5D" w:rsidRPr="001B2C44" w:rsidRDefault="00660C5D" w:rsidP="00660C5D">
            <w:pPr>
              <w:ind w:firstLine="0"/>
              <w:jc w:val="center"/>
              <w:rPr>
                <w:color w:val="000000"/>
                <w:sz w:val="20"/>
                <w:szCs w:val="20"/>
                <w:lang w:eastAsia="pl-PL"/>
              </w:rPr>
            </w:pPr>
            <w:r w:rsidRPr="00533D6F">
              <w:rPr>
                <w:rFonts w:cs="Times New Roman"/>
                <w:sz w:val="20"/>
                <w:szCs w:val="20"/>
                <w:lang w:eastAsia="pl-PL"/>
              </w:rPr>
              <w:t>Przepust z piętrzeniem</w:t>
            </w:r>
          </w:p>
        </w:tc>
        <w:tc>
          <w:tcPr>
            <w:tcW w:w="2150" w:type="dxa"/>
            <w:vAlign w:val="center"/>
          </w:tcPr>
          <w:p w14:paraId="3B12E915" w14:textId="697BBF36" w:rsidR="00660C5D" w:rsidRPr="001B2C44" w:rsidRDefault="00660C5D" w:rsidP="00660C5D">
            <w:pPr>
              <w:ind w:firstLine="0"/>
              <w:jc w:val="center"/>
              <w:rPr>
                <w:color w:val="000000"/>
                <w:sz w:val="20"/>
                <w:szCs w:val="20"/>
                <w:lang w:eastAsia="pl-PL"/>
              </w:rPr>
            </w:pPr>
            <w:r>
              <w:rPr>
                <w:color w:val="000000"/>
                <w:sz w:val="20"/>
                <w:szCs w:val="20"/>
                <w:lang w:eastAsia="pl-PL"/>
              </w:rPr>
              <w:t>89.90</w:t>
            </w:r>
          </w:p>
        </w:tc>
        <w:tc>
          <w:tcPr>
            <w:tcW w:w="2150" w:type="dxa"/>
          </w:tcPr>
          <w:p w14:paraId="5F84AB36" w14:textId="43B35AE0" w:rsidR="00660C5D" w:rsidRPr="001B2C44" w:rsidRDefault="00660C5D" w:rsidP="00660C5D">
            <w:pPr>
              <w:ind w:firstLine="0"/>
              <w:jc w:val="center"/>
              <w:rPr>
                <w:color w:val="000000"/>
                <w:sz w:val="20"/>
                <w:szCs w:val="20"/>
                <w:lang w:eastAsia="pl-PL"/>
              </w:rPr>
            </w:pPr>
            <w:r w:rsidRPr="006D210C">
              <w:rPr>
                <w:color w:val="000000"/>
                <w:sz w:val="20"/>
                <w:szCs w:val="20"/>
                <w:lang w:eastAsia="pl-PL"/>
              </w:rPr>
              <w:t>ok.</w:t>
            </w:r>
            <w:r w:rsidR="00CD6C97">
              <w:rPr>
                <w:color w:val="000000"/>
                <w:sz w:val="20"/>
                <w:szCs w:val="20"/>
                <w:lang w:eastAsia="pl-PL"/>
              </w:rPr>
              <w:t xml:space="preserve"> 1.19</w:t>
            </w:r>
          </w:p>
        </w:tc>
      </w:tr>
      <w:tr w:rsidR="00660C5D" w14:paraId="7CB655B2" w14:textId="77777777" w:rsidTr="00317331">
        <w:tc>
          <w:tcPr>
            <w:tcW w:w="462" w:type="dxa"/>
            <w:vAlign w:val="center"/>
          </w:tcPr>
          <w:p w14:paraId="14AF8141" w14:textId="6F2CB912" w:rsidR="00660C5D" w:rsidRPr="001B2C44" w:rsidRDefault="00660C5D" w:rsidP="00660C5D">
            <w:pPr>
              <w:ind w:firstLine="0"/>
              <w:jc w:val="center"/>
              <w:rPr>
                <w:color w:val="000000"/>
                <w:sz w:val="20"/>
                <w:szCs w:val="20"/>
                <w:lang w:eastAsia="pl-PL"/>
              </w:rPr>
            </w:pPr>
            <w:r w:rsidRPr="00533D6F">
              <w:rPr>
                <w:color w:val="000000"/>
                <w:sz w:val="20"/>
                <w:szCs w:val="20"/>
                <w:lang w:eastAsia="pl-PL"/>
              </w:rPr>
              <w:t>55</w:t>
            </w:r>
          </w:p>
        </w:tc>
        <w:tc>
          <w:tcPr>
            <w:tcW w:w="2149" w:type="dxa"/>
            <w:vAlign w:val="center"/>
          </w:tcPr>
          <w:p w14:paraId="2BFE6445" w14:textId="1A7E6A34" w:rsidR="00660C5D" w:rsidRPr="001B2C44" w:rsidRDefault="00660C5D" w:rsidP="00660C5D">
            <w:pPr>
              <w:ind w:firstLine="0"/>
              <w:jc w:val="center"/>
              <w:rPr>
                <w:color w:val="000000"/>
                <w:sz w:val="20"/>
                <w:szCs w:val="20"/>
                <w:lang w:eastAsia="pl-PL"/>
              </w:rPr>
            </w:pPr>
            <w:r w:rsidRPr="00533D6F">
              <w:rPr>
                <w:color w:val="000000"/>
                <w:sz w:val="20"/>
                <w:szCs w:val="20"/>
                <w:lang w:eastAsia="pl-PL"/>
              </w:rPr>
              <w:t>732.9.2-a</w:t>
            </w:r>
          </w:p>
        </w:tc>
        <w:tc>
          <w:tcPr>
            <w:tcW w:w="2149" w:type="dxa"/>
            <w:vAlign w:val="center"/>
          </w:tcPr>
          <w:p w14:paraId="595973BF" w14:textId="7EBD16B1" w:rsidR="00660C5D" w:rsidRPr="001B2C44" w:rsidRDefault="00660C5D" w:rsidP="00660C5D">
            <w:pPr>
              <w:ind w:firstLine="0"/>
              <w:jc w:val="center"/>
              <w:rPr>
                <w:color w:val="000000"/>
                <w:sz w:val="20"/>
                <w:szCs w:val="20"/>
                <w:lang w:eastAsia="pl-PL"/>
              </w:rPr>
            </w:pPr>
            <w:r w:rsidRPr="00533D6F">
              <w:rPr>
                <w:rFonts w:cs="Times New Roman"/>
                <w:sz w:val="20"/>
                <w:szCs w:val="20"/>
                <w:lang w:eastAsia="pl-PL"/>
              </w:rPr>
              <w:t>Przepust z piętrzeniem</w:t>
            </w:r>
          </w:p>
        </w:tc>
        <w:tc>
          <w:tcPr>
            <w:tcW w:w="2150" w:type="dxa"/>
            <w:vAlign w:val="center"/>
          </w:tcPr>
          <w:p w14:paraId="57BA4791" w14:textId="658CE10A" w:rsidR="00660C5D" w:rsidRPr="001B2C44" w:rsidRDefault="00660C5D" w:rsidP="00660C5D">
            <w:pPr>
              <w:ind w:firstLine="0"/>
              <w:jc w:val="center"/>
              <w:rPr>
                <w:color w:val="000000"/>
                <w:sz w:val="20"/>
                <w:szCs w:val="20"/>
                <w:lang w:eastAsia="pl-PL"/>
              </w:rPr>
            </w:pPr>
            <w:r>
              <w:rPr>
                <w:color w:val="000000"/>
                <w:sz w:val="20"/>
                <w:szCs w:val="20"/>
                <w:lang w:eastAsia="pl-PL"/>
              </w:rPr>
              <w:t>89.70</w:t>
            </w:r>
          </w:p>
        </w:tc>
        <w:tc>
          <w:tcPr>
            <w:tcW w:w="2150" w:type="dxa"/>
          </w:tcPr>
          <w:p w14:paraId="20587612" w14:textId="691B2DDE" w:rsidR="00660C5D" w:rsidRPr="001B2C44" w:rsidRDefault="00660C5D" w:rsidP="00660C5D">
            <w:pPr>
              <w:ind w:firstLine="0"/>
              <w:jc w:val="center"/>
              <w:rPr>
                <w:color w:val="000000"/>
                <w:sz w:val="20"/>
                <w:szCs w:val="20"/>
                <w:lang w:eastAsia="pl-PL"/>
              </w:rPr>
            </w:pPr>
            <w:r w:rsidRPr="006D210C">
              <w:rPr>
                <w:color w:val="000000"/>
                <w:sz w:val="20"/>
                <w:szCs w:val="20"/>
                <w:lang w:eastAsia="pl-PL"/>
              </w:rPr>
              <w:t>ok.</w:t>
            </w:r>
            <w:r w:rsidR="00CD6C97">
              <w:rPr>
                <w:color w:val="000000"/>
                <w:sz w:val="20"/>
                <w:szCs w:val="20"/>
                <w:lang w:eastAsia="pl-PL"/>
              </w:rPr>
              <w:t xml:space="preserve"> 0.07</w:t>
            </w:r>
          </w:p>
        </w:tc>
      </w:tr>
      <w:tr w:rsidR="00660C5D" w14:paraId="01331112" w14:textId="77777777" w:rsidTr="00317331">
        <w:tc>
          <w:tcPr>
            <w:tcW w:w="462" w:type="dxa"/>
            <w:vAlign w:val="center"/>
          </w:tcPr>
          <w:p w14:paraId="7EABCFC4" w14:textId="21C4E1D3" w:rsidR="00660C5D" w:rsidRPr="001B2C44" w:rsidRDefault="00660C5D" w:rsidP="00660C5D">
            <w:pPr>
              <w:ind w:firstLine="0"/>
              <w:jc w:val="center"/>
              <w:rPr>
                <w:color w:val="000000"/>
                <w:sz w:val="20"/>
                <w:szCs w:val="20"/>
                <w:lang w:eastAsia="pl-PL"/>
              </w:rPr>
            </w:pPr>
            <w:r w:rsidRPr="00533D6F">
              <w:rPr>
                <w:color w:val="000000"/>
                <w:sz w:val="20"/>
                <w:szCs w:val="20"/>
                <w:lang w:eastAsia="pl-PL"/>
              </w:rPr>
              <w:t>56</w:t>
            </w:r>
          </w:p>
        </w:tc>
        <w:tc>
          <w:tcPr>
            <w:tcW w:w="2149" w:type="dxa"/>
            <w:vAlign w:val="center"/>
          </w:tcPr>
          <w:p w14:paraId="204E988D" w14:textId="371C8148" w:rsidR="00660C5D" w:rsidRPr="001B2C44" w:rsidRDefault="00660C5D" w:rsidP="00660C5D">
            <w:pPr>
              <w:ind w:firstLine="0"/>
              <w:jc w:val="center"/>
              <w:rPr>
                <w:color w:val="000000"/>
                <w:sz w:val="20"/>
                <w:szCs w:val="20"/>
                <w:lang w:eastAsia="pl-PL"/>
              </w:rPr>
            </w:pPr>
            <w:r w:rsidRPr="00533D6F">
              <w:rPr>
                <w:color w:val="000000"/>
                <w:sz w:val="20"/>
                <w:szCs w:val="20"/>
                <w:lang w:eastAsia="pl-PL"/>
              </w:rPr>
              <w:t>732.9.2-b</w:t>
            </w:r>
          </w:p>
        </w:tc>
        <w:tc>
          <w:tcPr>
            <w:tcW w:w="2149" w:type="dxa"/>
            <w:vAlign w:val="center"/>
          </w:tcPr>
          <w:p w14:paraId="023F26ED" w14:textId="5B988018" w:rsidR="00660C5D" w:rsidRPr="001B2C44" w:rsidRDefault="00660C5D" w:rsidP="00660C5D">
            <w:pPr>
              <w:ind w:firstLine="0"/>
              <w:jc w:val="center"/>
              <w:rPr>
                <w:color w:val="000000"/>
                <w:sz w:val="20"/>
                <w:szCs w:val="20"/>
                <w:lang w:eastAsia="pl-PL"/>
              </w:rPr>
            </w:pPr>
            <w:r w:rsidRPr="00533D6F">
              <w:rPr>
                <w:rFonts w:cs="Times New Roman"/>
                <w:sz w:val="20"/>
                <w:szCs w:val="20"/>
                <w:lang w:eastAsia="pl-PL"/>
              </w:rPr>
              <w:t>Przepust z piętrzeniem</w:t>
            </w:r>
          </w:p>
        </w:tc>
        <w:tc>
          <w:tcPr>
            <w:tcW w:w="2150" w:type="dxa"/>
            <w:vAlign w:val="center"/>
          </w:tcPr>
          <w:p w14:paraId="4BC5136F" w14:textId="05717FDC" w:rsidR="00660C5D" w:rsidRPr="001B2C44" w:rsidRDefault="00660C5D" w:rsidP="00660C5D">
            <w:pPr>
              <w:ind w:firstLine="0"/>
              <w:jc w:val="center"/>
              <w:rPr>
                <w:color w:val="000000"/>
                <w:sz w:val="20"/>
                <w:szCs w:val="20"/>
                <w:lang w:eastAsia="pl-PL"/>
              </w:rPr>
            </w:pPr>
            <w:r>
              <w:rPr>
                <w:color w:val="000000"/>
                <w:sz w:val="20"/>
                <w:szCs w:val="20"/>
                <w:lang w:eastAsia="pl-PL"/>
              </w:rPr>
              <w:t>90.10</w:t>
            </w:r>
          </w:p>
        </w:tc>
        <w:tc>
          <w:tcPr>
            <w:tcW w:w="2150" w:type="dxa"/>
          </w:tcPr>
          <w:p w14:paraId="62877226" w14:textId="11DD1719" w:rsidR="00660C5D" w:rsidRPr="001B2C44" w:rsidRDefault="00660C5D" w:rsidP="00660C5D">
            <w:pPr>
              <w:ind w:firstLine="0"/>
              <w:jc w:val="center"/>
              <w:rPr>
                <w:color w:val="000000"/>
                <w:sz w:val="20"/>
                <w:szCs w:val="20"/>
                <w:lang w:eastAsia="pl-PL"/>
              </w:rPr>
            </w:pPr>
            <w:r w:rsidRPr="006D210C">
              <w:rPr>
                <w:color w:val="000000"/>
                <w:sz w:val="20"/>
                <w:szCs w:val="20"/>
                <w:lang w:eastAsia="pl-PL"/>
              </w:rPr>
              <w:t>ok.</w:t>
            </w:r>
            <w:r w:rsidR="00CD6C97">
              <w:rPr>
                <w:color w:val="000000"/>
                <w:sz w:val="20"/>
                <w:szCs w:val="20"/>
                <w:lang w:eastAsia="pl-PL"/>
              </w:rPr>
              <w:t xml:space="preserve"> 0.69</w:t>
            </w:r>
          </w:p>
        </w:tc>
      </w:tr>
      <w:tr w:rsidR="00660C5D" w14:paraId="7E08E503" w14:textId="77777777" w:rsidTr="00317331">
        <w:tc>
          <w:tcPr>
            <w:tcW w:w="462" w:type="dxa"/>
            <w:vAlign w:val="center"/>
          </w:tcPr>
          <w:p w14:paraId="1F229D48" w14:textId="19181FEA" w:rsidR="00660C5D" w:rsidRPr="001B2C44" w:rsidRDefault="00660C5D" w:rsidP="00660C5D">
            <w:pPr>
              <w:ind w:firstLine="0"/>
              <w:jc w:val="center"/>
              <w:rPr>
                <w:color w:val="000000"/>
                <w:sz w:val="20"/>
                <w:szCs w:val="20"/>
                <w:lang w:eastAsia="pl-PL"/>
              </w:rPr>
            </w:pPr>
            <w:r w:rsidRPr="00533D6F">
              <w:rPr>
                <w:color w:val="000000"/>
                <w:sz w:val="20"/>
                <w:szCs w:val="20"/>
                <w:lang w:eastAsia="pl-PL"/>
              </w:rPr>
              <w:t>57</w:t>
            </w:r>
          </w:p>
        </w:tc>
        <w:tc>
          <w:tcPr>
            <w:tcW w:w="2149" w:type="dxa"/>
            <w:vAlign w:val="center"/>
          </w:tcPr>
          <w:p w14:paraId="0DF8A069" w14:textId="047709DD" w:rsidR="00660C5D" w:rsidRPr="001B2C44" w:rsidRDefault="00660C5D" w:rsidP="00660C5D">
            <w:pPr>
              <w:ind w:firstLine="0"/>
              <w:jc w:val="center"/>
              <w:rPr>
                <w:color w:val="000000"/>
                <w:sz w:val="20"/>
                <w:szCs w:val="20"/>
                <w:lang w:eastAsia="pl-PL"/>
              </w:rPr>
            </w:pPr>
            <w:r w:rsidRPr="00533D6F">
              <w:rPr>
                <w:color w:val="000000"/>
                <w:sz w:val="20"/>
                <w:szCs w:val="20"/>
                <w:lang w:eastAsia="pl-PL"/>
              </w:rPr>
              <w:t>732.10.1</w:t>
            </w:r>
          </w:p>
        </w:tc>
        <w:tc>
          <w:tcPr>
            <w:tcW w:w="2149" w:type="dxa"/>
            <w:vAlign w:val="center"/>
          </w:tcPr>
          <w:p w14:paraId="162EA58A" w14:textId="65C22166" w:rsidR="00660C5D" w:rsidRPr="001B2C44" w:rsidRDefault="00660C5D" w:rsidP="00660C5D">
            <w:pPr>
              <w:ind w:firstLine="0"/>
              <w:jc w:val="center"/>
              <w:rPr>
                <w:color w:val="000000"/>
                <w:sz w:val="20"/>
                <w:szCs w:val="20"/>
                <w:lang w:eastAsia="pl-PL"/>
              </w:rPr>
            </w:pPr>
            <w:r w:rsidRPr="00533D6F">
              <w:rPr>
                <w:rFonts w:cs="Times New Roman"/>
                <w:sz w:val="20"/>
                <w:szCs w:val="20"/>
                <w:lang w:eastAsia="pl-PL"/>
              </w:rPr>
              <w:t>Bród z progiem</w:t>
            </w:r>
          </w:p>
        </w:tc>
        <w:tc>
          <w:tcPr>
            <w:tcW w:w="2150" w:type="dxa"/>
            <w:vAlign w:val="center"/>
          </w:tcPr>
          <w:p w14:paraId="1691629C" w14:textId="4FFE0522" w:rsidR="00660C5D" w:rsidRPr="001B2C44" w:rsidRDefault="00660C5D" w:rsidP="00660C5D">
            <w:pPr>
              <w:ind w:firstLine="0"/>
              <w:jc w:val="center"/>
              <w:rPr>
                <w:color w:val="000000"/>
                <w:sz w:val="20"/>
                <w:szCs w:val="20"/>
                <w:lang w:eastAsia="pl-PL"/>
              </w:rPr>
            </w:pPr>
            <w:r>
              <w:rPr>
                <w:color w:val="000000"/>
                <w:sz w:val="20"/>
                <w:szCs w:val="20"/>
                <w:lang w:eastAsia="pl-PL"/>
              </w:rPr>
              <w:t>91.30</w:t>
            </w:r>
          </w:p>
        </w:tc>
        <w:tc>
          <w:tcPr>
            <w:tcW w:w="2150" w:type="dxa"/>
          </w:tcPr>
          <w:p w14:paraId="6280B0BB" w14:textId="3EC39808" w:rsidR="00660C5D" w:rsidRPr="001B2C44" w:rsidRDefault="00660C5D" w:rsidP="00660C5D">
            <w:pPr>
              <w:ind w:firstLine="0"/>
              <w:jc w:val="center"/>
              <w:rPr>
                <w:color w:val="000000"/>
                <w:sz w:val="20"/>
                <w:szCs w:val="20"/>
                <w:lang w:eastAsia="pl-PL"/>
              </w:rPr>
            </w:pPr>
            <w:r w:rsidRPr="006D210C">
              <w:rPr>
                <w:color w:val="000000"/>
                <w:sz w:val="20"/>
                <w:szCs w:val="20"/>
                <w:lang w:eastAsia="pl-PL"/>
              </w:rPr>
              <w:t>ok.</w:t>
            </w:r>
            <w:r w:rsidR="00CD6C97">
              <w:rPr>
                <w:color w:val="000000"/>
                <w:sz w:val="20"/>
                <w:szCs w:val="20"/>
                <w:lang w:eastAsia="pl-PL"/>
              </w:rPr>
              <w:t xml:space="preserve"> 0.04</w:t>
            </w:r>
          </w:p>
        </w:tc>
      </w:tr>
      <w:tr w:rsidR="00660C5D" w14:paraId="4F0C1FD3" w14:textId="77777777" w:rsidTr="00317331">
        <w:tc>
          <w:tcPr>
            <w:tcW w:w="462" w:type="dxa"/>
            <w:vAlign w:val="center"/>
          </w:tcPr>
          <w:p w14:paraId="36469BFA" w14:textId="4D8D19B1" w:rsidR="00660C5D" w:rsidRPr="001B2C44" w:rsidRDefault="00660C5D" w:rsidP="00660C5D">
            <w:pPr>
              <w:ind w:firstLine="0"/>
              <w:jc w:val="center"/>
              <w:rPr>
                <w:color w:val="000000"/>
                <w:sz w:val="20"/>
                <w:szCs w:val="20"/>
                <w:lang w:eastAsia="pl-PL"/>
              </w:rPr>
            </w:pPr>
            <w:r w:rsidRPr="00533D6F">
              <w:rPr>
                <w:color w:val="000000"/>
                <w:sz w:val="20"/>
                <w:szCs w:val="20"/>
                <w:lang w:eastAsia="pl-PL"/>
              </w:rPr>
              <w:t>58</w:t>
            </w:r>
          </w:p>
        </w:tc>
        <w:tc>
          <w:tcPr>
            <w:tcW w:w="2149" w:type="dxa"/>
            <w:vAlign w:val="center"/>
          </w:tcPr>
          <w:p w14:paraId="4DDA9146" w14:textId="63883625" w:rsidR="00660C5D" w:rsidRPr="001B2C44" w:rsidRDefault="00660C5D" w:rsidP="00660C5D">
            <w:pPr>
              <w:ind w:firstLine="0"/>
              <w:jc w:val="center"/>
              <w:rPr>
                <w:color w:val="000000"/>
                <w:sz w:val="20"/>
                <w:szCs w:val="20"/>
                <w:lang w:eastAsia="pl-PL"/>
              </w:rPr>
            </w:pPr>
            <w:r w:rsidRPr="00533D6F">
              <w:rPr>
                <w:color w:val="000000"/>
                <w:sz w:val="20"/>
                <w:szCs w:val="20"/>
                <w:lang w:eastAsia="pl-PL"/>
              </w:rPr>
              <w:t>732.10.2</w:t>
            </w:r>
          </w:p>
        </w:tc>
        <w:tc>
          <w:tcPr>
            <w:tcW w:w="2149" w:type="dxa"/>
            <w:vAlign w:val="center"/>
          </w:tcPr>
          <w:p w14:paraId="550400E5" w14:textId="7B921F73" w:rsidR="00660C5D" w:rsidRPr="001B2C44" w:rsidRDefault="00660C5D" w:rsidP="00660C5D">
            <w:pPr>
              <w:ind w:firstLine="0"/>
              <w:jc w:val="center"/>
              <w:rPr>
                <w:color w:val="000000"/>
                <w:sz w:val="20"/>
                <w:szCs w:val="20"/>
                <w:lang w:eastAsia="pl-PL"/>
              </w:rPr>
            </w:pPr>
            <w:r w:rsidRPr="00533D6F">
              <w:rPr>
                <w:rFonts w:cs="Times New Roman"/>
                <w:sz w:val="20"/>
                <w:szCs w:val="20"/>
                <w:lang w:eastAsia="pl-PL"/>
              </w:rPr>
              <w:t>Bród z progiem</w:t>
            </w:r>
          </w:p>
        </w:tc>
        <w:tc>
          <w:tcPr>
            <w:tcW w:w="2150" w:type="dxa"/>
            <w:vAlign w:val="center"/>
          </w:tcPr>
          <w:p w14:paraId="15A34290" w14:textId="5215A1EA" w:rsidR="00660C5D" w:rsidRPr="001B2C44" w:rsidRDefault="00660C5D" w:rsidP="00660C5D">
            <w:pPr>
              <w:ind w:firstLine="0"/>
              <w:jc w:val="center"/>
              <w:rPr>
                <w:color w:val="000000"/>
                <w:sz w:val="20"/>
                <w:szCs w:val="20"/>
                <w:lang w:eastAsia="pl-PL"/>
              </w:rPr>
            </w:pPr>
            <w:r>
              <w:rPr>
                <w:color w:val="000000"/>
                <w:sz w:val="20"/>
                <w:szCs w:val="20"/>
                <w:lang w:eastAsia="pl-PL"/>
              </w:rPr>
              <w:t>91.20</w:t>
            </w:r>
          </w:p>
        </w:tc>
        <w:tc>
          <w:tcPr>
            <w:tcW w:w="2150" w:type="dxa"/>
          </w:tcPr>
          <w:p w14:paraId="333D3AF9" w14:textId="0D292723" w:rsidR="00660C5D" w:rsidRPr="001B2C44" w:rsidRDefault="00660C5D" w:rsidP="00660C5D">
            <w:pPr>
              <w:ind w:firstLine="0"/>
              <w:jc w:val="center"/>
              <w:rPr>
                <w:color w:val="000000"/>
                <w:sz w:val="20"/>
                <w:szCs w:val="20"/>
                <w:lang w:eastAsia="pl-PL"/>
              </w:rPr>
            </w:pPr>
            <w:r w:rsidRPr="006D210C">
              <w:rPr>
                <w:color w:val="000000"/>
                <w:sz w:val="20"/>
                <w:szCs w:val="20"/>
                <w:lang w:eastAsia="pl-PL"/>
              </w:rPr>
              <w:t>ok.</w:t>
            </w:r>
            <w:r w:rsidR="00CD6C97">
              <w:rPr>
                <w:color w:val="000000"/>
                <w:sz w:val="20"/>
                <w:szCs w:val="20"/>
                <w:lang w:eastAsia="pl-PL"/>
              </w:rPr>
              <w:t xml:space="preserve"> 0.15</w:t>
            </w:r>
          </w:p>
        </w:tc>
      </w:tr>
      <w:tr w:rsidR="00660C5D" w14:paraId="05B170FA" w14:textId="77777777" w:rsidTr="00317331">
        <w:tc>
          <w:tcPr>
            <w:tcW w:w="462" w:type="dxa"/>
            <w:vAlign w:val="center"/>
          </w:tcPr>
          <w:p w14:paraId="1F2DB26D" w14:textId="391F724B" w:rsidR="00660C5D" w:rsidRPr="001B2C44" w:rsidRDefault="00660C5D" w:rsidP="00660C5D">
            <w:pPr>
              <w:ind w:firstLine="0"/>
              <w:jc w:val="center"/>
              <w:rPr>
                <w:color w:val="000000"/>
                <w:sz w:val="20"/>
                <w:szCs w:val="20"/>
                <w:lang w:eastAsia="pl-PL"/>
              </w:rPr>
            </w:pPr>
            <w:r w:rsidRPr="00533D6F">
              <w:rPr>
                <w:color w:val="000000"/>
                <w:sz w:val="20"/>
                <w:szCs w:val="20"/>
                <w:lang w:eastAsia="pl-PL"/>
              </w:rPr>
              <w:t>59</w:t>
            </w:r>
          </w:p>
        </w:tc>
        <w:tc>
          <w:tcPr>
            <w:tcW w:w="2149" w:type="dxa"/>
            <w:vAlign w:val="center"/>
          </w:tcPr>
          <w:p w14:paraId="3722D218" w14:textId="2FCD8234" w:rsidR="00660C5D" w:rsidRPr="001B2C44" w:rsidRDefault="00660C5D" w:rsidP="00660C5D">
            <w:pPr>
              <w:ind w:firstLine="0"/>
              <w:jc w:val="center"/>
              <w:rPr>
                <w:color w:val="000000"/>
                <w:sz w:val="20"/>
                <w:szCs w:val="20"/>
                <w:lang w:eastAsia="pl-PL"/>
              </w:rPr>
            </w:pPr>
            <w:r w:rsidRPr="00533D6F">
              <w:rPr>
                <w:color w:val="000000"/>
                <w:sz w:val="20"/>
                <w:szCs w:val="20"/>
                <w:lang w:eastAsia="pl-PL"/>
              </w:rPr>
              <w:t>732.10.3</w:t>
            </w:r>
          </w:p>
        </w:tc>
        <w:tc>
          <w:tcPr>
            <w:tcW w:w="2149" w:type="dxa"/>
            <w:vAlign w:val="center"/>
          </w:tcPr>
          <w:p w14:paraId="4DE2BC08" w14:textId="7A08CF71" w:rsidR="00660C5D" w:rsidRPr="001B2C44" w:rsidRDefault="00660C5D" w:rsidP="00660C5D">
            <w:pPr>
              <w:ind w:firstLine="0"/>
              <w:jc w:val="center"/>
              <w:rPr>
                <w:color w:val="000000"/>
                <w:sz w:val="20"/>
                <w:szCs w:val="20"/>
                <w:lang w:eastAsia="pl-PL"/>
              </w:rPr>
            </w:pPr>
            <w:r w:rsidRPr="00533D6F">
              <w:rPr>
                <w:rFonts w:cs="Times New Roman"/>
                <w:sz w:val="20"/>
                <w:szCs w:val="20"/>
                <w:lang w:eastAsia="pl-PL"/>
              </w:rPr>
              <w:t>Bród z progiem</w:t>
            </w:r>
          </w:p>
        </w:tc>
        <w:tc>
          <w:tcPr>
            <w:tcW w:w="2150" w:type="dxa"/>
            <w:vAlign w:val="center"/>
          </w:tcPr>
          <w:p w14:paraId="0E546C88" w14:textId="61BE9A9D" w:rsidR="00660C5D" w:rsidRPr="001B2C44" w:rsidRDefault="00660C5D" w:rsidP="00660C5D">
            <w:pPr>
              <w:ind w:firstLine="0"/>
              <w:jc w:val="center"/>
              <w:rPr>
                <w:color w:val="000000"/>
                <w:sz w:val="20"/>
                <w:szCs w:val="20"/>
                <w:lang w:eastAsia="pl-PL"/>
              </w:rPr>
            </w:pPr>
            <w:r>
              <w:rPr>
                <w:color w:val="000000"/>
                <w:sz w:val="20"/>
                <w:szCs w:val="20"/>
                <w:lang w:eastAsia="pl-PL"/>
              </w:rPr>
              <w:t>91.20</w:t>
            </w:r>
          </w:p>
        </w:tc>
        <w:tc>
          <w:tcPr>
            <w:tcW w:w="2150" w:type="dxa"/>
          </w:tcPr>
          <w:p w14:paraId="57D446EA" w14:textId="3AE3187F" w:rsidR="00660C5D" w:rsidRPr="001B2C44" w:rsidRDefault="00660C5D" w:rsidP="00660C5D">
            <w:pPr>
              <w:ind w:firstLine="0"/>
              <w:jc w:val="center"/>
              <w:rPr>
                <w:color w:val="000000"/>
                <w:sz w:val="20"/>
                <w:szCs w:val="20"/>
                <w:lang w:eastAsia="pl-PL"/>
              </w:rPr>
            </w:pPr>
            <w:r w:rsidRPr="006D210C">
              <w:rPr>
                <w:color w:val="000000"/>
                <w:sz w:val="20"/>
                <w:szCs w:val="20"/>
                <w:lang w:eastAsia="pl-PL"/>
              </w:rPr>
              <w:t>ok.</w:t>
            </w:r>
            <w:r w:rsidR="00CD6C97">
              <w:rPr>
                <w:color w:val="000000"/>
                <w:sz w:val="20"/>
                <w:szCs w:val="20"/>
                <w:lang w:eastAsia="pl-PL"/>
              </w:rPr>
              <w:t xml:space="preserve"> 0.08</w:t>
            </w:r>
          </w:p>
        </w:tc>
      </w:tr>
      <w:tr w:rsidR="00660C5D" w14:paraId="63E31D7F" w14:textId="77777777" w:rsidTr="00317331">
        <w:tc>
          <w:tcPr>
            <w:tcW w:w="462" w:type="dxa"/>
            <w:vAlign w:val="center"/>
          </w:tcPr>
          <w:p w14:paraId="0347E4DD" w14:textId="06707CAB" w:rsidR="00660C5D" w:rsidRPr="001B2C44" w:rsidRDefault="00660C5D" w:rsidP="00660C5D">
            <w:pPr>
              <w:ind w:firstLine="0"/>
              <w:jc w:val="center"/>
              <w:rPr>
                <w:color w:val="000000"/>
                <w:sz w:val="20"/>
                <w:szCs w:val="20"/>
                <w:lang w:eastAsia="pl-PL"/>
              </w:rPr>
            </w:pPr>
            <w:r w:rsidRPr="00533D6F">
              <w:rPr>
                <w:color w:val="000000"/>
                <w:sz w:val="20"/>
                <w:szCs w:val="20"/>
                <w:lang w:eastAsia="pl-PL"/>
              </w:rPr>
              <w:t>60</w:t>
            </w:r>
          </w:p>
        </w:tc>
        <w:tc>
          <w:tcPr>
            <w:tcW w:w="2149" w:type="dxa"/>
            <w:vAlign w:val="center"/>
          </w:tcPr>
          <w:p w14:paraId="7823B50B" w14:textId="3F0B17FD" w:rsidR="00660C5D" w:rsidRPr="001B2C44" w:rsidRDefault="00660C5D" w:rsidP="00660C5D">
            <w:pPr>
              <w:ind w:firstLine="0"/>
              <w:jc w:val="center"/>
              <w:rPr>
                <w:color w:val="000000"/>
                <w:sz w:val="20"/>
                <w:szCs w:val="20"/>
                <w:lang w:eastAsia="pl-PL"/>
              </w:rPr>
            </w:pPr>
            <w:r w:rsidRPr="00533D6F">
              <w:rPr>
                <w:color w:val="000000"/>
                <w:sz w:val="20"/>
                <w:szCs w:val="20"/>
                <w:lang w:eastAsia="pl-PL"/>
              </w:rPr>
              <w:t>732.10.4</w:t>
            </w:r>
          </w:p>
        </w:tc>
        <w:tc>
          <w:tcPr>
            <w:tcW w:w="2149" w:type="dxa"/>
            <w:vAlign w:val="center"/>
          </w:tcPr>
          <w:p w14:paraId="0CE56123" w14:textId="27A41B28" w:rsidR="00660C5D" w:rsidRPr="001B2C44" w:rsidRDefault="00660C5D" w:rsidP="00660C5D">
            <w:pPr>
              <w:ind w:firstLine="0"/>
              <w:jc w:val="center"/>
              <w:rPr>
                <w:color w:val="000000"/>
                <w:sz w:val="20"/>
                <w:szCs w:val="20"/>
                <w:lang w:eastAsia="pl-PL"/>
              </w:rPr>
            </w:pPr>
            <w:r w:rsidRPr="00533D6F">
              <w:rPr>
                <w:rFonts w:cs="Times New Roman"/>
                <w:sz w:val="20"/>
                <w:szCs w:val="20"/>
                <w:lang w:eastAsia="pl-PL"/>
              </w:rPr>
              <w:t>Bród z progiem</w:t>
            </w:r>
          </w:p>
        </w:tc>
        <w:tc>
          <w:tcPr>
            <w:tcW w:w="2150" w:type="dxa"/>
            <w:vAlign w:val="center"/>
          </w:tcPr>
          <w:p w14:paraId="56CC22C0" w14:textId="17AC56F7" w:rsidR="00660C5D" w:rsidRPr="001B2C44" w:rsidRDefault="00660C5D" w:rsidP="00660C5D">
            <w:pPr>
              <w:ind w:firstLine="0"/>
              <w:jc w:val="center"/>
              <w:rPr>
                <w:color w:val="000000"/>
                <w:sz w:val="20"/>
                <w:szCs w:val="20"/>
                <w:lang w:eastAsia="pl-PL"/>
              </w:rPr>
            </w:pPr>
            <w:r>
              <w:rPr>
                <w:color w:val="000000"/>
                <w:sz w:val="20"/>
                <w:szCs w:val="20"/>
                <w:lang w:eastAsia="pl-PL"/>
              </w:rPr>
              <w:t>93.30</w:t>
            </w:r>
          </w:p>
        </w:tc>
        <w:tc>
          <w:tcPr>
            <w:tcW w:w="2150" w:type="dxa"/>
          </w:tcPr>
          <w:p w14:paraId="705E11F0" w14:textId="638781A5" w:rsidR="00660C5D" w:rsidRPr="001B2C44" w:rsidRDefault="00660C5D" w:rsidP="00660C5D">
            <w:pPr>
              <w:ind w:firstLine="0"/>
              <w:jc w:val="center"/>
              <w:rPr>
                <w:color w:val="000000"/>
                <w:sz w:val="20"/>
                <w:szCs w:val="20"/>
                <w:lang w:eastAsia="pl-PL"/>
              </w:rPr>
            </w:pPr>
            <w:r w:rsidRPr="006D210C">
              <w:rPr>
                <w:color w:val="000000"/>
                <w:sz w:val="20"/>
                <w:szCs w:val="20"/>
                <w:lang w:eastAsia="pl-PL"/>
              </w:rPr>
              <w:t>ok.</w:t>
            </w:r>
            <w:r w:rsidR="00CD6C97">
              <w:rPr>
                <w:color w:val="000000"/>
                <w:sz w:val="20"/>
                <w:szCs w:val="20"/>
                <w:lang w:eastAsia="pl-PL"/>
              </w:rPr>
              <w:t xml:space="preserve"> 0.08</w:t>
            </w:r>
          </w:p>
        </w:tc>
      </w:tr>
      <w:tr w:rsidR="00660C5D" w14:paraId="0DBE749A" w14:textId="77777777" w:rsidTr="00317331">
        <w:tc>
          <w:tcPr>
            <w:tcW w:w="462" w:type="dxa"/>
            <w:vAlign w:val="center"/>
          </w:tcPr>
          <w:p w14:paraId="1AEF6DFA" w14:textId="246B624C" w:rsidR="00660C5D" w:rsidRPr="001B2C44" w:rsidRDefault="00660C5D" w:rsidP="00660C5D">
            <w:pPr>
              <w:ind w:firstLine="0"/>
              <w:jc w:val="center"/>
              <w:rPr>
                <w:color w:val="000000"/>
                <w:sz w:val="20"/>
                <w:szCs w:val="20"/>
                <w:lang w:eastAsia="pl-PL"/>
              </w:rPr>
            </w:pPr>
            <w:r w:rsidRPr="00533D6F">
              <w:rPr>
                <w:color w:val="000000"/>
                <w:sz w:val="20"/>
                <w:szCs w:val="20"/>
                <w:lang w:eastAsia="pl-PL"/>
              </w:rPr>
              <w:t>61</w:t>
            </w:r>
          </w:p>
        </w:tc>
        <w:tc>
          <w:tcPr>
            <w:tcW w:w="2149" w:type="dxa"/>
            <w:vAlign w:val="center"/>
          </w:tcPr>
          <w:p w14:paraId="6E5AC551" w14:textId="5DB283A1" w:rsidR="00660C5D" w:rsidRPr="001B2C44" w:rsidRDefault="00660C5D" w:rsidP="00660C5D">
            <w:pPr>
              <w:ind w:firstLine="0"/>
              <w:jc w:val="center"/>
              <w:rPr>
                <w:color w:val="000000"/>
                <w:sz w:val="20"/>
                <w:szCs w:val="20"/>
                <w:lang w:eastAsia="pl-PL"/>
              </w:rPr>
            </w:pPr>
            <w:r w:rsidRPr="00533D6F">
              <w:rPr>
                <w:color w:val="000000"/>
                <w:sz w:val="20"/>
                <w:szCs w:val="20"/>
                <w:lang w:eastAsia="pl-PL"/>
              </w:rPr>
              <w:t>732.10.5</w:t>
            </w:r>
          </w:p>
        </w:tc>
        <w:tc>
          <w:tcPr>
            <w:tcW w:w="2149" w:type="dxa"/>
            <w:vAlign w:val="center"/>
          </w:tcPr>
          <w:p w14:paraId="2B50A8CA" w14:textId="247096E0" w:rsidR="00660C5D" w:rsidRPr="001B2C44" w:rsidRDefault="00660C5D" w:rsidP="00660C5D">
            <w:pPr>
              <w:ind w:firstLine="0"/>
              <w:jc w:val="center"/>
              <w:rPr>
                <w:color w:val="000000"/>
                <w:sz w:val="20"/>
                <w:szCs w:val="20"/>
                <w:lang w:eastAsia="pl-PL"/>
              </w:rPr>
            </w:pPr>
            <w:r w:rsidRPr="00533D6F">
              <w:rPr>
                <w:rFonts w:cs="Times New Roman"/>
                <w:sz w:val="20"/>
                <w:szCs w:val="20"/>
                <w:lang w:eastAsia="pl-PL"/>
              </w:rPr>
              <w:t>Bród z progiem</w:t>
            </w:r>
          </w:p>
        </w:tc>
        <w:tc>
          <w:tcPr>
            <w:tcW w:w="2150" w:type="dxa"/>
            <w:vAlign w:val="center"/>
          </w:tcPr>
          <w:p w14:paraId="50682AAB" w14:textId="6727F8CB" w:rsidR="00660C5D" w:rsidRPr="001B2C44" w:rsidRDefault="00660C5D" w:rsidP="00660C5D">
            <w:pPr>
              <w:ind w:firstLine="0"/>
              <w:jc w:val="center"/>
              <w:rPr>
                <w:color w:val="000000"/>
                <w:sz w:val="20"/>
                <w:szCs w:val="20"/>
                <w:lang w:eastAsia="pl-PL"/>
              </w:rPr>
            </w:pPr>
            <w:r>
              <w:rPr>
                <w:color w:val="000000"/>
                <w:sz w:val="20"/>
                <w:szCs w:val="20"/>
                <w:lang w:eastAsia="pl-PL"/>
              </w:rPr>
              <w:t>92.40</w:t>
            </w:r>
          </w:p>
        </w:tc>
        <w:tc>
          <w:tcPr>
            <w:tcW w:w="2150" w:type="dxa"/>
          </w:tcPr>
          <w:p w14:paraId="4739C16E" w14:textId="3D2D09A9" w:rsidR="00660C5D" w:rsidRPr="001B2C44" w:rsidRDefault="00660C5D" w:rsidP="00660C5D">
            <w:pPr>
              <w:ind w:firstLine="0"/>
              <w:jc w:val="center"/>
              <w:rPr>
                <w:color w:val="000000"/>
                <w:sz w:val="20"/>
                <w:szCs w:val="20"/>
                <w:lang w:eastAsia="pl-PL"/>
              </w:rPr>
            </w:pPr>
            <w:r w:rsidRPr="006D210C">
              <w:rPr>
                <w:color w:val="000000"/>
                <w:sz w:val="20"/>
                <w:szCs w:val="20"/>
                <w:lang w:eastAsia="pl-PL"/>
              </w:rPr>
              <w:t>ok.</w:t>
            </w:r>
            <w:r w:rsidR="000C2AFA">
              <w:rPr>
                <w:color w:val="000000"/>
                <w:sz w:val="20"/>
                <w:szCs w:val="20"/>
                <w:lang w:eastAsia="pl-PL"/>
              </w:rPr>
              <w:t xml:space="preserve"> 0.09</w:t>
            </w:r>
          </w:p>
        </w:tc>
      </w:tr>
      <w:tr w:rsidR="00660C5D" w14:paraId="4B28B1D8" w14:textId="77777777" w:rsidTr="00317331">
        <w:tc>
          <w:tcPr>
            <w:tcW w:w="462" w:type="dxa"/>
            <w:vAlign w:val="center"/>
          </w:tcPr>
          <w:p w14:paraId="5E8BF10A" w14:textId="4D0F872E" w:rsidR="00660C5D" w:rsidRPr="001B2C44" w:rsidRDefault="00660C5D" w:rsidP="00660C5D">
            <w:pPr>
              <w:ind w:firstLine="0"/>
              <w:jc w:val="center"/>
              <w:rPr>
                <w:color w:val="000000"/>
                <w:sz w:val="20"/>
                <w:szCs w:val="20"/>
                <w:lang w:eastAsia="pl-PL"/>
              </w:rPr>
            </w:pPr>
            <w:r w:rsidRPr="00533D6F">
              <w:rPr>
                <w:color w:val="000000"/>
                <w:sz w:val="20"/>
                <w:szCs w:val="20"/>
                <w:lang w:eastAsia="pl-PL"/>
              </w:rPr>
              <w:t>62</w:t>
            </w:r>
          </w:p>
        </w:tc>
        <w:tc>
          <w:tcPr>
            <w:tcW w:w="2149" w:type="dxa"/>
            <w:vAlign w:val="center"/>
          </w:tcPr>
          <w:p w14:paraId="39AAF635" w14:textId="0E58CB9F" w:rsidR="00660C5D" w:rsidRPr="001B2C44" w:rsidRDefault="00660C5D" w:rsidP="00660C5D">
            <w:pPr>
              <w:ind w:firstLine="0"/>
              <w:jc w:val="center"/>
              <w:rPr>
                <w:color w:val="000000"/>
                <w:sz w:val="20"/>
                <w:szCs w:val="20"/>
                <w:lang w:eastAsia="pl-PL"/>
              </w:rPr>
            </w:pPr>
            <w:r w:rsidRPr="00533D6F">
              <w:rPr>
                <w:color w:val="000000"/>
                <w:sz w:val="20"/>
                <w:szCs w:val="20"/>
                <w:lang w:eastAsia="pl-PL"/>
              </w:rPr>
              <w:t>732.10.7</w:t>
            </w:r>
          </w:p>
        </w:tc>
        <w:tc>
          <w:tcPr>
            <w:tcW w:w="2149" w:type="dxa"/>
            <w:vAlign w:val="center"/>
          </w:tcPr>
          <w:p w14:paraId="6EB42678" w14:textId="7F8847BC" w:rsidR="00660C5D" w:rsidRPr="001B2C44" w:rsidRDefault="00660C5D" w:rsidP="00660C5D">
            <w:pPr>
              <w:ind w:firstLine="0"/>
              <w:jc w:val="center"/>
              <w:rPr>
                <w:color w:val="000000"/>
                <w:sz w:val="20"/>
                <w:szCs w:val="20"/>
                <w:lang w:eastAsia="pl-PL"/>
              </w:rPr>
            </w:pPr>
            <w:r w:rsidRPr="00533D6F">
              <w:rPr>
                <w:rFonts w:cs="Times New Roman"/>
                <w:sz w:val="20"/>
                <w:szCs w:val="20"/>
                <w:lang w:eastAsia="pl-PL"/>
              </w:rPr>
              <w:t>Bród z progiem</w:t>
            </w:r>
          </w:p>
        </w:tc>
        <w:tc>
          <w:tcPr>
            <w:tcW w:w="2150" w:type="dxa"/>
            <w:vAlign w:val="center"/>
          </w:tcPr>
          <w:p w14:paraId="1034B3EC" w14:textId="42CB2C38" w:rsidR="00660C5D" w:rsidRPr="001B2C44" w:rsidRDefault="00660C5D" w:rsidP="00660C5D">
            <w:pPr>
              <w:ind w:firstLine="0"/>
              <w:jc w:val="center"/>
              <w:rPr>
                <w:color w:val="000000"/>
                <w:sz w:val="20"/>
                <w:szCs w:val="20"/>
                <w:lang w:eastAsia="pl-PL"/>
              </w:rPr>
            </w:pPr>
            <w:r>
              <w:rPr>
                <w:color w:val="000000"/>
                <w:sz w:val="20"/>
                <w:szCs w:val="20"/>
                <w:lang w:eastAsia="pl-PL"/>
              </w:rPr>
              <w:t>95.00</w:t>
            </w:r>
          </w:p>
        </w:tc>
        <w:tc>
          <w:tcPr>
            <w:tcW w:w="2150" w:type="dxa"/>
          </w:tcPr>
          <w:p w14:paraId="50E70E9E" w14:textId="46C9004A" w:rsidR="00660C5D" w:rsidRPr="001B2C44" w:rsidRDefault="00660C5D" w:rsidP="00660C5D">
            <w:pPr>
              <w:ind w:firstLine="0"/>
              <w:jc w:val="center"/>
              <w:rPr>
                <w:color w:val="000000"/>
                <w:sz w:val="20"/>
                <w:szCs w:val="20"/>
                <w:lang w:eastAsia="pl-PL"/>
              </w:rPr>
            </w:pPr>
            <w:r w:rsidRPr="006D210C">
              <w:rPr>
                <w:color w:val="000000"/>
                <w:sz w:val="20"/>
                <w:szCs w:val="20"/>
                <w:lang w:eastAsia="pl-PL"/>
              </w:rPr>
              <w:t>ok.</w:t>
            </w:r>
            <w:r w:rsidR="000C2AFA">
              <w:rPr>
                <w:color w:val="000000"/>
                <w:sz w:val="20"/>
                <w:szCs w:val="20"/>
                <w:lang w:eastAsia="pl-PL"/>
              </w:rPr>
              <w:t xml:space="preserve"> 0.35</w:t>
            </w:r>
          </w:p>
        </w:tc>
      </w:tr>
      <w:tr w:rsidR="00660C5D" w14:paraId="06875DC2" w14:textId="77777777" w:rsidTr="00317331">
        <w:tc>
          <w:tcPr>
            <w:tcW w:w="462" w:type="dxa"/>
            <w:vAlign w:val="center"/>
          </w:tcPr>
          <w:p w14:paraId="733B7B44" w14:textId="67C1D7EF" w:rsidR="00660C5D" w:rsidRPr="001B2C44" w:rsidRDefault="00660C5D" w:rsidP="00660C5D">
            <w:pPr>
              <w:ind w:firstLine="0"/>
              <w:jc w:val="center"/>
              <w:rPr>
                <w:color w:val="000000"/>
                <w:sz w:val="20"/>
                <w:szCs w:val="20"/>
                <w:lang w:eastAsia="pl-PL"/>
              </w:rPr>
            </w:pPr>
            <w:r w:rsidRPr="00533D6F">
              <w:rPr>
                <w:color w:val="000000"/>
                <w:sz w:val="20"/>
                <w:szCs w:val="20"/>
                <w:lang w:eastAsia="pl-PL"/>
              </w:rPr>
              <w:t>63</w:t>
            </w:r>
          </w:p>
        </w:tc>
        <w:tc>
          <w:tcPr>
            <w:tcW w:w="2149" w:type="dxa"/>
            <w:vAlign w:val="center"/>
          </w:tcPr>
          <w:p w14:paraId="4BF4CAB3" w14:textId="2A34E13F" w:rsidR="00660C5D" w:rsidRPr="001B2C44" w:rsidRDefault="00660C5D" w:rsidP="00660C5D">
            <w:pPr>
              <w:ind w:firstLine="0"/>
              <w:jc w:val="center"/>
              <w:rPr>
                <w:color w:val="000000"/>
                <w:sz w:val="20"/>
                <w:szCs w:val="20"/>
                <w:lang w:eastAsia="pl-PL"/>
              </w:rPr>
            </w:pPr>
            <w:r w:rsidRPr="00533D6F">
              <w:rPr>
                <w:color w:val="000000"/>
                <w:sz w:val="20"/>
                <w:szCs w:val="20"/>
                <w:lang w:eastAsia="pl-PL"/>
              </w:rPr>
              <w:t>732.10.13</w:t>
            </w:r>
          </w:p>
        </w:tc>
        <w:tc>
          <w:tcPr>
            <w:tcW w:w="2149" w:type="dxa"/>
            <w:vAlign w:val="center"/>
          </w:tcPr>
          <w:p w14:paraId="09111D8E" w14:textId="49B201BB" w:rsidR="00660C5D" w:rsidRPr="001B2C44" w:rsidRDefault="00660C5D" w:rsidP="00660C5D">
            <w:pPr>
              <w:ind w:firstLine="0"/>
              <w:jc w:val="center"/>
              <w:rPr>
                <w:color w:val="000000"/>
                <w:sz w:val="20"/>
                <w:szCs w:val="20"/>
                <w:lang w:eastAsia="pl-PL"/>
              </w:rPr>
            </w:pPr>
            <w:r w:rsidRPr="00533D6F">
              <w:rPr>
                <w:rFonts w:cs="Times New Roman"/>
                <w:sz w:val="20"/>
                <w:szCs w:val="20"/>
                <w:lang w:eastAsia="pl-PL"/>
              </w:rPr>
              <w:t>Bród z progiem</w:t>
            </w:r>
          </w:p>
        </w:tc>
        <w:tc>
          <w:tcPr>
            <w:tcW w:w="2150" w:type="dxa"/>
            <w:vAlign w:val="center"/>
          </w:tcPr>
          <w:p w14:paraId="70A792F8" w14:textId="50739BE6" w:rsidR="00660C5D" w:rsidRPr="001B2C44" w:rsidRDefault="00660C5D" w:rsidP="00660C5D">
            <w:pPr>
              <w:ind w:firstLine="0"/>
              <w:jc w:val="center"/>
              <w:rPr>
                <w:color w:val="000000"/>
                <w:sz w:val="20"/>
                <w:szCs w:val="20"/>
                <w:lang w:eastAsia="pl-PL"/>
              </w:rPr>
            </w:pPr>
            <w:r>
              <w:rPr>
                <w:color w:val="000000"/>
                <w:sz w:val="20"/>
                <w:szCs w:val="20"/>
                <w:lang w:eastAsia="pl-PL"/>
              </w:rPr>
              <w:t>93.90</w:t>
            </w:r>
          </w:p>
        </w:tc>
        <w:tc>
          <w:tcPr>
            <w:tcW w:w="2150" w:type="dxa"/>
          </w:tcPr>
          <w:p w14:paraId="67BE31BF" w14:textId="3B3A5C6C" w:rsidR="00660C5D" w:rsidRPr="001B2C44" w:rsidRDefault="00660C5D" w:rsidP="00660C5D">
            <w:pPr>
              <w:ind w:firstLine="0"/>
              <w:jc w:val="center"/>
              <w:rPr>
                <w:color w:val="000000"/>
                <w:sz w:val="20"/>
                <w:szCs w:val="20"/>
                <w:lang w:eastAsia="pl-PL"/>
              </w:rPr>
            </w:pPr>
            <w:r w:rsidRPr="006D210C">
              <w:rPr>
                <w:color w:val="000000"/>
                <w:sz w:val="20"/>
                <w:szCs w:val="20"/>
                <w:lang w:eastAsia="pl-PL"/>
              </w:rPr>
              <w:t>ok.</w:t>
            </w:r>
            <w:r w:rsidR="000C2AFA">
              <w:rPr>
                <w:color w:val="000000"/>
                <w:sz w:val="20"/>
                <w:szCs w:val="20"/>
                <w:lang w:eastAsia="pl-PL"/>
              </w:rPr>
              <w:t xml:space="preserve">  0.04</w:t>
            </w:r>
          </w:p>
        </w:tc>
      </w:tr>
      <w:tr w:rsidR="00660C5D" w14:paraId="5379F37A" w14:textId="77777777" w:rsidTr="00317331">
        <w:tc>
          <w:tcPr>
            <w:tcW w:w="462" w:type="dxa"/>
            <w:vAlign w:val="center"/>
          </w:tcPr>
          <w:p w14:paraId="63ADB468" w14:textId="1285DF11" w:rsidR="00660C5D" w:rsidRPr="001B2C44" w:rsidRDefault="00660C5D" w:rsidP="00660C5D">
            <w:pPr>
              <w:ind w:firstLine="0"/>
              <w:jc w:val="center"/>
              <w:rPr>
                <w:color w:val="000000"/>
                <w:sz w:val="20"/>
                <w:szCs w:val="20"/>
                <w:lang w:eastAsia="pl-PL"/>
              </w:rPr>
            </w:pPr>
            <w:r w:rsidRPr="00533D6F">
              <w:rPr>
                <w:color w:val="000000"/>
                <w:sz w:val="20"/>
                <w:szCs w:val="20"/>
                <w:lang w:eastAsia="pl-PL"/>
              </w:rPr>
              <w:t>64</w:t>
            </w:r>
          </w:p>
        </w:tc>
        <w:tc>
          <w:tcPr>
            <w:tcW w:w="2149" w:type="dxa"/>
            <w:vAlign w:val="center"/>
          </w:tcPr>
          <w:p w14:paraId="19EEF006" w14:textId="4CF94696" w:rsidR="00660C5D" w:rsidRPr="001B2C44" w:rsidRDefault="00660C5D" w:rsidP="00660C5D">
            <w:pPr>
              <w:ind w:firstLine="0"/>
              <w:jc w:val="center"/>
              <w:rPr>
                <w:color w:val="000000"/>
                <w:sz w:val="20"/>
                <w:szCs w:val="20"/>
                <w:lang w:eastAsia="pl-PL"/>
              </w:rPr>
            </w:pPr>
            <w:r w:rsidRPr="00533D6F">
              <w:rPr>
                <w:color w:val="000000"/>
                <w:sz w:val="20"/>
                <w:szCs w:val="20"/>
                <w:lang w:eastAsia="pl-PL"/>
              </w:rPr>
              <w:t>732.11.7-a</w:t>
            </w:r>
          </w:p>
        </w:tc>
        <w:tc>
          <w:tcPr>
            <w:tcW w:w="2149" w:type="dxa"/>
            <w:vAlign w:val="center"/>
          </w:tcPr>
          <w:p w14:paraId="7E7AD26B" w14:textId="1215D8AA" w:rsidR="00660C5D" w:rsidRPr="001B2C44" w:rsidRDefault="00660C5D" w:rsidP="00660C5D">
            <w:pPr>
              <w:ind w:firstLine="0"/>
              <w:jc w:val="center"/>
              <w:rPr>
                <w:color w:val="000000"/>
                <w:sz w:val="20"/>
                <w:szCs w:val="20"/>
                <w:lang w:eastAsia="pl-PL"/>
              </w:rPr>
            </w:pPr>
            <w:r w:rsidRPr="00533D6F">
              <w:rPr>
                <w:rFonts w:cs="Times New Roman"/>
                <w:sz w:val="20"/>
                <w:szCs w:val="20"/>
                <w:lang w:eastAsia="pl-PL"/>
              </w:rPr>
              <w:t>Zastawka</w:t>
            </w:r>
          </w:p>
        </w:tc>
        <w:tc>
          <w:tcPr>
            <w:tcW w:w="2150" w:type="dxa"/>
            <w:vAlign w:val="center"/>
          </w:tcPr>
          <w:p w14:paraId="48E75492" w14:textId="700873C4" w:rsidR="00660C5D" w:rsidRPr="001B2C44" w:rsidRDefault="00660C5D" w:rsidP="00660C5D">
            <w:pPr>
              <w:ind w:firstLine="0"/>
              <w:jc w:val="center"/>
              <w:rPr>
                <w:color w:val="000000"/>
                <w:sz w:val="20"/>
                <w:szCs w:val="20"/>
                <w:lang w:eastAsia="pl-PL"/>
              </w:rPr>
            </w:pPr>
            <w:r>
              <w:rPr>
                <w:color w:val="000000"/>
                <w:sz w:val="20"/>
                <w:szCs w:val="20"/>
                <w:lang w:eastAsia="pl-PL"/>
              </w:rPr>
              <w:t>86.90</w:t>
            </w:r>
          </w:p>
        </w:tc>
        <w:tc>
          <w:tcPr>
            <w:tcW w:w="2150" w:type="dxa"/>
          </w:tcPr>
          <w:p w14:paraId="6DA44F0F" w14:textId="3BEB36BB" w:rsidR="00660C5D" w:rsidRPr="001B2C44" w:rsidRDefault="00660C5D" w:rsidP="00660C5D">
            <w:pPr>
              <w:ind w:firstLine="0"/>
              <w:jc w:val="center"/>
              <w:rPr>
                <w:color w:val="000000"/>
                <w:sz w:val="20"/>
                <w:szCs w:val="20"/>
                <w:lang w:eastAsia="pl-PL"/>
              </w:rPr>
            </w:pPr>
            <w:r w:rsidRPr="006D210C">
              <w:rPr>
                <w:color w:val="000000"/>
                <w:sz w:val="20"/>
                <w:szCs w:val="20"/>
                <w:lang w:eastAsia="pl-PL"/>
              </w:rPr>
              <w:t>ok.</w:t>
            </w:r>
            <w:r w:rsidR="000C2AFA">
              <w:rPr>
                <w:color w:val="000000"/>
                <w:sz w:val="20"/>
                <w:szCs w:val="20"/>
                <w:lang w:eastAsia="pl-PL"/>
              </w:rPr>
              <w:t xml:space="preserve"> 0.90</w:t>
            </w:r>
          </w:p>
        </w:tc>
      </w:tr>
      <w:tr w:rsidR="00660C5D" w14:paraId="559D9BF5" w14:textId="77777777" w:rsidTr="00317331">
        <w:tc>
          <w:tcPr>
            <w:tcW w:w="462" w:type="dxa"/>
            <w:vAlign w:val="center"/>
          </w:tcPr>
          <w:p w14:paraId="087E6112" w14:textId="34CB5097" w:rsidR="00660C5D" w:rsidRPr="001B2C44" w:rsidRDefault="00660C5D" w:rsidP="00660C5D">
            <w:pPr>
              <w:ind w:firstLine="0"/>
              <w:jc w:val="center"/>
              <w:rPr>
                <w:color w:val="000000"/>
                <w:sz w:val="20"/>
                <w:szCs w:val="20"/>
                <w:lang w:eastAsia="pl-PL"/>
              </w:rPr>
            </w:pPr>
            <w:r w:rsidRPr="00533D6F">
              <w:rPr>
                <w:color w:val="000000"/>
                <w:sz w:val="20"/>
                <w:szCs w:val="20"/>
                <w:lang w:eastAsia="pl-PL"/>
              </w:rPr>
              <w:t>65</w:t>
            </w:r>
          </w:p>
        </w:tc>
        <w:tc>
          <w:tcPr>
            <w:tcW w:w="2149" w:type="dxa"/>
            <w:vAlign w:val="center"/>
          </w:tcPr>
          <w:p w14:paraId="735EA988" w14:textId="6B25A202" w:rsidR="00660C5D" w:rsidRPr="001B2C44" w:rsidRDefault="00660C5D" w:rsidP="00660C5D">
            <w:pPr>
              <w:ind w:firstLine="0"/>
              <w:jc w:val="center"/>
              <w:rPr>
                <w:color w:val="000000"/>
                <w:sz w:val="20"/>
                <w:szCs w:val="20"/>
                <w:lang w:eastAsia="pl-PL"/>
              </w:rPr>
            </w:pPr>
            <w:r w:rsidRPr="00515D48">
              <w:rPr>
                <w:color w:val="000000"/>
                <w:sz w:val="20"/>
                <w:szCs w:val="20"/>
                <w:lang w:eastAsia="pl-PL"/>
              </w:rPr>
              <w:t>732.11.13-a</w:t>
            </w:r>
          </w:p>
        </w:tc>
        <w:tc>
          <w:tcPr>
            <w:tcW w:w="2149" w:type="dxa"/>
            <w:vAlign w:val="center"/>
          </w:tcPr>
          <w:p w14:paraId="119AB6E0" w14:textId="1DC52608" w:rsidR="00660C5D" w:rsidRPr="001B2C44" w:rsidRDefault="00660C5D" w:rsidP="00660C5D">
            <w:pPr>
              <w:ind w:firstLine="0"/>
              <w:jc w:val="center"/>
              <w:rPr>
                <w:color w:val="000000"/>
                <w:sz w:val="20"/>
                <w:szCs w:val="20"/>
                <w:lang w:eastAsia="pl-PL"/>
              </w:rPr>
            </w:pPr>
            <w:r w:rsidRPr="00515D48">
              <w:rPr>
                <w:rFonts w:cs="Times New Roman"/>
                <w:sz w:val="20"/>
                <w:szCs w:val="20"/>
                <w:lang w:eastAsia="pl-PL"/>
              </w:rPr>
              <w:t>Zastawka</w:t>
            </w:r>
          </w:p>
        </w:tc>
        <w:tc>
          <w:tcPr>
            <w:tcW w:w="2150" w:type="dxa"/>
            <w:vAlign w:val="center"/>
          </w:tcPr>
          <w:p w14:paraId="77667B93" w14:textId="0B24D8FA" w:rsidR="00660C5D" w:rsidRPr="001B2C44" w:rsidRDefault="00660C5D" w:rsidP="00660C5D">
            <w:pPr>
              <w:ind w:firstLine="0"/>
              <w:jc w:val="center"/>
              <w:rPr>
                <w:color w:val="000000"/>
                <w:sz w:val="20"/>
                <w:szCs w:val="20"/>
                <w:lang w:eastAsia="pl-PL"/>
              </w:rPr>
            </w:pPr>
            <w:r>
              <w:rPr>
                <w:color w:val="000000"/>
                <w:sz w:val="20"/>
                <w:szCs w:val="20"/>
                <w:lang w:eastAsia="pl-PL"/>
              </w:rPr>
              <w:t>86.20</w:t>
            </w:r>
          </w:p>
        </w:tc>
        <w:tc>
          <w:tcPr>
            <w:tcW w:w="2150" w:type="dxa"/>
          </w:tcPr>
          <w:p w14:paraId="319FAC31" w14:textId="5E4EB7CB" w:rsidR="00660C5D" w:rsidRPr="001B2C44" w:rsidRDefault="00660C5D" w:rsidP="00660C5D">
            <w:pPr>
              <w:ind w:firstLine="0"/>
              <w:jc w:val="center"/>
              <w:rPr>
                <w:color w:val="000000"/>
                <w:sz w:val="20"/>
                <w:szCs w:val="20"/>
                <w:lang w:eastAsia="pl-PL"/>
              </w:rPr>
            </w:pPr>
            <w:r w:rsidRPr="006D210C">
              <w:rPr>
                <w:color w:val="000000"/>
                <w:sz w:val="20"/>
                <w:szCs w:val="20"/>
                <w:lang w:eastAsia="pl-PL"/>
              </w:rPr>
              <w:t>ok.</w:t>
            </w:r>
            <w:r w:rsidR="000C2AFA">
              <w:rPr>
                <w:color w:val="000000"/>
                <w:sz w:val="20"/>
                <w:szCs w:val="20"/>
                <w:lang w:eastAsia="pl-PL"/>
              </w:rPr>
              <w:t xml:space="preserve"> 0.35</w:t>
            </w:r>
          </w:p>
        </w:tc>
      </w:tr>
      <w:tr w:rsidR="00660C5D" w14:paraId="1463F8AF" w14:textId="77777777" w:rsidTr="00317331">
        <w:tc>
          <w:tcPr>
            <w:tcW w:w="462" w:type="dxa"/>
            <w:vAlign w:val="center"/>
          </w:tcPr>
          <w:p w14:paraId="1A74DCC6" w14:textId="76DF7A48" w:rsidR="00660C5D" w:rsidRPr="001B2C44" w:rsidRDefault="00660C5D" w:rsidP="00660C5D">
            <w:pPr>
              <w:ind w:firstLine="0"/>
              <w:jc w:val="center"/>
              <w:rPr>
                <w:color w:val="000000"/>
                <w:sz w:val="20"/>
                <w:szCs w:val="20"/>
                <w:lang w:eastAsia="pl-PL"/>
              </w:rPr>
            </w:pPr>
            <w:r w:rsidRPr="00533D6F">
              <w:rPr>
                <w:color w:val="000000"/>
                <w:sz w:val="20"/>
                <w:szCs w:val="20"/>
                <w:lang w:eastAsia="pl-PL"/>
              </w:rPr>
              <w:t>66</w:t>
            </w:r>
          </w:p>
        </w:tc>
        <w:tc>
          <w:tcPr>
            <w:tcW w:w="2149" w:type="dxa"/>
            <w:vAlign w:val="center"/>
          </w:tcPr>
          <w:p w14:paraId="10465872" w14:textId="14415D4A" w:rsidR="00660C5D" w:rsidRPr="001B2C44" w:rsidRDefault="00660C5D" w:rsidP="00660C5D">
            <w:pPr>
              <w:ind w:firstLine="0"/>
              <w:jc w:val="center"/>
              <w:rPr>
                <w:color w:val="000000"/>
                <w:sz w:val="20"/>
                <w:szCs w:val="20"/>
                <w:lang w:eastAsia="pl-PL"/>
              </w:rPr>
            </w:pPr>
            <w:r w:rsidRPr="00533D6F">
              <w:rPr>
                <w:color w:val="000000"/>
                <w:sz w:val="20"/>
                <w:szCs w:val="20"/>
                <w:lang w:eastAsia="pl-PL"/>
              </w:rPr>
              <w:t>732.11.</w:t>
            </w:r>
            <w:r>
              <w:rPr>
                <w:color w:val="000000"/>
                <w:sz w:val="20"/>
                <w:szCs w:val="20"/>
                <w:lang w:eastAsia="pl-PL"/>
              </w:rPr>
              <w:t>26</w:t>
            </w:r>
          </w:p>
        </w:tc>
        <w:tc>
          <w:tcPr>
            <w:tcW w:w="2149" w:type="dxa"/>
            <w:vAlign w:val="center"/>
          </w:tcPr>
          <w:p w14:paraId="75BBCFF3" w14:textId="0634A7EB" w:rsidR="00660C5D" w:rsidRPr="001B2C44" w:rsidRDefault="00660C5D" w:rsidP="00660C5D">
            <w:pPr>
              <w:ind w:firstLine="0"/>
              <w:jc w:val="center"/>
              <w:rPr>
                <w:color w:val="000000"/>
                <w:sz w:val="20"/>
                <w:szCs w:val="20"/>
                <w:lang w:eastAsia="pl-PL"/>
              </w:rPr>
            </w:pPr>
            <w:r w:rsidRPr="00533D6F">
              <w:rPr>
                <w:rFonts w:cs="Times New Roman"/>
                <w:sz w:val="20"/>
                <w:szCs w:val="20"/>
                <w:lang w:eastAsia="pl-PL"/>
              </w:rPr>
              <w:t>Bród z progiem</w:t>
            </w:r>
          </w:p>
        </w:tc>
        <w:tc>
          <w:tcPr>
            <w:tcW w:w="2150" w:type="dxa"/>
            <w:vAlign w:val="center"/>
          </w:tcPr>
          <w:p w14:paraId="41258281" w14:textId="49CC2505" w:rsidR="00660C5D" w:rsidRPr="001B2C44" w:rsidRDefault="00660C5D" w:rsidP="00660C5D">
            <w:pPr>
              <w:ind w:firstLine="0"/>
              <w:jc w:val="center"/>
              <w:rPr>
                <w:color w:val="000000"/>
                <w:sz w:val="20"/>
                <w:szCs w:val="20"/>
                <w:lang w:eastAsia="pl-PL"/>
              </w:rPr>
            </w:pPr>
            <w:r>
              <w:rPr>
                <w:color w:val="000000"/>
                <w:sz w:val="20"/>
                <w:szCs w:val="20"/>
                <w:lang w:eastAsia="pl-PL"/>
              </w:rPr>
              <w:t>86.50</w:t>
            </w:r>
          </w:p>
        </w:tc>
        <w:tc>
          <w:tcPr>
            <w:tcW w:w="2150" w:type="dxa"/>
          </w:tcPr>
          <w:p w14:paraId="570C77FD" w14:textId="780874FC" w:rsidR="00660C5D" w:rsidRPr="001B2C44" w:rsidRDefault="00660C5D" w:rsidP="00660C5D">
            <w:pPr>
              <w:ind w:firstLine="0"/>
              <w:jc w:val="center"/>
              <w:rPr>
                <w:color w:val="000000"/>
                <w:sz w:val="20"/>
                <w:szCs w:val="20"/>
                <w:lang w:eastAsia="pl-PL"/>
              </w:rPr>
            </w:pPr>
            <w:r w:rsidRPr="006D210C">
              <w:rPr>
                <w:color w:val="000000"/>
                <w:sz w:val="20"/>
                <w:szCs w:val="20"/>
                <w:lang w:eastAsia="pl-PL"/>
              </w:rPr>
              <w:t>ok.</w:t>
            </w:r>
            <w:r w:rsidR="000C2AFA">
              <w:rPr>
                <w:color w:val="000000"/>
                <w:sz w:val="20"/>
                <w:szCs w:val="20"/>
                <w:lang w:eastAsia="pl-PL"/>
              </w:rPr>
              <w:t xml:space="preserve"> 0.57</w:t>
            </w:r>
          </w:p>
        </w:tc>
      </w:tr>
      <w:tr w:rsidR="00660C5D" w14:paraId="50C21C7C" w14:textId="77777777" w:rsidTr="00317331">
        <w:tc>
          <w:tcPr>
            <w:tcW w:w="462" w:type="dxa"/>
            <w:vAlign w:val="center"/>
          </w:tcPr>
          <w:p w14:paraId="5A4807E5" w14:textId="76631CA8" w:rsidR="00660C5D" w:rsidRPr="001B2C44" w:rsidRDefault="00660C5D" w:rsidP="00660C5D">
            <w:pPr>
              <w:ind w:firstLine="0"/>
              <w:jc w:val="center"/>
              <w:rPr>
                <w:color w:val="000000"/>
                <w:sz w:val="20"/>
                <w:szCs w:val="20"/>
                <w:lang w:eastAsia="pl-PL"/>
              </w:rPr>
            </w:pPr>
            <w:r w:rsidRPr="00533D6F">
              <w:rPr>
                <w:color w:val="000000"/>
                <w:sz w:val="20"/>
                <w:szCs w:val="20"/>
                <w:lang w:eastAsia="pl-PL"/>
              </w:rPr>
              <w:t>67</w:t>
            </w:r>
          </w:p>
        </w:tc>
        <w:tc>
          <w:tcPr>
            <w:tcW w:w="2149" w:type="dxa"/>
            <w:vAlign w:val="center"/>
          </w:tcPr>
          <w:p w14:paraId="1863D07C" w14:textId="764D95B4" w:rsidR="00660C5D" w:rsidRPr="001B2C44" w:rsidRDefault="00660C5D" w:rsidP="00660C5D">
            <w:pPr>
              <w:ind w:firstLine="0"/>
              <w:jc w:val="center"/>
              <w:rPr>
                <w:color w:val="000000"/>
                <w:sz w:val="20"/>
                <w:szCs w:val="20"/>
                <w:lang w:eastAsia="pl-PL"/>
              </w:rPr>
            </w:pPr>
            <w:r w:rsidRPr="00533D6F">
              <w:rPr>
                <w:color w:val="000000"/>
                <w:sz w:val="20"/>
                <w:szCs w:val="20"/>
                <w:lang w:eastAsia="pl-PL"/>
              </w:rPr>
              <w:t>732.11.38</w:t>
            </w:r>
          </w:p>
        </w:tc>
        <w:tc>
          <w:tcPr>
            <w:tcW w:w="2149" w:type="dxa"/>
            <w:vAlign w:val="center"/>
          </w:tcPr>
          <w:p w14:paraId="4841D4ED" w14:textId="197510C8" w:rsidR="00660C5D" w:rsidRPr="001B2C44" w:rsidRDefault="00660C5D" w:rsidP="00660C5D">
            <w:pPr>
              <w:ind w:firstLine="0"/>
              <w:jc w:val="center"/>
              <w:rPr>
                <w:color w:val="000000"/>
                <w:sz w:val="20"/>
                <w:szCs w:val="20"/>
                <w:lang w:eastAsia="pl-PL"/>
              </w:rPr>
            </w:pPr>
            <w:r w:rsidRPr="00533D6F">
              <w:rPr>
                <w:rFonts w:cs="Times New Roman"/>
                <w:sz w:val="20"/>
                <w:szCs w:val="20"/>
                <w:lang w:eastAsia="pl-PL"/>
              </w:rPr>
              <w:t>Zastawka</w:t>
            </w:r>
          </w:p>
        </w:tc>
        <w:tc>
          <w:tcPr>
            <w:tcW w:w="2150" w:type="dxa"/>
            <w:vAlign w:val="center"/>
          </w:tcPr>
          <w:p w14:paraId="20926490" w14:textId="0E834BBE" w:rsidR="00660C5D" w:rsidRPr="001B2C44" w:rsidRDefault="00660C5D" w:rsidP="00660C5D">
            <w:pPr>
              <w:ind w:firstLine="0"/>
              <w:jc w:val="center"/>
              <w:rPr>
                <w:color w:val="000000"/>
                <w:sz w:val="20"/>
                <w:szCs w:val="20"/>
                <w:lang w:eastAsia="pl-PL"/>
              </w:rPr>
            </w:pPr>
            <w:r>
              <w:rPr>
                <w:color w:val="000000"/>
                <w:sz w:val="20"/>
                <w:szCs w:val="20"/>
                <w:lang w:eastAsia="pl-PL"/>
              </w:rPr>
              <w:t>87.00</w:t>
            </w:r>
          </w:p>
        </w:tc>
        <w:tc>
          <w:tcPr>
            <w:tcW w:w="2150" w:type="dxa"/>
          </w:tcPr>
          <w:p w14:paraId="2B28A156" w14:textId="790C31CA" w:rsidR="00660C5D" w:rsidRPr="001B2C44" w:rsidRDefault="00660C5D" w:rsidP="00660C5D">
            <w:pPr>
              <w:ind w:firstLine="0"/>
              <w:jc w:val="center"/>
              <w:rPr>
                <w:color w:val="000000"/>
                <w:sz w:val="20"/>
                <w:szCs w:val="20"/>
                <w:lang w:eastAsia="pl-PL"/>
              </w:rPr>
            </w:pPr>
            <w:r w:rsidRPr="006D210C">
              <w:rPr>
                <w:color w:val="000000"/>
                <w:sz w:val="20"/>
                <w:szCs w:val="20"/>
                <w:lang w:eastAsia="pl-PL"/>
              </w:rPr>
              <w:t>ok.</w:t>
            </w:r>
            <w:r w:rsidR="000C2AFA">
              <w:rPr>
                <w:color w:val="000000"/>
                <w:sz w:val="20"/>
                <w:szCs w:val="20"/>
                <w:lang w:eastAsia="pl-PL"/>
              </w:rPr>
              <w:t xml:space="preserve"> 0.40</w:t>
            </w:r>
          </w:p>
        </w:tc>
      </w:tr>
      <w:tr w:rsidR="00660C5D" w14:paraId="5DE04749" w14:textId="77777777" w:rsidTr="00317331">
        <w:tc>
          <w:tcPr>
            <w:tcW w:w="462" w:type="dxa"/>
            <w:vAlign w:val="center"/>
          </w:tcPr>
          <w:p w14:paraId="41CB9C62" w14:textId="2356449E" w:rsidR="00660C5D" w:rsidRPr="001B2C44" w:rsidRDefault="00660C5D" w:rsidP="00660C5D">
            <w:pPr>
              <w:ind w:firstLine="0"/>
              <w:jc w:val="center"/>
              <w:rPr>
                <w:color w:val="000000"/>
                <w:sz w:val="20"/>
                <w:szCs w:val="20"/>
                <w:lang w:eastAsia="pl-PL"/>
              </w:rPr>
            </w:pPr>
            <w:r w:rsidRPr="001B2C44">
              <w:rPr>
                <w:color w:val="000000"/>
                <w:sz w:val="20"/>
                <w:szCs w:val="20"/>
                <w:lang w:eastAsia="pl-PL"/>
              </w:rPr>
              <w:t>68</w:t>
            </w:r>
          </w:p>
        </w:tc>
        <w:tc>
          <w:tcPr>
            <w:tcW w:w="2149" w:type="dxa"/>
            <w:vAlign w:val="center"/>
          </w:tcPr>
          <w:p w14:paraId="3B3B458D" w14:textId="3B117BD5" w:rsidR="00660C5D" w:rsidRPr="001B2C44" w:rsidRDefault="00660C5D" w:rsidP="00660C5D">
            <w:pPr>
              <w:ind w:firstLine="0"/>
              <w:jc w:val="center"/>
              <w:rPr>
                <w:color w:val="000000"/>
                <w:sz w:val="20"/>
                <w:szCs w:val="20"/>
                <w:lang w:eastAsia="pl-PL"/>
              </w:rPr>
            </w:pPr>
            <w:r w:rsidRPr="00533D6F">
              <w:rPr>
                <w:color w:val="000000"/>
                <w:sz w:val="20"/>
                <w:szCs w:val="20"/>
                <w:lang w:eastAsia="pl-PL"/>
              </w:rPr>
              <w:t>732.11.39</w:t>
            </w:r>
          </w:p>
        </w:tc>
        <w:tc>
          <w:tcPr>
            <w:tcW w:w="2149" w:type="dxa"/>
            <w:vAlign w:val="center"/>
          </w:tcPr>
          <w:p w14:paraId="6BE805EA" w14:textId="28C8768B" w:rsidR="00660C5D" w:rsidRPr="001B2C44" w:rsidRDefault="00660C5D" w:rsidP="00660C5D">
            <w:pPr>
              <w:ind w:firstLine="0"/>
              <w:jc w:val="center"/>
              <w:rPr>
                <w:color w:val="000000"/>
                <w:sz w:val="20"/>
                <w:szCs w:val="20"/>
                <w:lang w:eastAsia="pl-PL"/>
              </w:rPr>
            </w:pPr>
            <w:r w:rsidRPr="00533D6F">
              <w:rPr>
                <w:rFonts w:cs="Times New Roman"/>
                <w:sz w:val="20"/>
                <w:szCs w:val="20"/>
                <w:lang w:eastAsia="pl-PL"/>
              </w:rPr>
              <w:t>Zastawka</w:t>
            </w:r>
          </w:p>
        </w:tc>
        <w:tc>
          <w:tcPr>
            <w:tcW w:w="2150" w:type="dxa"/>
            <w:vAlign w:val="center"/>
          </w:tcPr>
          <w:p w14:paraId="3F37DE17" w14:textId="43F817B4" w:rsidR="00660C5D" w:rsidRPr="001B2C44" w:rsidRDefault="00660C5D" w:rsidP="00660C5D">
            <w:pPr>
              <w:ind w:firstLine="0"/>
              <w:jc w:val="center"/>
              <w:rPr>
                <w:color w:val="000000"/>
                <w:sz w:val="20"/>
                <w:szCs w:val="20"/>
                <w:lang w:eastAsia="pl-PL"/>
              </w:rPr>
            </w:pPr>
            <w:r>
              <w:rPr>
                <w:color w:val="000000"/>
                <w:sz w:val="20"/>
                <w:szCs w:val="20"/>
                <w:lang w:eastAsia="pl-PL"/>
              </w:rPr>
              <w:t>86.50</w:t>
            </w:r>
          </w:p>
        </w:tc>
        <w:tc>
          <w:tcPr>
            <w:tcW w:w="2150" w:type="dxa"/>
          </w:tcPr>
          <w:p w14:paraId="5D4FEA67" w14:textId="753BFDD9" w:rsidR="00660C5D" w:rsidRPr="001B2C44" w:rsidRDefault="00660C5D" w:rsidP="00660C5D">
            <w:pPr>
              <w:ind w:firstLine="0"/>
              <w:jc w:val="center"/>
              <w:rPr>
                <w:color w:val="000000"/>
                <w:sz w:val="20"/>
                <w:szCs w:val="20"/>
                <w:lang w:eastAsia="pl-PL"/>
              </w:rPr>
            </w:pPr>
            <w:r w:rsidRPr="006D210C">
              <w:rPr>
                <w:color w:val="000000"/>
                <w:sz w:val="20"/>
                <w:szCs w:val="20"/>
                <w:lang w:eastAsia="pl-PL"/>
              </w:rPr>
              <w:t>ok.</w:t>
            </w:r>
            <w:r w:rsidR="000C2AFA">
              <w:rPr>
                <w:color w:val="000000"/>
                <w:sz w:val="20"/>
                <w:szCs w:val="20"/>
                <w:lang w:eastAsia="pl-PL"/>
              </w:rPr>
              <w:t xml:space="preserve"> 0.69</w:t>
            </w:r>
          </w:p>
        </w:tc>
      </w:tr>
      <w:tr w:rsidR="00660C5D" w14:paraId="7EADA482" w14:textId="77777777" w:rsidTr="00317331">
        <w:tc>
          <w:tcPr>
            <w:tcW w:w="462" w:type="dxa"/>
            <w:vAlign w:val="center"/>
          </w:tcPr>
          <w:p w14:paraId="001B9B82" w14:textId="0D3D9161" w:rsidR="00660C5D" w:rsidRPr="001B2C44" w:rsidRDefault="00660C5D" w:rsidP="00660C5D">
            <w:pPr>
              <w:ind w:firstLine="0"/>
              <w:jc w:val="center"/>
              <w:rPr>
                <w:color w:val="000000"/>
                <w:sz w:val="20"/>
                <w:szCs w:val="20"/>
                <w:lang w:eastAsia="pl-PL"/>
              </w:rPr>
            </w:pPr>
            <w:r w:rsidRPr="001B2C44">
              <w:rPr>
                <w:color w:val="000000"/>
                <w:sz w:val="20"/>
                <w:szCs w:val="20"/>
                <w:lang w:eastAsia="pl-PL"/>
              </w:rPr>
              <w:t>69</w:t>
            </w:r>
          </w:p>
        </w:tc>
        <w:tc>
          <w:tcPr>
            <w:tcW w:w="2149" w:type="dxa"/>
            <w:vAlign w:val="center"/>
          </w:tcPr>
          <w:p w14:paraId="3E29717D" w14:textId="68594E25" w:rsidR="00660C5D" w:rsidRPr="001B2C44" w:rsidRDefault="00660C5D" w:rsidP="00660C5D">
            <w:pPr>
              <w:ind w:firstLine="0"/>
              <w:jc w:val="center"/>
              <w:rPr>
                <w:color w:val="000000"/>
                <w:sz w:val="20"/>
                <w:szCs w:val="20"/>
                <w:lang w:eastAsia="pl-PL"/>
              </w:rPr>
            </w:pPr>
            <w:r w:rsidRPr="00533D6F">
              <w:rPr>
                <w:color w:val="000000"/>
                <w:sz w:val="20"/>
                <w:szCs w:val="20"/>
                <w:lang w:eastAsia="pl-PL"/>
              </w:rPr>
              <w:t>732.11.</w:t>
            </w:r>
            <w:r>
              <w:rPr>
                <w:color w:val="000000"/>
                <w:sz w:val="20"/>
                <w:szCs w:val="20"/>
                <w:lang w:eastAsia="pl-PL"/>
              </w:rPr>
              <w:t>40</w:t>
            </w:r>
          </w:p>
        </w:tc>
        <w:tc>
          <w:tcPr>
            <w:tcW w:w="2149" w:type="dxa"/>
            <w:vAlign w:val="center"/>
          </w:tcPr>
          <w:p w14:paraId="56F3A925" w14:textId="3B4D4142" w:rsidR="00660C5D" w:rsidRPr="001B2C44" w:rsidRDefault="00660C5D" w:rsidP="00660C5D">
            <w:pPr>
              <w:ind w:firstLine="0"/>
              <w:jc w:val="center"/>
              <w:rPr>
                <w:color w:val="000000"/>
                <w:sz w:val="20"/>
                <w:szCs w:val="20"/>
                <w:lang w:eastAsia="pl-PL"/>
              </w:rPr>
            </w:pPr>
            <w:r w:rsidRPr="00533D6F">
              <w:rPr>
                <w:rFonts w:cs="Times New Roman"/>
                <w:sz w:val="20"/>
                <w:szCs w:val="20"/>
                <w:lang w:eastAsia="pl-PL"/>
              </w:rPr>
              <w:t>Przepust z piętrzeniem</w:t>
            </w:r>
          </w:p>
        </w:tc>
        <w:tc>
          <w:tcPr>
            <w:tcW w:w="2150" w:type="dxa"/>
            <w:vAlign w:val="center"/>
          </w:tcPr>
          <w:p w14:paraId="5CACC569" w14:textId="73B65DB4" w:rsidR="00660C5D" w:rsidRPr="001B2C44" w:rsidRDefault="00660C5D" w:rsidP="00660C5D">
            <w:pPr>
              <w:ind w:firstLine="0"/>
              <w:jc w:val="center"/>
              <w:rPr>
                <w:color w:val="000000"/>
                <w:sz w:val="20"/>
                <w:szCs w:val="20"/>
                <w:lang w:eastAsia="pl-PL"/>
              </w:rPr>
            </w:pPr>
            <w:r>
              <w:rPr>
                <w:color w:val="000000"/>
                <w:sz w:val="20"/>
                <w:szCs w:val="20"/>
                <w:lang w:eastAsia="pl-PL"/>
              </w:rPr>
              <w:t>86.80</w:t>
            </w:r>
          </w:p>
        </w:tc>
        <w:tc>
          <w:tcPr>
            <w:tcW w:w="2150" w:type="dxa"/>
          </w:tcPr>
          <w:p w14:paraId="6B1E263B" w14:textId="60066B32" w:rsidR="00660C5D" w:rsidRPr="001B2C44" w:rsidRDefault="00660C5D" w:rsidP="00660C5D">
            <w:pPr>
              <w:ind w:firstLine="0"/>
              <w:jc w:val="center"/>
              <w:rPr>
                <w:color w:val="000000"/>
                <w:sz w:val="20"/>
                <w:szCs w:val="20"/>
                <w:lang w:eastAsia="pl-PL"/>
              </w:rPr>
            </w:pPr>
            <w:r w:rsidRPr="006D210C">
              <w:rPr>
                <w:color w:val="000000"/>
                <w:sz w:val="20"/>
                <w:szCs w:val="20"/>
                <w:lang w:eastAsia="pl-PL"/>
              </w:rPr>
              <w:t>ok.</w:t>
            </w:r>
            <w:r w:rsidR="000C2AFA">
              <w:rPr>
                <w:color w:val="000000"/>
                <w:sz w:val="20"/>
                <w:szCs w:val="20"/>
                <w:lang w:eastAsia="pl-PL"/>
              </w:rPr>
              <w:t xml:space="preserve"> 0.61</w:t>
            </w:r>
          </w:p>
        </w:tc>
      </w:tr>
      <w:tr w:rsidR="00660C5D" w14:paraId="63781A16" w14:textId="77777777" w:rsidTr="00317331">
        <w:tc>
          <w:tcPr>
            <w:tcW w:w="462" w:type="dxa"/>
            <w:vAlign w:val="center"/>
          </w:tcPr>
          <w:p w14:paraId="668D11D3" w14:textId="09B1A820" w:rsidR="00660C5D" w:rsidRPr="001B2C44" w:rsidRDefault="00660C5D" w:rsidP="00660C5D">
            <w:pPr>
              <w:ind w:firstLine="0"/>
              <w:jc w:val="center"/>
              <w:rPr>
                <w:color w:val="000000"/>
                <w:sz w:val="20"/>
                <w:szCs w:val="20"/>
                <w:lang w:eastAsia="pl-PL"/>
              </w:rPr>
            </w:pPr>
            <w:r w:rsidRPr="001B2C44">
              <w:rPr>
                <w:color w:val="000000"/>
                <w:sz w:val="20"/>
                <w:szCs w:val="20"/>
                <w:lang w:eastAsia="pl-PL"/>
              </w:rPr>
              <w:t>70</w:t>
            </w:r>
          </w:p>
        </w:tc>
        <w:tc>
          <w:tcPr>
            <w:tcW w:w="2149" w:type="dxa"/>
            <w:vAlign w:val="center"/>
          </w:tcPr>
          <w:p w14:paraId="4CF1BC92" w14:textId="0D48F6FC" w:rsidR="00660C5D" w:rsidRPr="001B2C44" w:rsidRDefault="00660C5D" w:rsidP="00660C5D">
            <w:pPr>
              <w:ind w:firstLine="0"/>
              <w:jc w:val="center"/>
              <w:rPr>
                <w:color w:val="000000"/>
                <w:sz w:val="20"/>
                <w:szCs w:val="20"/>
                <w:lang w:eastAsia="pl-PL"/>
              </w:rPr>
            </w:pPr>
            <w:r w:rsidRPr="00533D6F">
              <w:rPr>
                <w:color w:val="000000"/>
                <w:sz w:val="20"/>
                <w:szCs w:val="20"/>
                <w:lang w:eastAsia="pl-PL"/>
              </w:rPr>
              <w:t>732.11.44</w:t>
            </w:r>
          </w:p>
        </w:tc>
        <w:tc>
          <w:tcPr>
            <w:tcW w:w="2149" w:type="dxa"/>
            <w:vAlign w:val="center"/>
          </w:tcPr>
          <w:p w14:paraId="70DBFC9C" w14:textId="4337CCDB" w:rsidR="00660C5D" w:rsidRPr="001B2C44" w:rsidRDefault="00660C5D" w:rsidP="00660C5D">
            <w:pPr>
              <w:ind w:firstLine="0"/>
              <w:jc w:val="center"/>
              <w:rPr>
                <w:color w:val="000000"/>
                <w:sz w:val="20"/>
                <w:szCs w:val="20"/>
                <w:lang w:eastAsia="pl-PL"/>
              </w:rPr>
            </w:pPr>
            <w:r w:rsidRPr="00533D6F">
              <w:rPr>
                <w:rFonts w:cs="Times New Roman"/>
                <w:sz w:val="20"/>
                <w:szCs w:val="20"/>
                <w:lang w:eastAsia="pl-PL"/>
              </w:rPr>
              <w:t>Bród z progiem</w:t>
            </w:r>
          </w:p>
        </w:tc>
        <w:tc>
          <w:tcPr>
            <w:tcW w:w="2150" w:type="dxa"/>
            <w:vAlign w:val="center"/>
          </w:tcPr>
          <w:p w14:paraId="4276E921" w14:textId="67F807FA" w:rsidR="00660C5D" w:rsidRPr="001B2C44" w:rsidRDefault="00660C5D" w:rsidP="00660C5D">
            <w:pPr>
              <w:ind w:firstLine="0"/>
              <w:jc w:val="center"/>
              <w:rPr>
                <w:color w:val="000000"/>
                <w:sz w:val="20"/>
                <w:szCs w:val="20"/>
                <w:lang w:eastAsia="pl-PL"/>
              </w:rPr>
            </w:pPr>
            <w:r>
              <w:rPr>
                <w:color w:val="000000"/>
                <w:sz w:val="20"/>
                <w:szCs w:val="20"/>
                <w:lang w:eastAsia="pl-PL"/>
              </w:rPr>
              <w:t>86.40</w:t>
            </w:r>
          </w:p>
        </w:tc>
        <w:tc>
          <w:tcPr>
            <w:tcW w:w="2150" w:type="dxa"/>
          </w:tcPr>
          <w:p w14:paraId="66DA6596" w14:textId="6ECB4F54" w:rsidR="00660C5D" w:rsidRPr="001B2C44" w:rsidRDefault="00660C5D" w:rsidP="00660C5D">
            <w:pPr>
              <w:ind w:firstLine="0"/>
              <w:jc w:val="center"/>
              <w:rPr>
                <w:color w:val="000000"/>
                <w:sz w:val="20"/>
                <w:szCs w:val="20"/>
                <w:lang w:eastAsia="pl-PL"/>
              </w:rPr>
            </w:pPr>
            <w:r w:rsidRPr="006D210C">
              <w:rPr>
                <w:color w:val="000000"/>
                <w:sz w:val="20"/>
                <w:szCs w:val="20"/>
                <w:lang w:eastAsia="pl-PL"/>
              </w:rPr>
              <w:t>ok.</w:t>
            </w:r>
            <w:r w:rsidR="000C2AFA">
              <w:rPr>
                <w:color w:val="000000"/>
                <w:sz w:val="20"/>
                <w:szCs w:val="20"/>
                <w:lang w:eastAsia="pl-PL"/>
              </w:rPr>
              <w:t xml:space="preserve"> 0.16</w:t>
            </w:r>
          </w:p>
        </w:tc>
      </w:tr>
      <w:tr w:rsidR="00660C5D" w14:paraId="1738346B" w14:textId="77777777" w:rsidTr="00317331">
        <w:tc>
          <w:tcPr>
            <w:tcW w:w="462" w:type="dxa"/>
            <w:vAlign w:val="center"/>
          </w:tcPr>
          <w:p w14:paraId="118D9BBB" w14:textId="29E13E8E" w:rsidR="00660C5D" w:rsidRPr="001B2C44" w:rsidRDefault="00660C5D" w:rsidP="00660C5D">
            <w:pPr>
              <w:ind w:firstLine="0"/>
              <w:jc w:val="center"/>
              <w:rPr>
                <w:color w:val="000000"/>
                <w:sz w:val="20"/>
                <w:szCs w:val="20"/>
                <w:lang w:eastAsia="pl-PL"/>
              </w:rPr>
            </w:pPr>
            <w:r w:rsidRPr="001B2C44">
              <w:rPr>
                <w:color w:val="000000"/>
                <w:sz w:val="20"/>
                <w:szCs w:val="20"/>
                <w:lang w:eastAsia="pl-PL"/>
              </w:rPr>
              <w:t>71</w:t>
            </w:r>
          </w:p>
        </w:tc>
        <w:tc>
          <w:tcPr>
            <w:tcW w:w="2149" w:type="dxa"/>
            <w:vAlign w:val="center"/>
          </w:tcPr>
          <w:p w14:paraId="009C1154" w14:textId="4EBAD273" w:rsidR="00660C5D" w:rsidRPr="001B2C44" w:rsidRDefault="00660C5D" w:rsidP="00660C5D">
            <w:pPr>
              <w:ind w:firstLine="0"/>
              <w:jc w:val="center"/>
              <w:rPr>
                <w:color w:val="000000"/>
                <w:sz w:val="20"/>
                <w:szCs w:val="20"/>
                <w:lang w:eastAsia="pl-PL"/>
              </w:rPr>
            </w:pPr>
            <w:r w:rsidRPr="00533D6F">
              <w:rPr>
                <w:color w:val="000000"/>
                <w:sz w:val="20"/>
                <w:szCs w:val="20"/>
                <w:lang w:eastAsia="pl-PL"/>
              </w:rPr>
              <w:t>732.11.46</w:t>
            </w:r>
          </w:p>
        </w:tc>
        <w:tc>
          <w:tcPr>
            <w:tcW w:w="2149" w:type="dxa"/>
            <w:vAlign w:val="center"/>
          </w:tcPr>
          <w:p w14:paraId="7E51866C" w14:textId="702862B0" w:rsidR="00660C5D" w:rsidRPr="001B2C44" w:rsidRDefault="00660C5D" w:rsidP="00660C5D">
            <w:pPr>
              <w:ind w:firstLine="0"/>
              <w:jc w:val="center"/>
              <w:rPr>
                <w:color w:val="000000"/>
                <w:sz w:val="20"/>
                <w:szCs w:val="20"/>
                <w:lang w:eastAsia="pl-PL"/>
              </w:rPr>
            </w:pPr>
            <w:r w:rsidRPr="00533D6F">
              <w:rPr>
                <w:rFonts w:cs="Times New Roman"/>
                <w:sz w:val="20"/>
                <w:szCs w:val="20"/>
                <w:lang w:eastAsia="pl-PL"/>
              </w:rPr>
              <w:t>Bród z progiem</w:t>
            </w:r>
          </w:p>
        </w:tc>
        <w:tc>
          <w:tcPr>
            <w:tcW w:w="2150" w:type="dxa"/>
            <w:vAlign w:val="center"/>
          </w:tcPr>
          <w:p w14:paraId="189EE54F" w14:textId="64F1AE02" w:rsidR="00660C5D" w:rsidRPr="001B2C44" w:rsidRDefault="00660C5D" w:rsidP="00660C5D">
            <w:pPr>
              <w:ind w:firstLine="0"/>
              <w:jc w:val="center"/>
              <w:rPr>
                <w:color w:val="000000"/>
                <w:sz w:val="20"/>
                <w:szCs w:val="20"/>
                <w:lang w:eastAsia="pl-PL"/>
              </w:rPr>
            </w:pPr>
            <w:r>
              <w:rPr>
                <w:color w:val="000000"/>
                <w:sz w:val="20"/>
                <w:szCs w:val="20"/>
                <w:lang w:eastAsia="pl-PL"/>
              </w:rPr>
              <w:t>86.40</w:t>
            </w:r>
          </w:p>
        </w:tc>
        <w:tc>
          <w:tcPr>
            <w:tcW w:w="2150" w:type="dxa"/>
          </w:tcPr>
          <w:p w14:paraId="22CFC152" w14:textId="688DBD1A" w:rsidR="00660C5D" w:rsidRPr="001B2C44" w:rsidRDefault="00660C5D" w:rsidP="00660C5D">
            <w:pPr>
              <w:ind w:firstLine="0"/>
              <w:jc w:val="center"/>
              <w:rPr>
                <w:color w:val="000000"/>
                <w:sz w:val="20"/>
                <w:szCs w:val="20"/>
                <w:lang w:eastAsia="pl-PL"/>
              </w:rPr>
            </w:pPr>
            <w:r w:rsidRPr="006D210C">
              <w:rPr>
                <w:color w:val="000000"/>
                <w:sz w:val="20"/>
                <w:szCs w:val="20"/>
                <w:lang w:eastAsia="pl-PL"/>
              </w:rPr>
              <w:t>ok.</w:t>
            </w:r>
            <w:r w:rsidR="000C2AFA">
              <w:rPr>
                <w:color w:val="000000"/>
                <w:sz w:val="20"/>
                <w:szCs w:val="20"/>
                <w:lang w:eastAsia="pl-PL"/>
              </w:rPr>
              <w:t xml:space="preserve"> 0.23</w:t>
            </w:r>
          </w:p>
        </w:tc>
      </w:tr>
      <w:tr w:rsidR="00660C5D" w14:paraId="2EE933B4" w14:textId="77777777" w:rsidTr="00317331">
        <w:tc>
          <w:tcPr>
            <w:tcW w:w="462" w:type="dxa"/>
            <w:vAlign w:val="center"/>
          </w:tcPr>
          <w:p w14:paraId="2642CEDE" w14:textId="1F914FA0" w:rsidR="00660C5D" w:rsidRPr="001B2C44" w:rsidRDefault="00660C5D" w:rsidP="00660C5D">
            <w:pPr>
              <w:ind w:firstLine="0"/>
              <w:jc w:val="center"/>
              <w:rPr>
                <w:color w:val="000000"/>
                <w:sz w:val="20"/>
                <w:szCs w:val="20"/>
                <w:lang w:eastAsia="pl-PL"/>
              </w:rPr>
            </w:pPr>
            <w:r w:rsidRPr="001B2C44">
              <w:rPr>
                <w:color w:val="000000"/>
                <w:sz w:val="20"/>
                <w:szCs w:val="20"/>
                <w:lang w:eastAsia="pl-PL"/>
              </w:rPr>
              <w:t>72</w:t>
            </w:r>
          </w:p>
        </w:tc>
        <w:tc>
          <w:tcPr>
            <w:tcW w:w="2149" w:type="dxa"/>
            <w:vAlign w:val="center"/>
          </w:tcPr>
          <w:p w14:paraId="6C06EF04" w14:textId="585EDCC4" w:rsidR="00660C5D" w:rsidRPr="001B2C44" w:rsidRDefault="00660C5D" w:rsidP="00660C5D">
            <w:pPr>
              <w:ind w:firstLine="0"/>
              <w:jc w:val="center"/>
              <w:rPr>
                <w:color w:val="000000"/>
                <w:sz w:val="20"/>
                <w:szCs w:val="20"/>
                <w:lang w:eastAsia="pl-PL"/>
              </w:rPr>
            </w:pPr>
            <w:r w:rsidRPr="00533D6F">
              <w:rPr>
                <w:color w:val="000000"/>
                <w:sz w:val="20"/>
                <w:szCs w:val="20"/>
                <w:lang w:eastAsia="pl-PL"/>
              </w:rPr>
              <w:t>732.11.50</w:t>
            </w:r>
          </w:p>
        </w:tc>
        <w:tc>
          <w:tcPr>
            <w:tcW w:w="2149" w:type="dxa"/>
            <w:vAlign w:val="center"/>
          </w:tcPr>
          <w:p w14:paraId="610C5A85" w14:textId="4A483B85" w:rsidR="00660C5D" w:rsidRPr="001B2C44" w:rsidRDefault="00660C5D" w:rsidP="00660C5D">
            <w:pPr>
              <w:ind w:firstLine="0"/>
              <w:jc w:val="center"/>
              <w:rPr>
                <w:color w:val="000000"/>
                <w:sz w:val="20"/>
                <w:szCs w:val="20"/>
                <w:lang w:eastAsia="pl-PL"/>
              </w:rPr>
            </w:pPr>
            <w:r w:rsidRPr="00533D6F">
              <w:rPr>
                <w:rFonts w:cs="Times New Roman"/>
                <w:sz w:val="20"/>
                <w:szCs w:val="20"/>
                <w:lang w:eastAsia="pl-PL"/>
              </w:rPr>
              <w:t>Bród z progiem</w:t>
            </w:r>
          </w:p>
        </w:tc>
        <w:tc>
          <w:tcPr>
            <w:tcW w:w="2150" w:type="dxa"/>
            <w:vAlign w:val="center"/>
          </w:tcPr>
          <w:p w14:paraId="31F99A13" w14:textId="237531E4" w:rsidR="00660C5D" w:rsidRPr="001B2C44" w:rsidRDefault="00660C5D" w:rsidP="00660C5D">
            <w:pPr>
              <w:ind w:firstLine="0"/>
              <w:jc w:val="center"/>
              <w:rPr>
                <w:color w:val="000000"/>
                <w:sz w:val="20"/>
                <w:szCs w:val="20"/>
                <w:lang w:eastAsia="pl-PL"/>
              </w:rPr>
            </w:pPr>
            <w:r>
              <w:rPr>
                <w:color w:val="000000"/>
                <w:sz w:val="20"/>
                <w:szCs w:val="20"/>
                <w:lang w:eastAsia="pl-PL"/>
              </w:rPr>
              <w:t>87.90</w:t>
            </w:r>
          </w:p>
        </w:tc>
        <w:tc>
          <w:tcPr>
            <w:tcW w:w="2150" w:type="dxa"/>
          </w:tcPr>
          <w:p w14:paraId="4F98AB1C" w14:textId="46BA785C" w:rsidR="00660C5D" w:rsidRPr="001B2C44" w:rsidRDefault="00660C5D" w:rsidP="00660C5D">
            <w:pPr>
              <w:ind w:firstLine="0"/>
              <w:jc w:val="center"/>
              <w:rPr>
                <w:color w:val="000000"/>
                <w:sz w:val="20"/>
                <w:szCs w:val="20"/>
                <w:lang w:eastAsia="pl-PL"/>
              </w:rPr>
            </w:pPr>
            <w:r w:rsidRPr="006D210C">
              <w:rPr>
                <w:color w:val="000000"/>
                <w:sz w:val="20"/>
                <w:szCs w:val="20"/>
                <w:lang w:eastAsia="pl-PL"/>
              </w:rPr>
              <w:t>ok.</w:t>
            </w:r>
            <w:r w:rsidR="006633DF">
              <w:rPr>
                <w:color w:val="000000"/>
                <w:sz w:val="20"/>
                <w:szCs w:val="20"/>
                <w:lang w:eastAsia="pl-PL"/>
              </w:rPr>
              <w:t xml:space="preserve"> 0.07</w:t>
            </w:r>
          </w:p>
        </w:tc>
      </w:tr>
    </w:tbl>
    <w:p w14:paraId="05D20EB4" w14:textId="77777777" w:rsidR="001B2C44" w:rsidRDefault="001B2C44" w:rsidP="001B2C44">
      <w:pPr>
        <w:ind w:firstLine="0"/>
      </w:pPr>
    </w:p>
    <w:p w14:paraId="40B2168F" w14:textId="77777777" w:rsidR="00DB59C2" w:rsidRPr="00533D6F" w:rsidRDefault="00DB59C2" w:rsidP="00BE0765">
      <w:pPr>
        <w:rPr>
          <w:highlight w:val="yellow"/>
        </w:rPr>
      </w:pPr>
    </w:p>
    <w:p w14:paraId="43B6C3BE" w14:textId="3A9530B5" w:rsidR="00FE6900" w:rsidRPr="00533D6F" w:rsidRDefault="00BD7B11" w:rsidP="00BE0765">
      <w:pPr>
        <w:pStyle w:val="Nagwek1"/>
      </w:pPr>
      <w:bookmarkStart w:id="44" w:name="_Toc503257381"/>
      <w:bookmarkStart w:id="45" w:name="_Toc522778775"/>
      <w:bookmarkStart w:id="46" w:name="_Toc31307303"/>
      <w:bookmarkEnd w:id="32"/>
      <w:bookmarkEnd w:id="33"/>
      <w:bookmarkEnd w:id="34"/>
      <w:bookmarkEnd w:id="35"/>
      <w:r w:rsidRPr="00533D6F">
        <w:lastRenderedPageBreak/>
        <w:t>Stan prawny nieruchomości w zasięgu oddziaływania</w:t>
      </w:r>
      <w:bookmarkEnd w:id="36"/>
      <w:bookmarkEnd w:id="37"/>
      <w:bookmarkEnd w:id="38"/>
      <w:bookmarkEnd w:id="44"/>
      <w:bookmarkEnd w:id="45"/>
      <w:bookmarkEnd w:id="46"/>
    </w:p>
    <w:p w14:paraId="6A385B2B" w14:textId="1F776BD4" w:rsidR="00716B2E" w:rsidRDefault="00477B70" w:rsidP="00470794">
      <w:r w:rsidRPr="00533D6F">
        <w:t xml:space="preserve">Inwestycja realizowana jest na terenie </w:t>
      </w:r>
      <w:r w:rsidR="00A41605">
        <w:t xml:space="preserve">Państwowego Gospodarstwa Leśnego Lasy Państwowe </w:t>
      </w:r>
      <w:r w:rsidRPr="00533D6F">
        <w:t>Nadleśnictw</w:t>
      </w:r>
      <w:r w:rsidR="00A41605">
        <w:t>o</w:t>
      </w:r>
      <w:r w:rsidRPr="00533D6F">
        <w:t xml:space="preserve"> </w:t>
      </w:r>
      <w:r w:rsidR="002E7C49" w:rsidRPr="00533D6F">
        <w:t>Żmigród w gminach:</w:t>
      </w:r>
      <w:r w:rsidR="003D79A4" w:rsidRPr="00533D6F">
        <w:t xml:space="preserve"> </w:t>
      </w:r>
      <w:r w:rsidR="002E7C49" w:rsidRPr="00533D6F">
        <w:t>Milicz</w:t>
      </w:r>
      <w:r w:rsidR="003D79A4" w:rsidRPr="00533D6F">
        <w:t xml:space="preserve"> (powiat milicki)</w:t>
      </w:r>
      <w:r w:rsidR="002E7C49" w:rsidRPr="00533D6F">
        <w:t xml:space="preserve">, </w:t>
      </w:r>
      <w:r w:rsidR="003D79A4" w:rsidRPr="00533D6F">
        <w:t xml:space="preserve">Żmigród, </w:t>
      </w:r>
      <w:r w:rsidR="002E7C49" w:rsidRPr="00533D6F">
        <w:t>Trzebnica oraz Prusice</w:t>
      </w:r>
      <w:r w:rsidR="0096643F" w:rsidRPr="00533D6F">
        <w:t xml:space="preserve"> (powiat</w:t>
      </w:r>
      <w:r w:rsidR="003D79A4" w:rsidRPr="00533D6F">
        <w:t xml:space="preserve"> trzebnicki</w:t>
      </w:r>
      <w:r w:rsidR="0096643F" w:rsidRPr="00533D6F">
        <w:t>) w województwie</w:t>
      </w:r>
      <w:r w:rsidR="002E7C49" w:rsidRPr="00533D6F">
        <w:t xml:space="preserve"> dolnośląskim</w:t>
      </w:r>
      <w:r w:rsidR="00E617E5" w:rsidRPr="00533D6F">
        <w:t xml:space="preserve">. </w:t>
      </w:r>
    </w:p>
    <w:p w14:paraId="43706700" w14:textId="7D391F9B" w:rsidR="00470794" w:rsidRDefault="00470794" w:rsidP="00470794">
      <w:r>
        <w:t xml:space="preserve">Zasięg oddziaływania zamierzonego korzystania z wód na etapie eksploatacji </w:t>
      </w:r>
      <w:r w:rsidRPr="00470794">
        <w:t>stanowić będzie obszar zajętości terenu pod wykonane urządzenia wodne, a także zasięg wód wywołany piętrzeniem do rzędnej napełnienia w rowach lub ciekach za pomocą projektowanych obiektów</w:t>
      </w:r>
      <w:r>
        <w:t xml:space="preserve">. W poniższej tabeli zestawiono stan prawny nieruchomości  w ww. zasięgu. </w:t>
      </w:r>
    </w:p>
    <w:p w14:paraId="0BCCAA61" w14:textId="77777777" w:rsidR="00AA14F2" w:rsidRDefault="00AA14F2" w:rsidP="00AA14F2">
      <w:pPr>
        <w:ind w:firstLine="0"/>
      </w:pPr>
    </w:p>
    <w:p w14:paraId="7DECBE30" w14:textId="73F4C393" w:rsidR="00916947" w:rsidRDefault="00916947" w:rsidP="00916947">
      <w:pPr>
        <w:pStyle w:val="Legenda"/>
        <w:keepNext/>
      </w:pPr>
      <w:r>
        <w:t xml:space="preserve">Tabela </w:t>
      </w:r>
      <w:r w:rsidR="001516E2">
        <w:rPr>
          <w:noProof/>
        </w:rPr>
        <w:fldChar w:fldCharType="begin"/>
      </w:r>
      <w:r w:rsidR="001516E2">
        <w:rPr>
          <w:noProof/>
        </w:rPr>
        <w:instrText xml:space="preserve"> SEQ Tabela \* ARABIC </w:instrText>
      </w:r>
      <w:r w:rsidR="001516E2">
        <w:rPr>
          <w:noProof/>
        </w:rPr>
        <w:fldChar w:fldCharType="separate"/>
      </w:r>
      <w:r w:rsidR="00471DBA">
        <w:rPr>
          <w:noProof/>
        </w:rPr>
        <w:t>3</w:t>
      </w:r>
      <w:r w:rsidR="001516E2">
        <w:rPr>
          <w:noProof/>
        </w:rPr>
        <w:fldChar w:fldCharType="end"/>
      </w:r>
      <w:r>
        <w:t xml:space="preserve">. Stan prawny nieruchomości usytuowanych w zasięgu oddziaływania zamierzonego korzystania z wód  </w:t>
      </w:r>
    </w:p>
    <w:tbl>
      <w:tblPr>
        <w:tblW w:w="9214" w:type="dxa"/>
        <w:tblInd w:w="-5" w:type="dxa"/>
        <w:tblLayout w:type="fixed"/>
        <w:tblCellMar>
          <w:left w:w="70" w:type="dxa"/>
          <w:right w:w="70" w:type="dxa"/>
        </w:tblCellMar>
        <w:tblLook w:val="04A0" w:firstRow="1" w:lastRow="0" w:firstColumn="1" w:lastColumn="0" w:noHBand="0" w:noVBand="1"/>
      </w:tblPr>
      <w:tblGrid>
        <w:gridCol w:w="426"/>
        <w:gridCol w:w="1134"/>
        <w:gridCol w:w="1984"/>
        <w:gridCol w:w="1090"/>
        <w:gridCol w:w="960"/>
        <w:gridCol w:w="3620"/>
      </w:tblGrid>
      <w:tr w:rsidR="001516E2" w:rsidRPr="001516E2" w14:paraId="37172BF9" w14:textId="77777777" w:rsidTr="001516E2">
        <w:trPr>
          <w:trHeight w:val="300"/>
          <w:tblHeader/>
        </w:trPr>
        <w:tc>
          <w:tcPr>
            <w:tcW w:w="426" w:type="dxa"/>
            <w:tcBorders>
              <w:top w:val="single" w:sz="4" w:space="0" w:color="auto"/>
              <w:left w:val="single" w:sz="4" w:space="0" w:color="auto"/>
              <w:bottom w:val="single" w:sz="4" w:space="0" w:color="auto"/>
              <w:right w:val="single" w:sz="4" w:space="0" w:color="auto"/>
            </w:tcBorders>
            <w:shd w:val="clear" w:color="auto" w:fill="FBD4B4" w:themeFill="accent6" w:themeFillTint="66"/>
            <w:noWrap/>
            <w:vAlign w:val="center"/>
            <w:hideMark/>
          </w:tcPr>
          <w:p w14:paraId="0DCD63EB" w14:textId="77777777" w:rsidR="001516E2" w:rsidRPr="001516E2" w:rsidRDefault="001516E2" w:rsidP="001516E2">
            <w:pPr>
              <w:spacing w:line="240" w:lineRule="auto"/>
              <w:ind w:firstLine="0"/>
              <w:jc w:val="center"/>
              <w:rPr>
                <w:rFonts w:cs="Times New Roman"/>
                <w:b/>
                <w:bCs/>
                <w:color w:val="000000"/>
                <w:sz w:val="20"/>
                <w:szCs w:val="18"/>
                <w:lang w:eastAsia="pl-PL"/>
              </w:rPr>
            </w:pPr>
            <w:r w:rsidRPr="001516E2">
              <w:rPr>
                <w:rFonts w:cs="Times New Roman"/>
                <w:b/>
                <w:bCs/>
                <w:color w:val="000000"/>
                <w:sz w:val="20"/>
                <w:szCs w:val="18"/>
                <w:lang w:eastAsia="pl-PL"/>
              </w:rPr>
              <w:t>LP</w:t>
            </w:r>
          </w:p>
        </w:tc>
        <w:tc>
          <w:tcPr>
            <w:tcW w:w="1134" w:type="dxa"/>
            <w:tcBorders>
              <w:top w:val="single" w:sz="4" w:space="0" w:color="auto"/>
              <w:left w:val="nil"/>
              <w:bottom w:val="single" w:sz="4" w:space="0" w:color="auto"/>
              <w:right w:val="single" w:sz="4" w:space="0" w:color="auto"/>
            </w:tcBorders>
            <w:shd w:val="clear" w:color="auto" w:fill="FBD4B4" w:themeFill="accent6" w:themeFillTint="66"/>
            <w:noWrap/>
            <w:vAlign w:val="center"/>
            <w:hideMark/>
          </w:tcPr>
          <w:p w14:paraId="1B7EE66C" w14:textId="77777777" w:rsidR="001516E2" w:rsidRPr="001516E2" w:rsidRDefault="001516E2" w:rsidP="001516E2">
            <w:pPr>
              <w:spacing w:line="240" w:lineRule="auto"/>
              <w:ind w:firstLine="0"/>
              <w:jc w:val="center"/>
              <w:rPr>
                <w:rFonts w:cs="Times New Roman"/>
                <w:b/>
                <w:bCs/>
                <w:color w:val="000000"/>
                <w:sz w:val="20"/>
                <w:szCs w:val="18"/>
                <w:lang w:eastAsia="pl-PL"/>
              </w:rPr>
            </w:pPr>
            <w:r w:rsidRPr="001516E2">
              <w:rPr>
                <w:rFonts w:cs="Times New Roman"/>
                <w:b/>
                <w:bCs/>
                <w:color w:val="000000"/>
                <w:sz w:val="20"/>
                <w:szCs w:val="18"/>
                <w:lang w:eastAsia="pl-PL"/>
              </w:rPr>
              <w:t>Obiekt</w:t>
            </w:r>
          </w:p>
        </w:tc>
        <w:tc>
          <w:tcPr>
            <w:tcW w:w="1984" w:type="dxa"/>
            <w:tcBorders>
              <w:top w:val="single" w:sz="4" w:space="0" w:color="auto"/>
              <w:left w:val="nil"/>
              <w:bottom w:val="single" w:sz="4" w:space="0" w:color="auto"/>
              <w:right w:val="single" w:sz="4" w:space="0" w:color="auto"/>
            </w:tcBorders>
            <w:shd w:val="clear" w:color="auto" w:fill="FBD4B4" w:themeFill="accent6" w:themeFillTint="66"/>
            <w:vAlign w:val="center"/>
            <w:hideMark/>
          </w:tcPr>
          <w:p w14:paraId="6E5A6B9D" w14:textId="52635ADD" w:rsidR="001516E2" w:rsidRPr="001516E2" w:rsidRDefault="001516E2" w:rsidP="001516E2">
            <w:pPr>
              <w:spacing w:line="240" w:lineRule="auto"/>
              <w:ind w:firstLine="0"/>
              <w:jc w:val="center"/>
              <w:rPr>
                <w:rFonts w:cs="Times New Roman"/>
                <w:b/>
                <w:bCs/>
                <w:color w:val="000000"/>
                <w:sz w:val="20"/>
                <w:szCs w:val="18"/>
                <w:lang w:eastAsia="pl-PL"/>
              </w:rPr>
            </w:pPr>
            <w:r w:rsidRPr="001516E2">
              <w:rPr>
                <w:rFonts w:cs="Times New Roman"/>
                <w:b/>
                <w:bCs/>
                <w:color w:val="000000"/>
                <w:sz w:val="20"/>
                <w:szCs w:val="18"/>
                <w:lang w:eastAsia="pl-PL"/>
              </w:rPr>
              <w:t>Nr działki w zasięgu zamierzonego korzystania z wód</w:t>
            </w:r>
          </w:p>
        </w:tc>
        <w:tc>
          <w:tcPr>
            <w:tcW w:w="1090" w:type="dxa"/>
            <w:tcBorders>
              <w:top w:val="single" w:sz="4" w:space="0" w:color="auto"/>
              <w:left w:val="nil"/>
              <w:bottom w:val="single" w:sz="4" w:space="0" w:color="auto"/>
              <w:right w:val="nil"/>
            </w:tcBorders>
            <w:shd w:val="clear" w:color="auto" w:fill="FBD4B4" w:themeFill="accent6" w:themeFillTint="66"/>
            <w:vAlign w:val="center"/>
            <w:hideMark/>
          </w:tcPr>
          <w:p w14:paraId="1DDF5096" w14:textId="77777777" w:rsidR="001516E2" w:rsidRPr="001516E2" w:rsidRDefault="001516E2" w:rsidP="001516E2">
            <w:pPr>
              <w:spacing w:line="240" w:lineRule="auto"/>
              <w:ind w:firstLine="0"/>
              <w:jc w:val="center"/>
              <w:rPr>
                <w:rFonts w:cs="Times New Roman"/>
                <w:b/>
                <w:bCs/>
                <w:color w:val="000000"/>
                <w:sz w:val="20"/>
                <w:szCs w:val="18"/>
                <w:lang w:eastAsia="pl-PL"/>
              </w:rPr>
            </w:pPr>
            <w:r w:rsidRPr="001516E2">
              <w:rPr>
                <w:rFonts w:cs="Times New Roman"/>
                <w:b/>
                <w:bCs/>
                <w:color w:val="000000"/>
                <w:sz w:val="20"/>
                <w:szCs w:val="18"/>
                <w:lang w:eastAsia="pl-PL"/>
              </w:rPr>
              <w:t>Rodzaj obiektu</w:t>
            </w:r>
          </w:p>
        </w:tc>
        <w:tc>
          <w:tcPr>
            <w:tcW w:w="960"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hideMark/>
          </w:tcPr>
          <w:p w14:paraId="1B23495C" w14:textId="77777777" w:rsidR="001516E2" w:rsidRPr="001516E2" w:rsidRDefault="001516E2" w:rsidP="001516E2">
            <w:pPr>
              <w:spacing w:line="240" w:lineRule="auto"/>
              <w:ind w:firstLine="0"/>
              <w:jc w:val="center"/>
              <w:rPr>
                <w:rFonts w:cs="Times New Roman"/>
                <w:b/>
                <w:bCs/>
                <w:color w:val="000000"/>
                <w:sz w:val="20"/>
                <w:szCs w:val="18"/>
                <w:lang w:eastAsia="pl-PL"/>
              </w:rPr>
            </w:pPr>
            <w:r w:rsidRPr="001516E2">
              <w:rPr>
                <w:rFonts w:cs="Times New Roman"/>
                <w:b/>
                <w:bCs/>
                <w:color w:val="000000"/>
                <w:sz w:val="20"/>
                <w:szCs w:val="18"/>
                <w:lang w:eastAsia="pl-PL"/>
              </w:rPr>
              <w:t>Gmina</w:t>
            </w:r>
          </w:p>
        </w:tc>
        <w:tc>
          <w:tcPr>
            <w:tcW w:w="3620" w:type="dxa"/>
            <w:tcBorders>
              <w:top w:val="single" w:sz="4" w:space="0" w:color="auto"/>
              <w:left w:val="nil"/>
              <w:bottom w:val="single" w:sz="4" w:space="0" w:color="auto"/>
              <w:right w:val="single" w:sz="4" w:space="0" w:color="auto"/>
            </w:tcBorders>
            <w:shd w:val="clear" w:color="auto" w:fill="FBD4B4" w:themeFill="accent6" w:themeFillTint="66"/>
            <w:noWrap/>
            <w:vAlign w:val="center"/>
            <w:hideMark/>
          </w:tcPr>
          <w:p w14:paraId="33C2111C" w14:textId="77777777" w:rsidR="001516E2" w:rsidRPr="001516E2" w:rsidRDefault="001516E2" w:rsidP="001516E2">
            <w:pPr>
              <w:spacing w:line="240" w:lineRule="auto"/>
              <w:ind w:firstLine="0"/>
              <w:jc w:val="center"/>
              <w:rPr>
                <w:rFonts w:cs="Times New Roman"/>
                <w:b/>
                <w:bCs/>
                <w:color w:val="000000"/>
                <w:sz w:val="20"/>
                <w:szCs w:val="18"/>
                <w:lang w:eastAsia="pl-PL"/>
              </w:rPr>
            </w:pPr>
            <w:r w:rsidRPr="001516E2">
              <w:rPr>
                <w:rFonts w:cs="Times New Roman"/>
                <w:b/>
                <w:bCs/>
                <w:color w:val="000000"/>
                <w:sz w:val="20"/>
                <w:szCs w:val="18"/>
                <w:lang w:eastAsia="pl-PL"/>
              </w:rPr>
              <w:t>Właściciel</w:t>
            </w:r>
          </w:p>
        </w:tc>
      </w:tr>
      <w:tr w:rsidR="001516E2" w:rsidRPr="001516E2" w14:paraId="6F8EA8EC" w14:textId="77777777" w:rsidTr="001516E2">
        <w:trPr>
          <w:trHeight w:val="480"/>
        </w:trPr>
        <w:tc>
          <w:tcPr>
            <w:tcW w:w="426" w:type="dxa"/>
            <w:tcBorders>
              <w:top w:val="nil"/>
              <w:left w:val="single" w:sz="4" w:space="0" w:color="auto"/>
              <w:bottom w:val="single" w:sz="4" w:space="0" w:color="auto"/>
              <w:right w:val="single" w:sz="4" w:space="0" w:color="auto"/>
            </w:tcBorders>
            <w:shd w:val="clear" w:color="auto" w:fill="auto"/>
            <w:vAlign w:val="center"/>
            <w:hideMark/>
          </w:tcPr>
          <w:p w14:paraId="0EFED045"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w:t>
            </w:r>
          </w:p>
        </w:tc>
        <w:tc>
          <w:tcPr>
            <w:tcW w:w="1134" w:type="dxa"/>
            <w:tcBorders>
              <w:top w:val="nil"/>
              <w:left w:val="nil"/>
              <w:bottom w:val="single" w:sz="4" w:space="0" w:color="auto"/>
              <w:right w:val="single" w:sz="4" w:space="0" w:color="auto"/>
            </w:tcBorders>
            <w:shd w:val="clear" w:color="auto" w:fill="auto"/>
            <w:vAlign w:val="center"/>
            <w:hideMark/>
          </w:tcPr>
          <w:p w14:paraId="60888E41"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732.1.14</w:t>
            </w:r>
          </w:p>
        </w:tc>
        <w:tc>
          <w:tcPr>
            <w:tcW w:w="1984" w:type="dxa"/>
            <w:tcBorders>
              <w:top w:val="nil"/>
              <w:left w:val="nil"/>
              <w:bottom w:val="single" w:sz="4" w:space="0" w:color="auto"/>
              <w:right w:val="single" w:sz="4" w:space="0" w:color="auto"/>
            </w:tcBorders>
            <w:shd w:val="clear" w:color="auto" w:fill="auto"/>
            <w:noWrap/>
            <w:vAlign w:val="center"/>
            <w:hideMark/>
          </w:tcPr>
          <w:p w14:paraId="71C62D60"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221</w:t>
            </w:r>
          </w:p>
        </w:tc>
        <w:tc>
          <w:tcPr>
            <w:tcW w:w="1090" w:type="dxa"/>
            <w:tcBorders>
              <w:top w:val="nil"/>
              <w:left w:val="nil"/>
              <w:bottom w:val="single" w:sz="4" w:space="0" w:color="auto"/>
              <w:right w:val="nil"/>
            </w:tcBorders>
            <w:shd w:val="clear" w:color="auto" w:fill="auto"/>
            <w:vAlign w:val="center"/>
            <w:hideMark/>
          </w:tcPr>
          <w:p w14:paraId="5AC7ACF1"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Zbiornik wodny bezodpływowy</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9427723"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val="restart"/>
            <w:tcBorders>
              <w:top w:val="nil"/>
              <w:left w:val="single" w:sz="4" w:space="0" w:color="auto"/>
              <w:bottom w:val="single" w:sz="4" w:space="0" w:color="000000"/>
              <w:right w:val="single" w:sz="4" w:space="0" w:color="auto"/>
            </w:tcBorders>
            <w:shd w:val="clear" w:color="auto" w:fill="auto"/>
            <w:vAlign w:val="center"/>
            <w:hideMark/>
          </w:tcPr>
          <w:p w14:paraId="45E14E89"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Skarb Państwa</w:t>
            </w:r>
            <w:r w:rsidRPr="001516E2">
              <w:rPr>
                <w:rFonts w:ascii="Calibri" w:hAnsi="Calibri" w:cs="Times New Roman"/>
                <w:color w:val="000000"/>
                <w:sz w:val="18"/>
                <w:szCs w:val="18"/>
                <w:lang w:eastAsia="pl-PL"/>
              </w:rPr>
              <w:br/>
              <w:t>Państwowe Gospodarstwo Leśne Lasy Państwowe Nadleśnictwo Żmigród</w:t>
            </w:r>
            <w:r w:rsidRPr="001516E2">
              <w:rPr>
                <w:rFonts w:ascii="Calibri" w:hAnsi="Calibri" w:cs="Times New Roman"/>
                <w:color w:val="000000"/>
                <w:sz w:val="18"/>
                <w:szCs w:val="18"/>
                <w:lang w:eastAsia="pl-PL"/>
              </w:rPr>
              <w:br/>
              <w:t>ul. Parkowa 4a, 55-140 Żmigród</w:t>
            </w:r>
          </w:p>
        </w:tc>
      </w:tr>
      <w:tr w:rsidR="001516E2" w:rsidRPr="001516E2" w14:paraId="6E1A8229" w14:textId="77777777" w:rsidTr="001516E2">
        <w:trPr>
          <w:trHeight w:val="300"/>
        </w:trPr>
        <w:tc>
          <w:tcPr>
            <w:tcW w:w="426" w:type="dxa"/>
            <w:vMerge w:val="restart"/>
            <w:tcBorders>
              <w:top w:val="nil"/>
              <w:left w:val="single" w:sz="4" w:space="0" w:color="auto"/>
              <w:bottom w:val="single" w:sz="4" w:space="0" w:color="auto"/>
              <w:right w:val="single" w:sz="4" w:space="0" w:color="auto"/>
            </w:tcBorders>
            <w:shd w:val="clear" w:color="auto" w:fill="auto"/>
            <w:vAlign w:val="center"/>
            <w:hideMark/>
          </w:tcPr>
          <w:p w14:paraId="4EF346B1"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2</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14:paraId="65EBCFF0"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732.1.20</w:t>
            </w:r>
          </w:p>
        </w:tc>
        <w:tc>
          <w:tcPr>
            <w:tcW w:w="1984" w:type="dxa"/>
            <w:tcBorders>
              <w:top w:val="nil"/>
              <w:left w:val="nil"/>
              <w:bottom w:val="single" w:sz="4" w:space="0" w:color="auto"/>
              <w:right w:val="single" w:sz="4" w:space="0" w:color="auto"/>
            </w:tcBorders>
            <w:shd w:val="clear" w:color="auto" w:fill="auto"/>
            <w:noWrap/>
            <w:vAlign w:val="center"/>
            <w:hideMark/>
          </w:tcPr>
          <w:p w14:paraId="229509A6"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215</w:t>
            </w:r>
          </w:p>
        </w:tc>
        <w:tc>
          <w:tcPr>
            <w:tcW w:w="1090" w:type="dxa"/>
            <w:vMerge w:val="restart"/>
            <w:tcBorders>
              <w:top w:val="nil"/>
              <w:left w:val="single" w:sz="4" w:space="0" w:color="auto"/>
              <w:bottom w:val="single" w:sz="4" w:space="0" w:color="auto"/>
              <w:right w:val="nil"/>
            </w:tcBorders>
            <w:shd w:val="clear" w:color="auto" w:fill="auto"/>
            <w:vAlign w:val="center"/>
            <w:hideMark/>
          </w:tcPr>
          <w:p w14:paraId="4A9FE884"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Przepust z piętrzeniem</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3A7E72B"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0B5C46F3"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65B442E4" w14:textId="77777777" w:rsidTr="001516E2">
        <w:trPr>
          <w:trHeight w:val="300"/>
        </w:trPr>
        <w:tc>
          <w:tcPr>
            <w:tcW w:w="426" w:type="dxa"/>
            <w:vMerge/>
            <w:tcBorders>
              <w:top w:val="nil"/>
              <w:left w:val="single" w:sz="4" w:space="0" w:color="auto"/>
              <w:bottom w:val="single" w:sz="4" w:space="0" w:color="auto"/>
              <w:right w:val="single" w:sz="4" w:space="0" w:color="auto"/>
            </w:tcBorders>
            <w:vAlign w:val="center"/>
            <w:hideMark/>
          </w:tcPr>
          <w:p w14:paraId="0A004D58"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48A3D28E"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4FD16428"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203/32</w:t>
            </w:r>
          </w:p>
        </w:tc>
        <w:tc>
          <w:tcPr>
            <w:tcW w:w="1090" w:type="dxa"/>
            <w:vMerge/>
            <w:tcBorders>
              <w:top w:val="nil"/>
              <w:left w:val="single" w:sz="4" w:space="0" w:color="auto"/>
              <w:bottom w:val="single" w:sz="4" w:space="0" w:color="auto"/>
              <w:right w:val="nil"/>
            </w:tcBorders>
            <w:vAlign w:val="center"/>
            <w:hideMark/>
          </w:tcPr>
          <w:p w14:paraId="2EFC32D1"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C363F10"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681E190F"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6CD79154" w14:textId="77777777" w:rsidTr="001516E2">
        <w:trPr>
          <w:trHeight w:val="300"/>
        </w:trPr>
        <w:tc>
          <w:tcPr>
            <w:tcW w:w="426" w:type="dxa"/>
            <w:vMerge w:val="restart"/>
            <w:tcBorders>
              <w:top w:val="nil"/>
              <w:left w:val="single" w:sz="4" w:space="0" w:color="auto"/>
              <w:bottom w:val="single" w:sz="4" w:space="0" w:color="auto"/>
              <w:right w:val="single" w:sz="4" w:space="0" w:color="auto"/>
            </w:tcBorders>
            <w:shd w:val="clear" w:color="auto" w:fill="auto"/>
            <w:vAlign w:val="center"/>
            <w:hideMark/>
          </w:tcPr>
          <w:p w14:paraId="4F771AFD"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14:paraId="275346E9"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732.1.19</w:t>
            </w:r>
          </w:p>
        </w:tc>
        <w:tc>
          <w:tcPr>
            <w:tcW w:w="1984" w:type="dxa"/>
            <w:tcBorders>
              <w:top w:val="nil"/>
              <w:left w:val="nil"/>
              <w:bottom w:val="single" w:sz="4" w:space="0" w:color="auto"/>
              <w:right w:val="single" w:sz="4" w:space="0" w:color="auto"/>
            </w:tcBorders>
            <w:shd w:val="clear" w:color="auto" w:fill="auto"/>
            <w:noWrap/>
            <w:vAlign w:val="center"/>
            <w:hideMark/>
          </w:tcPr>
          <w:p w14:paraId="40D41ACE"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203/32</w:t>
            </w:r>
          </w:p>
        </w:tc>
        <w:tc>
          <w:tcPr>
            <w:tcW w:w="1090" w:type="dxa"/>
            <w:vMerge w:val="restart"/>
            <w:tcBorders>
              <w:top w:val="nil"/>
              <w:left w:val="single" w:sz="4" w:space="0" w:color="auto"/>
              <w:bottom w:val="single" w:sz="4" w:space="0" w:color="auto"/>
              <w:right w:val="nil"/>
            </w:tcBorders>
            <w:shd w:val="clear" w:color="auto" w:fill="auto"/>
            <w:vAlign w:val="center"/>
            <w:hideMark/>
          </w:tcPr>
          <w:p w14:paraId="24153996"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Przepust z piętrzeniem</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D4F06C8"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3BC417F3"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4C42B8D4" w14:textId="77777777" w:rsidTr="001516E2">
        <w:trPr>
          <w:trHeight w:val="300"/>
        </w:trPr>
        <w:tc>
          <w:tcPr>
            <w:tcW w:w="426" w:type="dxa"/>
            <w:vMerge/>
            <w:tcBorders>
              <w:top w:val="nil"/>
              <w:left w:val="single" w:sz="4" w:space="0" w:color="auto"/>
              <w:bottom w:val="single" w:sz="4" w:space="0" w:color="auto"/>
              <w:right w:val="single" w:sz="4" w:space="0" w:color="auto"/>
            </w:tcBorders>
            <w:vAlign w:val="center"/>
            <w:hideMark/>
          </w:tcPr>
          <w:p w14:paraId="24EF2B5E"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065F85B3"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1998E19F"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204/31</w:t>
            </w:r>
          </w:p>
        </w:tc>
        <w:tc>
          <w:tcPr>
            <w:tcW w:w="1090" w:type="dxa"/>
            <w:vMerge/>
            <w:tcBorders>
              <w:top w:val="nil"/>
              <w:left w:val="single" w:sz="4" w:space="0" w:color="auto"/>
              <w:bottom w:val="single" w:sz="4" w:space="0" w:color="auto"/>
              <w:right w:val="nil"/>
            </w:tcBorders>
            <w:vAlign w:val="center"/>
            <w:hideMark/>
          </w:tcPr>
          <w:p w14:paraId="19145014"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B50D566"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2717847F"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33A21DD4" w14:textId="77777777" w:rsidTr="001516E2">
        <w:trPr>
          <w:trHeight w:val="300"/>
        </w:trPr>
        <w:tc>
          <w:tcPr>
            <w:tcW w:w="426" w:type="dxa"/>
            <w:vMerge w:val="restart"/>
            <w:tcBorders>
              <w:top w:val="nil"/>
              <w:left w:val="single" w:sz="4" w:space="0" w:color="auto"/>
              <w:bottom w:val="single" w:sz="4" w:space="0" w:color="auto"/>
              <w:right w:val="single" w:sz="4" w:space="0" w:color="auto"/>
            </w:tcBorders>
            <w:shd w:val="clear" w:color="auto" w:fill="auto"/>
            <w:vAlign w:val="center"/>
            <w:hideMark/>
          </w:tcPr>
          <w:p w14:paraId="36B97BCD"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4</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14:paraId="04CF38B3"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732.1.18</w:t>
            </w:r>
          </w:p>
        </w:tc>
        <w:tc>
          <w:tcPr>
            <w:tcW w:w="1984" w:type="dxa"/>
            <w:tcBorders>
              <w:top w:val="nil"/>
              <w:left w:val="nil"/>
              <w:bottom w:val="single" w:sz="4" w:space="0" w:color="auto"/>
              <w:right w:val="single" w:sz="4" w:space="0" w:color="auto"/>
            </w:tcBorders>
            <w:shd w:val="clear" w:color="auto" w:fill="auto"/>
            <w:noWrap/>
            <w:vAlign w:val="center"/>
            <w:hideMark/>
          </w:tcPr>
          <w:p w14:paraId="1CBEDA9C"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204/31</w:t>
            </w:r>
          </w:p>
        </w:tc>
        <w:tc>
          <w:tcPr>
            <w:tcW w:w="1090" w:type="dxa"/>
            <w:vMerge w:val="restart"/>
            <w:tcBorders>
              <w:top w:val="nil"/>
              <w:left w:val="single" w:sz="4" w:space="0" w:color="auto"/>
              <w:bottom w:val="single" w:sz="4" w:space="0" w:color="auto"/>
              <w:right w:val="nil"/>
            </w:tcBorders>
            <w:shd w:val="clear" w:color="auto" w:fill="auto"/>
            <w:vAlign w:val="center"/>
            <w:hideMark/>
          </w:tcPr>
          <w:p w14:paraId="60D55342"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Przepust z piętrzeniem</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2E7FAD7"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488F1193"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2C4A2212" w14:textId="77777777" w:rsidTr="001516E2">
        <w:trPr>
          <w:trHeight w:val="300"/>
        </w:trPr>
        <w:tc>
          <w:tcPr>
            <w:tcW w:w="426" w:type="dxa"/>
            <w:vMerge/>
            <w:tcBorders>
              <w:top w:val="nil"/>
              <w:left w:val="single" w:sz="4" w:space="0" w:color="auto"/>
              <w:bottom w:val="single" w:sz="4" w:space="0" w:color="auto"/>
              <w:right w:val="single" w:sz="4" w:space="0" w:color="auto"/>
            </w:tcBorders>
            <w:vAlign w:val="center"/>
            <w:hideMark/>
          </w:tcPr>
          <w:p w14:paraId="6D5F174B"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740D8ACF"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46931D10"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222</w:t>
            </w:r>
          </w:p>
        </w:tc>
        <w:tc>
          <w:tcPr>
            <w:tcW w:w="1090" w:type="dxa"/>
            <w:vMerge/>
            <w:tcBorders>
              <w:top w:val="nil"/>
              <w:left w:val="single" w:sz="4" w:space="0" w:color="auto"/>
              <w:bottom w:val="single" w:sz="4" w:space="0" w:color="auto"/>
              <w:right w:val="nil"/>
            </w:tcBorders>
            <w:vAlign w:val="center"/>
            <w:hideMark/>
          </w:tcPr>
          <w:p w14:paraId="14CEBE04"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A5C52B4"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22DDA686"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7396BD75" w14:textId="77777777" w:rsidTr="001516E2">
        <w:trPr>
          <w:trHeight w:val="300"/>
        </w:trPr>
        <w:tc>
          <w:tcPr>
            <w:tcW w:w="426" w:type="dxa"/>
            <w:vMerge/>
            <w:tcBorders>
              <w:top w:val="nil"/>
              <w:left w:val="single" w:sz="4" w:space="0" w:color="auto"/>
              <w:bottom w:val="single" w:sz="4" w:space="0" w:color="auto"/>
              <w:right w:val="single" w:sz="4" w:space="0" w:color="auto"/>
            </w:tcBorders>
            <w:vAlign w:val="center"/>
            <w:hideMark/>
          </w:tcPr>
          <w:p w14:paraId="3309D9A4"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1BEF3EE6"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444CBA9F"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205/30</w:t>
            </w:r>
          </w:p>
        </w:tc>
        <w:tc>
          <w:tcPr>
            <w:tcW w:w="1090" w:type="dxa"/>
            <w:vMerge/>
            <w:tcBorders>
              <w:top w:val="nil"/>
              <w:left w:val="single" w:sz="4" w:space="0" w:color="auto"/>
              <w:bottom w:val="single" w:sz="4" w:space="0" w:color="auto"/>
              <w:right w:val="nil"/>
            </w:tcBorders>
            <w:vAlign w:val="center"/>
            <w:hideMark/>
          </w:tcPr>
          <w:p w14:paraId="4EA04106"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4EB6628"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05BB0AB7"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6EF65B14" w14:textId="77777777" w:rsidTr="001516E2">
        <w:trPr>
          <w:trHeight w:val="300"/>
        </w:trPr>
        <w:tc>
          <w:tcPr>
            <w:tcW w:w="426" w:type="dxa"/>
            <w:vMerge/>
            <w:tcBorders>
              <w:top w:val="nil"/>
              <w:left w:val="single" w:sz="4" w:space="0" w:color="auto"/>
              <w:bottom w:val="single" w:sz="4" w:space="0" w:color="auto"/>
              <w:right w:val="single" w:sz="4" w:space="0" w:color="auto"/>
            </w:tcBorders>
            <w:vAlign w:val="center"/>
            <w:hideMark/>
          </w:tcPr>
          <w:p w14:paraId="78EF2D6F"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0AAEE5F3"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72B86108"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223</w:t>
            </w:r>
          </w:p>
        </w:tc>
        <w:tc>
          <w:tcPr>
            <w:tcW w:w="1090" w:type="dxa"/>
            <w:vMerge/>
            <w:tcBorders>
              <w:top w:val="nil"/>
              <w:left w:val="single" w:sz="4" w:space="0" w:color="auto"/>
              <w:bottom w:val="single" w:sz="4" w:space="0" w:color="auto"/>
              <w:right w:val="nil"/>
            </w:tcBorders>
            <w:vAlign w:val="center"/>
            <w:hideMark/>
          </w:tcPr>
          <w:p w14:paraId="266F743B"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CCACCE2"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2B22BE96"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36C369FB" w14:textId="77777777" w:rsidTr="001516E2">
        <w:trPr>
          <w:trHeight w:val="48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14:paraId="7C10FF41"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5</w:t>
            </w:r>
          </w:p>
        </w:tc>
        <w:tc>
          <w:tcPr>
            <w:tcW w:w="1134" w:type="dxa"/>
            <w:tcBorders>
              <w:top w:val="nil"/>
              <w:left w:val="nil"/>
              <w:bottom w:val="single" w:sz="4" w:space="0" w:color="auto"/>
              <w:right w:val="single" w:sz="4" w:space="0" w:color="auto"/>
            </w:tcBorders>
            <w:shd w:val="clear" w:color="auto" w:fill="auto"/>
            <w:noWrap/>
            <w:vAlign w:val="center"/>
            <w:hideMark/>
          </w:tcPr>
          <w:p w14:paraId="331D5D85"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732.1.9</w:t>
            </w:r>
          </w:p>
        </w:tc>
        <w:tc>
          <w:tcPr>
            <w:tcW w:w="1984" w:type="dxa"/>
            <w:tcBorders>
              <w:top w:val="nil"/>
              <w:left w:val="nil"/>
              <w:bottom w:val="single" w:sz="4" w:space="0" w:color="auto"/>
              <w:right w:val="single" w:sz="4" w:space="0" w:color="auto"/>
            </w:tcBorders>
            <w:shd w:val="clear" w:color="auto" w:fill="auto"/>
            <w:noWrap/>
            <w:vAlign w:val="center"/>
            <w:hideMark/>
          </w:tcPr>
          <w:p w14:paraId="0899895E"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198/17</w:t>
            </w:r>
          </w:p>
        </w:tc>
        <w:tc>
          <w:tcPr>
            <w:tcW w:w="1090" w:type="dxa"/>
            <w:tcBorders>
              <w:top w:val="nil"/>
              <w:left w:val="nil"/>
              <w:bottom w:val="single" w:sz="4" w:space="0" w:color="auto"/>
              <w:right w:val="nil"/>
            </w:tcBorders>
            <w:shd w:val="clear" w:color="auto" w:fill="auto"/>
            <w:vAlign w:val="center"/>
            <w:hideMark/>
          </w:tcPr>
          <w:p w14:paraId="05378AA8"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Przepust z piętrzeniem</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ECF08A7"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278BBC4C"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7F3E3F2A" w14:textId="77777777" w:rsidTr="001516E2">
        <w:trPr>
          <w:trHeight w:val="300"/>
        </w:trPr>
        <w:tc>
          <w:tcPr>
            <w:tcW w:w="42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1C588C5"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6</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21CA517"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732.1.8</w:t>
            </w:r>
          </w:p>
        </w:tc>
        <w:tc>
          <w:tcPr>
            <w:tcW w:w="1984" w:type="dxa"/>
            <w:tcBorders>
              <w:top w:val="nil"/>
              <w:left w:val="nil"/>
              <w:bottom w:val="single" w:sz="4" w:space="0" w:color="auto"/>
              <w:right w:val="single" w:sz="4" w:space="0" w:color="auto"/>
            </w:tcBorders>
            <w:shd w:val="clear" w:color="auto" w:fill="auto"/>
            <w:noWrap/>
            <w:vAlign w:val="center"/>
            <w:hideMark/>
          </w:tcPr>
          <w:p w14:paraId="6FF62DAF"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261/14</w:t>
            </w:r>
          </w:p>
        </w:tc>
        <w:tc>
          <w:tcPr>
            <w:tcW w:w="1090" w:type="dxa"/>
            <w:vMerge w:val="restart"/>
            <w:tcBorders>
              <w:top w:val="nil"/>
              <w:left w:val="single" w:sz="4" w:space="0" w:color="auto"/>
              <w:bottom w:val="single" w:sz="4" w:space="0" w:color="auto"/>
              <w:right w:val="nil"/>
            </w:tcBorders>
            <w:shd w:val="clear" w:color="auto" w:fill="auto"/>
            <w:vAlign w:val="center"/>
            <w:hideMark/>
          </w:tcPr>
          <w:p w14:paraId="52438A9C"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Przepust z piętrzeniem</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4295C37"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41C35FC7"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3CB016BD" w14:textId="77777777" w:rsidTr="001516E2">
        <w:trPr>
          <w:trHeight w:val="300"/>
        </w:trPr>
        <w:tc>
          <w:tcPr>
            <w:tcW w:w="426" w:type="dxa"/>
            <w:vMerge/>
            <w:tcBorders>
              <w:top w:val="nil"/>
              <w:left w:val="single" w:sz="4" w:space="0" w:color="auto"/>
              <w:bottom w:val="single" w:sz="4" w:space="0" w:color="auto"/>
              <w:right w:val="single" w:sz="4" w:space="0" w:color="auto"/>
            </w:tcBorders>
            <w:vAlign w:val="center"/>
            <w:hideMark/>
          </w:tcPr>
          <w:p w14:paraId="120A215A"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29AE2D2C"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1A07C2A9"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281</w:t>
            </w:r>
          </w:p>
        </w:tc>
        <w:tc>
          <w:tcPr>
            <w:tcW w:w="1090" w:type="dxa"/>
            <w:vMerge/>
            <w:tcBorders>
              <w:top w:val="nil"/>
              <w:left w:val="single" w:sz="4" w:space="0" w:color="auto"/>
              <w:bottom w:val="single" w:sz="4" w:space="0" w:color="auto"/>
              <w:right w:val="nil"/>
            </w:tcBorders>
            <w:vAlign w:val="center"/>
            <w:hideMark/>
          </w:tcPr>
          <w:p w14:paraId="36C3806C"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5227D77"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1733E39F"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685ABD43" w14:textId="77777777" w:rsidTr="001516E2">
        <w:trPr>
          <w:trHeight w:val="300"/>
        </w:trPr>
        <w:tc>
          <w:tcPr>
            <w:tcW w:w="426"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A65318B"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w:t>
            </w:r>
          </w:p>
        </w:tc>
        <w:tc>
          <w:tcPr>
            <w:tcW w:w="1134"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72A7604"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732.1.16</w:t>
            </w:r>
          </w:p>
        </w:tc>
        <w:tc>
          <w:tcPr>
            <w:tcW w:w="1984" w:type="dxa"/>
            <w:tcBorders>
              <w:top w:val="nil"/>
              <w:left w:val="nil"/>
              <w:bottom w:val="single" w:sz="4" w:space="0" w:color="auto"/>
              <w:right w:val="single" w:sz="4" w:space="0" w:color="auto"/>
            </w:tcBorders>
            <w:shd w:val="clear" w:color="auto" w:fill="auto"/>
            <w:noWrap/>
            <w:vAlign w:val="center"/>
            <w:hideMark/>
          </w:tcPr>
          <w:p w14:paraId="22FE4D19"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265/25</w:t>
            </w:r>
          </w:p>
        </w:tc>
        <w:tc>
          <w:tcPr>
            <w:tcW w:w="1090" w:type="dxa"/>
            <w:vMerge w:val="restart"/>
            <w:tcBorders>
              <w:top w:val="nil"/>
              <w:left w:val="nil"/>
              <w:right w:val="nil"/>
            </w:tcBorders>
            <w:shd w:val="clear" w:color="auto" w:fill="auto"/>
            <w:vAlign w:val="center"/>
            <w:hideMark/>
          </w:tcPr>
          <w:p w14:paraId="4B7625CB" w14:textId="5551367D"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Przepust z piętrzeniem </w:t>
            </w:r>
          </w:p>
          <w:p w14:paraId="0E94B996"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 </w:t>
            </w:r>
          </w:p>
          <w:p w14:paraId="7AA064FD"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 </w:t>
            </w:r>
          </w:p>
          <w:p w14:paraId="764F3245"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 </w:t>
            </w:r>
          </w:p>
          <w:p w14:paraId="574884B7"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 </w:t>
            </w:r>
          </w:p>
          <w:p w14:paraId="10E0832A" w14:textId="14183FDE" w:rsidR="001516E2" w:rsidRPr="001516E2" w:rsidRDefault="001516E2" w:rsidP="001516E2">
            <w:pPr>
              <w:spacing w:line="240" w:lineRule="auto"/>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 </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01495E3"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00C6DEB7"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4FCE0993" w14:textId="77777777" w:rsidTr="001516E2">
        <w:trPr>
          <w:trHeight w:val="720"/>
        </w:trPr>
        <w:tc>
          <w:tcPr>
            <w:tcW w:w="426" w:type="dxa"/>
            <w:vMerge/>
            <w:tcBorders>
              <w:top w:val="nil"/>
              <w:left w:val="single" w:sz="4" w:space="0" w:color="auto"/>
              <w:bottom w:val="single" w:sz="4" w:space="0" w:color="000000"/>
              <w:right w:val="single" w:sz="4" w:space="0" w:color="auto"/>
            </w:tcBorders>
            <w:vAlign w:val="center"/>
            <w:hideMark/>
          </w:tcPr>
          <w:p w14:paraId="7C1BA8AD"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4C22EB62"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72ACF63A"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243/1</w:t>
            </w:r>
          </w:p>
        </w:tc>
        <w:tc>
          <w:tcPr>
            <w:tcW w:w="1090" w:type="dxa"/>
            <w:vMerge/>
            <w:tcBorders>
              <w:left w:val="nil"/>
              <w:right w:val="nil"/>
            </w:tcBorders>
            <w:shd w:val="clear" w:color="auto" w:fill="auto"/>
            <w:vAlign w:val="center"/>
            <w:hideMark/>
          </w:tcPr>
          <w:p w14:paraId="706EF0ED" w14:textId="6D0A9EAC" w:rsidR="001516E2" w:rsidRPr="001516E2" w:rsidRDefault="001516E2" w:rsidP="001516E2">
            <w:pPr>
              <w:spacing w:line="240" w:lineRule="auto"/>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B1D96A0"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tcBorders>
              <w:top w:val="nil"/>
              <w:left w:val="nil"/>
              <w:bottom w:val="single" w:sz="4" w:space="0" w:color="auto"/>
              <w:right w:val="single" w:sz="4" w:space="0" w:color="auto"/>
            </w:tcBorders>
            <w:shd w:val="clear" w:color="auto" w:fill="auto"/>
            <w:vAlign w:val="center"/>
            <w:hideMark/>
          </w:tcPr>
          <w:p w14:paraId="692872EE"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Skarb Państwa</w:t>
            </w:r>
            <w:r w:rsidRPr="001516E2">
              <w:rPr>
                <w:rFonts w:ascii="Calibri" w:hAnsi="Calibri" w:cs="Times New Roman"/>
                <w:color w:val="000000"/>
                <w:sz w:val="18"/>
                <w:szCs w:val="18"/>
                <w:lang w:eastAsia="pl-PL"/>
              </w:rPr>
              <w:br/>
              <w:t xml:space="preserve">Starosta Milicki wykonujący zadania z zakresu Administracji Rządowej </w:t>
            </w:r>
          </w:p>
        </w:tc>
      </w:tr>
      <w:tr w:rsidR="001516E2" w:rsidRPr="001516E2" w14:paraId="166EC6C6" w14:textId="77777777" w:rsidTr="001516E2">
        <w:trPr>
          <w:trHeight w:val="960"/>
        </w:trPr>
        <w:tc>
          <w:tcPr>
            <w:tcW w:w="426" w:type="dxa"/>
            <w:vMerge/>
            <w:tcBorders>
              <w:top w:val="nil"/>
              <w:left w:val="single" w:sz="4" w:space="0" w:color="auto"/>
              <w:bottom w:val="single" w:sz="4" w:space="0" w:color="000000"/>
              <w:right w:val="single" w:sz="4" w:space="0" w:color="auto"/>
            </w:tcBorders>
            <w:vAlign w:val="center"/>
            <w:hideMark/>
          </w:tcPr>
          <w:p w14:paraId="2E522292"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20051089"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7D5814E8"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82/2</w:t>
            </w:r>
          </w:p>
        </w:tc>
        <w:tc>
          <w:tcPr>
            <w:tcW w:w="1090" w:type="dxa"/>
            <w:vMerge/>
            <w:tcBorders>
              <w:left w:val="nil"/>
              <w:right w:val="nil"/>
            </w:tcBorders>
            <w:shd w:val="clear" w:color="auto" w:fill="auto"/>
            <w:vAlign w:val="center"/>
            <w:hideMark/>
          </w:tcPr>
          <w:p w14:paraId="372710E0" w14:textId="78CD147B" w:rsidR="001516E2" w:rsidRPr="001516E2" w:rsidRDefault="001516E2" w:rsidP="001516E2">
            <w:pPr>
              <w:spacing w:line="240" w:lineRule="auto"/>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0BF404E"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tcBorders>
              <w:top w:val="nil"/>
              <w:left w:val="nil"/>
              <w:bottom w:val="single" w:sz="4" w:space="0" w:color="auto"/>
              <w:right w:val="single" w:sz="4" w:space="0" w:color="auto"/>
            </w:tcBorders>
            <w:shd w:val="clear" w:color="auto" w:fill="auto"/>
            <w:vAlign w:val="center"/>
            <w:hideMark/>
          </w:tcPr>
          <w:p w14:paraId="7412F5DB"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Skarb Państwa</w:t>
            </w:r>
            <w:r w:rsidRPr="001516E2">
              <w:rPr>
                <w:rFonts w:ascii="Calibri" w:hAnsi="Calibri" w:cs="Times New Roman"/>
                <w:color w:val="000000"/>
                <w:sz w:val="18"/>
                <w:szCs w:val="18"/>
                <w:lang w:eastAsia="pl-PL"/>
              </w:rPr>
              <w:br/>
              <w:t>Marszałek Województwa Dolnośląskiego</w:t>
            </w:r>
            <w:r w:rsidRPr="001516E2">
              <w:rPr>
                <w:rFonts w:ascii="Calibri" w:hAnsi="Calibri" w:cs="Times New Roman"/>
                <w:color w:val="000000"/>
                <w:sz w:val="18"/>
                <w:szCs w:val="18"/>
                <w:lang w:eastAsia="pl-PL"/>
              </w:rPr>
              <w:br/>
              <w:t xml:space="preserve">ul. Wybrzeże Juliusz Słowackiego 12/14 </w:t>
            </w:r>
            <w:r w:rsidRPr="001516E2">
              <w:rPr>
                <w:rFonts w:ascii="Calibri" w:hAnsi="Calibri" w:cs="Times New Roman"/>
                <w:color w:val="000000"/>
                <w:sz w:val="18"/>
                <w:szCs w:val="18"/>
                <w:lang w:eastAsia="pl-PL"/>
              </w:rPr>
              <w:br/>
              <w:t>50-411 Wrocław</w:t>
            </w:r>
          </w:p>
        </w:tc>
      </w:tr>
      <w:tr w:rsidR="001516E2" w:rsidRPr="001516E2" w14:paraId="11DA50DD" w14:textId="77777777" w:rsidTr="001516E2">
        <w:trPr>
          <w:trHeight w:val="720"/>
        </w:trPr>
        <w:tc>
          <w:tcPr>
            <w:tcW w:w="426" w:type="dxa"/>
            <w:vMerge/>
            <w:tcBorders>
              <w:top w:val="nil"/>
              <w:left w:val="single" w:sz="4" w:space="0" w:color="auto"/>
              <w:bottom w:val="single" w:sz="4" w:space="0" w:color="000000"/>
              <w:right w:val="single" w:sz="4" w:space="0" w:color="auto"/>
            </w:tcBorders>
            <w:vAlign w:val="center"/>
            <w:hideMark/>
          </w:tcPr>
          <w:p w14:paraId="32CC6948"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66EFB058"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144CFADC"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82/3</w:t>
            </w:r>
          </w:p>
        </w:tc>
        <w:tc>
          <w:tcPr>
            <w:tcW w:w="1090" w:type="dxa"/>
            <w:vMerge/>
            <w:tcBorders>
              <w:left w:val="nil"/>
              <w:right w:val="nil"/>
            </w:tcBorders>
            <w:shd w:val="clear" w:color="auto" w:fill="auto"/>
            <w:vAlign w:val="center"/>
            <w:hideMark/>
          </w:tcPr>
          <w:p w14:paraId="68408A0F" w14:textId="5546B6FE" w:rsidR="001516E2" w:rsidRPr="001516E2" w:rsidRDefault="001516E2" w:rsidP="001516E2">
            <w:pPr>
              <w:spacing w:line="240" w:lineRule="auto"/>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EFD4DE0"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tcBorders>
              <w:top w:val="nil"/>
              <w:left w:val="nil"/>
              <w:bottom w:val="single" w:sz="4" w:space="0" w:color="auto"/>
              <w:right w:val="single" w:sz="4" w:space="0" w:color="auto"/>
            </w:tcBorders>
            <w:shd w:val="clear" w:color="auto" w:fill="auto"/>
            <w:vAlign w:val="center"/>
            <w:hideMark/>
          </w:tcPr>
          <w:p w14:paraId="26A1377C"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Skarb Państwa</w:t>
            </w:r>
            <w:r w:rsidRPr="001516E2">
              <w:rPr>
                <w:rFonts w:ascii="Calibri" w:hAnsi="Calibri" w:cs="Times New Roman"/>
                <w:color w:val="000000"/>
                <w:sz w:val="18"/>
                <w:szCs w:val="18"/>
                <w:lang w:eastAsia="pl-PL"/>
              </w:rPr>
              <w:br/>
              <w:t>Krajowy Ośrodek Wsparcia Rolnictwa</w:t>
            </w:r>
            <w:r w:rsidRPr="001516E2">
              <w:rPr>
                <w:rFonts w:ascii="Calibri" w:hAnsi="Calibri" w:cs="Times New Roman"/>
                <w:color w:val="000000"/>
                <w:sz w:val="18"/>
                <w:szCs w:val="18"/>
                <w:lang w:eastAsia="pl-PL"/>
              </w:rPr>
              <w:br/>
              <w:t>ul. Karolkowa 30, 01-207 Warszawa</w:t>
            </w:r>
          </w:p>
        </w:tc>
      </w:tr>
      <w:tr w:rsidR="001516E2" w:rsidRPr="001516E2" w14:paraId="78C1F8DC" w14:textId="77777777" w:rsidTr="001516E2">
        <w:trPr>
          <w:trHeight w:val="480"/>
        </w:trPr>
        <w:tc>
          <w:tcPr>
            <w:tcW w:w="426" w:type="dxa"/>
            <w:vMerge/>
            <w:tcBorders>
              <w:top w:val="nil"/>
              <w:left w:val="single" w:sz="4" w:space="0" w:color="auto"/>
              <w:bottom w:val="single" w:sz="4" w:space="0" w:color="000000"/>
              <w:right w:val="single" w:sz="4" w:space="0" w:color="auto"/>
            </w:tcBorders>
            <w:vAlign w:val="center"/>
            <w:hideMark/>
          </w:tcPr>
          <w:p w14:paraId="7F5CE654"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29FD1FA0"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6EB30162"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214</w:t>
            </w:r>
          </w:p>
        </w:tc>
        <w:tc>
          <w:tcPr>
            <w:tcW w:w="1090" w:type="dxa"/>
            <w:vMerge/>
            <w:tcBorders>
              <w:left w:val="nil"/>
              <w:right w:val="nil"/>
            </w:tcBorders>
            <w:shd w:val="clear" w:color="auto" w:fill="auto"/>
            <w:vAlign w:val="center"/>
            <w:hideMark/>
          </w:tcPr>
          <w:p w14:paraId="6448F8A5" w14:textId="09425D03" w:rsidR="001516E2" w:rsidRPr="001516E2" w:rsidRDefault="001516E2" w:rsidP="001516E2">
            <w:pPr>
              <w:spacing w:line="240" w:lineRule="auto"/>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E77CF72"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tcBorders>
              <w:top w:val="nil"/>
              <w:left w:val="nil"/>
              <w:bottom w:val="single" w:sz="4" w:space="0" w:color="auto"/>
              <w:right w:val="single" w:sz="4" w:space="0" w:color="auto"/>
            </w:tcBorders>
            <w:shd w:val="clear" w:color="auto" w:fill="auto"/>
            <w:vAlign w:val="center"/>
            <w:hideMark/>
          </w:tcPr>
          <w:p w14:paraId="355E2BC5"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 xml:space="preserve">Gmina Milicz </w:t>
            </w:r>
            <w:r w:rsidRPr="001516E2">
              <w:rPr>
                <w:rFonts w:ascii="Calibri" w:hAnsi="Calibri" w:cs="Times New Roman"/>
                <w:color w:val="000000"/>
                <w:sz w:val="18"/>
                <w:szCs w:val="18"/>
                <w:lang w:eastAsia="pl-PL"/>
              </w:rPr>
              <w:br/>
              <w:t>Trzebnicka 2 ,56-300 Milicz</w:t>
            </w:r>
          </w:p>
        </w:tc>
      </w:tr>
      <w:tr w:rsidR="001516E2" w:rsidRPr="001516E2" w14:paraId="48D427A1" w14:textId="77777777" w:rsidTr="001516E2">
        <w:trPr>
          <w:trHeight w:val="720"/>
        </w:trPr>
        <w:tc>
          <w:tcPr>
            <w:tcW w:w="426" w:type="dxa"/>
            <w:vMerge/>
            <w:tcBorders>
              <w:top w:val="nil"/>
              <w:left w:val="single" w:sz="4" w:space="0" w:color="auto"/>
              <w:bottom w:val="single" w:sz="4" w:space="0" w:color="000000"/>
              <w:right w:val="single" w:sz="4" w:space="0" w:color="auto"/>
            </w:tcBorders>
            <w:vAlign w:val="center"/>
            <w:hideMark/>
          </w:tcPr>
          <w:p w14:paraId="4474F706"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5635789F"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5C6144A0"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104/3</w:t>
            </w:r>
          </w:p>
        </w:tc>
        <w:tc>
          <w:tcPr>
            <w:tcW w:w="1090" w:type="dxa"/>
            <w:vMerge/>
            <w:tcBorders>
              <w:left w:val="nil"/>
              <w:bottom w:val="single" w:sz="4" w:space="0" w:color="auto"/>
              <w:right w:val="nil"/>
            </w:tcBorders>
            <w:shd w:val="clear" w:color="auto" w:fill="auto"/>
            <w:vAlign w:val="center"/>
            <w:hideMark/>
          </w:tcPr>
          <w:p w14:paraId="1A92984D" w14:textId="54BBD4FC"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4E98437"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tcBorders>
              <w:top w:val="nil"/>
              <w:left w:val="nil"/>
              <w:bottom w:val="single" w:sz="4" w:space="0" w:color="auto"/>
              <w:right w:val="single" w:sz="4" w:space="0" w:color="auto"/>
            </w:tcBorders>
            <w:shd w:val="clear" w:color="auto" w:fill="auto"/>
            <w:vAlign w:val="center"/>
            <w:hideMark/>
          </w:tcPr>
          <w:p w14:paraId="0D81D4FA"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Skarb Państwa</w:t>
            </w:r>
            <w:r w:rsidRPr="001516E2">
              <w:rPr>
                <w:rFonts w:ascii="Calibri" w:hAnsi="Calibri" w:cs="Times New Roman"/>
                <w:color w:val="000000"/>
                <w:sz w:val="18"/>
                <w:szCs w:val="18"/>
                <w:lang w:eastAsia="pl-PL"/>
              </w:rPr>
              <w:br/>
              <w:t>Krajowy Ośrodek Wsparcia Rolnictwa</w:t>
            </w:r>
            <w:r w:rsidRPr="001516E2">
              <w:rPr>
                <w:rFonts w:ascii="Calibri" w:hAnsi="Calibri" w:cs="Times New Roman"/>
                <w:color w:val="000000"/>
                <w:sz w:val="18"/>
                <w:szCs w:val="18"/>
                <w:lang w:eastAsia="pl-PL"/>
              </w:rPr>
              <w:br/>
              <w:t>ul. Karolkowa 30, 01-207 Warszawa</w:t>
            </w:r>
          </w:p>
        </w:tc>
      </w:tr>
      <w:tr w:rsidR="001516E2" w:rsidRPr="001516E2" w14:paraId="072E4F7D" w14:textId="77777777" w:rsidTr="001516E2">
        <w:trPr>
          <w:trHeight w:val="720"/>
        </w:trPr>
        <w:tc>
          <w:tcPr>
            <w:tcW w:w="426" w:type="dxa"/>
            <w:vMerge/>
            <w:tcBorders>
              <w:top w:val="nil"/>
              <w:left w:val="single" w:sz="4" w:space="0" w:color="auto"/>
              <w:bottom w:val="single" w:sz="4" w:space="0" w:color="000000"/>
              <w:right w:val="single" w:sz="4" w:space="0" w:color="auto"/>
            </w:tcBorders>
            <w:vAlign w:val="center"/>
            <w:hideMark/>
          </w:tcPr>
          <w:p w14:paraId="0E0116CB"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5AD43246"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1999A10A"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207</w:t>
            </w:r>
          </w:p>
        </w:tc>
        <w:tc>
          <w:tcPr>
            <w:tcW w:w="1090" w:type="dxa"/>
            <w:vMerge w:val="restart"/>
            <w:tcBorders>
              <w:top w:val="nil"/>
              <w:left w:val="nil"/>
              <w:right w:val="nil"/>
            </w:tcBorders>
            <w:shd w:val="clear" w:color="auto" w:fill="auto"/>
            <w:vAlign w:val="center"/>
            <w:hideMark/>
          </w:tcPr>
          <w:p w14:paraId="37A6E561" w14:textId="21CF170A"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Przepust z piętrzeniem </w:t>
            </w:r>
          </w:p>
          <w:p w14:paraId="18BA94FB"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 </w:t>
            </w:r>
          </w:p>
          <w:p w14:paraId="48F21363"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 </w:t>
            </w:r>
          </w:p>
          <w:p w14:paraId="09DE8B45"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 </w:t>
            </w:r>
          </w:p>
          <w:p w14:paraId="3991826D"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 </w:t>
            </w:r>
          </w:p>
          <w:p w14:paraId="1E455775"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 </w:t>
            </w:r>
          </w:p>
          <w:p w14:paraId="6538DE65"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 </w:t>
            </w:r>
          </w:p>
          <w:p w14:paraId="51B8C00D"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 </w:t>
            </w:r>
          </w:p>
          <w:p w14:paraId="37AC9A20"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 </w:t>
            </w:r>
          </w:p>
          <w:p w14:paraId="73A18A93"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 </w:t>
            </w:r>
          </w:p>
          <w:p w14:paraId="174E1826"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 </w:t>
            </w:r>
          </w:p>
          <w:p w14:paraId="2A012F44"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 </w:t>
            </w:r>
          </w:p>
          <w:p w14:paraId="0A7F05CB"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 </w:t>
            </w:r>
          </w:p>
          <w:p w14:paraId="35C3CEE8" w14:textId="460DF82A" w:rsidR="001516E2" w:rsidRPr="001516E2" w:rsidRDefault="001516E2" w:rsidP="001516E2">
            <w:pPr>
              <w:spacing w:line="240" w:lineRule="auto"/>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 </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3E55EB1"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tcBorders>
              <w:top w:val="nil"/>
              <w:left w:val="nil"/>
              <w:bottom w:val="single" w:sz="4" w:space="0" w:color="auto"/>
              <w:right w:val="single" w:sz="4" w:space="0" w:color="auto"/>
            </w:tcBorders>
            <w:shd w:val="clear" w:color="auto" w:fill="auto"/>
            <w:vAlign w:val="center"/>
            <w:hideMark/>
          </w:tcPr>
          <w:p w14:paraId="016E7FED"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Skarb Państwa</w:t>
            </w:r>
            <w:r w:rsidRPr="001516E2">
              <w:rPr>
                <w:rFonts w:ascii="Calibri" w:hAnsi="Calibri" w:cs="Times New Roman"/>
                <w:color w:val="000000"/>
                <w:sz w:val="18"/>
                <w:szCs w:val="18"/>
                <w:lang w:eastAsia="pl-PL"/>
              </w:rPr>
              <w:br/>
              <w:t>Krajowy Ośrodek Wsparcia Rolnictwa</w:t>
            </w:r>
            <w:r w:rsidRPr="001516E2">
              <w:rPr>
                <w:rFonts w:ascii="Calibri" w:hAnsi="Calibri" w:cs="Times New Roman"/>
                <w:color w:val="000000"/>
                <w:sz w:val="18"/>
                <w:szCs w:val="18"/>
                <w:lang w:eastAsia="pl-PL"/>
              </w:rPr>
              <w:br/>
              <w:t>ul. Karolkowa 30, 01-207 Warszawa</w:t>
            </w:r>
          </w:p>
        </w:tc>
      </w:tr>
      <w:tr w:rsidR="001516E2" w:rsidRPr="001516E2" w14:paraId="55CBF5E2" w14:textId="77777777" w:rsidTr="001516E2">
        <w:trPr>
          <w:trHeight w:val="720"/>
        </w:trPr>
        <w:tc>
          <w:tcPr>
            <w:tcW w:w="426" w:type="dxa"/>
            <w:vMerge/>
            <w:tcBorders>
              <w:top w:val="nil"/>
              <w:left w:val="single" w:sz="4" w:space="0" w:color="auto"/>
              <w:bottom w:val="single" w:sz="4" w:space="0" w:color="000000"/>
              <w:right w:val="single" w:sz="4" w:space="0" w:color="auto"/>
            </w:tcBorders>
            <w:vAlign w:val="center"/>
            <w:hideMark/>
          </w:tcPr>
          <w:p w14:paraId="16AC1E38"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641004F9"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559BB69C"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186</w:t>
            </w:r>
          </w:p>
        </w:tc>
        <w:tc>
          <w:tcPr>
            <w:tcW w:w="1090" w:type="dxa"/>
            <w:vMerge/>
            <w:tcBorders>
              <w:left w:val="nil"/>
              <w:right w:val="nil"/>
            </w:tcBorders>
            <w:shd w:val="clear" w:color="auto" w:fill="auto"/>
            <w:vAlign w:val="center"/>
            <w:hideMark/>
          </w:tcPr>
          <w:p w14:paraId="51B96147" w14:textId="5C800E06" w:rsidR="001516E2" w:rsidRPr="001516E2" w:rsidRDefault="001516E2" w:rsidP="001516E2">
            <w:pPr>
              <w:spacing w:line="240" w:lineRule="auto"/>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FD5BC21"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tcBorders>
              <w:top w:val="nil"/>
              <w:left w:val="nil"/>
              <w:bottom w:val="single" w:sz="4" w:space="0" w:color="auto"/>
              <w:right w:val="single" w:sz="4" w:space="0" w:color="auto"/>
            </w:tcBorders>
            <w:shd w:val="clear" w:color="auto" w:fill="auto"/>
            <w:vAlign w:val="center"/>
            <w:hideMark/>
          </w:tcPr>
          <w:p w14:paraId="559F27F0"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Skarb Państwa</w:t>
            </w:r>
            <w:r w:rsidRPr="001516E2">
              <w:rPr>
                <w:rFonts w:ascii="Calibri" w:hAnsi="Calibri" w:cs="Times New Roman"/>
                <w:color w:val="000000"/>
                <w:sz w:val="18"/>
                <w:szCs w:val="18"/>
                <w:lang w:eastAsia="pl-PL"/>
              </w:rPr>
              <w:br/>
              <w:t xml:space="preserve">Starosta Milicki wykonujący zadania z zakresu Administracji Rządowej </w:t>
            </w:r>
          </w:p>
        </w:tc>
      </w:tr>
      <w:tr w:rsidR="001516E2" w:rsidRPr="001516E2" w14:paraId="6DEC9F5C" w14:textId="77777777" w:rsidTr="001516E2">
        <w:trPr>
          <w:trHeight w:val="480"/>
        </w:trPr>
        <w:tc>
          <w:tcPr>
            <w:tcW w:w="426" w:type="dxa"/>
            <w:vMerge/>
            <w:tcBorders>
              <w:top w:val="nil"/>
              <w:left w:val="single" w:sz="4" w:space="0" w:color="auto"/>
              <w:bottom w:val="single" w:sz="4" w:space="0" w:color="000000"/>
              <w:right w:val="single" w:sz="4" w:space="0" w:color="auto"/>
            </w:tcBorders>
            <w:vAlign w:val="center"/>
            <w:hideMark/>
          </w:tcPr>
          <w:p w14:paraId="0CA4B4D3"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25B9AE56"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5F61EF1C"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239</w:t>
            </w:r>
          </w:p>
        </w:tc>
        <w:tc>
          <w:tcPr>
            <w:tcW w:w="1090" w:type="dxa"/>
            <w:vMerge/>
            <w:tcBorders>
              <w:left w:val="nil"/>
              <w:right w:val="nil"/>
            </w:tcBorders>
            <w:shd w:val="clear" w:color="auto" w:fill="auto"/>
            <w:vAlign w:val="center"/>
            <w:hideMark/>
          </w:tcPr>
          <w:p w14:paraId="4B1EE528" w14:textId="3B87DF49" w:rsidR="001516E2" w:rsidRPr="001516E2" w:rsidRDefault="001516E2" w:rsidP="001516E2">
            <w:pPr>
              <w:spacing w:line="240" w:lineRule="auto"/>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B49FD27"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tcBorders>
              <w:top w:val="nil"/>
              <w:left w:val="nil"/>
              <w:bottom w:val="single" w:sz="4" w:space="0" w:color="auto"/>
              <w:right w:val="single" w:sz="4" w:space="0" w:color="auto"/>
            </w:tcBorders>
            <w:shd w:val="clear" w:color="auto" w:fill="auto"/>
            <w:vAlign w:val="center"/>
            <w:hideMark/>
          </w:tcPr>
          <w:p w14:paraId="6081C843"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 xml:space="preserve">Gmina Milicz </w:t>
            </w:r>
            <w:r w:rsidRPr="001516E2">
              <w:rPr>
                <w:rFonts w:ascii="Calibri" w:hAnsi="Calibri" w:cs="Times New Roman"/>
                <w:color w:val="000000"/>
                <w:sz w:val="18"/>
                <w:szCs w:val="18"/>
                <w:lang w:eastAsia="pl-PL"/>
              </w:rPr>
              <w:br/>
              <w:t>Trzebnicka 2 ,56-300 Milicz</w:t>
            </w:r>
          </w:p>
        </w:tc>
      </w:tr>
      <w:tr w:rsidR="001516E2" w:rsidRPr="001516E2" w14:paraId="7313514E" w14:textId="77777777" w:rsidTr="001516E2">
        <w:trPr>
          <w:trHeight w:val="720"/>
        </w:trPr>
        <w:tc>
          <w:tcPr>
            <w:tcW w:w="426" w:type="dxa"/>
            <w:vMerge/>
            <w:tcBorders>
              <w:top w:val="nil"/>
              <w:left w:val="single" w:sz="4" w:space="0" w:color="auto"/>
              <w:bottom w:val="single" w:sz="4" w:space="0" w:color="000000"/>
              <w:right w:val="single" w:sz="4" w:space="0" w:color="auto"/>
            </w:tcBorders>
            <w:vAlign w:val="center"/>
            <w:hideMark/>
          </w:tcPr>
          <w:p w14:paraId="29AA7147"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0AC87727"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478FDC26"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252</w:t>
            </w:r>
          </w:p>
        </w:tc>
        <w:tc>
          <w:tcPr>
            <w:tcW w:w="1090" w:type="dxa"/>
            <w:vMerge/>
            <w:tcBorders>
              <w:left w:val="nil"/>
              <w:right w:val="nil"/>
            </w:tcBorders>
            <w:shd w:val="clear" w:color="auto" w:fill="auto"/>
            <w:vAlign w:val="center"/>
            <w:hideMark/>
          </w:tcPr>
          <w:p w14:paraId="74FD747E" w14:textId="3667E8E8" w:rsidR="001516E2" w:rsidRPr="001516E2" w:rsidRDefault="001516E2" w:rsidP="001516E2">
            <w:pPr>
              <w:spacing w:line="240" w:lineRule="auto"/>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A6B0C0C"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tcBorders>
              <w:top w:val="nil"/>
              <w:left w:val="nil"/>
              <w:bottom w:val="single" w:sz="4" w:space="0" w:color="auto"/>
              <w:right w:val="single" w:sz="4" w:space="0" w:color="auto"/>
            </w:tcBorders>
            <w:shd w:val="clear" w:color="auto" w:fill="auto"/>
            <w:vAlign w:val="center"/>
            <w:hideMark/>
          </w:tcPr>
          <w:p w14:paraId="37B9EF05"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Skarb Państwa</w:t>
            </w:r>
            <w:r w:rsidRPr="001516E2">
              <w:rPr>
                <w:rFonts w:ascii="Calibri" w:hAnsi="Calibri" w:cs="Times New Roman"/>
                <w:color w:val="000000"/>
                <w:sz w:val="18"/>
                <w:szCs w:val="18"/>
                <w:lang w:eastAsia="pl-PL"/>
              </w:rPr>
              <w:br/>
              <w:t>Krajowy Ośrodek Wsparcia Rolnictwa</w:t>
            </w:r>
            <w:r w:rsidRPr="001516E2">
              <w:rPr>
                <w:rFonts w:ascii="Calibri" w:hAnsi="Calibri" w:cs="Times New Roman"/>
                <w:color w:val="000000"/>
                <w:sz w:val="18"/>
                <w:szCs w:val="18"/>
                <w:lang w:eastAsia="pl-PL"/>
              </w:rPr>
              <w:br/>
              <w:t>ul. Karolkowa 30, 01-207 Warszawa</w:t>
            </w:r>
          </w:p>
        </w:tc>
      </w:tr>
      <w:tr w:rsidR="001516E2" w:rsidRPr="001516E2" w14:paraId="36630F34" w14:textId="77777777" w:rsidTr="001516E2">
        <w:trPr>
          <w:trHeight w:val="720"/>
        </w:trPr>
        <w:tc>
          <w:tcPr>
            <w:tcW w:w="426" w:type="dxa"/>
            <w:vMerge/>
            <w:tcBorders>
              <w:top w:val="nil"/>
              <w:left w:val="single" w:sz="4" w:space="0" w:color="auto"/>
              <w:bottom w:val="single" w:sz="4" w:space="0" w:color="000000"/>
              <w:right w:val="single" w:sz="4" w:space="0" w:color="auto"/>
            </w:tcBorders>
            <w:vAlign w:val="center"/>
            <w:hideMark/>
          </w:tcPr>
          <w:p w14:paraId="472309E8"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263FEAC4"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7D1E20BD"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52</w:t>
            </w:r>
          </w:p>
        </w:tc>
        <w:tc>
          <w:tcPr>
            <w:tcW w:w="1090" w:type="dxa"/>
            <w:vMerge/>
            <w:tcBorders>
              <w:left w:val="nil"/>
              <w:right w:val="nil"/>
            </w:tcBorders>
            <w:shd w:val="clear" w:color="auto" w:fill="auto"/>
            <w:vAlign w:val="center"/>
            <w:hideMark/>
          </w:tcPr>
          <w:p w14:paraId="07DAF411" w14:textId="7814A56A" w:rsidR="001516E2" w:rsidRPr="001516E2" w:rsidRDefault="001516E2" w:rsidP="001516E2">
            <w:pPr>
              <w:spacing w:line="240" w:lineRule="auto"/>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5D1D7F6"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tcBorders>
              <w:top w:val="nil"/>
              <w:left w:val="nil"/>
              <w:bottom w:val="single" w:sz="4" w:space="0" w:color="auto"/>
              <w:right w:val="single" w:sz="4" w:space="0" w:color="auto"/>
            </w:tcBorders>
            <w:shd w:val="clear" w:color="auto" w:fill="auto"/>
            <w:vAlign w:val="center"/>
            <w:hideMark/>
          </w:tcPr>
          <w:p w14:paraId="0E56E385"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Skarb Państwa</w:t>
            </w:r>
            <w:r w:rsidRPr="001516E2">
              <w:rPr>
                <w:rFonts w:ascii="Calibri" w:hAnsi="Calibri" w:cs="Times New Roman"/>
                <w:color w:val="000000"/>
                <w:sz w:val="18"/>
                <w:szCs w:val="18"/>
                <w:lang w:eastAsia="pl-PL"/>
              </w:rPr>
              <w:br/>
              <w:t xml:space="preserve">Starosta Milicki wykonujący zadania z zakresu Administracji Rządowej </w:t>
            </w:r>
          </w:p>
        </w:tc>
      </w:tr>
      <w:tr w:rsidR="001516E2" w:rsidRPr="001516E2" w14:paraId="456164E7" w14:textId="77777777" w:rsidTr="001516E2">
        <w:trPr>
          <w:trHeight w:val="960"/>
        </w:trPr>
        <w:tc>
          <w:tcPr>
            <w:tcW w:w="426" w:type="dxa"/>
            <w:vMerge/>
            <w:tcBorders>
              <w:top w:val="nil"/>
              <w:left w:val="single" w:sz="4" w:space="0" w:color="auto"/>
              <w:bottom w:val="single" w:sz="4" w:space="0" w:color="000000"/>
              <w:right w:val="single" w:sz="4" w:space="0" w:color="auto"/>
            </w:tcBorders>
            <w:vAlign w:val="center"/>
            <w:hideMark/>
          </w:tcPr>
          <w:p w14:paraId="114B05FA"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0630F142"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1EA4359D"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270/40</w:t>
            </w:r>
          </w:p>
        </w:tc>
        <w:tc>
          <w:tcPr>
            <w:tcW w:w="1090" w:type="dxa"/>
            <w:vMerge/>
            <w:tcBorders>
              <w:left w:val="nil"/>
              <w:right w:val="nil"/>
            </w:tcBorders>
            <w:shd w:val="clear" w:color="auto" w:fill="auto"/>
            <w:vAlign w:val="center"/>
            <w:hideMark/>
          </w:tcPr>
          <w:p w14:paraId="1CA98A33" w14:textId="498E0556" w:rsidR="001516E2" w:rsidRPr="001516E2" w:rsidRDefault="001516E2" w:rsidP="001516E2">
            <w:pPr>
              <w:spacing w:line="240" w:lineRule="auto"/>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F2788EA"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tcBorders>
              <w:top w:val="nil"/>
              <w:left w:val="nil"/>
              <w:bottom w:val="single" w:sz="4" w:space="0" w:color="auto"/>
              <w:right w:val="single" w:sz="4" w:space="0" w:color="auto"/>
            </w:tcBorders>
            <w:shd w:val="clear" w:color="auto" w:fill="auto"/>
            <w:vAlign w:val="center"/>
            <w:hideMark/>
          </w:tcPr>
          <w:p w14:paraId="1ABC504D"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Skarb Państwa</w:t>
            </w:r>
            <w:r w:rsidRPr="001516E2">
              <w:rPr>
                <w:rFonts w:ascii="Calibri" w:hAnsi="Calibri" w:cs="Times New Roman"/>
                <w:color w:val="000000"/>
                <w:sz w:val="18"/>
                <w:szCs w:val="18"/>
                <w:lang w:eastAsia="pl-PL"/>
              </w:rPr>
              <w:br/>
              <w:t>Państwowe Gospodarstwo Leśne Lasy Państwowe Nadleśnictwo Żmigród</w:t>
            </w:r>
            <w:r w:rsidRPr="001516E2">
              <w:rPr>
                <w:rFonts w:ascii="Calibri" w:hAnsi="Calibri" w:cs="Times New Roman"/>
                <w:color w:val="000000"/>
                <w:sz w:val="18"/>
                <w:szCs w:val="18"/>
                <w:lang w:eastAsia="pl-PL"/>
              </w:rPr>
              <w:br/>
              <w:t>ul. Parkowa 4a, 55-140 Żmigród</w:t>
            </w:r>
          </w:p>
        </w:tc>
      </w:tr>
      <w:tr w:rsidR="001516E2" w:rsidRPr="001516E2" w14:paraId="52D824EF" w14:textId="77777777" w:rsidTr="001516E2">
        <w:trPr>
          <w:trHeight w:val="720"/>
        </w:trPr>
        <w:tc>
          <w:tcPr>
            <w:tcW w:w="426" w:type="dxa"/>
            <w:vMerge/>
            <w:tcBorders>
              <w:top w:val="nil"/>
              <w:left w:val="single" w:sz="4" w:space="0" w:color="auto"/>
              <w:bottom w:val="single" w:sz="4" w:space="0" w:color="000000"/>
              <w:right w:val="single" w:sz="4" w:space="0" w:color="auto"/>
            </w:tcBorders>
            <w:vAlign w:val="center"/>
            <w:hideMark/>
          </w:tcPr>
          <w:p w14:paraId="4468BDF8"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014CBAF3"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77ACA64F"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179/2</w:t>
            </w:r>
          </w:p>
        </w:tc>
        <w:tc>
          <w:tcPr>
            <w:tcW w:w="1090" w:type="dxa"/>
            <w:vMerge/>
            <w:tcBorders>
              <w:left w:val="nil"/>
              <w:right w:val="nil"/>
            </w:tcBorders>
            <w:shd w:val="clear" w:color="auto" w:fill="auto"/>
            <w:vAlign w:val="center"/>
            <w:hideMark/>
          </w:tcPr>
          <w:p w14:paraId="35752115" w14:textId="50C41499" w:rsidR="001516E2" w:rsidRPr="001516E2" w:rsidRDefault="001516E2" w:rsidP="001516E2">
            <w:pPr>
              <w:spacing w:line="240" w:lineRule="auto"/>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982F5B9"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tcBorders>
              <w:top w:val="nil"/>
              <w:left w:val="nil"/>
              <w:bottom w:val="single" w:sz="4" w:space="0" w:color="auto"/>
              <w:right w:val="single" w:sz="4" w:space="0" w:color="auto"/>
            </w:tcBorders>
            <w:shd w:val="clear" w:color="auto" w:fill="auto"/>
            <w:vAlign w:val="center"/>
            <w:hideMark/>
          </w:tcPr>
          <w:p w14:paraId="6019A4E7"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Skarb Państwa</w:t>
            </w:r>
            <w:r w:rsidRPr="001516E2">
              <w:rPr>
                <w:rFonts w:ascii="Calibri" w:hAnsi="Calibri" w:cs="Times New Roman"/>
                <w:color w:val="000000"/>
                <w:sz w:val="18"/>
                <w:szCs w:val="18"/>
                <w:lang w:eastAsia="pl-PL"/>
              </w:rPr>
              <w:br/>
              <w:t>Krajowy Ośrodek Wsparcia Rolnictwa</w:t>
            </w:r>
            <w:r w:rsidRPr="001516E2">
              <w:rPr>
                <w:rFonts w:ascii="Calibri" w:hAnsi="Calibri" w:cs="Times New Roman"/>
                <w:color w:val="000000"/>
                <w:sz w:val="18"/>
                <w:szCs w:val="18"/>
                <w:lang w:eastAsia="pl-PL"/>
              </w:rPr>
              <w:br/>
              <w:t>ul. Karolkowa 30, 01-207 Warszawa</w:t>
            </w:r>
          </w:p>
        </w:tc>
      </w:tr>
      <w:tr w:rsidR="001516E2" w:rsidRPr="001516E2" w14:paraId="48E2B84C" w14:textId="77777777" w:rsidTr="001516E2">
        <w:trPr>
          <w:trHeight w:val="720"/>
        </w:trPr>
        <w:tc>
          <w:tcPr>
            <w:tcW w:w="426" w:type="dxa"/>
            <w:vMerge/>
            <w:tcBorders>
              <w:top w:val="nil"/>
              <w:left w:val="single" w:sz="4" w:space="0" w:color="auto"/>
              <w:bottom w:val="single" w:sz="4" w:space="0" w:color="000000"/>
              <w:right w:val="single" w:sz="4" w:space="0" w:color="auto"/>
            </w:tcBorders>
            <w:vAlign w:val="center"/>
            <w:hideMark/>
          </w:tcPr>
          <w:p w14:paraId="490DB7B2"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2E4CFD75"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5AA44A84"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183/7</w:t>
            </w:r>
          </w:p>
        </w:tc>
        <w:tc>
          <w:tcPr>
            <w:tcW w:w="1090" w:type="dxa"/>
            <w:vMerge/>
            <w:tcBorders>
              <w:left w:val="nil"/>
              <w:right w:val="nil"/>
            </w:tcBorders>
            <w:shd w:val="clear" w:color="auto" w:fill="auto"/>
            <w:vAlign w:val="center"/>
            <w:hideMark/>
          </w:tcPr>
          <w:p w14:paraId="6BCBA210" w14:textId="61851CEB" w:rsidR="001516E2" w:rsidRPr="001516E2" w:rsidRDefault="001516E2" w:rsidP="001516E2">
            <w:pPr>
              <w:spacing w:line="240" w:lineRule="auto"/>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E15202B"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tcBorders>
              <w:top w:val="nil"/>
              <w:left w:val="nil"/>
              <w:bottom w:val="single" w:sz="4" w:space="0" w:color="auto"/>
              <w:right w:val="single" w:sz="4" w:space="0" w:color="auto"/>
            </w:tcBorders>
            <w:shd w:val="clear" w:color="auto" w:fill="auto"/>
            <w:vAlign w:val="center"/>
            <w:hideMark/>
          </w:tcPr>
          <w:p w14:paraId="0B80023E"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Skarb Państwa</w:t>
            </w:r>
            <w:r w:rsidRPr="001516E2">
              <w:rPr>
                <w:rFonts w:ascii="Calibri" w:hAnsi="Calibri" w:cs="Times New Roman"/>
                <w:color w:val="000000"/>
                <w:sz w:val="18"/>
                <w:szCs w:val="18"/>
                <w:lang w:eastAsia="pl-PL"/>
              </w:rPr>
              <w:br/>
              <w:t>Krajowy Ośrodek Wsparcia Rolnictwa</w:t>
            </w:r>
            <w:r w:rsidRPr="001516E2">
              <w:rPr>
                <w:rFonts w:ascii="Calibri" w:hAnsi="Calibri" w:cs="Times New Roman"/>
                <w:color w:val="000000"/>
                <w:sz w:val="18"/>
                <w:szCs w:val="18"/>
                <w:lang w:eastAsia="pl-PL"/>
              </w:rPr>
              <w:br/>
              <w:t>ul. Karolkowa 30, 01-207 Warszawa</w:t>
            </w:r>
          </w:p>
        </w:tc>
      </w:tr>
      <w:tr w:rsidR="001516E2" w:rsidRPr="001516E2" w14:paraId="7795B8D6" w14:textId="77777777" w:rsidTr="001516E2">
        <w:trPr>
          <w:trHeight w:val="720"/>
        </w:trPr>
        <w:tc>
          <w:tcPr>
            <w:tcW w:w="426" w:type="dxa"/>
            <w:vMerge/>
            <w:tcBorders>
              <w:top w:val="nil"/>
              <w:left w:val="single" w:sz="4" w:space="0" w:color="auto"/>
              <w:bottom w:val="single" w:sz="4" w:space="0" w:color="000000"/>
              <w:right w:val="single" w:sz="4" w:space="0" w:color="auto"/>
            </w:tcBorders>
            <w:vAlign w:val="center"/>
            <w:hideMark/>
          </w:tcPr>
          <w:p w14:paraId="3CC52928"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72C8AC6F"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178C146A"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179/3</w:t>
            </w:r>
          </w:p>
        </w:tc>
        <w:tc>
          <w:tcPr>
            <w:tcW w:w="1090" w:type="dxa"/>
            <w:vMerge/>
            <w:tcBorders>
              <w:left w:val="nil"/>
              <w:right w:val="nil"/>
            </w:tcBorders>
            <w:shd w:val="clear" w:color="auto" w:fill="auto"/>
            <w:vAlign w:val="center"/>
            <w:hideMark/>
          </w:tcPr>
          <w:p w14:paraId="73F7E42C" w14:textId="542AC470" w:rsidR="001516E2" w:rsidRPr="001516E2" w:rsidRDefault="001516E2" w:rsidP="001516E2">
            <w:pPr>
              <w:spacing w:line="240" w:lineRule="auto"/>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7F958A2"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tcBorders>
              <w:top w:val="nil"/>
              <w:left w:val="nil"/>
              <w:bottom w:val="single" w:sz="4" w:space="0" w:color="auto"/>
              <w:right w:val="single" w:sz="4" w:space="0" w:color="auto"/>
            </w:tcBorders>
            <w:shd w:val="clear" w:color="auto" w:fill="auto"/>
            <w:vAlign w:val="center"/>
            <w:hideMark/>
          </w:tcPr>
          <w:p w14:paraId="03CA0104"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Skarb Państwa</w:t>
            </w:r>
            <w:r w:rsidRPr="001516E2">
              <w:rPr>
                <w:rFonts w:ascii="Calibri" w:hAnsi="Calibri" w:cs="Times New Roman"/>
                <w:color w:val="000000"/>
                <w:sz w:val="18"/>
                <w:szCs w:val="18"/>
                <w:lang w:eastAsia="pl-PL"/>
              </w:rPr>
              <w:br/>
              <w:t>Krajowy Ośrodek Wsparcia Rolnictwa</w:t>
            </w:r>
            <w:r w:rsidRPr="001516E2">
              <w:rPr>
                <w:rFonts w:ascii="Calibri" w:hAnsi="Calibri" w:cs="Times New Roman"/>
                <w:color w:val="000000"/>
                <w:sz w:val="18"/>
                <w:szCs w:val="18"/>
                <w:lang w:eastAsia="pl-PL"/>
              </w:rPr>
              <w:br/>
              <w:t>ul. Karolkowa 30, 01-207 Warszawa</w:t>
            </w:r>
          </w:p>
        </w:tc>
      </w:tr>
      <w:tr w:rsidR="001516E2" w:rsidRPr="001516E2" w14:paraId="0F3D3E89" w14:textId="77777777" w:rsidTr="001516E2">
        <w:trPr>
          <w:trHeight w:val="480"/>
        </w:trPr>
        <w:tc>
          <w:tcPr>
            <w:tcW w:w="426" w:type="dxa"/>
            <w:vMerge/>
            <w:tcBorders>
              <w:top w:val="nil"/>
              <w:left w:val="single" w:sz="4" w:space="0" w:color="auto"/>
              <w:bottom w:val="single" w:sz="4" w:space="0" w:color="000000"/>
              <w:right w:val="single" w:sz="4" w:space="0" w:color="auto"/>
            </w:tcBorders>
            <w:vAlign w:val="center"/>
            <w:hideMark/>
          </w:tcPr>
          <w:p w14:paraId="45E0E766"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6019FF0E"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605AB578"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185</w:t>
            </w:r>
          </w:p>
        </w:tc>
        <w:tc>
          <w:tcPr>
            <w:tcW w:w="1090" w:type="dxa"/>
            <w:vMerge/>
            <w:tcBorders>
              <w:left w:val="nil"/>
              <w:right w:val="nil"/>
            </w:tcBorders>
            <w:shd w:val="clear" w:color="auto" w:fill="auto"/>
            <w:vAlign w:val="center"/>
            <w:hideMark/>
          </w:tcPr>
          <w:p w14:paraId="12F0A054" w14:textId="270739D4" w:rsidR="001516E2" w:rsidRPr="001516E2" w:rsidRDefault="001516E2" w:rsidP="001516E2">
            <w:pPr>
              <w:spacing w:line="240" w:lineRule="auto"/>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44360ED"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tcBorders>
              <w:top w:val="nil"/>
              <w:left w:val="nil"/>
              <w:bottom w:val="single" w:sz="4" w:space="0" w:color="auto"/>
              <w:right w:val="single" w:sz="4" w:space="0" w:color="auto"/>
            </w:tcBorders>
            <w:shd w:val="clear" w:color="auto" w:fill="auto"/>
            <w:vAlign w:val="center"/>
            <w:hideMark/>
          </w:tcPr>
          <w:p w14:paraId="17EA3699"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 xml:space="preserve">Gmina Milicz </w:t>
            </w:r>
            <w:r w:rsidRPr="001516E2">
              <w:rPr>
                <w:rFonts w:ascii="Calibri" w:hAnsi="Calibri" w:cs="Times New Roman"/>
                <w:color w:val="000000"/>
                <w:sz w:val="18"/>
                <w:szCs w:val="18"/>
                <w:lang w:eastAsia="pl-PL"/>
              </w:rPr>
              <w:br/>
              <w:t>Trzebnicka 2 ,56-300 Milicz</w:t>
            </w:r>
          </w:p>
        </w:tc>
      </w:tr>
      <w:tr w:rsidR="001516E2" w:rsidRPr="001516E2" w14:paraId="617E402C" w14:textId="77777777" w:rsidTr="001516E2">
        <w:trPr>
          <w:trHeight w:val="960"/>
        </w:trPr>
        <w:tc>
          <w:tcPr>
            <w:tcW w:w="426" w:type="dxa"/>
            <w:vMerge/>
            <w:tcBorders>
              <w:top w:val="nil"/>
              <w:left w:val="single" w:sz="4" w:space="0" w:color="auto"/>
              <w:bottom w:val="single" w:sz="4" w:space="0" w:color="000000"/>
              <w:right w:val="single" w:sz="4" w:space="0" w:color="auto"/>
            </w:tcBorders>
            <w:vAlign w:val="center"/>
            <w:hideMark/>
          </w:tcPr>
          <w:p w14:paraId="3B94D507"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57BD3D6A"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11E9FD7A"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176/40</w:t>
            </w:r>
          </w:p>
        </w:tc>
        <w:tc>
          <w:tcPr>
            <w:tcW w:w="1090" w:type="dxa"/>
            <w:vMerge/>
            <w:tcBorders>
              <w:left w:val="nil"/>
              <w:right w:val="nil"/>
            </w:tcBorders>
            <w:shd w:val="clear" w:color="auto" w:fill="auto"/>
            <w:vAlign w:val="center"/>
            <w:hideMark/>
          </w:tcPr>
          <w:p w14:paraId="58ADEF5C" w14:textId="08139455" w:rsidR="001516E2" w:rsidRPr="001516E2" w:rsidRDefault="001516E2" w:rsidP="001516E2">
            <w:pPr>
              <w:spacing w:line="240" w:lineRule="auto"/>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3C4858C"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tcBorders>
              <w:top w:val="nil"/>
              <w:left w:val="nil"/>
              <w:bottom w:val="single" w:sz="4" w:space="0" w:color="auto"/>
              <w:right w:val="single" w:sz="4" w:space="0" w:color="auto"/>
            </w:tcBorders>
            <w:shd w:val="clear" w:color="auto" w:fill="auto"/>
            <w:vAlign w:val="center"/>
            <w:hideMark/>
          </w:tcPr>
          <w:p w14:paraId="45441FA1"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Skarb Państwa</w:t>
            </w:r>
            <w:r w:rsidRPr="001516E2">
              <w:rPr>
                <w:rFonts w:ascii="Calibri" w:hAnsi="Calibri" w:cs="Times New Roman"/>
                <w:color w:val="000000"/>
                <w:sz w:val="18"/>
                <w:szCs w:val="18"/>
                <w:lang w:eastAsia="pl-PL"/>
              </w:rPr>
              <w:br/>
              <w:t>Państwowe Gospodarstwo Leśne Lasy Państwowe Nadleśnictwo Żmigród</w:t>
            </w:r>
            <w:r w:rsidRPr="001516E2">
              <w:rPr>
                <w:rFonts w:ascii="Calibri" w:hAnsi="Calibri" w:cs="Times New Roman"/>
                <w:color w:val="000000"/>
                <w:sz w:val="18"/>
                <w:szCs w:val="18"/>
                <w:lang w:eastAsia="pl-PL"/>
              </w:rPr>
              <w:br/>
              <w:t>ul. Parkowa 4a, 55-140 Żmigród</w:t>
            </w:r>
          </w:p>
        </w:tc>
      </w:tr>
      <w:tr w:rsidR="001516E2" w:rsidRPr="001516E2" w14:paraId="108BCC61" w14:textId="77777777" w:rsidTr="001516E2">
        <w:trPr>
          <w:trHeight w:val="720"/>
        </w:trPr>
        <w:tc>
          <w:tcPr>
            <w:tcW w:w="426" w:type="dxa"/>
            <w:vMerge/>
            <w:tcBorders>
              <w:top w:val="nil"/>
              <w:left w:val="single" w:sz="4" w:space="0" w:color="auto"/>
              <w:bottom w:val="single" w:sz="4" w:space="0" w:color="000000"/>
              <w:right w:val="single" w:sz="4" w:space="0" w:color="auto"/>
            </w:tcBorders>
            <w:vAlign w:val="center"/>
            <w:hideMark/>
          </w:tcPr>
          <w:p w14:paraId="4370CC46"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59596FAC"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571DF5F2"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169/19</w:t>
            </w:r>
          </w:p>
        </w:tc>
        <w:tc>
          <w:tcPr>
            <w:tcW w:w="1090" w:type="dxa"/>
            <w:vMerge/>
            <w:tcBorders>
              <w:left w:val="nil"/>
              <w:right w:val="nil"/>
            </w:tcBorders>
            <w:shd w:val="clear" w:color="auto" w:fill="auto"/>
            <w:vAlign w:val="center"/>
            <w:hideMark/>
          </w:tcPr>
          <w:p w14:paraId="3371244D" w14:textId="12FDA175" w:rsidR="001516E2" w:rsidRPr="001516E2" w:rsidRDefault="001516E2" w:rsidP="001516E2">
            <w:pPr>
              <w:spacing w:line="240" w:lineRule="auto"/>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68A5A38"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tcBorders>
              <w:top w:val="nil"/>
              <w:left w:val="nil"/>
              <w:bottom w:val="single" w:sz="4" w:space="0" w:color="auto"/>
              <w:right w:val="single" w:sz="4" w:space="0" w:color="auto"/>
            </w:tcBorders>
            <w:shd w:val="clear" w:color="auto" w:fill="auto"/>
            <w:vAlign w:val="center"/>
            <w:hideMark/>
          </w:tcPr>
          <w:p w14:paraId="54B3CB51"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Skarb Państwa</w:t>
            </w:r>
            <w:r w:rsidRPr="001516E2">
              <w:rPr>
                <w:rFonts w:ascii="Calibri" w:hAnsi="Calibri" w:cs="Times New Roman"/>
                <w:color w:val="000000"/>
                <w:sz w:val="18"/>
                <w:szCs w:val="18"/>
                <w:lang w:eastAsia="pl-PL"/>
              </w:rPr>
              <w:br/>
              <w:t>Krajowy Ośrodek Wsparcia Rolnictwa</w:t>
            </w:r>
            <w:r w:rsidRPr="001516E2">
              <w:rPr>
                <w:rFonts w:ascii="Calibri" w:hAnsi="Calibri" w:cs="Times New Roman"/>
                <w:color w:val="000000"/>
                <w:sz w:val="18"/>
                <w:szCs w:val="18"/>
                <w:lang w:eastAsia="pl-PL"/>
              </w:rPr>
              <w:br/>
              <w:t>ul. Karolkowa 30, 01-207 Warszawa</w:t>
            </w:r>
          </w:p>
        </w:tc>
      </w:tr>
      <w:tr w:rsidR="001516E2" w:rsidRPr="001516E2" w14:paraId="4139891A" w14:textId="77777777" w:rsidTr="001516E2">
        <w:trPr>
          <w:trHeight w:val="480"/>
        </w:trPr>
        <w:tc>
          <w:tcPr>
            <w:tcW w:w="426" w:type="dxa"/>
            <w:vMerge/>
            <w:tcBorders>
              <w:top w:val="nil"/>
              <w:left w:val="single" w:sz="4" w:space="0" w:color="auto"/>
              <w:bottom w:val="single" w:sz="4" w:space="0" w:color="000000"/>
              <w:right w:val="single" w:sz="4" w:space="0" w:color="auto"/>
            </w:tcBorders>
            <w:vAlign w:val="center"/>
            <w:hideMark/>
          </w:tcPr>
          <w:p w14:paraId="5E2C5292"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656880C1"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75206485"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158</w:t>
            </w:r>
          </w:p>
        </w:tc>
        <w:tc>
          <w:tcPr>
            <w:tcW w:w="1090" w:type="dxa"/>
            <w:vMerge/>
            <w:tcBorders>
              <w:left w:val="nil"/>
              <w:right w:val="nil"/>
            </w:tcBorders>
            <w:shd w:val="clear" w:color="auto" w:fill="auto"/>
            <w:vAlign w:val="center"/>
            <w:hideMark/>
          </w:tcPr>
          <w:p w14:paraId="76BD3E8B" w14:textId="7AF0C764" w:rsidR="001516E2" w:rsidRPr="001516E2" w:rsidRDefault="001516E2" w:rsidP="001516E2">
            <w:pPr>
              <w:spacing w:line="240" w:lineRule="auto"/>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51560FE"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tcBorders>
              <w:top w:val="nil"/>
              <w:left w:val="nil"/>
              <w:bottom w:val="single" w:sz="4" w:space="0" w:color="auto"/>
              <w:right w:val="single" w:sz="4" w:space="0" w:color="auto"/>
            </w:tcBorders>
            <w:shd w:val="clear" w:color="auto" w:fill="auto"/>
            <w:vAlign w:val="center"/>
            <w:hideMark/>
          </w:tcPr>
          <w:p w14:paraId="3036CBE9"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 xml:space="preserve">Gmina Milicz </w:t>
            </w:r>
            <w:r w:rsidRPr="001516E2">
              <w:rPr>
                <w:rFonts w:ascii="Calibri" w:hAnsi="Calibri" w:cs="Times New Roman"/>
                <w:color w:val="000000"/>
                <w:sz w:val="18"/>
                <w:szCs w:val="18"/>
                <w:lang w:eastAsia="pl-PL"/>
              </w:rPr>
              <w:br/>
              <w:t>Trzebnicka 2 ,56-300 Milicz</w:t>
            </w:r>
          </w:p>
        </w:tc>
      </w:tr>
      <w:tr w:rsidR="001516E2" w:rsidRPr="001516E2" w14:paraId="0AD2E3D0" w14:textId="77777777" w:rsidTr="001516E2">
        <w:trPr>
          <w:trHeight w:val="300"/>
        </w:trPr>
        <w:tc>
          <w:tcPr>
            <w:tcW w:w="426" w:type="dxa"/>
            <w:vMerge/>
            <w:tcBorders>
              <w:top w:val="nil"/>
              <w:left w:val="single" w:sz="4" w:space="0" w:color="auto"/>
              <w:bottom w:val="single" w:sz="4" w:space="0" w:color="000000"/>
              <w:right w:val="single" w:sz="4" w:space="0" w:color="auto"/>
            </w:tcBorders>
            <w:vAlign w:val="center"/>
            <w:hideMark/>
          </w:tcPr>
          <w:p w14:paraId="574D9405"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56345B08"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31952C3B"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168</w:t>
            </w:r>
          </w:p>
        </w:tc>
        <w:tc>
          <w:tcPr>
            <w:tcW w:w="1090" w:type="dxa"/>
            <w:vMerge/>
            <w:tcBorders>
              <w:left w:val="nil"/>
              <w:bottom w:val="single" w:sz="4" w:space="0" w:color="auto"/>
              <w:right w:val="nil"/>
            </w:tcBorders>
            <w:shd w:val="clear" w:color="auto" w:fill="auto"/>
            <w:vAlign w:val="center"/>
            <w:hideMark/>
          </w:tcPr>
          <w:p w14:paraId="42CEA39B" w14:textId="37F53E95"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C6758CA"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val="restart"/>
            <w:tcBorders>
              <w:top w:val="nil"/>
              <w:left w:val="single" w:sz="4" w:space="0" w:color="auto"/>
              <w:bottom w:val="single" w:sz="4" w:space="0" w:color="000000"/>
              <w:right w:val="single" w:sz="4" w:space="0" w:color="auto"/>
            </w:tcBorders>
            <w:shd w:val="clear" w:color="auto" w:fill="auto"/>
            <w:vAlign w:val="center"/>
            <w:hideMark/>
          </w:tcPr>
          <w:p w14:paraId="73C5EAF0"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Skarb Państwa</w:t>
            </w:r>
            <w:r w:rsidRPr="001516E2">
              <w:rPr>
                <w:rFonts w:ascii="Calibri" w:hAnsi="Calibri" w:cs="Times New Roman"/>
                <w:color w:val="000000"/>
                <w:sz w:val="18"/>
                <w:szCs w:val="18"/>
                <w:lang w:eastAsia="pl-PL"/>
              </w:rPr>
              <w:br/>
              <w:t>Państwowe Gospodarstwo Leśne Lasy Państwowe Nadleśnictwo Żmigród</w:t>
            </w:r>
            <w:r w:rsidRPr="001516E2">
              <w:rPr>
                <w:rFonts w:ascii="Calibri" w:hAnsi="Calibri" w:cs="Times New Roman"/>
                <w:color w:val="000000"/>
                <w:sz w:val="18"/>
                <w:szCs w:val="18"/>
                <w:lang w:eastAsia="pl-PL"/>
              </w:rPr>
              <w:br/>
              <w:t>ul. Parkowa 4a, 55-140 Żmigród</w:t>
            </w:r>
          </w:p>
        </w:tc>
      </w:tr>
      <w:tr w:rsidR="001516E2" w:rsidRPr="001516E2" w14:paraId="17A6B4EA" w14:textId="77777777" w:rsidTr="001516E2">
        <w:trPr>
          <w:trHeight w:val="480"/>
        </w:trPr>
        <w:tc>
          <w:tcPr>
            <w:tcW w:w="426" w:type="dxa"/>
            <w:tcBorders>
              <w:top w:val="nil"/>
              <w:left w:val="single" w:sz="4" w:space="0" w:color="auto"/>
              <w:bottom w:val="single" w:sz="4" w:space="0" w:color="auto"/>
              <w:right w:val="single" w:sz="4" w:space="0" w:color="auto"/>
            </w:tcBorders>
            <w:shd w:val="clear" w:color="auto" w:fill="auto"/>
            <w:vAlign w:val="center"/>
            <w:hideMark/>
          </w:tcPr>
          <w:p w14:paraId="577A6852"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8</w:t>
            </w:r>
          </w:p>
        </w:tc>
        <w:tc>
          <w:tcPr>
            <w:tcW w:w="1134" w:type="dxa"/>
            <w:tcBorders>
              <w:top w:val="nil"/>
              <w:left w:val="nil"/>
              <w:bottom w:val="single" w:sz="4" w:space="0" w:color="auto"/>
              <w:right w:val="single" w:sz="4" w:space="0" w:color="auto"/>
            </w:tcBorders>
            <w:shd w:val="clear" w:color="auto" w:fill="auto"/>
            <w:vAlign w:val="center"/>
            <w:hideMark/>
          </w:tcPr>
          <w:p w14:paraId="0E00EFC1"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732.1.12</w:t>
            </w:r>
          </w:p>
        </w:tc>
        <w:tc>
          <w:tcPr>
            <w:tcW w:w="1984" w:type="dxa"/>
            <w:tcBorders>
              <w:top w:val="nil"/>
              <w:left w:val="nil"/>
              <w:bottom w:val="single" w:sz="4" w:space="0" w:color="auto"/>
              <w:right w:val="single" w:sz="4" w:space="0" w:color="auto"/>
            </w:tcBorders>
            <w:shd w:val="clear" w:color="auto" w:fill="auto"/>
            <w:noWrap/>
            <w:vAlign w:val="center"/>
            <w:hideMark/>
          </w:tcPr>
          <w:p w14:paraId="54FA6A0C"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198/17</w:t>
            </w:r>
          </w:p>
        </w:tc>
        <w:tc>
          <w:tcPr>
            <w:tcW w:w="1090" w:type="dxa"/>
            <w:tcBorders>
              <w:top w:val="nil"/>
              <w:left w:val="nil"/>
              <w:bottom w:val="single" w:sz="4" w:space="0" w:color="auto"/>
              <w:right w:val="nil"/>
            </w:tcBorders>
            <w:shd w:val="clear" w:color="auto" w:fill="auto"/>
            <w:vAlign w:val="center"/>
            <w:hideMark/>
          </w:tcPr>
          <w:p w14:paraId="25C32B46"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Przepust z piętrzeniem</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B5FD8E5"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3710B96F"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786A45CE" w14:textId="77777777" w:rsidTr="001516E2">
        <w:trPr>
          <w:trHeight w:val="300"/>
        </w:trPr>
        <w:tc>
          <w:tcPr>
            <w:tcW w:w="426" w:type="dxa"/>
            <w:vMerge w:val="restart"/>
            <w:tcBorders>
              <w:top w:val="nil"/>
              <w:left w:val="single" w:sz="4" w:space="0" w:color="auto"/>
              <w:bottom w:val="single" w:sz="4" w:space="0" w:color="auto"/>
              <w:right w:val="single" w:sz="4" w:space="0" w:color="auto"/>
            </w:tcBorders>
            <w:shd w:val="clear" w:color="auto" w:fill="auto"/>
            <w:vAlign w:val="center"/>
            <w:hideMark/>
          </w:tcPr>
          <w:p w14:paraId="71772376"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9</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14:paraId="02985763"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732.1.13</w:t>
            </w:r>
          </w:p>
        </w:tc>
        <w:tc>
          <w:tcPr>
            <w:tcW w:w="1984" w:type="dxa"/>
            <w:tcBorders>
              <w:top w:val="nil"/>
              <w:left w:val="nil"/>
              <w:bottom w:val="single" w:sz="4" w:space="0" w:color="auto"/>
              <w:right w:val="single" w:sz="4" w:space="0" w:color="auto"/>
            </w:tcBorders>
            <w:shd w:val="clear" w:color="auto" w:fill="auto"/>
            <w:noWrap/>
            <w:vAlign w:val="center"/>
            <w:hideMark/>
          </w:tcPr>
          <w:p w14:paraId="295D2BA3"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223</w:t>
            </w:r>
          </w:p>
        </w:tc>
        <w:tc>
          <w:tcPr>
            <w:tcW w:w="1090" w:type="dxa"/>
            <w:vMerge w:val="restart"/>
            <w:tcBorders>
              <w:top w:val="nil"/>
              <w:left w:val="nil"/>
              <w:right w:val="nil"/>
            </w:tcBorders>
            <w:shd w:val="clear" w:color="auto" w:fill="auto"/>
            <w:vAlign w:val="center"/>
            <w:hideMark/>
          </w:tcPr>
          <w:p w14:paraId="75082840"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 </w:t>
            </w:r>
          </w:p>
          <w:p w14:paraId="765FC84F" w14:textId="3CD39BA6"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 Przepust z piętrzeniem</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394631A"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7EAAC591"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06C582B7" w14:textId="77777777" w:rsidTr="001516E2">
        <w:trPr>
          <w:trHeight w:val="300"/>
        </w:trPr>
        <w:tc>
          <w:tcPr>
            <w:tcW w:w="426" w:type="dxa"/>
            <w:vMerge/>
            <w:tcBorders>
              <w:top w:val="nil"/>
              <w:left w:val="single" w:sz="4" w:space="0" w:color="auto"/>
              <w:bottom w:val="single" w:sz="4" w:space="0" w:color="auto"/>
              <w:right w:val="single" w:sz="4" w:space="0" w:color="auto"/>
            </w:tcBorders>
            <w:vAlign w:val="center"/>
            <w:hideMark/>
          </w:tcPr>
          <w:p w14:paraId="2004F30A"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78EC7C34"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2365D23A"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206/29</w:t>
            </w:r>
          </w:p>
        </w:tc>
        <w:tc>
          <w:tcPr>
            <w:tcW w:w="1090" w:type="dxa"/>
            <w:vMerge/>
            <w:tcBorders>
              <w:left w:val="nil"/>
              <w:right w:val="nil"/>
            </w:tcBorders>
            <w:shd w:val="clear" w:color="auto" w:fill="auto"/>
            <w:vAlign w:val="center"/>
            <w:hideMark/>
          </w:tcPr>
          <w:p w14:paraId="143EADF3" w14:textId="30B04307" w:rsidR="001516E2" w:rsidRPr="001516E2" w:rsidRDefault="001516E2" w:rsidP="001516E2">
            <w:pPr>
              <w:spacing w:line="240" w:lineRule="auto"/>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3A40391"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0629A5AD"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278CFE5C" w14:textId="77777777" w:rsidTr="001516E2">
        <w:trPr>
          <w:trHeight w:val="480"/>
        </w:trPr>
        <w:tc>
          <w:tcPr>
            <w:tcW w:w="426" w:type="dxa"/>
            <w:vMerge/>
            <w:tcBorders>
              <w:top w:val="nil"/>
              <w:left w:val="single" w:sz="4" w:space="0" w:color="auto"/>
              <w:bottom w:val="single" w:sz="4" w:space="0" w:color="auto"/>
              <w:right w:val="single" w:sz="4" w:space="0" w:color="auto"/>
            </w:tcBorders>
            <w:vAlign w:val="center"/>
            <w:hideMark/>
          </w:tcPr>
          <w:p w14:paraId="6234680A"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0F88455E"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79D9D2AE"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198/17</w:t>
            </w:r>
          </w:p>
        </w:tc>
        <w:tc>
          <w:tcPr>
            <w:tcW w:w="1090" w:type="dxa"/>
            <w:vMerge/>
            <w:tcBorders>
              <w:left w:val="nil"/>
              <w:bottom w:val="single" w:sz="4" w:space="0" w:color="auto"/>
              <w:right w:val="nil"/>
            </w:tcBorders>
            <w:shd w:val="clear" w:color="auto" w:fill="auto"/>
            <w:vAlign w:val="center"/>
            <w:hideMark/>
          </w:tcPr>
          <w:p w14:paraId="34744B82" w14:textId="40C716D8"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C817C16"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3E824B3B"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7D6EE494" w14:textId="77777777" w:rsidTr="001516E2">
        <w:trPr>
          <w:trHeight w:val="300"/>
        </w:trPr>
        <w:tc>
          <w:tcPr>
            <w:tcW w:w="42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706E6C9"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10</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ED0A548"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732.1.5</w:t>
            </w:r>
          </w:p>
        </w:tc>
        <w:tc>
          <w:tcPr>
            <w:tcW w:w="1984" w:type="dxa"/>
            <w:tcBorders>
              <w:top w:val="nil"/>
              <w:left w:val="nil"/>
              <w:bottom w:val="single" w:sz="4" w:space="0" w:color="auto"/>
              <w:right w:val="single" w:sz="4" w:space="0" w:color="auto"/>
            </w:tcBorders>
            <w:shd w:val="clear" w:color="auto" w:fill="auto"/>
            <w:noWrap/>
            <w:vAlign w:val="center"/>
            <w:hideMark/>
          </w:tcPr>
          <w:p w14:paraId="75618316"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198/17</w:t>
            </w:r>
          </w:p>
        </w:tc>
        <w:tc>
          <w:tcPr>
            <w:tcW w:w="1090" w:type="dxa"/>
            <w:vMerge w:val="restart"/>
            <w:tcBorders>
              <w:top w:val="nil"/>
              <w:left w:val="single" w:sz="4" w:space="0" w:color="auto"/>
              <w:bottom w:val="single" w:sz="4" w:space="0" w:color="auto"/>
              <w:right w:val="nil"/>
            </w:tcBorders>
            <w:shd w:val="clear" w:color="auto" w:fill="auto"/>
            <w:vAlign w:val="center"/>
            <w:hideMark/>
          </w:tcPr>
          <w:p w14:paraId="5AC0EC11" w14:textId="77777777" w:rsid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p>
          <w:p w14:paraId="328EFB43" w14:textId="362D3F76" w:rsid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Przepust z piętrzeniem</w:t>
            </w:r>
          </w:p>
          <w:p w14:paraId="3249F822" w14:textId="77777777" w:rsid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p>
          <w:p w14:paraId="38EECB38"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BF6F04C"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0B6D5BFE"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3FA3893E" w14:textId="77777777" w:rsidTr="001516E2">
        <w:trPr>
          <w:trHeight w:val="300"/>
        </w:trPr>
        <w:tc>
          <w:tcPr>
            <w:tcW w:w="426" w:type="dxa"/>
            <w:vMerge/>
            <w:tcBorders>
              <w:top w:val="nil"/>
              <w:left w:val="single" w:sz="4" w:space="0" w:color="auto"/>
              <w:bottom w:val="single" w:sz="4" w:space="0" w:color="auto"/>
              <w:right w:val="single" w:sz="4" w:space="0" w:color="auto"/>
            </w:tcBorders>
            <w:vAlign w:val="center"/>
            <w:hideMark/>
          </w:tcPr>
          <w:p w14:paraId="224402A5"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2626379B"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232FE99C"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192/8</w:t>
            </w:r>
          </w:p>
        </w:tc>
        <w:tc>
          <w:tcPr>
            <w:tcW w:w="1090" w:type="dxa"/>
            <w:vMerge/>
            <w:tcBorders>
              <w:top w:val="nil"/>
              <w:left w:val="single" w:sz="4" w:space="0" w:color="auto"/>
              <w:bottom w:val="single" w:sz="4" w:space="0" w:color="auto"/>
              <w:right w:val="nil"/>
            </w:tcBorders>
            <w:vAlign w:val="center"/>
            <w:hideMark/>
          </w:tcPr>
          <w:p w14:paraId="0021D746"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D4C447D"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61EC41C2"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602AC320" w14:textId="77777777" w:rsidTr="001516E2">
        <w:trPr>
          <w:trHeight w:val="300"/>
        </w:trPr>
        <w:tc>
          <w:tcPr>
            <w:tcW w:w="426" w:type="dxa"/>
            <w:vMerge/>
            <w:tcBorders>
              <w:top w:val="nil"/>
              <w:left w:val="single" w:sz="4" w:space="0" w:color="auto"/>
              <w:bottom w:val="single" w:sz="4" w:space="0" w:color="auto"/>
              <w:right w:val="single" w:sz="4" w:space="0" w:color="auto"/>
            </w:tcBorders>
            <w:vAlign w:val="center"/>
            <w:hideMark/>
          </w:tcPr>
          <w:p w14:paraId="7FD4DA39"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23C4C095"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4E1CE1FB"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186/4</w:t>
            </w:r>
          </w:p>
        </w:tc>
        <w:tc>
          <w:tcPr>
            <w:tcW w:w="1090" w:type="dxa"/>
            <w:vMerge/>
            <w:tcBorders>
              <w:top w:val="nil"/>
              <w:left w:val="single" w:sz="4" w:space="0" w:color="auto"/>
              <w:bottom w:val="single" w:sz="4" w:space="0" w:color="auto"/>
              <w:right w:val="nil"/>
            </w:tcBorders>
            <w:vAlign w:val="center"/>
            <w:hideMark/>
          </w:tcPr>
          <w:p w14:paraId="45162975"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E414E15"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2A5D8101"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4AAEC5B2" w14:textId="77777777" w:rsidTr="001516E2">
        <w:trPr>
          <w:trHeight w:val="300"/>
        </w:trPr>
        <w:tc>
          <w:tcPr>
            <w:tcW w:w="42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38C9291"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lastRenderedPageBreak/>
              <w:t>11</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2DFACC1"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732.4.10</w:t>
            </w:r>
          </w:p>
        </w:tc>
        <w:tc>
          <w:tcPr>
            <w:tcW w:w="1984" w:type="dxa"/>
            <w:tcBorders>
              <w:top w:val="nil"/>
              <w:left w:val="nil"/>
              <w:bottom w:val="single" w:sz="4" w:space="0" w:color="auto"/>
              <w:right w:val="single" w:sz="4" w:space="0" w:color="auto"/>
            </w:tcBorders>
            <w:shd w:val="clear" w:color="auto" w:fill="auto"/>
            <w:noWrap/>
            <w:vAlign w:val="center"/>
            <w:hideMark/>
          </w:tcPr>
          <w:p w14:paraId="79F3270D"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450/201</w:t>
            </w:r>
          </w:p>
        </w:tc>
        <w:tc>
          <w:tcPr>
            <w:tcW w:w="1090" w:type="dxa"/>
            <w:vMerge w:val="restart"/>
            <w:tcBorders>
              <w:top w:val="nil"/>
              <w:left w:val="single" w:sz="4" w:space="0" w:color="auto"/>
              <w:bottom w:val="single" w:sz="4" w:space="0" w:color="auto"/>
              <w:right w:val="nil"/>
            </w:tcBorders>
            <w:shd w:val="clear" w:color="auto" w:fill="auto"/>
            <w:noWrap/>
            <w:vAlign w:val="center"/>
            <w:hideMark/>
          </w:tcPr>
          <w:p w14:paraId="002E0DBF"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Przepust z piętrzeniem</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1D1FAC8"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6F8E8C71"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3A018FD9" w14:textId="77777777" w:rsidTr="001516E2">
        <w:trPr>
          <w:trHeight w:val="300"/>
        </w:trPr>
        <w:tc>
          <w:tcPr>
            <w:tcW w:w="426" w:type="dxa"/>
            <w:vMerge/>
            <w:tcBorders>
              <w:top w:val="nil"/>
              <w:left w:val="single" w:sz="4" w:space="0" w:color="auto"/>
              <w:bottom w:val="single" w:sz="4" w:space="0" w:color="auto"/>
              <w:right w:val="single" w:sz="4" w:space="0" w:color="auto"/>
            </w:tcBorders>
            <w:vAlign w:val="center"/>
            <w:hideMark/>
          </w:tcPr>
          <w:p w14:paraId="2DE324FE"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7E0EEA41"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1D3DB27B"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449/200</w:t>
            </w:r>
          </w:p>
        </w:tc>
        <w:tc>
          <w:tcPr>
            <w:tcW w:w="1090" w:type="dxa"/>
            <w:vMerge/>
            <w:tcBorders>
              <w:top w:val="nil"/>
              <w:left w:val="single" w:sz="4" w:space="0" w:color="auto"/>
              <w:bottom w:val="single" w:sz="4" w:space="0" w:color="auto"/>
              <w:right w:val="nil"/>
            </w:tcBorders>
            <w:vAlign w:val="center"/>
            <w:hideMark/>
          </w:tcPr>
          <w:p w14:paraId="62F4DDB1"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6E9B44D"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2EB6E87B"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09AA2206" w14:textId="77777777" w:rsidTr="001516E2">
        <w:trPr>
          <w:trHeight w:val="300"/>
        </w:trPr>
        <w:tc>
          <w:tcPr>
            <w:tcW w:w="426" w:type="dxa"/>
            <w:vMerge/>
            <w:tcBorders>
              <w:top w:val="nil"/>
              <w:left w:val="single" w:sz="4" w:space="0" w:color="auto"/>
              <w:bottom w:val="single" w:sz="4" w:space="0" w:color="auto"/>
              <w:right w:val="single" w:sz="4" w:space="0" w:color="auto"/>
            </w:tcBorders>
            <w:vAlign w:val="center"/>
            <w:hideMark/>
          </w:tcPr>
          <w:p w14:paraId="68F85783"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1A423B12"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79E0EC64"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448/199</w:t>
            </w:r>
          </w:p>
        </w:tc>
        <w:tc>
          <w:tcPr>
            <w:tcW w:w="1090" w:type="dxa"/>
            <w:vMerge/>
            <w:tcBorders>
              <w:top w:val="nil"/>
              <w:left w:val="single" w:sz="4" w:space="0" w:color="auto"/>
              <w:bottom w:val="single" w:sz="4" w:space="0" w:color="auto"/>
              <w:right w:val="nil"/>
            </w:tcBorders>
            <w:vAlign w:val="center"/>
            <w:hideMark/>
          </w:tcPr>
          <w:p w14:paraId="44D9A3C6"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C6CCF0C"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255003AF"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6E67209A" w14:textId="77777777" w:rsidTr="001516E2">
        <w:trPr>
          <w:trHeight w:val="300"/>
        </w:trPr>
        <w:tc>
          <w:tcPr>
            <w:tcW w:w="42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EE804AA"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12</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607C85A"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732.4.12</w:t>
            </w:r>
          </w:p>
        </w:tc>
        <w:tc>
          <w:tcPr>
            <w:tcW w:w="1984" w:type="dxa"/>
            <w:tcBorders>
              <w:top w:val="nil"/>
              <w:left w:val="nil"/>
              <w:bottom w:val="single" w:sz="4" w:space="0" w:color="auto"/>
              <w:right w:val="single" w:sz="4" w:space="0" w:color="auto"/>
            </w:tcBorders>
            <w:shd w:val="clear" w:color="auto" w:fill="auto"/>
            <w:noWrap/>
            <w:vAlign w:val="center"/>
            <w:hideMark/>
          </w:tcPr>
          <w:p w14:paraId="739DC8F5"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450/201</w:t>
            </w:r>
          </w:p>
        </w:tc>
        <w:tc>
          <w:tcPr>
            <w:tcW w:w="1090" w:type="dxa"/>
            <w:vMerge w:val="restart"/>
            <w:tcBorders>
              <w:top w:val="nil"/>
              <w:left w:val="single" w:sz="4" w:space="0" w:color="auto"/>
              <w:bottom w:val="single" w:sz="4" w:space="0" w:color="auto"/>
              <w:right w:val="nil"/>
            </w:tcBorders>
            <w:shd w:val="clear" w:color="auto" w:fill="auto"/>
            <w:noWrap/>
            <w:vAlign w:val="center"/>
            <w:hideMark/>
          </w:tcPr>
          <w:p w14:paraId="07335BEA"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Zastawka</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859CBB1"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07E81B2C"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24090329" w14:textId="77777777" w:rsidTr="001516E2">
        <w:trPr>
          <w:trHeight w:val="300"/>
        </w:trPr>
        <w:tc>
          <w:tcPr>
            <w:tcW w:w="426" w:type="dxa"/>
            <w:vMerge/>
            <w:tcBorders>
              <w:top w:val="nil"/>
              <w:left w:val="single" w:sz="4" w:space="0" w:color="auto"/>
              <w:bottom w:val="single" w:sz="4" w:space="0" w:color="auto"/>
              <w:right w:val="single" w:sz="4" w:space="0" w:color="auto"/>
            </w:tcBorders>
            <w:vAlign w:val="center"/>
            <w:hideMark/>
          </w:tcPr>
          <w:p w14:paraId="055AA7F0"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01E95C90"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7090A087"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449/200</w:t>
            </w:r>
          </w:p>
        </w:tc>
        <w:tc>
          <w:tcPr>
            <w:tcW w:w="1090" w:type="dxa"/>
            <w:vMerge/>
            <w:tcBorders>
              <w:top w:val="nil"/>
              <w:left w:val="single" w:sz="4" w:space="0" w:color="auto"/>
              <w:bottom w:val="single" w:sz="4" w:space="0" w:color="auto"/>
              <w:right w:val="nil"/>
            </w:tcBorders>
            <w:vAlign w:val="center"/>
            <w:hideMark/>
          </w:tcPr>
          <w:p w14:paraId="776B5F4A"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D33A193"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70CA82CE"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0B2F8DEE" w14:textId="77777777" w:rsidTr="001516E2">
        <w:trPr>
          <w:trHeight w:val="300"/>
        </w:trPr>
        <w:tc>
          <w:tcPr>
            <w:tcW w:w="42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8CB0C25"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13</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09DAF85"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732.4.14</w:t>
            </w:r>
          </w:p>
        </w:tc>
        <w:tc>
          <w:tcPr>
            <w:tcW w:w="1984" w:type="dxa"/>
            <w:tcBorders>
              <w:top w:val="nil"/>
              <w:left w:val="nil"/>
              <w:bottom w:val="single" w:sz="4" w:space="0" w:color="auto"/>
              <w:right w:val="single" w:sz="4" w:space="0" w:color="auto"/>
            </w:tcBorders>
            <w:shd w:val="clear" w:color="auto" w:fill="auto"/>
            <w:noWrap/>
            <w:vAlign w:val="center"/>
            <w:hideMark/>
          </w:tcPr>
          <w:p w14:paraId="6C63777A"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448/199</w:t>
            </w:r>
          </w:p>
        </w:tc>
        <w:tc>
          <w:tcPr>
            <w:tcW w:w="1090" w:type="dxa"/>
            <w:vMerge w:val="restart"/>
            <w:tcBorders>
              <w:top w:val="nil"/>
              <w:left w:val="single" w:sz="4" w:space="0" w:color="auto"/>
              <w:bottom w:val="single" w:sz="4" w:space="0" w:color="auto"/>
              <w:right w:val="nil"/>
            </w:tcBorders>
            <w:shd w:val="clear" w:color="auto" w:fill="auto"/>
            <w:vAlign w:val="center"/>
            <w:hideMark/>
          </w:tcPr>
          <w:p w14:paraId="3EEB6E65"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Próg drewniany</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8F6E1E5"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6244F9C9"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7E36996E" w14:textId="77777777" w:rsidTr="001516E2">
        <w:trPr>
          <w:trHeight w:val="300"/>
        </w:trPr>
        <w:tc>
          <w:tcPr>
            <w:tcW w:w="426" w:type="dxa"/>
            <w:vMerge/>
            <w:tcBorders>
              <w:top w:val="nil"/>
              <w:left w:val="single" w:sz="4" w:space="0" w:color="auto"/>
              <w:bottom w:val="single" w:sz="4" w:space="0" w:color="auto"/>
              <w:right w:val="single" w:sz="4" w:space="0" w:color="auto"/>
            </w:tcBorders>
            <w:vAlign w:val="center"/>
            <w:hideMark/>
          </w:tcPr>
          <w:p w14:paraId="3A64AB3E"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430A43D0"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7BD857AD"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447/198</w:t>
            </w:r>
          </w:p>
        </w:tc>
        <w:tc>
          <w:tcPr>
            <w:tcW w:w="1090" w:type="dxa"/>
            <w:vMerge/>
            <w:tcBorders>
              <w:top w:val="nil"/>
              <w:left w:val="single" w:sz="4" w:space="0" w:color="auto"/>
              <w:bottom w:val="single" w:sz="4" w:space="0" w:color="auto"/>
              <w:right w:val="nil"/>
            </w:tcBorders>
            <w:vAlign w:val="center"/>
            <w:hideMark/>
          </w:tcPr>
          <w:p w14:paraId="35A8953D"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F7215B6"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76B7A4B5"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45436FC9" w14:textId="77777777" w:rsidTr="001516E2">
        <w:trPr>
          <w:trHeight w:val="30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14:paraId="0FA8FD89"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14</w:t>
            </w:r>
          </w:p>
        </w:tc>
        <w:tc>
          <w:tcPr>
            <w:tcW w:w="1134" w:type="dxa"/>
            <w:tcBorders>
              <w:top w:val="nil"/>
              <w:left w:val="nil"/>
              <w:bottom w:val="single" w:sz="4" w:space="0" w:color="auto"/>
              <w:right w:val="single" w:sz="4" w:space="0" w:color="auto"/>
            </w:tcBorders>
            <w:shd w:val="clear" w:color="auto" w:fill="auto"/>
            <w:noWrap/>
            <w:vAlign w:val="center"/>
            <w:hideMark/>
          </w:tcPr>
          <w:p w14:paraId="61132BE3"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732.4.14-d</w:t>
            </w:r>
          </w:p>
        </w:tc>
        <w:tc>
          <w:tcPr>
            <w:tcW w:w="1984" w:type="dxa"/>
            <w:tcBorders>
              <w:top w:val="nil"/>
              <w:left w:val="nil"/>
              <w:bottom w:val="single" w:sz="4" w:space="0" w:color="auto"/>
              <w:right w:val="single" w:sz="4" w:space="0" w:color="auto"/>
            </w:tcBorders>
            <w:shd w:val="clear" w:color="auto" w:fill="auto"/>
            <w:noWrap/>
            <w:vAlign w:val="center"/>
            <w:hideMark/>
          </w:tcPr>
          <w:p w14:paraId="3787895E"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446/197</w:t>
            </w:r>
          </w:p>
        </w:tc>
        <w:tc>
          <w:tcPr>
            <w:tcW w:w="1090" w:type="dxa"/>
            <w:tcBorders>
              <w:top w:val="nil"/>
              <w:left w:val="nil"/>
              <w:bottom w:val="single" w:sz="4" w:space="0" w:color="auto"/>
              <w:right w:val="nil"/>
            </w:tcBorders>
            <w:shd w:val="clear" w:color="auto" w:fill="auto"/>
            <w:vAlign w:val="center"/>
            <w:hideMark/>
          </w:tcPr>
          <w:p w14:paraId="65ADB62F"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Próg kamienny</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4331D83"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48000EC5"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381C4934" w14:textId="77777777" w:rsidTr="001516E2">
        <w:trPr>
          <w:trHeight w:val="300"/>
        </w:trPr>
        <w:tc>
          <w:tcPr>
            <w:tcW w:w="426" w:type="dxa"/>
            <w:tcBorders>
              <w:top w:val="nil"/>
              <w:left w:val="single" w:sz="4" w:space="0" w:color="auto"/>
              <w:bottom w:val="single" w:sz="4" w:space="0" w:color="auto"/>
              <w:right w:val="single" w:sz="4" w:space="0" w:color="auto"/>
            </w:tcBorders>
            <w:shd w:val="clear" w:color="auto" w:fill="auto"/>
            <w:vAlign w:val="center"/>
            <w:hideMark/>
          </w:tcPr>
          <w:p w14:paraId="47245227"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15</w:t>
            </w:r>
          </w:p>
        </w:tc>
        <w:tc>
          <w:tcPr>
            <w:tcW w:w="1134" w:type="dxa"/>
            <w:tcBorders>
              <w:top w:val="nil"/>
              <w:left w:val="nil"/>
              <w:bottom w:val="single" w:sz="4" w:space="0" w:color="auto"/>
              <w:right w:val="single" w:sz="4" w:space="0" w:color="auto"/>
            </w:tcBorders>
            <w:shd w:val="clear" w:color="auto" w:fill="auto"/>
            <w:vAlign w:val="center"/>
            <w:hideMark/>
          </w:tcPr>
          <w:p w14:paraId="57707DBB"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732.5.19-a</w:t>
            </w:r>
          </w:p>
        </w:tc>
        <w:tc>
          <w:tcPr>
            <w:tcW w:w="1984" w:type="dxa"/>
            <w:tcBorders>
              <w:top w:val="nil"/>
              <w:left w:val="nil"/>
              <w:bottom w:val="single" w:sz="4" w:space="0" w:color="auto"/>
              <w:right w:val="single" w:sz="4" w:space="0" w:color="auto"/>
            </w:tcBorders>
            <w:shd w:val="clear" w:color="auto" w:fill="auto"/>
            <w:noWrap/>
            <w:vAlign w:val="center"/>
            <w:hideMark/>
          </w:tcPr>
          <w:p w14:paraId="1194476D"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814</w:t>
            </w:r>
          </w:p>
        </w:tc>
        <w:tc>
          <w:tcPr>
            <w:tcW w:w="1090" w:type="dxa"/>
            <w:tcBorders>
              <w:top w:val="nil"/>
              <w:left w:val="nil"/>
              <w:bottom w:val="single" w:sz="4" w:space="0" w:color="auto"/>
              <w:right w:val="nil"/>
            </w:tcBorders>
            <w:shd w:val="clear" w:color="auto" w:fill="auto"/>
            <w:vAlign w:val="center"/>
            <w:hideMark/>
          </w:tcPr>
          <w:p w14:paraId="0084E7EF"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Próg drewniany</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5C26C4F"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Prusice</w:t>
            </w:r>
          </w:p>
        </w:tc>
        <w:tc>
          <w:tcPr>
            <w:tcW w:w="3620" w:type="dxa"/>
            <w:vMerge/>
            <w:tcBorders>
              <w:top w:val="nil"/>
              <w:left w:val="single" w:sz="4" w:space="0" w:color="auto"/>
              <w:bottom w:val="single" w:sz="4" w:space="0" w:color="000000"/>
              <w:right w:val="single" w:sz="4" w:space="0" w:color="auto"/>
            </w:tcBorders>
            <w:vAlign w:val="center"/>
            <w:hideMark/>
          </w:tcPr>
          <w:p w14:paraId="0EC1B3D2"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3BDE63D4" w14:textId="77777777" w:rsidTr="001516E2">
        <w:trPr>
          <w:trHeight w:val="300"/>
        </w:trPr>
        <w:tc>
          <w:tcPr>
            <w:tcW w:w="426" w:type="dxa"/>
            <w:vMerge w:val="restart"/>
            <w:tcBorders>
              <w:top w:val="nil"/>
              <w:left w:val="single" w:sz="4" w:space="0" w:color="auto"/>
              <w:bottom w:val="single" w:sz="4" w:space="0" w:color="auto"/>
              <w:right w:val="single" w:sz="4" w:space="0" w:color="auto"/>
            </w:tcBorders>
            <w:shd w:val="clear" w:color="auto" w:fill="auto"/>
            <w:vAlign w:val="center"/>
            <w:hideMark/>
          </w:tcPr>
          <w:p w14:paraId="30311628"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16</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14:paraId="662BC669"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732.6.14</w:t>
            </w:r>
          </w:p>
        </w:tc>
        <w:tc>
          <w:tcPr>
            <w:tcW w:w="1984" w:type="dxa"/>
            <w:tcBorders>
              <w:top w:val="nil"/>
              <w:left w:val="nil"/>
              <w:bottom w:val="single" w:sz="4" w:space="0" w:color="auto"/>
              <w:right w:val="single" w:sz="4" w:space="0" w:color="auto"/>
            </w:tcBorders>
            <w:shd w:val="clear" w:color="auto" w:fill="auto"/>
            <w:noWrap/>
            <w:vAlign w:val="center"/>
            <w:hideMark/>
          </w:tcPr>
          <w:p w14:paraId="386787BB"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349/53</w:t>
            </w:r>
          </w:p>
        </w:tc>
        <w:tc>
          <w:tcPr>
            <w:tcW w:w="1090" w:type="dxa"/>
            <w:vMerge w:val="restart"/>
            <w:tcBorders>
              <w:top w:val="nil"/>
              <w:left w:val="single" w:sz="4" w:space="0" w:color="auto"/>
              <w:bottom w:val="single" w:sz="4" w:space="0" w:color="auto"/>
              <w:right w:val="nil"/>
            </w:tcBorders>
            <w:shd w:val="clear" w:color="auto" w:fill="auto"/>
            <w:vAlign w:val="center"/>
            <w:hideMark/>
          </w:tcPr>
          <w:p w14:paraId="76CEE5C0"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Rów melioracyjny</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A50E843"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0CEB59BD"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7F2E393E" w14:textId="77777777" w:rsidTr="001516E2">
        <w:trPr>
          <w:trHeight w:val="300"/>
        </w:trPr>
        <w:tc>
          <w:tcPr>
            <w:tcW w:w="426" w:type="dxa"/>
            <w:vMerge/>
            <w:tcBorders>
              <w:top w:val="nil"/>
              <w:left w:val="single" w:sz="4" w:space="0" w:color="auto"/>
              <w:bottom w:val="single" w:sz="4" w:space="0" w:color="auto"/>
              <w:right w:val="single" w:sz="4" w:space="0" w:color="auto"/>
            </w:tcBorders>
            <w:vAlign w:val="center"/>
            <w:hideMark/>
          </w:tcPr>
          <w:p w14:paraId="5DA89062"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26B7EDAC"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7925B2CD"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373/2</w:t>
            </w:r>
          </w:p>
        </w:tc>
        <w:tc>
          <w:tcPr>
            <w:tcW w:w="1090" w:type="dxa"/>
            <w:vMerge/>
            <w:tcBorders>
              <w:top w:val="nil"/>
              <w:left w:val="single" w:sz="4" w:space="0" w:color="auto"/>
              <w:bottom w:val="single" w:sz="4" w:space="0" w:color="auto"/>
              <w:right w:val="nil"/>
            </w:tcBorders>
            <w:vAlign w:val="center"/>
            <w:hideMark/>
          </w:tcPr>
          <w:p w14:paraId="36496214"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84459A1"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312F5074"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755FFF38" w14:textId="77777777" w:rsidTr="001516E2">
        <w:trPr>
          <w:trHeight w:val="300"/>
        </w:trPr>
        <w:tc>
          <w:tcPr>
            <w:tcW w:w="426" w:type="dxa"/>
            <w:tcBorders>
              <w:top w:val="nil"/>
              <w:left w:val="single" w:sz="4" w:space="0" w:color="auto"/>
              <w:bottom w:val="single" w:sz="4" w:space="0" w:color="auto"/>
              <w:right w:val="single" w:sz="4" w:space="0" w:color="auto"/>
            </w:tcBorders>
            <w:shd w:val="clear" w:color="auto" w:fill="auto"/>
            <w:vAlign w:val="center"/>
            <w:hideMark/>
          </w:tcPr>
          <w:p w14:paraId="2B570E30"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17</w:t>
            </w:r>
          </w:p>
        </w:tc>
        <w:tc>
          <w:tcPr>
            <w:tcW w:w="1134" w:type="dxa"/>
            <w:tcBorders>
              <w:top w:val="nil"/>
              <w:left w:val="nil"/>
              <w:bottom w:val="single" w:sz="4" w:space="0" w:color="auto"/>
              <w:right w:val="single" w:sz="4" w:space="0" w:color="auto"/>
            </w:tcBorders>
            <w:shd w:val="clear" w:color="auto" w:fill="auto"/>
            <w:vAlign w:val="center"/>
            <w:hideMark/>
          </w:tcPr>
          <w:p w14:paraId="45C81B48"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732.6.17</w:t>
            </w:r>
          </w:p>
        </w:tc>
        <w:tc>
          <w:tcPr>
            <w:tcW w:w="1984" w:type="dxa"/>
            <w:tcBorders>
              <w:top w:val="nil"/>
              <w:left w:val="nil"/>
              <w:bottom w:val="single" w:sz="4" w:space="0" w:color="auto"/>
              <w:right w:val="single" w:sz="4" w:space="0" w:color="auto"/>
            </w:tcBorders>
            <w:shd w:val="clear" w:color="auto" w:fill="auto"/>
            <w:noWrap/>
            <w:vAlign w:val="center"/>
            <w:hideMark/>
          </w:tcPr>
          <w:p w14:paraId="28CB7CD0"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373/2</w:t>
            </w:r>
          </w:p>
        </w:tc>
        <w:tc>
          <w:tcPr>
            <w:tcW w:w="1090" w:type="dxa"/>
            <w:tcBorders>
              <w:top w:val="nil"/>
              <w:left w:val="nil"/>
              <w:bottom w:val="single" w:sz="4" w:space="0" w:color="auto"/>
              <w:right w:val="nil"/>
            </w:tcBorders>
            <w:shd w:val="clear" w:color="auto" w:fill="auto"/>
            <w:vAlign w:val="center"/>
            <w:hideMark/>
          </w:tcPr>
          <w:p w14:paraId="2180015E"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Przepust</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6C149C4"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0037BD26"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77A41414" w14:textId="77777777" w:rsidTr="001516E2">
        <w:trPr>
          <w:trHeight w:val="48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14:paraId="7ECEEBD2"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18</w:t>
            </w:r>
          </w:p>
        </w:tc>
        <w:tc>
          <w:tcPr>
            <w:tcW w:w="1134" w:type="dxa"/>
            <w:tcBorders>
              <w:top w:val="nil"/>
              <w:left w:val="nil"/>
              <w:bottom w:val="single" w:sz="4" w:space="0" w:color="auto"/>
              <w:right w:val="single" w:sz="4" w:space="0" w:color="auto"/>
            </w:tcBorders>
            <w:shd w:val="clear" w:color="auto" w:fill="auto"/>
            <w:noWrap/>
            <w:vAlign w:val="center"/>
            <w:hideMark/>
          </w:tcPr>
          <w:p w14:paraId="6339D5D7"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732.8.15</w:t>
            </w:r>
          </w:p>
        </w:tc>
        <w:tc>
          <w:tcPr>
            <w:tcW w:w="1984" w:type="dxa"/>
            <w:tcBorders>
              <w:top w:val="nil"/>
              <w:left w:val="nil"/>
              <w:bottom w:val="single" w:sz="4" w:space="0" w:color="auto"/>
              <w:right w:val="single" w:sz="4" w:space="0" w:color="auto"/>
            </w:tcBorders>
            <w:shd w:val="clear" w:color="auto" w:fill="auto"/>
            <w:noWrap/>
            <w:vAlign w:val="center"/>
            <w:hideMark/>
          </w:tcPr>
          <w:p w14:paraId="3CCD915E"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615</w:t>
            </w:r>
          </w:p>
        </w:tc>
        <w:tc>
          <w:tcPr>
            <w:tcW w:w="1090" w:type="dxa"/>
            <w:tcBorders>
              <w:top w:val="nil"/>
              <w:left w:val="nil"/>
              <w:bottom w:val="single" w:sz="4" w:space="0" w:color="auto"/>
              <w:right w:val="nil"/>
            </w:tcBorders>
            <w:shd w:val="clear" w:color="auto" w:fill="auto"/>
            <w:vAlign w:val="center"/>
            <w:hideMark/>
          </w:tcPr>
          <w:p w14:paraId="354E8B15"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Zbiornik wodny bezodpływowy</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13A667E"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587ABCA6"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5B410CCE" w14:textId="77777777" w:rsidTr="001516E2">
        <w:trPr>
          <w:trHeight w:val="300"/>
        </w:trPr>
        <w:tc>
          <w:tcPr>
            <w:tcW w:w="42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CA3330E"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19</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BEAA096"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732.6.6</w:t>
            </w:r>
          </w:p>
        </w:tc>
        <w:tc>
          <w:tcPr>
            <w:tcW w:w="1984" w:type="dxa"/>
            <w:tcBorders>
              <w:top w:val="nil"/>
              <w:left w:val="nil"/>
              <w:bottom w:val="single" w:sz="4" w:space="0" w:color="auto"/>
              <w:right w:val="single" w:sz="4" w:space="0" w:color="auto"/>
            </w:tcBorders>
            <w:shd w:val="clear" w:color="auto" w:fill="auto"/>
            <w:noWrap/>
            <w:vAlign w:val="center"/>
            <w:hideMark/>
          </w:tcPr>
          <w:p w14:paraId="031F881E"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146/21</w:t>
            </w:r>
          </w:p>
        </w:tc>
        <w:tc>
          <w:tcPr>
            <w:tcW w:w="1090" w:type="dxa"/>
            <w:vMerge w:val="restart"/>
            <w:tcBorders>
              <w:top w:val="nil"/>
              <w:left w:val="nil"/>
              <w:right w:val="nil"/>
            </w:tcBorders>
            <w:shd w:val="clear" w:color="auto" w:fill="auto"/>
            <w:vAlign w:val="center"/>
            <w:hideMark/>
          </w:tcPr>
          <w:p w14:paraId="6BB59068" w14:textId="7D32E924"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 Przepust z piętrzeniem</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F71D7C0"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3D6EB5CB"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6AEFE61B" w14:textId="77777777" w:rsidTr="001516E2">
        <w:trPr>
          <w:trHeight w:val="480"/>
        </w:trPr>
        <w:tc>
          <w:tcPr>
            <w:tcW w:w="426" w:type="dxa"/>
            <w:vMerge/>
            <w:tcBorders>
              <w:top w:val="nil"/>
              <w:left w:val="single" w:sz="4" w:space="0" w:color="auto"/>
              <w:bottom w:val="single" w:sz="4" w:space="0" w:color="auto"/>
              <w:right w:val="single" w:sz="4" w:space="0" w:color="auto"/>
            </w:tcBorders>
            <w:vAlign w:val="center"/>
            <w:hideMark/>
          </w:tcPr>
          <w:p w14:paraId="69950F6E"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167DCB93"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72F78D5B"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149/34</w:t>
            </w:r>
          </w:p>
        </w:tc>
        <w:tc>
          <w:tcPr>
            <w:tcW w:w="1090" w:type="dxa"/>
            <w:vMerge/>
            <w:tcBorders>
              <w:left w:val="nil"/>
              <w:bottom w:val="single" w:sz="4" w:space="0" w:color="auto"/>
              <w:right w:val="nil"/>
            </w:tcBorders>
            <w:shd w:val="clear" w:color="auto" w:fill="auto"/>
            <w:vAlign w:val="center"/>
            <w:hideMark/>
          </w:tcPr>
          <w:p w14:paraId="1DF6DCCA" w14:textId="35729443"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280E742"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46349975"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6F24AD33" w14:textId="77777777" w:rsidTr="001516E2">
        <w:trPr>
          <w:trHeight w:val="300"/>
        </w:trPr>
        <w:tc>
          <w:tcPr>
            <w:tcW w:w="42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05B9A64"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20</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53E961E"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732.6.11</w:t>
            </w:r>
          </w:p>
        </w:tc>
        <w:tc>
          <w:tcPr>
            <w:tcW w:w="1984" w:type="dxa"/>
            <w:tcBorders>
              <w:top w:val="nil"/>
              <w:left w:val="nil"/>
              <w:bottom w:val="single" w:sz="4" w:space="0" w:color="auto"/>
              <w:right w:val="single" w:sz="4" w:space="0" w:color="auto"/>
            </w:tcBorders>
            <w:shd w:val="clear" w:color="auto" w:fill="auto"/>
            <w:noWrap/>
            <w:vAlign w:val="center"/>
            <w:hideMark/>
          </w:tcPr>
          <w:p w14:paraId="6D11C1AE"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149/34</w:t>
            </w:r>
          </w:p>
        </w:tc>
        <w:tc>
          <w:tcPr>
            <w:tcW w:w="1090" w:type="dxa"/>
            <w:vMerge w:val="restart"/>
            <w:tcBorders>
              <w:top w:val="nil"/>
              <w:left w:val="single" w:sz="4" w:space="0" w:color="auto"/>
              <w:bottom w:val="single" w:sz="4" w:space="0" w:color="auto"/>
              <w:right w:val="nil"/>
            </w:tcBorders>
            <w:shd w:val="clear" w:color="auto" w:fill="auto"/>
            <w:vAlign w:val="center"/>
            <w:hideMark/>
          </w:tcPr>
          <w:p w14:paraId="5D4026AC"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Przepust z piętrzeniem</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1187512"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224FEC30"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33FC489E" w14:textId="77777777" w:rsidTr="001516E2">
        <w:trPr>
          <w:trHeight w:val="300"/>
        </w:trPr>
        <w:tc>
          <w:tcPr>
            <w:tcW w:w="426" w:type="dxa"/>
            <w:vMerge/>
            <w:tcBorders>
              <w:top w:val="nil"/>
              <w:left w:val="single" w:sz="4" w:space="0" w:color="auto"/>
              <w:bottom w:val="single" w:sz="4" w:space="0" w:color="auto"/>
              <w:right w:val="single" w:sz="4" w:space="0" w:color="auto"/>
            </w:tcBorders>
            <w:vAlign w:val="center"/>
            <w:hideMark/>
          </w:tcPr>
          <w:p w14:paraId="6D1578F8"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6BCEB8DA"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74967FA6"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150/33</w:t>
            </w:r>
          </w:p>
        </w:tc>
        <w:tc>
          <w:tcPr>
            <w:tcW w:w="1090" w:type="dxa"/>
            <w:vMerge/>
            <w:tcBorders>
              <w:top w:val="nil"/>
              <w:left w:val="single" w:sz="4" w:space="0" w:color="auto"/>
              <w:bottom w:val="single" w:sz="4" w:space="0" w:color="auto"/>
              <w:right w:val="nil"/>
            </w:tcBorders>
            <w:vAlign w:val="center"/>
            <w:hideMark/>
          </w:tcPr>
          <w:p w14:paraId="4CABF844"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C60375E"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12391C38"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4E438540" w14:textId="77777777" w:rsidTr="001516E2">
        <w:trPr>
          <w:trHeight w:val="300"/>
        </w:trPr>
        <w:tc>
          <w:tcPr>
            <w:tcW w:w="426" w:type="dxa"/>
            <w:vMerge/>
            <w:tcBorders>
              <w:top w:val="nil"/>
              <w:left w:val="single" w:sz="4" w:space="0" w:color="auto"/>
              <w:bottom w:val="single" w:sz="4" w:space="0" w:color="auto"/>
              <w:right w:val="single" w:sz="4" w:space="0" w:color="auto"/>
            </w:tcBorders>
            <w:vAlign w:val="center"/>
            <w:hideMark/>
          </w:tcPr>
          <w:p w14:paraId="707A98AE"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2A404FC3"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0040ABC2"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174/43</w:t>
            </w:r>
          </w:p>
        </w:tc>
        <w:tc>
          <w:tcPr>
            <w:tcW w:w="1090" w:type="dxa"/>
            <w:vMerge/>
            <w:tcBorders>
              <w:top w:val="nil"/>
              <w:left w:val="single" w:sz="4" w:space="0" w:color="auto"/>
              <w:bottom w:val="single" w:sz="4" w:space="0" w:color="auto"/>
              <w:right w:val="nil"/>
            </w:tcBorders>
            <w:vAlign w:val="center"/>
            <w:hideMark/>
          </w:tcPr>
          <w:p w14:paraId="4C09E2A1"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2481A53"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1326B03B"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545A60E8" w14:textId="77777777" w:rsidTr="001516E2">
        <w:trPr>
          <w:trHeight w:val="300"/>
        </w:trPr>
        <w:tc>
          <w:tcPr>
            <w:tcW w:w="426" w:type="dxa"/>
            <w:vMerge w:val="restart"/>
            <w:tcBorders>
              <w:top w:val="nil"/>
              <w:left w:val="single" w:sz="4" w:space="0" w:color="auto"/>
              <w:bottom w:val="single" w:sz="4" w:space="0" w:color="auto"/>
              <w:right w:val="single" w:sz="4" w:space="0" w:color="auto"/>
            </w:tcBorders>
            <w:shd w:val="clear" w:color="auto" w:fill="auto"/>
            <w:vAlign w:val="center"/>
            <w:hideMark/>
          </w:tcPr>
          <w:p w14:paraId="0F5BBC79"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21</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14:paraId="4D5A27BA"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732.6.9</w:t>
            </w:r>
          </w:p>
        </w:tc>
        <w:tc>
          <w:tcPr>
            <w:tcW w:w="1984" w:type="dxa"/>
            <w:tcBorders>
              <w:top w:val="nil"/>
              <w:left w:val="nil"/>
              <w:bottom w:val="single" w:sz="4" w:space="0" w:color="auto"/>
              <w:right w:val="single" w:sz="4" w:space="0" w:color="auto"/>
            </w:tcBorders>
            <w:shd w:val="clear" w:color="auto" w:fill="auto"/>
            <w:noWrap/>
            <w:vAlign w:val="center"/>
            <w:hideMark/>
          </w:tcPr>
          <w:p w14:paraId="16B2E623"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172/41</w:t>
            </w:r>
          </w:p>
        </w:tc>
        <w:tc>
          <w:tcPr>
            <w:tcW w:w="1090" w:type="dxa"/>
            <w:vMerge w:val="restart"/>
            <w:tcBorders>
              <w:top w:val="nil"/>
              <w:left w:val="single" w:sz="4" w:space="0" w:color="auto"/>
              <w:bottom w:val="single" w:sz="4" w:space="0" w:color="auto"/>
              <w:right w:val="nil"/>
            </w:tcBorders>
            <w:shd w:val="clear" w:color="auto" w:fill="auto"/>
            <w:vAlign w:val="center"/>
            <w:hideMark/>
          </w:tcPr>
          <w:p w14:paraId="68337ED7"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Przepust z piętrzeniem</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A95EBCE"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0483EE52"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5EEFFFB1" w14:textId="77777777" w:rsidTr="001516E2">
        <w:trPr>
          <w:trHeight w:val="300"/>
        </w:trPr>
        <w:tc>
          <w:tcPr>
            <w:tcW w:w="426" w:type="dxa"/>
            <w:vMerge/>
            <w:tcBorders>
              <w:top w:val="nil"/>
              <w:left w:val="single" w:sz="4" w:space="0" w:color="auto"/>
              <w:bottom w:val="single" w:sz="4" w:space="0" w:color="auto"/>
              <w:right w:val="single" w:sz="4" w:space="0" w:color="auto"/>
            </w:tcBorders>
            <w:vAlign w:val="center"/>
            <w:hideMark/>
          </w:tcPr>
          <w:p w14:paraId="2A448910"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224AEA0E"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2F01DA40"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152/31</w:t>
            </w:r>
          </w:p>
        </w:tc>
        <w:tc>
          <w:tcPr>
            <w:tcW w:w="1090" w:type="dxa"/>
            <w:vMerge/>
            <w:tcBorders>
              <w:top w:val="nil"/>
              <w:left w:val="single" w:sz="4" w:space="0" w:color="auto"/>
              <w:bottom w:val="single" w:sz="4" w:space="0" w:color="auto"/>
              <w:right w:val="nil"/>
            </w:tcBorders>
            <w:vAlign w:val="center"/>
            <w:hideMark/>
          </w:tcPr>
          <w:p w14:paraId="751EA7CE"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41892E1"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2DC7A41F"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7FAAD174" w14:textId="77777777" w:rsidTr="001516E2">
        <w:trPr>
          <w:trHeight w:val="300"/>
        </w:trPr>
        <w:tc>
          <w:tcPr>
            <w:tcW w:w="426" w:type="dxa"/>
            <w:vMerge/>
            <w:tcBorders>
              <w:top w:val="nil"/>
              <w:left w:val="single" w:sz="4" w:space="0" w:color="auto"/>
              <w:bottom w:val="single" w:sz="4" w:space="0" w:color="auto"/>
              <w:right w:val="single" w:sz="4" w:space="0" w:color="auto"/>
            </w:tcBorders>
            <w:vAlign w:val="center"/>
            <w:hideMark/>
          </w:tcPr>
          <w:p w14:paraId="38311F9D"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4F969C9B"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vAlign w:val="center"/>
            <w:hideMark/>
          </w:tcPr>
          <w:p w14:paraId="6002C697"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171/40</w:t>
            </w:r>
          </w:p>
        </w:tc>
        <w:tc>
          <w:tcPr>
            <w:tcW w:w="1090" w:type="dxa"/>
            <w:vMerge/>
            <w:tcBorders>
              <w:top w:val="nil"/>
              <w:left w:val="single" w:sz="4" w:space="0" w:color="auto"/>
              <w:bottom w:val="single" w:sz="4" w:space="0" w:color="auto"/>
              <w:right w:val="nil"/>
            </w:tcBorders>
            <w:vAlign w:val="center"/>
            <w:hideMark/>
          </w:tcPr>
          <w:p w14:paraId="6589785A"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5DB0B4E"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1F4D9DC8"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47424605" w14:textId="77777777" w:rsidTr="001516E2">
        <w:trPr>
          <w:trHeight w:val="480"/>
        </w:trPr>
        <w:tc>
          <w:tcPr>
            <w:tcW w:w="426" w:type="dxa"/>
            <w:vMerge/>
            <w:tcBorders>
              <w:top w:val="nil"/>
              <w:left w:val="single" w:sz="4" w:space="0" w:color="auto"/>
              <w:bottom w:val="single" w:sz="4" w:space="0" w:color="auto"/>
              <w:right w:val="single" w:sz="4" w:space="0" w:color="auto"/>
            </w:tcBorders>
            <w:vAlign w:val="center"/>
            <w:hideMark/>
          </w:tcPr>
          <w:p w14:paraId="57323A23"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3CED393E"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vAlign w:val="center"/>
            <w:hideMark/>
          </w:tcPr>
          <w:p w14:paraId="73B9C1E8"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178</w:t>
            </w:r>
          </w:p>
        </w:tc>
        <w:tc>
          <w:tcPr>
            <w:tcW w:w="1090" w:type="dxa"/>
            <w:vMerge/>
            <w:tcBorders>
              <w:top w:val="nil"/>
              <w:left w:val="single" w:sz="4" w:space="0" w:color="auto"/>
              <w:bottom w:val="single" w:sz="4" w:space="0" w:color="auto"/>
              <w:right w:val="nil"/>
            </w:tcBorders>
            <w:vAlign w:val="center"/>
            <w:hideMark/>
          </w:tcPr>
          <w:p w14:paraId="3850DEF0"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1856832"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tcBorders>
              <w:top w:val="nil"/>
              <w:left w:val="nil"/>
              <w:bottom w:val="single" w:sz="4" w:space="0" w:color="auto"/>
              <w:right w:val="single" w:sz="4" w:space="0" w:color="auto"/>
            </w:tcBorders>
            <w:shd w:val="clear" w:color="auto" w:fill="auto"/>
            <w:vAlign w:val="center"/>
            <w:hideMark/>
          </w:tcPr>
          <w:p w14:paraId="45FAF2D2"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 xml:space="preserve">Powiat Milicki </w:t>
            </w:r>
            <w:r w:rsidRPr="001516E2">
              <w:rPr>
                <w:rFonts w:ascii="Calibri" w:hAnsi="Calibri" w:cs="Times New Roman"/>
                <w:color w:val="000000"/>
                <w:sz w:val="18"/>
                <w:szCs w:val="18"/>
                <w:lang w:eastAsia="pl-PL"/>
              </w:rPr>
              <w:br/>
              <w:t>ul. Wojska Polskiego 38, 56-300 Milicz</w:t>
            </w:r>
          </w:p>
        </w:tc>
      </w:tr>
      <w:tr w:rsidR="001516E2" w:rsidRPr="001516E2" w14:paraId="308274F7" w14:textId="77777777" w:rsidTr="001516E2">
        <w:trPr>
          <w:trHeight w:val="300"/>
        </w:trPr>
        <w:tc>
          <w:tcPr>
            <w:tcW w:w="426" w:type="dxa"/>
            <w:vMerge/>
            <w:tcBorders>
              <w:top w:val="nil"/>
              <w:left w:val="single" w:sz="4" w:space="0" w:color="auto"/>
              <w:bottom w:val="single" w:sz="4" w:space="0" w:color="auto"/>
              <w:right w:val="single" w:sz="4" w:space="0" w:color="auto"/>
            </w:tcBorders>
            <w:vAlign w:val="center"/>
            <w:hideMark/>
          </w:tcPr>
          <w:p w14:paraId="5484FE97"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0D27B95B"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vAlign w:val="center"/>
            <w:hideMark/>
          </w:tcPr>
          <w:p w14:paraId="47FE8B02"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170/39</w:t>
            </w:r>
          </w:p>
        </w:tc>
        <w:tc>
          <w:tcPr>
            <w:tcW w:w="1090" w:type="dxa"/>
            <w:vMerge/>
            <w:tcBorders>
              <w:top w:val="nil"/>
              <w:left w:val="single" w:sz="4" w:space="0" w:color="auto"/>
              <w:bottom w:val="single" w:sz="4" w:space="0" w:color="auto"/>
              <w:right w:val="nil"/>
            </w:tcBorders>
            <w:vAlign w:val="center"/>
            <w:hideMark/>
          </w:tcPr>
          <w:p w14:paraId="0B27B95A"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DFE5B35"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val="restart"/>
            <w:tcBorders>
              <w:top w:val="nil"/>
              <w:left w:val="single" w:sz="4" w:space="0" w:color="auto"/>
              <w:bottom w:val="single" w:sz="4" w:space="0" w:color="000000"/>
              <w:right w:val="single" w:sz="4" w:space="0" w:color="auto"/>
            </w:tcBorders>
            <w:shd w:val="clear" w:color="auto" w:fill="auto"/>
            <w:vAlign w:val="center"/>
            <w:hideMark/>
          </w:tcPr>
          <w:p w14:paraId="71FDCBDB"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Skarb Państwa</w:t>
            </w:r>
            <w:r w:rsidRPr="001516E2">
              <w:rPr>
                <w:rFonts w:ascii="Calibri" w:hAnsi="Calibri" w:cs="Times New Roman"/>
                <w:color w:val="000000"/>
                <w:sz w:val="18"/>
                <w:szCs w:val="18"/>
                <w:lang w:eastAsia="pl-PL"/>
              </w:rPr>
              <w:br/>
              <w:t>Państwowe Gospodarstwo Leśne Lasy Państwowe Nadleśnictwo Żmigród</w:t>
            </w:r>
            <w:r w:rsidRPr="001516E2">
              <w:rPr>
                <w:rFonts w:ascii="Calibri" w:hAnsi="Calibri" w:cs="Times New Roman"/>
                <w:color w:val="000000"/>
                <w:sz w:val="18"/>
                <w:szCs w:val="18"/>
                <w:lang w:eastAsia="pl-PL"/>
              </w:rPr>
              <w:br/>
              <w:t>ul. Parkowa 4a, 55-140 Żmigród</w:t>
            </w:r>
          </w:p>
        </w:tc>
      </w:tr>
      <w:tr w:rsidR="001516E2" w:rsidRPr="001516E2" w14:paraId="741A9FEE" w14:textId="77777777" w:rsidTr="001516E2">
        <w:trPr>
          <w:trHeight w:val="300"/>
        </w:trPr>
        <w:tc>
          <w:tcPr>
            <w:tcW w:w="426" w:type="dxa"/>
            <w:vMerge/>
            <w:tcBorders>
              <w:top w:val="nil"/>
              <w:left w:val="single" w:sz="4" w:space="0" w:color="auto"/>
              <w:bottom w:val="single" w:sz="4" w:space="0" w:color="auto"/>
              <w:right w:val="single" w:sz="4" w:space="0" w:color="auto"/>
            </w:tcBorders>
            <w:vAlign w:val="center"/>
            <w:hideMark/>
          </w:tcPr>
          <w:p w14:paraId="17CDEA7F"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51A9B78B"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vAlign w:val="center"/>
            <w:hideMark/>
          </w:tcPr>
          <w:p w14:paraId="76F32C2E"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169/38</w:t>
            </w:r>
          </w:p>
        </w:tc>
        <w:tc>
          <w:tcPr>
            <w:tcW w:w="1090" w:type="dxa"/>
            <w:vMerge/>
            <w:tcBorders>
              <w:top w:val="nil"/>
              <w:left w:val="single" w:sz="4" w:space="0" w:color="auto"/>
              <w:bottom w:val="single" w:sz="4" w:space="0" w:color="auto"/>
              <w:right w:val="nil"/>
            </w:tcBorders>
            <w:vAlign w:val="center"/>
            <w:hideMark/>
          </w:tcPr>
          <w:p w14:paraId="69F2D4FF"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3E2373F"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386E21FC"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54CB60D6" w14:textId="77777777" w:rsidTr="001516E2">
        <w:trPr>
          <w:trHeight w:val="300"/>
        </w:trPr>
        <w:tc>
          <w:tcPr>
            <w:tcW w:w="426" w:type="dxa"/>
            <w:vMerge/>
            <w:tcBorders>
              <w:top w:val="nil"/>
              <w:left w:val="single" w:sz="4" w:space="0" w:color="auto"/>
              <w:bottom w:val="single" w:sz="4" w:space="0" w:color="auto"/>
              <w:right w:val="single" w:sz="4" w:space="0" w:color="auto"/>
            </w:tcBorders>
            <w:vAlign w:val="center"/>
            <w:hideMark/>
          </w:tcPr>
          <w:p w14:paraId="3C765011"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21EA7784"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vAlign w:val="center"/>
            <w:hideMark/>
          </w:tcPr>
          <w:p w14:paraId="3AF7C68A"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168/37</w:t>
            </w:r>
          </w:p>
        </w:tc>
        <w:tc>
          <w:tcPr>
            <w:tcW w:w="1090" w:type="dxa"/>
            <w:vMerge/>
            <w:tcBorders>
              <w:top w:val="nil"/>
              <w:left w:val="single" w:sz="4" w:space="0" w:color="auto"/>
              <w:bottom w:val="single" w:sz="4" w:space="0" w:color="auto"/>
              <w:right w:val="nil"/>
            </w:tcBorders>
            <w:vAlign w:val="center"/>
            <w:hideMark/>
          </w:tcPr>
          <w:p w14:paraId="4E886FD4"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336EDBB"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4D4B1758"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1C00A2E1" w14:textId="77777777" w:rsidTr="001516E2">
        <w:trPr>
          <w:trHeight w:val="300"/>
        </w:trPr>
        <w:tc>
          <w:tcPr>
            <w:tcW w:w="426" w:type="dxa"/>
            <w:vMerge/>
            <w:tcBorders>
              <w:top w:val="nil"/>
              <w:left w:val="single" w:sz="4" w:space="0" w:color="auto"/>
              <w:bottom w:val="single" w:sz="4" w:space="0" w:color="auto"/>
              <w:right w:val="single" w:sz="4" w:space="0" w:color="auto"/>
            </w:tcBorders>
            <w:vAlign w:val="center"/>
            <w:hideMark/>
          </w:tcPr>
          <w:p w14:paraId="194ED1BA"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7FD09A31"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vAlign w:val="center"/>
            <w:hideMark/>
          </w:tcPr>
          <w:p w14:paraId="00B850E7"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151/32</w:t>
            </w:r>
          </w:p>
        </w:tc>
        <w:tc>
          <w:tcPr>
            <w:tcW w:w="1090" w:type="dxa"/>
            <w:vMerge/>
            <w:tcBorders>
              <w:top w:val="nil"/>
              <w:left w:val="single" w:sz="4" w:space="0" w:color="auto"/>
              <w:bottom w:val="single" w:sz="4" w:space="0" w:color="auto"/>
              <w:right w:val="nil"/>
            </w:tcBorders>
            <w:vAlign w:val="center"/>
            <w:hideMark/>
          </w:tcPr>
          <w:p w14:paraId="3A044E36"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2395279"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7C1DBDA0"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2F1B31EA" w14:textId="77777777" w:rsidTr="001516E2">
        <w:trPr>
          <w:trHeight w:val="300"/>
        </w:trPr>
        <w:tc>
          <w:tcPr>
            <w:tcW w:w="426" w:type="dxa"/>
            <w:vMerge/>
            <w:tcBorders>
              <w:top w:val="nil"/>
              <w:left w:val="single" w:sz="4" w:space="0" w:color="auto"/>
              <w:bottom w:val="single" w:sz="4" w:space="0" w:color="auto"/>
              <w:right w:val="single" w:sz="4" w:space="0" w:color="auto"/>
            </w:tcBorders>
            <w:vAlign w:val="center"/>
            <w:hideMark/>
          </w:tcPr>
          <w:p w14:paraId="5F756009"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34F2325B"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vAlign w:val="center"/>
            <w:hideMark/>
          </w:tcPr>
          <w:p w14:paraId="4A8294EA"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153/30</w:t>
            </w:r>
          </w:p>
        </w:tc>
        <w:tc>
          <w:tcPr>
            <w:tcW w:w="1090" w:type="dxa"/>
            <w:vMerge/>
            <w:tcBorders>
              <w:top w:val="nil"/>
              <w:left w:val="single" w:sz="4" w:space="0" w:color="auto"/>
              <w:bottom w:val="single" w:sz="4" w:space="0" w:color="auto"/>
              <w:right w:val="nil"/>
            </w:tcBorders>
            <w:vAlign w:val="center"/>
            <w:hideMark/>
          </w:tcPr>
          <w:p w14:paraId="0E97B645"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D381FB3"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1D24FD6E"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6C856872" w14:textId="77777777" w:rsidTr="001516E2">
        <w:trPr>
          <w:trHeight w:val="300"/>
        </w:trPr>
        <w:tc>
          <w:tcPr>
            <w:tcW w:w="426" w:type="dxa"/>
            <w:vMerge/>
            <w:tcBorders>
              <w:top w:val="nil"/>
              <w:left w:val="single" w:sz="4" w:space="0" w:color="auto"/>
              <w:bottom w:val="single" w:sz="4" w:space="0" w:color="auto"/>
              <w:right w:val="single" w:sz="4" w:space="0" w:color="auto"/>
            </w:tcBorders>
            <w:vAlign w:val="center"/>
            <w:hideMark/>
          </w:tcPr>
          <w:p w14:paraId="4156A664"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343A0FA3"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vAlign w:val="center"/>
            <w:hideMark/>
          </w:tcPr>
          <w:p w14:paraId="3276BABB"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154/29</w:t>
            </w:r>
          </w:p>
        </w:tc>
        <w:tc>
          <w:tcPr>
            <w:tcW w:w="1090" w:type="dxa"/>
            <w:vMerge/>
            <w:tcBorders>
              <w:top w:val="nil"/>
              <w:left w:val="single" w:sz="4" w:space="0" w:color="auto"/>
              <w:bottom w:val="single" w:sz="4" w:space="0" w:color="auto"/>
              <w:right w:val="nil"/>
            </w:tcBorders>
            <w:vAlign w:val="center"/>
            <w:hideMark/>
          </w:tcPr>
          <w:p w14:paraId="0FE65B99"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354B0E3"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33129FB3"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2CBE5724" w14:textId="77777777" w:rsidTr="001516E2">
        <w:trPr>
          <w:trHeight w:val="300"/>
        </w:trPr>
        <w:tc>
          <w:tcPr>
            <w:tcW w:w="426" w:type="dxa"/>
            <w:vMerge/>
            <w:tcBorders>
              <w:top w:val="nil"/>
              <w:left w:val="single" w:sz="4" w:space="0" w:color="auto"/>
              <w:bottom w:val="single" w:sz="4" w:space="0" w:color="auto"/>
              <w:right w:val="single" w:sz="4" w:space="0" w:color="auto"/>
            </w:tcBorders>
            <w:vAlign w:val="center"/>
            <w:hideMark/>
          </w:tcPr>
          <w:p w14:paraId="5504D61F"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35975514"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vAlign w:val="center"/>
            <w:hideMark/>
          </w:tcPr>
          <w:p w14:paraId="09A7B6BD"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157/28</w:t>
            </w:r>
          </w:p>
        </w:tc>
        <w:tc>
          <w:tcPr>
            <w:tcW w:w="1090" w:type="dxa"/>
            <w:vMerge/>
            <w:tcBorders>
              <w:top w:val="nil"/>
              <w:left w:val="single" w:sz="4" w:space="0" w:color="auto"/>
              <w:bottom w:val="single" w:sz="4" w:space="0" w:color="auto"/>
              <w:right w:val="nil"/>
            </w:tcBorders>
            <w:vAlign w:val="center"/>
            <w:hideMark/>
          </w:tcPr>
          <w:p w14:paraId="021A154E"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DAFFDFE"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23AFDD02"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3586DE5F" w14:textId="77777777" w:rsidTr="001516E2">
        <w:trPr>
          <w:trHeight w:val="300"/>
        </w:trPr>
        <w:tc>
          <w:tcPr>
            <w:tcW w:w="426" w:type="dxa"/>
            <w:vMerge/>
            <w:tcBorders>
              <w:top w:val="nil"/>
              <w:left w:val="single" w:sz="4" w:space="0" w:color="auto"/>
              <w:bottom w:val="single" w:sz="4" w:space="0" w:color="auto"/>
              <w:right w:val="single" w:sz="4" w:space="0" w:color="auto"/>
            </w:tcBorders>
            <w:vAlign w:val="center"/>
            <w:hideMark/>
          </w:tcPr>
          <w:p w14:paraId="1D21C983"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343C5A5E"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vAlign w:val="center"/>
            <w:hideMark/>
          </w:tcPr>
          <w:p w14:paraId="0A638F55"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158/27</w:t>
            </w:r>
          </w:p>
        </w:tc>
        <w:tc>
          <w:tcPr>
            <w:tcW w:w="1090" w:type="dxa"/>
            <w:vMerge/>
            <w:tcBorders>
              <w:top w:val="nil"/>
              <w:left w:val="single" w:sz="4" w:space="0" w:color="auto"/>
              <w:bottom w:val="single" w:sz="4" w:space="0" w:color="auto"/>
              <w:right w:val="nil"/>
            </w:tcBorders>
            <w:vAlign w:val="center"/>
            <w:hideMark/>
          </w:tcPr>
          <w:p w14:paraId="287E78C9"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6EC86BF"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0AFA0B0E"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23BBAFB3" w14:textId="77777777" w:rsidTr="001516E2">
        <w:trPr>
          <w:trHeight w:val="480"/>
        </w:trPr>
        <w:tc>
          <w:tcPr>
            <w:tcW w:w="426" w:type="dxa"/>
            <w:tcBorders>
              <w:top w:val="nil"/>
              <w:left w:val="single" w:sz="4" w:space="0" w:color="auto"/>
              <w:bottom w:val="single" w:sz="4" w:space="0" w:color="auto"/>
              <w:right w:val="single" w:sz="4" w:space="0" w:color="auto"/>
            </w:tcBorders>
            <w:shd w:val="clear" w:color="auto" w:fill="auto"/>
            <w:vAlign w:val="center"/>
            <w:hideMark/>
          </w:tcPr>
          <w:p w14:paraId="120DA487"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22</w:t>
            </w:r>
          </w:p>
        </w:tc>
        <w:tc>
          <w:tcPr>
            <w:tcW w:w="1134" w:type="dxa"/>
            <w:tcBorders>
              <w:top w:val="nil"/>
              <w:left w:val="nil"/>
              <w:bottom w:val="single" w:sz="4" w:space="0" w:color="auto"/>
              <w:right w:val="single" w:sz="4" w:space="0" w:color="auto"/>
            </w:tcBorders>
            <w:shd w:val="clear" w:color="auto" w:fill="auto"/>
            <w:vAlign w:val="center"/>
            <w:hideMark/>
          </w:tcPr>
          <w:p w14:paraId="306D837E"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732.6.4</w:t>
            </w:r>
          </w:p>
        </w:tc>
        <w:tc>
          <w:tcPr>
            <w:tcW w:w="1984" w:type="dxa"/>
            <w:tcBorders>
              <w:top w:val="nil"/>
              <w:left w:val="nil"/>
              <w:bottom w:val="single" w:sz="4" w:space="0" w:color="auto"/>
              <w:right w:val="single" w:sz="4" w:space="0" w:color="auto"/>
            </w:tcBorders>
            <w:shd w:val="clear" w:color="auto" w:fill="auto"/>
            <w:noWrap/>
            <w:vAlign w:val="center"/>
            <w:hideMark/>
          </w:tcPr>
          <w:p w14:paraId="745A584E"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152/31</w:t>
            </w:r>
          </w:p>
        </w:tc>
        <w:tc>
          <w:tcPr>
            <w:tcW w:w="1090" w:type="dxa"/>
            <w:tcBorders>
              <w:top w:val="nil"/>
              <w:left w:val="nil"/>
              <w:bottom w:val="single" w:sz="4" w:space="0" w:color="auto"/>
              <w:right w:val="nil"/>
            </w:tcBorders>
            <w:shd w:val="clear" w:color="auto" w:fill="auto"/>
            <w:vAlign w:val="center"/>
            <w:hideMark/>
          </w:tcPr>
          <w:p w14:paraId="48FA98E1"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Przepust z piętrzeniem</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0C7C2FC"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1A900FD2"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3ECA2F7A" w14:textId="77777777" w:rsidTr="001516E2">
        <w:trPr>
          <w:trHeight w:val="300"/>
        </w:trPr>
        <w:tc>
          <w:tcPr>
            <w:tcW w:w="426" w:type="dxa"/>
            <w:vMerge w:val="restart"/>
            <w:tcBorders>
              <w:top w:val="nil"/>
              <w:left w:val="single" w:sz="4" w:space="0" w:color="auto"/>
              <w:bottom w:val="single" w:sz="4" w:space="0" w:color="auto"/>
              <w:right w:val="single" w:sz="4" w:space="0" w:color="auto"/>
            </w:tcBorders>
            <w:shd w:val="clear" w:color="auto" w:fill="auto"/>
            <w:vAlign w:val="center"/>
            <w:hideMark/>
          </w:tcPr>
          <w:p w14:paraId="725039A5"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23</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14:paraId="0AC0640F"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732.6.2-a</w:t>
            </w:r>
          </w:p>
        </w:tc>
        <w:tc>
          <w:tcPr>
            <w:tcW w:w="1984" w:type="dxa"/>
            <w:tcBorders>
              <w:top w:val="nil"/>
              <w:left w:val="nil"/>
              <w:bottom w:val="single" w:sz="4" w:space="0" w:color="auto"/>
              <w:right w:val="single" w:sz="4" w:space="0" w:color="auto"/>
            </w:tcBorders>
            <w:shd w:val="clear" w:color="auto" w:fill="auto"/>
            <w:noWrap/>
            <w:vAlign w:val="center"/>
            <w:hideMark/>
          </w:tcPr>
          <w:p w14:paraId="11CB4355"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159/27</w:t>
            </w:r>
          </w:p>
        </w:tc>
        <w:tc>
          <w:tcPr>
            <w:tcW w:w="1090" w:type="dxa"/>
            <w:vMerge w:val="restart"/>
            <w:tcBorders>
              <w:top w:val="nil"/>
              <w:left w:val="single" w:sz="4" w:space="0" w:color="auto"/>
              <w:bottom w:val="single" w:sz="4" w:space="0" w:color="auto"/>
              <w:right w:val="nil"/>
            </w:tcBorders>
            <w:shd w:val="clear" w:color="auto" w:fill="auto"/>
            <w:vAlign w:val="center"/>
            <w:hideMark/>
          </w:tcPr>
          <w:p w14:paraId="3DE2C9FA"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Zastawka</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06B5B34"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7196BC7E"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5148EA23" w14:textId="77777777" w:rsidTr="001516E2">
        <w:trPr>
          <w:trHeight w:val="300"/>
        </w:trPr>
        <w:tc>
          <w:tcPr>
            <w:tcW w:w="426" w:type="dxa"/>
            <w:vMerge/>
            <w:tcBorders>
              <w:top w:val="nil"/>
              <w:left w:val="single" w:sz="4" w:space="0" w:color="auto"/>
              <w:bottom w:val="single" w:sz="4" w:space="0" w:color="auto"/>
              <w:right w:val="single" w:sz="4" w:space="0" w:color="auto"/>
            </w:tcBorders>
            <w:vAlign w:val="center"/>
            <w:hideMark/>
          </w:tcPr>
          <w:p w14:paraId="6D8C1EFA"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338D5DD9"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51561F94"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160/26</w:t>
            </w:r>
          </w:p>
        </w:tc>
        <w:tc>
          <w:tcPr>
            <w:tcW w:w="1090" w:type="dxa"/>
            <w:vMerge/>
            <w:tcBorders>
              <w:top w:val="nil"/>
              <w:left w:val="single" w:sz="4" w:space="0" w:color="auto"/>
              <w:bottom w:val="single" w:sz="4" w:space="0" w:color="auto"/>
              <w:right w:val="nil"/>
            </w:tcBorders>
            <w:vAlign w:val="center"/>
            <w:hideMark/>
          </w:tcPr>
          <w:p w14:paraId="7006511F"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D6302BB"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1A6C8C23"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5922D97B" w14:textId="77777777" w:rsidTr="001516E2">
        <w:trPr>
          <w:trHeight w:val="300"/>
        </w:trPr>
        <w:tc>
          <w:tcPr>
            <w:tcW w:w="42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54B2F3B"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24</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05FE790"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732.4.1</w:t>
            </w:r>
          </w:p>
        </w:tc>
        <w:tc>
          <w:tcPr>
            <w:tcW w:w="1984" w:type="dxa"/>
            <w:tcBorders>
              <w:top w:val="nil"/>
              <w:left w:val="nil"/>
              <w:bottom w:val="single" w:sz="4" w:space="0" w:color="auto"/>
              <w:right w:val="single" w:sz="4" w:space="0" w:color="auto"/>
            </w:tcBorders>
            <w:shd w:val="clear" w:color="auto" w:fill="auto"/>
            <w:vAlign w:val="center"/>
            <w:hideMark/>
          </w:tcPr>
          <w:p w14:paraId="5A436656"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398/113</w:t>
            </w:r>
          </w:p>
        </w:tc>
        <w:tc>
          <w:tcPr>
            <w:tcW w:w="1090" w:type="dxa"/>
            <w:vMerge w:val="restart"/>
            <w:tcBorders>
              <w:top w:val="nil"/>
              <w:left w:val="single" w:sz="4" w:space="0" w:color="auto"/>
              <w:bottom w:val="single" w:sz="4" w:space="0" w:color="auto"/>
              <w:right w:val="nil"/>
            </w:tcBorders>
            <w:shd w:val="clear" w:color="auto" w:fill="auto"/>
            <w:vAlign w:val="center"/>
            <w:hideMark/>
          </w:tcPr>
          <w:p w14:paraId="66B9E814"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Przepust z piętrzeniem</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5092441"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4AC0950C"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22FD5C97" w14:textId="77777777" w:rsidTr="001516E2">
        <w:trPr>
          <w:trHeight w:val="480"/>
        </w:trPr>
        <w:tc>
          <w:tcPr>
            <w:tcW w:w="426" w:type="dxa"/>
            <w:vMerge/>
            <w:tcBorders>
              <w:top w:val="nil"/>
              <w:left w:val="single" w:sz="4" w:space="0" w:color="auto"/>
              <w:bottom w:val="single" w:sz="4" w:space="0" w:color="auto"/>
              <w:right w:val="single" w:sz="4" w:space="0" w:color="auto"/>
            </w:tcBorders>
            <w:vAlign w:val="center"/>
            <w:hideMark/>
          </w:tcPr>
          <w:p w14:paraId="28FE21A5"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385D883D"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vAlign w:val="center"/>
            <w:hideMark/>
          </w:tcPr>
          <w:p w14:paraId="77406911"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160</w:t>
            </w:r>
          </w:p>
        </w:tc>
        <w:tc>
          <w:tcPr>
            <w:tcW w:w="1090" w:type="dxa"/>
            <w:vMerge/>
            <w:tcBorders>
              <w:top w:val="nil"/>
              <w:left w:val="single" w:sz="4" w:space="0" w:color="auto"/>
              <w:bottom w:val="single" w:sz="4" w:space="0" w:color="auto"/>
              <w:right w:val="nil"/>
            </w:tcBorders>
            <w:vAlign w:val="center"/>
            <w:hideMark/>
          </w:tcPr>
          <w:p w14:paraId="7D0BBA5E"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5F99877"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tcBorders>
              <w:top w:val="nil"/>
              <w:left w:val="nil"/>
              <w:bottom w:val="single" w:sz="4" w:space="0" w:color="auto"/>
              <w:right w:val="single" w:sz="4" w:space="0" w:color="auto"/>
            </w:tcBorders>
            <w:shd w:val="clear" w:color="auto" w:fill="auto"/>
            <w:vAlign w:val="center"/>
            <w:hideMark/>
          </w:tcPr>
          <w:p w14:paraId="135AF1DD"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 xml:space="preserve">Gmina Milicz </w:t>
            </w:r>
            <w:r w:rsidRPr="001516E2">
              <w:rPr>
                <w:rFonts w:ascii="Calibri" w:hAnsi="Calibri" w:cs="Times New Roman"/>
                <w:color w:val="000000"/>
                <w:sz w:val="18"/>
                <w:szCs w:val="18"/>
                <w:lang w:eastAsia="pl-PL"/>
              </w:rPr>
              <w:br/>
              <w:t>Trzebnicka 2 ,56-300 Milicz</w:t>
            </w:r>
          </w:p>
        </w:tc>
      </w:tr>
      <w:tr w:rsidR="001516E2" w:rsidRPr="001516E2" w14:paraId="04B089A3" w14:textId="77777777" w:rsidTr="001516E2">
        <w:trPr>
          <w:trHeight w:val="720"/>
        </w:trPr>
        <w:tc>
          <w:tcPr>
            <w:tcW w:w="426" w:type="dxa"/>
            <w:vMerge/>
            <w:tcBorders>
              <w:top w:val="nil"/>
              <w:left w:val="single" w:sz="4" w:space="0" w:color="auto"/>
              <w:bottom w:val="single" w:sz="4" w:space="0" w:color="auto"/>
              <w:right w:val="single" w:sz="4" w:space="0" w:color="auto"/>
            </w:tcBorders>
            <w:vAlign w:val="center"/>
            <w:hideMark/>
          </w:tcPr>
          <w:p w14:paraId="6CD5D442"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623CEC26"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vAlign w:val="center"/>
            <w:hideMark/>
          </w:tcPr>
          <w:p w14:paraId="563C5787"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72</w:t>
            </w:r>
          </w:p>
        </w:tc>
        <w:tc>
          <w:tcPr>
            <w:tcW w:w="1090" w:type="dxa"/>
            <w:vMerge/>
            <w:tcBorders>
              <w:top w:val="nil"/>
              <w:left w:val="single" w:sz="4" w:space="0" w:color="auto"/>
              <w:bottom w:val="single" w:sz="4" w:space="0" w:color="auto"/>
              <w:right w:val="nil"/>
            </w:tcBorders>
            <w:vAlign w:val="center"/>
            <w:hideMark/>
          </w:tcPr>
          <w:p w14:paraId="63F6BB32"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B784F40"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tcBorders>
              <w:top w:val="nil"/>
              <w:left w:val="nil"/>
              <w:bottom w:val="single" w:sz="4" w:space="0" w:color="auto"/>
              <w:right w:val="single" w:sz="4" w:space="0" w:color="auto"/>
            </w:tcBorders>
            <w:shd w:val="clear" w:color="auto" w:fill="auto"/>
            <w:vAlign w:val="center"/>
            <w:hideMark/>
          </w:tcPr>
          <w:p w14:paraId="2184F4D0"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Skarb Państwa</w:t>
            </w:r>
            <w:r w:rsidRPr="001516E2">
              <w:rPr>
                <w:rFonts w:ascii="Calibri" w:hAnsi="Calibri" w:cs="Times New Roman"/>
                <w:color w:val="000000"/>
                <w:sz w:val="18"/>
                <w:szCs w:val="18"/>
                <w:lang w:eastAsia="pl-PL"/>
              </w:rPr>
              <w:br/>
              <w:t xml:space="preserve">Starosta Milicki wykonujący zadania z zakresu Administracji Rządowej </w:t>
            </w:r>
          </w:p>
        </w:tc>
      </w:tr>
      <w:tr w:rsidR="001516E2" w:rsidRPr="001516E2" w14:paraId="0F84DE5A" w14:textId="77777777" w:rsidTr="001516E2">
        <w:trPr>
          <w:trHeight w:val="480"/>
        </w:trPr>
        <w:tc>
          <w:tcPr>
            <w:tcW w:w="426" w:type="dxa"/>
            <w:vMerge/>
            <w:tcBorders>
              <w:top w:val="nil"/>
              <w:left w:val="single" w:sz="4" w:space="0" w:color="auto"/>
              <w:bottom w:val="single" w:sz="4" w:space="0" w:color="auto"/>
              <w:right w:val="single" w:sz="4" w:space="0" w:color="auto"/>
            </w:tcBorders>
            <w:vAlign w:val="center"/>
            <w:hideMark/>
          </w:tcPr>
          <w:p w14:paraId="039CDCEE"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33D4381B"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vAlign w:val="center"/>
            <w:hideMark/>
          </w:tcPr>
          <w:p w14:paraId="6F792CA3"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161</w:t>
            </w:r>
          </w:p>
        </w:tc>
        <w:tc>
          <w:tcPr>
            <w:tcW w:w="1090" w:type="dxa"/>
            <w:vMerge/>
            <w:tcBorders>
              <w:top w:val="nil"/>
              <w:left w:val="single" w:sz="4" w:space="0" w:color="auto"/>
              <w:bottom w:val="single" w:sz="4" w:space="0" w:color="auto"/>
              <w:right w:val="nil"/>
            </w:tcBorders>
            <w:vAlign w:val="center"/>
            <w:hideMark/>
          </w:tcPr>
          <w:p w14:paraId="16B25856"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2F39D1A"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tcBorders>
              <w:top w:val="nil"/>
              <w:left w:val="nil"/>
              <w:bottom w:val="single" w:sz="4" w:space="0" w:color="auto"/>
              <w:right w:val="single" w:sz="4" w:space="0" w:color="auto"/>
            </w:tcBorders>
            <w:shd w:val="clear" w:color="auto" w:fill="auto"/>
            <w:vAlign w:val="center"/>
            <w:hideMark/>
          </w:tcPr>
          <w:p w14:paraId="66DEE1AF"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 xml:space="preserve">Francel Jacek </w:t>
            </w:r>
            <w:r w:rsidRPr="001516E2">
              <w:rPr>
                <w:rFonts w:ascii="Calibri" w:hAnsi="Calibri" w:cs="Times New Roman"/>
                <w:color w:val="000000"/>
                <w:sz w:val="18"/>
                <w:szCs w:val="18"/>
                <w:lang w:eastAsia="pl-PL"/>
              </w:rPr>
              <w:br/>
              <w:t>ul. Traugutta 29, 63-300 Pleszew</w:t>
            </w:r>
          </w:p>
        </w:tc>
      </w:tr>
      <w:tr w:rsidR="001516E2" w:rsidRPr="001516E2" w14:paraId="5B2A772B" w14:textId="77777777" w:rsidTr="001516E2">
        <w:trPr>
          <w:trHeight w:val="720"/>
        </w:trPr>
        <w:tc>
          <w:tcPr>
            <w:tcW w:w="426" w:type="dxa"/>
            <w:vMerge/>
            <w:tcBorders>
              <w:top w:val="nil"/>
              <w:left w:val="single" w:sz="4" w:space="0" w:color="auto"/>
              <w:bottom w:val="single" w:sz="4" w:space="0" w:color="auto"/>
              <w:right w:val="single" w:sz="4" w:space="0" w:color="auto"/>
            </w:tcBorders>
            <w:vAlign w:val="center"/>
            <w:hideMark/>
          </w:tcPr>
          <w:p w14:paraId="7752EC1F"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433961C4"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vAlign w:val="center"/>
            <w:hideMark/>
          </w:tcPr>
          <w:p w14:paraId="0B686377"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56</w:t>
            </w:r>
          </w:p>
        </w:tc>
        <w:tc>
          <w:tcPr>
            <w:tcW w:w="1090" w:type="dxa"/>
            <w:vMerge/>
            <w:tcBorders>
              <w:top w:val="nil"/>
              <w:left w:val="single" w:sz="4" w:space="0" w:color="auto"/>
              <w:bottom w:val="single" w:sz="4" w:space="0" w:color="auto"/>
              <w:right w:val="nil"/>
            </w:tcBorders>
            <w:vAlign w:val="center"/>
            <w:hideMark/>
          </w:tcPr>
          <w:p w14:paraId="3EBC75BE"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EFDC5A0"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tcBorders>
              <w:top w:val="nil"/>
              <w:left w:val="nil"/>
              <w:bottom w:val="single" w:sz="4" w:space="0" w:color="auto"/>
              <w:right w:val="single" w:sz="4" w:space="0" w:color="auto"/>
            </w:tcBorders>
            <w:shd w:val="clear" w:color="auto" w:fill="auto"/>
            <w:vAlign w:val="center"/>
            <w:hideMark/>
          </w:tcPr>
          <w:p w14:paraId="48936F87"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Skarb Państwa</w:t>
            </w:r>
            <w:r w:rsidRPr="001516E2">
              <w:rPr>
                <w:rFonts w:ascii="Calibri" w:hAnsi="Calibri" w:cs="Times New Roman"/>
                <w:color w:val="000000"/>
                <w:sz w:val="18"/>
                <w:szCs w:val="18"/>
                <w:lang w:eastAsia="pl-PL"/>
              </w:rPr>
              <w:br/>
              <w:t xml:space="preserve">Starosta Milicki wykonujący zadania z zakresu Administracji Rządowej </w:t>
            </w:r>
          </w:p>
        </w:tc>
      </w:tr>
      <w:tr w:rsidR="001516E2" w:rsidRPr="001516E2" w14:paraId="5DF75442" w14:textId="77777777" w:rsidTr="001516E2">
        <w:trPr>
          <w:trHeight w:val="480"/>
        </w:trPr>
        <w:tc>
          <w:tcPr>
            <w:tcW w:w="426" w:type="dxa"/>
            <w:vMerge/>
            <w:tcBorders>
              <w:top w:val="nil"/>
              <w:left w:val="single" w:sz="4" w:space="0" w:color="auto"/>
              <w:bottom w:val="single" w:sz="4" w:space="0" w:color="auto"/>
              <w:right w:val="single" w:sz="4" w:space="0" w:color="auto"/>
            </w:tcBorders>
            <w:vAlign w:val="center"/>
            <w:hideMark/>
          </w:tcPr>
          <w:p w14:paraId="072A8065"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048C5905"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vAlign w:val="center"/>
            <w:hideMark/>
          </w:tcPr>
          <w:p w14:paraId="173FBC62"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66/1</w:t>
            </w:r>
          </w:p>
        </w:tc>
        <w:tc>
          <w:tcPr>
            <w:tcW w:w="1090" w:type="dxa"/>
            <w:vMerge/>
            <w:tcBorders>
              <w:top w:val="nil"/>
              <w:left w:val="single" w:sz="4" w:space="0" w:color="auto"/>
              <w:bottom w:val="single" w:sz="4" w:space="0" w:color="auto"/>
              <w:right w:val="nil"/>
            </w:tcBorders>
            <w:vAlign w:val="center"/>
            <w:hideMark/>
          </w:tcPr>
          <w:p w14:paraId="032AAB7C"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7016A26"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tcBorders>
              <w:top w:val="nil"/>
              <w:left w:val="nil"/>
              <w:bottom w:val="single" w:sz="4" w:space="0" w:color="auto"/>
              <w:right w:val="single" w:sz="4" w:space="0" w:color="auto"/>
            </w:tcBorders>
            <w:shd w:val="clear" w:color="auto" w:fill="auto"/>
            <w:vAlign w:val="center"/>
            <w:hideMark/>
          </w:tcPr>
          <w:p w14:paraId="2C51ECD4"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 xml:space="preserve">Pyczak Maciej, Pyczak Danuta </w:t>
            </w:r>
            <w:r w:rsidRPr="001516E2">
              <w:rPr>
                <w:rFonts w:ascii="Calibri" w:hAnsi="Calibri" w:cs="Times New Roman"/>
                <w:color w:val="000000"/>
                <w:sz w:val="18"/>
                <w:szCs w:val="18"/>
                <w:lang w:eastAsia="pl-PL"/>
              </w:rPr>
              <w:br/>
              <w:t>Pracze 27 56-300 Pracze</w:t>
            </w:r>
          </w:p>
        </w:tc>
      </w:tr>
      <w:tr w:rsidR="001516E2" w:rsidRPr="001516E2" w14:paraId="1E019C82" w14:textId="77777777" w:rsidTr="001516E2">
        <w:trPr>
          <w:trHeight w:val="720"/>
        </w:trPr>
        <w:tc>
          <w:tcPr>
            <w:tcW w:w="426" w:type="dxa"/>
            <w:vMerge/>
            <w:tcBorders>
              <w:top w:val="nil"/>
              <w:left w:val="single" w:sz="4" w:space="0" w:color="auto"/>
              <w:bottom w:val="single" w:sz="4" w:space="0" w:color="auto"/>
              <w:right w:val="single" w:sz="4" w:space="0" w:color="auto"/>
            </w:tcBorders>
            <w:vAlign w:val="center"/>
            <w:hideMark/>
          </w:tcPr>
          <w:p w14:paraId="7468609C"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634F2B71"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vAlign w:val="center"/>
            <w:hideMark/>
          </w:tcPr>
          <w:p w14:paraId="6F42881B"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60/3</w:t>
            </w:r>
          </w:p>
        </w:tc>
        <w:tc>
          <w:tcPr>
            <w:tcW w:w="1090" w:type="dxa"/>
            <w:vMerge/>
            <w:tcBorders>
              <w:top w:val="nil"/>
              <w:left w:val="single" w:sz="4" w:space="0" w:color="auto"/>
              <w:bottom w:val="single" w:sz="4" w:space="0" w:color="auto"/>
              <w:right w:val="nil"/>
            </w:tcBorders>
            <w:vAlign w:val="center"/>
            <w:hideMark/>
          </w:tcPr>
          <w:p w14:paraId="666C6FE3"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90D4FDF"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tcBorders>
              <w:top w:val="nil"/>
              <w:left w:val="nil"/>
              <w:bottom w:val="single" w:sz="4" w:space="0" w:color="auto"/>
              <w:right w:val="single" w:sz="4" w:space="0" w:color="auto"/>
            </w:tcBorders>
            <w:shd w:val="clear" w:color="auto" w:fill="auto"/>
            <w:vAlign w:val="center"/>
            <w:hideMark/>
          </w:tcPr>
          <w:p w14:paraId="3EBE1A3E"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 xml:space="preserve">Ciupak Jan Wiesław, </w:t>
            </w:r>
            <w:r w:rsidRPr="001516E2">
              <w:rPr>
                <w:rFonts w:ascii="Calibri" w:hAnsi="Calibri" w:cs="Times New Roman"/>
                <w:color w:val="000000"/>
                <w:sz w:val="18"/>
                <w:szCs w:val="18"/>
                <w:lang w:eastAsia="pl-PL"/>
              </w:rPr>
              <w:br/>
              <w:t>Ciupak Janina Lucyna</w:t>
            </w:r>
            <w:r w:rsidRPr="001516E2">
              <w:rPr>
                <w:rFonts w:ascii="Calibri" w:hAnsi="Calibri" w:cs="Times New Roman"/>
                <w:color w:val="000000"/>
                <w:sz w:val="18"/>
                <w:szCs w:val="18"/>
                <w:lang w:eastAsia="pl-PL"/>
              </w:rPr>
              <w:br/>
              <w:t>Pracze 59, 56-300 Pracze</w:t>
            </w:r>
          </w:p>
        </w:tc>
      </w:tr>
      <w:tr w:rsidR="001516E2" w:rsidRPr="001516E2" w14:paraId="6F701206" w14:textId="77777777" w:rsidTr="001516E2">
        <w:trPr>
          <w:trHeight w:val="480"/>
        </w:trPr>
        <w:tc>
          <w:tcPr>
            <w:tcW w:w="426" w:type="dxa"/>
            <w:vMerge/>
            <w:tcBorders>
              <w:top w:val="nil"/>
              <w:left w:val="single" w:sz="4" w:space="0" w:color="auto"/>
              <w:bottom w:val="single" w:sz="4" w:space="0" w:color="auto"/>
              <w:right w:val="single" w:sz="4" w:space="0" w:color="auto"/>
            </w:tcBorders>
            <w:vAlign w:val="center"/>
            <w:hideMark/>
          </w:tcPr>
          <w:p w14:paraId="3EDDF4DA"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64072FED"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vAlign w:val="center"/>
            <w:hideMark/>
          </w:tcPr>
          <w:p w14:paraId="02C6840C"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52/1</w:t>
            </w:r>
          </w:p>
        </w:tc>
        <w:tc>
          <w:tcPr>
            <w:tcW w:w="1090" w:type="dxa"/>
            <w:vMerge/>
            <w:tcBorders>
              <w:top w:val="nil"/>
              <w:left w:val="single" w:sz="4" w:space="0" w:color="auto"/>
              <w:bottom w:val="single" w:sz="4" w:space="0" w:color="auto"/>
              <w:right w:val="nil"/>
            </w:tcBorders>
            <w:vAlign w:val="center"/>
            <w:hideMark/>
          </w:tcPr>
          <w:p w14:paraId="14C477E2"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037E36F"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tcBorders>
              <w:top w:val="nil"/>
              <w:left w:val="nil"/>
              <w:bottom w:val="single" w:sz="4" w:space="0" w:color="auto"/>
              <w:right w:val="single" w:sz="4" w:space="0" w:color="auto"/>
            </w:tcBorders>
            <w:shd w:val="clear" w:color="auto" w:fill="auto"/>
            <w:vAlign w:val="center"/>
            <w:hideMark/>
          </w:tcPr>
          <w:p w14:paraId="0B1CEB00"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Ciupak Kamil, Ciupak Joanna Monika</w:t>
            </w:r>
            <w:r w:rsidRPr="001516E2">
              <w:rPr>
                <w:rFonts w:ascii="Calibri" w:hAnsi="Calibri" w:cs="Times New Roman"/>
                <w:color w:val="000000"/>
                <w:sz w:val="18"/>
                <w:szCs w:val="18"/>
                <w:lang w:eastAsia="pl-PL"/>
              </w:rPr>
              <w:br/>
              <w:t>Pracze 3, 56-300 Pracze</w:t>
            </w:r>
          </w:p>
        </w:tc>
      </w:tr>
      <w:tr w:rsidR="001516E2" w:rsidRPr="001516E2" w14:paraId="06BDB3C5" w14:textId="77777777" w:rsidTr="001516E2">
        <w:trPr>
          <w:trHeight w:val="300"/>
        </w:trPr>
        <w:tc>
          <w:tcPr>
            <w:tcW w:w="426" w:type="dxa"/>
            <w:vMerge/>
            <w:tcBorders>
              <w:top w:val="nil"/>
              <w:left w:val="single" w:sz="4" w:space="0" w:color="auto"/>
              <w:bottom w:val="single" w:sz="4" w:space="0" w:color="auto"/>
              <w:right w:val="single" w:sz="4" w:space="0" w:color="auto"/>
            </w:tcBorders>
            <w:vAlign w:val="center"/>
            <w:hideMark/>
          </w:tcPr>
          <w:p w14:paraId="397064C5"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27D6A552"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vAlign w:val="center"/>
            <w:hideMark/>
          </w:tcPr>
          <w:p w14:paraId="709106C4"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409/94</w:t>
            </w:r>
          </w:p>
        </w:tc>
        <w:tc>
          <w:tcPr>
            <w:tcW w:w="1090" w:type="dxa"/>
            <w:vMerge/>
            <w:tcBorders>
              <w:top w:val="nil"/>
              <w:left w:val="single" w:sz="4" w:space="0" w:color="auto"/>
              <w:bottom w:val="single" w:sz="4" w:space="0" w:color="auto"/>
              <w:right w:val="nil"/>
            </w:tcBorders>
            <w:vAlign w:val="center"/>
            <w:hideMark/>
          </w:tcPr>
          <w:p w14:paraId="06BD6E17"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C351696"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val="restart"/>
            <w:tcBorders>
              <w:top w:val="nil"/>
              <w:left w:val="single" w:sz="4" w:space="0" w:color="auto"/>
              <w:bottom w:val="single" w:sz="4" w:space="0" w:color="000000"/>
              <w:right w:val="single" w:sz="4" w:space="0" w:color="auto"/>
            </w:tcBorders>
            <w:shd w:val="clear" w:color="auto" w:fill="auto"/>
            <w:vAlign w:val="center"/>
            <w:hideMark/>
          </w:tcPr>
          <w:p w14:paraId="0BB0551B"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Skarb Państwa</w:t>
            </w:r>
            <w:r w:rsidRPr="001516E2">
              <w:rPr>
                <w:rFonts w:ascii="Calibri" w:hAnsi="Calibri" w:cs="Times New Roman"/>
                <w:color w:val="000000"/>
                <w:sz w:val="18"/>
                <w:szCs w:val="18"/>
                <w:lang w:eastAsia="pl-PL"/>
              </w:rPr>
              <w:br/>
              <w:t>Państwowe Gospodarstwo Leśne Lasy Państwowe Nadleśnictwo Milicz</w:t>
            </w:r>
            <w:r w:rsidRPr="001516E2">
              <w:rPr>
                <w:rFonts w:ascii="Calibri" w:hAnsi="Calibri" w:cs="Times New Roman"/>
                <w:color w:val="000000"/>
                <w:sz w:val="18"/>
                <w:szCs w:val="18"/>
                <w:lang w:eastAsia="pl-PL"/>
              </w:rPr>
              <w:br/>
              <w:t>ul. Trzebnicka 18, 56-300 Milicz</w:t>
            </w:r>
          </w:p>
        </w:tc>
      </w:tr>
      <w:tr w:rsidR="001516E2" w:rsidRPr="001516E2" w14:paraId="6BA6E44A" w14:textId="77777777" w:rsidTr="001516E2">
        <w:trPr>
          <w:trHeight w:val="300"/>
        </w:trPr>
        <w:tc>
          <w:tcPr>
            <w:tcW w:w="426" w:type="dxa"/>
            <w:vMerge/>
            <w:tcBorders>
              <w:top w:val="nil"/>
              <w:left w:val="single" w:sz="4" w:space="0" w:color="auto"/>
              <w:bottom w:val="single" w:sz="4" w:space="0" w:color="auto"/>
              <w:right w:val="single" w:sz="4" w:space="0" w:color="auto"/>
            </w:tcBorders>
            <w:vAlign w:val="center"/>
            <w:hideMark/>
          </w:tcPr>
          <w:p w14:paraId="36A64091"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2307D6C4"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vAlign w:val="center"/>
            <w:hideMark/>
          </w:tcPr>
          <w:p w14:paraId="7EC6D9BE"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411/96</w:t>
            </w:r>
          </w:p>
        </w:tc>
        <w:tc>
          <w:tcPr>
            <w:tcW w:w="1090" w:type="dxa"/>
            <w:vMerge/>
            <w:tcBorders>
              <w:top w:val="nil"/>
              <w:left w:val="single" w:sz="4" w:space="0" w:color="auto"/>
              <w:bottom w:val="single" w:sz="4" w:space="0" w:color="auto"/>
              <w:right w:val="nil"/>
            </w:tcBorders>
            <w:vAlign w:val="center"/>
            <w:hideMark/>
          </w:tcPr>
          <w:p w14:paraId="2D9C453C"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F18E856"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59960767"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22DB59BC" w14:textId="77777777" w:rsidTr="001516E2">
        <w:trPr>
          <w:trHeight w:val="300"/>
        </w:trPr>
        <w:tc>
          <w:tcPr>
            <w:tcW w:w="426" w:type="dxa"/>
            <w:vMerge/>
            <w:tcBorders>
              <w:top w:val="nil"/>
              <w:left w:val="single" w:sz="4" w:space="0" w:color="auto"/>
              <w:bottom w:val="single" w:sz="4" w:space="0" w:color="auto"/>
              <w:right w:val="single" w:sz="4" w:space="0" w:color="auto"/>
            </w:tcBorders>
            <w:vAlign w:val="center"/>
            <w:hideMark/>
          </w:tcPr>
          <w:p w14:paraId="7C90DDF8"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5CA0734B"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vAlign w:val="center"/>
            <w:hideMark/>
          </w:tcPr>
          <w:p w14:paraId="1273FC5C"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410/95</w:t>
            </w:r>
          </w:p>
        </w:tc>
        <w:tc>
          <w:tcPr>
            <w:tcW w:w="1090" w:type="dxa"/>
            <w:vMerge/>
            <w:tcBorders>
              <w:top w:val="nil"/>
              <w:left w:val="single" w:sz="4" w:space="0" w:color="auto"/>
              <w:bottom w:val="single" w:sz="4" w:space="0" w:color="auto"/>
              <w:right w:val="nil"/>
            </w:tcBorders>
            <w:vAlign w:val="center"/>
            <w:hideMark/>
          </w:tcPr>
          <w:p w14:paraId="06A50F6C"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54D45FB"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008253F4"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2F6B0C88" w14:textId="77777777" w:rsidTr="001516E2">
        <w:trPr>
          <w:trHeight w:val="300"/>
        </w:trPr>
        <w:tc>
          <w:tcPr>
            <w:tcW w:w="426" w:type="dxa"/>
            <w:vMerge/>
            <w:tcBorders>
              <w:top w:val="nil"/>
              <w:left w:val="single" w:sz="4" w:space="0" w:color="auto"/>
              <w:bottom w:val="single" w:sz="4" w:space="0" w:color="auto"/>
              <w:right w:val="single" w:sz="4" w:space="0" w:color="auto"/>
            </w:tcBorders>
            <w:vAlign w:val="center"/>
            <w:hideMark/>
          </w:tcPr>
          <w:p w14:paraId="540E4D93"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43C2E24C"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vAlign w:val="center"/>
            <w:hideMark/>
          </w:tcPr>
          <w:p w14:paraId="26705055"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 </w:t>
            </w:r>
          </w:p>
        </w:tc>
        <w:tc>
          <w:tcPr>
            <w:tcW w:w="1090" w:type="dxa"/>
            <w:vMerge/>
            <w:tcBorders>
              <w:top w:val="nil"/>
              <w:left w:val="single" w:sz="4" w:space="0" w:color="auto"/>
              <w:bottom w:val="single" w:sz="4" w:space="0" w:color="auto"/>
              <w:right w:val="nil"/>
            </w:tcBorders>
            <w:vAlign w:val="center"/>
            <w:hideMark/>
          </w:tcPr>
          <w:p w14:paraId="3DC694BC"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644D18F"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 </w:t>
            </w:r>
          </w:p>
        </w:tc>
        <w:tc>
          <w:tcPr>
            <w:tcW w:w="3620" w:type="dxa"/>
            <w:vMerge/>
            <w:tcBorders>
              <w:top w:val="nil"/>
              <w:left w:val="single" w:sz="4" w:space="0" w:color="auto"/>
              <w:bottom w:val="single" w:sz="4" w:space="0" w:color="000000"/>
              <w:right w:val="single" w:sz="4" w:space="0" w:color="auto"/>
            </w:tcBorders>
            <w:vAlign w:val="center"/>
            <w:hideMark/>
          </w:tcPr>
          <w:p w14:paraId="19280596"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087AE2D6" w14:textId="77777777" w:rsidTr="001516E2">
        <w:trPr>
          <w:trHeight w:val="300"/>
        </w:trPr>
        <w:tc>
          <w:tcPr>
            <w:tcW w:w="426" w:type="dxa"/>
            <w:vMerge/>
            <w:tcBorders>
              <w:top w:val="nil"/>
              <w:left w:val="single" w:sz="4" w:space="0" w:color="auto"/>
              <w:bottom w:val="single" w:sz="4" w:space="0" w:color="auto"/>
              <w:right w:val="single" w:sz="4" w:space="0" w:color="auto"/>
            </w:tcBorders>
            <w:vAlign w:val="center"/>
            <w:hideMark/>
          </w:tcPr>
          <w:p w14:paraId="38CC8A5C"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19E4B3CE"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vAlign w:val="center"/>
            <w:hideMark/>
          </w:tcPr>
          <w:p w14:paraId="75D2AB24"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408/93</w:t>
            </w:r>
          </w:p>
        </w:tc>
        <w:tc>
          <w:tcPr>
            <w:tcW w:w="1090" w:type="dxa"/>
            <w:vMerge/>
            <w:tcBorders>
              <w:top w:val="nil"/>
              <w:left w:val="single" w:sz="4" w:space="0" w:color="auto"/>
              <w:bottom w:val="single" w:sz="4" w:space="0" w:color="auto"/>
              <w:right w:val="nil"/>
            </w:tcBorders>
            <w:vAlign w:val="center"/>
            <w:hideMark/>
          </w:tcPr>
          <w:p w14:paraId="2DFC84F5"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B856EAA"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58F34A6B"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54F4DCCB" w14:textId="77777777" w:rsidTr="001516E2">
        <w:trPr>
          <w:trHeight w:val="300"/>
        </w:trPr>
        <w:tc>
          <w:tcPr>
            <w:tcW w:w="42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D5CD7CC"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25</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DCFA5D2"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732.4.6</w:t>
            </w:r>
          </w:p>
        </w:tc>
        <w:tc>
          <w:tcPr>
            <w:tcW w:w="1984" w:type="dxa"/>
            <w:tcBorders>
              <w:top w:val="nil"/>
              <w:left w:val="nil"/>
              <w:bottom w:val="single" w:sz="4" w:space="0" w:color="auto"/>
              <w:right w:val="single" w:sz="4" w:space="0" w:color="auto"/>
            </w:tcBorders>
            <w:shd w:val="clear" w:color="auto" w:fill="auto"/>
            <w:noWrap/>
            <w:vAlign w:val="center"/>
            <w:hideMark/>
          </w:tcPr>
          <w:p w14:paraId="421934BE"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132/116</w:t>
            </w:r>
          </w:p>
        </w:tc>
        <w:tc>
          <w:tcPr>
            <w:tcW w:w="1090" w:type="dxa"/>
            <w:vMerge w:val="restart"/>
            <w:tcBorders>
              <w:top w:val="nil"/>
              <w:left w:val="single" w:sz="4" w:space="0" w:color="auto"/>
              <w:bottom w:val="single" w:sz="4" w:space="0" w:color="auto"/>
              <w:right w:val="nil"/>
            </w:tcBorders>
            <w:shd w:val="clear" w:color="auto" w:fill="auto"/>
            <w:vAlign w:val="center"/>
            <w:hideMark/>
          </w:tcPr>
          <w:p w14:paraId="5C09337D"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Przepust z piętrzeniem</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80933C6"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val="restart"/>
            <w:tcBorders>
              <w:top w:val="nil"/>
              <w:left w:val="single" w:sz="4" w:space="0" w:color="auto"/>
              <w:bottom w:val="single" w:sz="4" w:space="0" w:color="000000"/>
              <w:right w:val="single" w:sz="4" w:space="0" w:color="auto"/>
            </w:tcBorders>
            <w:shd w:val="clear" w:color="auto" w:fill="auto"/>
            <w:vAlign w:val="center"/>
            <w:hideMark/>
          </w:tcPr>
          <w:p w14:paraId="44142C50"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Skarb Państwa</w:t>
            </w:r>
            <w:r w:rsidRPr="001516E2">
              <w:rPr>
                <w:rFonts w:ascii="Calibri" w:hAnsi="Calibri" w:cs="Times New Roman"/>
                <w:color w:val="000000"/>
                <w:sz w:val="18"/>
                <w:szCs w:val="18"/>
                <w:lang w:eastAsia="pl-PL"/>
              </w:rPr>
              <w:br/>
              <w:t>Państwowe Gospodarstwo Leśne Lasy Państwowe Nadleśnictwo Żmigród</w:t>
            </w:r>
            <w:r w:rsidRPr="001516E2">
              <w:rPr>
                <w:rFonts w:ascii="Calibri" w:hAnsi="Calibri" w:cs="Times New Roman"/>
                <w:color w:val="000000"/>
                <w:sz w:val="18"/>
                <w:szCs w:val="18"/>
                <w:lang w:eastAsia="pl-PL"/>
              </w:rPr>
              <w:br/>
              <w:t>ul. Parkowa 4a, 55-140 Żmigród</w:t>
            </w:r>
          </w:p>
        </w:tc>
      </w:tr>
      <w:tr w:rsidR="001516E2" w:rsidRPr="001516E2" w14:paraId="05AFED35" w14:textId="77777777" w:rsidTr="001516E2">
        <w:trPr>
          <w:trHeight w:val="300"/>
        </w:trPr>
        <w:tc>
          <w:tcPr>
            <w:tcW w:w="426" w:type="dxa"/>
            <w:vMerge/>
            <w:tcBorders>
              <w:top w:val="nil"/>
              <w:left w:val="single" w:sz="4" w:space="0" w:color="auto"/>
              <w:bottom w:val="single" w:sz="4" w:space="0" w:color="auto"/>
              <w:right w:val="single" w:sz="4" w:space="0" w:color="auto"/>
            </w:tcBorders>
            <w:vAlign w:val="center"/>
            <w:hideMark/>
          </w:tcPr>
          <w:p w14:paraId="50C72885"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036A48D1"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vAlign w:val="center"/>
            <w:hideMark/>
          </w:tcPr>
          <w:p w14:paraId="1F782CE1"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133/115</w:t>
            </w:r>
          </w:p>
        </w:tc>
        <w:tc>
          <w:tcPr>
            <w:tcW w:w="1090" w:type="dxa"/>
            <w:vMerge/>
            <w:tcBorders>
              <w:top w:val="nil"/>
              <w:left w:val="single" w:sz="4" w:space="0" w:color="auto"/>
              <w:bottom w:val="single" w:sz="4" w:space="0" w:color="auto"/>
              <w:right w:val="nil"/>
            </w:tcBorders>
            <w:vAlign w:val="center"/>
            <w:hideMark/>
          </w:tcPr>
          <w:p w14:paraId="605E7AFE"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3A15883"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7FCD6530"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05F09F05" w14:textId="77777777" w:rsidTr="001516E2">
        <w:trPr>
          <w:trHeight w:val="300"/>
        </w:trPr>
        <w:tc>
          <w:tcPr>
            <w:tcW w:w="426" w:type="dxa"/>
            <w:vMerge/>
            <w:tcBorders>
              <w:top w:val="nil"/>
              <w:left w:val="single" w:sz="4" w:space="0" w:color="auto"/>
              <w:bottom w:val="single" w:sz="4" w:space="0" w:color="auto"/>
              <w:right w:val="single" w:sz="4" w:space="0" w:color="auto"/>
            </w:tcBorders>
            <w:vAlign w:val="center"/>
            <w:hideMark/>
          </w:tcPr>
          <w:p w14:paraId="492BCD04"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3064E639"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vAlign w:val="center"/>
            <w:hideMark/>
          </w:tcPr>
          <w:p w14:paraId="29E0F565"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135/136</w:t>
            </w:r>
          </w:p>
        </w:tc>
        <w:tc>
          <w:tcPr>
            <w:tcW w:w="1090" w:type="dxa"/>
            <w:vMerge/>
            <w:tcBorders>
              <w:top w:val="nil"/>
              <w:left w:val="single" w:sz="4" w:space="0" w:color="auto"/>
              <w:bottom w:val="single" w:sz="4" w:space="0" w:color="auto"/>
              <w:right w:val="nil"/>
            </w:tcBorders>
            <w:vAlign w:val="center"/>
            <w:hideMark/>
          </w:tcPr>
          <w:p w14:paraId="3632F19E"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B6C10A4"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5BC7400A"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6CB4CEF4" w14:textId="77777777" w:rsidTr="001516E2">
        <w:trPr>
          <w:trHeight w:val="300"/>
        </w:trPr>
        <w:tc>
          <w:tcPr>
            <w:tcW w:w="42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B113F0E"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26</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FACFDC9"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732.4.9</w:t>
            </w:r>
          </w:p>
        </w:tc>
        <w:tc>
          <w:tcPr>
            <w:tcW w:w="1984" w:type="dxa"/>
            <w:tcBorders>
              <w:top w:val="nil"/>
              <w:left w:val="nil"/>
              <w:bottom w:val="single" w:sz="4" w:space="0" w:color="auto"/>
              <w:right w:val="single" w:sz="4" w:space="0" w:color="auto"/>
            </w:tcBorders>
            <w:shd w:val="clear" w:color="auto" w:fill="auto"/>
            <w:vAlign w:val="center"/>
            <w:hideMark/>
          </w:tcPr>
          <w:p w14:paraId="0A90F20C"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145/125</w:t>
            </w:r>
          </w:p>
        </w:tc>
        <w:tc>
          <w:tcPr>
            <w:tcW w:w="1090" w:type="dxa"/>
            <w:vMerge w:val="restart"/>
            <w:tcBorders>
              <w:top w:val="nil"/>
              <w:left w:val="single" w:sz="4" w:space="0" w:color="auto"/>
              <w:bottom w:val="single" w:sz="4" w:space="0" w:color="auto"/>
              <w:right w:val="nil"/>
            </w:tcBorders>
            <w:shd w:val="clear" w:color="auto" w:fill="auto"/>
            <w:vAlign w:val="center"/>
            <w:hideMark/>
          </w:tcPr>
          <w:p w14:paraId="75A26AA8"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Przepust z piętrzeniem</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2E2A6FD"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7C2D30C4"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748415FA" w14:textId="77777777" w:rsidTr="001516E2">
        <w:trPr>
          <w:trHeight w:val="300"/>
        </w:trPr>
        <w:tc>
          <w:tcPr>
            <w:tcW w:w="426" w:type="dxa"/>
            <w:vMerge/>
            <w:tcBorders>
              <w:top w:val="nil"/>
              <w:left w:val="single" w:sz="4" w:space="0" w:color="auto"/>
              <w:bottom w:val="single" w:sz="4" w:space="0" w:color="auto"/>
              <w:right w:val="single" w:sz="4" w:space="0" w:color="auto"/>
            </w:tcBorders>
            <w:vAlign w:val="center"/>
            <w:hideMark/>
          </w:tcPr>
          <w:p w14:paraId="6F745B4D"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5DDF9221"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vAlign w:val="center"/>
            <w:hideMark/>
          </w:tcPr>
          <w:p w14:paraId="64F5F140"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143/123</w:t>
            </w:r>
          </w:p>
        </w:tc>
        <w:tc>
          <w:tcPr>
            <w:tcW w:w="1090" w:type="dxa"/>
            <w:vMerge/>
            <w:tcBorders>
              <w:top w:val="nil"/>
              <w:left w:val="single" w:sz="4" w:space="0" w:color="auto"/>
              <w:bottom w:val="single" w:sz="4" w:space="0" w:color="auto"/>
              <w:right w:val="nil"/>
            </w:tcBorders>
            <w:vAlign w:val="center"/>
            <w:hideMark/>
          </w:tcPr>
          <w:p w14:paraId="4A35085B"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F8E584F"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42DEB2F4"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099DD8C6" w14:textId="77777777" w:rsidTr="001516E2">
        <w:trPr>
          <w:trHeight w:val="300"/>
        </w:trPr>
        <w:tc>
          <w:tcPr>
            <w:tcW w:w="426" w:type="dxa"/>
            <w:vMerge/>
            <w:tcBorders>
              <w:top w:val="nil"/>
              <w:left w:val="single" w:sz="4" w:space="0" w:color="auto"/>
              <w:bottom w:val="single" w:sz="4" w:space="0" w:color="auto"/>
              <w:right w:val="single" w:sz="4" w:space="0" w:color="auto"/>
            </w:tcBorders>
            <w:vAlign w:val="center"/>
            <w:hideMark/>
          </w:tcPr>
          <w:p w14:paraId="0A4C01C6"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20ECB66A"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vAlign w:val="center"/>
            <w:hideMark/>
          </w:tcPr>
          <w:p w14:paraId="341EBDCD"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144/124</w:t>
            </w:r>
          </w:p>
        </w:tc>
        <w:tc>
          <w:tcPr>
            <w:tcW w:w="1090" w:type="dxa"/>
            <w:vMerge/>
            <w:tcBorders>
              <w:top w:val="nil"/>
              <w:left w:val="single" w:sz="4" w:space="0" w:color="auto"/>
              <w:bottom w:val="single" w:sz="4" w:space="0" w:color="auto"/>
              <w:right w:val="nil"/>
            </w:tcBorders>
            <w:vAlign w:val="center"/>
            <w:hideMark/>
          </w:tcPr>
          <w:p w14:paraId="1A642B48"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FDD196A"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3024AA16"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351123C5" w14:textId="77777777" w:rsidTr="001516E2">
        <w:trPr>
          <w:trHeight w:val="300"/>
        </w:trPr>
        <w:tc>
          <w:tcPr>
            <w:tcW w:w="42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791E20D"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27</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299B018"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732.4.8</w:t>
            </w:r>
          </w:p>
        </w:tc>
        <w:tc>
          <w:tcPr>
            <w:tcW w:w="1984" w:type="dxa"/>
            <w:tcBorders>
              <w:top w:val="nil"/>
              <w:left w:val="nil"/>
              <w:bottom w:val="single" w:sz="4" w:space="0" w:color="auto"/>
              <w:right w:val="single" w:sz="4" w:space="0" w:color="auto"/>
            </w:tcBorders>
            <w:shd w:val="clear" w:color="auto" w:fill="auto"/>
            <w:vAlign w:val="center"/>
            <w:hideMark/>
          </w:tcPr>
          <w:p w14:paraId="5D053201"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143/123</w:t>
            </w:r>
          </w:p>
        </w:tc>
        <w:tc>
          <w:tcPr>
            <w:tcW w:w="1090" w:type="dxa"/>
            <w:vMerge w:val="restart"/>
            <w:tcBorders>
              <w:top w:val="nil"/>
              <w:left w:val="single" w:sz="4" w:space="0" w:color="auto"/>
              <w:bottom w:val="single" w:sz="4" w:space="0" w:color="auto"/>
              <w:right w:val="nil"/>
            </w:tcBorders>
            <w:shd w:val="clear" w:color="auto" w:fill="auto"/>
            <w:vAlign w:val="center"/>
            <w:hideMark/>
          </w:tcPr>
          <w:p w14:paraId="2B5C2D6E"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Przepust z piętrzeniem</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A479002"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766C554B"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79736AC9" w14:textId="77777777" w:rsidTr="001516E2">
        <w:trPr>
          <w:trHeight w:val="300"/>
        </w:trPr>
        <w:tc>
          <w:tcPr>
            <w:tcW w:w="426" w:type="dxa"/>
            <w:vMerge/>
            <w:tcBorders>
              <w:top w:val="nil"/>
              <w:left w:val="single" w:sz="4" w:space="0" w:color="auto"/>
              <w:bottom w:val="single" w:sz="4" w:space="0" w:color="auto"/>
              <w:right w:val="single" w:sz="4" w:space="0" w:color="auto"/>
            </w:tcBorders>
            <w:vAlign w:val="center"/>
            <w:hideMark/>
          </w:tcPr>
          <w:p w14:paraId="6D960A6A"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301A7A26"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vAlign w:val="center"/>
            <w:hideMark/>
          </w:tcPr>
          <w:p w14:paraId="02CCBE2E"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142/122</w:t>
            </w:r>
          </w:p>
        </w:tc>
        <w:tc>
          <w:tcPr>
            <w:tcW w:w="1090" w:type="dxa"/>
            <w:vMerge/>
            <w:tcBorders>
              <w:top w:val="nil"/>
              <w:left w:val="single" w:sz="4" w:space="0" w:color="auto"/>
              <w:bottom w:val="single" w:sz="4" w:space="0" w:color="auto"/>
              <w:right w:val="nil"/>
            </w:tcBorders>
            <w:vAlign w:val="center"/>
            <w:hideMark/>
          </w:tcPr>
          <w:p w14:paraId="03A88AEF"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3E6AA58"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7321F9A7"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71EE922E" w14:textId="77777777" w:rsidTr="001516E2">
        <w:trPr>
          <w:trHeight w:val="300"/>
        </w:trPr>
        <w:tc>
          <w:tcPr>
            <w:tcW w:w="426" w:type="dxa"/>
            <w:vMerge/>
            <w:tcBorders>
              <w:top w:val="nil"/>
              <w:left w:val="single" w:sz="4" w:space="0" w:color="auto"/>
              <w:bottom w:val="single" w:sz="4" w:space="0" w:color="auto"/>
              <w:right w:val="single" w:sz="4" w:space="0" w:color="auto"/>
            </w:tcBorders>
            <w:vAlign w:val="center"/>
            <w:hideMark/>
          </w:tcPr>
          <w:p w14:paraId="5BD4893E"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03A202D8"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vAlign w:val="center"/>
            <w:hideMark/>
          </w:tcPr>
          <w:p w14:paraId="7953BA7C"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141/121</w:t>
            </w:r>
          </w:p>
        </w:tc>
        <w:tc>
          <w:tcPr>
            <w:tcW w:w="1090" w:type="dxa"/>
            <w:vMerge/>
            <w:tcBorders>
              <w:top w:val="nil"/>
              <w:left w:val="single" w:sz="4" w:space="0" w:color="auto"/>
              <w:bottom w:val="single" w:sz="4" w:space="0" w:color="auto"/>
              <w:right w:val="nil"/>
            </w:tcBorders>
            <w:vAlign w:val="center"/>
            <w:hideMark/>
          </w:tcPr>
          <w:p w14:paraId="1C2612B9"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BA8F76E"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1C2927F5"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6D3E32C4" w14:textId="77777777" w:rsidTr="001516E2">
        <w:trPr>
          <w:trHeight w:val="300"/>
        </w:trPr>
        <w:tc>
          <w:tcPr>
            <w:tcW w:w="42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86AE70B"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28</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82E8668"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732.2.35</w:t>
            </w:r>
          </w:p>
        </w:tc>
        <w:tc>
          <w:tcPr>
            <w:tcW w:w="1984" w:type="dxa"/>
            <w:tcBorders>
              <w:top w:val="nil"/>
              <w:left w:val="nil"/>
              <w:bottom w:val="single" w:sz="4" w:space="0" w:color="auto"/>
              <w:right w:val="single" w:sz="4" w:space="0" w:color="auto"/>
            </w:tcBorders>
            <w:shd w:val="clear" w:color="auto" w:fill="auto"/>
            <w:noWrap/>
            <w:vAlign w:val="center"/>
            <w:hideMark/>
          </w:tcPr>
          <w:p w14:paraId="5BE735D2"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332</w:t>
            </w:r>
          </w:p>
        </w:tc>
        <w:tc>
          <w:tcPr>
            <w:tcW w:w="1090" w:type="dxa"/>
            <w:vMerge w:val="restart"/>
            <w:tcBorders>
              <w:top w:val="nil"/>
              <w:left w:val="single" w:sz="4" w:space="0" w:color="auto"/>
              <w:bottom w:val="single" w:sz="4" w:space="0" w:color="auto"/>
              <w:right w:val="nil"/>
            </w:tcBorders>
            <w:shd w:val="clear" w:color="auto" w:fill="auto"/>
            <w:vAlign w:val="center"/>
            <w:hideMark/>
          </w:tcPr>
          <w:p w14:paraId="5008A4A9"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Przepust z piętrzeniem</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6A1CC65"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382B3933"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7733848B" w14:textId="77777777" w:rsidTr="001516E2">
        <w:trPr>
          <w:trHeight w:val="300"/>
        </w:trPr>
        <w:tc>
          <w:tcPr>
            <w:tcW w:w="426" w:type="dxa"/>
            <w:vMerge/>
            <w:tcBorders>
              <w:top w:val="nil"/>
              <w:left w:val="single" w:sz="4" w:space="0" w:color="auto"/>
              <w:bottom w:val="single" w:sz="4" w:space="0" w:color="auto"/>
              <w:right w:val="single" w:sz="4" w:space="0" w:color="auto"/>
            </w:tcBorders>
            <w:vAlign w:val="center"/>
            <w:hideMark/>
          </w:tcPr>
          <w:p w14:paraId="062E6FDC"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3E85F8B4"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vAlign w:val="center"/>
            <w:hideMark/>
          </w:tcPr>
          <w:p w14:paraId="34A2EA8E"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333</w:t>
            </w:r>
          </w:p>
        </w:tc>
        <w:tc>
          <w:tcPr>
            <w:tcW w:w="1090" w:type="dxa"/>
            <w:vMerge/>
            <w:tcBorders>
              <w:top w:val="nil"/>
              <w:left w:val="single" w:sz="4" w:space="0" w:color="auto"/>
              <w:bottom w:val="single" w:sz="4" w:space="0" w:color="auto"/>
              <w:right w:val="nil"/>
            </w:tcBorders>
            <w:vAlign w:val="center"/>
            <w:hideMark/>
          </w:tcPr>
          <w:p w14:paraId="690D2944"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8F5142F"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2D1419EE"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19706AAC" w14:textId="77777777" w:rsidTr="001516E2">
        <w:trPr>
          <w:trHeight w:val="300"/>
        </w:trPr>
        <w:tc>
          <w:tcPr>
            <w:tcW w:w="426" w:type="dxa"/>
            <w:vMerge/>
            <w:tcBorders>
              <w:top w:val="nil"/>
              <w:left w:val="single" w:sz="4" w:space="0" w:color="auto"/>
              <w:bottom w:val="single" w:sz="4" w:space="0" w:color="auto"/>
              <w:right w:val="single" w:sz="4" w:space="0" w:color="auto"/>
            </w:tcBorders>
            <w:vAlign w:val="center"/>
            <w:hideMark/>
          </w:tcPr>
          <w:p w14:paraId="0E70B479"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14C82FB2"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vAlign w:val="center"/>
            <w:hideMark/>
          </w:tcPr>
          <w:p w14:paraId="5EDA79CF"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242/60</w:t>
            </w:r>
          </w:p>
        </w:tc>
        <w:tc>
          <w:tcPr>
            <w:tcW w:w="1090" w:type="dxa"/>
            <w:vMerge/>
            <w:tcBorders>
              <w:top w:val="nil"/>
              <w:left w:val="single" w:sz="4" w:space="0" w:color="auto"/>
              <w:bottom w:val="single" w:sz="4" w:space="0" w:color="auto"/>
              <w:right w:val="nil"/>
            </w:tcBorders>
            <w:vAlign w:val="center"/>
            <w:hideMark/>
          </w:tcPr>
          <w:p w14:paraId="7E7FD23D"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8B1586A"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val="restart"/>
            <w:tcBorders>
              <w:top w:val="nil"/>
              <w:left w:val="single" w:sz="4" w:space="0" w:color="auto"/>
              <w:bottom w:val="single" w:sz="4" w:space="0" w:color="000000"/>
              <w:right w:val="single" w:sz="4" w:space="0" w:color="auto"/>
            </w:tcBorders>
            <w:shd w:val="clear" w:color="auto" w:fill="auto"/>
            <w:vAlign w:val="center"/>
            <w:hideMark/>
          </w:tcPr>
          <w:p w14:paraId="16997D81"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Skarb Państwa</w:t>
            </w:r>
            <w:r w:rsidRPr="001516E2">
              <w:rPr>
                <w:rFonts w:ascii="Calibri" w:hAnsi="Calibri" w:cs="Times New Roman"/>
                <w:color w:val="000000"/>
                <w:sz w:val="18"/>
                <w:szCs w:val="18"/>
                <w:lang w:eastAsia="pl-PL"/>
              </w:rPr>
              <w:br/>
              <w:t>Państwowe Gospodarstwo Leśne Lasy Państwowe Nadleśnictwo Żmigród</w:t>
            </w:r>
            <w:r w:rsidRPr="001516E2">
              <w:rPr>
                <w:rFonts w:ascii="Calibri" w:hAnsi="Calibri" w:cs="Times New Roman"/>
                <w:color w:val="000000"/>
                <w:sz w:val="18"/>
                <w:szCs w:val="18"/>
                <w:lang w:eastAsia="pl-PL"/>
              </w:rPr>
              <w:br/>
              <w:t>ul. Parkowa 4a, 55-140 Żmigród</w:t>
            </w:r>
          </w:p>
        </w:tc>
      </w:tr>
      <w:tr w:rsidR="001516E2" w:rsidRPr="001516E2" w14:paraId="25303463" w14:textId="77777777" w:rsidTr="001516E2">
        <w:trPr>
          <w:trHeight w:val="300"/>
        </w:trPr>
        <w:tc>
          <w:tcPr>
            <w:tcW w:w="426" w:type="dxa"/>
            <w:vMerge/>
            <w:tcBorders>
              <w:top w:val="nil"/>
              <w:left w:val="single" w:sz="4" w:space="0" w:color="auto"/>
              <w:bottom w:val="single" w:sz="4" w:space="0" w:color="auto"/>
              <w:right w:val="single" w:sz="4" w:space="0" w:color="auto"/>
            </w:tcBorders>
            <w:vAlign w:val="center"/>
            <w:hideMark/>
          </w:tcPr>
          <w:p w14:paraId="08B913CA"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3F38F4EA"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07188842"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251/80</w:t>
            </w:r>
          </w:p>
        </w:tc>
        <w:tc>
          <w:tcPr>
            <w:tcW w:w="1090" w:type="dxa"/>
            <w:vMerge/>
            <w:tcBorders>
              <w:top w:val="nil"/>
              <w:left w:val="single" w:sz="4" w:space="0" w:color="auto"/>
              <w:bottom w:val="single" w:sz="4" w:space="0" w:color="auto"/>
              <w:right w:val="nil"/>
            </w:tcBorders>
            <w:vAlign w:val="center"/>
            <w:hideMark/>
          </w:tcPr>
          <w:p w14:paraId="532FF7E2"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24583DF"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6FE0FBFE"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2780CFF3" w14:textId="77777777" w:rsidTr="001516E2">
        <w:trPr>
          <w:trHeight w:val="300"/>
        </w:trPr>
        <w:tc>
          <w:tcPr>
            <w:tcW w:w="42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5569035"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29</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4E71DB8"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732.2.31</w:t>
            </w:r>
          </w:p>
        </w:tc>
        <w:tc>
          <w:tcPr>
            <w:tcW w:w="1984" w:type="dxa"/>
            <w:tcBorders>
              <w:top w:val="nil"/>
              <w:left w:val="nil"/>
              <w:bottom w:val="single" w:sz="4" w:space="0" w:color="auto"/>
              <w:right w:val="single" w:sz="4" w:space="0" w:color="auto"/>
            </w:tcBorders>
            <w:shd w:val="clear" w:color="auto" w:fill="auto"/>
            <w:vAlign w:val="center"/>
            <w:hideMark/>
          </w:tcPr>
          <w:p w14:paraId="516BD4DD"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333</w:t>
            </w:r>
          </w:p>
        </w:tc>
        <w:tc>
          <w:tcPr>
            <w:tcW w:w="1090" w:type="dxa"/>
            <w:vMerge w:val="restart"/>
            <w:tcBorders>
              <w:top w:val="nil"/>
              <w:left w:val="single" w:sz="4" w:space="0" w:color="auto"/>
              <w:bottom w:val="single" w:sz="4" w:space="0" w:color="auto"/>
              <w:right w:val="nil"/>
            </w:tcBorders>
            <w:shd w:val="clear" w:color="auto" w:fill="auto"/>
            <w:vAlign w:val="center"/>
            <w:hideMark/>
          </w:tcPr>
          <w:p w14:paraId="30D204E4"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Zbiornik wodny bezodpływowy</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4127A2B"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53E58735"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328DC1C2" w14:textId="77777777" w:rsidTr="001516E2">
        <w:trPr>
          <w:trHeight w:val="300"/>
        </w:trPr>
        <w:tc>
          <w:tcPr>
            <w:tcW w:w="426" w:type="dxa"/>
            <w:vMerge/>
            <w:tcBorders>
              <w:top w:val="nil"/>
              <w:left w:val="single" w:sz="4" w:space="0" w:color="auto"/>
              <w:bottom w:val="single" w:sz="4" w:space="0" w:color="auto"/>
              <w:right w:val="single" w:sz="4" w:space="0" w:color="auto"/>
            </w:tcBorders>
            <w:vAlign w:val="center"/>
            <w:hideMark/>
          </w:tcPr>
          <w:p w14:paraId="13B67300"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596672AF"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vAlign w:val="center"/>
            <w:hideMark/>
          </w:tcPr>
          <w:p w14:paraId="4A4A7971"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334</w:t>
            </w:r>
          </w:p>
        </w:tc>
        <w:tc>
          <w:tcPr>
            <w:tcW w:w="1090" w:type="dxa"/>
            <w:vMerge/>
            <w:tcBorders>
              <w:top w:val="nil"/>
              <w:left w:val="single" w:sz="4" w:space="0" w:color="auto"/>
              <w:bottom w:val="single" w:sz="4" w:space="0" w:color="auto"/>
              <w:right w:val="nil"/>
            </w:tcBorders>
            <w:vAlign w:val="center"/>
            <w:hideMark/>
          </w:tcPr>
          <w:p w14:paraId="2621C409"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86A5AE4"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232DE3ED"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4E80AA2D" w14:textId="77777777" w:rsidTr="001516E2">
        <w:trPr>
          <w:trHeight w:val="300"/>
        </w:trPr>
        <w:tc>
          <w:tcPr>
            <w:tcW w:w="42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34EEDF9"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30</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60C094E"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732.2.27</w:t>
            </w:r>
          </w:p>
        </w:tc>
        <w:tc>
          <w:tcPr>
            <w:tcW w:w="1984" w:type="dxa"/>
            <w:tcBorders>
              <w:top w:val="nil"/>
              <w:left w:val="nil"/>
              <w:bottom w:val="single" w:sz="4" w:space="0" w:color="auto"/>
              <w:right w:val="single" w:sz="4" w:space="0" w:color="auto"/>
            </w:tcBorders>
            <w:shd w:val="clear" w:color="auto" w:fill="auto"/>
            <w:noWrap/>
            <w:vAlign w:val="center"/>
            <w:hideMark/>
          </w:tcPr>
          <w:p w14:paraId="16CDB062"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251/80</w:t>
            </w:r>
          </w:p>
        </w:tc>
        <w:tc>
          <w:tcPr>
            <w:tcW w:w="1090" w:type="dxa"/>
            <w:vMerge w:val="restart"/>
            <w:tcBorders>
              <w:top w:val="nil"/>
              <w:left w:val="single" w:sz="4" w:space="0" w:color="auto"/>
              <w:bottom w:val="single" w:sz="4" w:space="0" w:color="auto"/>
              <w:right w:val="nil"/>
            </w:tcBorders>
            <w:shd w:val="clear" w:color="auto" w:fill="auto"/>
            <w:vAlign w:val="center"/>
            <w:hideMark/>
          </w:tcPr>
          <w:p w14:paraId="6BF46F2A"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Zastawka</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B598B78"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5548375C"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531D1075" w14:textId="77777777" w:rsidTr="001516E2">
        <w:trPr>
          <w:trHeight w:val="300"/>
        </w:trPr>
        <w:tc>
          <w:tcPr>
            <w:tcW w:w="426" w:type="dxa"/>
            <w:vMerge/>
            <w:tcBorders>
              <w:top w:val="nil"/>
              <w:left w:val="single" w:sz="4" w:space="0" w:color="auto"/>
              <w:bottom w:val="single" w:sz="4" w:space="0" w:color="auto"/>
              <w:right w:val="single" w:sz="4" w:space="0" w:color="auto"/>
            </w:tcBorders>
            <w:vAlign w:val="center"/>
            <w:hideMark/>
          </w:tcPr>
          <w:p w14:paraId="390D4D73"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4E610B18"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7BF37B25"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250/79</w:t>
            </w:r>
          </w:p>
        </w:tc>
        <w:tc>
          <w:tcPr>
            <w:tcW w:w="1090" w:type="dxa"/>
            <w:vMerge/>
            <w:tcBorders>
              <w:top w:val="nil"/>
              <w:left w:val="single" w:sz="4" w:space="0" w:color="auto"/>
              <w:bottom w:val="single" w:sz="4" w:space="0" w:color="auto"/>
              <w:right w:val="nil"/>
            </w:tcBorders>
            <w:vAlign w:val="center"/>
            <w:hideMark/>
          </w:tcPr>
          <w:p w14:paraId="46C83C11"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AB53B4F"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65B10516"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58339578" w14:textId="77777777" w:rsidTr="001516E2">
        <w:trPr>
          <w:trHeight w:val="300"/>
        </w:trPr>
        <w:tc>
          <w:tcPr>
            <w:tcW w:w="42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D0D2ED3"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31</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DCA11B9"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732.2.24</w:t>
            </w:r>
          </w:p>
        </w:tc>
        <w:tc>
          <w:tcPr>
            <w:tcW w:w="1984" w:type="dxa"/>
            <w:tcBorders>
              <w:top w:val="nil"/>
              <w:left w:val="nil"/>
              <w:bottom w:val="single" w:sz="4" w:space="0" w:color="auto"/>
              <w:right w:val="single" w:sz="4" w:space="0" w:color="auto"/>
            </w:tcBorders>
            <w:shd w:val="clear" w:color="auto" w:fill="auto"/>
            <w:noWrap/>
            <w:vAlign w:val="center"/>
            <w:hideMark/>
          </w:tcPr>
          <w:p w14:paraId="6C169B1B"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250/79</w:t>
            </w:r>
          </w:p>
        </w:tc>
        <w:tc>
          <w:tcPr>
            <w:tcW w:w="1090" w:type="dxa"/>
            <w:vMerge w:val="restart"/>
            <w:tcBorders>
              <w:top w:val="nil"/>
              <w:left w:val="single" w:sz="4" w:space="0" w:color="auto"/>
              <w:bottom w:val="single" w:sz="4" w:space="0" w:color="auto"/>
              <w:right w:val="nil"/>
            </w:tcBorders>
            <w:shd w:val="clear" w:color="auto" w:fill="auto"/>
            <w:vAlign w:val="center"/>
            <w:hideMark/>
          </w:tcPr>
          <w:p w14:paraId="3A493DCA"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Zastawka</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6D44647"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3898C7BE"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0087AC27" w14:textId="77777777" w:rsidTr="001516E2">
        <w:trPr>
          <w:trHeight w:val="300"/>
        </w:trPr>
        <w:tc>
          <w:tcPr>
            <w:tcW w:w="426" w:type="dxa"/>
            <w:vMerge/>
            <w:tcBorders>
              <w:top w:val="nil"/>
              <w:left w:val="single" w:sz="4" w:space="0" w:color="auto"/>
              <w:bottom w:val="single" w:sz="4" w:space="0" w:color="auto"/>
              <w:right w:val="single" w:sz="4" w:space="0" w:color="auto"/>
            </w:tcBorders>
            <w:vAlign w:val="center"/>
            <w:hideMark/>
          </w:tcPr>
          <w:p w14:paraId="4DFA0771"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0BFC54A5"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6A47E234"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249/78</w:t>
            </w:r>
          </w:p>
        </w:tc>
        <w:tc>
          <w:tcPr>
            <w:tcW w:w="1090" w:type="dxa"/>
            <w:vMerge/>
            <w:tcBorders>
              <w:top w:val="nil"/>
              <w:left w:val="single" w:sz="4" w:space="0" w:color="auto"/>
              <w:bottom w:val="single" w:sz="4" w:space="0" w:color="auto"/>
              <w:right w:val="nil"/>
            </w:tcBorders>
            <w:vAlign w:val="center"/>
            <w:hideMark/>
          </w:tcPr>
          <w:p w14:paraId="62BDE1CB"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98C2115"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7FDDF186"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0B2A4C3D" w14:textId="77777777" w:rsidTr="001516E2">
        <w:trPr>
          <w:trHeight w:val="300"/>
        </w:trPr>
        <w:tc>
          <w:tcPr>
            <w:tcW w:w="426" w:type="dxa"/>
            <w:vMerge/>
            <w:tcBorders>
              <w:top w:val="nil"/>
              <w:left w:val="single" w:sz="4" w:space="0" w:color="auto"/>
              <w:bottom w:val="single" w:sz="4" w:space="0" w:color="auto"/>
              <w:right w:val="single" w:sz="4" w:space="0" w:color="auto"/>
            </w:tcBorders>
            <w:vAlign w:val="center"/>
            <w:hideMark/>
          </w:tcPr>
          <w:p w14:paraId="6FE3FB0E"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18232C58"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1868EC56"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255/103</w:t>
            </w:r>
          </w:p>
        </w:tc>
        <w:tc>
          <w:tcPr>
            <w:tcW w:w="1090" w:type="dxa"/>
            <w:vMerge/>
            <w:tcBorders>
              <w:top w:val="nil"/>
              <w:left w:val="single" w:sz="4" w:space="0" w:color="auto"/>
              <w:bottom w:val="single" w:sz="4" w:space="0" w:color="auto"/>
              <w:right w:val="nil"/>
            </w:tcBorders>
            <w:vAlign w:val="center"/>
            <w:hideMark/>
          </w:tcPr>
          <w:p w14:paraId="0C3F53D8"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4804C93"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79068BB3"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77B98649" w14:textId="77777777" w:rsidTr="001516E2">
        <w:trPr>
          <w:trHeight w:val="300"/>
        </w:trPr>
        <w:tc>
          <w:tcPr>
            <w:tcW w:w="42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0BB7D86"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32</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3CB74D0"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732.2.16</w:t>
            </w:r>
          </w:p>
        </w:tc>
        <w:tc>
          <w:tcPr>
            <w:tcW w:w="1984" w:type="dxa"/>
            <w:tcBorders>
              <w:top w:val="nil"/>
              <w:left w:val="nil"/>
              <w:bottom w:val="single" w:sz="4" w:space="0" w:color="auto"/>
              <w:right w:val="single" w:sz="4" w:space="0" w:color="auto"/>
            </w:tcBorders>
            <w:shd w:val="clear" w:color="auto" w:fill="auto"/>
            <w:noWrap/>
            <w:vAlign w:val="center"/>
            <w:hideMark/>
          </w:tcPr>
          <w:p w14:paraId="0F4D4893"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263/128</w:t>
            </w:r>
          </w:p>
        </w:tc>
        <w:tc>
          <w:tcPr>
            <w:tcW w:w="1090" w:type="dxa"/>
            <w:vMerge w:val="restart"/>
            <w:tcBorders>
              <w:top w:val="nil"/>
              <w:left w:val="nil"/>
              <w:right w:val="nil"/>
            </w:tcBorders>
            <w:shd w:val="clear" w:color="auto" w:fill="auto"/>
            <w:vAlign w:val="center"/>
            <w:hideMark/>
          </w:tcPr>
          <w:p w14:paraId="22E5F04B" w14:textId="3ED20548"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 Zastawka</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A402C42"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3AEED6F7"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70330E2E" w14:textId="77777777" w:rsidTr="001516E2">
        <w:trPr>
          <w:trHeight w:val="300"/>
        </w:trPr>
        <w:tc>
          <w:tcPr>
            <w:tcW w:w="426" w:type="dxa"/>
            <w:vMerge/>
            <w:tcBorders>
              <w:top w:val="nil"/>
              <w:left w:val="single" w:sz="4" w:space="0" w:color="auto"/>
              <w:bottom w:val="single" w:sz="4" w:space="0" w:color="auto"/>
              <w:right w:val="single" w:sz="4" w:space="0" w:color="auto"/>
            </w:tcBorders>
            <w:vAlign w:val="center"/>
            <w:hideMark/>
          </w:tcPr>
          <w:p w14:paraId="2361A671"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743B03B5"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170A1B9C"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265/129</w:t>
            </w:r>
          </w:p>
        </w:tc>
        <w:tc>
          <w:tcPr>
            <w:tcW w:w="1090" w:type="dxa"/>
            <w:vMerge/>
            <w:tcBorders>
              <w:left w:val="nil"/>
              <w:bottom w:val="single" w:sz="4" w:space="0" w:color="auto"/>
              <w:right w:val="nil"/>
            </w:tcBorders>
            <w:shd w:val="clear" w:color="auto" w:fill="auto"/>
            <w:vAlign w:val="center"/>
            <w:hideMark/>
          </w:tcPr>
          <w:p w14:paraId="79D1F607" w14:textId="6B4ABFC0"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6D859E4"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val="restart"/>
            <w:tcBorders>
              <w:top w:val="nil"/>
              <w:left w:val="single" w:sz="4" w:space="0" w:color="auto"/>
              <w:bottom w:val="single" w:sz="4" w:space="0" w:color="000000"/>
              <w:right w:val="single" w:sz="4" w:space="0" w:color="auto"/>
            </w:tcBorders>
            <w:shd w:val="clear" w:color="auto" w:fill="auto"/>
            <w:vAlign w:val="center"/>
            <w:hideMark/>
          </w:tcPr>
          <w:p w14:paraId="34FD304F"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Skarb Państwa</w:t>
            </w:r>
            <w:r w:rsidRPr="001516E2">
              <w:rPr>
                <w:rFonts w:ascii="Calibri" w:hAnsi="Calibri" w:cs="Times New Roman"/>
                <w:color w:val="000000"/>
                <w:sz w:val="18"/>
                <w:szCs w:val="18"/>
                <w:lang w:eastAsia="pl-PL"/>
              </w:rPr>
              <w:br/>
              <w:t>Państwowe Gospodarstwo Leśne Lasy Państwowe Nadleśnictwo Żmigród</w:t>
            </w:r>
            <w:r w:rsidRPr="001516E2">
              <w:rPr>
                <w:rFonts w:ascii="Calibri" w:hAnsi="Calibri" w:cs="Times New Roman"/>
                <w:color w:val="000000"/>
                <w:sz w:val="18"/>
                <w:szCs w:val="18"/>
                <w:lang w:eastAsia="pl-PL"/>
              </w:rPr>
              <w:br/>
              <w:t>ul. Parkowa 4a, 55-140 Żmigród</w:t>
            </w:r>
          </w:p>
        </w:tc>
      </w:tr>
      <w:tr w:rsidR="001516E2" w:rsidRPr="001516E2" w14:paraId="2D330AD8" w14:textId="77777777" w:rsidTr="001516E2">
        <w:trPr>
          <w:trHeight w:val="30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14:paraId="71B3DF7D"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lastRenderedPageBreak/>
              <w:t>33</w:t>
            </w:r>
          </w:p>
        </w:tc>
        <w:tc>
          <w:tcPr>
            <w:tcW w:w="1134" w:type="dxa"/>
            <w:tcBorders>
              <w:top w:val="nil"/>
              <w:left w:val="nil"/>
              <w:bottom w:val="single" w:sz="4" w:space="0" w:color="auto"/>
              <w:right w:val="single" w:sz="4" w:space="0" w:color="auto"/>
            </w:tcBorders>
            <w:shd w:val="clear" w:color="auto" w:fill="auto"/>
            <w:noWrap/>
            <w:vAlign w:val="center"/>
            <w:hideMark/>
          </w:tcPr>
          <w:p w14:paraId="1C91A417"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732.7.30</w:t>
            </w:r>
          </w:p>
        </w:tc>
        <w:tc>
          <w:tcPr>
            <w:tcW w:w="1984" w:type="dxa"/>
            <w:tcBorders>
              <w:top w:val="nil"/>
              <w:left w:val="nil"/>
              <w:bottom w:val="single" w:sz="4" w:space="0" w:color="auto"/>
              <w:right w:val="single" w:sz="4" w:space="0" w:color="auto"/>
            </w:tcBorders>
            <w:shd w:val="clear" w:color="auto" w:fill="auto"/>
            <w:noWrap/>
            <w:vAlign w:val="center"/>
            <w:hideMark/>
          </w:tcPr>
          <w:p w14:paraId="1A50CC91"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396/127</w:t>
            </w:r>
          </w:p>
        </w:tc>
        <w:tc>
          <w:tcPr>
            <w:tcW w:w="1090" w:type="dxa"/>
            <w:tcBorders>
              <w:top w:val="nil"/>
              <w:left w:val="nil"/>
              <w:bottom w:val="single" w:sz="4" w:space="0" w:color="auto"/>
              <w:right w:val="nil"/>
            </w:tcBorders>
            <w:shd w:val="clear" w:color="auto" w:fill="auto"/>
            <w:noWrap/>
            <w:vAlign w:val="center"/>
            <w:hideMark/>
          </w:tcPr>
          <w:p w14:paraId="28C491B9"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Bród z progiem</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8171EC8"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4A049774"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03CD1775" w14:textId="77777777" w:rsidTr="001516E2">
        <w:trPr>
          <w:trHeight w:val="30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14:paraId="1A33C1CF"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34</w:t>
            </w:r>
          </w:p>
        </w:tc>
        <w:tc>
          <w:tcPr>
            <w:tcW w:w="1134" w:type="dxa"/>
            <w:tcBorders>
              <w:top w:val="nil"/>
              <w:left w:val="nil"/>
              <w:bottom w:val="single" w:sz="4" w:space="0" w:color="auto"/>
              <w:right w:val="single" w:sz="4" w:space="0" w:color="auto"/>
            </w:tcBorders>
            <w:shd w:val="clear" w:color="auto" w:fill="auto"/>
            <w:noWrap/>
            <w:vAlign w:val="center"/>
            <w:hideMark/>
          </w:tcPr>
          <w:p w14:paraId="4E9EE4A9"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732.7.31</w:t>
            </w:r>
          </w:p>
        </w:tc>
        <w:tc>
          <w:tcPr>
            <w:tcW w:w="1984" w:type="dxa"/>
            <w:tcBorders>
              <w:top w:val="nil"/>
              <w:left w:val="nil"/>
              <w:bottom w:val="single" w:sz="4" w:space="0" w:color="auto"/>
              <w:right w:val="single" w:sz="4" w:space="0" w:color="auto"/>
            </w:tcBorders>
            <w:shd w:val="clear" w:color="auto" w:fill="auto"/>
            <w:noWrap/>
            <w:vAlign w:val="center"/>
            <w:hideMark/>
          </w:tcPr>
          <w:p w14:paraId="40B705A8"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396/127</w:t>
            </w:r>
          </w:p>
        </w:tc>
        <w:tc>
          <w:tcPr>
            <w:tcW w:w="1090" w:type="dxa"/>
            <w:tcBorders>
              <w:top w:val="nil"/>
              <w:left w:val="nil"/>
              <w:bottom w:val="single" w:sz="4" w:space="0" w:color="auto"/>
              <w:right w:val="nil"/>
            </w:tcBorders>
            <w:shd w:val="clear" w:color="auto" w:fill="auto"/>
            <w:noWrap/>
            <w:vAlign w:val="center"/>
            <w:hideMark/>
          </w:tcPr>
          <w:p w14:paraId="4860C4D7"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Bród z progiem</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36C3888"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29C19DBD"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48F420E5" w14:textId="77777777" w:rsidTr="001516E2">
        <w:trPr>
          <w:trHeight w:val="300"/>
        </w:trPr>
        <w:tc>
          <w:tcPr>
            <w:tcW w:w="42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E099507"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35</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0A73039"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732.7.3-a</w:t>
            </w:r>
          </w:p>
        </w:tc>
        <w:tc>
          <w:tcPr>
            <w:tcW w:w="1984" w:type="dxa"/>
            <w:tcBorders>
              <w:top w:val="nil"/>
              <w:left w:val="nil"/>
              <w:bottom w:val="single" w:sz="4" w:space="0" w:color="auto"/>
              <w:right w:val="single" w:sz="4" w:space="0" w:color="auto"/>
            </w:tcBorders>
            <w:shd w:val="clear" w:color="auto" w:fill="auto"/>
            <w:noWrap/>
            <w:vAlign w:val="center"/>
            <w:hideMark/>
          </w:tcPr>
          <w:p w14:paraId="28F1A5CB"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407</w:t>
            </w:r>
          </w:p>
        </w:tc>
        <w:tc>
          <w:tcPr>
            <w:tcW w:w="1090" w:type="dxa"/>
            <w:vMerge w:val="restart"/>
            <w:tcBorders>
              <w:top w:val="nil"/>
              <w:left w:val="single" w:sz="4" w:space="0" w:color="auto"/>
              <w:bottom w:val="single" w:sz="4" w:space="0" w:color="auto"/>
              <w:right w:val="nil"/>
            </w:tcBorders>
            <w:shd w:val="clear" w:color="auto" w:fill="auto"/>
            <w:vAlign w:val="center"/>
            <w:hideMark/>
          </w:tcPr>
          <w:p w14:paraId="5972213B"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Przepust z piętrzeniem</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A71BA87"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480D7FFE"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2FF1F160" w14:textId="77777777" w:rsidTr="001516E2">
        <w:trPr>
          <w:trHeight w:val="300"/>
        </w:trPr>
        <w:tc>
          <w:tcPr>
            <w:tcW w:w="426" w:type="dxa"/>
            <w:vMerge/>
            <w:tcBorders>
              <w:top w:val="nil"/>
              <w:left w:val="single" w:sz="4" w:space="0" w:color="auto"/>
              <w:bottom w:val="single" w:sz="4" w:space="0" w:color="auto"/>
              <w:right w:val="single" w:sz="4" w:space="0" w:color="auto"/>
            </w:tcBorders>
            <w:vAlign w:val="center"/>
            <w:hideMark/>
          </w:tcPr>
          <w:p w14:paraId="589EC110"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5D6174C7"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7EC9DAB2"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395/126</w:t>
            </w:r>
          </w:p>
        </w:tc>
        <w:tc>
          <w:tcPr>
            <w:tcW w:w="1090" w:type="dxa"/>
            <w:vMerge/>
            <w:tcBorders>
              <w:top w:val="nil"/>
              <w:left w:val="single" w:sz="4" w:space="0" w:color="auto"/>
              <w:bottom w:val="single" w:sz="4" w:space="0" w:color="auto"/>
              <w:right w:val="nil"/>
            </w:tcBorders>
            <w:vAlign w:val="center"/>
            <w:hideMark/>
          </w:tcPr>
          <w:p w14:paraId="20D7C7CA"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118643B"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6FC9E8B9"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38B3E4A1" w14:textId="77777777" w:rsidTr="001516E2">
        <w:trPr>
          <w:trHeight w:val="480"/>
        </w:trPr>
        <w:tc>
          <w:tcPr>
            <w:tcW w:w="426" w:type="dxa"/>
            <w:vMerge/>
            <w:tcBorders>
              <w:top w:val="nil"/>
              <w:left w:val="single" w:sz="4" w:space="0" w:color="auto"/>
              <w:bottom w:val="single" w:sz="4" w:space="0" w:color="auto"/>
              <w:right w:val="single" w:sz="4" w:space="0" w:color="auto"/>
            </w:tcBorders>
            <w:vAlign w:val="center"/>
            <w:hideMark/>
          </w:tcPr>
          <w:p w14:paraId="6FC5C690"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115F8896"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1907A927"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313/1</w:t>
            </w:r>
          </w:p>
        </w:tc>
        <w:tc>
          <w:tcPr>
            <w:tcW w:w="1090" w:type="dxa"/>
            <w:vMerge/>
            <w:tcBorders>
              <w:top w:val="nil"/>
              <w:left w:val="single" w:sz="4" w:space="0" w:color="auto"/>
              <w:bottom w:val="single" w:sz="4" w:space="0" w:color="auto"/>
              <w:right w:val="nil"/>
            </w:tcBorders>
            <w:vAlign w:val="center"/>
            <w:hideMark/>
          </w:tcPr>
          <w:p w14:paraId="55F0FBA8"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8F3489B"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tcBorders>
              <w:top w:val="nil"/>
              <w:left w:val="nil"/>
              <w:bottom w:val="single" w:sz="4" w:space="0" w:color="auto"/>
              <w:right w:val="single" w:sz="4" w:space="0" w:color="auto"/>
            </w:tcBorders>
            <w:shd w:val="clear" w:color="auto" w:fill="auto"/>
            <w:vAlign w:val="center"/>
            <w:hideMark/>
          </w:tcPr>
          <w:p w14:paraId="48351D5A"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 xml:space="preserve">Klaczyńska Helga </w:t>
            </w:r>
            <w:r w:rsidRPr="001516E2">
              <w:rPr>
                <w:rFonts w:ascii="Calibri" w:hAnsi="Calibri" w:cs="Times New Roman"/>
                <w:color w:val="000000"/>
                <w:sz w:val="18"/>
                <w:szCs w:val="18"/>
                <w:lang w:eastAsia="pl-PL"/>
              </w:rPr>
              <w:br/>
              <w:t>ul. Żmigródzka 44, 55-140 Radziądz</w:t>
            </w:r>
          </w:p>
        </w:tc>
      </w:tr>
      <w:tr w:rsidR="001516E2" w:rsidRPr="001516E2" w14:paraId="2BC931B7" w14:textId="77777777" w:rsidTr="001516E2">
        <w:trPr>
          <w:trHeight w:val="300"/>
        </w:trPr>
        <w:tc>
          <w:tcPr>
            <w:tcW w:w="426" w:type="dxa"/>
            <w:vMerge/>
            <w:tcBorders>
              <w:top w:val="nil"/>
              <w:left w:val="single" w:sz="4" w:space="0" w:color="auto"/>
              <w:bottom w:val="single" w:sz="4" w:space="0" w:color="auto"/>
              <w:right w:val="single" w:sz="4" w:space="0" w:color="auto"/>
            </w:tcBorders>
            <w:vAlign w:val="center"/>
            <w:hideMark/>
          </w:tcPr>
          <w:p w14:paraId="6856D3A5"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66025501"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0283EF11"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396/127</w:t>
            </w:r>
          </w:p>
        </w:tc>
        <w:tc>
          <w:tcPr>
            <w:tcW w:w="1090" w:type="dxa"/>
            <w:vMerge/>
            <w:tcBorders>
              <w:top w:val="nil"/>
              <w:left w:val="single" w:sz="4" w:space="0" w:color="auto"/>
              <w:bottom w:val="single" w:sz="4" w:space="0" w:color="auto"/>
              <w:right w:val="nil"/>
            </w:tcBorders>
            <w:vAlign w:val="center"/>
            <w:hideMark/>
          </w:tcPr>
          <w:p w14:paraId="1A7721A4"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752487A"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val="restart"/>
            <w:tcBorders>
              <w:top w:val="nil"/>
              <w:left w:val="single" w:sz="4" w:space="0" w:color="auto"/>
              <w:bottom w:val="single" w:sz="4" w:space="0" w:color="000000"/>
              <w:right w:val="single" w:sz="4" w:space="0" w:color="auto"/>
            </w:tcBorders>
            <w:shd w:val="clear" w:color="auto" w:fill="auto"/>
            <w:vAlign w:val="center"/>
            <w:hideMark/>
          </w:tcPr>
          <w:p w14:paraId="5AB34E21"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Skarb Państwa</w:t>
            </w:r>
            <w:r w:rsidRPr="001516E2">
              <w:rPr>
                <w:rFonts w:ascii="Calibri" w:hAnsi="Calibri" w:cs="Times New Roman"/>
                <w:color w:val="000000"/>
                <w:sz w:val="18"/>
                <w:szCs w:val="18"/>
                <w:lang w:eastAsia="pl-PL"/>
              </w:rPr>
              <w:br/>
              <w:t>Państwowe Gospodarstwo Leśne Lasy Państwowe Nadleśnictwo Żmigród</w:t>
            </w:r>
            <w:r w:rsidRPr="001516E2">
              <w:rPr>
                <w:rFonts w:ascii="Calibri" w:hAnsi="Calibri" w:cs="Times New Roman"/>
                <w:color w:val="000000"/>
                <w:sz w:val="18"/>
                <w:szCs w:val="18"/>
                <w:lang w:eastAsia="pl-PL"/>
              </w:rPr>
              <w:br/>
              <w:t>ul. Parkowa 4a, 55-140 Żmigród</w:t>
            </w:r>
          </w:p>
        </w:tc>
      </w:tr>
      <w:tr w:rsidR="001516E2" w:rsidRPr="001516E2" w14:paraId="09DB937F" w14:textId="77777777" w:rsidTr="001516E2">
        <w:trPr>
          <w:trHeight w:val="300"/>
        </w:trPr>
        <w:tc>
          <w:tcPr>
            <w:tcW w:w="42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084F845"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36</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8355125"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732.7.15-a</w:t>
            </w:r>
          </w:p>
        </w:tc>
        <w:tc>
          <w:tcPr>
            <w:tcW w:w="1984" w:type="dxa"/>
            <w:tcBorders>
              <w:top w:val="nil"/>
              <w:left w:val="nil"/>
              <w:bottom w:val="single" w:sz="4" w:space="0" w:color="auto"/>
              <w:right w:val="single" w:sz="4" w:space="0" w:color="auto"/>
            </w:tcBorders>
            <w:shd w:val="clear" w:color="auto" w:fill="auto"/>
            <w:noWrap/>
            <w:vAlign w:val="center"/>
            <w:hideMark/>
          </w:tcPr>
          <w:p w14:paraId="6076EFBA"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373/168</w:t>
            </w:r>
          </w:p>
        </w:tc>
        <w:tc>
          <w:tcPr>
            <w:tcW w:w="1090" w:type="dxa"/>
            <w:vMerge w:val="restart"/>
            <w:tcBorders>
              <w:top w:val="nil"/>
              <w:left w:val="nil"/>
              <w:right w:val="nil"/>
            </w:tcBorders>
            <w:shd w:val="clear" w:color="auto" w:fill="auto"/>
            <w:vAlign w:val="center"/>
            <w:hideMark/>
          </w:tcPr>
          <w:p w14:paraId="4DD79301" w14:textId="0A74D6AC"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 Zastawka</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22F5E6F"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4E46B6B1"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4B522571" w14:textId="77777777" w:rsidTr="001516E2">
        <w:trPr>
          <w:trHeight w:val="300"/>
        </w:trPr>
        <w:tc>
          <w:tcPr>
            <w:tcW w:w="426" w:type="dxa"/>
            <w:vMerge/>
            <w:tcBorders>
              <w:top w:val="nil"/>
              <w:left w:val="single" w:sz="4" w:space="0" w:color="auto"/>
              <w:bottom w:val="single" w:sz="4" w:space="0" w:color="auto"/>
              <w:right w:val="single" w:sz="4" w:space="0" w:color="auto"/>
            </w:tcBorders>
            <w:vAlign w:val="center"/>
            <w:hideMark/>
          </w:tcPr>
          <w:p w14:paraId="47B637E4"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348B0DFB"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55A41C17"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374/169</w:t>
            </w:r>
          </w:p>
        </w:tc>
        <w:tc>
          <w:tcPr>
            <w:tcW w:w="1090" w:type="dxa"/>
            <w:vMerge/>
            <w:tcBorders>
              <w:left w:val="nil"/>
              <w:bottom w:val="single" w:sz="4" w:space="0" w:color="auto"/>
              <w:right w:val="nil"/>
            </w:tcBorders>
            <w:shd w:val="clear" w:color="auto" w:fill="auto"/>
            <w:vAlign w:val="center"/>
            <w:hideMark/>
          </w:tcPr>
          <w:p w14:paraId="13D68A41" w14:textId="09EADB10"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882A8AC"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378D85C8"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16B8D7D4" w14:textId="77777777" w:rsidTr="001516E2">
        <w:trPr>
          <w:trHeight w:val="300"/>
        </w:trPr>
        <w:tc>
          <w:tcPr>
            <w:tcW w:w="42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9734D73"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37</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76EEFBF"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732.7.4</w:t>
            </w:r>
          </w:p>
        </w:tc>
        <w:tc>
          <w:tcPr>
            <w:tcW w:w="1984" w:type="dxa"/>
            <w:tcBorders>
              <w:top w:val="nil"/>
              <w:left w:val="nil"/>
              <w:bottom w:val="single" w:sz="4" w:space="0" w:color="auto"/>
              <w:right w:val="single" w:sz="4" w:space="0" w:color="auto"/>
            </w:tcBorders>
            <w:shd w:val="clear" w:color="auto" w:fill="auto"/>
            <w:noWrap/>
            <w:vAlign w:val="center"/>
            <w:hideMark/>
          </w:tcPr>
          <w:p w14:paraId="05F04A5B"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337/136</w:t>
            </w:r>
          </w:p>
        </w:tc>
        <w:tc>
          <w:tcPr>
            <w:tcW w:w="1090" w:type="dxa"/>
            <w:vMerge w:val="restart"/>
            <w:tcBorders>
              <w:top w:val="nil"/>
              <w:left w:val="single" w:sz="4" w:space="0" w:color="auto"/>
              <w:bottom w:val="single" w:sz="4" w:space="0" w:color="auto"/>
              <w:right w:val="nil"/>
            </w:tcBorders>
            <w:shd w:val="clear" w:color="auto" w:fill="auto"/>
            <w:vAlign w:val="center"/>
            <w:hideMark/>
          </w:tcPr>
          <w:p w14:paraId="6E6141F9"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Przepust z piętrzeniem</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42CE126"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68C633A9"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36CB54CD" w14:textId="77777777" w:rsidTr="001516E2">
        <w:trPr>
          <w:trHeight w:val="300"/>
        </w:trPr>
        <w:tc>
          <w:tcPr>
            <w:tcW w:w="426" w:type="dxa"/>
            <w:vMerge/>
            <w:tcBorders>
              <w:top w:val="nil"/>
              <w:left w:val="single" w:sz="4" w:space="0" w:color="auto"/>
              <w:bottom w:val="single" w:sz="4" w:space="0" w:color="auto"/>
              <w:right w:val="single" w:sz="4" w:space="0" w:color="auto"/>
            </w:tcBorders>
            <w:vAlign w:val="center"/>
            <w:hideMark/>
          </w:tcPr>
          <w:p w14:paraId="4C3C960A"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4B54D60C"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10A47117"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333/147</w:t>
            </w:r>
          </w:p>
        </w:tc>
        <w:tc>
          <w:tcPr>
            <w:tcW w:w="1090" w:type="dxa"/>
            <w:vMerge/>
            <w:tcBorders>
              <w:top w:val="nil"/>
              <w:left w:val="single" w:sz="4" w:space="0" w:color="auto"/>
              <w:bottom w:val="single" w:sz="4" w:space="0" w:color="auto"/>
              <w:right w:val="nil"/>
            </w:tcBorders>
            <w:vAlign w:val="center"/>
            <w:hideMark/>
          </w:tcPr>
          <w:p w14:paraId="0F9333F5"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D3D051D"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48F9EB79"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36C34A09" w14:textId="77777777" w:rsidTr="001516E2">
        <w:trPr>
          <w:trHeight w:val="300"/>
        </w:trPr>
        <w:tc>
          <w:tcPr>
            <w:tcW w:w="426" w:type="dxa"/>
            <w:vMerge/>
            <w:tcBorders>
              <w:top w:val="nil"/>
              <w:left w:val="single" w:sz="4" w:space="0" w:color="auto"/>
              <w:bottom w:val="single" w:sz="4" w:space="0" w:color="auto"/>
              <w:right w:val="single" w:sz="4" w:space="0" w:color="auto"/>
            </w:tcBorders>
            <w:vAlign w:val="center"/>
            <w:hideMark/>
          </w:tcPr>
          <w:p w14:paraId="31812021"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41BA5BCB"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2560515D"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330/135</w:t>
            </w:r>
          </w:p>
        </w:tc>
        <w:tc>
          <w:tcPr>
            <w:tcW w:w="1090" w:type="dxa"/>
            <w:vMerge/>
            <w:tcBorders>
              <w:top w:val="nil"/>
              <w:left w:val="single" w:sz="4" w:space="0" w:color="auto"/>
              <w:bottom w:val="single" w:sz="4" w:space="0" w:color="auto"/>
              <w:right w:val="nil"/>
            </w:tcBorders>
            <w:vAlign w:val="center"/>
            <w:hideMark/>
          </w:tcPr>
          <w:p w14:paraId="7B1E35B9"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0FFEB59"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04F499F7"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367F8230" w14:textId="77777777" w:rsidTr="001516E2">
        <w:trPr>
          <w:trHeight w:val="300"/>
        </w:trPr>
        <w:tc>
          <w:tcPr>
            <w:tcW w:w="426" w:type="dxa"/>
            <w:vMerge/>
            <w:tcBorders>
              <w:top w:val="nil"/>
              <w:left w:val="single" w:sz="4" w:space="0" w:color="auto"/>
              <w:bottom w:val="single" w:sz="4" w:space="0" w:color="auto"/>
              <w:right w:val="single" w:sz="4" w:space="0" w:color="auto"/>
            </w:tcBorders>
            <w:vAlign w:val="center"/>
            <w:hideMark/>
          </w:tcPr>
          <w:p w14:paraId="7CFC02AC"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6AFF84A8"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67910AC1"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335/148</w:t>
            </w:r>
          </w:p>
        </w:tc>
        <w:tc>
          <w:tcPr>
            <w:tcW w:w="1090" w:type="dxa"/>
            <w:vMerge/>
            <w:tcBorders>
              <w:top w:val="nil"/>
              <w:left w:val="single" w:sz="4" w:space="0" w:color="auto"/>
              <w:bottom w:val="single" w:sz="4" w:space="0" w:color="auto"/>
              <w:right w:val="nil"/>
            </w:tcBorders>
            <w:vAlign w:val="center"/>
            <w:hideMark/>
          </w:tcPr>
          <w:p w14:paraId="42567357"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993B9A9"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03462ED6"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54BF9F20" w14:textId="77777777" w:rsidTr="001516E2">
        <w:trPr>
          <w:trHeight w:val="300"/>
        </w:trPr>
        <w:tc>
          <w:tcPr>
            <w:tcW w:w="42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4B238FD"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38</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44132AD"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732.7.5</w:t>
            </w:r>
          </w:p>
        </w:tc>
        <w:tc>
          <w:tcPr>
            <w:tcW w:w="1984" w:type="dxa"/>
            <w:tcBorders>
              <w:top w:val="nil"/>
              <w:left w:val="nil"/>
              <w:bottom w:val="single" w:sz="4" w:space="0" w:color="auto"/>
              <w:right w:val="single" w:sz="4" w:space="0" w:color="auto"/>
            </w:tcBorders>
            <w:shd w:val="clear" w:color="auto" w:fill="auto"/>
            <w:noWrap/>
            <w:vAlign w:val="center"/>
            <w:hideMark/>
          </w:tcPr>
          <w:p w14:paraId="6441FED9"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346/162</w:t>
            </w:r>
          </w:p>
        </w:tc>
        <w:tc>
          <w:tcPr>
            <w:tcW w:w="1090" w:type="dxa"/>
            <w:vMerge w:val="restart"/>
            <w:tcBorders>
              <w:top w:val="nil"/>
              <w:left w:val="nil"/>
              <w:right w:val="nil"/>
            </w:tcBorders>
            <w:shd w:val="clear" w:color="auto" w:fill="auto"/>
            <w:vAlign w:val="center"/>
            <w:hideMark/>
          </w:tcPr>
          <w:p w14:paraId="52DAA92A" w14:textId="3CCC2F12"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 Przepust z piętrzeniem</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998A466"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5FE7A55C"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4CC8F5C0" w14:textId="77777777" w:rsidTr="001516E2">
        <w:trPr>
          <w:trHeight w:val="480"/>
        </w:trPr>
        <w:tc>
          <w:tcPr>
            <w:tcW w:w="426" w:type="dxa"/>
            <w:vMerge/>
            <w:tcBorders>
              <w:top w:val="nil"/>
              <w:left w:val="single" w:sz="4" w:space="0" w:color="auto"/>
              <w:bottom w:val="single" w:sz="4" w:space="0" w:color="auto"/>
              <w:right w:val="single" w:sz="4" w:space="0" w:color="auto"/>
            </w:tcBorders>
            <w:vAlign w:val="center"/>
            <w:hideMark/>
          </w:tcPr>
          <w:p w14:paraId="56486D42"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339466A0"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5F31E64F"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335/148</w:t>
            </w:r>
          </w:p>
        </w:tc>
        <w:tc>
          <w:tcPr>
            <w:tcW w:w="1090" w:type="dxa"/>
            <w:vMerge/>
            <w:tcBorders>
              <w:left w:val="nil"/>
              <w:bottom w:val="single" w:sz="4" w:space="0" w:color="auto"/>
              <w:right w:val="nil"/>
            </w:tcBorders>
            <w:shd w:val="clear" w:color="auto" w:fill="auto"/>
            <w:vAlign w:val="center"/>
            <w:hideMark/>
          </w:tcPr>
          <w:p w14:paraId="185D4AE7" w14:textId="0942D49E"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E0F5077"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val="restart"/>
            <w:tcBorders>
              <w:top w:val="nil"/>
              <w:left w:val="single" w:sz="4" w:space="0" w:color="auto"/>
              <w:bottom w:val="single" w:sz="4" w:space="0" w:color="000000"/>
              <w:right w:val="single" w:sz="4" w:space="0" w:color="auto"/>
            </w:tcBorders>
            <w:shd w:val="clear" w:color="auto" w:fill="auto"/>
            <w:vAlign w:val="center"/>
            <w:hideMark/>
          </w:tcPr>
          <w:p w14:paraId="3C8EC92F"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Skarb Państwa</w:t>
            </w:r>
            <w:r w:rsidRPr="001516E2">
              <w:rPr>
                <w:rFonts w:ascii="Calibri" w:hAnsi="Calibri" w:cs="Times New Roman"/>
                <w:color w:val="000000"/>
                <w:sz w:val="18"/>
                <w:szCs w:val="18"/>
                <w:lang w:eastAsia="pl-PL"/>
              </w:rPr>
              <w:br/>
              <w:t>Państwowe Gospodarstwo Leśne Lasy Państwowe Nadleśnictwo Żmigród</w:t>
            </w:r>
            <w:r w:rsidRPr="001516E2">
              <w:rPr>
                <w:rFonts w:ascii="Calibri" w:hAnsi="Calibri" w:cs="Times New Roman"/>
                <w:color w:val="000000"/>
                <w:sz w:val="18"/>
                <w:szCs w:val="18"/>
                <w:lang w:eastAsia="pl-PL"/>
              </w:rPr>
              <w:br/>
              <w:t>ul. Parkowa 4a, 55-140 Żmigród</w:t>
            </w:r>
          </w:p>
        </w:tc>
      </w:tr>
      <w:tr w:rsidR="001516E2" w:rsidRPr="001516E2" w14:paraId="69474D73" w14:textId="77777777" w:rsidTr="001516E2">
        <w:trPr>
          <w:trHeight w:val="300"/>
        </w:trPr>
        <w:tc>
          <w:tcPr>
            <w:tcW w:w="42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488B33F"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39</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B515254"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732.7.25</w:t>
            </w:r>
          </w:p>
        </w:tc>
        <w:tc>
          <w:tcPr>
            <w:tcW w:w="1984" w:type="dxa"/>
            <w:tcBorders>
              <w:top w:val="nil"/>
              <w:left w:val="nil"/>
              <w:bottom w:val="single" w:sz="4" w:space="0" w:color="auto"/>
              <w:right w:val="single" w:sz="4" w:space="0" w:color="auto"/>
            </w:tcBorders>
            <w:shd w:val="clear" w:color="auto" w:fill="auto"/>
            <w:noWrap/>
            <w:vAlign w:val="center"/>
            <w:hideMark/>
          </w:tcPr>
          <w:p w14:paraId="19D01D36"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390/202</w:t>
            </w:r>
          </w:p>
        </w:tc>
        <w:tc>
          <w:tcPr>
            <w:tcW w:w="1090" w:type="dxa"/>
            <w:vMerge w:val="restart"/>
            <w:tcBorders>
              <w:top w:val="nil"/>
              <w:left w:val="single" w:sz="4" w:space="0" w:color="auto"/>
              <w:bottom w:val="single" w:sz="4" w:space="0" w:color="auto"/>
              <w:right w:val="nil"/>
            </w:tcBorders>
            <w:shd w:val="clear" w:color="auto" w:fill="auto"/>
            <w:vAlign w:val="center"/>
            <w:hideMark/>
          </w:tcPr>
          <w:p w14:paraId="5FFD5909"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Przepust z piętrzeniem</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54DA5DC"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5EE09880"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40675704" w14:textId="77777777" w:rsidTr="001516E2">
        <w:trPr>
          <w:trHeight w:val="300"/>
        </w:trPr>
        <w:tc>
          <w:tcPr>
            <w:tcW w:w="426" w:type="dxa"/>
            <w:vMerge/>
            <w:tcBorders>
              <w:top w:val="nil"/>
              <w:left w:val="single" w:sz="4" w:space="0" w:color="auto"/>
              <w:bottom w:val="single" w:sz="4" w:space="0" w:color="auto"/>
              <w:right w:val="single" w:sz="4" w:space="0" w:color="auto"/>
            </w:tcBorders>
            <w:vAlign w:val="center"/>
            <w:hideMark/>
          </w:tcPr>
          <w:p w14:paraId="6F7324A5"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2F51AF0D"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6BB548C8"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378/193</w:t>
            </w:r>
          </w:p>
        </w:tc>
        <w:tc>
          <w:tcPr>
            <w:tcW w:w="1090" w:type="dxa"/>
            <w:vMerge/>
            <w:tcBorders>
              <w:top w:val="nil"/>
              <w:left w:val="single" w:sz="4" w:space="0" w:color="auto"/>
              <w:bottom w:val="single" w:sz="4" w:space="0" w:color="auto"/>
              <w:right w:val="nil"/>
            </w:tcBorders>
            <w:vAlign w:val="center"/>
            <w:hideMark/>
          </w:tcPr>
          <w:p w14:paraId="24B6104D"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79C2652"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3C771B83"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07F3FF47" w14:textId="77777777" w:rsidTr="001516E2">
        <w:trPr>
          <w:trHeight w:val="300"/>
        </w:trPr>
        <w:tc>
          <w:tcPr>
            <w:tcW w:w="426" w:type="dxa"/>
            <w:vMerge/>
            <w:tcBorders>
              <w:top w:val="nil"/>
              <w:left w:val="single" w:sz="4" w:space="0" w:color="auto"/>
              <w:bottom w:val="single" w:sz="4" w:space="0" w:color="auto"/>
              <w:right w:val="single" w:sz="4" w:space="0" w:color="auto"/>
            </w:tcBorders>
            <w:vAlign w:val="center"/>
            <w:hideMark/>
          </w:tcPr>
          <w:p w14:paraId="578219E8"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3528B0E0"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751641CF"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416</w:t>
            </w:r>
          </w:p>
        </w:tc>
        <w:tc>
          <w:tcPr>
            <w:tcW w:w="1090" w:type="dxa"/>
            <w:vMerge/>
            <w:tcBorders>
              <w:top w:val="nil"/>
              <w:left w:val="single" w:sz="4" w:space="0" w:color="auto"/>
              <w:bottom w:val="single" w:sz="4" w:space="0" w:color="auto"/>
              <w:right w:val="nil"/>
            </w:tcBorders>
            <w:vAlign w:val="center"/>
            <w:hideMark/>
          </w:tcPr>
          <w:p w14:paraId="71E7AA7E"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F848D32"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7B29A6E1"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3E006B54" w14:textId="77777777" w:rsidTr="001516E2">
        <w:trPr>
          <w:trHeight w:val="300"/>
        </w:trPr>
        <w:tc>
          <w:tcPr>
            <w:tcW w:w="426" w:type="dxa"/>
            <w:vMerge/>
            <w:tcBorders>
              <w:top w:val="nil"/>
              <w:left w:val="single" w:sz="4" w:space="0" w:color="auto"/>
              <w:bottom w:val="single" w:sz="4" w:space="0" w:color="auto"/>
              <w:right w:val="single" w:sz="4" w:space="0" w:color="auto"/>
            </w:tcBorders>
            <w:vAlign w:val="center"/>
            <w:hideMark/>
          </w:tcPr>
          <w:p w14:paraId="3694EBE2"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0A2A1393"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0B3D930C"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364/191</w:t>
            </w:r>
          </w:p>
        </w:tc>
        <w:tc>
          <w:tcPr>
            <w:tcW w:w="1090" w:type="dxa"/>
            <w:vMerge/>
            <w:tcBorders>
              <w:top w:val="nil"/>
              <w:left w:val="single" w:sz="4" w:space="0" w:color="auto"/>
              <w:bottom w:val="single" w:sz="4" w:space="0" w:color="auto"/>
              <w:right w:val="nil"/>
            </w:tcBorders>
            <w:vAlign w:val="center"/>
            <w:hideMark/>
          </w:tcPr>
          <w:p w14:paraId="543EE004"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B24DD30"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204624D9"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395C7720" w14:textId="77777777" w:rsidTr="001516E2">
        <w:trPr>
          <w:trHeight w:val="480"/>
        </w:trPr>
        <w:tc>
          <w:tcPr>
            <w:tcW w:w="42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1224ED5"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40</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C3708A4"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732.7.23</w:t>
            </w:r>
          </w:p>
        </w:tc>
        <w:tc>
          <w:tcPr>
            <w:tcW w:w="1984" w:type="dxa"/>
            <w:tcBorders>
              <w:top w:val="nil"/>
              <w:left w:val="nil"/>
              <w:bottom w:val="single" w:sz="4" w:space="0" w:color="auto"/>
              <w:right w:val="single" w:sz="4" w:space="0" w:color="auto"/>
            </w:tcBorders>
            <w:shd w:val="clear" w:color="auto" w:fill="auto"/>
            <w:noWrap/>
            <w:vAlign w:val="center"/>
            <w:hideMark/>
          </w:tcPr>
          <w:p w14:paraId="36532517"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364/191</w:t>
            </w:r>
          </w:p>
        </w:tc>
        <w:tc>
          <w:tcPr>
            <w:tcW w:w="1090" w:type="dxa"/>
            <w:vMerge w:val="restart"/>
            <w:tcBorders>
              <w:top w:val="nil"/>
              <w:left w:val="nil"/>
              <w:right w:val="nil"/>
            </w:tcBorders>
            <w:shd w:val="clear" w:color="auto" w:fill="auto"/>
            <w:vAlign w:val="center"/>
            <w:hideMark/>
          </w:tcPr>
          <w:p w14:paraId="2EC2AEF6" w14:textId="614BD77D"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Przepust z piętrzeniem </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DBED168"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1C746BE8"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2ABCF81A" w14:textId="77777777" w:rsidTr="001516E2">
        <w:trPr>
          <w:trHeight w:val="300"/>
        </w:trPr>
        <w:tc>
          <w:tcPr>
            <w:tcW w:w="426" w:type="dxa"/>
            <w:vMerge/>
            <w:tcBorders>
              <w:top w:val="nil"/>
              <w:left w:val="single" w:sz="4" w:space="0" w:color="auto"/>
              <w:bottom w:val="single" w:sz="4" w:space="0" w:color="auto"/>
              <w:right w:val="single" w:sz="4" w:space="0" w:color="auto"/>
            </w:tcBorders>
            <w:vAlign w:val="center"/>
            <w:hideMark/>
          </w:tcPr>
          <w:p w14:paraId="2B52EA48"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26F295F6"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436FD4FC"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388/201</w:t>
            </w:r>
          </w:p>
        </w:tc>
        <w:tc>
          <w:tcPr>
            <w:tcW w:w="1090" w:type="dxa"/>
            <w:vMerge/>
            <w:tcBorders>
              <w:left w:val="nil"/>
              <w:bottom w:val="single" w:sz="4" w:space="0" w:color="auto"/>
              <w:right w:val="nil"/>
            </w:tcBorders>
            <w:shd w:val="clear" w:color="auto" w:fill="auto"/>
            <w:vAlign w:val="center"/>
            <w:hideMark/>
          </w:tcPr>
          <w:p w14:paraId="344AA07D" w14:textId="0C37A289"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DFBA631"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2A2363EB"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67D0495E" w14:textId="77777777" w:rsidTr="001516E2">
        <w:trPr>
          <w:trHeight w:val="300"/>
        </w:trPr>
        <w:tc>
          <w:tcPr>
            <w:tcW w:w="42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E86CD18"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41</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476EEC9"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732.9.1-a</w:t>
            </w:r>
          </w:p>
        </w:tc>
        <w:tc>
          <w:tcPr>
            <w:tcW w:w="1984" w:type="dxa"/>
            <w:tcBorders>
              <w:top w:val="nil"/>
              <w:left w:val="nil"/>
              <w:bottom w:val="single" w:sz="4" w:space="0" w:color="auto"/>
              <w:right w:val="single" w:sz="4" w:space="0" w:color="auto"/>
            </w:tcBorders>
            <w:shd w:val="clear" w:color="auto" w:fill="auto"/>
            <w:noWrap/>
            <w:vAlign w:val="center"/>
            <w:hideMark/>
          </w:tcPr>
          <w:p w14:paraId="61B3390F"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364/191</w:t>
            </w:r>
          </w:p>
        </w:tc>
        <w:tc>
          <w:tcPr>
            <w:tcW w:w="1090" w:type="dxa"/>
            <w:vMerge w:val="restart"/>
            <w:tcBorders>
              <w:top w:val="nil"/>
              <w:left w:val="nil"/>
              <w:right w:val="nil"/>
            </w:tcBorders>
            <w:shd w:val="clear" w:color="auto" w:fill="auto"/>
            <w:vAlign w:val="center"/>
            <w:hideMark/>
          </w:tcPr>
          <w:p w14:paraId="33A0DC73" w14:textId="37E39469"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 Przepust z piętrzeniem</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D36061D"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5C95544F"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0040DB5A" w14:textId="77777777" w:rsidTr="001516E2">
        <w:trPr>
          <w:trHeight w:val="300"/>
        </w:trPr>
        <w:tc>
          <w:tcPr>
            <w:tcW w:w="426" w:type="dxa"/>
            <w:vMerge/>
            <w:tcBorders>
              <w:top w:val="nil"/>
              <w:left w:val="single" w:sz="4" w:space="0" w:color="auto"/>
              <w:bottom w:val="single" w:sz="4" w:space="0" w:color="auto"/>
              <w:right w:val="single" w:sz="4" w:space="0" w:color="auto"/>
            </w:tcBorders>
            <w:vAlign w:val="center"/>
            <w:hideMark/>
          </w:tcPr>
          <w:p w14:paraId="3C9B7FDA"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3484ACD5"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60E72AAA"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383/200</w:t>
            </w:r>
          </w:p>
        </w:tc>
        <w:tc>
          <w:tcPr>
            <w:tcW w:w="1090" w:type="dxa"/>
            <w:vMerge/>
            <w:tcBorders>
              <w:left w:val="nil"/>
              <w:right w:val="nil"/>
            </w:tcBorders>
            <w:shd w:val="clear" w:color="auto" w:fill="auto"/>
            <w:vAlign w:val="center"/>
            <w:hideMark/>
          </w:tcPr>
          <w:p w14:paraId="1F5C99F2" w14:textId="754E1E13" w:rsidR="001516E2" w:rsidRPr="001516E2" w:rsidRDefault="001516E2" w:rsidP="001516E2">
            <w:pPr>
              <w:spacing w:line="240" w:lineRule="auto"/>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E8A98C1"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6612F4A9"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04456694" w14:textId="77777777" w:rsidTr="001516E2">
        <w:trPr>
          <w:trHeight w:val="480"/>
        </w:trPr>
        <w:tc>
          <w:tcPr>
            <w:tcW w:w="426" w:type="dxa"/>
            <w:vMerge/>
            <w:tcBorders>
              <w:top w:val="nil"/>
              <w:left w:val="single" w:sz="4" w:space="0" w:color="auto"/>
              <w:bottom w:val="single" w:sz="4" w:space="0" w:color="auto"/>
              <w:right w:val="single" w:sz="4" w:space="0" w:color="auto"/>
            </w:tcBorders>
            <w:vAlign w:val="center"/>
            <w:hideMark/>
          </w:tcPr>
          <w:p w14:paraId="532BCB02"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5217F839"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7C9A8B87"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388/201</w:t>
            </w:r>
          </w:p>
        </w:tc>
        <w:tc>
          <w:tcPr>
            <w:tcW w:w="1090" w:type="dxa"/>
            <w:vMerge/>
            <w:tcBorders>
              <w:left w:val="nil"/>
              <w:bottom w:val="single" w:sz="4" w:space="0" w:color="auto"/>
              <w:right w:val="nil"/>
            </w:tcBorders>
            <w:shd w:val="clear" w:color="auto" w:fill="auto"/>
            <w:vAlign w:val="center"/>
            <w:hideMark/>
          </w:tcPr>
          <w:p w14:paraId="4FE7BEAA" w14:textId="4B8A8764"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88A6D15"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418772A1"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0E0E6F5D" w14:textId="77777777" w:rsidTr="001516E2">
        <w:trPr>
          <w:trHeight w:val="480"/>
        </w:trPr>
        <w:tc>
          <w:tcPr>
            <w:tcW w:w="42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57CF84E"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42</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64EBF8C"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732.9.2-a</w:t>
            </w:r>
          </w:p>
        </w:tc>
        <w:tc>
          <w:tcPr>
            <w:tcW w:w="1984" w:type="dxa"/>
            <w:tcBorders>
              <w:top w:val="nil"/>
              <w:left w:val="nil"/>
              <w:bottom w:val="single" w:sz="4" w:space="0" w:color="auto"/>
              <w:right w:val="single" w:sz="4" w:space="0" w:color="auto"/>
            </w:tcBorders>
            <w:shd w:val="clear" w:color="auto" w:fill="auto"/>
            <w:noWrap/>
            <w:vAlign w:val="center"/>
            <w:hideMark/>
          </w:tcPr>
          <w:p w14:paraId="26173767"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383/200</w:t>
            </w:r>
          </w:p>
        </w:tc>
        <w:tc>
          <w:tcPr>
            <w:tcW w:w="1090" w:type="dxa"/>
            <w:vMerge w:val="restart"/>
            <w:tcBorders>
              <w:top w:val="nil"/>
              <w:left w:val="nil"/>
              <w:right w:val="nil"/>
            </w:tcBorders>
            <w:shd w:val="clear" w:color="auto" w:fill="auto"/>
            <w:vAlign w:val="center"/>
            <w:hideMark/>
          </w:tcPr>
          <w:p w14:paraId="63B52037" w14:textId="50B00512"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Przepust z piętrzeniem </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6A1C7DB"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777CE948"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5A91741B" w14:textId="77777777" w:rsidTr="001516E2">
        <w:trPr>
          <w:trHeight w:val="300"/>
        </w:trPr>
        <w:tc>
          <w:tcPr>
            <w:tcW w:w="426" w:type="dxa"/>
            <w:vMerge/>
            <w:tcBorders>
              <w:top w:val="nil"/>
              <w:left w:val="single" w:sz="4" w:space="0" w:color="auto"/>
              <w:bottom w:val="single" w:sz="4" w:space="0" w:color="auto"/>
              <w:right w:val="single" w:sz="4" w:space="0" w:color="auto"/>
            </w:tcBorders>
            <w:vAlign w:val="center"/>
            <w:hideMark/>
          </w:tcPr>
          <w:p w14:paraId="5AD2EE2B"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6907C7FA"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6A8FB249"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682/199</w:t>
            </w:r>
          </w:p>
        </w:tc>
        <w:tc>
          <w:tcPr>
            <w:tcW w:w="1090" w:type="dxa"/>
            <w:vMerge/>
            <w:tcBorders>
              <w:left w:val="nil"/>
              <w:bottom w:val="single" w:sz="4" w:space="0" w:color="auto"/>
              <w:right w:val="nil"/>
            </w:tcBorders>
            <w:shd w:val="clear" w:color="auto" w:fill="auto"/>
            <w:vAlign w:val="center"/>
            <w:hideMark/>
          </w:tcPr>
          <w:p w14:paraId="25B78D03" w14:textId="1B36961F"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DA9748D"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38E8EB23"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3A911BBD" w14:textId="77777777" w:rsidTr="001516E2">
        <w:trPr>
          <w:trHeight w:val="300"/>
        </w:trPr>
        <w:tc>
          <w:tcPr>
            <w:tcW w:w="42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9201A36"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43</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F9A3A64"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732.9.2-b</w:t>
            </w:r>
          </w:p>
        </w:tc>
        <w:tc>
          <w:tcPr>
            <w:tcW w:w="1984" w:type="dxa"/>
            <w:tcBorders>
              <w:top w:val="nil"/>
              <w:left w:val="nil"/>
              <w:bottom w:val="single" w:sz="4" w:space="0" w:color="auto"/>
              <w:right w:val="single" w:sz="4" w:space="0" w:color="auto"/>
            </w:tcBorders>
            <w:shd w:val="clear" w:color="auto" w:fill="auto"/>
            <w:noWrap/>
            <w:vAlign w:val="center"/>
            <w:hideMark/>
          </w:tcPr>
          <w:p w14:paraId="5ABF180C"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383/200</w:t>
            </w:r>
          </w:p>
        </w:tc>
        <w:tc>
          <w:tcPr>
            <w:tcW w:w="1090" w:type="dxa"/>
            <w:vMerge w:val="restart"/>
            <w:tcBorders>
              <w:top w:val="nil"/>
              <w:left w:val="nil"/>
              <w:right w:val="nil"/>
            </w:tcBorders>
            <w:shd w:val="clear" w:color="auto" w:fill="auto"/>
            <w:vAlign w:val="center"/>
            <w:hideMark/>
          </w:tcPr>
          <w:p w14:paraId="700A58CD" w14:textId="63CB9A7C"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 Przepust z piętrzeniem</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7FDA582"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38C361F1"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35E1F9C8" w14:textId="77777777" w:rsidTr="001516E2">
        <w:trPr>
          <w:trHeight w:val="480"/>
        </w:trPr>
        <w:tc>
          <w:tcPr>
            <w:tcW w:w="426" w:type="dxa"/>
            <w:vMerge/>
            <w:tcBorders>
              <w:top w:val="nil"/>
              <w:left w:val="single" w:sz="4" w:space="0" w:color="auto"/>
              <w:bottom w:val="single" w:sz="4" w:space="0" w:color="auto"/>
              <w:right w:val="single" w:sz="4" w:space="0" w:color="auto"/>
            </w:tcBorders>
            <w:vAlign w:val="center"/>
            <w:hideMark/>
          </w:tcPr>
          <w:p w14:paraId="6BE1FC8C"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57A26D5C"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0D4A4ED9"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682/199</w:t>
            </w:r>
          </w:p>
        </w:tc>
        <w:tc>
          <w:tcPr>
            <w:tcW w:w="1090" w:type="dxa"/>
            <w:vMerge/>
            <w:tcBorders>
              <w:left w:val="nil"/>
              <w:bottom w:val="single" w:sz="4" w:space="0" w:color="auto"/>
              <w:right w:val="nil"/>
            </w:tcBorders>
            <w:shd w:val="clear" w:color="auto" w:fill="auto"/>
            <w:vAlign w:val="center"/>
            <w:hideMark/>
          </w:tcPr>
          <w:p w14:paraId="76BF87F0" w14:textId="7A3B8100"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CCEE95E"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18DB7346"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7181FE83" w14:textId="77777777" w:rsidTr="001516E2">
        <w:trPr>
          <w:trHeight w:val="300"/>
        </w:trPr>
        <w:tc>
          <w:tcPr>
            <w:tcW w:w="42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9382DB8"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44</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B3ED14C"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732.11.7-a</w:t>
            </w:r>
          </w:p>
        </w:tc>
        <w:tc>
          <w:tcPr>
            <w:tcW w:w="1984" w:type="dxa"/>
            <w:tcBorders>
              <w:top w:val="nil"/>
              <w:left w:val="nil"/>
              <w:bottom w:val="single" w:sz="4" w:space="0" w:color="auto"/>
              <w:right w:val="single" w:sz="4" w:space="0" w:color="auto"/>
            </w:tcBorders>
            <w:shd w:val="clear" w:color="auto" w:fill="auto"/>
            <w:noWrap/>
            <w:vAlign w:val="center"/>
            <w:hideMark/>
          </w:tcPr>
          <w:p w14:paraId="73F02833"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494/330</w:t>
            </w:r>
          </w:p>
        </w:tc>
        <w:tc>
          <w:tcPr>
            <w:tcW w:w="1090" w:type="dxa"/>
            <w:vMerge w:val="restart"/>
            <w:tcBorders>
              <w:top w:val="nil"/>
              <w:left w:val="nil"/>
              <w:right w:val="nil"/>
            </w:tcBorders>
            <w:shd w:val="clear" w:color="auto" w:fill="auto"/>
            <w:vAlign w:val="center"/>
            <w:hideMark/>
          </w:tcPr>
          <w:p w14:paraId="5F431354" w14:textId="02528840"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 Zastawka</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B495F73"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val="restart"/>
            <w:tcBorders>
              <w:top w:val="nil"/>
              <w:left w:val="single" w:sz="4" w:space="0" w:color="auto"/>
              <w:bottom w:val="single" w:sz="4" w:space="0" w:color="000000"/>
              <w:right w:val="single" w:sz="4" w:space="0" w:color="auto"/>
            </w:tcBorders>
            <w:shd w:val="clear" w:color="auto" w:fill="auto"/>
            <w:vAlign w:val="center"/>
            <w:hideMark/>
          </w:tcPr>
          <w:p w14:paraId="38DF81C4"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Skarb Państwa</w:t>
            </w:r>
            <w:r w:rsidRPr="001516E2">
              <w:rPr>
                <w:rFonts w:ascii="Calibri" w:hAnsi="Calibri" w:cs="Times New Roman"/>
                <w:color w:val="000000"/>
                <w:sz w:val="18"/>
                <w:szCs w:val="18"/>
                <w:lang w:eastAsia="pl-PL"/>
              </w:rPr>
              <w:br/>
              <w:t>Państwowe Gospodarstwo Leśne Lasy Państwowe Nadleśnictwo Żmigród</w:t>
            </w:r>
            <w:r w:rsidRPr="001516E2">
              <w:rPr>
                <w:rFonts w:ascii="Calibri" w:hAnsi="Calibri" w:cs="Times New Roman"/>
                <w:color w:val="000000"/>
                <w:sz w:val="18"/>
                <w:szCs w:val="18"/>
                <w:lang w:eastAsia="pl-PL"/>
              </w:rPr>
              <w:br/>
              <w:t>ul. Parkowa 4a, 55-140 Żmigród</w:t>
            </w:r>
          </w:p>
        </w:tc>
      </w:tr>
      <w:tr w:rsidR="001516E2" w:rsidRPr="001516E2" w14:paraId="05AF4788" w14:textId="77777777" w:rsidTr="001516E2">
        <w:trPr>
          <w:trHeight w:val="300"/>
        </w:trPr>
        <w:tc>
          <w:tcPr>
            <w:tcW w:w="426" w:type="dxa"/>
            <w:vMerge/>
            <w:tcBorders>
              <w:top w:val="nil"/>
              <w:left w:val="single" w:sz="4" w:space="0" w:color="auto"/>
              <w:bottom w:val="single" w:sz="4" w:space="0" w:color="auto"/>
              <w:right w:val="single" w:sz="4" w:space="0" w:color="auto"/>
            </w:tcBorders>
            <w:vAlign w:val="center"/>
            <w:hideMark/>
          </w:tcPr>
          <w:p w14:paraId="230DDE47"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661518D7"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5266E225"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500/331</w:t>
            </w:r>
          </w:p>
        </w:tc>
        <w:tc>
          <w:tcPr>
            <w:tcW w:w="1090" w:type="dxa"/>
            <w:vMerge/>
            <w:tcBorders>
              <w:left w:val="nil"/>
              <w:bottom w:val="single" w:sz="4" w:space="0" w:color="auto"/>
              <w:right w:val="nil"/>
            </w:tcBorders>
            <w:shd w:val="clear" w:color="auto" w:fill="auto"/>
            <w:vAlign w:val="center"/>
            <w:hideMark/>
          </w:tcPr>
          <w:p w14:paraId="4FFE90D0" w14:textId="30857D5E"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4066090"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33B36ED2"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6995DFCD" w14:textId="77777777" w:rsidTr="001516E2">
        <w:trPr>
          <w:trHeight w:val="30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14:paraId="3057ECB2"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45</w:t>
            </w:r>
          </w:p>
        </w:tc>
        <w:tc>
          <w:tcPr>
            <w:tcW w:w="1134" w:type="dxa"/>
            <w:tcBorders>
              <w:top w:val="nil"/>
              <w:left w:val="nil"/>
              <w:bottom w:val="single" w:sz="4" w:space="0" w:color="auto"/>
              <w:right w:val="single" w:sz="4" w:space="0" w:color="auto"/>
            </w:tcBorders>
            <w:shd w:val="clear" w:color="auto" w:fill="auto"/>
            <w:noWrap/>
            <w:vAlign w:val="center"/>
            <w:hideMark/>
          </w:tcPr>
          <w:p w14:paraId="38203CA9"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732.11.13-a</w:t>
            </w:r>
          </w:p>
        </w:tc>
        <w:tc>
          <w:tcPr>
            <w:tcW w:w="1984" w:type="dxa"/>
            <w:tcBorders>
              <w:top w:val="nil"/>
              <w:left w:val="nil"/>
              <w:bottom w:val="single" w:sz="4" w:space="0" w:color="auto"/>
              <w:right w:val="single" w:sz="4" w:space="0" w:color="auto"/>
            </w:tcBorders>
            <w:shd w:val="clear" w:color="auto" w:fill="auto"/>
            <w:noWrap/>
            <w:vAlign w:val="center"/>
            <w:hideMark/>
          </w:tcPr>
          <w:p w14:paraId="47C3EA9F"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522</w:t>
            </w:r>
          </w:p>
        </w:tc>
        <w:tc>
          <w:tcPr>
            <w:tcW w:w="1090" w:type="dxa"/>
            <w:tcBorders>
              <w:top w:val="nil"/>
              <w:left w:val="nil"/>
              <w:bottom w:val="single" w:sz="4" w:space="0" w:color="auto"/>
              <w:right w:val="nil"/>
            </w:tcBorders>
            <w:shd w:val="clear" w:color="auto" w:fill="auto"/>
            <w:vAlign w:val="center"/>
            <w:hideMark/>
          </w:tcPr>
          <w:p w14:paraId="420CBDB0"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Zastawka</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DD5E04D"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110AE23C"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6CBB8913" w14:textId="77777777" w:rsidTr="001516E2">
        <w:trPr>
          <w:trHeight w:val="30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14:paraId="35B7AAAB"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46</w:t>
            </w:r>
          </w:p>
        </w:tc>
        <w:tc>
          <w:tcPr>
            <w:tcW w:w="1134" w:type="dxa"/>
            <w:tcBorders>
              <w:top w:val="nil"/>
              <w:left w:val="nil"/>
              <w:bottom w:val="single" w:sz="4" w:space="0" w:color="auto"/>
              <w:right w:val="single" w:sz="4" w:space="0" w:color="auto"/>
            </w:tcBorders>
            <w:shd w:val="clear" w:color="auto" w:fill="auto"/>
            <w:noWrap/>
            <w:vAlign w:val="center"/>
            <w:hideMark/>
          </w:tcPr>
          <w:p w14:paraId="621B2AE0"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732.11.39</w:t>
            </w:r>
          </w:p>
        </w:tc>
        <w:tc>
          <w:tcPr>
            <w:tcW w:w="1984" w:type="dxa"/>
            <w:tcBorders>
              <w:top w:val="nil"/>
              <w:left w:val="nil"/>
              <w:bottom w:val="single" w:sz="4" w:space="0" w:color="auto"/>
              <w:right w:val="single" w:sz="4" w:space="0" w:color="auto"/>
            </w:tcBorders>
            <w:shd w:val="clear" w:color="auto" w:fill="auto"/>
            <w:noWrap/>
            <w:vAlign w:val="center"/>
            <w:hideMark/>
          </w:tcPr>
          <w:p w14:paraId="4748BB86"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505/346</w:t>
            </w:r>
          </w:p>
        </w:tc>
        <w:tc>
          <w:tcPr>
            <w:tcW w:w="1090" w:type="dxa"/>
            <w:tcBorders>
              <w:top w:val="nil"/>
              <w:left w:val="nil"/>
              <w:bottom w:val="single" w:sz="4" w:space="0" w:color="auto"/>
              <w:right w:val="nil"/>
            </w:tcBorders>
            <w:shd w:val="clear" w:color="auto" w:fill="auto"/>
            <w:vAlign w:val="center"/>
            <w:hideMark/>
          </w:tcPr>
          <w:p w14:paraId="4C4EEFF3"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Zastawka</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B58292D"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50306C67"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19980753" w14:textId="77777777" w:rsidTr="001516E2">
        <w:trPr>
          <w:trHeight w:val="30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14:paraId="7186A00D"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47</w:t>
            </w:r>
          </w:p>
        </w:tc>
        <w:tc>
          <w:tcPr>
            <w:tcW w:w="1134" w:type="dxa"/>
            <w:tcBorders>
              <w:top w:val="nil"/>
              <w:left w:val="nil"/>
              <w:bottom w:val="single" w:sz="4" w:space="0" w:color="auto"/>
              <w:right w:val="single" w:sz="4" w:space="0" w:color="auto"/>
            </w:tcBorders>
            <w:shd w:val="clear" w:color="auto" w:fill="auto"/>
            <w:noWrap/>
            <w:vAlign w:val="center"/>
            <w:hideMark/>
          </w:tcPr>
          <w:p w14:paraId="54B70031"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732.11.38</w:t>
            </w:r>
          </w:p>
        </w:tc>
        <w:tc>
          <w:tcPr>
            <w:tcW w:w="1984" w:type="dxa"/>
            <w:tcBorders>
              <w:top w:val="nil"/>
              <w:left w:val="nil"/>
              <w:bottom w:val="single" w:sz="4" w:space="0" w:color="auto"/>
              <w:right w:val="single" w:sz="4" w:space="0" w:color="auto"/>
            </w:tcBorders>
            <w:shd w:val="clear" w:color="auto" w:fill="auto"/>
            <w:noWrap/>
            <w:vAlign w:val="center"/>
            <w:hideMark/>
          </w:tcPr>
          <w:p w14:paraId="0B8F402E"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505/346</w:t>
            </w:r>
          </w:p>
        </w:tc>
        <w:tc>
          <w:tcPr>
            <w:tcW w:w="1090" w:type="dxa"/>
            <w:tcBorders>
              <w:top w:val="nil"/>
              <w:left w:val="nil"/>
              <w:bottom w:val="single" w:sz="4" w:space="0" w:color="auto"/>
              <w:right w:val="nil"/>
            </w:tcBorders>
            <w:shd w:val="clear" w:color="auto" w:fill="auto"/>
            <w:vAlign w:val="center"/>
            <w:hideMark/>
          </w:tcPr>
          <w:p w14:paraId="119DD92A"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Zastawka</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FA0D96D"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08C21B25"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31723CD2" w14:textId="77777777" w:rsidTr="001516E2">
        <w:trPr>
          <w:trHeight w:val="300"/>
        </w:trPr>
        <w:tc>
          <w:tcPr>
            <w:tcW w:w="42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85DCD6C"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48</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19E9302"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732.11.50</w:t>
            </w:r>
          </w:p>
        </w:tc>
        <w:tc>
          <w:tcPr>
            <w:tcW w:w="1984" w:type="dxa"/>
            <w:tcBorders>
              <w:top w:val="nil"/>
              <w:left w:val="nil"/>
              <w:bottom w:val="single" w:sz="4" w:space="0" w:color="auto"/>
              <w:right w:val="single" w:sz="4" w:space="0" w:color="auto"/>
            </w:tcBorders>
            <w:shd w:val="clear" w:color="auto" w:fill="auto"/>
            <w:noWrap/>
            <w:vAlign w:val="center"/>
            <w:hideMark/>
          </w:tcPr>
          <w:p w14:paraId="7B7A876B"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358/345</w:t>
            </w:r>
          </w:p>
        </w:tc>
        <w:tc>
          <w:tcPr>
            <w:tcW w:w="1090" w:type="dxa"/>
            <w:vMerge w:val="restart"/>
            <w:tcBorders>
              <w:top w:val="nil"/>
              <w:left w:val="single" w:sz="4" w:space="0" w:color="auto"/>
              <w:bottom w:val="single" w:sz="4" w:space="0" w:color="auto"/>
              <w:right w:val="nil"/>
            </w:tcBorders>
            <w:shd w:val="clear" w:color="auto" w:fill="auto"/>
            <w:noWrap/>
            <w:vAlign w:val="center"/>
            <w:hideMark/>
          </w:tcPr>
          <w:p w14:paraId="26AA0FF4"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Bród z progiem</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532D5AF"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6A3C96CE"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4451D070" w14:textId="77777777" w:rsidTr="001516E2">
        <w:trPr>
          <w:trHeight w:val="300"/>
        </w:trPr>
        <w:tc>
          <w:tcPr>
            <w:tcW w:w="426" w:type="dxa"/>
            <w:vMerge/>
            <w:tcBorders>
              <w:top w:val="nil"/>
              <w:left w:val="single" w:sz="4" w:space="0" w:color="auto"/>
              <w:bottom w:val="single" w:sz="4" w:space="0" w:color="auto"/>
              <w:right w:val="single" w:sz="4" w:space="0" w:color="auto"/>
            </w:tcBorders>
            <w:vAlign w:val="center"/>
            <w:hideMark/>
          </w:tcPr>
          <w:p w14:paraId="069411EB"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79801EBD"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4328259B"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359/344</w:t>
            </w:r>
          </w:p>
        </w:tc>
        <w:tc>
          <w:tcPr>
            <w:tcW w:w="1090" w:type="dxa"/>
            <w:vMerge/>
            <w:tcBorders>
              <w:top w:val="nil"/>
              <w:left w:val="single" w:sz="4" w:space="0" w:color="auto"/>
              <w:bottom w:val="single" w:sz="4" w:space="0" w:color="auto"/>
              <w:right w:val="nil"/>
            </w:tcBorders>
            <w:vAlign w:val="center"/>
            <w:hideMark/>
          </w:tcPr>
          <w:p w14:paraId="76378957"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B9CCD3C"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597A4FBC"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09513D5E" w14:textId="77777777" w:rsidTr="001516E2">
        <w:trPr>
          <w:trHeight w:val="960"/>
        </w:trPr>
        <w:tc>
          <w:tcPr>
            <w:tcW w:w="42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1B63D2B"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lastRenderedPageBreak/>
              <w:t>49</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755645A"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732.11.26</w:t>
            </w:r>
          </w:p>
        </w:tc>
        <w:tc>
          <w:tcPr>
            <w:tcW w:w="1984" w:type="dxa"/>
            <w:tcBorders>
              <w:top w:val="nil"/>
              <w:left w:val="nil"/>
              <w:bottom w:val="single" w:sz="4" w:space="0" w:color="auto"/>
              <w:right w:val="single" w:sz="4" w:space="0" w:color="auto"/>
            </w:tcBorders>
            <w:shd w:val="clear" w:color="auto" w:fill="auto"/>
            <w:noWrap/>
            <w:vAlign w:val="center"/>
            <w:hideMark/>
          </w:tcPr>
          <w:p w14:paraId="41F7A058"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346</w:t>
            </w:r>
          </w:p>
        </w:tc>
        <w:tc>
          <w:tcPr>
            <w:tcW w:w="1090" w:type="dxa"/>
            <w:vMerge w:val="restart"/>
            <w:tcBorders>
              <w:top w:val="nil"/>
              <w:left w:val="nil"/>
              <w:right w:val="nil"/>
            </w:tcBorders>
            <w:shd w:val="clear" w:color="auto" w:fill="auto"/>
            <w:noWrap/>
            <w:vAlign w:val="center"/>
            <w:hideMark/>
          </w:tcPr>
          <w:p w14:paraId="53CF2D07" w14:textId="7AB44748"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 Bród z progiem</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DFF564F"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tcBorders>
              <w:top w:val="nil"/>
              <w:left w:val="nil"/>
              <w:bottom w:val="single" w:sz="4" w:space="0" w:color="auto"/>
              <w:right w:val="single" w:sz="4" w:space="0" w:color="auto"/>
            </w:tcBorders>
            <w:shd w:val="clear" w:color="auto" w:fill="auto"/>
            <w:vAlign w:val="center"/>
            <w:hideMark/>
          </w:tcPr>
          <w:p w14:paraId="579EFCB3"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Małecki Bogdan Józef</w:t>
            </w:r>
            <w:r w:rsidRPr="001516E2">
              <w:rPr>
                <w:rFonts w:ascii="Calibri" w:hAnsi="Calibri" w:cs="Times New Roman"/>
                <w:color w:val="000000"/>
                <w:sz w:val="18"/>
                <w:szCs w:val="18"/>
                <w:lang w:eastAsia="pl-PL"/>
              </w:rPr>
              <w:br/>
              <w:t>Ludwinów 54, 63-830 Ludwinów</w:t>
            </w:r>
            <w:r w:rsidRPr="001516E2">
              <w:rPr>
                <w:rFonts w:ascii="Calibri" w:hAnsi="Calibri" w:cs="Times New Roman"/>
                <w:color w:val="000000"/>
                <w:sz w:val="18"/>
                <w:szCs w:val="18"/>
                <w:lang w:eastAsia="pl-PL"/>
              </w:rPr>
              <w:br/>
              <w:t>Małecka Teresa Maria</w:t>
            </w:r>
            <w:r w:rsidRPr="001516E2">
              <w:rPr>
                <w:rFonts w:ascii="Calibri" w:hAnsi="Calibri" w:cs="Times New Roman"/>
                <w:color w:val="000000"/>
                <w:sz w:val="18"/>
                <w:szCs w:val="18"/>
                <w:lang w:eastAsia="pl-PL"/>
              </w:rPr>
              <w:br/>
              <w:t>ul.Cegielniana 2, 63-830 Pępowo</w:t>
            </w:r>
          </w:p>
        </w:tc>
      </w:tr>
      <w:tr w:rsidR="001516E2" w:rsidRPr="001516E2" w14:paraId="42D2E101" w14:textId="77777777" w:rsidTr="001516E2">
        <w:trPr>
          <w:trHeight w:val="300"/>
        </w:trPr>
        <w:tc>
          <w:tcPr>
            <w:tcW w:w="426" w:type="dxa"/>
            <w:vMerge/>
            <w:tcBorders>
              <w:top w:val="nil"/>
              <w:left w:val="single" w:sz="4" w:space="0" w:color="auto"/>
              <w:bottom w:val="single" w:sz="4" w:space="0" w:color="auto"/>
              <w:right w:val="single" w:sz="4" w:space="0" w:color="auto"/>
            </w:tcBorders>
            <w:vAlign w:val="center"/>
            <w:hideMark/>
          </w:tcPr>
          <w:p w14:paraId="0CABE690"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39B8EA9E"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060D941B"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360/343</w:t>
            </w:r>
          </w:p>
        </w:tc>
        <w:tc>
          <w:tcPr>
            <w:tcW w:w="1090" w:type="dxa"/>
            <w:vMerge/>
            <w:tcBorders>
              <w:left w:val="nil"/>
              <w:bottom w:val="single" w:sz="4" w:space="0" w:color="auto"/>
              <w:right w:val="nil"/>
            </w:tcBorders>
            <w:shd w:val="clear" w:color="auto" w:fill="auto"/>
            <w:noWrap/>
            <w:vAlign w:val="center"/>
            <w:hideMark/>
          </w:tcPr>
          <w:p w14:paraId="51F78814" w14:textId="037E3C2F"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02C50EB"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val="restart"/>
            <w:tcBorders>
              <w:top w:val="nil"/>
              <w:left w:val="single" w:sz="4" w:space="0" w:color="auto"/>
              <w:bottom w:val="single" w:sz="4" w:space="0" w:color="000000"/>
              <w:right w:val="single" w:sz="4" w:space="0" w:color="auto"/>
            </w:tcBorders>
            <w:shd w:val="clear" w:color="auto" w:fill="auto"/>
            <w:vAlign w:val="center"/>
            <w:hideMark/>
          </w:tcPr>
          <w:p w14:paraId="5F28FF31"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Skarb Państwa</w:t>
            </w:r>
            <w:r w:rsidRPr="001516E2">
              <w:rPr>
                <w:rFonts w:ascii="Calibri" w:hAnsi="Calibri" w:cs="Times New Roman"/>
                <w:color w:val="000000"/>
                <w:sz w:val="18"/>
                <w:szCs w:val="18"/>
                <w:lang w:eastAsia="pl-PL"/>
              </w:rPr>
              <w:br/>
              <w:t>Państwowe Gospodarstwo Leśne Lasy Państwowe Nadleśnictwo Żmigród</w:t>
            </w:r>
            <w:r w:rsidRPr="001516E2">
              <w:rPr>
                <w:rFonts w:ascii="Calibri" w:hAnsi="Calibri" w:cs="Times New Roman"/>
                <w:color w:val="000000"/>
                <w:sz w:val="18"/>
                <w:szCs w:val="18"/>
                <w:lang w:eastAsia="pl-PL"/>
              </w:rPr>
              <w:br/>
              <w:t>ul. Parkowa 4a, 55-140 Żmigród</w:t>
            </w:r>
          </w:p>
        </w:tc>
      </w:tr>
      <w:tr w:rsidR="001516E2" w:rsidRPr="001516E2" w14:paraId="5BF4AF2B" w14:textId="77777777" w:rsidTr="001516E2">
        <w:trPr>
          <w:trHeight w:val="300"/>
        </w:trPr>
        <w:tc>
          <w:tcPr>
            <w:tcW w:w="42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F0EB3EA"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50</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218D599"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732.11.40</w:t>
            </w:r>
          </w:p>
        </w:tc>
        <w:tc>
          <w:tcPr>
            <w:tcW w:w="1984" w:type="dxa"/>
            <w:tcBorders>
              <w:top w:val="nil"/>
              <w:left w:val="nil"/>
              <w:bottom w:val="single" w:sz="4" w:space="0" w:color="auto"/>
              <w:right w:val="single" w:sz="4" w:space="0" w:color="auto"/>
            </w:tcBorders>
            <w:shd w:val="clear" w:color="auto" w:fill="auto"/>
            <w:noWrap/>
            <w:vAlign w:val="center"/>
            <w:hideMark/>
          </w:tcPr>
          <w:p w14:paraId="6DC73442"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360/343</w:t>
            </w:r>
          </w:p>
        </w:tc>
        <w:tc>
          <w:tcPr>
            <w:tcW w:w="1090" w:type="dxa"/>
            <w:vMerge w:val="restart"/>
            <w:tcBorders>
              <w:top w:val="nil"/>
              <w:left w:val="single" w:sz="4" w:space="0" w:color="auto"/>
              <w:bottom w:val="single" w:sz="4" w:space="0" w:color="auto"/>
              <w:right w:val="nil"/>
            </w:tcBorders>
            <w:shd w:val="clear" w:color="auto" w:fill="auto"/>
            <w:noWrap/>
            <w:vAlign w:val="center"/>
            <w:hideMark/>
          </w:tcPr>
          <w:p w14:paraId="0E2CB47A"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Przepust z piętrzeniem</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4146065"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7CC2E5BE"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21A95F3F" w14:textId="77777777" w:rsidTr="001516E2">
        <w:trPr>
          <w:trHeight w:val="300"/>
        </w:trPr>
        <w:tc>
          <w:tcPr>
            <w:tcW w:w="426" w:type="dxa"/>
            <w:vMerge/>
            <w:tcBorders>
              <w:top w:val="nil"/>
              <w:left w:val="single" w:sz="4" w:space="0" w:color="auto"/>
              <w:bottom w:val="single" w:sz="4" w:space="0" w:color="auto"/>
              <w:right w:val="single" w:sz="4" w:space="0" w:color="auto"/>
            </w:tcBorders>
            <w:vAlign w:val="center"/>
            <w:hideMark/>
          </w:tcPr>
          <w:p w14:paraId="54F0FC48"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3C0B3311"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14B2F602"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361/342</w:t>
            </w:r>
          </w:p>
        </w:tc>
        <w:tc>
          <w:tcPr>
            <w:tcW w:w="1090" w:type="dxa"/>
            <w:vMerge/>
            <w:tcBorders>
              <w:top w:val="nil"/>
              <w:left w:val="single" w:sz="4" w:space="0" w:color="auto"/>
              <w:bottom w:val="single" w:sz="4" w:space="0" w:color="auto"/>
              <w:right w:val="nil"/>
            </w:tcBorders>
            <w:vAlign w:val="center"/>
            <w:hideMark/>
          </w:tcPr>
          <w:p w14:paraId="3094749B"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A4A3BE5"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1CE89503"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09631660" w14:textId="77777777" w:rsidTr="001516E2">
        <w:trPr>
          <w:trHeight w:val="300"/>
        </w:trPr>
        <w:tc>
          <w:tcPr>
            <w:tcW w:w="42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9B7AE7A"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51</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6AD802D"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732.11.27A</w:t>
            </w:r>
          </w:p>
        </w:tc>
        <w:tc>
          <w:tcPr>
            <w:tcW w:w="1984" w:type="dxa"/>
            <w:tcBorders>
              <w:top w:val="nil"/>
              <w:left w:val="nil"/>
              <w:bottom w:val="single" w:sz="4" w:space="0" w:color="auto"/>
              <w:right w:val="single" w:sz="4" w:space="0" w:color="auto"/>
            </w:tcBorders>
            <w:shd w:val="clear" w:color="auto" w:fill="auto"/>
            <w:noWrap/>
            <w:vAlign w:val="center"/>
            <w:hideMark/>
          </w:tcPr>
          <w:p w14:paraId="191AE996"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361/342</w:t>
            </w:r>
          </w:p>
        </w:tc>
        <w:tc>
          <w:tcPr>
            <w:tcW w:w="1090" w:type="dxa"/>
            <w:vMerge w:val="restart"/>
            <w:tcBorders>
              <w:top w:val="nil"/>
              <w:left w:val="single" w:sz="4" w:space="0" w:color="auto"/>
              <w:bottom w:val="single" w:sz="4" w:space="0" w:color="auto"/>
              <w:right w:val="nil"/>
            </w:tcBorders>
            <w:shd w:val="clear" w:color="auto" w:fill="auto"/>
            <w:noWrap/>
            <w:vAlign w:val="center"/>
            <w:hideMark/>
          </w:tcPr>
          <w:p w14:paraId="387FCB8D"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Bród z najazdem</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9B0B292"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2ABF566B"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40B6CEF3" w14:textId="77777777" w:rsidTr="001516E2">
        <w:trPr>
          <w:trHeight w:val="300"/>
        </w:trPr>
        <w:tc>
          <w:tcPr>
            <w:tcW w:w="426" w:type="dxa"/>
            <w:vMerge/>
            <w:tcBorders>
              <w:top w:val="nil"/>
              <w:left w:val="single" w:sz="4" w:space="0" w:color="auto"/>
              <w:bottom w:val="single" w:sz="4" w:space="0" w:color="auto"/>
              <w:right w:val="single" w:sz="4" w:space="0" w:color="auto"/>
            </w:tcBorders>
            <w:vAlign w:val="center"/>
            <w:hideMark/>
          </w:tcPr>
          <w:p w14:paraId="395E09A3"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67A484DC"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2D89D32D"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362/341</w:t>
            </w:r>
          </w:p>
        </w:tc>
        <w:tc>
          <w:tcPr>
            <w:tcW w:w="1090" w:type="dxa"/>
            <w:vMerge/>
            <w:tcBorders>
              <w:top w:val="nil"/>
              <w:left w:val="single" w:sz="4" w:space="0" w:color="auto"/>
              <w:bottom w:val="single" w:sz="4" w:space="0" w:color="auto"/>
              <w:right w:val="nil"/>
            </w:tcBorders>
            <w:vAlign w:val="center"/>
            <w:hideMark/>
          </w:tcPr>
          <w:p w14:paraId="1B77245D"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4BAD468"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4E7384B4"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54384D53" w14:textId="77777777" w:rsidTr="001516E2">
        <w:trPr>
          <w:trHeight w:val="300"/>
        </w:trPr>
        <w:tc>
          <w:tcPr>
            <w:tcW w:w="42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02E06C9"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52</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0C723F0"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732.11.28A</w:t>
            </w:r>
          </w:p>
        </w:tc>
        <w:tc>
          <w:tcPr>
            <w:tcW w:w="1984" w:type="dxa"/>
            <w:tcBorders>
              <w:top w:val="nil"/>
              <w:left w:val="nil"/>
              <w:bottom w:val="single" w:sz="4" w:space="0" w:color="auto"/>
              <w:right w:val="single" w:sz="4" w:space="0" w:color="auto"/>
            </w:tcBorders>
            <w:shd w:val="clear" w:color="auto" w:fill="auto"/>
            <w:noWrap/>
            <w:vAlign w:val="center"/>
            <w:hideMark/>
          </w:tcPr>
          <w:p w14:paraId="32BA7CA3"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362/341</w:t>
            </w:r>
          </w:p>
        </w:tc>
        <w:tc>
          <w:tcPr>
            <w:tcW w:w="1090" w:type="dxa"/>
            <w:vMerge w:val="restart"/>
            <w:tcBorders>
              <w:top w:val="nil"/>
              <w:left w:val="single" w:sz="4" w:space="0" w:color="auto"/>
              <w:bottom w:val="single" w:sz="4" w:space="0" w:color="auto"/>
              <w:right w:val="nil"/>
            </w:tcBorders>
            <w:shd w:val="clear" w:color="auto" w:fill="auto"/>
            <w:noWrap/>
            <w:vAlign w:val="center"/>
            <w:hideMark/>
          </w:tcPr>
          <w:p w14:paraId="374C59E0"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Bród z najazdem</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720A5FE"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0A8CBCEC"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3F584923" w14:textId="77777777" w:rsidTr="001516E2">
        <w:trPr>
          <w:trHeight w:val="300"/>
        </w:trPr>
        <w:tc>
          <w:tcPr>
            <w:tcW w:w="426" w:type="dxa"/>
            <w:vMerge/>
            <w:tcBorders>
              <w:top w:val="nil"/>
              <w:left w:val="single" w:sz="4" w:space="0" w:color="auto"/>
              <w:bottom w:val="single" w:sz="4" w:space="0" w:color="auto"/>
              <w:right w:val="single" w:sz="4" w:space="0" w:color="auto"/>
            </w:tcBorders>
            <w:vAlign w:val="center"/>
            <w:hideMark/>
          </w:tcPr>
          <w:p w14:paraId="0EFB4DB6"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59E0E973"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2468D2AC"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363/340</w:t>
            </w:r>
          </w:p>
        </w:tc>
        <w:tc>
          <w:tcPr>
            <w:tcW w:w="1090" w:type="dxa"/>
            <w:vMerge/>
            <w:tcBorders>
              <w:top w:val="nil"/>
              <w:left w:val="single" w:sz="4" w:space="0" w:color="auto"/>
              <w:bottom w:val="single" w:sz="4" w:space="0" w:color="auto"/>
              <w:right w:val="nil"/>
            </w:tcBorders>
            <w:vAlign w:val="center"/>
            <w:hideMark/>
          </w:tcPr>
          <w:p w14:paraId="6466C78E"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6027FD5"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38EEE1C6"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62EDD976" w14:textId="77777777" w:rsidTr="001516E2">
        <w:trPr>
          <w:trHeight w:val="30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14:paraId="38FAA63F"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53</w:t>
            </w:r>
          </w:p>
        </w:tc>
        <w:tc>
          <w:tcPr>
            <w:tcW w:w="1134" w:type="dxa"/>
            <w:tcBorders>
              <w:top w:val="nil"/>
              <w:left w:val="nil"/>
              <w:bottom w:val="single" w:sz="4" w:space="0" w:color="auto"/>
              <w:right w:val="single" w:sz="4" w:space="0" w:color="auto"/>
            </w:tcBorders>
            <w:shd w:val="clear" w:color="auto" w:fill="auto"/>
            <w:noWrap/>
            <w:vAlign w:val="center"/>
            <w:hideMark/>
          </w:tcPr>
          <w:p w14:paraId="02C89343"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732.11.44</w:t>
            </w:r>
          </w:p>
        </w:tc>
        <w:tc>
          <w:tcPr>
            <w:tcW w:w="1984" w:type="dxa"/>
            <w:tcBorders>
              <w:top w:val="nil"/>
              <w:left w:val="nil"/>
              <w:bottom w:val="single" w:sz="4" w:space="0" w:color="auto"/>
              <w:right w:val="single" w:sz="4" w:space="0" w:color="auto"/>
            </w:tcBorders>
            <w:shd w:val="clear" w:color="auto" w:fill="auto"/>
            <w:noWrap/>
            <w:vAlign w:val="center"/>
            <w:hideMark/>
          </w:tcPr>
          <w:p w14:paraId="63C612AE"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363/340</w:t>
            </w:r>
          </w:p>
        </w:tc>
        <w:tc>
          <w:tcPr>
            <w:tcW w:w="1090" w:type="dxa"/>
            <w:tcBorders>
              <w:top w:val="nil"/>
              <w:left w:val="nil"/>
              <w:bottom w:val="single" w:sz="4" w:space="0" w:color="auto"/>
              <w:right w:val="nil"/>
            </w:tcBorders>
            <w:shd w:val="clear" w:color="auto" w:fill="auto"/>
            <w:noWrap/>
            <w:vAlign w:val="center"/>
            <w:hideMark/>
          </w:tcPr>
          <w:p w14:paraId="40C796E6"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Bród z progiem</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3F4BF6F"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1F60E2E9"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54016FBB" w14:textId="77777777" w:rsidTr="001516E2">
        <w:trPr>
          <w:trHeight w:val="30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14:paraId="59BC7562"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54</w:t>
            </w:r>
          </w:p>
        </w:tc>
        <w:tc>
          <w:tcPr>
            <w:tcW w:w="1134" w:type="dxa"/>
            <w:tcBorders>
              <w:top w:val="nil"/>
              <w:left w:val="nil"/>
              <w:bottom w:val="single" w:sz="4" w:space="0" w:color="auto"/>
              <w:right w:val="single" w:sz="4" w:space="0" w:color="auto"/>
            </w:tcBorders>
            <w:shd w:val="clear" w:color="auto" w:fill="auto"/>
            <w:noWrap/>
            <w:vAlign w:val="center"/>
            <w:hideMark/>
          </w:tcPr>
          <w:p w14:paraId="2DF0118F"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732.11.46</w:t>
            </w:r>
          </w:p>
        </w:tc>
        <w:tc>
          <w:tcPr>
            <w:tcW w:w="1984" w:type="dxa"/>
            <w:tcBorders>
              <w:top w:val="nil"/>
              <w:left w:val="nil"/>
              <w:bottom w:val="single" w:sz="4" w:space="0" w:color="auto"/>
              <w:right w:val="single" w:sz="4" w:space="0" w:color="auto"/>
            </w:tcBorders>
            <w:shd w:val="clear" w:color="auto" w:fill="auto"/>
            <w:noWrap/>
            <w:vAlign w:val="center"/>
            <w:hideMark/>
          </w:tcPr>
          <w:p w14:paraId="6DDE766F"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363/340</w:t>
            </w:r>
          </w:p>
        </w:tc>
        <w:tc>
          <w:tcPr>
            <w:tcW w:w="1090" w:type="dxa"/>
            <w:tcBorders>
              <w:top w:val="nil"/>
              <w:left w:val="nil"/>
              <w:bottom w:val="single" w:sz="4" w:space="0" w:color="auto"/>
              <w:right w:val="nil"/>
            </w:tcBorders>
            <w:shd w:val="clear" w:color="auto" w:fill="auto"/>
            <w:noWrap/>
            <w:vAlign w:val="center"/>
            <w:hideMark/>
          </w:tcPr>
          <w:p w14:paraId="0A727837"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Bród z progiem</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47A7B11"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49D03802"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277E8F87" w14:textId="77777777" w:rsidTr="001516E2">
        <w:trPr>
          <w:trHeight w:val="30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14:paraId="56282BF4"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55</w:t>
            </w:r>
          </w:p>
        </w:tc>
        <w:tc>
          <w:tcPr>
            <w:tcW w:w="1134" w:type="dxa"/>
            <w:tcBorders>
              <w:top w:val="nil"/>
              <w:left w:val="nil"/>
              <w:bottom w:val="single" w:sz="4" w:space="0" w:color="auto"/>
              <w:right w:val="single" w:sz="4" w:space="0" w:color="auto"/>
            </w:tcBorders>
            <w:shd w:val="clear" w:color="auto" w:fill="auto"/>
            <w:noWrap/>
            <w:vAlign w:val="center"/>
            <w:hideMark/>
          </w:tcPr>
          <w:p w14:paraId="5E2B135E"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732.10.7</w:t>
            </w:r>
          </w:p>
        </w:tc>
        <w:tc>
          <w:tcPr>
            <w:tcW w:w="1984" w:type="dxa"/>
            <w:tcBorders>
              <w:top w:val="nil"/>
              <w:left w:val="nil"/>
              <w:bottom w:val="single" w:sz="4" w:space="0" w:color="auto"/>
              <w:right w:val="single" w:sz="4" w:space="0" w:color="auto"/>
            </w:tcBorders>
            <w:shd w:val="clear" w:color="auto" w:fill="auto"/>
            <w:noWrap/>
            <w:vAlign w:val="center"/>
            <w:hideMark/>
          </w:tcPr>
          <w:p w14:paraId="3592F449"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364/274</w:t>
            </w:r>
          </w:p>
        </w:tc>
        <w:tc>
          <w:tcPr>
            <w:tcW w:w="1090" w:type="dxa"/>
            <w:tcBorders>
              <w:top w:val="nil"/>
              <w:left w:val="nil"/>
              <w:bottom w:val="single" w:sz="4" w:space="0" w:color="auto"/>
              <w:right w:val="nil"/>
            </w:tcBorders>
            <w:shd w:val="clear" w:color="auto" w:fill="auto"/>
            <w:noWrap/>
            <w:vAlign w:val="center"/>
            <w:hideMark/>
          </w:tcPr>
          <w:p w14:paraId="61B26704"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Bród z progiem</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426DDC5"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321695D3"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19D8202D" w14:textId="77777777" w:rsidTr="001516E2">
        <w:trPr>
          <w:trHeight w:val="300"/>
        </w:trPr>
        <w:tc>
          <w:tcPr>
            <w:tcW w:w="426"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D54F9A5"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56</w:t>
            </w:r>
          </w:p>
        </w:tc>
        <w:tc>
          <w:tcPr>
            <w:tcW w:w="1134"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FFA1357"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732.10.13</w:t>
            </w:r>
          </w:p>
        </w:tc>
        <w:tc>
          <w:tcPr>
            <w:tcW w:w="1984" w:type="dxa"/>
            <w:tcBorders>
              <w:top w:val="nil"/>
              <w:left w:val="nil"/>
              <w:bottom w:val="single" w:sz="4" w:space="0" w:color="auto"/>
              <w:right w:val="single" w:sz="4" w:space="0" w:color="auto"/>
            </w:tcBorders>
            <w:shd w:val="clear" w:color="auto" w:fill="auto"/>
            <w:noWrap/>
            <w:vAlign w:val="center"/>
            <w:hideMark/>
          </w:tcPr>
          <w:p w14:paraId="37C50018"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318/272</w:t>
            </w:r>
          </w:p>
        </w:tc>
        <w:tc>
          <w:tcPr>
            <w:tcW w:w="1090" w:type="dxa"/>
            <w:vMerge w:val="restart"/>
            <w:tcBorders>
              <w:top w:val="nil"/>
              <w:left w:val="nil"/>
              <w:right w:val="nil"/>
            </w:tcBorders>
            <w:shd w:val="clear" w:color="auto" w:fill="auto"/>
            <w:noWrap/>
            <w:vAlign w:val="center"/>
            <w:hideMark/>
          </w:tcPr>
          <w:p w14:paraId="1BA16C91" w14:textId="66254700"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 Bród z progiem</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ACEB3F8"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06DAFAE7"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6F7533FF" w14:textId="77777777" w:rsidTr="001516E2">
        <w:trPr>
          <w:trHeight w:val="300"/>
        </w:trPr>
        <w:tc>
          <w:tcPr>
            <w:tcW w:w="426" w:type="dxa"/>
            <w:vMerge/>
            <w:tcBorders>
              <w:top w:val="nil"/>
              <w:left w:val="single" w:sz="4" w:space="0" w:color="auto"/>
              <w:bottom w:val="single" w:sz="4" w:space="0" w:color="000000"/>
              <w:right w:val="single" w:sz="4" w:space="0" w:color="auto"/>
            </w:tcBorders>
            <w:vAlign w:val="center"/>
            <w:hideMark/>
          </w:tcPr>
          <w:p w14:paraId="135710ED"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0E311EE1"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0D7A5BDB"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320/273</w:t>
            </w:r>
          </w:p>
        </w:tc>
        <w:tc>
          <w:tcPr>
            <w:tcW w:w="1090" w:type="dxa"/>
            <w:vMerge/>
            <w:tcBorders>
              <w:left w:val="nil"/>
              <w:bottom w:val="single" w:sz="4" w:space="0" w:color="auto"/>
              <w:right w:val="nil"/>
            </w:tcBorders>
            <w:shd w:val="clear" w:color="auto" w:fill="auto"/>
            <w:noWrap/>
            <w:vAlign w:val="center"/>
            <w:hideMark/>
          </w:tcPr>
          <w:p w14:paraId="2A22AA4A" w14:textId="3567D59A"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EEBA889"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01AD4679"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67EA26E7" w14:textId="77777777" w:rsidTr="001516E2">
        <w:trPr>
          <w:trHeight w:val="300"/>
        </w:trPr>
        <w:tc>
          <w:tcPr>
            <w:tcW w:w="426"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E58A5A3"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57</w:t>
            </w:r>
          </w:p>
        </w:tc>
        <w:tc>
          <w:tcPr>
            <w:tcW w:w="1134"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9D753A1"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732.10.5</w:t>
            </w:r>
          </w:p>
        </w:tc>
        <w:tc>
          <w:tcPr>
            <w:tcW w:w="1984" w:type="dxa"/>
            <w:tcBorders>
              <w:top w:val="nil"/>
              <w:left w:val="nil"/>
              <w:bottom w:val="single" w:sz="4" w:space="0" w:color="auto"/>
              <w:right w:val="single" w:sz="4" w:space="0" w:color="auto"/>
            </w:tcBorders>
            <w:shd w:val="clear" w:color="auto" w:fill="auto"/>
            <w:noWrap/>
            <w:vAlign w:val="center"/>
            <w:hideMark/>
          </w:tcPr>
          <w:p w14:paraId="44B0133E"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367</w:t>
            </w:r>
          </w:p>
        </w:tc>
        <w:tc>
          <w:tcPr>
            <w:tcW w:w="1090" w:type="dxa"/>
            <w:vMerge w:val="restart"/>
            <w:tcBorders>
              <w:top w:val="nil"/>
              <w:left w:val="nil"/>
              <w:right w:val="nil"/>
            </w:tcBorders>
            <w:shd w:val="clear" w:color="auto" w:fill="auto"/>
            <w:noWrap/>
            <w:vAlign w:val="center"/>
            <w:hideMark/>
          </w:tcPr>
          <w:p w14:paraId="31DEFD80" w14:textId="6388D3B8"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 Bród z progiem</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2AFF862"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43D89C1F"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6F04E8D8" w14:textId="77777777" w:rsidTr="001516E2">
        <w:trPr>
          <w:trHeight w:val="300"/>
        </w:trPr>
        <w:tc>
          <w:tcPr>
            <w:tcW w:w="426" w:type="dxa"/>
            <w:vMerge/>
            <w:tcBorders>
              <w:top w:val="nil"/>
              <w:left w:val="single" w:sz="4" w:space="0" w:color="auto"/>
              <w:bottom w:val="single" w:sz="4" w:space="0" w:color="000000"/>
              <w:right w:val="single" w:sz="4" w:space="0" w:color="auto"/>
            </w:tcBorders>
            <w:vAlign w:val="center"/>
            <w:hideMark/>
          </w:tcPr>
          <w:p w14:paraId="1CE35D5D"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59816C69"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5528D7C1"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318/272</w:t>
            </w:r>
          </w:p>
        </w:tc>
        <w:tc>
          <w:tcPr>
            <w:tcW w:w="1090" w:type="dxa"/>
            <w:vMerge/>
            <w:tcBorders>
              <w:left w:val="nil"/>
              <w:bottom w:val="single" w:sz="4" w:space="0" w:color="auto"/>
              <w:right w:val="nil"/>
            </w:tcBorders>
            <w:shd w:val="clear" w:color="auto" w:fill="auto"/>
            <w:noWrap/>
            <w:vAlign w:val="center"/>
            <w:hideMark/>
          </w:tcPr>
          <w:p w14:paraId="1AE9D843" w14:textId="64DF627E"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81A5151"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44AE5523"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691A192E" w14:textId="77777777" w:rsidTr="001516E2">
        <w:trPr>
          <w:trHeight w:val="300"/>
        </w:trPr>
        <w:tc>
          <w:tcPr>
            <w:tcW w:w="426"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A658B19"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58</w:t>
            </w:r>
          </w:p>
        </w:tc>
        <w:tc>
          <w:tcPr>
            <w:tcW w:w="1134"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49615D3"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732.10.4</w:t>
            </w:r>
          </w:p>
        </w:tc>
        <w:tc>
          <w:tcPr>
            <w:tcW w:w="1984" w:type="dxa"/>
            <w:tcBorders>
              <w:top w:val="nil"/>
              <w:left w:val="nil"/>
              <w:bottom w:val="single" w:sz="4" w:space="0" w:color="auto"/>
              <w:right w:val="single" w:sz="4" w:space="0" w:color="auto"/>
            </w:tcBorders>
            <w:shd w:val="clear" w:color="auto" w:fill="auto"/>
            <w:noWrap/>
            <w:vAlign w:val="center"/>
            <w:hideMark/>
          </w:tcPr>
          <w:p w14:paraId="5CD00E07"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367</w:t>
            </w:r>
          </w:p>
        </w:tc>
        <w:tc>
          <w:tcPr>
            <w:tcW w:w="1090" w:type="dxa"/>
            <w:vMerge w:val="restart"/>
            <w:tcBorders>
              <w:top w:val="nil"/>
              <w:left w:val="nil"/>
              <w:right w:val="nil"/>
            </w:tcBorders>
            <w:shd w:val="clear" w:color="auto" w:fill="auto"/>
            <w:noWrap/>
            <w:vAlign w:val="center"/>
            <w:hideMark/>
          </w:tcPr>
          <w:p w14:paraId="34B6FC3C" w14:textId="608F6C61"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 Bród z progiem</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AF74D88"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2C663C0A"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12208FB0" w14:textId="77777777" w:rsidTr="001516E2">
        <w:trPr>
          <w:trHeight w:val="300"/>
        </w:trPr>
        <w:tc>
          <w:tcPr>
            <w:tcW w:w="426" w:type="dxa"/>
            <w:vMerge/>
            <w:tcBorders>
              <w:top w:val="nil"/>
              <w:left w:val="single" w:sz="4" w:space="0" w:color="auto"/>
              <w:bottom w:val="single" w:sz="4" w:space="0" w:color="000000"/>
              <w:right w:val="single" w:sz="4" w:space="0" w:color="auto"/>
            </w:tcBorders>
            <w:vAlign w:val="center"/>
            <w:hideMark/>
          </w:tcPr>
          <w:p w14:paraId="2944F9D7"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563177CF"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42CE1DB6"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318/272</w:t>
            </w:r>
          </w:p>
        </w:tc>
        <w:tc>
          <w:tcPr>
            <w:tcW w:w="1090" w:type="dxa"/>
            <w:vMerge/>
            <w:tcBorders>
              <w:left w:val="nil"/>
              <w:bottom w:val="single" w:sz="4" w:space="0" w:color="auto"/>
              <w:right w:val="nil"/>
            </w:tcBorders>
            <w:shd w:val="clear" w:color="auto" w:fill="auto"/>
            <w:noWrap/>
            <w:vAlign w:val="center"/>
            <w:hideMark/>
          </w:tcPr>
          <w:p w14:paraId="78569CF7" w14:textId="65526AD8"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DD0A55F"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3864E7E2"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7C3624B7" w14:textId="77777777" w:rsidTr="001516E2">
        <w:trPr>
          <w:trHeight w:val="30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14:paraId="06350A77"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59</w:t>
            </w:r>
          </w:p>
        </w:tc>
        <w:tc>
          <w:tcPr>
            <w:tcW w:w="1134" w:type="dxa"/>
            <w:tcBorders>
              <w:top w:val="nil"/>
              <w:left w:val="nil"/>
              <w:bottom w:val="single" w:sz="4" w:space="0" w:color="auto"/>
              <w:right w:val="single" w:sz="4" w:space="0" w:color="auto"/>
            </w:tcBorders>
            <w:shd w:val="clear" w:color="auto" w:fill="auto"/>
            <w:noWrap/>
            <w:vAlign w:val="center"/>
            <w:hideMark/>
          </w:tcPr>
          <w:p w14:paraId="3BDF1B32"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732.10.2</w:t>
            </w:r>
          </w:p>
        </w:tc>
        <w:tc>
          <w:tcPr>
            <w:tcW w:w="1984" w:type="dxa"/>
            <w:tcBorders>
              <w:top w:val="nil"/>
              <w:left w:val="nil"/>
              <w:bottom w:val="single" w:sz="4" w:space="0" w:color="auto"/>
              <w:right w:val="single" w:sz="4" w:space="0" w:color="auto"/>
            </w:tcBorders>
            <w:shd w:val="clear" w:color="auto" w:fill="auto"/>
            <w:noWrap/>
            <w:vAlign w:val="center"/>
            <w:hideMark/>
          </w:tcPr>
          <w:p w14:paraId="79232E31"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367</w:t>
            </w:r>
          </w:p>
        </w:tc>
        <w:tc>
          <w:tcPr>
            <w:tcW w:w="1090" w:type="dxa"/>
            <w:tcBorders>
              <w:top w:val="nil"/>
              <w:left w:val="nil"/>
              <w:bottom w:val="single" w:sz="4" w:space="0" w:color="auto"/>
              <w:right w:val="nil"/>
            </w:tcBorders>
            <w:shd w:val="clear" w:color="auto" w:fill="auto"/>
            <w:noWrap/>
            <w:vAlign w:val="center"/>
            <w:hideMark/>
          </w:tcPr>
          <w:p w14:paraId="55B0169E"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Bród z progiem</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F609F50"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18CC99D4"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0DF70934" w14:textId="77777777" w:rsidTr="001516E2">
        <w:trPr>
          <w:trHeight w:val="30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14:paraId="442B845B"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60</w:t>
            </w:r>
          </w:p>
        </w:tc>
        <w:tc>
          <w:tcPr>
            <w:tcW w:w="1134" w:type="dxa"/>
            <w:tcBorders>
              <w:top w:val="nil"/>
              <w:left w:val="nil"/>
              <w:bottom w:val="single" w:sz="4" w:space="0" w:color="auto"/>
              <w:right w:val="single" w:sz="4" w:space="0" w:color="auto"/>
            </w:tcBorders>
            <w:shd w:val="clear" w:color="auto" w:fill="auto"/>
            <w:noWrap/>
            <w:vAlign w:val="center"/>
            <w:hideMark/>
          </w:tcPr>
          <w:p w14:paraId="548164E8"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732.10.3</w:t>
            </w:r>
          </w:p>
        </w:tc>
        <w:tc>
          <w:tcPr>
            <w:tcW w:w="1984" w:type="dxa"/>
            <w:tcBorders>
              <w:top w:val="nil"/>
              <w:left w:val="nil"/>
              <w:bottom w:val="single" w:sz="4" w:space="0" w:color="auto"/>
              <w:right w:val="single" w:sz="4" w:space="0" w:color="auto"/>
            </w:tcBorders>
            <w:shd w:val="clear" w:color="auto" w:fill="auto"/>
            <w:noWrap/>
            <w:vAlign w:val="center"/>
            <w:hideMark/>
          </w:tcPr>
          <w:p w14:paraId="03090DEC"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367</w:t>
            </w:r>
          </w:p>
        </w:tc>
        <w:tc>
          <w:tcPr>
            <w:tcW w:w="1090" w:type="dxa"/>
            <w:tcBorders>
              <w:top w:val="nil"/>
              <w:left w:val="nil"/>
              <w:bottom w:val="single" w:sz="4" w:space="0" w:color="auto"/>
              <w:right w:val="nil"/>
            </w:tcBorders>
            <w:shd w:val="clear" w:color="auto" w:fill="auto"/>
            <w:noWrap/>
            <w:vAlign w:val="center"/>
            <w:hideMark/>
          </w:tcPr>
          <w:p w14:paraId="0D67D0F5"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Bród z progiem</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2C7FFA6"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2DA78070"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0AAB5B8D" w14:textId="77777777" w:rsidTr="001516E2">
        <w:trPr>
          <w:trHeight w:val="300"/>
        </w:trPr>
        <w:tc>
          <w:tcPr>
            <w:tcW w:w="42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928D26D"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61</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E1D84D4"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732.10.1</w:t>
            </w:r>
          </w:p>
        </w:tc>
        <w:tc>
          <w:tcPr>
            <w:tcW w:w="1984" w:type="dxa"/>
            <w:tcBorders>
              <w:top w:val="nil"/>
              <w:left w:val="nil"/>
              <w:bottom w:val="single" w:sz="4" w:space="0" w:color="auto"/>
              <w:right w:val="single" w:sz="4" w:space="0" w:color="auto"/>
            </w:tcBorders>
            <w:shd w:val="clear" w:color="auto" w:fill="auto"/>
            <w:noWrap/>
            <w:vAlign w:val="center"/>
            <w:hideMark/>
          </w:tcPr>
          <w:p w14:paraId="1D7D7BB4"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312/260</w:t>
            </w:r>
          </w:p>
        </w:tc>
        <w:tc>
          <w:tcPr>
            <w:tcW w:w="1090" w:type="dxa"/>
            <w:vMerge w:val="restart"/>
            <w:tcBorders>
              <w:top w:val="nil"/>
              <w:left w:val="nil"/>
              <w:right w:val="nil"/>
            </w:tcBorders>
            <w:shd w:val="clear" w:color="auto" w:fill="auto"/>
            <w:noWrap/>
            <w:vAlign w:val="center"/>
            <w:hideMark/>
          </w:tcPr>
          <w:p w14:paraId="71FF7530" w14:textId="0FECBA95"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Bród z progiem </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03FB99B"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57C06339"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53DFBB42" w14:textId="77777777" w:rsidTr="001516E2">
        <w:trPr>
          <w:trHeight w:val="300"/>
        </w:trPr>
        <w:tc>
          <w:tcPr>
            <w:tcW w:w="426" w:type="dxa"/>
            <w:vMerge/>
            <w:tcBorders>
              <w:top w:val="nil"/>
              <w:left w:val="single" w:sz="4" w:space="0" w:color="auto"/>
              <w:bottom w:val="single" w:sz="4" w:space="0" w:color="auto"/>
              <w:right w:val="single" w:sz="4" w:space="0" w:color="auto"/>
            </w:tcBorders>
            <w:vAlign w:val="center"/>
            <w:hideMark/>
          </w:tcPr>
          <w:p w14:paraId="6AE3DB87"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4269C9CC"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6F6F6568"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314/269</w:t>
            </w:r>
          </w:p>
        </w:tc>
        <w:tc>
          <w:tcPr>
            <w:tcW w:w="1090" w:type="dxa"/>
            <w:vMerge/>
            <w:tcBorders>
              <w:left w:val="nil"/>
              <w:bottom w:val="single" w:sz="4" w:space="0" w:color="auto"/>
              <w:right w:val="nil"/>
            </w:tcBorders>
            <w:shd w:val="clear" w:color="auto" w:fill="auto"/>
            <w:noWrap/>
            <w:vAlign w:val="center"/>
            <w:hideMark/>
          </w:tcPr>
          <w:p w14:paraId="1F923FDE" w14:textId="61BD4E31"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8A8EF81"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13F90920"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6695949C" w14:textId="77777777" w:rsidTr="001516E2">
        <w:trPr>
          <w:trHeight w:val="30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14:paraId="491FBA61"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62</w:t>
            </w:r>
          </w:p>
        </w:tc>
        <w:tc>
          <w:tcPr>
            <w:tcW w:w="1134" w:type="dxa"/>
            <w:tcBorders>
              <w:top w:val="nil"/>
              <w:left w:val="nil"/>
              <w:bottom w:val="single" w:sz="4" w:space="0" w:color="auto"/>
              <w:right w:val="single" w:sz="4" w:space="0" w:color="auto"/>
            </w:tcBorders>
            <w:shd w:val="clear" w:color="auto" w:fill="auto"/>
            <w:noWrap/>
            <w:vAlign w:val="center"/>
            <w:hideMark/>
          </w:tcPr>
          <w:p w14:paraId="613DE830"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732.5.29</w:t>
            </w:r>
          </w:p>
        </w:tc>
        <w:tc>
          <w:tcPr>
            <w:tcW w:w="1984" w:type="dxa"/>
            <w:tcBorders>
              <w:top w:val="nil"/>
              <w:left w:val="nil"/>
              <w:bottom w:val="single" w:sz="4" w:space="0" w:color="auto"/>
              <w:right w:val="single" w:sz="4" w:space="0" w:color="auto"/>
            </w:tcBorders>
            <w:shd w:val="clear" w:color="auto" w:fill="auto"/>
            <w:noWrap/>
            <w:vAlign w:val="center"/>
            <w:hideMark/>
          </w:tcPr>
          <w:p w14:paraId="1F01682F"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486/2</w:t>
            </w:r>
          </w:p>
        </w:tc>
        <w:tc>
          <w:tcPr>
            <w:tcW w:w="1090" w:type="dxa"/>
            <w:tcBorders>
              <w:top w:val="nil"/>
              <w:left w:val="nil"/>
              <w:bottom w:val="single" w:sz="4" w:space="0" w:color="auto"/>
              <w:right w:val="nil"/>
            </w:tcBorders>
            <w:shd w:val="clear" w:color="auto" w:fill="auto"/>
            <w:noWrap/>
            <w:vAlign w:val="center"/>
            <w:hideMark/>
          </w:tcPr>
          <w:p w14:paraId="14069863"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zastawka</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C10C21D"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Trzebnica</w:t>
            </w:r>
          </w:p>
        </w:tc>
        <w:tc>
          <w:tcPr>
            <w:tcW w:w="3620" w:type="dxa"/>
            <w:vMerge/>
            <w:tcBorders>
              <w:top w:val="nil"/>
              <w:left w:val="single" w:sz="4" w:space="0" w:color="auto"/>
              <w:bottom w:val="single" w:sz="4" w:space="0" w:color="000000"/>
              <w:right w:val="single" w:sz="4" w:space="0" w:color="auto"/>
            </w:tcBorders>
            <w:vAlign w:val="center"/>
            <w:hideMark/>
          </w:tcPr>
          <w:p w14:paraId="09F3BC90"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657D1121" w14:textId="77777777" w:rsidTr="001516E2">
        <w:trPr>
          <w:trHeight w:val="300"/>
        </w:trPr>
        <w:tc>
          <w:tcPr>
            <w:tcW w:w="42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3731CA3"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63</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21E4546"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732.5.6A</w:t>
            </w:r>
          </w:p>
        </w:tc>
        <w:tc>
          <w:tcPr>
            <w:tcW w:w="1984" w:type="dxa"/>
            <w:tcBorders>
              <w:top w:val="nil"/>
              <w:left w:val="nil"/>
              <w:bottom w:val="single" w:sz="4" w:space="0" w:color="auto"/>
              <w:right w:val="single" w:sz="4" w:space="0" w:color="auto"/>
            </w:tcBorders>
            <w:shd w:val="clear" w:color="auto" w:fill="auto"/>
            <w:noWrap/>
            <w:vAlign w:val="center"/>
            <w:hideMark/>
          </w:tcPr>
          <w:p w14:paraId="1E5460C7"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468/257</w:t>
            </w:r>
          </w:p>
        </w:tc>
        <w:tc>
          <w:tcPr>
            <w:tcW w:w="1090" w:type="dxa"/>
            <w:vMerge w:val="restart"/>
            <w:tcBorders>
              <w:top w:val="nil"/>
              <w:left w:val="nil"/>
              <w:right w:val="nil"/>
            </w:tcBorders>
            <w:shd w:val="clear" w:color="auto" w:fill="auto"/>
            <w:noWrap/>
            <w:vAlign w:val="center"/>
            <w:hideMark/>
          </w:tcPr>
          <w:p w14:paraId="26117DAC" w14:textId="67639C3E"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Zastawka </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80EFEFD"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4258D8AC"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1653F099" w14:textId="77777777" w:rsidTr="001516E2">
        <w:trPr>
          <w:trHeight w:val="300"/>
        </w:trPr>
        <w:tc>
          <w:tcPr>
            <w:tcW w:w="426" w:type="dxa"/>
            <w:vMerge/>
            <w:tcBorders>
              <w:top w:val="nil"/>
              <w:left w:val="single" w:sz="4" w:space="0" w:color="auto"/>
              <w:bottom w:val="single" w:sz="4" w:space="0" w:color="auto"/>
              <w:right w:val="single" w:sz="4" w:space="0" w:color="auto"/>
            </w:tcBorders>
            <w:vAlign w:val="center"/>
            <w:hideMark/>
          </w:tcPr>
          <w:p w14:paraId="0A07063E"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4A87378A"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406A79C2"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467/256</w:t>
            </w:r>
          </w:p>
        </w:tc>
        <w:tc>
          <w:tcPr>
            <w:tcW w:w="1090" w:type="dxa"/>
            <w:vMerge/>
            <w:tcBorders>
              <w:left w:val="nil"/>
              <w:bottom w:val="single" w:sz="4" w:space="0" w:color="auto"/>
              <w:right w:val="nil"/>
            </w:tcBorders>
            <w:shd w:val="clear" w:color="auto" w:fill="auto"/>
            <w:noWrap/>
            <w:vAlign w:val="center"/>
            <w:hideMark/>
          </w:tcPr>
          <w:p w14:paraId="4FCDCC09" w14:textId="159694DF"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51956D4"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5824C986"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3715DA77" w14:textId="77777777" w:rsidTr="001516E2">
        <w:trPr>
          <w:trHeight w:val="300"/>
        </w:trPr>
        <w:tc>
          <w:tcPr>
            <w:tcW w:w="42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D41EC09"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64</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508CF90"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732.5.27</w:t>
            </w:r>
          </w:p>
        </w:tc>
        <w:tc>
          <w:tcPr>
            <w:tcW w:w="1984" w:type="dxa"/>
            <w:tcBorders>
              <w:top w:val="nil"/>
              <w:left w:val="nil"/>
              <w:bottom w:val="single" w:sz="4" w:space="0" w:color="auto"/>
              <w:right w:val="single" w:sz="4" w:space="0" w:color="auto"/>
            </w:tcBorders>
            <w:shd w:val="clear" w:color="auto" w:fill="auto"/>
            <w:noWrap/>
            <w:vAlign w:val="center"/>
            <w:hideMark/>
          </w:tcPr>
          <w:p w14:paraId="4E0FAD4A"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467/256</w:t>
            </w:r>
          </w:p>
        </w:tc>
        <w:tc>
          <w:tcPr>
            <w:tcW w:w="1090" w:type="dxa"/>
            <w:vMerge w:val="restart"/>
            <w:tcBorders>
              <w:top w:val="nil"/>
              <w:left w:val="nil"/>
              <w:right w:val="nil"/>
            </w:tcBorders>
            <w:shd w:val="clear" w:color="auto" w:fill="auto"/>
            <w:noWrap/>
            <w:vAlign w:val="center"/>
            <w:hideMark/>
          </w:tcPr>
          <w:p w14:paraId="4A77D1E4" w14:textId="3A0FB996" w:rsidR="001516E2"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r>
              <w:rPr>
                <w:rFonts w:ascii="Calibri" w:hAnsi="Calibri" w:cs="Times New Roman"/>
                <w:color w:val="000000"/>
                <w:sz w:val="18"/>
                <w:szCs w:val="18"/>
                <w:lang w:eastAsia="pl-PL"/>
              </w:rPr>
              <w:t>Z</w:t>
            </w:r>
            <w:r w:rsidR="001516E2" w:rsidRPr="001516E2">
              <w:rPr>
                <w:rFonts w:ascii="Calibri" w:hAnsi="Calibri" w:cs="Times New Roman"/>
                <w:color w:val="000000"/>
                <w:sz w:val="18"/>
                <w:szCs w:val="18"/>
                <w:lang w:eastAsia="pl-PL"/>
              </w:rPr>
              <w:t>astawka </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1BBE1C8"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4FD19A36"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565D2BFE" w14:textId="77777777" w:rsidTr="001516E2">
        <w:trPr>
          <w:trHeight w:val="300"/>
        </w:trPr>
        <w:tc>
          <w:tcPr>
            <w:tcW w:w="426" w:type="dxa"/>
            <w:vMerge/>
            <w:tcBorders>
              <w:top w:val="nil"/>
              <w:left w:val="single" w:sz="4" w:space="0" w:color="auto"/>
              <w:bottom w:val="single" w:sz="4" w:space="0" w:color="auto"/>
              <w:right w:val="single" w:sz="4" w:space="0" w:color="auto"/>
            </w:tcBorders>
            <w:vAlign w:val="center"/>
            <w:hideMark/>
          </w:tcPr>
          <w:p w14:paraId="5C6AE0B2"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0B3AE1DC"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6CF77C8D"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466/255</w:t>
            </w:r>
          </w:p>
        </w:tc>
        <w:tc>
          <w:tcPr>
            <w:tcW w:w="1090" w:type="dxa"/>
            <w:vMerge/>
            <w:tcBorders>
              <w:left w:val="nil"/>
              <w:bottom w:val="single" w:sz="4" w:space="0" w:color="auto"/>
              <w:right w:val="nil"/>
            </w:tcBorders>
            <w:shd w:val="clear" w:color="auto" w:fill="auto"/>
            <w:noWrap/>
            <w:vAlign w:val="center"/>
            <w:hideMark/>
          </w:tcPr>
          <w:p w14:paraId="6D721FEF" w14:textId="0A47435B"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E40179F"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0BD71C16"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316C80B6" w14:textId="77777777" w:rsidTr="001516E2">
        <w:trPr>
          <w:trHeight w:val="30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14:paraId="4F6D8B5C"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65</w:t>
            </w:r>
          </w:p>
        </w:tc>
        <w:tc>
          <w:tcPr>
            <w:tcW w:w="1134" w:type="dxa"/>
            <w:tcBorders>
              <w:top w:val="nil"/>
              <w:left w:val="nil"/>
              <w:bottom w:val="single" w:sz="4" w:space="0" w:color="auto"/>
              <w:right w:val="single" w:sz="4" w:space="0" w:color="auto"/>
            </w:tcBorders>
            <w:shd w:val="clear" w:color="auto" w:fill="auto"/>
            <w:noWrap/>
            <w:vAlign w:val="center"/>
            <w:hideMark/>
          </w:tcPr>
          <w:p w14:paraId="38882B54"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732.5.25</w:t>
            </w:r>
          </w:p>
        </w:tc>
        <w:tc>
          <w:tcPr>
            <w:tcW w:w="1984" w:type="dxa"/>
            <w:tcBorders>
              <w:top w:val="nil"/>
              <w:left w:val="nil"/>
              <w:bottom w:val="single" w:sz="4" w:space="0" w:color="auto"/>
              <w:right w:val="single" w:sz="4" w:space="0" w:color="auto"/>
            </w:tcBorders>
            <w:shd w:val="clear" w:color="auto" w:fill="auto"/>
            <w:noWrap/>
            <w:vAlign w:val="center"/>
            <w:hideMark/>
          </w:tcPr>
          <w:p w14:paraId="5AF3065D"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466/255</w:t>
            </w:r>
          </w:p>
        </w:tc>
        <w:tc>
          <w:tcPr>
            <w:tcW w:w="1090" w:type="dxa"/>
            <w:tcBorders>
              <w:top w:val="nil"/>
              <w:left w:val="nil"/>
              <w:bottom w:val="single" w:sz="4" w:space="0" w:color="auto"/>
              <w:right w:val="nil"/>
            </w:tcBorders>
            <w:shd w:val="clear" w:color="auto" w:fill="auto"/>
            <w:noWrap/>
            <w:vAlign w:val="center"/>
            <w:hideMark/>
          </w:tcPr>
          <w:p w14:paraId="3847F740" w14:textId="6D62DE69"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 </w:t>
            </w:r>
            <w:r w:rsidR="00034847">
              <w:rPr>
                <w:rFonts w:ascii="Calibri" w:hAnsi="Calibri" w:cs="Times New Roman"/>
                <w:color w:val="000000"/>
                <w:sz w:val="18"/>
                <w:szCs w:val="18"/>
                <w:lang w:eastAsia="pl-PL"/>
              </w:rPr>
              <w:t>Z</w:t>
            </w:r>
            <w:r w:rsidR="00034847" w:rsidRPr="001516E2">
              <w:rPr>
                <w:rFonts w:ascii="Calibri" w:hAnsi="Calibri" w:cs="Times New Roman"/>
                <w:color w:val="000000"/>
                <w:sz w:val="18"/>
                <w:szCs w:val="18"/>
                <w:lang w:eastAsia="pl-PL"/>
              </w:rPr>
              <w:t>astawka </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BE52772"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6127080B"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6533FE6E" w14:textId="77777777" w:rsidTr="001516E2">
        <w:trPr>
          <w:trHeight w:val="30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14:paraId="2A92A37B"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66</w:t>
            </w:r>
          </w:p>
        </w:tc>
        <w:tc>
          <w:tcPr>
            <w:tcW w:w="1134" w:type="dxa"/>
            <w:tcBorders>
              <w:top w:val="nil"/>
              <w:left w:val="nil"/>
              <w:bottom w:val="single" w:sz="4" w:space="0" w:color="auto"/>
              <w:right w:val="single" w:sz="4" w:space="0" w:color="auto"/>
            </w:tcBorders>
            <w:shd w:val="clear" w:color="auto" w:fill="auto"/>
            <w:noWrap/>
            <w:vAlign w:val="center"/>
            <w:hideMark/>
          </w:tcPr>
          <w:p w14:paraId="56966599"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732.5.11</w:t>
            </w:r>
          </w:p>
        </w:tc>
        <w:tc>
          <w:tcPr>
            <w:tcW w:w="1984" w:type="dxa"/>
            <w:tcBorders>
              <w:top w:val="nil"/>
              <w:left w:val="nil"/>
              <w:bottom w:val="single" w:sz="4" w:space="0" w:color="auto"/>
              <w:right w:val="single" w:sz="4" w:space="0" w:color="auto"/>
            </w:tcBorders>
            <w:shd w:val="clear" w:color="auto" w:fill="auto"/>
            <w:noWrap/>
            <w:vAlign w:val="center"/>
            <w:hideMark/>
          </w:tcPr>
          <w:p w14:paraId="62C47619"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464/253</w:t>
            </w:r>
          </w:p>
        </w:tc>
        <w:tc>
          <w:tcPr>
            <w:tcW w:w="1090" w:type="dxa"/>
            <w:tcBorders>
              <w:top w:val="nil"/>
              <w:left w:val="nil"/>
              <w:bottom w:val="single" w:sz="4" w:space="0" w:color="auto"/>
              <w:right w:val="nil"/>
            </w:tcBorders>
            <w:shd w:val="clear" w:color="auto" w:fill="auto"/>
            <w:noWrap/>
            <w:vAlign w:val="center"/>
            <w:hideMark/>
          </w:tcPr>
          <w:p w14:paraId="25F37CEB" w14:textId="09E0D4F9" w:rsidR="001516E2" w:rsidRPr="001516E2" w:rsidRDefault="00034847" w:rsidP="00034847">
            <w:pPr>
              <w:suppressAutoHyphens w:val="0"/>
              <w:spacing w:line="240" w:lineRule="auto"/>
              <w:ind w:firstLine="0"/>
              <w:contextualSpacing w:val="0"/>
              <w:jc w:val="center"/>
              <w:rPr>
                <w:rFonts w:ascii="Calibri" w:hAnsi="Calibri" w:cs="Times New Roman"/>
                <w:color w:val="000000"/>
                <w:sz w:val="18"/>
                <w:szCs w:val="18"/>
                <w:lang w:eastAsia="pl-PL"/>
              </w:rPr>
            </w:pPr>
            <w:r>
              <w:rPr>
                <w:rFonts w:ascii="Calibri" w:hAnsi="Calibri" w:cs="Times New Roman"/>
                <w:color w:val="000000"/>
                <w:sz w:val="18"/>
                <w:szCs w:val="18"/>
                <w:lang w:eastAsia="pl-PL"/>
              </w:rPr>
              <w:t>P</w:t>
            </w:r>
            <w:r w:rsidR="001516E2" w:rsidRPr="001516E2">
              <w:rPr>
                <w:rFonts w:ascii="Calibri" w:hAnsi="Calibri" w:cs="Times New Roman"/>
                <w:color w:val="000000"/>
                <w:sz w:val="18"/>
                <w:szCs w:val="18"/>
                <w:lang w:eastAsia="pl-PL"/>
              </w:rPr>
              <w:t>rzepust</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90C0310"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2CDE3F6D"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034847" w:rsidRPr="001516E2" w14:paraId="19B4CD4C" w14:textId="77777777" w:rsidTr="00D31767">
        <w:trPr>
          <w:trHeight w:val="300"/>
        </w:trPr>
        <w:tc>
          <w:tcPr>
            <w:tcW w:w="42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6B4A6E4" w14:textId="77777777"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67</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B734601" w14:textId="77777777"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732.5.12</w:t>
            </w:r>
          </w:p>
        </w:tc>
        <w:tc>
          <w:tcPr>
            <w:tcW w:w="1984" w:type="dxa"/>
            <w:tcBorders>
              <w:top w:val="nil"/>
              <w:left w:val="nil"/>
              <w:bottom w:val="single" w:sz="4" w:space="0" w:color="auto"/>
              <w:right w:val="single" w:sz="4" w:space="0" w:color="auto"/>
            </w:tcBorders>
            <w:shd w:val="clear" w:color="auto" w:fill="auto"/>
            <w:noWrap/>
            <w:vAlign w:val="center"/>
            <w:hideMark/>
          </w:tcPr>
          <w:p w14:paraId="005171A7" w14:textId="77777777"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464/253</w:t>
            </w:r>
          </w:p>
        </w:tc>
        <w:tc>
          <w:tcPr>
            <w:tcW w:w="1090" w:type="dxa"/>
            <w:vMerge w:val="restart"/>
            <w:tcBorders>
              <w:top w:val="nil"/>
              <w:left w:val="nil"/>
              <w:right w:val="nil"/>
            </w:tcBorders>
            <w:shd w:val="clear" w:color="auto" w:fill="auto"/>
            <w:noWrap/>
            <w:vAlign w:val="center"/>
            <w:hideMark/>
          </w:tcPr>
          <w:p w14:paraId="4F81CC9D" w14:textId="3C719D7C" w:rsidR="00034847" w:rsidRPr="001516E2" w:rsidRDefault="00034847" w:rsidP="00034847">
            <w:pPr>
              <w:suppressAutoHyphens w:val="0"/>
              <w:spacing w:line="240" w:lineRule="auto"/>
              <w:ind w:firstLine="0"/>
              <w:contextualSpacing w:val="0"/>
              <w:jc w:val="center"/>
              <w:rPr>
                <w:rFonts w:ascii="Calibri" w:hAnsi="Calibri" w:cs="Times New Roman"/>
                <w:color w:val="000000"/>
                <w:sz w:val="18"/>
                <w:szCs w:val="18"/>
                <w:lang w:eastAsia="pl-PL"/>
              </w:rPr>
            </w:pPr>
            <w:r>
              <w:rPr>
                <w:rFonts w:ascii="Calibri" w:hAnsi="Calibri" w:cs="Times New Roman"/>
                <w:color w:val="000000"/>
                <w:sz w:val="18"/>
                <w:szCs w:val="18"/>
                <w:lang w:eastAsia="pl-PL"/>
              </w:rPr>
              <w:t>Z</w:t>
            </w:r>
            <w:r w:rsidRPr="001516E2">
              <w:rPr>
                <w:rFonts w:ascii="Calibri" w:hAnsi="Calibri" w:cs="Times New Roman"/>
                <w:color w:val="000000"/>
                <w:sz w:val="18"/>
                <w:szCs w:val="18"/>
                <w:lang w:eastAsia="pl-PL"/>
              </w:rPr>
              <w:t>astawka </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1937EAD" w14:textId="77777777"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526F7A54" w14:textId="77777777" w:rsidR="00034847" w:rsidRPr="001516E2" w:rsidRDefault="00034847"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034847" w:rsidRPr="001516E2" w14:paraId="4D2ED2A5" w14:textId="77777777" w:rsidTr="00D31767">
        <w:trPr>
          <w:trHeight w:val="300"/>
        </w:trPr>
        <w:tc>
          <w:tcPr>
            <w:tcW w:w="426" w:type="dxa"/>
            <w:vMerge/>
            <w:tcBorders>
              <w:top w:val="nil"/>
              <w:left w:val="single" w:sz="4" w:space="0" w:color="auto"/>
              <w:bottom w:val="single" w:sz="4" w:space="0" w:color="auto"/>
              <w:right w:val="single" w:sz="4" w:space="0" w:color="auto"/>
            </w:tcBorders>
            <w:vAlign w:val="center"/>
            <w:hideMark/>
          </w:tcPr>
          <w:p w14:paraId="48349BD9" w14:textId="77777777" w:rsidR="00034847" w:rsidRPr="001516E2" w:rsidRDefault="00034847"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254BB95D" w14:textId="77777777" w:rsidR="00034847" w:rsidRPr="001516E2" w:rsidRDefault="00034847"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6512DCFB" w14:textId="77777777"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463/252</w:t>
            </w:r>
          </w:p>
        </w:tc>
        <w:tc>
          <w:tcPr>
            <w:tcW w:w="1090" w:type="dxa"/>
            <w:vMerge/>
            <w:tcBorders>
              <w:left w:val="nil"/>
              <w:bottom w:val="single" w:sz="4" w:space="0" w:color="auto"/>
              <w:right w:val="nil"/>
            </w:tcBorders>
            <w:shd w:val="clear" w:color="auto" w:fill="auto"/>
            <w:noWrap/>
            <w:vAlign w:val="center"/>
            <w:hideMark/>
          </w:tcPr>
          <w:p w14:paraId="1FB46BDE" w14:textId="004CC61C"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79ADF97" w14:textId="77777777"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val="restart"/>
            <w:tcBorders>
              <w:top w:val="nil"/>
              <w:left w:val="single" w:sz="4" w:space="0" w:color="auto"/>
              <w:bottom w:val="single" w:sz="4" w:space="0" w:color="000000"/>
              <w:right w:val="single" w:sz="4" w:space="0" w:color="auto"/>
            </w:tcBorders>
            <w:shd w:val="clear" w:color="auto" w:fill="auto"/>
            <w:vAlign w:val="center"/>
            <w:hideMark/>
          </w:tcPr>
          <w:p w14:paraId="3B8089AF" w14:textId="77777777"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Skarb Państwa</w:t>
            </w:r>
            <w:r w:rsidRPr="001516E2">
              <w:rPr>
                <w:rFonts w:ascii="Calibri" w:hAnsi="Calibri" w:cs="Times New Roman"/>
                <w:color w:val="000000"/>
                <w:sz w:val="18"/>
                <w:szCs w:val="18"/>
                <w:lang w:eastAsia="pl-PL"/>
              </w:rPr>
              <w:br/>
              <w:t>Państwowe Gospodarstwo Leśne Lasy Państwowe Nadleśnictwo Żmigród</w:t>
            </w:r>
            <w:r w:rsidRPr="001516E2">
              <w:rPr>
                <w:rFonts w:ascii="Calibri" w:hAnsi="Calibri" w:cs="Times New Roman"/>
                <w:color w:val="000000"/>
                <w:sz w:val="18"/>
                <w:szCs w:val="18"/>
                <w:lang w:eastAsia="pl-PL"/>
              </w:rPr>
              <w:br/>
              <w:t>ul. Parkowa 4a, 55-140 Żmigród</w:t>
            </w:r>
          </w:p>
        </w:tc>
      </w:tr>
      <w:tr w:rsidR="00034847" w:rsidRPr="001516E2" w14:paraId="3ED9A106" w14:textId="77777777" w:rsidTr="00217AFE">
        <w:trPr>
          <w:trHeight w:val="750"/>
        </w:trPr>
        <w:tc>
          <w:tcPr>
            <w:tcW w:w="42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853D624" w14:textId="77777777"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68</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34AE084" w14:textId="77777777"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732.5.30</w:t>
            </w:r>
          </w:p>
        </w:tc>
        <w:tc>
          <w:tcPr>
            <w:tcW w:w="1984" w:type="dxa"/>
            <w:tcBorders>
              <w:top w:val="nil"/>
              <w:left w:val="nil"/>
              <w:bottom w:val="single" w:sz="4" w:space="0" w:color="auto"/>
              <w:right w:val="single" w:sz="4" w:space="0" w:color="auto"/>
            </w:tcBorders>
            <w:shd w:val="clear" w:color="auto" w:fill="auto"/>
            <w:noWrap/>
            <w:vAlign w:val="center"/>
            <w:hideMark/>
          </w:tcPr>
          <w:p w14:paraId="4A94260F" w14:textId="77777777"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522/260</w:t>
            </w:r>
          </w:p>
        </w:tc>
        <w:tc>
          <w:tcPr>
            <w:tcW w:w="1090" w:type="dxa"/>
            <w:vMerge w:val="restart"/>
            <w:tcBorders>
              <w:top w:val="nil"/>
              <w:left w:val="nil"/>
              <w:right w:val="nil"/>
            </w:tcBorders>
            <w:shd w:val="clear" w:color="auto" w:fill="auto"/>
            <w:noWrap/>
            <w:vAlign w:val="center"/>
            <w:hideMark/>
          </w:tcPr>
          <w:p w14:paraId="61E010BA" w14:textId="5A40A9B1"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034847">
              <w:rPr>
                <w:rFonts w:ascii="Calibri" w:hAnsi="Calibri" w:cs="Times New Roman"/>
                <w:color w:val="000000"/>
                <w:sz w:val="18"/>
                <w:szCs w:val="18"/>
                <w:lang w:eastAsia="pl-PL"/>
              </w:rPr>
              <w:t>Zastawka</w:t>
            </w:r>
            <w:r w:rsidRPr="001516E2">
              <w:rPr>
                <w:rFonts w:ascii="Calibri" w:hAnsi="Calibri" w:cs="Times New Roman"/>
                <w:color w:val="000000"/>
                <w:sz w:val="18"/>
                <w:szCs w:val="18"/>
                <w:lang w:eastAsia="pl-PL"/>
              </w:rPr>
              <w:t> </w:t>
            </w:r>
          </w:p>
          <w:p w14:paraId="3084DBD3" w14:textId="6BEE99BE" w:rsidR="00034847" w:rsidRPr="001516E2" w:rsidRDefault="00034847" w:rsidP="001516E2">
            <w:pPr>
              <w:spacing w:line="240" w:lineRule="auto"/>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 </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3F20757" w14:textId="77777777"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27107EB5" w14:textId="77777777" w:rsidR="00034847" w:rsidRPr="001516E2" w:rsidRDefault="00034847"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034847" w:rsidRPr="001516E2" w14:paraId="253A7E03" w14:textId="77777777" w:rsidTr="00217AFE">
        <w:trPr>
          <w:trHeight w:val="960"/>
        </w:trPr>
        <w:tc>
          <w:tcPr>
            <w:tcW w:w="426" w:type="dxa"/>
            <w:vMerge/>
            <w:tcBorders>
              <w:top w:val="nil"/>
              <w:left w:val="single" w:sz="4" w:space="0" w:color="auto"/>
              <w:bottom w:val="single" w:sz="4" w:space="0" w:color="auto"/>
              <w:right w:val="single" w:sz="4" w:space="0" w:color="auto"/>
            </w:tcBorders>
            <w:vAlign w:val="center"/>
            <w:hideMark/>
          </w:tcPr>
          <w:p w14:paraId="3E0330A8" w14:textId="77777777" w:rsidR="00034847" w:rsidRPr="001516E2" w:rsidRDefault="00034847"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1B6E6FD4" w14:textId="77777777" w:rsidR="00034847" w:rsidRPr="001516E2" w:rsidRDefault="00034847"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76C4E6D6" w14:textId="77777777"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510/285</w:t>
            </w:r>
          </w:p>
        </w:tc>
        <w:tc>
          <w:tcPr>
            <w:tcW w:w="1090" w:type="dxa"/>
            <w:vMerge/>
            <w:tcBorders>
              <w:left w:val="nil"/>
              <w:bottom w:val="single" w:sz="4" w:space="0" w:color="auto"/>
              <w:right w:val="nil"/>
            </w:tcBorders>
            <w:shd w:val="clear" w:color="auto" w:fill="auto"/>
            <w:noWrap/>
            <w:vAlign w:val="center"/>
            <w:hideMark/>
          </w:tcPr>
          <w:p w14:paraId="7AD8A33D" w14:textId="5F9B3F81"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3FB52F8" w14:textId="77777777"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tcBorders>
              <w:top w:val="nil"/>
              <w:left w:val="nil"/>
              <w:bottom w:val="single" w:sz="4" w:space="0" w:color="auto"/>
              <w:right w:val="single" w:sz="4" w:space="0" w:color="auto"/>
            </w:tcBorders>
            <w:shd w:val="clear" w:color="auto" w:fill="auto"/>
            <w:vAlign w:val="center"/>
            <w:hideMark/>
          </w:tcPr>
          <w:p w14:paraId="3BAADF04" w14:textId="77777777"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Skarb Państwa</w:t>
            </w:r>
            <w:r w:rsidRPr="001516E2">
              <w:rPr>
                <w:rFonts w:ascii="Calibri" w:hAnsi="Calibri" w:cs="Times New Roman"/>
                <w:color w:val="000000"/>
                <w:sz w:val="18"/>
                <w:szCs w:val="18"/>
                <w:lang w:eastAsia="pl-PL"/>
              </w:rPr>
              <w:br/>
              <w:t>Państwowe Gospodarstwo Leśne Lasy Państwowe Nadleśnictwo Milicz</w:t>
            </w:r>
            <w:r w:rsidRPr="001516E2">
              <w:rPr>
                <w:rFonts w:ascii="Calibri" w:hAnsi="Calibri" w:cs="Times New Roman"/>
                <w:color w:val="000000"/>
                <w:sz w:val="18"/>
                <w:szCs w:val="18"/>
                <w:lang w:eastAsia="pl-PL"/>
              </w:rPr>
              <w:br/>
              <w:t>ul. Trzebnicka 18, 56-300 Milicz</w:t>
            </w:r>
          </w:p>
        </w:tc>
      </w:tr>
      <w:tr w:rsidR="00034847" w:rsidRPr="001516E2" w14:paraId="4E0B99A3" w14:textId="77777777" w:rsidTr="00EC2238">
        <w:trPr>
          <w:trHeight w:val="300"/>
        </w:trPr>
        <w:tc>
          <w:tcPr>
            <w:tcW w:w="42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000FF99" w14:textId="77777777"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lastRenderedPageBreak/>
              <w:t>69</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15A6780" w14:textId="77777777"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732.5.24</w:t>
            </w:r>
          </w:p>
        </w:tc>
        <w:tc>
          <w:tcPr>
            <w:tcW w:w="1984" w:type="dxa"/>
            <w:tcBorders>
              <w:top w:val="nil"/>
              <w:left w:val="nil"/>
              <w:bottom w:val="single" w:sz="4" w:space="0" w:color="auto"/>
              <w:right w:val="single" w:sz="4" w:space="0" w:color="auto"/>
            </w:tcBorders>
            <w:shd w:val="clear" w:color="auto" w:fill="auto"/>
            <w:noWrap/>
            <w:vAlign w:val="center"/>
            <w:hideMark/>
          </w:tcPr>
          <w:p w14:paraId="144167F4" w14:textId="77777777"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454/223</w:t>
            </w:r>
          </w:p>
        </w:tc>
        <w:tc>
          <w:tcPr>
            <w:tcW w:w="1090" w:type="dxa"/>
            <w:vMerge w:val="restart"/>
            <w:tcBorders>
              <w:top w:val="nil"/>
              <w:left w:val="nil"/>
              <w:right w:val="nil"/>
            </w:tcBorders>
            <w:shd w:val="clear" w:color="auto" w:fill="auto"/>
            <w:noWrap/>
            <w:vAlign w:val="center"/>
            <w:hideMark/>
          </w:tcPr>
          <w:p w14:paraId="54534913" w14:textId="77777777"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zastawka</w:t>
            </w:r>
          </w:p>
          <w:p w14:paraId="2C3DB5F0" w14:textId="1A274259" w:rsidR="00034847" w:rsidRPr="001516E2" w:rsidRDefault="00034847" w:rsidP="001516E2">
            <w:pPr>
              <w:spacing w:line="240" w:lineRule="auto"/>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 </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67977CD" w14:textId="77777777"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val="restart"/>
            <w:tcBorders>
              <w:top w:val="nil"/>
              <w:left w:val="single" w:sz="4" w:space="0" w:color="auto"/>
              <w:bottom w:val="single" w:sz="4" w:space="0" w:color="000000"/>
              <w:right w:val="single" w:sz="4" w:space="0" w:color="auto"/>
            </w:tcBorders>
            <w:shd w:val="clear" w:color="auto" w:fill="auto"/>
            <w:vAlign w:val="center"/>
            <w:hideMark/>
          </w:tcPr>
          <w:p w14:paraId="0CF5D57B" w14:textId="77777777"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Skarb Państwa</w:t>
            </w:r>
            <w:r w:rsidRPr="001516E2">
              <w:rPr>
                <w:rFonts w:ascii="Calibri" w:hAnsi="Calibri" w:cs="Times New Roman"/>
                <w:color w:val="000000"/>
                <w:sz w:val="18"/>
                <w:szCs w:val="18"/>
                <w:lang w:eastAsia="pl-PL"/>
              </w:rPr>
              <w:br/>
              <w:t>Państwowe Gospodarstwo Leśne Lasy Państwowe Nadleśnictwo Żmigród</w:t>
            </w:r>
            <w:r w:rsidRPr="001516E2">
              <w:rPr>
                <w:rFonts w:ascii="Calibri" w:hAnsi="Calibri" w:cs="Times New Roman"/>
                <w:color w:val="000000"/>
                <w:sz w:val="18"/>
                <w:szCs w:val="18"/>
                <w:lang w:eastAsia="pl-PL"/>
              </w:rPr>
              <w:br/>
              <w:t>ul. Parkowa 4a, 55-140 Żmigród</w:t>
            </w:r>
          </w:p>
        </w:tc>
      </w:tr>
      <w:tr w:rsidR="00034847" w:rsidRPr="001516E2" w14:paraId="6A3A3BC6" w14:textId="77777777" w:rsidTr="00EC2238">
        <w:trPr>
          <w:trHeight w:val="300"/>
        </w:trPr>
        <w:tc>
          <w:tcPr>
            <w:tcW w:w="426" w:type="dxa"/>
            <w:vMerge/>
            <w:tcBorders>
              <w:top w:val="nil"/>
              <w:left w:val="single" w:sz="4" w:space="0" w:color="auto"/>
              <w:bottom w:val="single" w:sz="4" w:space="0" w:color="auto"/>
              <w:right w:val="single" w:sz="4" w:space="0" w:color="auto"/>
            </w:tcBorders>
            <w:vAlign w:val="center"/>
            <w:hideMark/>
          </w:tcPr>
          <w:p w14:paraId="2E11E6C5" w14:textId="77777777" w:rsidR="00034847" w:rsidRPr="001516E2" w:rsidRDefault="00034847"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7FCEE443" w14:textId="77777777" w:rsidR="00034847" w:rsidRPr="001516E2" w:rsidRDefault="00034847"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3F17D03B" w14:textId="77777777"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453/222</w:t>
            </w:r>
          </w:p>
        </w:tc>
        <w:tc>
          <w:tcPr>
            <w:tcW w:w="1090" w:type="dxa"/>
            <w:vMerge/>
            <w:tcBorders>
              <w:left w:val="nil"/>
              <w:bottom w:val="single" w:sz="4" w:space="0" w:color="auto"/>
              <w:right w:val="nil"/>
            </w:tcBorders>
            <w:shd w:val="clear" w:color="auto" w:fill="auto"/>
            <w:noWrap/>
            <w:vAlign w:val="center"/>
            <w:hideMark/>
          </w:tcPr>
          <w:p w14:paraId="0F9C44DF" w14:textId="290F8AF9"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90AE5E4" w14:textId="77777777"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32225596" w14:textId="77777777" w:rsidR="00034847" w:rsidRPr="001516E2" w:rsidRDefault="00034847"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034847" w:rsidRPr="001516E2" w14:paraId="743649A7" w14:textId="77777777" w:rsidTr="001577D9">
        <w:trPr>
          <w:trHeight w:val="300"/>
        </w:trPr>
        <w:tc>
          <w:tcPr>
            <w:tcW w:w="42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714046D" w14:textId="77777777"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70</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5FAC036" w14:textId="77777777"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732.5.3</w:t>
            </w:r>
          </w:p>
        </w:tc>
        <w:tc>
          <w:tcPr>
            <w:tcW w:w="1984" w:type="dxa"/>
            <w:tcBorders>
              <w:top w:val="nil"/>
              <w:left w:val="nil"/>
              <w:bottom w:val="single" w:sz="4" w:space="0" w:color="auto"/>
              <w:right w:val="single" w:sz="4" w:space="0" w:color="auto"/>
            </w:tcBorders>
            <w:shd w:val="clear" w:color="auto" w:fill="auto"/>
            <w:noWrap/>
            <w:vAlign w:val="center"/>
            <w:hideMark/>
          </w:tcPr>
          <w:p w14:paraId="6FAC9FB2" w14:textId="77777777"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453/222</w:t>
            </w:r>
          </w:p>
        </w:tc>
        <w:tc>
          <w:tcPr>
            <w:tcW w:w="1090" w:type="dxa"/>
            <w:vMerge w:val="restart"/>
            <w:tcBorders>
              <w:top w:val="nil"/>
              <w:left w:val="nil"/>
              <w:right w:val="nil"/>
            </w:tcBorders>
            <w:shd w:val="clear" w:color="auto" w:fill="auto"/>
            <w:noWrap/>
            <w:vAlign w:val="center"/>
            <w:hideMark/>
          </w:tcPr>
          <w:p w14:paraId="4C7765D3" w14:textId="05B98ECD" w:rsidR="00034847" w:rsidRPr="001516E2" w:rsidRDefault="00034847" w:rsidP="00034847">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przepust z piętrzeniem </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B8A3ABA" w14:textId="77777777"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20FBBAB4" w14:textId="77777777" w:rsidR="00034847" w:rsidRPr="001516E2" w:rsidRDefault="00034847"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034847" w:rsidRPr="001516E2" w14:paraId="6667A25B" w14:textId="77777777" w:rsidTr="001577D9">
        <w:trPr>
          <w:trHeight w:val="300"/>
        </w:trPr>
        <w:tc>
          <w:tcPr>
            <w:tcW w:w="426" w:type="dxa"/>
            <w:vMerge/>
            <w:tcBorders>
              <w:top w:val="nil"/>
              <w:left w:val="single" w:sz="4" w:space="0" w:color="auto"/>
              <w:bottom w:val="single" w:sz="4" w:space="0" w:color="auto"/>
              <w:right w:val="single" w:sz="4" w:space="0" w:color="auto"/>
            </w:tcBorders>
            <w:vAlign w:val="center"/>
            <w:hideMark/>
          </w:tcPr>
          <w:p w14:paraId="61B489B2" w14:textId="77777777" w:rsidR="00034847" w:rsidRPr="001516E2" w:rsidRDefault="00034847"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66135F95" w14:textId="77777777" w:rsidR="00034847" w:rsidRPr="001516E2" w:rsidRDefault="00034847"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1046C2E1" w14:textId="77777777"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452/221</w:t>
            </w:r>
          </w:p>
        </w:tc>
        <w:tc>
          <w:tcPr>
            <w:tcW w:w="1090" w:type="dxa"/>
            <w:vMerge/>
            <w:tcBorders>
              <w:left w:val="nil"/>
              <w:bottom w:val="single" w:sz="4" w:space="0" w:color="auto"/>
              <w:right w:val="nil"/>
            </w:tcBorders>
            <w:shd w:val="clear" w:color="auto" w:fill="auto"/>
            <w:noWrap/>
            <w:vAlign w:val="center"/>
            <w:hideMark/>
          </w:tcPr>
          <w:p w14:paraId="05AEECDC" w14:textId="67B0AE34"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2C17377" w14:textId="77777777"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727750E7" w14:textId="77777777" w:rsidR="00034847" w:rsidRPr="001516E2" w:rsidRDefault="00034847"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034847" w:rsidRPr="001516E2" w14:paraId="33397A55" w14:textId="77777777" w:rsidTr="0028650C">
        <w:trPr>
          <w:trHeight w:val="300"/>
        </w:trPr>
        <w:tc>
          <w:tcPr>
            <w:tcW w:w="42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0CC6164" w14:textId="77777777"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71</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BC0F51F" w14:textId="77777777"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732.4.16</w:t>
            </w:r>
          </w:p>
        </w:tc>
        <w:tc>
          <w:tcPr>
            <w:tcW w:w="1984" w:type="dxa"/>
            <w:tcBorders>
              <w:top w:val="nil"/>
              <w:left w:val="nil"/>
              <w:bottom w:val="single" w:sz="4" w:space="0" w:color="auto"/>
              <w:right w:val="single" w:sz="4" w:space="0" w:color="auto"/>
            </w:tcBorders>
            <w:shd w:val="clear" w:color="auto" w:fill="auto"/>
            <w:noWrap/>
            <w:vAlign w:val="center"/>
            <w:hideMark/>
          </w:tcPr>
          <w:p w14:paraId="24887E28" w14:textId="77777777"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444/195</w:t>
            </w:r>
          </w:p>
        </w:tc>
        <w:tc>
          <w:tcPr>
            <w:tcW w:w="1090" w:type="dxa"/>
            <w:vMerge w:val="restart"/>
            <w:tcBorders>
              <w:top w:val="nil"/>
              <w:left w:val="nil"/>
              <w:right w:val="nil"/>
            </w:tcBorders>
            <w:shd w:val="clear" w:color="auto" w:fill="auto"/>
            <w:noWrap/>
            <w:vAlign w:val="center"/>
            <w:hideMark/>
          </w:tcPr>
          <w:p w14:paraId="235C7A7B" w14:textId="45C3DB1C" w:rsidR="00034847" w:rsidRPr="001516E2" w:rsidRDefault="00034847" w:rsidP="00034847">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przepust z piętrzeniem </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DD39222" w14:textId="77777777"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2899E6D6" w14:textId="77777777" w:rsidR="00034847" w:rsidRPr="001516E2" w:rsidRDefault="00034847"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034847" w:rsidRPr="001516E2" w14:paraId="6048E2DC" w14:textId="77777777" w:rsidTr="0028650C">
        <w:trPr>
          <w:trHeight w:val="300"/>
        </w:trPr>
        <w:tc>
          <w:tcPr>
            <w:tcW w:w="426" w:type="dxa"/>
            <w:vMerge/>
            <w:tcBorders>
              <w:top w:val="nil"/>
              <w:left w:val="single" w:sz="4" w:space="0" w:color="auto"/>
              <w:bottom w:val="single" w:sz="4" w:space="0" w:color="auto"/>
              <w:right w:val="single" w:sz="4" w:space="0" w:color="auto"/>
            </w:tcBorders>
            <w:vAlign w:val="center"/>
            <w:hideMark/>
          </w:tcPr>
          <w:p w14:paraId="3F16D982" w14:textId="77777777" w:rsidR="00034847" w:rsidRPr="001516E2" w:rsidRDefault="00034847"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6AA326C4" w14:textId="77777777" w:rsidR="00034847" w:rsidRPr="001516E2" w:rsidRDefault="00034847"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1013258B" w14:textId="77777777"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443/194</w:t>
            </w:r>
          </w:p>
        </w:tc>
        <w:tc>
          <w:tcPr>
            <w:tcW w:w="1090" w:type="dxa"/>
            <w:vMerge/>
            <w:tcBorders>
              <w:left w:val="nil"/>
              <w:bottom w:val="single" w:sz="4" w:space="0" w:color="auto"/>
              <w:right w:val="nil"/>
            </w:tcBorders>
            <w:shd w:val="clear" w:color="auto" w:fill="auto"/>
            <w:noWrap/>
            <w:vAlign w:val="center"/>
            <w:hideMark/>
          </w:tcPr>
          <w:p w14:paraId="4993EE08" w14:textId="440E3F97"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B1F8D03" w14:textId="77777777"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14717958" w14:textId="77777777" w:rsidR="00034847" w:rsidRPr="001516E2" w:rsidRDefault="00034847"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034847" w:rsidRPr="001516E2" w14:paraId="77380111" w14:textId="77777777" w:rsidTr="00443986">
        <w:trPr>
          <w:trHeight w:val="300"/>
        </w:trPr>
        <w:tc>
          <w:tcPr>
            <w:tcW w:w="42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733ED1C" w14:textId="77777777"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72</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E1C272F" w14:textId="77777777"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732.4.17</w:t>
            </w:r>
          </w:p>
        </w:tc>
        <w:tc>
          <w:tcPr>
            <w:tcW w:w="1984" w:type="dxa"/>
            <w:tcBorders>
              <w:top w:val="nil"/>
              <w:left w:val="nil"/>
              <w:bottom w:val="single" w:sz="4" w:space="0" w:color="auto"/>
              <w:right w:val="single" w:sz="4" w:space="0" w:color="auto"/>
            </w:tcBorders>
            <w:shd w:val="clear" w:color="auto" w:fill="auto"/>
            <w:noWrap/>
            <w:vAlign w:val="center"/>
            <w:hideMark/>
          </w:tcPr>
          <w:p w14:paraId="29181203" w14:textId="77777777"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443/194</w:t>
            </w:r>
          </w:p>
        </w:tc>
        <w:tc>
          <w:tcPr>
            <w:tcW w:w="1090" w:type="dxa"/>
            <w:vMerge w:val="restart"/>
            <w:tcBorders>
              <w:top w:val="nil"/>
              <w:left w:val="nil"/>
              <w:right w:val="nil"/>
            </w:tcBorders>
            <w:shd w:val="clear" w:color="auto" w:fill="auto"/>
            <w:noWrap/>
            <w:vAlign w:val="center"/>
            <w:hideMark/>
          </w:tcPr>
          <w:p w14:paraId="1B77D210" w14:textId="5D73FD28" w:rsidR="00034847" w:rsidRPr="001516E2" w:rsidRDefault="00034847" w:rsidP="00034847">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przepust z piętrzeniem </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EC2628A" w14:textId="77777777"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624B20D9" w14:textId="77777777" w:rsidR="00034847" w:rsidRPr="001516E2" w:rsidRDefault="00034847"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034847" w:rsidRPr="001516E2" w14:paraId="447FA904" w14:textId="77777777" w:rsidTr="00443986">
        <w:trPr>
          <w:trHeight w:val="300"/>
        </w:trPr>
        <w:tc>
          <w:tcPr>
            <w:tcW w:w="426" w:type="dxa"/>
            <w:vMerge/>
            <w:tcBorders>
              <w:top w:val="nil"/>
              <w:left w:val="single" w:sz="4" w:space="0" w:color="auto"/>
              <w:bottom w:val="single" w:sz="4" w:space="0" w:color="auto"/>
              <w:right w:val="single" w:sz="4" w:space="0" w:color="auto"/>
            </w:tcBorders>
            <w:vAlign w:val="center"/>
            <w:hideMark/>
          </w:tcPr>
          <w:p w14:paraId="3A8DDA05" w14:textId="77777777" w:rsidR="00034847" w:rsidRPr="001516E2" w:rsidRDefault="00034847"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6EF1BA92" w14:textId="77777777" w:rsidR="00034847" w:rsidRPr="001516E2" w:rsidRDefault="00034847"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4A8F5B30" w14:textId="77777777"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442/193</w:t>
            </w:r>
          </w:p>
        </w:tc>
        <w:tc>
          <w:tcPr>
            <w:tcW w:w="1090" w:type="dxa"/>
            <w:vMerge/>
            <w:tcBorders>
              <w:left w:val="nil"/>
              <w:bottom w:val="single" w:sz="4" w:space="0" w:color="auto"/>
              <w:right w:val="nil"/>
            </w:tcBorders>
            <w:shd w:val="clear" w:color="auto" w:fill="auto"/>
            <w:noWrap/>
            <w:vAlign w:val="center"/>
            <w:hideMark/>
          </w:tcPr>
          <w:p w14:paraId="78AA2CDB" w14:textId="2F9CE687"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387C765" w14:textId="77777777"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7AF92EA7" w14:textId="77777777" w:rsidR="00034847" w:rsidRPr="001516E2" w:rsidRDefault="00034847"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034847" w:rsidRPr="001516E2" w14:paraId="5A64AB1F" w14:textId="77777777" w:rsidTr="002B1964">
        <w:trPr>
          <w:trHeight w:val="300"/>
        </w:trPr>
        <w:tc>
          <w:tcPr>
            <w:tcW w:w="42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083CB1A" w14:textId="77777777"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B139DAF" w14:textId="77777777"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732.4.11</w:t>
            </w:r>
          </w:p>
        </w:tc>
        <w:tc>
          <w:tcPr>
            <w:tcW w:w="1984" w:type="dxa"/>
            <w:tcBorders>
              <w:top w:val="nil"/>
              <w:left w:val="nil"/>
              <w:bottom w:val="single" w:sz="4" w:space="0" w:color="auto"/>
              <w:right w:val="single" w:sz="4" w:space="0" w:color="auto"/>
            </w:tcBorders>
            <w:shd w:val="clear" w:color="auto" w:fill="auto"/>
            <w:noWrap/>
            <w:vAlign w:val="center"/>
            <w:hideMark/>
          </w:tcPr>
          <w:p w14:paraId="0A94F228" w14:textId="77777777"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449/200</w:t>
            </w:r>
          </w:p>
        </w:tc>
        <w:tc>
          <w:tcPr>
            <w:tcW w:w="1090" w:type="dxa"/>
            <w:vMerge w:val="restart"/>
            <w:tcBorders>
              <w:top w:val="nil"/>
              <w:left w:val="nil"/>
              <w:right w:val="nil"/>
            </w:tcBorders>
            <w:shd w:val="clear" w:color="auto" w:fill="auto"/>
            <w:noWrap/>
            <w:vAlign w:val="center"/>
            <w:hideMark/>
          </w:tcPr>
          <w:p w14:paraId="0F1AA91F" w14:textId="0B0517F0" w:rsidR="00034847" w:rsidRPr="001516E2" w:rsidRDefault="00034847" w:rsidP="00034847">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przepust z piętrzeniem </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CD6D3C5" w14:textId="77777777"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2886E750" w14:textId="77777777" w:rsidR="00034847" w:rsidRPr="001516E2" w:rsidRDefault="00034847"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034847" w:rsidRPr="001516E2" w14:paraId="2BF2C579" w14:textId="77777777" w:rsidTr="002B1964">
        <w:trPr>
          <w:trHeight w:val="300"/>
        </w:trPr>
        <w:tc>
          <w:tcPr>
            <w:tcW w:w="426" w:type="dxa"/>
            <w:vMerge/>
            <w:tcBorders>
              <w:top w:val="nil"/>
              <w:left w:val="single" w:sz="4" w:space="0" w:color="auto"/>
              <w:bottom w:val="single" w:sz="4" w:space="0" w:color="auto"/>
              <w:right w:val="single" w:sz="4" w:space="0" w:color="auto"/>
            </w:tcBorders>
            <w:vAlign w:val="center"/>
            <w:hideMark/>
          </w:tcPr>
          <w:p w14:paraId="6305B3E7" w14:textId="77777777" w:rsidR="00034847" w:rsidRPr="001516E2" w:rsidRDefault="00034847"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6CD3977B" w14:textId="77777777" w:rsidR="00034847" w:rsidRPr="001516E2" w:rsidRDefault="00034847"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0C673F79" w14:textId="77777777"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448/199</w:t>
            </w:r>
          </w:p>
        </w:tc>
        <w:tc>
          <w:tcPr>
            <w:tcW w:w="1090" w:type="dxa"/>
            <w:vMerge/>
            <w:tcBorders>
              <w:left w:val="nil"/>
              <w:bottom w:val="single" w:sz="4" w:space="0" w:color="auto"/>
              <w:right w:val="nil"/>
            </w:tcBorders>
            <w:shd w:val="clear" w:color="auto" w:fill="auto"/>
            <w:noWrap/>
            <w:vAlign w:val="center"/>
            <w:hideMark/>
          </w:tcPr>
          <w:p w14:paraId="6FFACD1C" w14:textId="3B5D97BE"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39BA84E" w14:textId="77777777"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05947901" w14:textId="77777777" w:rsidR="00034847" w:rsidRPr="001516E2" w:rsidRDefault="00034847"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034847" w:rsidRPr="001516E2" w14:paraId="16880EA8" w14:textId="77777777" w:rsidTr="00D12AE6">
        <w:trPr>
          <w:trHeight w:val="300"/>
        </w:trPr>
        <w:tc>
          <w:tcPr>
            <w:tcW w:w="42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B8E8FF2" w14:textId="77777777"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74</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734FA59" w14:textId="77777777"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732.4.15</w:t>
            </w:r>
          </w:p>
        </w:tc>
        <w:tc>
          <w:tcPr>
            <w:tcW w:w="1984" w:type="dxa"/>
            <w:tcBorders>
              <w:top w:val="nil"/>
              <w:left w:val="nil"/>
              <w:bottom w:val="single" w:sz="4" w:space="0" w:color="auto"/>
              <w:right w:val="single" w:sz="4" w:space="0" w:color="auto"/>
            </w:tcBorders>
            <w:shd w:val="clear" w:color="auto" w:fill="auto"/>
            <w:noWrap/>
            <w:vAlign w:val="center"/>
            <w:hideMark/>
          </w:tcPr>
          <w:p w14:paraId="56751474" w14:textId="77777777"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446/197</w:t>
            </w:r>
          </w:p>
        </w:tc>
        <w:tc>
          <w:tcPr>
            <w:tcW w:w="1090" w:type="dxa"/>
            <w:vMerge w:val="restart"/>
            <w:tcBorders>
              <w:top w:val="nil"/>
              <w:left w:val="nil"/>
              <w:right w:val="nil"/>
            </w:tcBorders>
            <w:shd w:val="clear" w:color="auto" w:fill="auto"/>
            <w:noWrap/>
            <w:vAlign w:val="center"/>
            <w:hideMark/>
          </w:tcPr>
          <w:p w14:paraId="649E8419" w14:textId="1D63717A" w:rsidR="00034847" w:rsidRPr="001516E2" w:rsidRDefault="00034847" w:rsidP="00034847">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przepust z piętrzeniem </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03EAABE" w14:textId="77777777"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6F2917EF" w14:textId="77777777" w:rsidR="00034847" w:rsidRPr="001516E2" w:rsidRDefault="00034847"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034847" w:rsidRPr="001516E2" w14:paraId="73879803" w14:textId="77777777" w:rsidTr="00D12AE6">
        <w:trPr>
          <w:trHeight w:val="300"/>
        </w:trPr>
        <w:tc>
          <w:tcPr>
            <w:tcW w:w="426" w:type="dxa"/>
            <w:vMerge/>
            <w:tcBorders>
              <w:top w:val="nil"/>
              <w:left w:val="single" w:sz="4" w:space="0" w:color="auto"/>
              <w:bottom w:val="single" w:sz="4" w:space="0" w:color="auto"/>
              <w:right w:val="single" w:sz="4" w:space="0" w:color="auto"/>
            </w:tcBorders>
            <w:vAlign w:val="center"/>
            <w:hideMark/>
          </w:tcPr>
          <w:p w14:paraId="7CA70CFB" w14:textId="77777777" w:rsidR="00034847" w:rsidRPr="001516E2" w:rsidRDefault="00034847"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2FAA041A" w14:textId="77777777" w:rsidR="00034847" w:rsidRPr="001516E2" w:rsidRDefault="00034847"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286C2A4B" w14:textId="77777777"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445/196</w:t>
            </w:r>
          </w:p>
        </w:tc>
        <w:tc>
          <w:tcPr>
            <w:tcW w:w="1090" w:type="dxa"/>
            <w:vMerge/>
            <w:tcBorders>
              <w:left w:val="nil"/>
              <w:bottom w:val="single" w:sz="4" w:space="0" w:color="auto"/>
              <w:right w:val="nil"/>
            </w:tcBorders>
            <w:shd w:val="clear" w:color="auto" w:fill="auto"/>
            <w:noWrap/>
            <w:vAlign w:val="center"/>
            <w:hideMark/>
          </w:tcPr>
          <w:p w14:paraId="589F58B6" w14:textId="4B67EB5C"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41B134F" w14:textId="77777777"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4DC0ABB2" w14:textId="77777777" w:rsidR="00034847" w:rsidRPr="001516E2" w:rsidRDefault="00034847"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034847" w:rsidRPr="001516E2" w14:paraId="636A7FA4" w14:textId="77777777" w:rsidTr="00FE1310">
        <w:trPr>
          <w:trHeight w:val="300"/>
        </w:trPr>
        <w:tc>
          <w:tcPr>
            <w:tcW w:w="42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3DFAED1" w14:textId="77777777"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75</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74247FE" w14:textId="77777777"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732.3.41</w:t>
            </w:r>
          </w:p>
        </w:tc>
        <w:tc>
          <w:tcPr>
            <w:tcW w:w="1984" w:type="dxa"/>
            <w:tcBorders>
              <w:top w:val="nil"/>
              <w:left w:val="nil"/>
              <w:bottom w:val="single" w:sz="4" w:space="0" w:color="auto"/>
              <w:right w:val="single" w:sz="4" w:space="0" w:color="auto"/>
            </w:tcBorders>
            <w:shd w:val="clear" w:color="auto" w:fill="auto"/>
            <w:noWrap/>
            <w:vAlign w:val="center"/>
            <w:hideMark/>
          </w:tcPr>
          <w:p w14:paraId="34D09A5D" w14:textId="77777777"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296/184</w:t>
            </w:r>
          </w:p>
        </w:tc>
        <w:tc>
          <w:tcPr>
            <w:tcW w:w="1090" w:type="dxa"/>
            <w:vMerge w:val="restart"/>
            <w:tcBorders>
              <w:top w:val="nil"/>
              <w:left w:val="nil"/>
              <w:right w:val="nil"/>
            </w:tcBorders>
            <w:shd w:val="clear" w:color="auto" w:fill="auto"/>
            <w:noWrap/>
            <w:vAlign w:val="center"/>
            <w:hideMark/>
          </w:tcPr>
          <w:p w14:paraId="6BB9169C" w14:textId="4A879722" w:rsidR="00034847" w:rsidRPr="001516E2" w:rsidRDefault="00034847" w:rsidP="00034847">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zastawka </w:t>
            </w:r>
          </w:p>
          <w:p w14:paraId="41BEB960" w14:textId="36A55E33" w:rsidR="00034847" w:rsidRPr="001516E2" w:rsidRDefault="00034847" w:rsidP="001516E2">
            <w:pPr>
              <w:spacing w:line="240" w:lineRule="auto"/>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 </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CDA7EAD" w14:textId="77777777"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Trzebnica</w:t>
            </w:r>
          </w:p>
        </w:tc>
        <w:tc>
          <w:tcPr>
            <w:tcW w:w="3620" w:type="dxa"/>
            <w:vMerge/>
            <w:tcBorders>
              <w:top w:val="nil"/>
              <w:left w:val="single" w:sz="4" w:space="0" w:color="auto"/>
              <w:bottom w:val="single" w:sz="4" w:space="0" w:color="000000"/>
              <w:right w:val="single" w:sz="4" w:space="0" w:color="auto"/>
            </w:tcBorders>
            <w:vAlign w:val="center"/>
            <w:hideMark/>
          </w:tcPr>
          <w:p w14:paraId="753A94C7" w14:textId="77777777" w:rsidR="00034847" w:rsidRPr="001516E2" w:rsidRDefault="00034847"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034847" w:rsidRPr="001516E2" w14:paraId="76AEEBAE" w14:textId="77777777" w:rsidTr="00FE1310">
        <w:trPr>
          <w:trHeight w:val="300"/>
        </w:trPr>
        <w:tc>
          <w:tcPr>
            <w:tcW w:w="426" w:type="dxa"/>
            <w:vMerge/>
            <w:tcBorders>
              <w:top w:val="nil"/>
              <w:left w:val="single" w:sz="4" w:space="0" w:color="auto"/>
              <w:bottom w:val="single" w:sz="4" w:space="0" w:color="auto"/>
              <w:right w:val="single" w:sz="4" w:space="0" w:color="auto"/>
            </w:tcBorders>
            <w:vAlign w:val="center"/>
            <w:hideMark/>
          </w:tcPr>
          <w:p w14:paraId="07AF9F68" w14:textId="77777777" w:rsidR="00034847" w:rsidRPr="001516E2" w:rsidRDefault="00034847"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778310AD" w14:textId="77777777" w:rsidR="00034847" w:rsidRPr="001516E2" w:rsidRDefault="00034847"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7A23AA04" w14:textId="77777777"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312/212</w:t>
            </w:r>
          </w:p>
        </w:tc>
        <w:tc>
          <w:tcPr>
            <w:tcW w:w="1090" w:type="dxa"/>
            <w:vMerge/>
            <w:tcBorders>
              <w:left w:val="nil"/>
              <w:right w:val="nil"/>
            </w:tcBorders>
            <w:shd w:val="clear" w:color="auto" w:fill="auto"/>
            <w:noWrap/>
            <w:vAlign w:val="center"/>
            <w:hideMark/>
          </w:tcPr>
          <w:p w14:paraId="453E4E51" w14:textId="5283F6DE" w:rsidR="00034847" w:rsidRPr="001516E2" w:rsidRDefault="00034847" w:rsidP="001516E2">
            <w:pPr>
              <w:spacing w:line="240" w:lineRule="auto"/>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24F64CD" w14:textId="77777777"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Trzebnica</w:t>
            </w:r>
          </w:p>
        </w:tc>
        <w:tc>
          <w:tcPr>
            <w:tcW w:w="3620" w:type="dxa"/>
            <w:vMerge w:val="restart"/>
            <w:tcBorders>
              <w:top w:val="nil"/>
              <w:left w:val="single" w:sz="4" w:space="0" w:color="auto"/>
              <w:bottom w:val="single" w:sz="4" w:space="0" w:color="000000"/>
              <w:right w:val="single" w:sz="4" w:space="0" w:color="auto"/>
            </w:tcBorders>
            <w:shd w:val="clear" w:color="auto" w:fill="auto"/>
            <w:vAlign w:val="center"/>
            <w:hideMark/>
          </w:tcPr>
          <w:p w14:paraId="3ADACB1D" w14:textId="77777777"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Skarb Państwa</w:t>
            </w:r>
            <w:r w:rsidRPr="001516E2">
              <w:rPr>
                <w:rFonts w:ascii="Calibri" w:hAnsi="Calibri" w:cs="Times New Roman"/>
                <w:color w:val="000000"/>
                <w:sz w:val="18"/>
                <w:szCs w:val="18"/>
                <w:lang w:eastAsia="pl-PL"/>
              </w:rPr>
              <w:br/>
              <w:t>Państwowe Gospodarstwo Leśne Lasy Państwowe Nadleśnictwo Żmigród</w:t>
            </w:r>
            <w:r w:rsidRPr="001516E2">
              <w:rPr>
                <w:rFonts w:ascii="Calibri" w:hAnsi="Calibri" w:cs="Times New Roman"/>
                <w:color w:val="000000"/>
                <w:sz w:val="18"/>
                <w:szCs w:val="18"/>
                <w:lang w:eastAsia="pl-PL"/>
              </w:rPr>
              <w:br/>
              <w:t>ul. Parkowa 4a, 55-140 Żmigród</w:t>
            </w:r>
          </w:p>
        </w:tc>
      </w:tr>
      <w:tr w:rsidR="00034847" w:rsidRPr="001516E2" w14:paraId="3C67F673" w14:textId="77777777" w:rsidTr="00FE1310">
        <w:trPr>
          <w:trHeight w:val="300"/>
        </w:trPr>
        <w:tc>
          <w:tcPr>
            <w:tcW w:w="426" w:type="dxa"/>
            <w:vMerge/>
            <w:tcBorders>
              <w:top w:val="nil"/>
              <w:left w:val="single" w:sz="4" w:space="0" w:color="auto"/>
              <w:bottom w:val="single" w:sz="4" w:space="0" w:color="auto"/>
              <w:right w:val="single" w:sz="4" w:space="0" w:color="auto"/>
            </w:tcBorders>
            <w:vAlign w:val="center"/>
            <w:hideMark/>
          </w:tcPr>
          <w:p w14:paraId="2F946261" w14:textId="77777777" w:rsidR="00034847" w:rsidRPr="001516E2" w:rsidRDefault="00034847"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6A8EF9EE" w14:textId="77777777" w:rsidR="00034847" w:rsidRPr="001516E2" w:rsidRDefault="00034847"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0A16FF5F" w14:textId="77777777"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313/211</w:t>
            </w:r>
          </w:p>
        </w:tc>
        <w:tc>
          <w:tcPr>
            <w:tcW w:w="1090" w:type="dxa"/>
            <w:vMerge/>
            <w:tcBorders>
              <w:left w:val="nil"/>
              <w:right w:val="nil"/>
            </w:tcBorders>
            <w:shd w:val="clear" w:color="auto" w:fill="auto"/>
            <w:noWrap/>
            <w:vAlign w:val="center"/>
            <w:hideMark/>
          </w:tcPr>
          <w:p w14:paraId="2F4FA62C" w14:textId="6EFA0778" w:rsidR="00034847" w:rsidRPr="001516E2" w:rsidRDefault="00034847" w:rsidP="001516E2">
            <w:pPr>
              <w:spacing w:line="240" w:lineRule="auto"/>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DA6A47A" w14:textId="77777777"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Trzebnica</w:t>
            </w:r>
          </w:p>
        </w:tc>
        <w:tc>
          <w:tcPr>
            <w:tcW w:w="3620" w:type="dxa"/>
            <w:vMerge/>
            <w:tcBorders>
              <w:top w:val="nil"/>
              <w:left w:val="single" w:sz="4" w:space="0" w:color="auto"/>
              <w:bottom w:val="single" w:sz="4" w:space="0" w:color="000000"/>
              <w:right w:val="single" w:sz="4" w:space="0" w:color="auto"/>
            </w:tcBorders>
            <w:vAlign w:val="center"/>
            <w:hideMark/>
          </w:tcPr>
          <w:p w14:paraId="1D00A288" w14:textId="77777777" w:rsidR="00034847" w:rsidRPr="001516E2" w:rsidRDefault="00034847"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034847" w:rsidRPr="001516E2" w14:paraId="30C75316" w14:textId="77777777" w:rsidTr="00FE1310">
        <w:trPr>
          <w:trHeight w:val="480"/>
        </w:trPr>
        <w:tc>
          <w:tcPr>
            <w:tcW w:w="426" w:type="dxa"/>
            <w:vMerge/>
            <w:tcBorders>
              <w:top w:val="nil"/>
              <w:left w:val="single" w:sz="4" w:space="0" w:color="auto"/>
              <w:bottom w:val="single" w:sz="4" w:space="0" w:color="auto"/>
              <w:right w:val="single" w:sz="4" w:space="0" w:color="auto"/>
            </w:tcBorders>
            <w:vAlign w:val="center"/>
            <w:hideMark/>
          </w:tcPr>
          <w:p w14:paraId="7B6678B5" w14:textId="77777777" w:rsidR="00034847" w:rsidRPr="001516E2" w:rsidRDefault="00034847"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2531BD47" w14:textId="77777777" w:rsidR="00034847" w:rsidRPr="001516E2" w:rsidRDefault="00034847"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00371AA6" w14:textId="77777777"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338</w:t>
            </w:r>
          </w:p>
        </w:tc>
        <w:tc>
          <w:tcPr>
            <w:tcW w:w="1090" w:type="dxa"/>
            <w:vMerge/>
            <w:tcBorders>
              <w:left w:val="nil"/>
              <w:right w:val="nil"/>
            </w:tcBorders>
            <w:shd w:val="clear" w:color="auto" w:fill="auto"/>
            <w:noWrap/>
            <w:vAlign w:val="center"/>
            <w:hideMark/>
          </w:tcPr>
          <w:p w14:paraId="5D05FB37" w14:textId="18C576E0" w:rsidR="00034847" w:rsidRPr="001516E2" w:rsidRDefault="00034847" w:rsidP="001516E2">
            <w:pPr>
              <w:spacing w:line="240" w:lineRule="auto"/>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9834D90" w14:textId="77777777"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Trzebnica</w:t>
            </w:r>
          </w:p>
        </w:tc>
        <w:tc>
          <w:tcPr>
            <w:tcW w:w="3620" w:type="dxa"/>
            <w:tcBorders>
              <w:top w:val="nil"/>
              <w:left w:val="nil"/>
              <w:bottom w:val="single" w:sz="4" w:space="0" w:color="auto"/>
              <w:right w:val="single" w:sz="4" w:space="0" w:color="auto"/>
            </w:tcBorders>
            <w:shd w:val="clear" w:color="auto" w:fill="auto"/>
            <w:vAlign w:val="center"/>
            <w:hideMark/>
          </w:tcPr>
          <w:p w14:paraId="4D437AB5" w14:textId="77777777"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 xml:space="preserve">Gmina Trzebnica </w:t>
            </w:r>
            <w:r w:rsidRPr="001516E2">
              <w:rPr>
                <w:rFonts w:ascii="Calibri" w:hAnsi="Calibri" w:cs="Times New Roman"/>
                <w:color w:val="000000"/>
                <w:sz w:val="18"/>
                <w:szCs w:val="18"/>
                <w:lang w:eastAsia="pl-PL"/>
              </w:rPr>
              <w:br/>
              <w:t>Burmistrz Gminy Trzebnica</w:t>
            </w:r>
          </w:p>
        </w:tc>
      </w:tr>
      <w:tr w:rsidR="00034847" w:rsidRPr="001516E2" w14:paraId="50BCD52F" w14:textId="77777777" w:rsidTr="00FE1310">
        <w:trPr>
          <w:trHeight w:val="300"/>
        </w:trPr>
        <w:tc>
          <w:tcPr>
            <w:tcW w:w="426" w:type="dxa"/>
            <w:vMerge/>
            <w:tcBorders>
              <w:top w:val="nil"/>
              <w:left w:val="single" w:sz="4" w:space="0" w:color="auto"/>
              <w:bottom w:val="single" w:sz="4" w:space="0" w:color="auto"/>
              <w:right w:val="single" w:sz="4" w:space="0" w:color="auto"/>
            </w:tcBorders>
            <w:vAlign w:val="center"/>
            <w:hideMark/>
          </w:tcPr>
          <w:p w14:paraId="69CB4AF5" w14:textId="77777777" w:rsidR="00034847" w:rsidRPr="001516E2" w:rsidRDefault="00034847"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37077C49" w14:textId="77777777" w:rsidR="00034847" w:rsidRPr="001516E2" w:rsidRDefault="00034847"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3537C9D9" w14:textId="77777777"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334/210</w:t>
            </w:r>
          </w:p>
        </w:tc>
        <w:tc>
          <w:tcPr>
            <w:tcW w:w="1090" w:type="dxa"/>
            <w:vMerge/>
            <w:tcBorders>
              <w:left w:val="nil"/>
              <w:right w:val="nil"/>
            </w:tcBorders>
            <w:shd w:val="clear" w:color="auto" w:fill="auto"/>
            <w:noWrap/>
            <w:vAlign w:val="center"/>
            <w:hideMark/>
          </w:tcPr>
          <w:p w14:paraId="38474EB1" w14:textId="5F81BCCB" w:rsidR="00034847" w:rsidRPr="001516E2" w:rsidRDefault="00034847" w:rsidP="001516E2">
            <w:pPr>
              <w:spacing w:line="240" w:lineRule="auto"/>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2A2B35F" w14:textId="77777777"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Trzebnica</w:t>
            </w:r>
          </w:p>
        </w:tc>
        <w:tc>
          <w:tcPr>
            <w:tcW w:w="3620" w:type="dxa"/>
            <w:vMerge w:val="restart"/>
            <w:tcBorders>
              <w:top w:val="nil"/>
              <w:left w:val="single" w:sz="4" w:space="0" w:color="auto"/>
              <w:bottom w:val="single" w:sz="4" w:space="0" w:color="000000"/>
              <w:right w:val="single" w:sz="4" w:space="0" w:color="auto"/>
            </w:tcBorders>
            <w:shd w:val="clear" w:color="auto" w:fill="auto"/>
            <w:vAlign w:val="center"/>
            <w:hideMark/>
          </w:tcPr>
          <w:p w14:paraId="56C7F989" w14:textId="77777777"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Skarb Państwa</w:t>
            </w:r>
            <w:r w:rsidRPr="001516E2">
              <w:rPr>
                <w:rFonts w:ascii="Calibri" w:hAnsi="Calibri" w:cs="Times New Roman"/>
                <w:color w:val="000000"/>
                <w:sz w:val="18"/>
                <w:szCs w:val="18"/>
                <w:lang w:eastAsia="pl-PL"/>
              </w:rPr>
              <w:br/>
              <w:t>Państwowe Gospodarstwo Leśne Lasy Państwowe Nadleśnictwo Żmigród</w:t>
            </w:r>
            <w:r w:rsidRPr="001516E2">
              <w:rPr>
                <w:rFonts w:ascii="Calibri" w:hAnsi="Calibri" w:cs="Times New Roman"/>
                <w:color w:val="000000"/>
                <w:sz w:val="18"/>
                <w:szCs w:val="18"/>
                <w:lang w:eastAsia="pl-PL"/>
              </w:rPr>
              <w:br/>
              <w:t>ul. Parkowa 4a, 55-140 Żmigród</w:t>
            </w:r>
          </w:p>
        </w:tc>
      </w:tr>
      <w:tr w:rsidR="00034847" w:rsidRPr="001516E2" w14:paraId="04BFC568" w14:textId="77777777" w:rsidTr="00FE1310">
        <w:trPr>
          <w:trHeight w:val="300"/>
        </w:trPr>
        <w:tc>
          <w:tcPr>
            <w:tcW w:w="426" w:type="dxa"/>
            <w:vMerge/>
            <w:tcBorders>
              <w:top w:val="nil"/>
              <w:left w:val="single" w:sz="4" w:space="0" w:color="auto"/>
              <w:bottom w:val="single" w:sz="4" w:space="0" w:color="auto"/>
              <w:right w:val="single" w:sz="4" w:space="0" w:color="auto"/>
            </w:tcBorders>
            <w:vAlign w:val="center"/>
            <w:hideMark/>
          </w:tcPr>
          <w:p w14:paraId="774B52CC" w14:textId="77777777" w:rsidR="00034847" w:rsidRPr="001516E2" w:rsidRDefault="00034847"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1FB45D70" w14:textId="77777777" w:rsidR="00034847" w:rsidRPr="001516E2" w:rsidRDefault="00034847"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657158F1" w14:textId="77777777"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315/209</w:t>
            </w:r>
          </w:p>
        </w:tc>
        <w:tc>
          <w:tcPr>
            <w:tcW w:w="1090" w:type="dxa"/>
            <w:vMerge/>
            <w:tcBorders>
              <w:left w:val="nil"/>
              <w:bottom w:val="single" w:sz="4" w:space="0" w:color="auto"/>
              <w:right w:val="nil"/>
            </w:tcBorders>
            <w:shd w:val="clear" w:color="auto" w:fill="auto"/>
            <w:noWrap/>
            <w:vAlign w:val="center"/>
            <w:hideMark/>
          </w:tcPr>
          <w:p w14:paraId="486E0BCA" w14:textId="44B18329"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0C70FFC" w14:textId="77777777"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Trzebnica</w:t>
            </w:r>
          </w:p>
        </w:tc>
        <w:tc>
          <w:tcPr>
            <w:tcW w:w="3620" w:type="dxa"/>
            <w:vMerge/>
            <w:tcBorders>
              <w:top w:val="nil"/>
              <w:left w:val="single" w:sz="4" w:space="0" w:color="auto"/>
              <w:bottom w:val="single" w:sz="4" w:space="0" w:color="000000"/>
              <w:right w:val="single" w:sz="4" w:space="0" w:color="auto"/>
            </w:tcBorders>
            <w:vAlign w:val="center"/>
            <w:hideMark/>
          </w:tcPr>
          <w:p w14:paraId="2FBD1AF4" w14:textId="77777777" w:rsidR="00034847" w:rsidRPr="001516E2" w:rsidRDefault="00034847"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034847" w:rsidRPr="001516E2" w14:paraId="145B2C2F" w14:textId="77777777" w:rsidTr="00EA2828">
        <w:trPr>
          <w:trHeight w:val="300"/>
        </w:trPr>
        <w:tc>
          <w:tcPr>
            <w:tcW w:w="42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C04D430" w14:textId="77777777"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76</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04D121F" w14:textId="77777777"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732.3.24-a</w:t>
            </w:r>
          </w:p>
        </w:tc>
        <w:tc>
          <w:tcPr>
            <w:tcW w:w="1984" w:type="dxa"/>
            <w:tcBorders>
              <w:top w:val="nil"/>
              <w:left w:val="nil"/>
              <w:bottom w:val="single" w:sz="4" w:space="0" w:color="auto"/>
              <w:right w:val="single" w:sz="4" w:space="0" w:color="auto"/>
            </w:tcBorders>
            <w:shd w:val="clear" w:color="auto" w:fill="auto"/>
            <w:noWrap/>
            <w:vAlign w:val="center"/>
            <w:hideMark/>
          </w:tcPr>
          <w:p w14:paraId="57BD238D" w14:textId="77777777"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315/209</w:t>
            </w:r>
          </w:p>
        </w:tc>
        <w:tc>
          <w:tcPr>
            <w:tcW w:w="1090" w:type="dxa"/>
            <w:vMerge w:val="restart"/>
            <w:tcBorders>
              <w:top w:val="nil"/>
              <w:left w:val="nil"/>
              <w:right w:val="nil"/>
            </w:tcBorders>
            <w:shd w:val="clear" w:color="auto" w:fill="auto"/>
            <w:noWrap/>
            <w:vAlign w:val="center"/>
            <w:hideMark/>
          </w:tcPr>
          <w:p w14:paraId="0E09AE78" w14:textId="128D9AC5" w:rsidR="00034847" w:rsidRPr="001516E2" w:rsidRDefault="00034847" w:rsidP="00034847">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próg drewniany </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476E7B2" w14:textId="77777777"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Trzebnica</w:t>
            </w:r>
          </w:p>
        </w:tc>
        <w:tc>
          <w:tcPr>
            <w:tcW w:w="3620" w:type="dxa"/>
            <w:vMerge/>
            <w:tcBorders>
              <w:top w:val="nil"/>
              <w:left w:val="single" w:sz="4" w:space="0" w:color="auto"/>
              <w:bottom w:val="single" w:sz="4" w:space="0" w:color="000000"/>
              <w:right w:val="single" w:sz="4" w:space="0" w:color="auto"/>
            </w:tcBorders>
            <w:vAlign w:val="center"/>
            <w:hideMark/>
          </w:tcPr>
          <w:p w14:paraId="00A350B0" w14:textId="77777777" w:rsidR="00034847" w:rsidRPr="001516E2" w:rsidRDefault="00034847"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034847" w:rsidRPr="001516E2" w14:paraId="50C5699F" w14:textId="77777777" w:rsidTr="00EA2828">
        <w:trPr>
          <w:trHeight w:val="300"/>
        </w:trPr>
        <w:tc>
          <w:tcPr>
            <w:tcW w:w="426" w:type="dxa"/>
            <w:vMerge/>
            <w:tcBorders>
              <w:top w:val="nil"/>
              <w:left w:val="single" w:sz="4" w:space="0" w:color="auto"/>
              <w:bottom w:val="single" w:sz="4" w:space="0" w:color="auto"/>
              <w:right w:val="single" w:sz="4" w:space="0" w:color="auto"/>
            </w:tcBorders>
            <w:vAlign w:val="center"/>
            <w:hideMark/>
          </w:tcPr>
          <w:p w14:paraId="08BABC0E" w14:textId="77777777" w:rsidR="00034847" w:rsidRPr="001516E2" w:rsidRDefault="00034847"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7ECD0DCE" w14:textId="77777777" w:rsidR="00034847" w:rsidRPr="001516E2" w:rsidRDefault="00034847"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1B97A08C" w14:textId="77777777"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316/208</w:t>
            </w:r>
          </w:p>
        </w:tc>
        <w:tc>
          <w:tcPr>
            <w:tcW w:w="1090" w:type="dxa"/>
            <w:vMerge/>
            <w:tcBorders>
              <w:left w:val="nil"/>
              <w:bottom w:val="single" w:sz="4" w:space="0" w:color="auto"/>
              <w:right w:val="nil"/>
            </w:tcBorders>
            <w:shd w:val="clear" w:color="auto" w:fill="auto"/>
            <w:noWrap/>
            <w:vAlign w:val="center"/>
            <w:hideMark/>
          </w:tcPr>
          <w:p w14:paraId="22F6CABE" w14:textId="6A8BF64E"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0CC911E" w14:textId="77777777"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Trzebnica</w:t>
            </w:r>
          </w:p>
        </w:tc>
        <w:tc>
          <w:tcPr>
            <w:tcW w:w="3620" w:type="dxa"/>
            <w:vMerge/>
            <w:tcBorders>
              <w:top w:val="nil"/>
              <w:left w:val="single" w:sz="4" w:space="0" w:color="auto"/>
              <w:bottom w:val="single" w:sz="4" w:space="0" w:color="000000"/>
              <w:right w:val="single" w:sz="4" w:space="0" w:color="auto"/>
            </w:tcBorders>
            <w:vAlign w:val="center"/>
            <w:hideMark/>
          </w:tcPr>
          <w:p w14:paraId="72E831A5" w14:textId="77777777" w:rsidR="00034847" w:rsidRPr="001516E2" w:rsidRDefault="00034847"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034847" w:rsidRPr="001516E2" w14:paraId="66999B18" w14:textId="77777777" w:rsidTr="00F36825">
        <w:trPr>
          <w:trHeight w:val="300"/>
        </w:trPr>
        <w:tc>
          <w:tcPr>
            <w:tcW w:w="42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071DB25" w14:textId="77777777"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77</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AF0E0DF" w14:textId="77777777"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732.3.27</w:t>
            </w:r>
          </w:p>
        </w:tc>
        <w:tc>
          <w:tcPr>
            <w:tcW w:w="1984" w:type="dxa"/>
            <w:tcBorders>
              <w:top w:val="nil"/>
              <w:left w:val="nil"/>
              <w:bottom w:val="single" w:sz="4" w:space="0" w:color="auto"/>
              <w:right w:val="single" w:sz="4" w:space="0" w:color="auto"/>
            </w:tcBorders>
            <w:shd w:val="clear" w:color="auto" w:fill="auto"/>
            <w:noWrap/>
            <w:vAlign w:val="center"/>
            <w:hideMark/>
          </w:tcPr>
          <w:p w14:paraId="35EFC153" w14:textId="77777777"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317/207</w:t>
            </w:r>
          </w:p>
        </w:tc>
        <w:tc>
          <w:tcPr>
            <w:tcW w:w="1090" w:type="dxa"/>
            <w:vMerge w:val="restart"/>
            <w:tcBorders>
              <w:top w:val="nil"/>
              <w:left w:val="nil"/>
              <w:right w:val="nil"/>
            </w:tcBorders>
            <w:shd w:val="clear" w:color="auto" w:fill="auto"/>
            <w:noWrap/>
            <w:vAlign w:val="center"/>
            <w:hideMark/>
          </w:tcPr>
          <w:p w14:paraId="49D85FCC" w14:textId="6B7FB93E" w:rsidR="00034847" w:rsidRPr="001516E2" w:rsidRDefault="00034847" w:rsidP="00034847">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przepust z piętrzeniem </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CDFFC5D" w14:textId="77777777"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Trzebnica</w:t>
            </w:r>
          </w:p>
        </w:tc>
        <w:tc>
          <w:tcPr>
            <w:tcW w:w="3620" w:type="dxa"/>
            <w:vMerge/>
            <w:tcBorders>
              <w:top w:val="nil"/>
              <w:left w:val="single" w:sz="4" w:space="0" w:color="auto"/>
              <w:bottom w:val="single" w:sz="4" w:space="0" w:color="000000"/>
              <w:right w:val="single" w:sz="4" w:space="0" w:color="auto"/>
            </w:tcBorders>
            <w:vAlign w:val="center"/>
            <w:hideMark/>
          </w:tcPr>
          <w:p w14:paraId="07E13ACE" w14:textId="77777777" w:rsidR="00034847" w:rsidRPr="001516E2" w:rsidRDefault="00034847"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034847" w:rsidRPr="001516E2" w14:paraId="0749FC86" w14:textId="77777777" w:rsidTr="00F36825">
        <w:trPr>
          <w:trHeight w:val="300"/>
        </w:trPr>
        <w:tc>
          <w:tcPr>
            <w:tcW w:w="426" w:type="dxa"/>
            <w:vMerge/>
            <w:tcBorders>
              <w:top w:val="nil"/>
              <w:left w:val="single" w:sz="4" w:space="0" w:color="auto"/>
              <w:bottom w:val="single" w:sz="4" w:space="0" w:color="auto"/>
              <w:right w:val="single" w:sz="4" w:space="0" w:color="auto"/>
            </w:tcBorders>
            <w:vAlign w:val="center"/>
            <w:hideMark/>
          </w:tcPr>
          <w:p w14:paraId="2DDFD2A5" w14:textId="77777777" w:rsidR="00034847" w:rsidRPr="001516E2" w:rsidRDefault="00034847"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7EA0BF22" w14:textId="77777777" w:rsidR="00034847" w:rsidRPr="001516E2" w:rsidRDefault="00034847"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77D16838" w14:textId="77777777"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318/206</w:t>
            </w:r>
          </w:p>
        </w:tc>
        <w:tc>
          <w:tcPr>
            <w:tcW w:w="1090" w:type="dxa"/>
            <w:vMerge/>
            <w:tcBorders>
              <w:left w:val="nil"/>
              <w:bottom w:val="single" w:sz="4" w:space="0" w:color="auto"/>
              <w:right w:val="nil"/>
            </w:tcBorders>
            <w:shd w:val="clear" w:color="auto" w:fill="auto"/>
            <w:noWrap/>
            <w:vAlign w:val="center"/>
            <w:hideMark/>
          </w:tcPr>
          <w:p w14:paraId="379829B3" w14:textId="51FBD3B7"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3848D85" w14:textId="77777777"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Trzebnica</w:t>
            </w:r>
          </w:p>
        </w:tc>
        <w:tc>
          <w:tcPr>
            <w:tcW w:w="3620" w:type="dxa"/>
            <w:vMerge/>
            <w:tcBorders>
              <w:top w:val="nil"/>
              <w:left w:val="single" w:sz="4" w:space="0" w:color="auto"/>
              <w:bottom w:val="single" w:sz="4" w:space="0" w:color="000000"/>
              <w:right w:val="single" w:sz="4" w:space="0" w:color="auto"/>
            </w:tcBorders>
            <w:vAlign w:val="center"/>
            <w:hideMark/>
          </w:tcPr>
          <w:p w14:paraId="6F360AD2" w14:textId="77777777" w:rsidR="00034847" w:rsidRPr="001516E2" w:rsidRDefault="00034847"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034847" w:rsidRPr="001516E2" w14:paraId="70CAAA99" w14:textId="77777777" w:rsidTr="000D5D8F">
        <w:trPr>
          <w:trHeight w:val="300"/>
        </w:trPr>
        <w:tc>
          <w:tcPr>
            <w:tcW w:w="42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C695940" w14:textId="77777777"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78</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091CB69" w14:textId="77777777"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732.3.25</w:t>
            </w:r>
          </w:p>
        </w:tc>
        <w:tc>
          <w:tcPr>
            <w:tcW w:w="1984" w:type="dxa"/>
            <w:tcBorders>
              <w:top w:val="nil"/>
              <w:left w:val="nil"/>
              <w:bottom w:val="single" w:sz="4" w:space="0" w:color="auto"/>
              <w:right w:val="single" w:sz="4" w:space="0" w:color="auto"/>
            </w:tcBorders>
            <w:shd w:val="clear" w:color="auto" w:fill="auto"/>
            <w:noWrap/>
            <w:vAlign w:val="center"/>
            <w:hideMark/>
          </w:tcPr>
          <w:p w14:paraId="643548D8" w14:textId="77777777"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301/179</w:t>
            </w:r>
          </w:p>
        </w:tc>
        <w:tc>
          <w:tcPr>
            <w:tcW w:w="1090" w:type="dxa"/>
            <w:vMerge w:val="restart"/>
            <w:tcBorders>
              <w:top w:val="nil"/>
              <w:left w:val="nil"/>
              <w:right w:val="nil"/>
            </w:tcBorders>
            <w:shd w:val="clear" w:color="auto" w:fill="auto"/>
            <w:noWrap/>
            <w:vAlign w:val="center"/>
            <w:hideMark/>
          </w:tcPr>
          <w:p w14:paraId="6B386E2B" w14:textId="416878D4" w:rsidR="00034847" w:rsidRPr="001516E2" w:rsidRDefault="00034847" w:rsidP="00034847">
            <w:pPr>
              <w:suppressAutoHyphens w:val="0"/>
              <w:spacing w:line="240" w:lineRule="auto"/>
              <w:ind w:firstLine="0"/>
              <w:contextualSpacing w:val="0"/>
              <w:jc w:val="center"/>
              <w:rPr>
                <w:rFonts w:ascii="Calibri" w:hAnsi="Calibri" w:cs="Times New Roman"/>
                <w:color w:val="000000"/>
                <w:sz w:val="18"/>
                <w:szCs w:val="18"/>
                <w:lang w:eastAsia="pl-PL"/>
              </w:rPr>
            </w:pPr>
            <w:r>
              <w:rPr>
                <w:rFonts w:ascii="Calibri" w:hAnsi="Calibri" w:cs="Times New Roman"/>
                <w:color w:val="000000"/>
                <w:sz w:val="18"/>
                <w:szCs w:val="18"/>
                <w:lang w:eastAsia="pl-PL"/>
              </w:rPr>
              <w:t>przepust z piętrzeniem</w:t>
            </w:r>
            <w:r w:rsidRPr="001516E2">
              <w:rPr>
                <w:rFonts w:ascii="Calibri" w:hAnsi="Calibri" w:cs="Times New Roman"/>
                <w:color w:val="000000"/>
                <w:sz w:val="18"/>
                <w:szCs w:val="18"/>
                <w:lang w:eastAsia="pl-PL"/>
              </w:rPr>
              <w:t> </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EE75071" w14:textId="77777777"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Trzebnica</w:t>
            </w:r>
          </w:p>
        </w:tc>
        <w:tc>
          <w:tcPr>
            <w:tcW w:w="3620" w:type="dxa"/>
            <w:vMerge/>
            <w:tcBorders>
              <w:top w:val="nil"/>
              <w:left w:val="single" w:sz="4" w:space="0" w:color="auto"/>
              <w:bottom w:val="single" w:sz="4" w:space="0" w:color="000000"/>
              <w:right w:val="single" w:sz="4" w:space="0" w:color="auto"/>
            </w:tcBorders>
            <w:vAlign w:val="center"/>
            <w:hideMark/>
          </w:tcPr>
          <w:p w14:paraId="3B0603C0" w14:textId="77777777" w:rsidR="00034847" w:rsidRPr="001516E2" w:rsidRDefault="00034847"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034847" w:rsidRPr="001516E2" w14:paraId="38B09CCD" w14:textId="77777777" w:rsidTr="000D5D8F">
        <w:trPr>
          <w:trHeight w:val="300"/>
        </w:trPr>
        <w:tc>
          <w:tcPr>
            <w:tcW w:w="426" w:type="dxa"/>
            <w:vMerge/>
            <w:tcBorders>
              <w:top w:val="nil"/>
              <w:left w:val="single" w:sz="4" w:space="0" w:color="auto"/>
              <w:bottom w:val="single" w:sz="4" w:space="0" w:color="auto"/>
              <w:right w:val="single" w:sz="4" w:space="0" w:color="auto"/>
            </w:tcBorders>
            <w:vAlign w:val="center"/>
            <w:hideMark/>
          </w:tcPr>
          <w:p w14:paraId="29FFA539" w14:textId="77777777" w:rsidR="00034847" w:rsidRPr="001516E2" w:rsidRDefault="00034847"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4F723613" w14:textId="77777777" w:rsidR="00034847" w:rsidRPr="001516E2" w:rsidRDefault="00034847"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6B9163D9" w14:textId="77777777"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302/178</w:t>
            </w:r>
          </w:p>
        </w:tc>
        <w:tc>
          <w:tcPr>
            <w:tcW w:w="1090" w:type="dxa"/>
            <w:vMerge/>
            <w:tcBorders>
              <w:left w:val="nil"/>
              <w:right w:val="nil"/>
            </w:tcBorders>
            <w:shd w:val="clear" w:color="auto" w:fill="auto"/>
            <w:noWrap/>
            <w:vAlign w:val="center"/>
            <w:hideMark/>
          </w:tcPr>
          <w:p w14:paraId="43B059B8" w14:textId="53BAAAA6" w:rsidR="00034847" w:rsidRPr="001516E2" w:rsidRDefault="00034847" w:rsidP="001516E2">
            <w:pPr>
              <w:spacing w:line="240" w:lineRule="auto"/>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F6EB23F" w14:textId="77777777"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Trzebnica</w:t>
            </w:r>
          </w:p>
        </w:tc>
        <w:tc>
          <w:tcPr>
            <w:tcW w:w="3620" w:type="dxa"/>
            <w:vMerge/>
            <w:tcBorders>
              <w:top w:val="nil"/>
              <w:left w:val="single" w:sz="4" w:space="0" w:color="auto"/>
              <w:bottom w:val="single" w:sz="4" w:space="0" w:color="000000"/>
              <w:right w:val="single" w:sz="4" w:space="0" w:color="auto"/>
            </w:tcBorders>
            <w:vAlign w:val="center"/>
            <w:hideMark/>
          </w:tcPr>
          <w:p w14:paraId="34B902E3" w14:textId="77777777" w:rsidR="00034847" w:rsidRPr="001516E2" w:rsidRDefault="00034847"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034847" w:rsidRPr="001516E2" w14:paraId="3C194531" w14:textId="77777777" w:rsidTr="000D5D8F">
        <w:trPr>
          <w:trHeight w:val="300"/>
        </w:trPr>
        <w:tc>
          <w:tcPr>
            <w:tcW w:w="426" w:type="dxa"/>
            <w:vMerge/>
            <w:tcBorders>
              <w:top w:val="nil"/>
              <w:left w:val="single" w:sz="4" w:space="0" w:color="auto"/>
              <w:bottom w:val="single" w:sz="4" w:space="0" w:color="auto"/>
              <w:right w:val="single" w:sz="4" w:space="0" w:color="auto"/>
            </w:tcBorders>
            <w:vAlign w:val="center"/>
            <w:hideMark/>
          </w:tcPr>
          <w:p w14:paraId="6A7C323F" w14:textId="77777777" w:rsidR="00034847" w:rsidRPr="001516E2" w:rsidRDefault="00034847"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39A0898E" w14:textId="77777777" w:rsidR="00034847" w:rsidRPr="001516E2" w:rsidRDefault="00034847"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5EC9F14A" w14:textId="77777777"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303/177</w:t>
            </w:r>
          </w:p>
        </w:tc>
        <w:tc>
          <w:tcPr>
            <w:tcW w:w="1090" w:type="dxa"/>
            <w:vMerge/>
            <w:tcBorders>
              <w:left w:val="nil"/>
              <w:bottom w:val="single" w:sz="4" w:space="0" w:color="auto"/>
              <w:right w:val="nil"/>
            </w:tcBorders>
            <w:shd w:val="clear" w:color="auto" w:fill="auto"/>
            <w:noWrap/>
            <w:vAlign w:val="center"/>
            <w:hideMark/>
          </w:tcPr>
          <w:p w14:paraId="043A8285" w14:textId="51CA6F9A"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3ADEB9A" w14:textId="77777777"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Trzebnica</w:t>
            </w:r>
          </w:p>
        </w:tc>
        <w:tc>
          <w:tcPr>
            <w:tcW w:w="3620" w:type="dxa"/>
            <w:vMerge/>
            <w:tcBorders>
              <w:top w:val="nil"/>
              <w:left w:val="single" w:sz="4" w:space="0" w:color="auto"/>
              <w:bottom w:val="single" w:sz="4" w:space="0" w:color="000000"/>
              <w:right w:val="single" w:sz="4" w:space="0" w:color="auto"/>
            </w:tcBorders>
            <w:vAlign w:val="center"/>
            <w:hideMark/>
          </w:tcPr>
          <w:p w14:paraId="52345121" w14:textId="77777777" w:rsidR="00034847" w:rsidRPr="001516E2" w:rsidRDefault="00034847"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4FA5C29C" w14:textId="77777777" w:rsidTr="001516E2">
        <w:trPr>
          <w:trHeight w:val="30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14:paraId="3080395A"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79</w:t>
            </w:r>
          </w:p>
        </w:tc>
        <w:tc>
          <w:tcPr>
            <w:tcW w:w="1134" w:type="dxa"/>
            <w:tcBorders>
              <w:top w:val="nil"/>
              <w:left w:val="nil"/>
              <w:bottom w:val="single" w:sz="4" w:space="0" w:color="auto"/>
              <w:right w:val="single" w:sz="4" w:space="0" w:color="auto"/>
            </w:tcBorders>
            <w:shd w:val="clear" w:color="auto" w:fill="auto"/>
            <w:noWrap/>
            <w:vAlign w:val="center"/>
            <w:hideMark/>
          </w:tcPr>
          <w:p w14:paraId="4224EF49"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732.3.28</w:t>
            </w:r>
          </w:p>
        </w:tc>
        <w:tc>
          <w:tcPr>
            <w:tcW w:w="1984" w:type="dxa"/>
            <w:tcBorders>
              <w:top w:val="nil"/>
              <w:left w:val="nil"/>
              <w:bottom w:val="single" w:sz="4" w:space="0" w:color="auto"/>
              <w:right w:val="single" w:sz="4" w:space="0" w:color="auto"/>
            </w:tcBorders>
            <w:shd w:val="clear" w:color="auto" w:fill="auto"/>
            <w:noWrap/>
            <w:vAlign w:val="center"/>
            <w:hideMark/>
          </w:tcPr>
          <w:p w14:paraId="1DFCA933"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322/202</w:t>
            </w:r>
          </w:p>
        </w:tc>
        <w:tc>
          <w:tcPr>
            <w:tcW w:w="1090" w:type="dxa"/>
            <w:tcBorders>
              <w:top w:val="nil"/>
              <w:left w:val="nil"/>
              <w:bottom w:val="single" w:sz="4" w:space="0" w:color="auto"/>
              <w:right w:val="nil"/>
            </w:tcBorders>
            <w:shd w:val="clear" w:color="auto" w:fill="auto"/>
            <w:noWrap/>
            <w:vAlign w:val="center"/>
            <w:hideMark/>
          </w:tcPr>
          <w:p w14:paraId="00F3CFAA"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przepust</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47260D6"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Trzebnica</w:t>
            </w:r>
          </w:p>
        </w:tc>
        <w:tc>
          <w:tcPr>
            <w:tcW w:w="3620" w:type="dxa"/>
            <w:vMerge w:val="restart"/>
            <w:tcBorders>
              <w:top w:val="nil"/>
              <w:left w:val="single" w:sz="4" w:space="0" w:color="auto"/>
              <w:bottom w:val="single" w:sz="4" w:space="0" w:color="000000"/>
              <w:right w:val="single" w:sz="4" w:space="0" w:color="auto"/>
            </w:tcBorders>
            <w:shd w:val="clear" w:color="auto" w:fill="auto"/>
            <w:vAlign w:val="center"/>
            <w:hideMark/>
          </w:tcPr>
          <w:p w14:paraId="52F9AE6F"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Skarb Państwa</w:t>
            </w:r>
            <w:r w:rsidRPr="001516E2">
              <w:rPr>
                <w:rFonts w:ascii="Calibri" w:hAnsi="Calibri" w:cs="Times New Roman"/>
                <w:color w:val="000000"/>
                <w:sz w:val="18"/>
                <w:szCs w:val="18"/>
                <w:lang w:eastAsia="pl-PL"/>
              </w:rPr>
              <w:br/>
              <w:t>Państwowe Gospodarstwo Leśne Lasy Państwowe Nadleśnictwo Żmigród</w:t>
            </w:r>
            <w:r w:rsidRPr="001516E2">
              <w:rPr>
                <w:rFonts w:ascii="Calibri" w:hAnsi="Calibri" w:cs="Times New Roman"/>
                <w:color w:val="000000"/>
                <w:sz w:val="18"/>
                <w:szCs w:val="18"/>
                <w:lang w:eastAsia="pl-PL"/>
              </w:rPr>
              <w:br/>
              <w:t>ul. Parkowa 4a, 55-140 Żmigród</w:t>
            </w:r>
          </w:p>
        </w:tc>
      </w:tr>
      <w:tr w:rsidR="00034847" w:rsidRPr="001516E2" w14:paraId="5013BA72" w14:textId="77777777" w:rsidTr="004402F9">
        <w:trPr>
          <w:trHeight w:val="810"/>
        </w:trPr>
        <w:tc>
          <w:tcPr>
            <w:tcW w:w="42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527BA95" w14:textId="77777777"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80</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02DACCA" w14:textId="77777777"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732.4.21</w:t>
            </w:r>
          </w:p>
        </w:tc>
        <w:tc>
          <w:tcPr>
            <w:tcW w:w="1984" w:type="dxa"/>
            <w:tcBorders>
              <w:top w:val="nil"/>
              <w:left w:val="nil"/>
              <w:bottom w:val="single" w:sz="4" w:space="0" w:color="auto"/>
              <w:right w:val="single" w:sz="4" w:space="0" w:color="auto"/>
            </w:tcBorders>
            <w:shd w:val="clear" w:color="auto" w:fill="auto"/>
            <w:noWrap/>
            <w:vAlign w:val="center"/>
            <w:hideMark/>
          </w:tcPr>
          <w:p w14:paraId="734A7FDF" w14:textId="77777777"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323/201</w:t>
            </w:r>
          </w:p>
        </w:tc>
        <w:tc>
          <w:tcPr>
            <w:tcW w:w="1090" w:type="dxa"/>
            <w:vMerge w:val="restart"/>
            <w:tcBorders>
              <w:top w:val="nil"/>
              <w:left w:val="nil"/>
              <w:right w:val="nil"/>
            </w:tcBorders>
            <w:shd w:val="clear" w:color="auto" w:fill="auto"/>
            <w:noWrap/>
            <w:vAlign w:val="center"/>
            <w:hideMark/>
          </w:tcPr>
          <w:p w14:paraId="0C187A96" w14:textId="63576DA1" w:rsidR="00034847" w:rsidRPr="001516E2" w:rsidRDefault="00034847" w:rsidP="00034847">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zastawka </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2239600" w14:textId="77777777"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Trzebnica</w:t>
            </w:r>
          </w:p>
        </w:tc>
        <w:tc>
          <w:tcPr>
            <w:tcW w:w="3620" w:type="dxa"/>
            <w:vMerge/>
            <w:tcBorders>
              <w:top w:val="nil"/>
              <w:left w:val="single" w:sz="4" w:space="0" w:color="auto"/>
              <w:bottom w:val="single" w:sz="4" w:space="0" w:color="000000"/>
              <w:right w:val="single" w:sz="4" w:space="0" w:color="auto"/>
            </w:tcBorders>
            <w:vAlign w:val="center"/>
            <w:hideMark/>
          </w:tcPr>
          <w:p w14:paraId="4A3E38BE" w14:textId="77777777" w:rsidR="00034847" w:rsidRPr="001516E2" w:rsidRDefault="00034847"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034847" w:rsidRPr="001516E2" w14:paraId="4D83E48A" w14:textId="77777777" w:rsidTr="004402F9">
        <w:trPr>
          <w:trHeight w:val="720"/>
        </w:trPr>
        <w:tc>
          <w:tcPr>
            <w:tcW w:w="426" w:type="dxa"/>
            <w:vMerge/>
            <w:tcBorders>
              <w:top w:val="nil"/>
              <w:left w:val="single" w:sz="4" w:space="0" w:color="auto"/>
              <w:bottom w:val="single" w:sz="4" w:space="0" w:color="auto"/>
              <w:right w:val="single" w:sz="4" w:space="0" w:color="auto"/>
            </w:tcBorders>
            <w:vAlign w:val="center"/>
            <w:hideMark/>
          </w:tcPr>
          <w:p w14:paraId="1FE4970F" w14:textId="77777777" w:rsidR="00034847" w:rsidRPr="001516E2" w:rsidRDefault="00034847"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1F83E6A7" w14:textId="77777777" w:rsidR="00034847" w:rsidRPr="001516E2" w:rsidRDefault="00034847" w:rsidP="001516E2">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22346418" w14:textId="77777777"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341</w:t>
            </w:r>
          </w:p>
        </w:tc>
        <w:tc>
          <w:tcPr>
            <w:tcW w:w="1090" w:type="dxa"/>
            <w:vMerge/>
            <w:tcBorders>
              <w:left w:val="nil"/>
              <w:bottom w:val="single" w:sz="4" w:space="0" w:color="auto"/>
              <w:right w:val="nil"/>
            </w:tcBorders>
            <w:shd w:val="clear" w:color="auto" w:fill="auto"/>
            <w:noWrap/>
            <w:vAlign w:val="center"/>
            <w:hideMark/>
          </w:tcPr>
          <w:p w14:paraId="4EF0B4E0" w14:textId="022E00C9"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357CC25" w14:textId="77777777"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Trzebnica</w:t>
            </w:r>
          </w:p>
        </w:tc>
        <w:tc>
          <w:tcPr>
            <w:tcW w:w="3620" w:type="dxa"/>
            <w:tcBorders>
              <w:top w:val="nil"/>
              <w:left w:val="nil"/>
              <w:bottom w:val="single" w:sz="4" w:space="0" w:color="auto"/>
              <w:right w:val="single" w:sz="4" w:space="0" w:color="auto"/>
            </w:tcBorders>
            <w:shd w:val="clear" w:color="auto" w:fill="auto"/>
            <w:vAlign w:val="center"/>
            <w:hideMark/>
          </w:tcPr>
          <w:p w14:paraId="5A3F67F4" w14:textId="77777777" w:rsidR="00034847"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Powiat Trzebnicki</w:t>
            </w:r>
            <w:r w:rsidRPr="001516E2">
              <w:rPr>
                <w:rFonts w:ascii="Calibri" w:hAnsi="Calibri" w:cs="Times New Roman"/>
                <w:color w:val="000000"/>
                <w:sz w:val="18"/>
                <w:szCs w:val="18"/>
                <w:lang w:eastAsia="pl-PL"/>
              </w:rPr>
              <w:br/>
              <w:t xml:space="preserve">Zarząd Dróg Powiatowych </w:t>
            </w:r>
            <w:r w:rsidRPr="001516E2">
              <w:rPr>
                <w:rFonts w:ascii="Calibri" w:hAnsi="Calibri" w:cs="Times New Roman"/>
                <w:color w:val="000000"/>
                <w:sz w:val="18"/>
                <w:szCs w:val="18"/>
                <w:lang w:eastAsia="pl-PL"/>
              </w:rPr>
              <w:br/>
              <w:t xml:space="preserve">ul. Łączna 1c, 55-100 Trzebnica </w:t>
            </w:r>
          </w:p>
        </w:tc>
      </w:tr>
      <w:tr w:rsidR="001516E2" w:rsidRPr="001516E2" w14:paraId="44706B0A" w14:textId="77777777" w:rsidTr="001516E2">
        <w:trPr>
          <w:trHeight w:val="30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14:paraId="57E3675C"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81</w:t>
            </w:r>
          </w:p>
        </w:tc>
        <w:tc>
          <w:tcPr>
            <w:tcW w:w="1134" w:type="dxa"/>
            <w:tcBorders>
              <w:top w:val="nil"/>
              <w:left w:val="nil"/>
              <w:bottom w:val="single" w:sz="4" w:space="0" w:color="auto"/>
              <w:right w:val="single" w:sz="4" w:space="0" w:color="auto"/>
            </w:tcBorders>
            <w:shd w:val="clear" w:color="auto" w:fill="auto"/>
            <w:noWrap/>
            <w:vAlign w:val="center"/>
            <w:hideMark/>
          </w:tcPr>
          <w:p w14:paraId="4A011D79"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732.4.19</w:t>
            </w:r>
          </w:p>
        </w:tc>
        <w:tc>
          <w:tcPr>
            <w:tcW w:w="1984" w:type="dxa"/>
            <w:tcBorders>
              <w:top w:val="nil"/>
              <w:left w:val="nil"/>
              <w:bottom w:val="single" w:sz="4" w:space="0" w:color="auto"/>
              <w:right w:val="single" w:sz="4" w:space="0" w:color="auto"/>
            </w:tcBorders>
            <w:shd w:val="clear" w:color="auto" w:fill="auto"/>
            <w:noWrap/>
            <w:vAlign w:val="center"/>
            <w:hideMark/>
          </w:tcPr>
          <w:p w14:paraId="27D477C3"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308/172</w:t>
            </w:r>
          </w:p>
        </w:tc>
        <w:tc>
          <w:tcPr>
            <w:tcW w:w="1090" w:type="dxa"/>
            <w:tcBorders>
              <w:top w:val="nil"/>
              <w:left w:val="nil"/>
              <w:bottom w:val="single" w:sz="4" w:space="0" w:color="auto"/>
              <w:right w:val="nil"/>
            </w:tcBorders>
            <w:shd w:val="clear" w:color="auto" w:fill="auto"/>
            <w:noWrap/>
            <w:vAlign w:val="center"/>
            <w:hideMark/>
          </w:tcPr>
          <w:p w14:paraId="1D032E49"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przepust z piętrzeniem</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E137413"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Trzebnica</w:t>
            </w:r>
          </w:p>
        </w:tc>
        <w:tc>
          <w:tcPr>
            <w:tcW w:w="3620" w:type="dxa"/>
            <w:vMerge w:val="restart"/>
            <w:tcBorders>
              <w:top w:val="nil"/>
              <w:left w:val="single" w:sz="4" w:space="0" w:color="auto"/>
              <w:bottom w:val="single" w:sz="4" w:space="0" w:color="000000"/>
              <w:right w:val="single" w:sz="4" w:space="0" w:color="auto"/>
            </w:tcBorders>
            <w:shd w:val="clear" w:color="auto" w:fill="auto"/>
            <w:vAlign w:val="center"/>
            <w:hideMark/>
          </w:tcPr>
          <w:p w14:paraId="6B58B04D"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Skarb Państwa</w:t>
            </w:r>
            <w:r w:rsidRPr="001516E2">
              <w:rPr>
                <w:rFonts w:ascii="Calibri" w:hAnsi="Calibri" w:cs="Times New Roman"/>
                <w:color w:val="000000"/>
                <w:sz w:val="18"/>
                <w:szCs w:val="18"/>
                <w:lang w:eastAsia="pl-PL"/>
              </w:rPr>
              <w:br/>
              <w:t>Państwowe Gospodarstwo Leśne Lasy Państwowe Nadleśnictwo Żmigród</w:t>
            </w:r>
            <w:r w:rsidRPr="001516E2">
              <w:rPr>
                <w:rFonts w:ascii="Calibri" w:hAnsi="Calibri" w:cs="Times New Roman"/>
                <w:color w:val="000000"/>
                <w:sz w:val="18"/>
                <w:szCs w:val="18"/>
                <w:lang w:eastAsia="pl-PL"/>
              </w:rPr>
              <w:br/>
              <w:t>ul. Parkowa 4a, 55-140 Żmigród</w:t>
            </w:r>
          </w:p>
        </w:tc>
      </w:tr>
      <w:tr w:rsidR="001516E2" w:rsidRPr="001516E2" w14:paraId="391463C9" w14:textId="77777777" w:rsidTr="001516E2">
        <w:trPr>
          <w:trHeight w:val="30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14:paraId="27C73C38"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82</w:t>
            </w:r>
          </w:p>
        </w:tc>
        <w:tc>
          <w:tcPr>
            <w:tcW w:w="1134" w:type="dxa"/>
            <w:tcBorders>
              <w:top w:val="nil"/>
              <w:left w:val="nil"/>
              <w:bottom w:val="single" w:sz="4" w:space="0" w:color="auto"/>
              <w:right w:val="single" w:sz="4" w:space="0" w:color="auto"/>
            </w:tcBorders>
            <w:shd w:val="clear" w:color="auto" w:fill="auto"/>
            <w:noWrap/>
            <w:vAlign w:val="center"/>
            <w:hideMark/>
          </w:tcPr>
          <w:p w14:paraId="215E052A"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732.7.18</w:t>
            </w:r>
          </w:p>
        </w:tc>
        <w:tc>
          <w:tcPr>
            <w:tcW w:w="1984" w:type="dxa"/>
            <w:tcBorders>
              <w:top w:val="nil"/>
              <w:left w:val="nil"/>
              <w:bottom w:val="single" w:sz="4" w:space="0" w:color="auto"/>
              <w:right w:val="single" w:sz="4" w:space="0" w:color="auto"/>
            </w:tcBorders>
            <w:shd w:val="clear" w:color="auto" w:fill="auto"/>
            <w:noWrap/>
            <w:vAlign w:val="center"/>
            <w:hideMark/>
          </w:tcPr>
          <w:p w14:paraId="2EF8E76A"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372/167</w:t>
            </w:r>
          </w:p>
        </w:tc>
        <w:tc>
          <w:tcPr>
            <w:tcW w:w="1090" w:type="dxa"/>
            <w:tcBorders>
              <w:top w:val="nil"/>
              <w:left w:val="nil"/>
              <w:bottom w:val="single" w:sz="4" w:space="0" w:color="auto"/>
              <w:right w:val="single" w:sz="4" w:space="0" w:color="auto"/>
            </w:tcBorders>
            <w:shd w:val="clear" w:color="auto" w:fill="auto"/>
            <w:noWrap/>
            <w:vAlign w:val="center"/>
            <w:hideMark/>
          </w:tcPr>
          <w:p w14:paraId="1DD2881B" w14:textId="2C2115CD" w:rsidR="001516E2"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034847">
              <w:rPr>
                <w:rFonts w:ascii="Calibri" w:hAnsi="Calibri" w:cs="Times New Roman"/>
                <w:color w:val="000000"/>
                <w:sz w:val="18"/>
                <w:szCs w:val="18"/>
                <w:lang w:eastAsia="pl-PL"/>
              </w:rPr>
              <w:t>przepust</w:t>
            </w:r>
            <w:r w:rsidR="001516E2" w:rsidRPr="001516E2">
              <w:rPr>
                <w:rFonts w:ascii="Calibri" w:hAnsi="Calibri" w:cs="Times New Roman"/>
                <w:color w:val="000000"/>
                <w:sz w:val="18"/>
                <w:szCs w:val="18"/>
                <w:lang w:eastAsia="pl-PL"/>
              </w:rPr>
              <w:t> </w:t>
            </w:r>
          </w:p>
        </w:tc>
        <w:tc>
          <w:tcPr>
            <w:tcW w:w="960" w:type="dxa"/>
            <w:tcBorders>
              <w:top w:val="nil"/>
              <w:left w:val="nil"/>
              <w:bottom w:val="single" w:sz="4" w:space="0" w:color="auto"/>
              <w:right w:val="single" w:sz="4" w:space="0" w:color="auto"/>
            </w:tcBorders>
            <w:shd w:val="clear" w:color="auto" w:fill="auto"/>
            <w:noWrap/>
            <w:vAlign w:val="center"/>
            <w:hideMark/>
          </w:tcPr>
          <w:p w14:paraId="30BC28EF"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3D7B2A59"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r w:rsidR="001516E2" w:rsidRPr="001516E2" w14:paraId="2E1D2D86" w14:textId="77777777" w:rsidTr="001516E2">
        <w:trPr>
          <w:trHeight w:val="30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14:paraId="5E44EC7C"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83</w:t>
            </w:r>
          </w:p>
        </w:tc>
        <w:tc>
          <w:tcPr>
            <w:tcW w:w="1134" w:type="dxa"/>
            <w:tcBorders>
              <w:top w:val="nil"/>
              <w:left w:val="nil"/>
              <w:bottom w:val="single" w:sz="4" w:space="0" w:color="auto"/>
              <w:right w:val="single" w:sz="4" w:space="0" w:color="auto"/>
            </w:tcBorders>
            <w:shd w:val="clear" w:color="auto" w:fill="auto"/>
            <w:noWrap/>
            <w:vAlign w:val="center"/>
            <w:hideMark/>
          </w:tcPr>
          <w:p w14:paraId="1531426B"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732.9.40</w:t>
            </w:r>
          </w:p>
        </w:tc>
        <w:tc>
          <w:tcPr>
            <w:tcW w:w="1984" w:type="dxa"/>
            <w:tcBorders>
              <w:top w:val="nil"/>
              <w:left w:val="nil"/>
              <w:bottom w:val="single" w:sz="4" w:space="0" w:color="auto"/>
              <w:right w:val="single" w:sz="4" w:space="0" w:color="auto"/>
            </w:tcBorders>
            <w:shd w:val="clear" w:color="auto" w:fill="auto"/>
            <w:noWrap/>
            <w:vAlign w:val="center"/>
            <w:hideMark/>
          </w:tcPr>
          <w:p w14:paraId="1DCDAF88"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480/227</w:t>
            </w:r>
          </w:p>
        </w:tc>
        <w:tc>
          <w:tcPr>
            <w:tcW w:w="1090" w:type="dxa"/>
            <w:tcBorders>
              <w:top w:val="nil"/>
              <w:left w:val="nil"/>
              <w:bottom w:val="single" w:sz="4" w:space="0" w:color="auto"/>
              <w:right w:val="single" w:sz="4" w:space="0" w:color="auto"/>
            </w:tcBorders>
            <w:shd w:val="clear" w:color="auto" w:fill="auto"/>
            <w:noWrap/>
            <w:vAlign w:val="center"/>
            <w:hideMark/>
          </w:tcPr>
          <w:p w14:paraId="76D3B1C5" w14:textId="43A816BC" w:rsidR="001516E2" w:rsidRPr="001516E2" w:rsidRDefault="00034847"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034847">
              <w:rPr>
                <w:rFonts w:ascii="Calibri" w:hAnsi="Calibri" w:cs="Times New Roman"/>
                <w:color w:val="000000"/>
                <w:sz w:val="18"/>
                <w:szCs w:val="18"/>
                <w:lang w:eastAsia="pl-PL"/>
              </w:rPr>
              <w:t>przepust</w:t>
            </w:r>
            <w:r w:rsidR="001516E2" w:rsidRPr="001516E2">
              <w:rPr>
                <w:rFonts w:ascii="Calibri" w:hAnsi="Calibri" w:cs="Times New Roman"/>
                <w:color w:val="000000"/>
                <w:sz w:val="18"/>
                <w:szCs w:val="18"/>
                <w:lang w:eastAsia="pl-PL"/>
              </w:rPr>
              <w:t> </w:t>
            </w:r>
          </w:p>
        </w:tc>
        <w:tc>
          <w:tcPr>
            <w:tcW w:w="960" w:type="dxa"/>
            <w:tcBorders>
              <w:top w:val="nil"/>
              <w:left w:val="nil"/>
              <w:bottom w:val="single" w:sz="4" w:space="0" w:color="auto"/>
              <w:right w:val="single" w:sz="4" w:space="0" w:color="auto"/>
            </w:tcBorders>
            <w:shd w:val="clear" w:color="auto" w:fill="auto"/>
            <w:noWrap/>
            <w:vAlign w:val="center"/>
            <w:hideMark/>
          </w:tcPr>
          <w:p w14:paraId="3257C9B4" w14:textId="77777777" w:rsidR="001516E2" w:rsidRPr="001516E2" w:rsidRDefault="001516E2" w:rsidP="001516E2">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6CE1D109" w14:textId="77777777" w:rsidR="001516E2" w:rsidRPr="001516E2" w:rsidRDefault="001516E2" w:rsidP="001516E2">
            <w:pPr>
              <w:suppressAutoHyphens w:val="0"/>
              <w:spacing w:line="240" w:lineRule="auto"/>
              <w:ind w:firstLine="0"/>
              <w:contextualSpacing w:val="0"/>
              <w:jc w:val="left"/>
              <w:rPr>
                <w:rFonts w:ascii="Calibri" w:hAnsi="Calibri" w:cs="Times New Roman"/>
                <w:color w:val="000000"/>
                <w:sz w:val="18"/>
                <w:szCs w:val="18"/>
                <w:lang w:eastAsia="pl-PL"/>
              </w:rPr>
            </w:pPr>
          </w:p>
        </w:tc>
      </w:tr>
    </w:tbl>
    <w:p w14:paraId="2E8D99E5" w14:textId="77777777" w:rsidR="001516E2" w:rsidRDefault="001516E2" w:rsidP="001516E2">
      <w:pPr>
        <w:rPr>
          <w:lang w:eastAsia="pl-PL" w:bidi="hi-IN"/>
        </w:rPr>
      </w:pPr>
    </w:p>
    <w:p w14:paraId="0955B0E6" w14:textId="77777777" w:rsidR="001516E2" w:rsidRDefault="001516E2" w:rsidP="001516E2">
      <w:pPr>
        <w:rPr>
          <w:lang w:eastAsia="pl-PL" w:bidi="hi-IN"/>
        </w:rPr>
      </w:pPr>
    </w:p>
    <w:p w14:paraId="0BDE377E" w14:textId="77777777" w:rsidR="001516E2" w:rsidRDefault="001516E2" w:rsidP="001516E2">
      <w:pPr>
        <w:rPr>
          <w:lang w:eastAsia="pl-PL" w:bidi="hi-IN"/>
        </w:rPr>
      </w:pPr>
    </w:p>
    <w:p w14:paraId="670389E1" w14:textId="77777777" w:rsidR="001516E2" w:rsidRPr="001516E2" w:rsidRDefault="001516E2" w:rsidP="001516E2">
      <w:pPr>
        <w:rPr>
          <w:lang w:eastAsia="pl-PL" w:bidi="hi-IN"/>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92"/>
        <w:gridCol w:w="1164"/>
        <w:gridCol w:w="1415"/>
        <w:gridCol w:w="1845"/>
        <w:gridCol w:w="1107"/>
        <w:gridCol w:w="3137"/>
      </w:tblGrid>
      <w:tr w:rsidR="00470794" w:rsidRPr="00533D6F" w14:paraId="63786BDF" w14:textId="555161D4" w:rsidTr="005B6231">
        <w:trPr>
          <w:trHeight w:val="787"/>
          <w:tblHeader/>
          <w:jc w:val="center"/>
        </w:trPr>
        <w:tc>
          <w:tcPr>
            <w:tcW w:w="216" w:type="pct"/>
            <w:shd w:val="clear" w:color="auto" w:fill="FDE9D9" w:themeFill="accent6" w:themeFillTint="33"/>
            <w:vAlign w:val="center"/>
            <w:hideMark/>
          </w:tcPr>
          <w:p w14:paraId="40A8C8A9" w14:textId="77777777" w:rsidR="00470794" w:rsidRPr="008A15EB" w:rsidRDefault="00470794" w:rsidP="005A68F4">
            <w:pPr>
              <w:suppressAutoHyphens w:val="0"/>
              <w:spacing w:line="240" w:lineRule="auto"/>
              <w:ind w:firstLine="0"/>
              <w:contextualSpacing w:val="0"/>
              <w:jc w:val="center"/>
              <w:rPr>
                <w:rFonts w:cs="Times New Roman"/>
                <w:b/>
                <w:bCs/>
                <w:color w:val="000000"/>
                <w:sz w:val="20"/>
                <w:szCs w:val="20"/>
                <w:lang w:eastAsia="pl-PL"/>
              </w:rPr>
            </w:pPr>
            <w:r w:rsidRPr="008A15EB">
              <w:rPr>
                <w:rFonts w:cs="Times New Roman"/>
                <w:b/>
                <w:bCs/>
                <w:color w:val="000000"/>
                <w:sz w:val="20"/>
                <w:szCs w:val="20"/>
                <w:lang w:eastAsia="pl-PL"/>
              </w:rPr>
              <w:lastRenderedPageBreak/>
              <w:t>Lp.</w:t>
            </w:r>
          </w:p>
        </w:tc>
        <w:tc>
          <w:tcPr>
            <w:tcW w:w="642" w:type="pct"/>
            <w:shd w:val="clear" w:color="auto" w:fill="FDE9D9" w:themeFill="accent6" w:themeFillTint="33"/>
            <w:vAlign w:val="center"/>
            <w:hideMark/>
          </w:tcPr>
          <w:p w14:paraId="2626DD67" w14:textId="77777777" w:rsidR="00470794" w:rsidRPr="008A15EB" w:rsidRDefault="00470794" w:rsidP="005A68F4">
            <w:pPr>
              <w:suppressAutoHyphens w:val="0"/>
              <w:spacing w:line="240" w:lineRule="auto"/>
              <w:ind w:firstLine="0"/>
              <w:contextualSpacing w:val="0"/>
              <w:jc w:val="center"/>
              <w:rPr>
                <w:rFonts w:cs="Times New Roman"/>
                <w:b/>
                <w:bCs/>
                <w:color w:val="000000"/>
                <w:sz w:val="20"/>
                <w:szCs w:val="20"/>
                <w:lang w:eastAsia="pl-PL"/>
              </w:rPr>
            </w:pPr>
            <w:r w:rsidRPr="008A15EB">
              <w:rPr>
                <w:rFonts w:cs="Times New Roman"/>
                <w:b/>
                <w:bCs/>
                <w:color w:val="000000"/>
                <w:sz w:val="20"/>
                <w:szCs w:val="20"/>
                <w:lang w:eastAsia="pl-PL"/>
              </w:rPr>
              <w:t>Numer obiektu</w:t>
            </w:r>
          </w:p>
        </w:tc>
        <w:tc>
          <w:tcPr>
            <w:tcW w:w="781" w:type="pct"/>
            <w:shd w:val="clear" w:color="auto" w:fill="FDE9D9" w:themeFill="accent6" w:themeFillTint="33"/>
            <w:vAlign w:val="center"/>
            <w:hideMark/>
          </w:tcPr>
          <w:p w14:paraId="3C08825F" w14:textId="77777777" w:rsidR="00470794" w:rsidRPr="008A15EB" w:rsidRDefault="00470794" w:rsidP="005A68F4">
            <w:pPr>
              <w:suppressAutoHyphens w:val="0"/>
              <w:spacing w:line="240" w:lineRule="auto"/>
              <w:ind w:firstLine="0"/>
              <w:contextualSpacing w:val="0"/>
              <w:jc w:val="center"/>
              <w:rPr>
                <w:rFonts w:cs="Times New Roman"/>
                <w:b/>
                <w:bCs/>
                <w:color w:val="000000"/>
                <w:sz w:val="20"/>
                <w:szCs w:val="20"/>
                <w:lang w:eastAsia="pl-PL"/>
              </w:rPr>
            </w:pPr>
            <w:r w:rsidRPr="008A15EB">
              <w:rPr>
                <w:rFonts w:cs="Times New Roman"/>
                <w:b/>
                <w:bCs/>
                <w:color w:val="000000"/>
                <w:sz w:val="20"/>
                <w:szCs w:val="20"/>
                <w:lang w:eastAsia="pl-PL"/>
              </w:rPr>
              <w:t>Rodzaj budowli</w:t>
            </w:r>
          </w:p>
        </w:tc>
        <w:tc>
          <w:tcPr>
            <w:tcW w:w="1018" w:type="pct"/>
            <w:shd w:val="clear" w:color="auto" w:fill="FDE9D9" w:themeFill="accent6" w:themeFillTint="33"/>
            <w:vAlign w:val="center"/>
          </w:tcPr>
          <w:p w14:paraId="4FE55D58" w14:textId="774F7C1A" w:rsidR="00470794" w:rsidRPr="008A15EB" w:rsidRDefault="00470794" w:rsidP="005A68F4">
            <w:pPr>
              <w:suppressAutoHyphens w:val="0"/>
              <w:spacing w:line="240" w:lineRule="auto"/>
              <w:ind w:firstLine="0"/>
              <w:contextualSpacing w:val="0"/>
              <w:jc w:val="center"/>
              <w:rPr>
                <w:rFonts w:cs="Times New Roman"/>
                <w:b/>
                <w:bCs/>
                <w:color w:val="000000"/>
                <w:sz w:val="20"/>
                <w:szCs w:val="20"/>
                <w:lang w:eastAsia="pl-PL"/>
              </w:rPr>
            </w:pPr>
            <w:r>
              <w:rPr>
                <w:rFonts w:cs="Times New Roman"/>
                <w:b/>
                <w:bCs/>
                <w:color w:val="000000"/>
                <w:sz w:val="20"/>
                <w:szCs w:val="20"/>
                <w:lang w:eastAsia="pl-PL"/>
              </w:rPr>
              <w:t>Nr działki w zasięgu zamierzonego korzystania z wód</w:t>
            </w:r>
          </w:p>
        </w:tc>
        <w:tc>
          <w:tcPr>
            <w:tcW w:w="611" w:type="pct"/>
            <w:shd w:val="clear" w:color="auto" w:fill="FDE9D9" w:themeFill="accent6" w:themeFillTint="33"/>
            <w:vAlign w:val="center"/>
          </w:tcPr>
          <w:p w14:paraId="2D7E5B11" w14:textId="3AB7F484" w:rsidR="00470794" w:rsidRPr="008A15EB" w:rsidRDefault="00470794" w:rsidP="00AA14F2">
            <w:pPr>
              <w:suppressAutoHyphens w:val="0"/>
              <w:spacing w:line="240" w:lineRule="auto"/>
              <w:ind w:firstLine="0"/>
              <w:contextualSpacing w:val="0"/>
              <w:jc w:val="center"/>
              <w:rPr>
                <w:rFonts w:cs="Times New Roman"/>
                <w:b/>
                <w:bCs/>
                <w:color w:val="000000"/>
                <w:sz w:val="20"/>
                <w:szCs w:val="20"/>
                <w:lang w:eastAsia="pl-PL"/>
              </w:rPr>
            </w:pPr>
            <w:r>
              <w:rPr>
                <w:rFonts w:cs="Times New Roman"/>
                <w:b/>
                <w:bCs/>
                <w:color w:val="000000"/>
                <w:sz w:val="20"/>
                <w:szCs w:val="20"/>
                <w:lang w:eastAsia="pl-PL"/>
              </w:rPr>
              <w:t>Gmina</w:t>
            </w:r>
          </w:p>
        </w:tc>
        <w:tc>
          <w:tcPr>
            <w:tcW w:w="1731" w:type="pct"/>
            <w:shd w:val="clear" w:color="auto" w:fill="FDE9D9" w:themeFill="accent6" w:themeFillTint="33"/>
            <w:vAlign w:val="center"/>
          </w:tcPr>
          <w:p w14:paraId="2E22EE5D" w14:textId="459C3C05" w:rsidR="00470794" w:rsidRPr="008A15EB" w:rsidRDefault="00470794" w:rsidP="00470794">
            <w:pPr>
              <w:suppressAutoHyphens w:val="0"/>
              <w:spacing w:line="240" w:lineRule="auto"/>
              <w:ind w:firstLine="0"/>
              <w:contextualSpacing w:val="0"/>
              <w:jc w:val="center"/>
              <w:rPr>
                <w:b/>
                <w:sz w:val="20"/>
                <w:szCs w:val="20"/>
              </w:rPr>
            </w:pPr>
            <w:r>
              <w:rPr>
                <w:b/>
                <w:sz w:val="20"/>
                <w:szCs w:val="20"/>
              </w:rPr>
              <w:t>Właściciel/Władający</w:t>
            </w:r>
          </w:p>
        </w:tc>
      </w:tr>
      <w:tr w:rsidR="00AA14F2" w:rsidRPr="00533D6F" w14:paraId="48E6141B" w14:textId="20C100F7" w:rsidTr="005B6231">
        <w:trPr>
          <w:trHeight w:val="20"/>
          <w:jc w:val="center"/>
        </w:trPr>
        <w:tc>
          <w:tcPr>
            <w:tcW w:w="216" w:type="pct"/>
            <w:vMerge w:val="restart"/>
            <w:shd w:val="clear" w:color="auto" w:fill="auto"/>
            <w:vAlign w:val="center"/>
            <w:hideMark/>
          </w:tcPr>
          <w:p w14:paraId="7DBC0401" w14:textId="77777777" w:rsidR="00AA14F2" w:rsidRPr="00533D6F" w:rsidRDefault="00AA14F2" w:rsidP="00AA14F2">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1</w:t>
            </w:r>
          </w:p>
        </w:tc>
        <w:tc>
          <w:tcPr>
            <w:tcW w:w="642" w:type="pct"/>
            <w:vMerge w:val="restart"/>
            <w:shd w:val="clear" w:color="auto" w:fill="auto"/>
            <w:vAlign w:val="center"/>
            <w:hideMark/>
          </w:tcPr>
          <w:p w14:paraId="30F288CF" w14:textId="77777777" w:rsidR="00AA14F2" w:rsidRPr="00533D6F" w:rsidRDefault="00AA14F2" w:rsidP="00AA14F2">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732.1.5</w:t>
            </w:r>
          </w:p>
        </w:tc>
        <w:tc>
          <w:tcPr>
            <w:tcW w:w="781" w:type="pct"/>
            <w:vMerge w:val="restart"/>
            <w:shd w:val="clear" w:color="auto" w:fill="auto"/>
            <w:vAlign w:val="center"/>
          </w:tcPr>
          <w:p w14:paraId="63773D25" w14:textId="77777777" w:rsidR="00AA14F2" w:rsidRPr="00533D6F" w:rsidRDefault="00AA14F2" w:rsidP="00AA14F2">
            <w:pPr>
              <w:suppressAutoHyphens w:val="0"/>
              <w:spacing w:line="240" w:lineRule="auto"/>
              <w:ind w:firstLine="0"/>
              <w:contextualSpacing w:val="0"/>
              <w:jc w:val="center"/>
              <w:rPr>
                <w:rFonts w:cs="Times New Roman"/>
                <w:sz w:val="20"/>
                <w:szCs w:val="20"/>
                <w:lang w:eastAsia="pl-PL"/>
              </w:rPr>
            </w:pPr>
            <w:r w:rsidRPr="00533D6F">
              <w:rPr>
                <w:rFonts w:cs="Times New Roman"/>
                <w:sz w:val="20"/>
                <w:szCs w:val="20"/>
                <w:lang w:eastAsia="pl-PL"/>
              </w:rPr>
              <w:t xml:space="preserve">Przepust z piętrzeniem </w:t>
            </w:r>
          </w:p>
        </w:tc>
        <w:tc>
          <w:tcPr>
            <w:tcW w:w="1018" w:type="pct"/>
            <w:shd w:val="clear" w:color="auto" w:fill="auto"/>
            <w:vAlign w:val="center"/>
          </w:tcPr>
          <w:p w14:paraId="7071AD5F" w14:textId="5E52E10F" w:rsidR="00AA14F2" w:rsidRPr="005B6231" w:rsidRDefault="00AA14F2" w:rsidP="00AA14F2">
            <w:pPr>
              <w:suppressAutoHyphens w:val="0"/>
              <w:spacing w:line="240" w:lineRule="auto"/>
              <w:ind w:firstLine="0"/>
              <w:contextualSpacing w:val="0"/>
              <w:jc w:val="center"/>
              <w:rPr>
                <w:sz w:val="20"/>
                <w:szCs w:val="20"/>
                <w:lang w:eastAsia="pl-PL"/>
              </w:rPr>
            </w:pPr>
            <w:r w:rsidRPr="005B6231">
              <w:rPr>
                <w:sz w:val="20"/>
                <w:szCs w:val="20"/>
                <w:lang w:eastAsia="pl-PL"/>
              </w:rPr>
              <w:t>198/17</w:t>
            </w:r>
          </w:p>
        </w:tc>
        <w:tc>
          <w:tcPr>
            <w:tcW w:w="611" w:type="pct"/>
            <w:vMerge w:val="restart"/>
            <w:shd w:val="clear" w:color="auto" w:fill="auto"/>
            <w:vAlign w:val="center"/>
          </w:tcPr>
          <w:p w14:paraId="54151C28" w14:textId="214DB89C" w:rsidR="00AA14F2" w:rsidRPr="00533D6F" w:rsidRDefault="00AA14F2" w:rsidP="00AA14F2">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color w:val="000000"/>
                <w:sz w:val="18"/>
                <w:szCs w:val="18"/>
                <w:lang w:eastAsia="pl-PL"/>
              </w:rPr>
              <w:t>Milicz</w:t>
            </w:r>
          </w:p>
        </w:tc>
        <w:tc>
          <w:tcPr>
            <w:tcW w:w="1731" w:type="pct"/>
            <w:vMerge w:val="restart"/>
          </w:tcPr>
          <w:p w14:paraId="274EB5A3" w14:textId="77777777" w:rsidR="00AA14F2" w:rsidRPr="00F943F5" w:rsidRDefault="00AA14F2" w:rsidP="00AA14F2">
            <w:pPr>
              <w:suppressAutoHyphens w:val="0"/>
              <w:spacing w:line="240" w:lineRule="auto"/>
              <w:ind w:firstLine="0"/>
              <w:contextualSpacing w:val="0"/>
              <w:jc w:val="center"/>
              <w:rPr>
                <w:rFonts w:cs="Times New Roman"/>
                <w:sz w:val="20"/>
                <w:szCs w:val="20"/>
                <w:lang w:eastAsia="pl-PL"/>
              </w:rPr>
            </w:pPr>
          </w:p>
        </w:tc>
      </w:tr>
      <w:tr w:rsidR="00AA14F2" w:rsidRPr="00533D6F" w14:paraId="5B258766" w14:textId="77777777" w:rsidTr="005B6231">
        <w:trPr>
          <w:trHeight w:val="20"/>
          <w:jc w:val="center"/>
        </w:trPr>
        <w:tc>
          <w:tcPr>
            <w:tcW w:w="216" w:type="pct"/>
            <w:vMerge/>
            <w:shd w:val="clear" w:color="auto" w:fill="auto"/>
            <w:vAlign w:val="center"/>
          </w:tcPr>
          <w:p w14:paraId="40C9622E" w14:textId="77777777" w:rsidR="00AA14F2" w:rsidRPr="00533D6F" w:rsidRDefault="00AA14F2" w:rsidP="00AA14F2">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08C85242" w14:textId="77777777" w:rsidR="00AA14F2" w:rsidRPr="00533D6F" w:rsidRDefault="00AA14F2" w:rsidP="00AA14F2">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080875C3" w14:textId="77777777" w:rsidR="00AA14F2" w:rsidRPr="00533D6F" w:rsidRDefault="00AA14F2" w:rsidP="00AA14F2">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479A6DC4" w14:textId="5FDDE2CE" w:rsidR="00AA14F2" w:rsidRPr="005B6231" w:rsidRDefault="00AA14F2" w:rsidP="00AA14F2">
            <w:pPr>
              <w:suppressAutoHyphens w:val="0"/>
              <w:spacing w:line="240" w:lineRule="auto"/>
              <w:ind w:firstLine="0"/>
              <w:contextualSpacing w:val="0"/>
              <w:jc w:val="center"/>
              <w:rPr>
                <w:sz w:val="20"/>
                <w:szCs w:val="20"/>
                <w:lang w:eastAsia="pl-PL"/>
              </w:rPr>
            </w:pPr>
            <w:r w:rsidRPr="005B6231">
              <w:rPr>
                <w:sz w:val="20"/>
                <w:szCs w:val="20"/>
                <w:lang w:eastAsia="pl-PL"/>
              </w:rPr>
              <w:t>192/8</w:t>
            </w:r>
          </w:p>
        </w:tc>
        <w:tc>
          <w:tcPr>
            <w:tcW w:w="611" w:type="pct"/>
            <w:vMerge/>
            <w:shd w:val="clear" w:color="auto" w:fill="auto"/>
            <w:vAlign w:val="center"/>
          </w:tcPr>
          <w:p w14:paraId="0A71CD53" w14:textId="77777777" w:rsidR="00AA14F2" w:rsidRPr="00533D6F" w:rsidRDefault="00AA14F2" w:rsidP="00AA14F2">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4ADEA9D1" w14:textId="77777777" w:rsidR="00AA14F2" w:rsidRPr="00F943F5" w:rsidRDefault="00AA14F2" w:rsidP="00AA14F2">
            <w:pPr>
              <w:suppressAutoHyphens w:val="0"/>
              <w:spacing w:line="240" w:lineRule="auto"/>
              <w:ind w:firstLine="0"/>
              <w:contextualSpacing w:val="0"/>
              <w:jc w:val="center"/>
              <w:rPr>
                <w:rFonts w:cs="Times New Roman"/>
                <w:sz w:val="20"/>
                <w:szCs w:val="20"/>
                <w:lang w:eastAsia="pl-PL"/>
              </w:rPr>
            </w:pPr>
          </w:p>
        </w:tc>
      </w:tr>
      <w:tr w:rsidR="00AA14F2" w:rsidRPr="00533D6F" w14:paraId="0B0A1A19" w14:textId="77777777" w:rsidTr="005B6231">
        <w:trPr>
          <w:trHeight w:val="20"/>
          <w:jc w:val="center"/>
        </w:trPr>
        <w:tc>
          <w:tcPr>
            <w:tcW w:w="216" w:type="pct"/>
            <w:vMerge/>
            <w:shd w:val="clear" w:color="auto" w:fill="auto"/>
            <w:vAlign w:val="center"/>
          </w:tcPr>
          <w:p w14:paraId="49C8310A" w14:textId="77777777" w:rsidR="00AA14F2" w:rsidRPr="00533D6F" w:rsidRDefault="00AA14F2" w:rsidP="00AA14F2">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200E366F" w14:textId="77777777" w:rsidR="00AA14F2" w:rsidRPr="00533D6F" w:rsidRDefault="00AA14F2" w:rsidP="00AA14F2">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5C4B0615" w14:textId="77777777" w:rsidR="00AA14F2" w:rsidRPr="00533D6F" w:rsidRDefault="00AA14F2" w:rsidP="00AA14F2">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45353197" w14:textId="03A4D30D" w:rsidR="00AA14F2" w:rsidRPr="005B6231" w:rsidRDefault="00AA14F2" w:rsidP="00AA14F2">
            <w:pPr>
              <w:suppressAutoHyphens w:val="0"/>
              <w:spacing w:line="240" w:lineRule="auto"/>
              <w:ind w:firstLine="0"/>
              <w:contextualSpacing w:val="0"/>
              <w:jc w:val="center"/>
              <w:rPr>
                <w:sz w:val="20"/>
                <w:szCs w:val="20"/>
                <w:lang w:eastAsia="pl-PL"/>
              </w:rPr>
            </w:pPr>
            <w:r w:rsidRPr="005B6231">
              <w:rPr>
                <w:sz w:val="20"/>
                <w:szCs w:val="20"/>
                <w:lang w:eastAsia="pl-PL"/>
              </w:rPr>
              <w:t>186/4</w:t>
            </w:r>
          </w:p>
        </w:tc>
        <w:tc>
          <w:tcPr>
            <w:tcW w:w="611" w:type="pct"/>
            <w:vMerge/>
            <w:shd w:val="clear" w:color="auto" w:fill="auto"/>
            <w:vAlign w:val="center"/>
          </w:tcPr>
          <w:p w14:paraId="24BC3F28" w14:textId="77777777" w:rsidR="00AA14F2" w:rsidRPr="00533D6F" w:rsidRDefault="00AA14F2" w:rsidP="00AA14F2">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64CF9814" w14:textId="77777777" w:rsidR="00AA14F2" w:rsidRPr="00F943F5" w:rsidRDefault="00AA14F2" w:rsidP="00AA14F2">
            <w:pPr>
              <w:suppressAutoHyphens w:val="0"/>
              <w:spacing w:line="240" w:lineRule="auto"/>
              <w:ind w:firstLine="0"/>
              <w:contextualSpacing w:val="0"/>
              <w:jc w:val="center"/>
              <w:rPr>
                <w:rFonts w:cs="Times New Roman"/>
                <w:sz w:val="20"/>
                <w:szCs w:val="20"/>
                <w:lang w:eastAsia="pl-PL"/>
              </w:rPr>
            </w:pPr>
          </w:p>
        </w:tc>
      </w:tr>
      <w:tr w:rsidR="00AA14F2" w:rsidRPr="00533D6F" w14:paraId="7AC419BD" w14:textId="119AEC25" w:rsidTr="005B6231">
        <w:trPr>
          <w:trHeight w:val="170"/>
          <w:jc w:val="center"/>
        </w:trPr>
        <w:tc>
          <w:tcPr>
            <w:tcW w:w="216" w:type="pct"/>
            <w:shd w:val="clear" w:color="auto" w:fill="auto"/>
            <w:vAlign w:val="center"/>
            <w:hideMark/>
          </w:tcPr>
          <w:p w14:paraId="3D9E2707" w14:textId="77777777" w:rsidR="00AA14F2" w:rsidRPr="00533D6F" w:rsidRDefault="00AA14F2" w:rsidP="00AA14F2">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2</w:t>
            </w:r>
          </w:p>
        </w:tc>
        <w:tc>
          <w:tcPr>
            <w:tcW w:w="642" w:type="pct"/>
            <w:shd w:val="clear" w:color="auto" w:fill="auto"/>
            <w:vAlign w:val="center"/>
            <w:hideMark/>
          </w:tcPr>
          <w:p w14:paraId="774BFB80" w14:textId="77777777" w:rsidR="00AA14F2" w:rsidRPr="00533D6F" w:rsidRDefault="00AA14F2" w:rsidP="00AA14F2">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732.1.8</w:t>
            </w:r>
          </w:p>
        </w:tc>
        <w:tc>
          <w:tcPr>
            <w:tcW w:w="781" w:type="pct"/>
            <w:shd w:val="clear" w:color="auto" w:fill="auto"/>
            <w:vAlign w:val="center"/>
          </w:tcPr>
          <w:p w14:paraId="38FC540A" w14:textId="77777777" w:rsidR="00AA14F2" w:rsidRPr="00533D6F" w:rsidRDefault="00AA14F2" w:rsidP="00AA14F2">
            <w:pPr>
              <w:suppressAutoHyphens w:val="0"/>
              <w:spacing w:line="240" w:lineRule="auto"/>
              <w:ind w:firstLine="0"/>
              <w:contextualSpacing w:val="0"/>
              <w:jc w:val="center"/>
              <w:rPr>
                <w:rFonts w:cs="Times New Roman"/>
                <w:sz w:val="20"/>
                <w:szCs w:val="20"/>
                <w:lang w:eastAsia="pl-PL"/>
              </w:rPr>
            </w:pPr>
            <w:r w:rsidRPr="00533D6F">
              <w:rPr>
                <w:rFonts w:cs="Times New Roman"/>
                <w:sz w:val="20"/>
                <w:szCs w:val="20"/>
                <w:lang w:eastAsia="pl-PL"/>
              </w:rPr>
              <w:t>Przepust z piętrzeniem</w:t>
            </w:r>
          </w:p>
        </w:tc>
        <w:tc>
          <w:tcPr>
            <w:tcW w:w="1018" w:type="pct"/>
            <w:shd w:val="clear" w:color="auto" w:fill="auto"/>
            <w:vAlign w:val="center"/>
          </w:tcPr>
          <w:p w14:paraId="4CD557CC" w14:textId="77777777" w:rsidR="00AA14F2" w:rsidRPr="005B6231" w:rsidRDefault="00AA14F2" w:rsidP="00AA14F2">
            <w:pPr>
              <w:suppressAutoHyphens w:val="0"/>
              <w:spacing w:line="240" w:lineRule="auto"/>
              <w:ind w:firstLine="0"/>
              <w:contextualSpacing w:val="0"/>
              <w:jc w:val="center"/>
              <w:rPr>
                <w:sz w:val="20"/>
                <w:szCs w:val="20"/>
                <w:lang w:eastAsia="pl-PL"/>
              </w:rPr>
            </w:pPr>
            <w:r w:rsidRPr="005B6231">
              <w:rPr>
                <w:sz w:val="20"/>
                <w:szCs w:val="20"/>
                <w:lang w:eastAsia="pl-PL"/>
              </w:rPr>
              <w:t>261/14</w:t>
            </w:r>
          </w:p>
          <w:p w14:paraId="4330C4E5" w14:textId="2F960CB8" w:rsidR="00AA14F2" w:rsidRPr="005B6231" w:rsidRDefault="00AA14F2" w:rsidP="00AA14F2">
            <w:pPr>
              <w:suppressAutoHyphens w:val="0"/>
              <w:spacing w:line="240" w:lineRule="auto"/>
              <w:ind w:firstLine="0"/>
              <w:contextualSpacing w:val="0"/>
              <w:jc w:val="center"/>
              <w:rPr>
                <w:sz w:val="20"/>
                <w:szCs w:val="20"/>
                <w:highlight w:val="yellow"/>
                <w:lang w:eastAsia="pl-PL"/>
              </w:rPr>
            </w:pPr>
            <w:r w:rsidRPr="005B6231">
              <w:rPr>
                <w:sz w:val="20"/>
                <w:szCs w:val="20"/>
                <w:lang w:eastAsia="pl-PL"/>
              </w:rPr>
              <w:t>281</w:t>
            </w:r>
          </w:p>
        </w:tc>
        <w:tc>
          <w:tcPr>
            <w:tcW w:w="611" w:type="pct"/>
            <w:shd w:val="clear" w:color="auto" w:fill="auto"/>
            <w:vAlign w:val="center"/>
          </w:tcPr>
          <w:p w14:paraId="40FE670C" w14:textId="3DB00805" w:rsidR="00AA14F2" w:rsidRPr="00533D6F" w:rsidRDefault="00AA14F2" w:rsidP="00AA14F2">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color w:val="000000"/>
                <w:sz w:val="18"/>
                <w:szCs w:val="18"/>
                <w:lang w:eastAsia="pl-PL"/>
              </w:rPr>
              <w:t>Milicz</w:t>
            </w:r>
          </w:p>
        </w:tc>
        <w:tc>
          <w:tcPr>
            <w:tcW w:w="1731" w:type="pct"/>
          </w:tcPr>
          <w:p w14:paraId="7F6212EE" w14:textId="77777777" w:rsidR="00AA14F2" w:rsidRPr="00F943F5" w:rsidRDefault="00AA14F2" w:rsidP="00AA14F2">
            <w:pPr>
              <w:suppressAutoHyphens w:val="0"/>
              <w:spacing w:line="240" w:lineRule="auto"/>
              <w:ind w:firstLine="0"/>
              <w:contextualSpacing w:val="0"/>
              <w:jc w:val="center"/>
              <w:rPr>
                <w:rFonts w:cs="Times New Roman"/>
                <w:sz w:val="20"/>
                <w:szCs w:val="20"/>
                <w:lang w:eastAsia="pl-PL"/>
              </w:rPr>
            </w:pPr>
          </w:p>
        </w:tc>
      </w:tr>
      <w:tr w:rsidR="00AA14F2" w:rsidRPr="00533D6F" w14:paraId="59B197B4" w14:textId="707D2197" w:rsidTr="005B6231">
        <w:trPr>
          <w:trHeight w:val="170"/>
          <w:jc w:val="center"/>
        </w:trPr>
        <w:tc>
          <w:tcPr>
            <w:tcW w:w="216" w:type="pct"/>
            <w:shd w:val="clear" w:color="auto" w:fill="auto"/>
            <w:vAlign w:val="center"/>
            <w:hideMark/>
          </w:tcPr>
          <w:p w14:paraId="501C5475" w14:textId="77777777" w:rsidR="00AA14F2" w:rsidRPr="00533D6F" w:rsidRDefault="00AA14F2" w:rsidP="00AA14F2">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3</w:t>
            </w:r>
          </w:p>
        </w:tc>
        <w:tc>
          <w:tcPr>
            <w:tcW w:w="642" w:type="pct"/>
            <w:shd w:val="clear" w:color="auto" w:fill="auto"/>
            <w:vAlign w:val="center"/>
            <w:hideMark/>
          </w:tcPr>
          <w:p w14:paraId="69E0DC73" w14:textId="77777777" w:rsidR="00AA14F2" w:rsidRPr="00533D6F" w:rsidRDefault="00AA14F2" w:rsidP="00AA14F2">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732.1.9</w:t>
            </w:r>
          </w:p>
        </w:tc>
        <w:tc>
          <w:tcPr>
            <w:tcW w:w="781" w:type="pct"/>
            <w:shd w:val="clear" w:color="auto" w:fill="auto"/>
            <w:vAlign w:val="center"/>
          </w:tcPr>
          <w:p w14:paraId="727620B5" w14:textId="77777777" w:rsidR="00AA14F2" w:rsidRPr="00533D6F" w:rsidRDefault="00AA14F2" w:rsidP="00AA14F2">
            <w:pPr>
              <w:suppressAutoHyphens w:val="0"/>
              <w:spacing w:line="240" w:lineRule="auto"/>
              <w:ind w:firstLine="0"/>
              <w:contextualSpacing w:val="0"/>
              <w:jc w:val="center"/>
              <w:rPr>
                <w:rFonts w:cs="Times New Roman"/>
                <w:sz w:val="20"/>
                <w:szCs w:val="20"/>
                <w:lang w:eastAsia="pl-PL"/>
              </w:rPr>
            </w:pPr>
            <w:r w:rsidRPr="00533D6F">
              <w:rPr>
                <w:rFonts w:cs="Times New Roman"/>
                <w:sz w:val="20"/>
                <w:szCs w:val="20"/>
                <w:lang w:eastAsia="pl-PL"/>
              </w:rPr>
              <w:t>Przepust z piętrzeniem</w:t>
            </w:r>
          </w:p>
        </w:tc>
        <w:tc>
          <w:tcPr>
            <w:tcW w:w="1018" w:type="pct"/>
            <w:shd w:val="clear" w:color="auto" w:fill="auto"/>
            <w:vAlign w:val="center"/>
          </w:tcPr>
          <w:p w14:paraId="38D1C667" w14:textId="65D4C387" w:rsidR="00AA14F2" w:rsidRPr="005B6231" w:rsidRDefault="00AA14F2" w:rsidP="00AA14F2">
            <w:pPr>
              <w:suppressAutoHyphens w:val="0"/>
              <w:spacing w:line="240" w:lineRule="auto"/>
              <w:ind w:firstLine="0"/>
              <w:contextualSpacing w:val="0"/>
              <w:jc w:val="center"/>
              <w:rPr>
                <w:sz w:val="20"/>
                <w:szCs w:val="20"/>
                <w:highlight w:val="yellow"/>
                <w:lang w:eastAsia="pl-PL"/>
              </w:rPr>
            </w:pPr>
            <w:r w:rsidRPr="005B6231">
              <w:rPr>
                <w:sz w:val="20"/>
                <w:szCs w:val="20"/>
                <w:lang w:eastAsia="pl-PL"/>
              </w:rPr>
              <w:t>198/17</w:t>
            </w:r>
          </w:p>
        </w:tc>
        <w:tc>
          <w:tcPr>
            <w:tcW w:w="611" w:type="pct"/>
            <w:shd w:val="clear" w:color="auto" w:fill="auto"/>
            <w:vAlign w:val="center"/>
          </w:tcPr>
          <w:p w14:paraId="62B520A0" w14:textId="25308F5F" w:rsidR="00AA14F2" w:rsidRPr="00533D6F" w:rsidRDefault="00AA14F2" w:rsidP="00AA14F2">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color w:val="000000"/>
                <w:sz w:val="18"/>
                <w:szCs w:val="18"/>
                <w:lang w:eastAsia="pl-PL"/>
              </w:rPr>
              <w:t>Milicz</w:t>
            </w:r>
          </w:p>
        </w:tc>
        <w:tc>
          <w:tcPr>
            <w:tcW w:w="1731" w:type="pct"/>
          </w:tcPr>
          <w:p w14:paraId="0B7EA076" w14:textId="77777777" w:rsidR="00AA14F2" w:rsidRPr="00F943F5" w:rsidRDefault="00AA14F2" w:rsidP="00AA14F2">
            <w:pPr>
              <w:suppressAutoHyphens w:val="0"/>
              <w:spacing w:line="240" w:lineRule="auto"/>
              <w:ind w:firstLine="0"/>
              <w:contextualSpacing w:val="0"/>
              <w:jc w:val="center"/>
              <w:rPr>
                <w:rFonts w:cs="Times New Roman"/>
                <w:sz w:val="20"/>
                <w:szCs w:val="20"/>
                <w:lang w:eastAsia="pl-PL"/>
              </w:rPr>
            </w:pPr>
          </w:p>
        </w:tc>
      </w:tr>
      <w:tr w:rsidR="00AA14F2" w:rsidRPr="00533D6F" w14:paraId="055D150C" w14:textId="13DE7310" w:rsidTr="005B6231">
        <w:trPr>
          <w:trHeight w:val="170"/>
          <w:jc w:val="center"/>
        </w:trPr>
        <w:tc>
          <w:tcPr>
            <w:tcW w:w="216" w:type="pct"/>
            <w:shd w:val="clear" w:color="auto" w:fill="auto"/>
            <w:vAlign w:val="center"/>
            <w:hideMark/>
          </w:tcPr>
          <w:p w14:paraId="0D15BEB8" w14:textId="77777777" w:rsidR="00AA14F2" w:rsidRPr="00533D6F" w:rsidRDefault="00AA14F2" w:rsidP="00AA14F2">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4</w:t>
            </w:r>
          </w:p>
        </w:tc>
        <w:tc>
          <w:tcPr>
            <w:tcW w:w="642" w:type="pct"/>
            <w:shd w:val="clear" w:color="auto" w:fill="auto"/>
            <w:vAlign w:val="center"/>
            <w:hideMark/>
          </w:tcPr>
          <w:p w14:paraId="164242A8" w14:textId="77777777" w:rsidR="00AA14F2" w:rsidRPr="00533D6F" w:rsidRDefault="00AA14F2" w:rsidP="00AA14F2">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732.1.12</w:t>
            </w:r>
          </w:p>
        </w:tc>
        <w:tc>
          <w:tcPr>
            <w:tcW w:w="781" w:type="pct"/>
            <w:shd w:val="clear" w:color="auto" w:fill="auto"/>
            <w:vAlign w:val="center"/>
          </w:tcPr>
          <w:p w14:paraId="0703E826" w14:textId="77777777" w:rsidR="00AA14F2" w:rsidRPr="00533D6F" w:rsidRDefault="00AA14F2" w:rsidP="00AA14F2">
            <w:pPr>
              <w:suppressAutoHyphens w:val="0"/>
              <w:spacing w:line="240" w:lineRule="auto"/>
              <w:ind w:firstLine="0"/>
              <w:contextualSpacing w:val="0"/>
              <w:jc w:val="center"/>
              <w:rPr>
                <w:rFonts w:cs="Times New Roman"/>
                <w:sz w:val="20"/>
                <w:szCs w:val="20"/>
                <w:lang w:eastAsia="pl-PL"/>
              </w:rPr>
            </w:pPr>
            <w:r w:rsidRPr="00533D6F">
              <w:rPr>
                <w:rFonts w:cs="Times New Roman"/>
                <w:sz w:val="20"/>
                <w:szCs w:val="20"/>
                <w:lang w:eastAsia="pl-PL"/>
              </w:rPr>
              <w:t>Przepust z piętrzeniem</w:t>
            </w:r>
          </w:p>
        </w:tc>
        <w:tc>
          <w:tcPr>
            <w:tcW w:w="1018" w:type="pct"/>
            <w:shd w:val="clear" w:color="auto" w:fill="auto"/>
            <w:vAlign w:val="center"/>
          </w:tcPr>
          <w:p w14:paraId="3BEDA75D" w14:textId="5B5024F3" w:rsidR="00AA14F2" w:rsidRPr="005B6231" w:rsidRDefault="00AA14F2" w:rsidP="00AA14F2">
            <w:pPr>
              <w:suppressAutoHyphens w:val="0"/>
              <w:spacing w:line="240" w:lineRule="auto"/>
              <w:ind w:firstLine="0"/>
              <w:contextualSpacing w:val="0"/>
              <w:jc w:val="center"/>
              <w:rPr>
                <w:sz w:val="20"/>
                <w:szCs w:val="20"/>
                <w:highlight w:val="yellow"/>
                <w:lang w:eastAsia="pl-PL"/>
              </w:rPr>
            </w:pPr>
            <w:r w:rsidRPr="005B6231">
              <w:rPr>
                <w:sz w:val="20"/>
                <w:szCs w:val="20"/>
                <w:lang w:eastAsia="pl-PL"/>
              </w:rPr>
              <w:t>198/17</w:t>
            </w:r>
          </w:p>
        </w:tc>
        <w:tc>
          <w:tcPr>
            <w:tcW w:w="611" w:type="pct"/>
            <w:shd w:val="clear" w:color="auto" w:fill="auto"/>
            <w:vAlign w:val="center"/>
          </w:tcPr>
          <w:p w14:paraId="273A5F0C" w14:textId="52F8E409" w:rsidR="00AA14F2" w:rsidRPr="00533D6F" w:rsidRDefault="00AA14F2" w:rsidP="00AA14F2">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color w:val="000000"/>
                <w:sz w:val="18"/>
                <w:szCs w:val="18"/>
                <w:lang w:eastAsia="pl-PL"/>
              </w:rPr>
              <w:t>Milicz</w:t>
            </w:r>
          </w:p>
        </w:tc>
        <w:tc>
          <w:tcPr>
            <w:tcW w:w="1731" w:type="pct"/>
          </w:tcPr>
          <w:p w14:paraId="57F0D606" w14:textId="77777777" w:rsidR="00AA14F2" w:rsidRPr="00F943F5" w:rsidRDefault="00AA14F2" w:rsidP="00AA14F2">
            <w:pPr>
              <w:suppressAutoHyphens w:val="0"/>
              <w:spacing w:line="240" w:lineRule="auto"/>
              <w:ind w:firstLine="0"/>
              <w:contextualSpacing w:val="0"/>
              <w:jc w:val="center"/>
              <w:rPr>
                <w:rFonts w:cs="Times New Roman"/>
                <w:sz w:val="20"/>
                <w:szCs w:val="20"/>
                <w:lang w:eastAsia="pl-PL"/>
              </w:rPr>
            </w:pPr>
          </w:p>
        </w:tc>
      </w:tr>
      <w:tr w:rsidR="00AA14F2" w:rsidRPr="00533D6F" w14:paraId="1A1694AE" w14:textId="4D4F7A46" w:rsidTr="005B6231">
        <w:trPr>
          <w:trHeight w:val="165"/>
          <w:jc w:val="center"/>
        </w:trPr>
        <w:tc>
          <w:tcPr>
            <w:tcW w:w="216" w:type="pct"/>
            <w:vMerge w:val="restart"/>
            <w:shd w:val="clear" w:color="auto" w:fill="auto"/>
            <w:vAlign w:val="center"/>
            <w:hideMark/>
          </w:tcPr>
          <w:p w14:paraId="5EFD1DFC" w14:textId="77777777" w:rsidR="00AA14F2" w:rsidRPr="00533D6F" w:rsidRDefault="00AA14F2" w:rsidP="00AA14F2">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5</w:t>
            </w:r>
          </w:p>
        </w:tc>
        <w:tc>
          <w:tcPr>
            <w:tcW w:w="642" w:type="pct"/>
            <w:vMerge w:val="restart"/>
            <w:shd w:val="clear" w:color="auto" w:fill="auto"/>
            <w:vAlign w:val="center"/>
            <w:hideMark/>
          </w:tcPr>
          <w:p w14:paraId="2F744854" w14:textId="77777777" w:rsidR="00AA14F2" w:rsidRPr="00533D6F" w:rsidRDefault="00AA14F2" w:rsidP="00AA14F2">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732.1.13</w:t>
            </w:r>
          </w:p>
        </w:tc>
        <w:tc>
          <w:tcPr>
            <w:tcW w:w="781" w:type="pct"/>
            <w:vMerge w:val="restart"/>
            <w:shd w:val="clear" w:color="auto" w:fill="auto"/>
            <w:vAlign w:val="center"/>
          </w:tcPr>
          <w:p w14:paraId="1B079B0E" w14:textId="77777777" w:rsidR="00AA14F2" w:rsidRPr="00533D6F" w:rsidRDefault="00AA14F2" w:rsidP="00AA14F2">
            <w:pPr>
              <w:suppressAutoHyphens w:val="0"/>
              <w:spacing w:line="240" w:lineRule="auto"/>
              <w:ind w:firstLine="0"/>
              <w:contextualSpacing w:val="0"/>
              <w:jc w:val="center"/>
              <w:rPr>
                <w:rFonts w:cs="Times New Roman"/>
                <w:sz w:val="20"/>
                <w:szCs w:val="20"/>
                <w:lang w:eastAsia="pl-PL"/>
              </w:rPr>
            </w:pPr>
            <w:r w:rsidRPr="00533D6F">
              <w:rPr>
                <w:rFonts w:cs="Times New Roman"/>
                <w:sz w:val="20"/>
                <w:szCs w:val="20"/>
                <w:lang w:eastAsia="pl-PL"/>
              </w:rPr>
              <w:t>Przepust z piętrzeniem</w:t>
            </w:r>
          </w:p>
        </w:tc>
        <w:tc>
          <w:tcPr>
            <w:tcW w:w="1018" w:type="pct"/>
            <w:shd w:val="clear" w:color="auto" w:fill="auto"/>
            <w:vAlign w:val="center"/>
          </w:tcPr>
          <w:p w14:paraId="0DD42814" w14:textId="5CCE59BF" w:rsidR="00AA14F2" w:rsidRPr="005B6231" w:rsidRDefault="00AA14F2" w:rsidP="00AA14F2">
            <w:pPr>
              <w:suppressAutoHyphens w:val="0"/>
              <w:spacing w:line="240" w:lineRule="auto"/>
              <w:ind w:firstLine="0"/>
              <w:contextualSpacing w:val="0"/>
              <w:jc w:val="center"/>
              <w:rPr>
                <w:sz w:val="20"/>
                <w:szCs w:val="20"/>
                <w:highlight w:val="yellow"/>
                <w:lang w:eastAsia="pl-PL"/>
              </w:rPr>
            </w:pPr>
            <w:r w:rsidRPr="005B6231">
              <w:rPr>
                <w:sz w:val="20"/>
                <w:szCs w:val="20"/>
              </w:rPr>
              <w:t>223</w:t>
            </w:r>
          </w:p>
        </w:tc>
        <w:tc>
          <w:tcPr>
            <w:tcW w:w="611" w:type="pct"/>
            <w:vMerge w:val="restart"/>
            <w:shd w:val="clear" w:color="auto" w:fill="auto"/>
            <w:vAlign w:val="center"/>
          </w:tcPr>
          <w:p w14:paraId="1F123F64" w14:textId="315113C6" w:rsidR="00AA14F2" w:rsidRPr="00533D6F" w:rsidRDefault="00AA14F2" w:rsidP="00AA14F2">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color w:val="000000"/>
                <w:sz w:val="18"/>
                <w:szCs w:val="18"/>
                <w:lang w:eastAsia="pl-PL"/>
              </w:rPr>
              <w:t>Milicz</w:t>
            </w:r>
          </w:p>
        </w:tc>
        <w:tc>
          <w:tcPr>
            <w:tcW w:w="1731" w:type="pct"/>
            <w:vMerge w:val="restart"/>
          </w:tcPr>
          <w:p w14:paraId="7D129DF3" w14:textId="77777777" w:rsidR="00AA14F2" w:rsidRPr="00F943F5" w:rsidRDefault="00AA14F2" w:rsidP="00AA14F2">
            <w:pPr>
              <w:suppressAutoHyphens w:val="0"/>
              <w:spacing w:line="240" w:lineRule="auto"/>
              <w:ind w:firstLine="0"/>
              <w:contextualSpacing w:val="0"/>
              <w:jc w:val="center"/>
              <w:rPr>
                <w:rFonts w:cs="Times New Roman"/>
                <w:sz w:val="20"/>
                <w:szCs w:val="20"/>
                <w:lang w:eastAsia="pl-PL"/>
              </w:rPr>
            </w:pPr>
          </w:p>
        </w:tc>
      </w:tr>
      <w:tr w:rsidR="00AA14F2" w:rsidRPr="00533D6F" w14:paraId="6D795647" w14:textId="77777777" w:rsidTr="005B6231">
        <w:trPr>
          <w:trHeight w:val="165"/>
          <w:jc w:val="center"/>
        </w:trPr>
        <w:tc>
          <w:tcPr>
            <w:tcW w:w="216" w:type="pct"/>
            <w:vMerge/>
            <w:shd w:val="clear" w:color="auto" w:fill="auto"/>
            <w:vAlign w:val="center"/>
          </w:tcPr>
          <w:p w14:paraId="7D0089E8" w14:textId="77777777" w:rsidR="00AA14F2" w:rsidRPr="00533D6F" w:rsidRDefault="00AA14F2" w:rsidP="00AA14F2">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18B77448" w14:textId="77777777" w:rsidR="00AA14F2" w:rsidRPr="00533D6F" w:rsidRDefault="00AA14F2" w:rsidP="00AA14F2">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50F4B051" w14:textId="77777777" w:rsidR="00AA14F2" w:rsidRPr="00533D6F" w:rsidRDefault="00AA14F2" w:rsidP="00AA14F2">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561CFC2D" w14:textId="7355D318" w:rsidR="00AA14F2" w:rsidRPr="005B6231" w:rsidRDefault="00AA14F2" w:rsidP="00AA14F2">
            <w:pPr>
              <w:suppressAutoHyphens w:val="0"/>
              <w:spacing w:line="240" w:lineRule="auto"/>
              <w:ind w:firstLine="0"/>
              <w:contextualSpacing w:val="0"/>
              <w:jc w:val="center"/>
              <w:rPr>
                <w:sz w:val="20"/>
                <w:szCs w:val="20"/>
                <w:highlight w:val="yellow"/>
                <w:lang w:eastAsia="pl-PL"/>
              </w:rPr>
            </w:pPr>
            <w:r w:rsidRPr="005B6231">
              <w:rPr>
                <w:sz w:val="20"/>
                <w:szCs w:val="20"/>
              </w:rPr>
              <w:t>206/29</w:t>
            </w:r>
          </w:p>
        </w:tc>
        <w:tc>
          <w:tcPr>
            <w:tcW w:w="611" w:type="pct"/>
            <w:vMerge/>
            <w:shd w:val="clear" w:color="auto" w:fill="auto"/>
            <w:vAlign w:val="center"/>
          </w:tcPr>
          <w:p w14:paraId="310321A4" w14:textId="77777777" w:rsidR="00AA14F2" w:rsidRPr="00533D6F" w:rsidRDefault="00AA14F2" w:rsidP="00AA14F2">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602E5B81" w14:textId="77777777" w:rsidR="00AA14F2" w:rsidRPr="00F943F5" w:rsidRDefault="00AA14F2" w:rsidP="00AA14F2">
            <w:pPr>
              <w:suppressAutoHyphens w:val="0"/>
              <w:spacing w:line="240" w:lineRule="auto"/>
              <w:ind w:firstLine="0"/>
              <w:contextualSpacing w:val="0"/>
              <w:jc w:val="center"/>
              <w:rPr>
                <w:rFonts w:cs="Times New Roman"/>
                <w:sz w:val="20"/>
                <w:szCs w:val="20"/>
                <w:lang w:eastAsia="pl-PL"/>
              </w:rPr>
            </w:pPr>
          </w:p>
        </w:tc>
      </w:tr>
      <w:tr w:rsidR="00AA14F2" w:rsidRPr="00533D6F" w14:paraId="29CEDDC4" w14:textId="77777777" w:rsidTr="005B6231">
        <w:trPr>
          <w:trHeight w:val="165"/>
          <w:jc w:val="center"/>
        </w:trPr>
        <w:tc>
          <w:tcPr>
            <w:tcW w:w="216" w:type="pct"/>
            <w:vMerge/>
            <w:shd w:val="clear" w:color="auto" w:fill="auto"/>
            <w:vAlign w:val="center"/>
          </w:tcPr>
          <w:p w14:paraId="62EFC9A4" w14:textId="77777777" w:rsidR="00AA14F2" w:rsidRPr="00533D6F" w:rsidRDefault="00AA14F2" w:rsidP="00AA14F2">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24178F7E" w14:textId="77777777" w:rsidR="00AA14F2" w:rsidRPr="00533D6F" w:rsidRDefault="00AA14F2" w:rsidP="00AA14F2">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36E8925E" w14:textId="77777777" w:rsidR="00AA14F2" w:rsidRPr="00533D6F" w:rsidRDefault="00AA14F2" w:rsidP="00AA14F2">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1343DF77" w14:textId="3E904757" w:rsidR="00AA14F2" w:rsidRPr="005B6231" w:rsidRDefault="00AA14F2" w:rsidP="00AA14F2">
            <w:pPr>
              <w:suppressAutoHyphens w:val="0"/>
              <w:spacing w:line="240" w:lineRule="auto"/>
              <w:ind w:firstLine="0"/>
              <w:contextualSpacing w:val="0"/>
              <w:jc w:val="center"/>
              <w:rPr>
                <w:sz w:val="20"/>
                <w:szCs w:val="20"/>
                <w:highlight w:val="yellow"/>
                <w:lang w:eastAsia="pl-PL"/>
              </w:rPr>
            </w:pPr>
            <w:r w:rsidRPr="005B6231">
              <w:rPr>
                <w:sz w:val="20"/>
                <w:szCs w:val="20"/>
              </w:rPr>
              <w:t>198/17</w:t>
            </w:r>
          </w:p>
        </w:tc>
        <w:tc>
          <w:tcPr>
            <w:tcW w:w="611" w:type="pct"/>
            <w:vMerge/>
            <w:shd w:val="clear" w:color="auto" w:fill="auto"/>
            <w:vAlign w:val="center"/>
          </w:tcPr>
          <w:p w14:paraId="2DE09E5D" w14:textId="77777777" w:rsidR="00AA14F2" w:rsidRPr="00533D6F" w:rsidRDefault="00AA14F2" w:rsidP="00AA14F2">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1D28303A" w14:textId="77777777" w:rsidR="00AA14F2" w:rsidRPr="00F943F5" w:rsidRDefault="00AA14F2" w:rsidP="00AA14F2">
            <w:pPr>
              <w:suppressAutoHyphens w:val="0"/>
              <w:spacing w:line="240" w:lineRule="auto"/>
              <w:ind w:firstLine="0"/>
              <w:contextualSpacing w:val="0"/>
              <w:jc w:val="center"/>
              <w:rPr>
                <w:rFonts w:cs="Times New Roman"/>
                <w:sz w:val="20"/>
                <w:szCs w:val="20"/>
                <w:lang w:eastAsia="pl-PL"/>
              </w:rPr>
            </w:pPr>
          </w:p>
        </w:tc>
      </w:tr>
      <w:tr w:rsidR="00AA14F2" w:rsidRPr="00533D6F" w14:paraId="07F9E260" w14:textId="4E428144" w:rsidTr="005B6231">
        <w:trPr>
          <w:trHeight w:val="170"/>
          <w:jc w:val="center"/>
        </w:trPr>
        <w:tc>
          <w:tcPr>
            <w:tcW w:w="216" w:type="pct"/>
            <w:shd w:val="clear" w:color="auto" w:fill="auto"/>
            <w:vAlign w:val="center"/>
            <w:hideMark/>
          </w:tcPr>
          <w:p w14:paraId="6F529746" w14:textId="77777777" w:rsidR="00AA14F2" w:rsidRPr="00533D6F" w:rsidRDefault="00AA14F2" w:rsidP="00AA14F2">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6</w:t>
            </w:r>
          </w:p>
        </w:tc>
        <w:tc>
          <w:tcPr>
            <w:tcW w:w="642" w:type="pct"/>
            <w:shd w:val="clear" w:color="auto" w:fill="auto"/>
            <w:vAlign w:val="center"/>
            <w:hideMark/>
          </w:tcPr>
          <w:p w14:paraId="4E823DE2" w14:textId="77777777" w:rsidR="00AA14F2" w:rsidRPr="00533D6F" w:rsidRDefault="00AA14F2" w:rsidP="00AA14F2">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732.1.14</w:t>
            </w:r>
          </w:p>
        </w:tc>
        <w:tc>
          <w:tcPr>
            <w:tcW w:w="781" w:type="pct"/>
            <w:shd w:val="clear" w:color="auto" w:fill="auto"/>
            <w:vAlign w:val="center"/>
          </w:tcPr>
          <w:p w14:paraId="758CDED7" w14:textId="77777777" w:rsidR="00AA14F2" w:rsidRPr="00533D6F" w:rsidRDefault="00AA14F2" w:rsidP="00AA14F2">
            <w:pPr>
              <w:suppressAutoHyphens w:val="0"/>
              <w:spacing w:line="240" w:lineRule="auto"/>
              <w:ind w:firstLine="0"/>
              <w:contextualSpacing w:val="0"/>
              <w:jc w:val="center"/>
              <w:rPr>
                <w:rFonts w:cs="Times New Roman"/>
                <w:sz w:val="20"/>
                <w:szCs w:val="20"/>
                <w:lang w:eastAsia="pl-PL"/>
              </w:rPr>
            </w:pPr>
            <w:r>
              <w:rPr>
                <w:rFonts w:cs="Times New Roman"/>
                <w:sz w:val="20"/>
                <w:szCs w:val="20"/>
                <w:lang w:eastAsia="pl-PL"/>
              </w:rPr>
              <w:t>Staw (z</w:t>
            </w:r>
            <w:r w:rsidRPr="00533D6F">
              <w:rPr>
                <w:rFonts w:cs="Times New Roman"/>
                <w:sz w:val="20"/>
                <w:szCs w:val="20"/>
                <w:lang w:eastAsia="pl-PL"/>
              </w:rPr>
              <w:t>biornik wodny</w:t>
            </w:r>
            <w:r>
              <w:rPr>
                <w:rFonts w:cs="Times New Roman"/>
                <w:sz w:val="20"/>
                <w:szCs w:val="20"/>
                <w:lang w:eastAsia="pl-PL"/>
              </w:rPr>
              <w:t>)</w:t>
            </w:r>
          </w:p>
        </w:tc>
        <w:tc>
          <w:tcPr>
            <w:tcW w:w="1018" w:type="pct"/>
            <w:shd w:val="clear" w:color="auto" w:fill="auto"/>
            <w:vAlign w:val="center"/>
          </w:tcPr>
          <w:p w14:paraId="384DD2D8" w14:textId="5F9B476D" w:rsidR="00AA14F2" w:rsidRPr="005B6231" w:rsidRDefault="00AA14F2" w:rsidP="00AA14F2">
            <w:pPr>
              <w:suppressAutoHyphens w:val="0"/>
              <w:spacing w:line="240" w:lineRule="auto"/>
              <w:ind w:firstLine="0"/>
              <w:contextualSpacing w:val="0"/>
              <w:jc w:val="center"/>
              <w:rPr>
                <w:sz w:val="20"/>
                <w:szCs w:val="20"/>
                <w:lang w:eastAsia="pl-PL"/>
              </w:rPr>
            </w:pPr>
            <w:r w:rsidRPr="005B6231">
              <w:rPr>
                <w:sz w:val="20"/>
                <w:szCs w:val="20"/>
              </w:rPr>
              <w:t>221</w:t>
            </w:r>
          </w:p>
        </w:tc>
        <w:tc>
          <w:tcPr>
            <w:tcW w:w="611" w:type="pct"/>
            <w:shd w:val="clear" w:color="auto" w:fill="auto"/>
            <w:vAlign w:val="center"/>
          </w:tcPr>
          <w:p w14:paraId="1C9E824F" w14:textId="0E7058FE" w:rsidR="00AA14F2" w:rsidRPr="00533D6F" w:rsidRDefault="00AA14F2" w:rsidP="00AA14F2">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color w:val="000000"/>
                <w:sz w:val="18"/>
                <w:szCs w:val="18"/>
                <w:lang w:eastAsia="pl-PL"/>
              </w:rPr>
              <w:t>Milicz</w:t>
            </w:r>
          </w:p>
        </w:tc>
        <w:tc>
          <w:tcPr>
            <w:tcW w:w="1731" w:type="pct"/>
          </w:tcPr>
          <w:p w14:paraId="6865EFA2" w14:textId="77777777" w:rsidR="00AA14F2" w:rsidRPr="00515D48" w:rsidRDefault="00AA14F2" w:rsidP="00AA14F2">
            <w:pPr>
              <w:suppressAutoHyphens w:val="0"/>
              <w:spacing w:line="240" w:lineRule="auto"/>
              <w:ind w:firstLine="0"/>
              <w:contextualSpacing w:val="0"/>
              <w:jc w:val="center"/>
              <w:rPr>
                <w:rFonts w:cs="Times New Roman"/>
                <w:sz w:val="20"/>
                <w:szCs w:val="20"/>
                <w:lang w:eastAsia="pl-PL"/>
              </w:rPr>
            </w:pPr>
          </w:p>
        </w:tc>
      </w:tr>
      <w:tr w:rsidR="00AA14F2" w:rsidRPr="00533D6F" w14:paraId="18942C18" w14:textId="29A70334" w:rsidTr="005B6231">
        <w:trPr>
          <w:trHeight w:val="36"/>
          <w:jc w:val="center"/>
        </w:trPr>
        <w:tc>
          <w:tcPr>
            <w:tcW w:w="216" w:type="pct"/>
            <w:vMerge w:val="restart"/>
            <w:shd w:val="clear" w:color="auto" w:fill="auto"/>
            <w:vAlign w:val="center"/>
            <w:hideMark/>
          </w:tcPr>
          <w:p w14:paraId="413DE2E5" w14:textId="77777777" w:rsidR="00AA14F2" w:rsidRPr="00533D6F" w:rsidRDefault="00AA14F2" w:rsidP="00AA14F2">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w:t>
            </w:r>
          </w:p>
        </w:tc>
        <w:tc>
          <w:tcPr>
            <w:tcW w:w="642" w:type="pct"/>
            <w:vMerge w:val="restart"/>
            <w:shd w:val="clear" w:color="auto" w:fill="auto"/>
            <w:vAlign w:val="center"/>
            <w:hideMark/>
          </w:tcPr>
          <w:p w14:paraId="7E36391E" w14:textId="77777777" w:rsidR="00AA14F2" w:rsidRPr="00533D6F" w:rsidRDefault="00AA14F2" w:rsidP="00AA14F2">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732.1.16</w:t>
            </w:r>
          </w:p>
        </w:tc>
        <w:tc>
          <w:tcPr>
            <w:tcW w:w="781" w:type="pct"/>
            <w:vMerge w:val="restart"/>
            <w:shd w:val="clear" w:color="auto" w:fill="auto"/>
            <w:vAlign w:val="center"/>
          </w:tcPr>
          <w:p w14:paraId="013A2126" w14:textId="77777777" w:rsidR="00AA14F2" w:rsidRPr="00533D6F" w:rsidRDefault="00AA14F2" w:rsidP="00AA14F2">
            <w:pPr>
              <w:suppressAutoHyphens w:val="0"/>
              <w:spacing w:line="240" w:lineRule="auto"/>
              <w:ind w:firstLine="0"/>
              <w:contextualSpacing w:val="0"/>
              <w:jc w:val="center"/>
              <w:rPr>
                <w:rFonts w:cs="Times New Roman"/>
                <w:sz w:val="20"/>
                <w:szCs w:val="20"/>
                <w:lang w:eastAsia="pl-PL"/>
              </w:rPr>
            </w:pPr>
            <w:r w:rsidRPr="00533D6F">
              <w:rPr>
                <w:rFonts w:cs="Times New Roman"/>
                <w:sz w:val="20"/>
                <w:szCs w:val="20"/>
                <w:lang w:eastAsia="pl-PL"/>
              </w:rPr>
              <w:t>Przepust z piętrzeniem</w:t>
            </w:r>
          </w:p>
        </w:tc>
        <w:tc>
          <w:tcPr>
            <w:tcW w:w="1018" w:type="pct"/>
            <w:shd w:val="clear" w:color="auto" w:fill="auto"/>
            <w:vAlign w:val="center"/>
          </w:tcPr>
          <w:p w14:paraId="2E165BFD" w14:textId="0F37006C" w:rsidR="00AA14F2" w:rsidRPr="005B6231" w:rsidRDefault="00AA14F2" w:rsidP="00AA14F2">
            <w:pPr>
              <w:suppressAutoHyphens w:val="0"/>
              <w:spacing w:line="240" w:lineRule="auto"/>
              <w:ind w:firstLine="0"/>
              <w:contextualSpacing w:val="0"/>
              <w:jc w:val="center"/>
              <w:rPr>
                <w:sz w:val="20"/>
                <w:szCs w:val="20"/>
                <w:highlight w:val="yellow"/>
                <w:lang w:eastAsia="pl-PL"/>
              </w:rPr>
            </w:pPr>
            <w:r w:rsidRPr="005B6231">
              <w:rPr>
                <w:sz w:val="20"/>
                <w:szCs w:val="20"/>
              </w:rPr>
              <w:t>265/25</w:t>
            </w:r>
          </w:p>
        </w:tc>
        <w:tc>
          <w:tcPr>
            <w:tcW w:w="611" w:type="pct"/>
            <w:vMerge w:val="restart"/>
            <w:shd w:val="clear" w:color="auto" w:fill="auto"/>
            <w:vAlign w:val="center"/>
          </w:tcPr>
          <w:p w14:paraId="2AD3C0B2" w14:textId="0712B562" w:rsidR="00AA14F2" w:rsidRPr="00533D6F" w:rsidRDefault="00AA14F2" w:rsidP="00AA14F2">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color w:val="000000"/>
                <w:sz w:val="18"/>
                <w:szCs w:val="18"/>
                <w:lang w:eastAsia="pl-PL"/>
              </w:rPr>
              <w:t>Milicz</w:t>
            </w:r>
          </w:p>
        </w:tc>
        <w:tc>
          <w:tcPr>
            <w:tcW w:w="1731" w:type="pct"/>
            <w:vMerge w:val="restart"/>
          </w:tcPr>
          <w:p w14:paraId="0732A435" w14:textId="77777777" w:rsidR="00AA14F2" w:rsidRPr="00F943F5" w:rsidRDefault="00AA14F2" w:rsidP="00AA14F2">
            <w:pPr>
              <w:suppressAutoHyphens w:val="0"/>
              <w:spacing w:line="240" w:lineRule="auto"/>
              <w:ind w:firstLine="0"/>
              <w:contextualSpacing w:val="0"/>
              <w:jc w:val="center"/>
              <w:rPr>
                <w:rFonts w:cs="Times New Roman"/>
                <w:sz w:val="20"/>
                <w:szCs w:val="20"/>
                <w:lang w:eastAsia="pl-PL"/>
              </w:rPr>
            </w:pPr>
          </w:p>
        </w:tc>
      </w:tr>
      <w:tr w:rsidR="00AA14F2" w:rsidRPr="00533D6F" w14:paraId="39BF4998" w14:textId="77777777" w:rsidTr="005B6231">
        <w:trPr>
          <w:trHeight w:val="27"/>
          <w:jc w:val="center"/>
        </w:trPr>
        <w:tc>
          <w:tcPr>
            <w:tcW w:w="216" w:type="pct"/>
            <w:vMerge/>
            <w:shd w:val="clear" w:color="auto" w:fill="auto"/>
            <w:vAlign w:val="center"/>
          </w:tcPr>
          <w:p w14:paraId="33C7DD73" w14:textId="77777777" w:rsidR="00AA14F2" w:rsidRPr="00533D6F" w:rsidRDefault="00AA14F2" w:rsidP="00AA14F2">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15875FF8" w14:textId="77777777" w:rsidR="00AA14F2" w:rsidRPr="00533D6F" w:rsidRDefault="00AA14F2" w:rsidP="00AA14F2">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057962BF" w14:textId="77777777" w:rsidR="00AA14F2" w:rsidRPr="00533D6F" w:rsidRDefault="00AA14F2" w:rsidP="00AA14F2">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1CCDEEF7" w14:textId="4C17E110" w:rsidR="00AA14F2" w:rsidRPr="005B6231" w:rsidRDefault="00AA14F2" w:rsidP="00AA14F2">
            <w:pPr>
              <w:suppressAutoHyphens w:val="0"/>
              <w:spacing w:line="240" w:lineRule="auto"/>
              <w:ind w:firstLine="0"/>
              <w:contextualSpacing w:val="0"/>
              <w:jc w:val="center"/>
              <w:rPr>
                <w:sz w:val="20"/>
                <w:szCs w:val="20"/>
                <w:highlight w:val="yellow"/>
                <w:lang w:eastAsia="pl-PL"/>
              </w:rPr>
            </w:pPr>
            <w:r w:rsidRPr="005B6231">
              <w:rPr>
                <w:sz w:val="20"/>
                <w:szCs w:val="20"/>
              </w:rPr>
              <w:t>243/1</w:t>
            </w:r>
          </w:p>
        </w:tc>
        <w:tc>
          <w:tcPr>
            <w:tcW w:w="611" w:type="pct"/>
            <w:vMerge/>
            <w:shd w:val="clear" w:color="auto" w:fill="auto"/>
            <w:vAlign w:val="center"/>
          </w:tcPr>
          <w:p w14:paraId="23552857" w14:textId="77777777" w:rsidR="00AA14F2" w:rsidRPr="00533D6F" w:rsidRDefault="00AA14F2" w:rsidP="00AA14F2">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14F94456" w14:textId="77777777" w:rsidR="00AA14F2" w:rsidRPr="00F943F5" w:rsidRDefault="00AA14F2" w:rsidP="00AA14F2">
            <w:pPr>
              <w:suppressAutoHyphens w:val="0"/>
              <w:spacing w:line="240" w:lineRule="auto"/>
              <w:ind w:firstLine="0"/>
              <w:contextualSpacing w:val="0"/>
              <w:jc w:val="center"/>
              <w:rPr>
                <w:rFonts w:cs="Times New Roman"/>
                <w:sz w:val="20"/>
                <w:szCs w:val="20"/>
                <w:lang w:eastAsia="pl-PL"/>
              </w:rPr>
            </w:pPr>
          </w:p>
        </w:tc>
      </w:tr>
      <w:tr w:rsidR="00AA14F2" w:rsidRPr="00533D6F" w14:paraId="76937752" w14:textId="77777777" w:rsidTr="005B6231">
        <w:trPr>
          <w:trHeight w:val="27"/>
          <w:jc w:val="center"/>
        </w:trPr>
        <w:tc>
          <w:tcPr>
            <w:tcW w:w="216" w:type="pct"/>
            <w:vMerge/>
            <w:shd w:val="clear" w:color="auto" w:fill="auto"/>
            <w:vAlign w:val="center"/>
          </w:tcPr>
          <w:p w14:paraId="7A772874" w14:textId="77777777" w:rsidR="00AA14F2" w:rsidRPr="00533D6F" w:rsidRDefault="00AA14F2" w:rsidP="00AA14F2">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4857DAFC" w14:textId="77777777" w:rsidR="00AA14F2" w:rsidRPr="00533D6F" w:rsidRDefault="00AA14F2" w:rsidP="00AA14F2">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6D78BE4D" w14:textId="77777777" w:rsidR="00AA14F2" w:rsidRPr="00533D6F" w:rsidRDefault="00AA14F2" w:rsidP="00AA14F2">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4C29781F" w14:textId="4B21F4A2" w:rsidR="00AA14F2" w:rsidRPr="005B6231" w:rsidRDefault="00AA14F2" w:rsidP="00AA14F2">
            <w:pPr>
              <w:suppressAutoHyphens w:val="0"/>
              <w:spacing w:line="240" w:lineRule="auto"/>
              <w:ind w:firstLine="0"/>
              <w:contextualSpacing w:val="0"/>
              <w:jc w:val="center"/>
              <w:rPr>
                <w:sz w:val="20"/>
                <w:szCs w:val="20"/>
                <w:highlight w:val="yellow"/>
                <w:lang w:eastAsia="pl-PL"/>
              </w:rPr>
            </w:pPr>
            <w:r w:rsidRPr="005B6231">
              <w:rPr>
                <w:sz w:val="20"/>
                <w:szCs w:val="20"/>
              </w:rPr>
              <w:t>82/2</w:t>
            </w:r>
          </w:p>
        </w:tc>
        <w:tc>
          <w:tcPr>
            <w:tcW w:w="611" w:type="pct"/>
            <w:vMerge/>
            <w:shd w:val="clear" w:color="auto" w:fill="auto"/>
            <w:vAlign w:val="center"/>
          </w:tcPr>
          <w:p w14:paraId="6DF229AE" w14:textId="77777777" w:rsidR="00AA14F2" w:rsidRPr="00533D6F" w:rsidRDefault="00AA14F2" w:rsidP="00AA14F2">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7E35F20A" w14:textId="77777777" w:rsidR="00AA14F2" w:rsidRPr="00F943F5" w:rsidRDefault="00AA14F2" w:rsidP="00AA14F2">
            <w:pPr>
              <w:suppressAutoHyphens w:val="0"/>
              <w:spacing w:line="240" w:lineRule="auto"/>
              <w:ind w:firstLine="0"/>
              <w:contextualSpacing w:val="0"/>
              <w:jc w:val="center"/>
              <w:rPr>
                <w:rFonts w:cs="Times New Roman"/>
                <w:sz w:val="20"/>
                <w:szCs w:val="20"/>
                <w:lang w:eastAsia="pl-PL"/>
              </w:rPr>
            </w:pPr>
          </w:p>
        </w:tc>
      </w:tr>
      <w:tr w:rsidR="00AA14F2" w:rsidRPr="00533D6F" w14:paraId="53CA1F96" w14:textId="77777777" w:rsidTr="005B6231">
        <w:trPr>
          <w:trHeight w:val="27"/>
          <w:jc w:val="center"/>
        </w:trPr>
        <w:tc>
          <w:tcPr>
            <w:tcW w:w="216" w:type="pct"/>
            <w:vMerge/>
            <w:shd w:val="clear" w:color="auto" w:fill="auto"/>
            <w:vAlign w:val="center"/>
          </w:tcPr>
          <w:p w14:paraId="12557137" w14:textId="77777777" w:rsidR="00AA14F2" w:rsidRPr="00533D6F" w:rsidRDefault="00AA14F2" w:rsidP="00AA14F2">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72E4F829" w14:textId="77777777" w:rsidR="00AA14F2" w:rsidRPr="00533D6F" w:rsidRDefault="00AA14F2" w:rsidP="00AA14F2">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55112B0A" w14:textId="77777777" w:rsidR="00AA14F2" w:rsidRPr="00533D6F" w:rsidRDefault="00AA14F2" w:rsidP="00AA14F2">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0EACF913" w14:textId="70B2D22D" w:rsidR="00AA14F2" w:rsidRPr="005B6231" w:rsidRDefault="00AA14F2" w:rsidP="00AA14F2">
            <w:pPr>
              <w:suppressAutoHyphens w:val="0"/>
              <w:spacing w:line="240" w:lineRule="auto"/>
              <w:ind w:firstLine="0"/>
              <w:contextualSpacing w:val="0"/>
              <w:jc w:val="center"/>
              <w:rPr>
                <w:sz w:val="20"/>
                <w:szCs w:val="20"/>
                <w:highlight w:val="yellow"/>
                <w:lang w:eastAsia="pl-PL"/>
              </w:rPr>
            </w:pPr>
            <w:r w:rsidRPr="005B6231">
              <w:rPr>
                <w:sz w:val="20"/>
                <w:szCs w:val="20"/>
              </w:rPr>
              <w:t>82/3</w:t>
            </w:r>
          </w:p>
        </w:tc>
        <w:tc>
          <w:tcPr>
            <w:tcW w:w="611" w:type="pct"/>
            <w:vMerge/>
            <w:shd w:val="clear" w:color="auto" w:fill="auto"/>
            <w:vAlign w:val="center"/>
          </w:tcPr>
          <w:p w14:paraId="1CDC0A99" w14:textId="77777777" w:rsidR="00AA14F2" w:rsidRPr="00533D6F" w:rsidRDefault="00AA14F2" w:rsidP="00AA14F2">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408F4801" w14:textId="77777777" w:rsidR="00AA14F2" w:rsidRPr="00F943F5" w:rsidRDefault="00AA14F2" w:rsidP="00AA14F2">
            <w:pPr>
              <w:suppressAutoHyphens w:val="0"/>
              <w:spacing w:line="240" w:lineRule="auto"/>
              <w:ind w:firstLine="0"/>
              <w:contextualSpacing w:val="0"/>
              <w:jc w:val="center"/>
              <w:rPr>
                <w:rFonts w:cs="Times New Roman"/>
                <w:sz w:val="20"/>
                <w:szCs w:val="20"/>
                <w:lang w:eastAsia="pl-PL"/>
              </w:rPr>
            </w:pPr>
          </w:p>
        </w:tc>
      </w:tr>
      <w:tr w:rsidR="00AA14F2" w:rsidRPr="00533D6F" w14:paraId="540ABEAF" w14:textId="77777777" w:rsidTr="005B6231">
        <w:trPr>
          <w:trHeight w:val="27"/>
          <w:jc w:val="center"/>
        </w:trPr>
        <w:tc>
          <w:tcPr>
            <w:tcW w:w="216" w:type="pct"/>
            <w:vMerge/>
            <w:shd w:val="clear" w:color="auto" w:fill="auto"/>
            <w:vAlign w:val="center"/>
          </w:tcPr>
          <w:p w14:paraId="0C2A9370" w14:textId="77777777" w:rsidR="00AA14F2" w:rsidRPr="00533D6F" w:rsidRDefault="00AA14F2" w:rsidP="00AA14F2">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5866F046" w14:textId="77777777" w:rsidR="00AA14F2" w:rsidRPr="00533D6F" w:rsidRDefault="00AA14F2" w:rsidP="00AA14F2">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001C9D4D" w14:textId="77777777" w:rsidR="00AA14F2" w:rsidRPr="00533D6F" w:rsidRDefault="00AA14F2" w:rsidP="00AA14F2">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64CB4DB7" w14:textId="1735F4B2" w:rsidR="00AA14F2" w:rsidRPr="005B6231" w:rsidRDefault="00AA14F2" w:rsidP="00AA14F2">
            <w:pPr>
              <w:suppressAutoHyphens w:val="0"/>
              <w:spacing w:line="240" w:lineRule="auto"/>
              <w:ind w:firstLine="0"/>
              <w:contextualSpacing w:val="0"/>
              <w:jc w:val="center"/>
              <w:rPr>
                <w:sz w:val="20"/>
                <w:szCs w:val="20"/>
                <w:highlight w:val="yellow"/>
                <w:lang w:eastAsia="pl-PL"/>
              </w:rPr>
            </w:pPr>
            <w:r w:rsidRPr="005B6231">
              <w:rPr>
                <w:sz w:val="20"/>
                <w:szCs w:val="20"/>
              </w:rPr>
              <w:t>214</w:t>
            </w:r>
          </w:p>
        </w:tc>
        <w:tc>
          <w:tcPr>
            <w:tcW w:w="611" w:type="pct"/>
            <w:vMerge/>
            <w:shd w:val="clear" w:color="auto" w:fill="auto"/>
            <w:vAlign w:val="center"/>
          </w:tcPr>
          <w:p w14:paraId="66714EE7" w14:textId="77777777" w:rsidR="00AA14F2" w:rsidRPr="00533D6F" w:rsidRDefault="00AA14F2" w:rsidP="00AA14F2">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23ECF1F3" w14:textId="77777777" w:rsidR="00AA14F2" w:rsidRPr="00F943F5" w:rsidRDefault="00AA14F2" w:rsidP="00AA14F2">
            <w:pPr>
              <w:suppressAutoHyphens w:val="0"/>
              <w:spacing w:line="240" w:lineRule="auto"/>
              <w:ind w:firstLine="0"/>
              <w:contextualSpacing w:val="0"/>
              <w:jc w:val="center"/>
              <w:rPr>
                <w:rFonts w:cs="Times New Roman"/>
                <w:sz w:val="20"/>
                <w:szCs w:val="20"/>
                <w:lang w:eastAsia="pl-PL"/>
              </w:rPr>
            </w:pPr>
          </w:p>
        </w:tc>
      </w:tr>
      <w:tr w:rsidR="00AA14F2" w:rsidRPr="00533D6F" w14:paraId="57E40C30" w14:textId="77777777" w:rsidTr="005B6231">
        <w:trPr>
          <w:trHeight w:val="27"/>
          <w:jc w:val="center"/>
        </w:trPr>
        <w:tc>
          <w:tcPr>
            <w:tcW w:w="216" w:type="pct"/>
            <w:vMerge/>
            <w:shd w:val="clear" w:color="auto" w:fill="auto"/>
            <w:vAlign w:val="center"/>
          </w:tcPr>
          <w:p w14:paraId="3B421D63" w14:textId="77777777" w:rsidR="00AA14F2" w:rsidRPr="00533D6F" w:rsidRDefault="00AA14F2" w:rsidP="00AA14F2">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726E2253" w14:textId="77777777" w:rsidR="00AA14F2" w:rsidRPr="00533D6F" w:rsidRDefault="00AA14F2" w:rsidP="00AA14F2">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0627AF4F" w14:textId="77777777" w:rsidR="00AA14F2" w:rsidRPr="00533D6F" w:rsidRDefault="00AA14F2" w:rsidP="00AA14F2">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3B7D2591" w14:textId="0BF91D52" w:rsidR="00AA14F2" w:rsidRPr="005B6231" w:rsidRDefault="00AA14F2" w:rsidP="00AA14F2">
            <w:pPr>
              <w:suppressAutoHyphens w:val="0"/>
              <w:spacing w:line="240" w:lineRule="auto"/>
              <w:ind w:firstLine="0"/>
              <w:contextualSpacing w:val="0"/>
              <w:jc w:val="center"/>
              <w:rPr>
                <w:sz w:val="20"/>
                <w:szCs w:val="20"/>
                <w:highlight w:val="yellow"/>
                <w:lang w:eastAsia="pl-PL"/>
              </w:rPr>
            </w:pPr>
            <w:r w:rsidRPr="005B6231">
              <w:rPr>
                <w:sz w:val="20"/>
                <w:szCs w:val="20"/>
              </w:rPr>
              <w:t>104/3</w:t>
            </w:r>
          </w:p>
        </w:tc>
        <w:tc>
          <w:tcPr>
            <w:tcW w:w="611" w:type="pct"/>
            <w:vMerge/>
            <w:shd w:val="clear" w:color="auto" w:fill="auto"/>
            <w:vAlign w:val="center"/>
          </w:tcPr>
          <w:p w14:paraId="4B170A89" w14:textId="77777777" w:rsidR="00AA14F2" w:rsidRPr="00533D6F" w:rsidRDefault="00AA14F2" w:rsidP="00AA14F2">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4DFC01F6" w14:textId="77777777" w:rsidR="00AA14F2" w:rsidRPr="00F943F5" w:rsidRDefault="00AA14F2" w:rsidP="00AA14F2">
            <w:pPr>
              <w:suppressAutoHyphens w:val="0"/>
              <w:spacing w:line="240" w:lineRule="auto"/>
              <w:ind w:firstLine="0"/>
              <w:contextualSpacing w:val="0"/>
              <w:jc w:val="center"/>
              <w:rPr>
                <w:rFonts w:cs="Times New Roman"/>
                <w:sz w:val="20"/>
                <w:szCs w:val="20"/>
                <w:lang w:eastAsia="pl-PL"/>
              </w:rPr>
            </w:pPr>
          </w:p>
        </w:tc>
      </w:tr>
      <w:tr w:rsidR="00AA14F2" w:rsidRPr="00533D6F" w14:paraId="2BFFB106" w14:textId="77777777" w:rsidTr="005B6231">
        <w:trPr>
          <w:trHeight w:val="27"/>
          <w:jc w:val="center"/>
        </w:trPr>
        <w:tc>
          <w:tcPr>
            <w:tcW w:w="216" w:type="pct"/>
            <w:vMerge/>
            <w:shd w:val="clear" w:color="auto" w:fill="auto"/>
            <w:vAlign w:val="center"/>
          </w:tcPr>
          <w:p w14:paraId="62B474C3" w14:textId="77777777" w:rsidR="00AA14F2" w:rsidRPr="00533D6F" w:rsidRDefault="00AA14F2" w:rsidP="00AA14F2">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3FF04930" w14:textId="77777777" w:rsidR="00AA14F2" w:rsidRPr="00533D6F" w:rsidRDefault="00AA14F2" w:rsidP="00AA14F2">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003482F2" w14:textId="77777777" w:rsidR="00AA14F2" w:rsidRPr="00533D6F" w:rsidRDefault="00AA14F2" w:rsidP="00AA14F2">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79901C7B" w14:textId="6EE67F4B" w:rsidR="00AA14F2" w:rsidRPr="005B6231" w:rsidRDefault="00AA14F2" w:rsidP="00AA14F2">
            <w:pPr>
              <w:suppressAutoHyphens w:val="0"/>
              <w:spacing w:line="240" w:lineRule="auto"/>
              <w:ind w:firstLine="0"/>
              <w:contextualSpacing w:val="0"/>
              <w:jc w:val="center"/>
              <w:rPr>
                <w:sz w:val="20"/>
                <w:szCs w:val="20"/>
                <w:highlight w:val="yellow"/>
                <w:lang w:eastAsia="pl-PL"/>
              </w:rPr>
            </w:pPr>
            <w:r w:rsidRPr="005B6231">
              <w:rPr>
                <w:sz w:val="20"/>
                <w:szCs w:val="20"/>
              </w:rPr>
              <w:t>207</w:t>
            </w:r>
          </w:p>
        </w:tc>
        <w:tc>
          <w:tcPr>
            <w:tcW w:w="611" w:type="pct"/>
            <w:vMerge/>
            <w:shd w:val="clear" w:color="auto" w:fill="auto"/>
            <w:vAlign w:val="center"/>
          </w:tcPr>
          <w:p w14:paraId="28A19F16" w14:textId="77777777" w:rsidR="00AA14F2" w:rsidRPr="00533D6F" w:rsidRDefault="00AA14F2" w:rsidP="00AA14F2">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5B60CF5B" w14:textId="77777777" w:rsidR="00AA14F2" w:rsidRPr="00F943F5" w:rsidRDefault="00AA14F2" w:rsidP="00AA14F2">
            <w:pPr>
              <w:suppressAutoHyphens w:val="0"/>
              <w:spacing w:line="240" w:lineRule="auto"/>
              <w:ind w:firstLine="0"/>
              <w:contextualSpacing w:val="0"/>
              <w:jc w:val="center"/>
              <w:rPr>
                <w:rFonts w:cs="Times New Roman"/>
                <w:sz w:val="20"/>
                <w:szCs w:val="20"/>
                <w:lang w:eastAsia="pl-PL"/>
              </w:rPr>
            </w:pPr>
          </w:p>
        </w:tc>
      </w:tr>
      <w:tr w:rsidR="00AA14F2" w:rsidRPr="00533D6F" w14:paraId="0C1CB720" w14:textId="77777777" w:rsidTr="005B6231">
        <w:trPr>
          <w:trHeight w:val="27"/>
          <w:jc w:val="center"/>
        </w:trPr>
        <w:tc>
          <w:tcPr>
            <w:tcW w:w="216" w:type="pct"/>
            <w:vMerge/>
            <w:shd w:val="clear" w:color="auto" w:fill="auto"/>
            <w:vAlign w:val="center"/>
          </w:tcPr>
          <w:p w14:paraId="0B36FA4A" w14:textId="77777777" w:rsidR="00AA14F2" w:rsidRPr="00533D6F" w:rsidRDefault="00AA14F2" w:rsidP="00AA14F2">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572CAAD2" w14:textId="77777777" w:rsidR="00AA14F2" w:rsidRPr="00533D6F" w:rsidRDefault="00AA14F2" w:rsidP="00AA14F2">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67A20E22" w14:textId="77777777" w:rsidR="00AA14F2" w:rsidRPr="00533D6F" w:rsidRDefault="00AA14F2" w:rsidP="00AA14F2">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4F051201" w14:textId="1BAE5C68" w:rsidR="00AA14F2" w:rsidRPr="005B6231" w:rsidRDefault="00AA14F2" w:rsidP="00AA14F2">
            <w:pPr>
              <w:suppressAutoHyphens w:val="0"/>
              <w:spacing w:line="240" w:lineRule="auto"/>
              <w:ind w:firstLine="0"/>
              <w:contextualSpacing w:val="0"/>
              <w:jc w:val="center"/>
              <w:rPr>
                <w:sz w:val="20"/>
                <w:szCs w:val="20"/>
                <w:highlight w:val="yellow"/>
                <w:lang w:eastAsia="pl-PL"/>
              </w:rPr>
            </w:pPr>
            <w:r w:rsidRPr="005B6231">
              <w:rPr>
                <w:sz w:val="20"/>
                <w:szCs w:val="20"/>
              </w:rPr>
              <w:t>186</w:t>
            </w:r>
          </w:p>
        </w:tc>
        <w:tc>
          <w:tcPr>
            <w:tcW w:w="611" w:type="pct"/>
            <w:vMerge/>
            <w:shd w:val="clear" w:color="auto" w:fill="auto"/>
            <w:vAlign w:val="center"/>
          </w:tcPr>
          <w:p w14:paraId="1090A089" w14:textId="77777777" w:rsidR="00AA14F2" w:rsidRPr="00533D6F" w:rsidRDefault="00AA14F2" w:rsidP="00AA14F2">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176B5807" w14:textId="77777777" w:rsidR="00AA14F2" w:rsidRPr="00F943F5" w:rsidRDefault="00AA14F2" w:rsidP="00AA14F2">
            <w:pPr>
              <w:suppressAutoHyphens w:val="0"/>
              <w:spacing w:line="240" w:lineRule="auto"/>
              <w:ind w:firstLine="0"/>
              <w:contextualSpacing w:val="0"/>
              <w:jc w:val="center"/>
              <w:rPr>
                <w:rFonts w:cs="Times New Roman"/>
                <w:sz w:val="20"/>
                <w:szCs w:val="20"/>
                <w:lang w:eastAsia="pl-PL"/>
              </w:rPr>
            </w:pPr>
          </w:p>
        </w:tc>
      </w:tr>
      <w:tr w:rsidR="00AA14F2" w:rsidRPr="00533D6F" w14:paraId="7FD8B5BC" w14:textId="77777777" w:rsidTr="005B6231">
        <w:trPr>
          <w:trHeight w:val="27"/>
          <w:jc w:val="center"/>
        </w:trPr>
        <w:tc>
          <w:tcPr>
            <w:tcW w:w="216" w:type="pct"/>
            <w:vMerge/>
            <w:shd w:val="clear" w:color="auto" w:fill="auto"/>
            <w:vAlign w:val="center"/>
          </w:tcPr>
          <w:p w14:paraId="44A9EB0A" w14:textId="77777777" w:rsidR="00AA14F2" w:rsidRPr="00533D6F" w:rsidRDefault="00AA14F2" w:rsidP="00AA14F2">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45AAC31D" w14:textId="77777777" w:rsidR="00AA14F2" w:rsidRPr="00533D6F" w:rsidRDefault="00AA14F2" w:rsidP="00AA14F2">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430BF944" w14:textId="77777777" w:rsidR="00AA14F2" w:rsidRPr="00533D6F" w:rsidRDefault="00AA14F2" w:rsidP="00AA14F2">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3D66755A" w14:textId="0B1BB483" w:rsidR="00AA14F2" w:rsidRPr="005B6231" w:rsidRDefault="00AA14F2" w:rsidP="00AA14F2">
            <w:pPr>
              <w:suppressAutoHyphens w:val="0"/>
              <w:spacing w:line="240" w:lineRule="auto"/>
              <w:ind w:firstLine="0"/>
              <w:contextualSpacing w:val="0"/>
              <w:jc w:val="center"/>
              <w:rPr>
                <w:sz w:val="20"/>
                <w:szCs w:val="20"/>
                <w:highlight w:val="yellow"/>
                <w:lang w:eastAsia="pl-PL"/>
              </w:rPr>
            </w:pPr>
            <w:r w:rsidRPr="005B6231">
              <w:rPr>
                <w:sz w:val="20"/>
                <w:szCs w:val="20"/>
              </w:rPr>
              <w:t>239</w:t>
            </w:r>
          </w:p>
        </w:tc>
        <w:tc>
          <w:tcPr>
            <w:tcW w:w="611" w:type="pct"/>
            <w:vMerge/>
            <w:shd w:val="clear" w:color="auto" w:fill="auto"/>
            <w:vAlign w:val="center"/>
          </w:tcPr>
          <w:p w14:paraId="1EB0DAC2" w14:textId="77777777" w:rsidR="00AA14F2" w:rsidRPr="00533D6F" w:rsidRDefault="00AA14F2" w:rsidP="00AA14F2">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01C50EE2" w14:textId="77777777" w:rsidR="00AA14F2" w:rsidRPr="00F943F5" w:rsidRDefault="00AA14F2" w:rsidP="00AA14F2">
            <w:pPr>
              <w:suppressAutoHyphens w:val="0"/>
              <w:spacing w:line="240" w:lineRule="auto"/>
              <w:ind w:firstLine="0"/>
              <w:contextualSpacing w:val="0"/>
              <w:jc w:val="center"/>
              <w:rPr>
                <w:rFonts w:cs="Times New Roman"/>
                <w:sz w:val="20"/>
                <w:szCs w:val="20"/>
                <w:lang w:eastAsia="pl-PL"/>
              </w:rPr>
            </w:pPr>
          </w:p>
        </w:tc>
      </w:tr>
      <w:tr w:rsidR="00AA14F2" w:rsidRPr="00533D6F" w14:paraId="6F4489C4" w14:textId="77777777" w:rsidTr="005B6231">
        <w:trPr>
          <w:trHeight w:val="27"/>
          <w:jc w:val="center"/>
        </w:trPr>
        <w:tc>
          <w:tcPr>
            <w:tcW w:w="216" w:type="pct"/>
            <w:vMerge/>
            <w:shd w:val="clear" w:color="auto" w:fill="auto"/>
            <w:vAlign w:val="center"/>
          </w:tcPr>
          <w:p w14:paraId="37C0F1FF" w14:textId="77777777" w:rsidR="00AA14F2" w:rsidRPr="00533D6F" w:rsidRDefault="00AA14F2" w:rsidP="00AA14F2">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0010A86B" w14:textId="77777777" w:rsidR="00AA14F2" w:rsidRPr="00533D6F" w:rsidRDefault="00AA14F2" w:rsidP="00AA14F2">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1A19D01D" w14:textId="77777777" w:rsidR="00AA14F2" w:rsidRPr="00533D6F" w:rsidRDefault="00AA14F2" w:rsidP="00AA14F2">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6B51A7B3" w14:textId="40E8B7F1" w:rsidR="00AA14F2" w:rsidRPr="005B6231" w:rsidRDefault="00AA14F2" w:rsidP="00AA14F2">
            <w:pPr>
              <w:suppressAutoHyphens w:val="0"/>
              <w:spacing w:line="240" w:lineRule="auto"/>
              <w:ind w:firstLine="0"/>
              <w:contextualSpacing w:val="0"/>
              <w:jc w:val="center"/>
              <w:rPr>
                <w:sz w:val="20"/>
                <w:szCs w:val="20"/>
                <w:highlight w:val="yellow"/>
                <w:lang w:eastAsia="pl-PL"/>
              </w:rPr>
            </w:pPr>
            <w:r w:rsidRPr="005B6231">
              <w:rPr>
                <w:sz w:val="20"/>
                <w:szCs w:val="20"/>
              </w:rPr>
              <w:t>252</w:t>
            </w:r>
          </w:p>
        </w:tc>
        <w:tc>
          <w:tcPr>
            <w:tcW w:w="611" w:type="pct"/>
            <w:vMerge/>
            <w:shd w:val="clear" w:color="auto" w:fill="auto"/>
            <w:vAlign w:val="center"/>
          </w:tcPr>
          <w:p w14:paraId="369B6A3E" w14:textId="77777777" w:rsidR="00AA14F2" w:rsidRPr="00533D6F" w:rsidRDefault="00AA14F2" w:rsidP="00AA14F2">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0347A9AA" w14:textId="77777777" w:rsidR="00AA14F2" w:rsidRPr="00F943F5" w:rsidRDefault="00AA14F2" w:rsidP="00AA14F2">
            <w:pPr>
              <w:suppressAutoHyphens w:val="0"/>
              <w:spacing w:line="240" w:lineRule="auto"/>
              <w:ind w:firstLine="0"/>
              <w:contextualSpacing w:val="0"/>
              <w:jc w:val="center"/>
              <w:rPr>
                <w:rFonts w:cs="Times New Roman"/>
                <w:sz w:val="20"/>
                <w:szCs w:val="20"/>
                <w:lang w:eastAsia="pl-PL"/>
              </w:rPr>
            </w:pPr>
          </w:p>
        </w:tc>
      </w:tr>
      <w:tr w:rsidR="00AA14F2" w:rsidRPr="00533D6F" w14:paraId="0346A298" w14:textId="77777777" w:rsidTr="005B6231">
        <w:trPr>
          <w:trHeight w:val="27"/>
          <w:jc w:val="center"/>
        </w:trPr>
        <w:tc>
          <w:tcPr>
            <w:tcW w:w="216" w:type="pct"/>
            <w:vMerge/>
            <w:shd w:val="clear" w:color="auto" w:fill="auto"/>
            <w:vAlign w:val="center"/>
          </w:tcPr>
          <w:p w14:paraId="33660816" w14:textId="77777777" w:rsidR="00AA14F2" w:rsidRPr="00533D6F" w:rsidRDefault="00AA14F2" w:rsidP="00AA14F2">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6C510357" w14:textId="77777777" w:rsidR="00AA14F2" w:rsidRPr="00533D6F" w:rsidRDefault="00AA14F2" w:rsidP="00AA14F2">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7AFA0827" w14:textId="77777777" w:rsidR="00AA14F2" w:rsidRPr="00533D6F" w:rsidRDefault="00AA14F2" w:rsidP="00AA14F2">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6517C191" w14:textId="3AE574CA" w:rsidR="00AA14F2" w:rsidRPr="005B6231" w:rsidRDefault="00AA14F2" w:rsidP="00AA14F2">
            <w:pPr>
              <w:suppressAutoHyphens w:val="0"/>
              <w:spacing w:line="240" w:lineRule="auto"/>
              <w:ind w:firstLine="0"/>
              <w:contextualSpacing w:val="0"/>
              <w:jc w:val="center"/>
              <w:rPr>
                <w:sz w:val="20"/>
                <w:szCs w:val="20"/>
                <w:highlight w:val="yellow"/>
                <w:lang w:eastAsia="pl-PL"/>
              </w:rPr>
            </w:pPr>
            <w:r w:rsidRPr="005B6231">
              <w:rPr>
                <w:sz w:val="20"/>
                <w:szCs w:val="20"/>
              </w:rPr>
              <w:t>52</w:t>
            </w:r>
          </w:p>
        </w:tc>
        <w:tc>
          <w:tcPr>
            <w:tcW w:w="611" w:type="pct"/>
            <w:vMerge/>
            <w:shd w:val="clear" w:color="auto" w:fill="auto"/>
            <w:vAlign w:val="center"/>
          </w:tcPr>
          <w:p w14:paraId="5B69CC30" w14:textId="77777777" w:rsidR="00AA14F2" w:rsidRPr="00533D6F" w:rsidRDefault="00AA14F2" w:rsidP="00AA14F2">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04CB3897" w14:textId="77777777" w:rsidR="00AA14F2" w:rsidRPr="00F943F5" w:rsidRDefault="00AA14F2" w:rsidP="00AA14F2">
            <w:pPr>
              <w:suppressAutoHyphens w:val="0"/>
              <w:spacing w:line="240" w:lineRule="auto"/>
              <w:ind w:firstLine="0"/>
              <w:contextualSpacing w:val="0"/>
              <w:jc w:val="center"/>
              <w:rPr>
                <w:rFonts w:cs="Times New Roman"/>
                <w:sz w:val="20"/>
                <w:szCs w:val="20"/>
                <w:lang w:eastAsia="pl-PL"/>
              </w:rPr>
            </w:pPr>
          </w:p>
        </w:tc>
      </w:tr>
      <w:tr w:rsidR="00AA14F2" w:rsidRPr="00533D6F" w14:paraId="0A5701CF" w14:textId="77777777" w:rsidTr="005B6231">
        <w:trPr>
          <w:trHeight w:val="27"/>
          <w:jc w:val="center"/>
        </w:trPr>
        <w:tc>
          <w:tcPr>
            <w:tcW w:w="216" w:type="pct"/>
            <w:vMerge/>
            <w:shd w:val="clear" w:color="auto" w:fill="auto"/>
            <w:vAlign w:val="center"/>
          </w:tcPr>
          <w:p w14:paraId="47D85B5D" w14:textId="77777777" w:rsidR="00AA14F2" w:rsidRPr="00533D6F" w:rsidRDefault="00AA14F2" w:rsidP="00AA14F2">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5235D6D4" w14:textId="77777777" w:rsidR="00AA14F2" w:rsidRPr="00533D6F" w:rsidRDefault="00AA14F2" w:rsidP="00AA14F2">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767F5DE7" w14:textId="77777777" w:rsidR="00AA14F2" w:rsidRPr="00533D6F" w:rsidRDefault="00AA14F2" w:rsidP="00AA14F2">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0F424D6C" w14:textId="0FBE33DD" w:rsidR="00AA14F2" w:rsidRPr="005B6231" w:rsidRDefault="00AA14F2" w:rsidP="00AA14F2">
            <w:pPr>
              <w:suppressAutoHyphens w:val="0"/>
              <w:spacing w:line="240" w:lineRule="auto"/>
              <w:ind w:firstLine="0"/>
              <w:contextualSpacing w:val="0"/>
              <w:jc w:val="center"/>
              <w:rPr>
                <w:sz w:val="20"/>
                <w:szCs w:val="20"/>
                <w:highlight w:val="yellow"/>
                <w:lang w:eastAsia="pl-PL"/>
              </w:rPr>
            </w:pPr>
            <w:r w:rsidRPr="005B6231">
              <w:rPr>
                <w:sz w:val="20"/>
                <w:szCs w:val="20"/>
              </w:rPr>
              <w:t>270/40</w:t>
            </w:r>
          </w:p>
        </w:tc>
        <w:tc>
          <w:tcPr>
            <w:tcW w:w="611" w:type="pct"/>
            <w:vMerge/>
            <w:shd w:val="clear" w:color="auto" w:fill="auto"/>
            <w:vAlign w:val="center"/>
          </w:tcPr>
          <w:p w14:paraId="7DA0EE4A" w14:textId="77777777" w:rsidR="00AA14F2" w:rsidRPr="00533D6F" w:rsidRDefault="00AA14F2" w:rsidP="00AA14F2">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21E286B8" w14:textId="77777777" w:rsidR="00AA14F2" w:rsidRPr="00F943F5" w:rsidRDefault="00AA14F2" w:rsidP="00AA14F2">
            <w:pPr>
              <w:suppressAutoHyphens w:val="0"/>
              <w:spacing w:line="240" w:lineRule="auto"/>
              <w:ind w:firstLine="0"/>
              <w:contextualSpacing w:val="0"/>
              <w:jc w:val="center"/>
              <w:rPr>
                <w:rFonts w:cs="Times New Roman"/>
                <w:sz w:val="20"/>
                <w:szCs w:val="20"/>
                <w:lang w:eastAsia="pl-PL"/>
              </w:rPr>
            </w:pPr>
          </w:p>
        </w:tc>
      </w:tr>
      <w:tr w:rsidR="00AA14F2" w:rsidRPr="00533D6F" w14:paraId="1DEF9497" w14:textId="77777777" w:rsidTr="005B6231">
        <w:trPr>
          <w:trHeight w:val="27"/>
          <w:jc w:val="center"/>
        </w:trPr>
        <w:tc>
          <w:tcPr>
            <w:tcW w:w="216" w:type="pct"/>
            <w:vMerge/>
            <w:shd w:val="clear" w:color="auto" w:fill="auto"/>
            <w:vAlign w:val="center"/>
          </w:tcPr>
          <w:p w14:paraId="46ED282F" w14:textId="77777777" w:rsidR="00AA14F2" w:rsidRPr="00533D6F" w:rsidRDefault="00AA14F2" w:rsidP="00AA14F2">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132B5F94" w14:textId="77777777" w:rsidR="00AA14F2" w:rsidRPr="00533D6F" w:rsidRDefault="00AA14F2" w:rsidP="00AA14F2">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01FE75B4" w14:textId="77777777" w:rsidR="00AA14F2" w:rsidRPr="00533D6F" w:rsidRDefault="00AA14F2" w:rsidP="00AA14F2">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19F63211" w14:textId="0ED86DE5" w:rsidR="00AA14F2" w:rsidRPr="005B6231" w:rsidRDefault="00AA14F2" w:rsidP="00AA14F2">
            <w:pPr>
              <w:suppressAutoHyphens w:val="0"/>
              <w:spacing w:line="240" w:lineRule="auto"/>
              <w:ind w:firstLine="0"/>
              <w:contextualSpacing w:val="0"/>
              <w:jc w:val="center"/>
              <w:rPr>
                <w:sz w:val="20"/>
                <w:szCs w:val="20"/>
                <w:highlight w:val="yellow"/>
                <w:lang w:eastAsia="pl-PL"/>
              </w:rPr>
            </w:pPr>
            <w:r w:rsidRPr="005B6231">
              <w:rPr>
                <w:sz w:val="20"/>
                <w:szCs w:val="20"/>
              </w:rPr>
              <w:t>179/2</w:t>
            </w:r>
          </w:p>
        </w:tc>
        <w:tc>
          <w:tcPr>
            <w:tcW w:w="611" w:type="pct"/>
            <w:vMerge/>
            <w:shd w:val="clear" w:color="auto" w:fill="auto"/>
            <w:vAlign w:val="center"/>
          </w:tcPr>
          <w:p w14:paraId="14EB6815" w14:textId="77777777" w:rsidR="00AA14F2" w:rsidRPr="00533D6F" w:rsidRDefault="00AA14F2" w:rsidP="00AA14F2">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2604B70F" w14:textId="77777777" w:rsidR="00AA14F2" w:rsidRPr="00F943F5" w:rsidRDefault="00AA14F2" w:rsidP="00AA14F2">
            <w:pPr>
              <w:suppressAutoHyphens w:val="0"/>
              <w:spacing w:line="240" w:lineRule="auto"/>
              <w:ind w:firstLine="0"/>
              <w:contextualSpacing w:val="0"/>
              <w:jc w:val="center"/>
              <w:rPr>
                <w:rFonts w:cs="Times New Roman"/>
                <w:sz w:val="20"/>
                <w:szCs w:val="20"/>
                <w:lang w:eastAsia="pl-PL"/>
              </w:rPr>
            </w:pPr>
          </w:p>
        </w:tc>
      </w:tr>
      <w:tr w:rsidR="00AA14F2" w:rsidRPr="00533D6F" w14:paraId="6898E12B" w14:textId="77777777" w:rsidTr="005B6231">
        <w:trPr>
          <w:trHeight w:val="27"/>
          <w:jc w:val="center"/>
        </w:trPr>
        <w:tc>
          <w:tcPr>
            <w:tcW w:w="216" w:type="pct"/>
            <w:vMerge/>
            <w:shd w:val="clear" w:color="auto" w:fill="auto"/>
            <w:vAlign w:val="center"/>
          </w:tcPr>
          <w:p w14:paraId="0B242C0A" w14:textId="77777777" w:rsidR="00AA14F2" w:rsidRPr="00533D6F" w:rsidRDefault="00AA14F2" w:rsidP="00AA14F2">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05BA448B" w14:textId="77777777" w:rsidR="00AA14F2" w:rsidRPr="00533D6F" w:rsidRDefault="00AA14F2" w:rsidP="00AA14F2">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55E431DB" w14:textId="77777777" w:rsidR="00AA14F2" w:rsidRPr="00533D6F" w:rsidRDefault="00AA14F2" w:rsidP="00AA14F2">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2E598297" w14:textId="1FFC9E0B" w:rsidR="00AA14F2" w:rsidRPr="005B6231" w:rsidRDefault="00AA14F2" w:rsidP="00AA14F2">
            <w:pPr>
              <w:suppressAutoHyphens w:val="0"/>
              <w:spacing w:line="240" w:lineRule="auto"/>
              <w:ind w:firstLine="0"/>
              <w:contextualSpacing w:val="0"/>
              <w:jc w:val="center"/>
              <w:rPr>
                <w:sz w:val="20"/>
                <w:szCs w:val="20"/>
                <w:highlight w:val="yellow"/>
                <w:lang w:eastAsia="pl-PL"/>
              </w:rPr>
            </w:pPr>
            <w:r w:rsidRPr="005B6231">
              <w:rPr>
                <w:sz w:val="20"/>
                <w:szCs w:val="20"/>
              </w:rPr>
              <w:t>183/7</w:t>
            </w:r>
          </w:p>
        </w:tc>
        <w:tc>
          <w:tcPr>
            <w:tcW w:w="611" w:type="pct"/>
            <w:vMerge/>
            <w:shd w:val="clear" w:color="auto" w:fill="auto"/>
            <w:vAlign w:val="center"/>
          </w:tcPr>
          <w:p w14:paraId="3AF3A124" w14:textId="77777777" w:rsidR="00AA14F2" w:rsidRPr="00533D6F" w:rsidRDefault="00AA14F2" w:rsidP="00AA14F2">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2F79A417" w14:textId="77777777" w:rsidR="00AA14F2" w:rsidRPr="00F943F5" w:rsidRDefault="00AA14F2" w:rsidP="00AA14F2">
            <w:pPr>
              <w:suppressAutoHyphens w:val="0"/>
              <w:spacing w:line="240" w:lineRule="auto"/>
              <w:ind w:firstLine="0"/>
              <w:contextualSpacing w:val="0"/>
              <w:jc w:val="center"/>
              <w:rPr>
                <w:rFonts w:cs="Times New Roman"/>
                <w:sz w:val="20"/>
                <w:szCs w:val="20"/>
                <w:lang w:eastAsia="pl-PL"/>
              </w:rPr>
            </w:pPr>
          </w:p>
        </w:tc>
      </w:tr>
      <w:tr w:rsidR="00AA14F2" w:rsidRPr="00533D6F" w14:paraId="0675C783" w14:textId="77777777" w:rsidTr="005B6231">
        <w:trPr>
          <w:trHeight w:val="27"/>
          <w:jc w:val="center"/>
        </w:trPr>
        <w:tc>
          <w:tcPr>
            <w:tcW w:w="216" w:type="pct"/>
            <w:vMerge/>
            <w:shd w:val="clear" w:color="auto" w:fill="auto"/>
            <w:vAlign w:val="center"/>
          </w:tcPr>
          <w:p w14:paraId="4C030E27" w14:textId="77777777" w:rsidR="00AA14F2" w:rsidRPr="00533D6F" w:rsidRDefault="00AA14F2" w:rsidP="00AA14F2">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2C42DEB6" w14:textId="77777777" w:rsidR="00AA14F2" w:rsidRPr="00533D6F" w:rsidRDefault="00AA14F2" w:rsidP="00AA14F2">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1C66BF37" w14:textId="77777777" w:rsidR="00AA14F2" w:rsidRPr="00533D6F" w:rsidRDefault="00AA14F2" w:rsidP="00AA14F2">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2CC26551" w14:textId="3947DA26" w:rsidR="00AA14F2" w:rsidRPr="005B6231" w:rsidRDefault="00AA14F2" w:rsidP="00AA14F2">
            <w:pPr>
              <w:suppressAutoHyphens w:val="0"/>
              <w:spacing w:line="240" w:lineRule="auto"/>
              <w:ind w:firstLine="0"/>
              <w:contextualSpacing w:val="0"/>
              <w:jc w:val="center"/>
              <w:rPr>
                <w:sz w:val="20"/>
                <w:szCs w:val="20"/>
                <w:highlight w:val="yellow"/>
                <w:lang w:eastAsia="pl-PL"/>
              </w:rPr>
            </w:pPr>
            <w:r w:rsidRPr="005B6231">
              <w:rPr>
                <w:sz w:val="20"/>
                <w:szCs w:val="20"/>
              </w:rPr>
              <w:t>179/3</w:t>
            </w:r>
          </w:p>
        </w:tc>
        <w:tc>
          <w:tcPr>
            <w:tcW w:w="611" w:type="pct"/>
            <w:vMerge/>
            <w:shd w:val="clear" w:color="auto" w:fill="auto"/>
            <w:vAlign w:val="center"/>
          </w:tcPr>
          <w:p w14:paraId="38B5A114" w14:textId="77777777" w:rsidR="00AA14F2" w:rsidRPr="00533D6F" w:rsidRDefault="00AA14F2" w:rsidP="00AA14F2">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2AF14F23" w14:textId="77777777" w:rsidR="00AA14F2" w:rsidRPr="00F943F5" w:rsidRDefault="00AA14F2" w:rsidP="00AA14F2">
            <w:pPr>
              <w:suppressAutoHyphens w:val="0"/>
              <w:spacing w:line="240" w:lineRule="auto"/>
              <w:ind w:firstLine="0"/>
              <w:contextualSpacing w:val="0"/>
              <w:jc w:val="center"/>
              <w:rPr>
                <w:rFonts w:cs="Times New Roman"/>
                <w:sz w:val="20"/>
                <w:szCs w:val="20"/>
                <w:lang w:eastAsia="pl-PL"/>
              </w:rPr>
            </w:pPr>
          </w:p>
        </w:tc>
      </w:tr>
      <w:tr w:rsidR="00AA14F2" w:rsidRPr="00533D6F" w14:paraId="71BFEF85" w14:textId="77777777" w:rsidTr="005B6231">
        <w:trPr>
          <w:trHeight w:val="27"/>
          <w:jc w:val="center"/>
        </w:trPr>
        <w:tc>
          <w:tcPr>
            <w:tcW w:w="216" w:type="pct"/>
            <w:vMerge/>
            <w:shd w:val="clear" w:color="auto" w:fill="auto"/>
            <w:vAlign w:val="center"/>
          </w:tcPr>
          <w:p w14:paraId="6F739F3D" w14:textId="77777777" w:rsidR="00AA14F2" w:rsidRPr="00533D6F" w:rsidRDefault="00AA14F2" w:rsidP="00AA14F2">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41B0DF45" w14:textId="77777777" w:rsidR="00AA14F2" w:rsidRPr="00533D6F" w:rsidRDefault="00AA14F2" w:rsidP="00AA14F2">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39723A80" w14:textId="77777777" w:rsidR="00AA14F2" w:rsidRPr="00533D6F" w:rsidRDefault="00AA14F2" w:rsidP="00AA14F2">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6E3B1192" w14:textId="1488A898" w:rsidR="00AA14F2" w:rsidRPr="005B6231" w:rsidRDefault="00AA14F2" w:rsidP="00AA14F2">
            <w:pPr>
              <w:suppressAutoHyphens w:val="0"/>
              <w:spacing w:line="240" w:lineRule="auto"/>
              <w:ind w:firstLine="0"/>
              <w:contextualSpacing w:val="0"/>
              <w:jc w:val="center"/>
              <w:rPr>
                <w:sz w:val="20"/>
                <w:szCs w:val="20"/>
                <w:highlight w:val="yellow"/>
                <w:lang w:eastAsia="pl-PL"/>
              </w:rPr>
            </w:pPr>
            <w:r w:rsidRPr="005B6231">
              <w:rPr>
                <w:sz w:val="20"/>
                <w:szCs w:val="20"/>
              </w:rPr>
              <w:t>185</w:t>
            </w:r>
          </w:p>
        </w:tc>
        <w:tc>
          <w:tcPr>
            <w:tcW w:w="611" w:type="pct"/>
            <w:vMerge/>
            <w:shd w:val="clear" w:color="auto" w:fill="auto"/>
            <w:vAlign w:val="center"/>
          </w:tcPr>
          <w:p w14:paraId="6B1DFC68" w14:textId="77777777" w:rsidR="00AA14F2" w:rsidRPr="00533D6F" w:rsidRDefault="00AA14F2" w:rsidP="00AA14F2">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7869110C" w14:textId="77777777" w:rsidR="00AA14F2" w:rsidRPr="00F943F5" w:rsidRDefault="00AA14F2" w:rsidP="00AA14F2">
            <w:pPr>
              <w:suppressAutoHyphens w:val="0"/>
              <w:spacing w:line="240" w:lineRule="auto"/>
              <w:ind w:firstLine="0"/>
              <w:contextualSpacing w:val="0"/>
              <w:jc w:val="center"/>
              <w:rPr>
                <w:rFonts w:cs="Times New Roman"/>
                <w:sz w:val="20"/>
                <w:szCs w:val="20"/>
                <w:lang w:eastAsia="pl-PL"/>
              </w:rPr>
            </w:pPr>
          </w:p>
        </w:tc>
      </w:tr>
      <w:tr w:rsidR="00AA14F2" w:rsidRPr="00533D6F" w14:paraId="449A6CF4" w14:textId="77777777" w:rsidTr="005B6231">
        <w:trPr>
          <w:trHeight w:val="27"/>
          <w:jc w:val="center"/>
        </w:trPr>
        <w:tc>
          <w:tcPr>
            <w:tcW w:w="216" w:type="pct"/>
            <w:vMerge/>
            <w:shd w:val="clear" w:color="auto" w:fill="auto"/>
            <w:vAlign w:val="center"/>
          </w:tcPr>
          <w:p w14:paraId="6B54AC63" w14:textId="77777777" w:rsidR="00AA14F2" w:rsidRPr="00533D6F" w:rsidRDefault="00AA14F2" w:rsidP="00AA14F2">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2A664189" w14:textId="77777777" w:rsidR="00AA14F2" w:rsidRPr="00533D6F" w:rsidRDefault="00AA14F2" w:rsidP="00AA14F2">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2FECEA14" w14:textId="77777777" w:rsidR="00AA14F2" w:rsidRPr="00533D6F" w:rsidRDefault="00AA14F2" w:rsidP="00AA14F2">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2EDCDBC8" w14:textId="59B878F4" w:rsidR="00AA14F2" w:rsidRPr="005B6231" w:rsidRDefault="00AA14F2" w:rsidP="00AA14F2">
            <w:pPr>
              <w:suppressAutoHyphens w:val="0"/>
              <w:spacing w:line="240" w:lineRule="auto"/>
              <w:ind w:firstLine="0"/>
              <w:contextualSpacing w:val="0"/>
              <w:jc w:val="center"/>
              <w:rPr>
                <w:sz w:val="20"/>
                <w:szCs w:val="20"/>
                <w:highlight w:val="yellow"/>
                <w:lang w:eastAsia="pl-PL"/>
              </w:rPr>
            </w:pPr>
            <w:r w:rsidRPr="005B6231">
              <w:rPr>
                <w:sz w:val="20"/>
                <w:szCs w:val="20"/>
              </w:rPr>
              <w:t>176/40</w:t>
            </w:r>
          </w:p>
        </w:tc>
        <w:tc>
          <w:tcPr>
            <w:tcW w:w="611" w:type="pct"/>
            <w:vMerge/>
            <w:shd w:val="clear" w:color="auto" w:fill="auto"/>
            <w:vAlign w:val="center"/>
          </w:tcPr>
          <w:p w14:paraId="69E84B50" w14:textId="77777777" w:rsidR="00AA14F2" w:rsidRPr="00533D6F" w:rsidRDefault="00AA14F2" w:rsidP="00AA14F2">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0F9E3D18" w14:textId="77777777" w:rsidR="00AA14F2" w:rsidRPr="00F943F5" w:rsidRDefault="00AA14F2" w:rsidP="00AA14F2">
            <w:pPr>
              <w:suppressAutoHyphens w:val="0"/>
              <w:spacing w:line="240" w:lineRule="auto"/>
              <w:ind w:firstLine="0"/>
              <w:contextualSpacing w:val="0"/>
              <w:jc w:val="center"/>
              <w:rPr>
                <w:rFonts w:cs="Times New Roman"/>
                <w:sz w:val="20"/>
                <w:szCs w:val="20"/>
                <w:lang w:eastAsia="pl-PL"/>
              </w:rPr>
            </w:pPr>
          </w:p>
        </w:tc>
      </w:tr>
      <w:tr w:rsidR="00AA14F2" w:rsidRPr="00533D6F" w14:paraId="05AAC257" w14:textId="77777777" w:rsidTr="005B6231">
        <w:trPr>
          <w:trHeight w:val="27"/>
          <w:jc w:val="center"/>
        </w:trPr>
        <w:tc>
          <w:tcPr>
            <w:tcW w:w="216" w:type="pct"/>
            <w:vMerge/>
            <w:shd w:val="clear" w:color="auto" w:fill="auto"/>
            <w:vAlign w:val="center"/>
          </w:tcPr>
          <w:p w14:paraId="73529F0F" w14:textId="77777777" w:rsidR="00AA14F2" w:rsidRPr="00533D6F" w:rsidRDefault="00AA14F2" w:rsidP="00AA14F2">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43ACFB29" w14:textId="77777777" w:rsidR="00AA14F2" w:rsidRPr="00533D6F" w:rsidRDefault="00AA14F2" w:rsidP="00AA14F2">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5E2C1F59" w14:textId="77777777" w:rsidR="00AA14F2" w:rsidRPr="00533D6F" w:rsidRDefault="00AA14F2" w:rsidP="00AA14F2">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5DBB6FCC" w14:textId="15050927" w:rsidR="00AA14F2" w:rsidRPr="005B6231" w:rsidRDefault="00AA14F2" w:rsidP="00AA14F2">
            <w:pPr>
              <w:suppressAutoHyphens w:val="0"/>
              <w:spacing w:line="240" w:lineRule="auto"/>
              <w:ind w:firstLine="0"/>
              <w:contextualSpacing w:val="0"/>
              <w:jc w:val="center"/>
              <w:rPr>
                <w:sz w:val="20"/>
                <w:szCs w:val="20"/>
                <w:highlight w:val="yellow"/>
                <w:lang w:eastAsia="pl-PL"/>
              </w:rPr>
            </w:pPr>
            <w:r w:rsidRPr="005B6231">
              <w:rPr>
                <w:sz w:val="20"/>
                <w:szCs w:val="20"/>
              </w:rPr>
              <w:t>168</w:t>
            </w:r>
          </w:p>
        </w:tc>
        <w:tc>
          <w:tcPr>
            <w:tcW w:w="611" w:type="pct"/>
            <w:vMerge/>
            <w:shd w:val="clear" w:color="auto" w:fill="auto"/>
            <w:vAlign w:val="center"/>
          </w:tcPr>
          <w:p w14:paraId="7ABCD679" w14:textId="77777777" w:rsidR="00AA14F2" w:rsidRPr="00533D6F" w:rsidRDefault="00AA14F2" w:rsidP="00AA14F2">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397CD957" w14:textId="77777777" w:rsidR="00AA14F2" w:rsidRPr="00F943F5" w:rsidRDefault="00AA14F2" w:rsidP="00AA14F2">
            <w:pPr>
              <w:suppressAutoHyphens w:val="0"/>
              <w:spacing w:line="240" w:lineRule="auto"/>
              <w:ind w:firstLine="0"/>
              <w:contextualSpacing w:val="0"/>
              <w:jc w:val="center"/>
              <w:rPr>
                <w:rFonts w:cs="Times New Roman"/>
                <w:sz w:val="20"/>
                <w:szCs w:val="20"/>
                <w:lang w:eastAsia="pl-PL"/>
              </w:rPr>
            </w:pPr>
          </w:p>
        </w:tc>
      </w:tr>
      <w:tr w:rsidR="00AA14F2" w:rsidRPr="00533D6F" w14:paraId="4765EF74" w14:textId="3CD22F37" w:rsidTr="005B6231">
        <w:trPr>
          <w:trHeight w:val="126"/>
          <w:jc w:val="center"/>
        </w:trPr>
        <w:tc>
          <w:tcPr>
            <w:tcW w:w="216" w:type="pct"/>
            <w:vMerge w:val="restart"/>
            <w:shd w:val="clear" w:color="auto" w:fill="auto"/>
            <w:vAlign w:val="center"/>
            <w:hideMark/>
          </w:tcPr>
          <w:p w14:paraId="076C5220" w14:textId="77777777" w:rsidR="00AA14F2" w:rsidRPr="00533D6F" w:rsidRDefault="00AA14F2" w:rsidP="00AA14F2">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8</w:t>
            </w:r>
          </w:p>
        </w:tc>
        <w:tc>
          <w:tcPr>
            <w:tcW w:w="642" w:type="pct"/>
            <w:vMerge w:val="restart"/>
            <w:shd w:val="clear" w:color="auto" w:fill="auto"/>
            <w:vAlign w:val="center"/>
            <w:hideMark/>
          </w:tcPr>
          <w:p w14:paraId="619756B3" w14:textId="77777777" w:rsidR="00AA14F2" w:rsidRPr="00533D6F" w:rsidRDefault="00AA14F2" w:rsidP="00AA14F2">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732.1.18</w:t>
            </w:r>
          </w:p>
        </w:tc>
        <w:tc>
          <w:tcPr>
            <w:tcW w:w="781" w:type="pct"/>
            <w:vMerge w:val="restart"/>
            <w:shd w:val="clear" w:color="auto" w:fill="auto"/>
            <w:vAlign w:val="center"/>
          </w:tcPr>
          <w:p w14:paraId="05E5F4A6" w14:textId="77777777" w:rsidR="00AA14F2" w:rsidRPr="00533D6F" w:rsidRDefault="00AA14F2" w:rsidP="00AA14F2">
            <w:pPr>
              <w:suppressAutoHyphens w:val="0"/>
              <w:spacing w:line="240" w:lineRule="auto"/>
              <w:ind w:firstLine="0"/>
              <w:contextualSpacing w:val="0"/>
              <w:jc w:val="center"/>
              <w:rPr>
                <w:rFonts w:cs="Times New Roman"/>
                <w:sz w:val="20"/>
                <w:szCs w:val="20"/>
                <w:lang w:eastAsia="pl-PL"/>
              </w:rPr>
            </w:pPr>
            <w:r w:rsidRPr="00533D6F">
              <w:rPr>
                <w:rFonts w:cs="Times New Roman"/>
                <w:sz w:val="20"/>
                <w:szCs w:val="20"/>
                <w:lang w:eastAsia="pl-PL"/>
              </w:rPr>
              <w:t>Przepust z piętrzeniem</w:t>
            </w:r>
          </w:p>
        </w:tc>
        <w:tc>
          <w:tcPr>
            <w:tcW w:w="1018" w:type="pct"/>
            <w:shd w:val="clear" w:color="auto" w:fill="auto"/>
            <w:vAlign w:val="center"/>
          </w:tcPr>
          <w:p w14:paraId="61E73767" w14:textId="714E433B" w:rsidR="00AA14F2" w:rsidRPr="005B6231" w:rsidRDefault="00AA14F2" w:rsidP="00AA14F2">
            <w:pPr>
              <w:suppressAutoHyphens w:val="0"/>
              <w:spacing w:line="240" w:lineRule="auto"/>
              <w:ind w:firstLine="0"/>
              <w:contextualSpacing w:val="0"/>
              <w:jc w:val="center"/>
              <w:rPr>
                <w:sz w:val="20"/>
                <w:szCs w:val="20"/>
                <w:highlight w:val="yellow"/>
                <w:lang w:eastAsia="pl-PL"/>
              </w:rPr>
            </w:pPr>
            <w:r w:rsidRPr="005B6231">
              <w:rPr>
                <w:sz w:val="20"/>
                <w:szCs w:val="20"/>
              </w:rPr>
              <w:t>204/31</w:t>
            </w:r>
          </w:p>
        </w:tc>
        <w:tc>
          <w:tcPr>
            <w:tcW w:w="611" w:type="pct"/>
            <w:vMerge w:val="restart"/>
            <w:shd w:val="clear" w:color="auto" w:fill="auto"/>
            <w:vAlign w:val="center"/>
          </w:tcPr>
          <w:p w14:paraId="7E4565F9" w14:textId="73C53169" w:rsidR="00AA14F2" w:rsidRPr="00533D6F" w:rsidRDefault="00AA14F2" w:rsidP="00AA14F2">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color w:val="000000"/>
                <w:sz w:val="18"/>
                <w:szCs w:val="18"/>
                <w:lang w:eastAsia="pl-PL"/>
              </w:rPr>
              <w:t>Milicz</w:t>
            </w:r>
          </w:p>
        </w:tc>
        <w:tc>
          <w:tcPr>
            <w:tcW w:w="1731" w:type="pct"/>
            <w:vMerge w:val="restart"/>
          </w:tcPr>
          <w:p w14:paraId="666A2007" w14:textId="77777777" w:rsidR="00AA14F2" w:rsidRPr="00F943F5" w:rsidRDefault="00AA14F2" w:rsidP="00AA14F2">
            <w:pPr>
              <w:suppressAutoHyphens w:val="0"/>
              <w:spacing w:line="240" w:lineRule="auto"/>
              <w:ind w:firstLine="0"/>
              <w:contextualSpacing w:val="0"/>
              <w:jc w:val="center"/>
              <w:rPr>
                <w:rFonts w:cs="Times New Roman"/>
                <w:sz w:val="20"/>
                <w:szCs w:val="20"/>
                <w:lang w:eastAsia="pl-PL"/>
              </w:rPr>
            </w:pPr>
          </w:p>
        </w:tc>
      </w:tr>
      <w:tr w:rsidR="00AA14F2" w:rsidRPr="00533D6F" w14:paraId="73BFD443" w14:textId="77777777" w:rsidTr="005B6231">
        <w:trPr>
          <w:trHeight w:val="123"/>
          <w:jc w:val="center"/>
        </w:trPr>
        <w:tc>
          <w:tcPr>
            <w:tcW w:w="216" w:type="pct"/>
            <w:vMerge/>
            <w:shd w:val="clear" w:color="auto" w:fill="auto"/>
            <w:vAlign w:val="center"/>
          </w:tcPr>
          <w:p w14:paraId="35522364" w14:textId="77777777" w:rsidR="00AA14F2" w:rsidRPr="00533D6F" w:rsidRDefault="00AA14F2" w:rsidP="00AA14F2">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2B24859A" w14:textId="77777777" w:rsidR="00AA14F2" w:rsidRPr="00533D6F" w:rsidRDefault="00AA14F2" w:rsidP="00AA14F2">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3326295B" w14:textId="77777777" w:rsidR="00AA14F2" w:rsidRPr="00533D6F" w:rsidRDefault="00AA14F2" w:rsidP="00AA14F2">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5A0D5BAD" w14:textId="62761F93" w:rsidR="00AA14F2" w:rsidRPr="005B6231" w:rsidRDefault="00AA14F2" w:rsidP="00AA14F2">
            <w:pPr>
              <w:suppressAutoHyphens w:val="0"/>
              <w:spacing w:line="240" w:lineRule="auto"/>
              <w:ind w:firstLine="0"/>
              <w:contextualSpacing w:val="0"/>
              <w:jc w:val="center"/>
              <w:rPr>
                <w:sz w:val="20"/>
                <w:szCs w:val="20"/>
                <w:highlight w:val="yellow"/>
                <w:lang w:eastAsia="pl-PL"/>
              </w:rPr>
            </w:pPr>
            <w:r w:rsidRPr="005B6231">
              <w:rPr>
                <w:sz w:val="20"/>
                <w:szCs w:val="20"/>
              </w:rPr>
              <w:t>222</w:t>
            </w:r>
          </w:p>
        </w:tc>
        <w:tc>
          <w:tcPr>
            <w:tcW w:w="611" w:type="pct"/>
            <w:vMerge/>
            <w:shd w:val="clear" w:color="auto" w:fill="auto"/>
            <w:vAlign w:val="center"/>
          </w:tcPr>
          <w:p w14:paraId="4D82F0F6" w14:textId="77777777" w:rsidR="00AA14F2" w:rsidRPr="00533D6F" w:rsidRDefault="00AA14F2" w:rsidP="00AA14F2">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3362E389" w14:textId="77777777" w:rsidR="00AA14F2" w:rsidRPr="00F943F5" w:rsidRDefault="00AA14F2" w:rsidP="00AA14F2">
            <w:pPr>
              <w:suppressAutoHyphens w:val="0"/>
              <w:spacing w:line="240" w:lineRule="auto"/>
              <w:ind w:firstLine="0"/>
              <w:contextualSpacing w:val="0"/>
              <w:jc w:val="center"/>
              <w:rPr>
                <w:rFonts w:cs="Times New Roman"/>
                <w:sz w:val="20"/>
                <w:szCs w:val="20"/>
                <w:lang w:eastAsia="pl-PL"/>
              </w:rPr>
            </w:pPr>
          </w:p>
        </w:tc>
      </w:tr>
      <w:tr w:rsidR="00AA14F2" w:rsidRPr="00533D6F" w14:paraId="54F7E8A9" w14:textId="77777777" w:rsidTr="005B6231">
        <w:trPr>
          <w:trHeight w:val="123"/>
          <w:jc w:val="center"/>
        </w:trPr>
        <w:tc>
          <w:tcPr>
            <w:tcW w:w="216" w:type="pct"/>
            <w:vMerge/>
            <w:shd w:val="clear" w:color="auto" w:fill="auto"/>
            <w:vAlign w:val="center"/>
          </w:tcPr>
          <w:p w14:paraId="213EF1D9" w14:textId="77777777" w:rsidR="00AA14F2" w:rsidRPr="00533D6F" w:rsidRDefault="00AA14F2" w:rsidP="00AA14F2">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06D0CDB4" w14:textId="77777777" w:rsidR="00AA14F2" w:rsidRPr="00533D6F" w:rsidRDefault="00AA14F2" w:rsidP="00AA14F2">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13702AE4" w14:textId="77777777" w:rsidR="00AA14F2" w:rsidRPr="00533D6F" w:rsidRDefault="00AA14F2" w:rsidP="00AA14F2">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512A1EA8" w14:textId="68A62F07" w:rsidR="00AA14F2" w:rsidRPr="005B6231" w:rsidRDefault="00AA14F2" w:rsidP="00AA14F2">
            <w:pPr>
              <w:suppressAutoHyphens w:val="0"/>
              <w:spacing w:line="240" w:lineRule="auto"/>
              <w:ind w:firstLine="0"/>
              <w:contextualSpacing w:val="0"/>
              <w:jc w:val="center"/>
              <w:rPr>
                <w:sz w:val="20"/>
                <w:szCs w:val="20"/>
                <w:highlight w:val="yellow"/>
                <w:lang w:eastAsia="pl-PL"/>
              </w:rPr>
            </w:pPr>
            <w:r w:rsidRPr="005B6231">
              <w:rPr>
                <w:sz w:val="20"/>
                <w:szCs w:val="20"/>
              </w:rPr>
              <w:t>205/30</w:t>
            </w:r>
          </w:p>
        </w:tc>
        <w:tc>
          <w:tcPr>
            <w:tcW w:w="611" w:type="pct"/>
            <w:vMerge/>
            <w:shd w:val="clear" w:color="auto" w:fill="auto"/>
            <w:vAlign w:val="center"/>
          </w:tcPr>
          <w:p w14:paraId="57E6E4DA" w14:textId="77777777" w:rsidR="00AA14F2" w:rsidRPr="00533D6F" w:rsidRDefault="00AA14F2" w:rsidP="00AA14F2">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4FE66685" w14:textId="77777777" w:rsidR="00AA14F2" w:rsidRPr="00F943F5" w:rsidRDefault="00AA14F2" w:rsidP="00AA14F2">
            <w:pPr>
              <w:suppressAutoHyphens w:val="0"/>
              <w:spacing w:line="240" w:lineRule="auto"/>
              <w:ind w:firstLine="0"/>
              <w:contextualSpacing w:val="0"/>
              <w:jc w:val="center"/>
              <w:rPr>
                <w:rFonts w:cs="Times New Roman"/>
                <w:sz w:val="20"/>
                <w:szCs w:val="20"/>
                <w:lang w:eastAsia="pl-PL"/>
              </w:rPr>
            </w:pPr>
          </w:p>
        </w:tc>
      </w:tr>
      <w:tr w:rsidR="00AA14F2" w:rsidRPr="00533D6F" w14:paraId="38C73EE6" w14:textId="77777777" w:rsidTr="005B6231">
        <w:trPr>
          <w:trHeight w:val="123"/>
          <w:jc w:val="center"/>
        </w:trPr>
        <w:tc>
          <w:tcPr>
            <w:tcW w:w="216" w:type="pct"/>
            <w:vMerge/>
            <w:shd w:val="clear" w:color="auto" w:fill="auto"/>
            <w:vAlign w:val="center"/>
          </w:tcPr>
          <w:p w14:paraId="45A58E42" w14:textId="77777777" w:rsidR="00AA14F2" w:rsidRPr="00533D6F" w:rsidRDefault="00AA14F2" w:rsidP="00AA14F2">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7B4F6545" w14:textId="77777777" w:rsidR="00AA14F2" w:rsidRPr="00533D6F" w:rsidRDefault="00AA14F2" w:rsidP="00AA14F2">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2FED0C77" w14:textId="77777777" w:rsidR="00AA14F2" w:rsidRPr="00533D6F" w:rsidRDefault="00AA14F2" w:rsidP="00AA14F2">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34040992" w14:textId="4A671D92" w:rsidR="00AA14F2" w:rsidRPr="005B6231" w:rsidRDefault="00AA14F2" w:rsidP="00AA14F2">
            <w:pPr>
              <w:suppressAutoHyphens w:val="0"/>
              <w:spacing w:line="240" w:lineRule="auto"/>
              <w:ind w:firstLine="0"/>
              <w:contextualSpacing w:val="0"/>
              <w:jc w:val="center"/>
              <w:rPr>
                <w:sz w:val="20"/>
                <w:szCs w:val="20"/>
                <w:highlight w:val="yellow"/>
                <w:lang w:eastAsia="pl-PL"/>
              </w:rPr>
            </w:pPr>
            <w:r w:rsidRPr="005B6231">
              <w:rPr>
                <w:sz w:val="20"/>
                <w:szCs w:val="20"/>
              </w:rPr>
              <w:t>223</w:t>
            </w:r>
          </w:p>
        </w:tc>
        <w:tc>
          <w:tcPr>
            <w:tcW w:w="611" w:type="pct"/>
            <w:vMerge/>
            <w:shd w:val="clear" w:color="auto" w:fill="auto"/>
            <w:vAlign w:val="center"/>
          </w:tcPr>
          <w:p w14:paraId="19F005CD" w14:textId="77777777" w:rsidR="00AA14F2" w:rsidRPr="00533D6F" w:rsidRDefault="00AA14F2" w:rsidP="00AA14F2">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281B4232" w14:textId="77777777" w:rsidR="00AA14F2" w:rsidRPr="00F943F5" w:rsidRDefault="00AA14F2" w:rsidP="00AA14F2">
            <w:pPr>
              <w:suppressAutoHyphens w:val="0"/>
              <w:spacing w:line="240" w:lineRule="auto"/>
              <w:ind w:firstLine="0"/>
              <w:contextualSpacing w:val="0"/>
              <w:jc w:val="center"/>
              <w:rPr>
                <w:rFonts w:cs="Times New Roman"/>
                <w:sz w:val="20"/>
                <w:szCs w:val="20"/>
                <w:lang w:eastAsia="pl-PL"/>
              </w:rPr>
            </w:pPr>
          </w:p>
        </w:tc>
      </w:tr>
      <w:tr w:rsidR="00AA14F2" w:rsidRPr="00533D6F" w14:paraId="3A3D1C38" w14:textId="105B9E96" w:rsidTr="005B6231">
        <w:trPr>
          <w:trHeight w:val="248"/>
          <w:jc w:val="center"/>
        </w:trPr>
        <w:tc>
          <w:tcPr>
            <w:tcW w:w="216" w:type="pct"/>
            <w:vMerge w:val="restart"/>
            <w:shd w:val="clear" w:color="auto" w:fill="auto"/>
            <w:vAlign w:val="center"/>
            <w:hideMark/>
          </w:tcPr>
          <w:p w14:paraId="2CA0017E" w14:textId="77777777" w:rsidR="00AA14F2" w:rsidRPr="00533D6F" w:rsidRDefault="00AA14F2" w:rsidP="00AA14F2">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9</w:t>
            </w:r>
          </w:p>
        </w:tc>
        <w:tc>
          <w:tcPr>
            <w:tcW w:w="642" w:type="pct"/>
            <w:vMerge w:val="restart"/>
            <w:shd w:val="clear" w:color="auto" w:fill="auto"/>
            <w:vAlign w:val="center"/>
            <w:hideMark/>
          </w:tcPr>
          <w:p w14:paraId="11661C23" w14:textId="77777777" w:rsidR="00AA14F2" w:rsidRPr="00533D6F" w:rsidRDefault="00AA14F2" w:rsidP="00AA14F2">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732.1.19</w:t>
            </w:r>
          </w:p>
        </w:tc>
        <w:tc>
          <w:tcPr>
            <w:tcW w:w="781" w:type="pct"/>
            <w:vMerge w:val="restart"/>
            <w:shd w:val="clear" w:color="auto" w:fill="auto"/>
            <w:vAlign w:val="center"/>
          </w:tcPr>
          <w:p w14:paraId="15522AA2" w14:textId="77777777" w:rsidR="00AA14F2" w:rsidRPr="00533D6F" w:rsidRDefault="00AA14F2" w:rsidP="00AA14F2">
            <w:pPr>
              <w:suppressAutoHyphens w:val="0"/>
              <w:spacing w:line="240" w:lineRule="auto"/>
              <w:ind w:firstLine="0"/>
              <w:contextualSpacing w:val="0"/>
              <w:jc w:val="center"/>
              <w:rPr>
                <w:rFonts w:cs="Times New Roman"/>
                <w:sz w:val="20"/>
                <w:szCs w:val="20"/>
                <w:lang w:eastAsia="pl-PL"/>
              </w:rPr>
            </w:pPr>
            <w:r w:rsidRPr="00533D6F">
              <w:rPr>
                <w:rFonts w:cs="Times New Roman"/>
                <w:sz w:val="20"/>
                <w:szCs w:val="20"/>
                <w:lang w:eastAsia="pl-PL"/>
              </w:rPr>
              <w:t>Przepust z piętrzeniem</w:t>
            </w:r>
          </w:p>
        </w:tc>
        <w:tc>
          <w:tcPr>
            <w:tcW w:w="1018" w:type="pct"/>
            <w:shd w:val="clear" w:color="auto" w:fill="auto"/>
            <w:vAlign w:val="center"/>
          </w:tcPr>
          <w:p w14:paraId="0C3A3A02" w14:textId="6D1F5368" w:rsidR="00AA14F2" w:rsidRPr="005B6231" w:rsidRDefault="00AA14F2" w:rsidP="00AA14F2">
            <w:pPr>
              <w:suppressAutoHyphens w:val="0"/>
              <w:spacing w:line="240" w:lineRule="auto"/>
              <w:ind w:firstLine="0"/>
              <w:contextualSpacing w:val="0"/>
              <w:jc w:val="center"/>
              <w:rPr>
                <w:sz w:val="20"/>
                <w:szCs w:val="20"/>
                <w:highlight w:val="yellow"/>
                <w:lang w:eastAsia="pl-PL"/>
              </w:rPr>
            </w:pPr>
            <w:r w:rsidRPr="005B6231">
              <w:rPr>
                <w:sz w:val="20"/>
                <w:szCs w:val="20"/>
              </w:rPr>
              <w:t>203/32</w:t>
            </w:r>
          </w:p>
        </w:tc>
        <w:tc>
          <w:tcPr>
            <w:tcW w:w="611" w:type="pct"/>
            <w:vMerge w:val="restart"/>
            <w:shd w:val="clear" w:color="auto" w:fill="auto"/>
            <w:vAlign w:val="center"/>
          </w:tcPr>
          <w:p w14:paraId="30D01833" w14:textId="6F058DEA" w:rsidR="00AA14F2" w:rsidRPr="00533D6F" w:rsidRDefault="00AA14F2" w:rsidP="00AA14F2">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color w:val="000000"/>
                <w:sz w:val="18"/>
                <w:szCs w:val="18"/>
                <w:lang w:eastAsia="pl-PL"/>
              </w:rPr>
              <w:t>Milicz</w:t>
            </w:r>
          </w:p>
        </w:tc>
        <w:tc>
          <w:tcPr>
            <w:tcW w:w="1731" w:type="pct"/>
            <w:vMerge w:val="restart"/>
          </w:tcPr>
          <w:p w14:paraId="25DFA581" w14:textId="77777777" w:rsidR="00AA14F2" w:rsidRPr="00F943F5" w:rsidRDefault="00AA14F2" w:rsidP="00AA14F2">
            <w:pPr>
              <w:suppressAutoHyphens w:val="0"/>
              <w:spacing w:line="240" w:lineRule="auto"/>
              <w:ind w:firstLine="0"/>
              <w:contextualSpacing w:val="0"/>
              <w:jc w:val="center"/>
              <w:rPr>
                <w:rFonts w:cs="Times New Roman"/>
                <w:sz w:val="20"/>
                <w:szCs w:val="20"/>
                <w:lang w:eastAsia="pl-PL"/>
              </w:rPr>
            </w:pPr>
          </w:p>
        </w:tc>
      </w:tr>
      <w:tr w:rsidR="00AA14F2" w:rsidRPr="00533D6F" w14:paraId="2A62ED85" w14:textId="77777777" w:rsidTr="005B6231">
        <w:trPr>
          <w:trHeight w:val="247"/>
          <w:jc w:val="center"/>
        </w:trPr>
        <w:tc>
          <w:tcPr>
            <w:tcW w:w="216" w:type="pct"/>
            <w:vMerge/>
            <w:shd w:val="clear" w:color="auto" w:fill="auto"/>
            <w:vAlign w:val="center"/>
          </w:tcPr>
          <w:p w14:paraId="3CEB224E" w14:textId="77777777" w:rsidR="00AA14F2" w:rsidRPr="00533D6F" w:rsidRDefault="00AA14F2" w:rsidP="00AA14F2">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238FDB7C" w14:textId="77777777" w:rsidR="00AA14F2" w:rsidRPr="00533D6F" w:rsidRDefault="00AA14F2" w:rsidP="00AA14F2">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60E3F305" w14:textId="77777777" w:rsidR="00AA14F2" w:rsidRPr="00533D6F" w:rsidRDefault="00AA14F2" w:rsidP="00AA14F2">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23EEF1E4" w14:textId="65CFAAC6" w:rsidR="00AA14F2" w:rsidRPr="005B6231" w:rsidRDefault="00AA14F2" w:rsidP="00AA14F2">
            <w:pPr>
              <w:suppressAutoHyphens w:val="0"/>
              <w:spacing w:line="240" w:lineRule="auto"/>
              <w:ind w:firstLine="0"/>
              <w:contextualSpacing w:val="0"/>
              <w:jc w:val="center"/>
              <w:rPr>
                <w:sz w:val="20"/>
                <w:szCs w:val="20"/>
                <w:highlight w:val="yellow"/>
                <w:lang w:eastAsia="pl-PL"/>
              </w:rPr>
            </w:pPr>
            <w:r w:rsidRPr="005B6231">
              <w:rPr>
                <w:sz w:val="20"/>
                <w:szCs w:val="20"/>
              </w:rPr>
              <w:t>204/31</w:t>
            </w:r>
          </w:p>
        </w:tc>
        <w:tc>
          <w:tcPr>
            <w:tcW w:w="611" w:type="pct"/>
            <w:vMerge/>
            <w:shd w:val="clear" w:color="auto" w:fill="auto"/>
            <w:vAlign w:val="center"/>
          </w:tcPr>
          <w:p w14:paraId="20C280F6" w14:textId="77777777" w:rsidR="00AA14F2" w:rsidRPr="00533D6F" w:rsidRDefault="00AA14F2" w:rsidP="00AA14F2">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60DA1BA2" w14:textId="77777777" w:rsidR="00AA14F2" w:rsidRPr="00F943F5" w:rsidRDefault="00AA14F2" w:rsidP="00AA14F2">
            <w:pPr>
              <w:suppressAutoHyphens w:val="0"/>
              <w:spacing w:line="240" w:lineRule="auto"/>
              <w:ind w:firstLine="0"/>
              <w:contextualSpacing w:val="0"/>
              <w:jc w:val="center"/>
              <w:rPr>
                <w:rFonts w:cs="Times New Roman"/>
                <w:sz w:val="20"/>
                <w:szCs w:val="20"/>
                <w:lang w:eastAsia="pl-PL"/>
              </w:rPr>
            </w:pPr>
          </w:p>
        </w:tc>
      </w:tr>
      <w:tr w:rsidR="00AA14F2" w:rsidRPr="00533D6F" w14:paraId="7385C184" w14:textId="0FDD0482" w:rsidTr="005B6231">
        <w:trPr>
          <w:trHeight w:val="248"/>
          <w:jc w:val="center"/>
        </w:trPr>
        <w:tc>
          <w:tcPr>
            <w:tcW w:w="216" w:type="pct"/>
            <w:vMerge w:val="restart"/>
            <w:shd w:val="clear" w:color="auto" w:fill="auto"/>
            <w:vAlign w:val="center"/>
            <w:hideMark/>
          </w:tcPr>
          <w:p w14:paraId="557052F4" w14:textId="77777777" w:rsidR="00AA14F2" w:rsidRPr="00533D6F" w:rsidRDefault="00AA14F2" w:rsidP="00AA14F2">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10</w:t>
            </w:r>
          </w:p>
        </w:tc>
        <w:tc>
          <w:tcPr>
            <w:tcW w:w="642" w:type="pct"/>
            <w:vMerge w:val="restart"/>
            <w:shd w:val="clear" w:color="auto" w:fill="auto"/>
            <w:vAlign w:val="center"/>
            <w:hideMark/>
          </w:tcPr>
          <w:p w14:paraId="512B46D6" w14:textId="77777777" w:rsidR="00AA14F2" w:rsidRPr="00533D6F" w:rsidRDefault="00AA14F2" w:rsidP="00AA14F2">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732.1.20</w:t>
            </w:r>
          </w:p>
        </w:tc>
        <w:tc>
          <w:tcPr>
            <w:tcW w:w="781" w:type="pct"/>
            <w:vMerge w:val="restart"/>
            <w:shd w:val="clear" w:color="auto" w:fill="auto"/>
            <w:vAlign w:val="center"/>
          </w:tcPr>
          <w:p w14:paraId="044964AD" w14:textId="77777777" w:rsidR="00AA14F2" w:rsidRPr="00533D6F" w:rsidRDefault="00AA14F2" w:rsidP="00AA14F2">
            <w:pPr>
              <w:suppressAutoHyphens w:val="0"/>
              <w:spacing w:line="240" w:lineRule="auto"/>
              <w:ind w:firstLine="0"/>
              <w:contextualSpacing w:val="0"/>
              <w:jc w:val="center"/>
              <w:rPr>
                <w:rFonts w:cs="Times New Roman"/>
                <w:sz w:val="20"/>
                <w:szCs w:val="20"/>
                <w:lang w:eastAsia="pl-PL"/>
              </w:rPr>
            </w:pPr>
            <w:r w:rsidRPr="00533D6F">
              <w:rPr>
                <w:rFonts w:cs="Times New Roman"/>
                <w:sz w:val="20"/>
                <w:szCs w:val="20"/>
                <w:lang w:eastAsia="pl-PL"/>
              </w:rPr>
              <w:t>Przepust z piętrzeniem</w:t>
            </w:r>
          </w:p>
        </w:tc>
        <w:tc>
          <w:tcPr>
            <w:tcW w:w="1018" w:type="pct"/>
            <w:shd w:val="clear" w:color="auto" w:fill="auto"/>
            <w:vAlign w:val="center"/>
          </w:tcPr>
          <w:p w14:paraId="0EA7E7AA" w14:textId="33472E73" w:rsidR="00AA14F2" w:rsidRPr="005B6231" w:rsidRDefault="00AA14F2" w:rsidP="00AA14F2">
            <w:pPr>
              <w:suppressAutoHyphens w:val="0"/>
              <w:spacing w:line="240" w:lineRule="auto"/>
              <w:ind w:firstLine="0"/>
              <w:contextualSpacing w:val="0"/>
              <w:jc w:val="center"/>
              <w:rPr>
                <w:sz w:val="20"/>
                <w:szCs w:val="20"/>
                <w:highlight w:val="yellow"/>
                <w:lang w:eastAsia="pl-PL"/>
              </w:rPr>
            </w:pPr>
            <w:r w:rsidRPr="005B6231">
              <w:rPr>
                <w:sz w:val="20"/>
                <w:szCs w:val="20"/>
              </w:rPr>
              <w:t>215</w:t>
            </w:r>
          </w:p>
        </w:tc>
        <w:tc>
          <w:tcPr>
            <w:tcW w:w="611" w:type="pct"/>
            <w:vMerge w:val="restart"/>
            <w:shd w:val="clear" w:color="auto" w:fill="auto"/>
            <w:vAlign w:val="center"/>
          </w:tcPr>
          <w:p w14:paraId="5A6F1BAE" w14:textId="4322451D" w:rsidR="00AA14F2" w:rsidRPr="00533D6F" w:rsidRDefault="00AA14F2" w:rsidP="00AA14F2">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color w:val="000000"/>
                <w:sz w:val="18"/>
                <w:szCs w:val="18"/>
                <w:lang w:eastAsia="pl-PL"/>
              </w:rPr>
              <w:t>Milicz</w:t>
            </w:r>
          </w:p>
        </w:tc>
        <w:tc>
          <w:tcPr>
            <w:tcW w:w="1731" w:type="pct"/>
            <w:vMerge w:val="restart"/>
          </w:tcPr>
          <w:p w14:paraId="2D029D02" w14:textId="77777777" w:rsidR="00AA14F2" w:rsidRPr="00F943F5" w:rsidRDefault="00AA14F2" w:rsidP="00AA14F2">
            <w:pPr>
              <w:suppressAutoHyphens w:val="0"/>
              <w:spacing w:line="240" w:lineRule="auto"/>
              <w:ind w:firstLine="0"/>
              <w:contextualSpacing w:val="0"/>
              <w:jc w:val="center"/>
              <w:rPr>
                <w:rFonts w:cs="Times New Roman"/>
                <w:sz w:val="20"/>
                <w:szCs w:val="20"/>
                <w:lang w:eastAsia="pl-PL"/>
              </w:rPr>
            </w:pPr>
          </w:p>
        </w:tc>
      </w:tr>
      <w:tr w:rsidR="00AA14F2" w:rsidRPr="00533D6F" w14:paraId="69DBF5EB" w14:textId="77777777" w:rsidTr="005B6231">
        <w:trPr>
          <w:trHeight w:val="247"/>
          <w:jc w:val="center"/>
        </w:trPr>
        <w:tc>
          <w:tcPr>
            <w:tcW w:w="216" w:type="pct"/>
            <w:vMerge/>
            <w:shd w:val="clear" w:color="auto" w:fill="auto"/>
            <w:vAlign w:val="center"/>
          </w:tcPr>
          <w:p w14:paraId="76ACFC80" w14:textId="77777777" w:rsidR="00AA14F2" w:rsidRPr="00533D6F" w:rsidRDefault="00AA14F2" w:rsidP="00AA14F2">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655FA3D9" w14:textId="77777777" w:rsidR="00AA14F2" w:rsidRPr="00533D6F" w:rsidRDefault="00AA14F2" w:rsidP="00AA14F2">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211DA4A9" w14:textId="77777777" w:rsidR="00AA14F2" w:rsidRPr="00533D6F" w:rsidRDefault="00AA14F2" w:rsidP="00AA14F2">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09429F4B" w14:textId="4CCDB2E4" w:rsidR="00AA14F2" w:rsidRPr="005B6231" w:rsidRDefault="00AA14F2" w:rsidP="00AA14F2">
            <w:pPr>
              <w:suppressAutoHyphens w:val="0"/>
              <w:spacing w:line="240" w:lineRule="auto"/>
              <w:ind w:firstLine="0"/>
              <w:contextualSpacing w:val="0"/>
              <w:jc w:val="center"/>
              <w:rPr>
                <w:sz w:val="20"/>
                <w:szCs w:val="20"/>
                <w:highlight w:val="yellow"/>
                <w:lang w:eastAsia="pl-PL"/>
              </w:rPr>
            </w:pPr>
            <w:r w:rsidRPr="005B6231">
              <w:rPr>
                <w:sz w:val="20"/>
                <w:szCs w:val="20"/>
              </w:rPr>
              <w:t>203/32</w:t>
            </w:r>
          </w:p>
        </w:tc>
        <w:tc>
          <w:tcPr>
            <w:tcW w:w="611" w:type="pct"/>
            <w:vMerge/>
            <w:shd w:val="clear" w:color="auto" w:fill="auto"/>
            <w:vAlign w:val="center"/>
          </w:tcPr>
          <w:p w14:paraId="5BE5C70D" w14:textId="77777777" w:rsidR="00AA14F2" w:rsidRPr="00533D6F" w:rsidRDefault="00AA14F2" w:rsidP="00AA14F2">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19123084" w14:textId="77777777" w:rsidR="00AA14F2" w:rsidRPr="00F943F5" w:rsidRDefault="00AA14F2" w:rsidP="00AA14F2">
            <w:pPr>
              <w:suppressAutoHyphens w:val="0"/>
              <w:spacing w:line="240" w:lineRule="auto"/>
              <w:ind w:firstLine="0"/>
              <w:contextualSpacing w:val="0"/>
              <w:jc w:val="center"/>
              <w:rPr>
                <w:rFonts w:cs="Times New Roman"/>
                <w:sz w:val="20"/>
                <w:szCs w:val="20"/>
                <w:lang w:eastAsia="pl-PL"/>
              </w:rPr>
            </w:pPr>
          </w:p>
        </w:tc>
      </w:tr>
      <w:tr w:rsidR="00AA14F2" w:rsidRPr="00533D6F" w14:paraId="4E45E85D" w14:textId="584E2EE4" w:rsidTr="005B6231">
        <w:trPr>
          <w:trHeight w:val="120"/>
          <w:jc w:val="center"/>
        </w:trPr>
        <w:tc>
          <w:tcPr>
            <w:tcW w:w="216" w:type="pct"/>
            <w:vMerge w:val="restart"/>
            <w:shd w:val="clear" w:color="auto" w:fill="auto"/>
            <w:vAlign w:val="center"/>
            <w:hideMark/>
          </w:tcPr>
          <w:p w14:paraId="6D5DE6F4" w14:textId="77777777" w:rsidR="00AA14F2" w:rsidRPr="00533D6F" w:rsidRDefault="00AA14F2" w:rsidP="00AA14F2">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11</w:t>
            </w:r>
          </w:p>
        </w:tc>
        <w:tc>
          <w:tcPr>
            <w:tcW w:w="642" w:type="pct"/>
            <w:vMerge w:val="restart"/>
            <w:shd w:val="clear" w:color="auto" w:fill="auto"/>
            <w:vAlign w:val="center"/>
            <w:hideMark/>
          </w:tcPr>
          <w:p w14:paraId="4671FE2D" w14:textId="77777777" w:rsidR="00AA14F2" w:rsidRPr="00533D6F" w:rsidRDefault="00AA14F2" w:rsidP="00AA14F2">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732.2.16</w:t>
            </w:r>
          </w:p>
        </w:tc>
        <w:tc>
          <w:tcPr>
            <w:tcW w:w="781" w:type="pct"/>
            <w:vMerge w:val="restart"/>
            <w:shd w:val="clear" w:color="auto" w:fill="auto"/>
            <w:vAlign w:val="center"/>
          </w:tcPr>
          <w:p w14:paraId="1E30CE9B" w14:textId="77777777" w:rsidR="00AA14F2" w:rsidRPr="00533D6F" w:rsidRDefault="00AA14F2" w:rsidP="00AA14F2">
            <w:pPr>
              <w:suppressAutoHyphens w:val="0"/>
              <w:spacing w:line="240" w:lineRule="auto"/>
              <w:ind w:firstLine="0"/>
              <w:contextualSpacing w:val="0"/>
              <w:jc w:val="center"/>
              <w:rPr>
                <w:rFonts w:cs="Times New Roman"/>
                <w:sz w:val="20"/>
                <w:szCs w:val="20"/>
                <w:lang w:eastAsia="pl-PL"/>
              </w:rPr>
            </w:pPr>
            <w:r w:rsidRPr="00533D6F">
              <w:rPr>
                <w:rFonts w:cs="Times New Roman"/>
                <w:sz w:val="20"/>
                <w:szCs w:val="20"/>
                <w:lang w:eastAsia="pl-PL"/>
              </w:rPr>
              <w:t>Zastawka</w:t>
            </w:r>
          </w:p>
        </w:tc>
        <w:tc>
          <w:tcPr>
            <w:tcW w:w="1018" w:type="pct"/>
            <w:shd w:val="clear" w:color="auto" w:fill="auto"/>
            <w:vAlign w:val="center"/>
          </w:tcPr>
          <w:p w14:paraId="5172C402" w14:textId="49E52F87" w:rsidR="00AA14F2" w:rsidRPr="005B6231" w:rsidRDefault="00AA14F2" w:rsidP="00AA14F2">
            <w:pPr>
              <w:suppressAutoHyphens w:val="0"/>
              <w:spacing w:line="240" w:lineRule="auto"/>
              <w:ind w:firstLine="0"/>
              <w:contextualSpacing w:val="0"/>
              <w:jc w:val="center"/>
              <w:rPr>
                <w:sz w:val="20"/>
                <w:szCs w:val="20"/>
                <w:highlight w:val="yellow"/>
                <w:lang w:eastAsia="pl-PL"/>
              </w:rPr>
            </w:pPr>
            <w:r w:rsidRPr="005B6231">
              <w:rPr>
                <w:sz w:val="20"/>
                <w:szCs w:val="20"/>
              </w:rPr>
              <w:t>263/128</w:t>
            </w:r>
          </w:p>
        </w:tc>
        <w:tc>
          <w:tcPr>
            <w:tcW w:w="611" w:type="pct"/>
            <w:vMerge w:val="restart"/>
            <w:shd w:val="clear" w:color="auto" w:fill="auto"/>
            <w:vAlign w:val="center"/>
          </w:tcPr>
          <w:p w14:paraId="3AD6674E" w14:textId="14C25429" w:rsidR="00AA14F2" w:rsidRPr="00533D6F" w:rsidRDefault="00AA14F2" w:rsidP="00AA14F2">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color w:val="000000"/>
                <w:sz w:val="18"/>
                <w:szCs w:val="18"/>
                <w:lang w:eastAsia="pl-PL"/>
              </w:rPr>
              <w:t>Żmigród</w:t>
            </w:r>
          </w:p>
        </w:tc>
        <w:tc>
          <w:tcPr>
            <w:tcW w:w="1731" w:type="pct"/>
            <w:vMerge w:val="restart"/>
          </w:tcPr>
          <w:p w14:paraId="4A69C083" w14:textId="77777777" w:rsidR="00AA14F2" w:rsidRPr="00F943F5" w:rsidRDefault="00AA14F2" w:rsidP="00AA14F2">
            <w:pPr>
              <w:suppressAutoHyphens w:val="0"/>
              <w:spacing w:line="240" w:lineRule="auto"/>
              <w:ind w:firstLine="0"/>
              <w:contextualSpacing w:val="0"/>
              <w:jc w:val="center"/>
              <w:rPr>
                <w:rFonts w:cs="Times New Roman"/>
                <w:sz w:val="20"/>
                <w:szCs w:val="20"/>
                <w:lang w:eastAsia="pl-PL"/>
              </w:rPr>
            </w:pPr>
          </w:p>
        </w:tc>
      </w:tr>
      <w:tr w:rsidR="00AA14F2" w:rsidRPr="00533D6F" w14:paraId="511C4EF9" w14:textId="77777777" w:rsidTr="005B6231">
        <w:trPr>
          <w:trHeight w:val="120"/>
          <w:jc w:val="center"/>
        </w:trPr>
        <w:tc>
          <w:tcPr>
            <w:tcW w:w="216" w:type="pct"/>
            <w:vMerge/>
            <w:shd w:val="clear" w:color="auto" w:fill="auto"/>
            <w:vAlign w:val="center"/>
          </w:tcPr>
          <w:p w14:paraId="0A0B5B27" w14:textId="77777777" w:rsidR="00AA14F2" w:rsidRPr="00533D6F" w:rsidRDefault="00AA14F2" w:rsidP="00AA14F2">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70B4983E" w14:textId="77777777" w:rsidR="00AA14F2" w:rsidRPr="00533D6F" w:rsidRDefault="00AA14F2" w:rsidP="00AA14F2">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5B4181C0" w14:textId="77777777" w:rsidR="00AA14F2" w:rsidRPr="00533D6F" w:rsidRDefault="00AA14F2" w:rsidP="00AA14F2">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7B1B8D12" w14:textId="785D19CB" w:rsidR="00AA14F2" w:rsidRPr="005B6231" w:rsidRDefault="00AA14F2" w:rsidP="00AA14F2">
            <w:pPr>
              <w:suppressAutoHyphens w:val="0"/>
              <w:spacing w:line="240" w:lineRule="auto"/>
              <w:ind w:firstLine="0"/>
              <w:contextualSpacing w:val="0"/>
              <w:jc w:val="center"/>
              <w:rPr>
                <w:sz w:val="20"/>
                <w:szCs w:val="20"/>
                <w:highlight w:val="yellow"/>
                <w:lang w:eastAsia="pl-PL"/>
              </w:rPr>
            </w:pPr>
            <w:r w:rsidRPr="005B6231">
              <w:rPr>
                <w:sz w:val="20"/>
                <w:szCs w:val="20"/>
              </w:rPr>
              <w:t>265/129</w:t>
            </w:r>
          </w:p>
        </w:tc>
        <w:tc>
          <w:tcPr>
            <w:tcW w:w="611" w:type="pct"/>
            <w:vMerge/>
            <w:shd w:val="clear" w:color="auto" w:fill="auto"/>
            <w:vAlign w:val="center"/>
          </w:tcPr>
          <w:p w14:paraId="6AFFE213" w14:textId="77777777" w:rsidR="00AA14F2" w:rsidRPr="00533D6F" w:rsidRDefault="00AA14F2" w:rsidP="00AA14F2">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7590DA86" w14:textId="77777777" w:rsidR="00AA14F2" w:rsidRPr="00F943F5" w:rsidRDefault="00AA14F2" w:rsidP="00AA14F2">
            <w:pPr>
              <w:suppressAutoHyphens w:val="0"/>
              <w:spacing w:line="240" w:lineRule="auto"/>
              <w:ind w:firstLine="0"/>
              <w:contextualSpacing w:val="0"/>
              <w:jc w:val="center"/>
              <w:rPr>
                <w:rFonts w:cs="Times New Roman"/>
                <w:sz w:val="20"/>
                <w:szCs w:val="20"/>
                <w:lang w:eastAsia="pl-PL"/>
              </w:rPr>
            </w:pPr>
          </w:p>
        </w:tc>
      </w:tr>
      <w:tr w:rsidR="00AA14F2" w:rsidRPr="00533D6F" w14:paraId="33F9DB23" w14:textId="560B39B4" w:rsidTr="005B6231">
        <w:trPr>
          <w:trHeight w:val="80"/>
          <w:jc w:val="center"/>
        </w:trPr>
        <w:tc>
          <w:tcPr>
            <w:tcW w:w="216" w:type="pct"/>
            <w:vMerge w:val="restart"/>
            <w:shd w:val="clear" w:color="auto" w:fill="auto"/>
            <w:vAlign w:val="center"/>
            <w:hideMark/>
          </w:tcPr>
          <w:p w14:paraId="6AF00722" w14:textId="77777777" w:rsidR="00AA14F2" w:rsidRPr="00533D6F" w:rsidRDefault="00AA14F2" w:rsidP="00AA14F2">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12</w:t>
            </w:r>
          </w:p>
        </w:tc>
        <w:tc>
          <w:tcPr>
            <w:tcW w:w="642" w:type="pct"/>
            <w:vMerge w:val="restart"/>
            <w:shd w:val="clear" w:color="auto" w:fill="auto"/>
            <w:vAlign w:val="center"/>
            <w:hideMark/>
          </w:tcPr>
          <w:p w14:paraId="154E8AE8" w14:textId="77777777" w:rsidR="00AA14F2" w:rsidRPr="00533D6F" w:rsidRDefault="00AA14F2" w:rsidP="00AA14F2">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732.2.24</w:t>
            </w:r>
          </w:p>
        </w:tc>
        <w:tc>
          <w:tcPr>
            <w:tcW w:w="781" w:type="pct"/>
            <w:vMerge w:val="restart"/>
            <w:shd w:val="clear" w:color="auto" w:fill="auto"/>
            <w:vAlign w:val="center"/>
          </w:tcPr>
          <w:p w14:paraId="01339AF6" w14:textId="77777777" w:rsidR="00AA14F2" w:rsidRPr="00533D6F" w:rsidRDefault="00AA14F2" w:rsidP="00AA14F2">
            <w:pPr>
              <w:suppressAutoHyphens w:val="0"/>
              <w:spacing w:line="240" w:lineRule="auto"/>
              <w:ind w:firstLine="0"/>
              <w:contextualSpacing w:val="0"/>
              <w:jc w:val="center"/>
              <w:rPr>
                <w:rFonts w:cs="Times New Roman"/>
                <w:sz w:val="20"/>
                <w:szCs w:val="20"/>
                <w:lang w:eastAsia="pl-PL"/>
              </w:rPr>
            </w:pPr>
            <w:r w:rsidRPr="00533D6F">
              <w:rPr>
                <w:rFonts w:cs="Times New Roman"/>
                <w:sz w:val="20"/>
                <w:szCs w:val="20"/>
                <w:lang w:eastAsia="pl-PL"/>
              </w:rPr>
              <w:t>Zastawka</w:t>
            </w:r>
          </w:p>
        </w:tc>
        <w:tc>
          <w:tcPr>
            <w:tcW w:w="1018" w:type="pct"/>
            <w:shd w:val="clear" w:color="auto" w:fill="auto"/>
            <w:vAlign w:val="center"/>
          </w:tcPr>
          <w:p w14:paraId="33CC7715" w14:textId="6123D304" w:rsidR="00AA14F2" w:rsidRPr="005B6231" w:rsidRDefault="00AA14F2" w:rsidP="00AA14F2">
            <w:pPr>
              <w:suppressAutoHyphens w:val="0"/>
              <w:spacing w:line="240" w:lineRule="auto"/>
              <w:ind w:firstLine="0"/>
              <w:contextualSpacing w:val="0"/>
              <w:jc w:val="center"/>
              <w:rPr>
                <w:sz w:val="20"/>
                <w:szCs w:val="20"/>
                <w:highlight w:val="yellow"/>
                <w:lang w:eastAsia="pl-PL"/>
              </w:rPr>
            </w:pPr>
            <w:r w:rsidRPr="005B6231">
              <w:rPr>
                <w:sz w:val="20"/>
                <w:szCs w:val="20"/>
              </w:rPr>
              <w:t>250/79</w:t>
            </w:r>
          </w:p>
        </w:tc>
        <w:tc>
          <w:tcPr>
            <w:tcW w:w="611" w:type="pct"/>
            <w:vMerge w:val="restart"/>
            <w:shd w:val="clear" w:color="auto" w:fill="auto"/>
            <w:vAlign w:val="center"/>
          </w:tcPr>
          <w:p w14:paraId="46011E72" w14:textId="7E236E93" w:rsidR="00AA14F2" w:rsidRPr="00533D6F" w:rsidRDefault="00AA14F2" w:rsidP="00AA14F2">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color w:val="000000"/>
                <w:sz w:val="18"/>
                <w:szCs w:val="18"/>
                <w:lang w:eastAsia="pl-PL"/>
              </w:rPr>
              <w:t>Żmigród</w:t>
            </w:r>
          </w:p>
        </w:tc>
        <w:tc>
          <w:tcPr>
            <w:tcW w:w="1731" w:type="pct"/>
            <w:vMerge w:val="restart"/>
          </w:tcPr>
          <w:p w14:paraId="07B19F9C" w14:textId="77777777" w:rsidR="00AA14F2" w:rsidRPr="0092274F" w:rsidRDefault="00AA14F2" w:rsidP="00AA14F2">
            <w:pPr>
              <w:suppressAutoHyphens w:val="0"/>
              <w:spacing w:line="240" w:lineRule="auto"/>
              <w:ind w:firstLine="0"/>
              <w:contextualSpacing w:val="0"/>
              <w:jc w:val="center"/>
              <w:rPr>
                <w:rFonts w:cs="Times New Roman"/>
                <w:sz w:val="20"/>
                <w:szCs w:val="20"/>
                <w:lang w:eastAsia="pl-PL"/>
              </w:rPr>
            </w:pPr>
          </w:p>
        </w:tc>
      </w:tr>
      <w:tr w:rsidR="00AA14F2" w:rsidRPr="00533D6F" w14:paraId="3F9081F3" w14:textId="77777777" w:rsidTr="005B6231">
        <w:trPr>
          <w:trHeight w:val="80"/>
          <w:jc w:val="center"/>
        </w:trPr>
        <w:tc>
          <w:tcPr>
            <w:tcW w:w="216" w:type="pct"/>
            <w:vMerge/>
            <w:shd w:val="clear" w:color="auto" w:fill="auto"/>
            <w:vAlign w:val="center"/>
          </w:tcPr>
          <w:p w14:paraId="10A21163" w14:textId="77777777" w:rsidR="00AA14F2" w:rsidRPr="00533D6F" w:rsidRDefault="00AA14F2" w:rsidP="00AA14F2">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3481AE33" w14:textId="77777777" w:rsidR="00AA14F2" w:rsidRPr="00533D6F" w:rsidRDefault="00AA14F2" w:rsidP="00AA14F2">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6E04ACF2" w14:textId="77777777" w:rsidR="00AA14F2" w:rsidRPr="00533D6F" w:rsidRDefault="00AA14F2" w:rsidP="00AA14F2">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446BB8A0" w14:textId="3663308C" w:rsidR="00AA14F2" w:rsidRPr="005B6231" w:rsidRDefault="00AA14F2" w:rsidP="00AA14F2">
            <w:pPr>
              <w:suppressAutoHyphens w:val="0"/>
              <w:spacing w:line="240" w:lineRule="auto"/>
              <w:ind w:firstLine="0"/>
              <w:contextualSpacing w:val="0"/>
              <w:jc w:val="center"/>
              <w:rPr>
                <w:sz w:val="20"/>
                <w:szCs w:val="20"/>
                <w:highlight w:val="yellow"/>
                <w:lang w:eastAsia="pl-PL"/>
              </w:rPr>
            </w:pPr>
            <w:r w:rsidRPr="005B6231">
              <w:rPr>
                <w:sz w:val="20"/>
                <w:szCs w:val="20"/>
              </w:rPr>
              <w:t>249/78</w:t>
            </w:r>
          </w:p>
        </w:tc>
        <w:tc>
          <w:tcPr>
            <w:tcW w:w="611" w:type="pct"/>
            <w:vMerge/>
            <w:shd w:val="clear" w:color="auto" w:fill="auto"/>
            <w:vAlign w:val="center"/>
          </w:tcPr>
          <w:p w14:paraId="73969D93" w14:textId="77777777" w:rsidR="00AA14F2" w:rsidRPr="00533D6F" w:rsidRDefault="00AA14F2" w:rsidP="00AA14F2">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74280D3B" w14:textId="77777777" w:rsidR="00AA14F2" w:rsidRPr="0092274F" w:rsidRDefault="00AA14F2" w:rsidP="00AA14F2">
            <w:pPr>
              <w:suppressAutoHyphens w:val="0"/>
              <w:spacing w:line="240" w:lineRule="auto"/>
              <w:ind w:firstLine="0"/>
              <w:contextualSpacing w:val="0"/>
              <w:jc w:val="center"/>
              <w:rPr>
                <w:rFonts w:cs="Times New Roman"/>
                <w:sz w:val="20"/>
                <w:szCs w:val="20"/>
                <w:lang w:eastAsia="pl-PL"/>
              </w:rPr>
            </w:pPr>
          </w:p>
        </w:tc>
      </w:tr>
      <w:tr w:rsidR="00AA14F2" w:rsidRPr="00533D6F" w14:paraId="1D02B301" w14:textId="77777777" w:rsidTr="005B6231">
        <w:trPr>
          <w:trHeight w:val="80"/>
          <w:jc w:val="center"/>
        </w:trPr>
        <w:tc>
          <w:tcPr>
            <w:tcW w:w="216" w:type="pct"/>
            <w:vMerge/>
            <w:shd w:val="clear" w:color="auto" w:fill="auto"/>
            <w:vAlign w:val="center"/>
          </w:tcPr>
          <w:p w14:paraId="25D62850" w14:textId="77777777" w:rsidR="00AA14F2" w:rsidRPr="00533D6F" w:rsidRDefault="00AA14F2" w:rsidP="00AA14F2">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23D54128" w14:textId="77777777" w:rsidR="00AA14F2" w:rsidRPr="00533D6F" w:rsidRDefault="00AA14F2" w:rsidP="00AA14F2">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473168EF" w14:textId="77777777" w:rsidR="00AA14F2" w:rsidRPr="00533D6F" w:rsidRDefault="00AA14F2" w:rsidP="00AA14F2">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4D9364A7" w14:textId="164A3A83" w:rsidR="00AA14F2" w:rsidRPr="005B6231" w:rsidRDefault="00AA14F2" w:rsidP="00AA14F2">
            <w:pPr>
              <w:suppressAutoHyphens w:val="0"/>
              <w:spacing w:line="240" w:lineRule="auto"/>
              <w:ind w:firstLine="0"/>
              <w:contextualSpacing w:val="0"/>
              <w:jc w:val="center"/>
              <w:rPr>
                <w:sz w:val="20"/>
                <w:szCs w:val="20"/>
                <w:highlight w:val="yellow"/>
                <w:lang w:eastAsia="pl-PL"/>
              </w:rPr>
            </w:pPr>
            <w:r w:rsidRPr="005B6231">
              <w:rPr>
                <w:sz w:val="20"/>
                <w:szCs w:val="20"/>
              </w:rPr>
              <w:t>255/103</w:t>
            </w:r>
          </w:p>
        </w:tc>
        <w:tc>
          <w:tcPr>
            <w:tcW w:w="611" w:type="pct"/>
            <w:vMerge/>
            <w:shd w:val="clear" w:color="auto" w:fill="auto"/>
            <w:vAlign w:val="center"/>
          </w:tcPr>
          <w:p w14:paraId="2A892D9D" w14:textId="77777777" w:rsidR="00AA14F2" w:rsidRPr="00533D6F" w:rsidRDefault="00AA14F2" w:rsidP="00AA14F2">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6BA7BCCB" w14:textId="77777777" w:rsidR="00AA14F2" w:rsidRPr="0092274F" w:rsidRDefault="00AA14F2" w:rsidP="00AA14F2">
            <w:pPr>
              <w:suppressAutoHyphens w:val="0"/>
              <w:spacing w:line="240" w:lineRule="auto"/>
              <w:ind w:firstLine="0"/>
              <w:contextualSpacing w:val="0"/>
              <w:jc w:val="center"/>
              <w:rPr>
                <w:rFonts w:cs="Times New Roman"/>
                <w:sz w:val="20"/>
                <w:szCs w:val="20"/>
                <w:lang w:eastAsia="pl-PL"/>
              </w:rPr>
            </w:pPr>
          </w:p>
        </w:tc>
      </w:tr>
      <w:tr w:rsidR="00AA14F2" w:rsidRPr="00533D6F" w14:paraId="6CEC7643" w14:textId="4444E8C1" w:rsidTr="005B6231">
        <w:trPr>
          <w:trHeight w:val="120"/>
          <w:jc w:val="center"/>
        </w:trPr>
        <w:tc>
          <w:tcPr>
            <w:tcW w:w="216" w:type="pct"/>
            <w:vMerge w:val="restart"/>
            <w:shd w:val="clear" w:color="auto" w:fill="auto"/>
            <w:vAlign w:val="center"/>
            <w:hideMark/>
          </w:tcPr>
          <w:p w14:paraId="13589619" w14:textId="77777777" w:rsidR="00AA14F2" w:rsidRPr="00533D6F" w:rsidRDefault="00AA14F2" w:rsidP="00AA14F2">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13</w:t>
            </w:r>
          </w:p>
        </w:tc>
        <w:tc>
          <w:tcPr>
            <w:tcW w:w="642" w:type="pct"/>
            <w:vMerge w:val="restart"/>
            <w:shd w:val="clear" w:color="auto" w:fill="auto"/>
            <w:vAlign w:val="center"/>
            <w:hideMark/>
          </w:tcPr>
          <w:p w14:paraId="48830264" w14:textId="77777777" w:rsidR="00AA14F2" w:rsidRPr="00533D6F" w:rsidRDefault="00AA14F2" w:rsidP="00AA14F2">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732.2.27</w:t>
            </w:r>
          </w:p>
        </w:tc>
        <w:tc>
          <w:tcPr>
            <w:tcW w:w="781" w:type="pct"/>
            <w:vMerge w:val="restart"/>
            <w:shd w:val="clear" w:color="auto" w:fill="auto"/>
            <w:vAlign w:val="center"/>
          </w:tcPr>
          <w:p w14:paraId="64FF90D7" w14:textId="77777777" w:rsidR="00AA14F2" w:rsidRPr="00533D6F" w:rsidRDefault="00AA14F2" w:rsidP="00AA14F2">
            <w:pPr>
              <w:suppressAutoHyphens w:val="0"/>
              <w:spacing w:line="240" w:lineRule="auto"/>
              <w:ind w:firstLine="0"/>
              <w:contextualSpacing w:val="0"/>
              <w:jc w:val="center"/>
              <w:rPr>
                <w:rFonts w:cs="Times New Roman"/>
                <w:sz w:val="20"/>
                <w:szCs w:val="20"/>
                <w:lang w:eastAsia="pl-PL"/>
              </w:rPr>
            </w:pPr>
            <w:r w:rsidRPr="00533D6F">
              <w:rPr>
                <w:rFonts w:cs="Times New Roman"/>
                <w:sz w:val="20"/>
                <w:szCs w:val="20"/>
                <w:lang w:eastAsia="pl-PL"/>
              </w:rPr>
              <w:t>Zastawka</w:t>
            </w:r>
          </w:p>
        </w:tc>
        <w:tc>
          <w:tcPr>
            <w:tcW w:w="1018" w:type="pct"/>
            <w:shd w:val="clear" w:color="auto" w:fill="auto"/>
            <w:vAlign w:val="center"/>
          </w:tcPr>
          <w:p w14:paraId="3B647221" w14:textId="49A9F691" w:rsidR="00AA14F2" w:rsidRPr="005B6231" w:rsidRDefault="00AA14F2" w:rsidP="00AA14F2">
            <w:pPr>
              <w:suppressAutoHyphens w:val="0"/>
              <w:spacing w:line="240" w:lineRule="auto"/>
              <w:ind w:firstLine="0"/>
              <w:contextualSpacing w:val="0"/>
              <w:jc w:val="center"/>
              <w:rPr>
                <w:sz w:val="20"/>
                <w:szCs w:val="20"/>
                <w:highlight w:val="yellow"/>
                <w:lang w:eastAsia="pl-PL"/>
              </w:rPr>
            </w:pPr>
            <w:r w:rsidRPr="005B6231">
              <w:rPr>
                <w:sz w:val="20"/>
                <w:szCs w:val="20"/>
              </w:rPr>
              <w:t>251/80</w:t>
            </w:r>
          </w:p>
        </w:tc>
        <w:tc>
          <w:tcPr>
            <w:tcW w:w="611" w:type="pct"/>
            <w:vMerge w:val="restart"/>
            <w:shd w:val="clear" w:color="auto" w:fill="auto"/>
            <w:vAlign w:val="center"/>
          </w:tcPr>
          <w:p w14:paraId="177B36A8" w14:textId="3055FAC2" w:rsidR="00AA14F2" w:rsidRPr="00533D6F" w:rsidRDefault="00AA14F2" w:rsidP="00AA14F2">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color w:val="000000"/>
                <w:sz w:val="18"/>
                <w:szCs w:val="18"/>
                <w:lang w:eastAsia="pl-PL"/>
              </w:rPr>
              <w:t>Żmigród</w:t>
            </w:r>
          </w:p>
        </w:tc>
        <w:tc>
          <w:tcPr>
            <w:tcW w:w="1731" w:type="pct"/>
            <w:vMerge w:val="restart"/>
          </w:tcPr>
          <w:p w14:paraId="22A22016" w14:textId="77777777" w:rsidR="00AA14F2" w:rsidRPr="0092274F" w:rsidRDefault="00AA14F2" w:rsidP="00AA14F2">
            <w:pPr>
              <w:suppressAutoHyphens w:val="0"/>
              <w:spacing w:line="240" w:lineRule="auto"/>
              <w:ind w:firstLine="0"/>
              <w:contextualSpacing w:val="0"/>
              <w:jc w:val="center"/>
              <w:rPr>
                <w:rFonts w:cs="Times New Roman"/>
                <w:sz w:val="20"/>
                <w:szCs w:val="20"/>
                <w:lang w:eastAsia="pl-PL"/>
              </w:rPr>
            </w:pPr>
          </w:p>
        </w:tc>
      </w:tr>
      <w:tr w:rsidR="00AA14F2" w:rsidRPr="00533D6F" w14:paraId="20A8ED7F" w14:textId="77777777" w:rsidTr="005B6231">
        <w:trPr>
          <w:trHeight w:val="120"/>
          <w:jc w:val="center"/>
        </w:trPr>
        <w:tc>
          <w:tcPr>
            <w:tcW w:w="216" w:type="pct"/>
            <w:vMerge/>
            <w:shd w:val="clear" w:color="auto" w:fill="auto"/>
            <w:vAlign w:val="center"/>
          </w:tcPr>
          <w:p w14:paraId="3D672F8C" w14:textId="77777777" w:rsidR="00AA14F2" w:rsidRPr="00533D6F" w:rsidRDefault="00AA14F2" w:rsidP="00AA14F2">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3A97EC7F" w14:textId="77777777" w:rsidR="00AA14F2" w:rsidRPr="00533D6F" w:rsidRDefault="00AA14F2" w:rsidP="00AA14F2">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7158876B" w14:textId="77777777" w:rsidR="00AA14F2" w:rsidRPr="00533D6F" w:rsidRDefault="00AA14F2" w:rsidP="00AA14F2">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6C50186B" w14:textId="1864FDC2" w:rsidR="00AA14F2" w:rsidRPr="005B6231" w:rsidRDefault="00AA14F2" w:rsidP="00AA14F2">
            <w:pPr>
              <w:suppressAutoHyphens w:val="0"/>
              <w:spacing w:line="240" w:lineRule="auto"/>
              <w:ind w:firstLine="0"/>
              <w:contextualSpacing w:val="0"/>
              <w:jc w:val="center"/>
              <w:rPr>
                <w:sz w:val="20"/>
                <w:szCs w:val="20"/>
                <w:highlight w:val="yellow"/>
                <w:lang w:eastAsia="pl-PL"/>
              </w:rPr>
            </w:pPr>
            <w:r w:rsidRPr="005B6231">
              <w:rPr>
                <w:sz w:val="20"/>
                <w:szCs w:val="20"/>
              </w:rPr>
              <w:t>250/79</w:t>
            </w:r>
          </w:p>
        </w:tc>
        <w:tc>
          <w:tcPr>
            <w:tcW w:w="611" w:type="pct"/>
            <w:vMerge/>
            <w:shd w:val="clear" w:color="auto" w:fill="auto"/>
            <w:vAlign w:val="center"/>
          </w:tcPr>
          <w:p w14:paraId="57C5A726" w14:textId="77777777" w:rsidR="00AA14F2" w:rsidRPr="00533D6F" w:rsidRDefault="00AA14F2" w:rsidP="00AA14F2">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54AA3465" w14:textId="77777777" w:rsidR="00AA14F2" w:rsidRPr="0092274F" w:rsidRDefault="00AA14F2" w:rsidP="00AA14F2">
            <w:pPr>
              <w:suppressAutoHyphens w:val="0"/>
              <w:spacing w:line="240" w:lineRule="auto"/>
              <w:ind w:firstLine="0"/>
              <w:contextualSpacing w:val="0"/>
              <w:jc w:val="center"/>
              <w:rPr>
                <w:rFonts w:cs="Times New Roman"/>
                <w:sz w:val="20"/>
                <w:szCs w:val="20"/>
                <w:lang w:eastAsia="pl-PL"/>
              </w:rPr>
            </w:pPr>
          </w:p>
        </w:tc>
      </w:tr>
      <w:tr w:rsidR="00AA14F2" w:rsidRPr="00533D6F" w14:paraId="40E145BB" w14:textId="40B5BC04" w:rsidTr="005B6231">
        <w:trPr>
          <w:trHeight w:val="368"/>
          <w:jc w:val="center"/>
        </w:trPr>
        <w:tc>
          <w:tcPr>
            <w:tcW w:w="216" w:type="pct"/>
            <w:vMerge w:val="restart"/>
            <w:shd w:val="clear" w:color="auto" w:fill="auto"/>
            <w:vAlign w:val="center"/>
            <w:hideMark/>
          </w:tcPr>
          <w:p w14:paraId="4681E120" w14:textId="77777777" w:rsidR="00AA14F2" w:rsidRPr="00533D6F" w:rsidRDefault="00AA14F2" w:rsidP="00AA14F2">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14</w:t>
            </w:r>
          </w:p>
        </w:tc>
        <w:tc>
          <w:tcPr>
            <w:tcW w:w="642" w:type="pct"/>
            <w:vMerge w:val="restart"/>
            <w:shd w:val="clear" w:color="auto" w:fill="auto"/>
            <w:vAlign w:val="center"/>
            <w:hideMark/>
          </w:tcPr>
          <w:p w14:paraId="7FA65AF8" w14:textId="77777777" w:rsidR="00AA14F2" w:rsidRPr="00533D6F" w:rsidRDefault="00AA14F2" w:rsidP="00AA14F2">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732.2.31</w:t>
            </w:r>
          </w:p>
        </w:tc>
        <w:tc>
          <w:tcPr>
            <w:tcW w:w="781" w:type="pct"/>
            <w:vMerge w:val="restart"/>
            <w:shd w:val="clear" w:color="auto" w:fill="auto"/>
            <w:vAlign w:val="center"/>
          </w:tcPr>
          <w:p w14:paraId="2BFCCDD6" w14:textId="77777777" w:rsidR="00AA14F2" w:rsidRPr="00533D6F" w:rsidRDefault="00AA14F2" w:rsidP="00AA14F2">
            <w:pPr>
              <w:suppressAutoHyphens w:val="0"/>
              <w:spacing w:line="240" w:lineRule="auto"/>
              <w:ind w:firstLine="0"/>
              <w:contextualSpacing w:val="0"/>
              <w:jc w:val="center"/>
              <w:rPr>
                <w:rFonts w:cs="Times New Roman"/>
                <w:sz w:val="20"/>
                <w:szCs w:val="20"/>
                <w:lang w:eastAsia="pl-PL"/>
              </w:rPr>
            </w:pPr>
            <w:r>
              <w:rPr>
                <w:rFonts w:cs="Times New Roman"/>
                <w:sz w:val="20"/>
                <w:szCs w:val="20"/>
                <w:lang w:eastAsia="pl-PL"/>
              </w:rPr>
              <w:t>Staw (z</w:t>
            </w:r>
            <w:r w:rsidRPr="00533D6F">
              <w:rPr>
                <w:rFonts w:cs="Times New Roman"/>
                <w:sz w:val="20"/>
                <w:szCs w:val="20"/>
                <w:lang w:eastAsia="pl-PL"/>
              </w:rPr>
              <w:t>biornik wodny</w:t>
            </w:r>
            <w:r>
              <w:rPr>
                <w:rFonts w:cs="Times New Roman"/>
                <w:sz w:val="20"/>
                <w:szCs w:val="20"/>
                <w:lang w:eastAsia="pl-PL"/>
              </w:rPr>
              <w:t>)</w:t>
            </w:r>
          </w:p>
        </w:tc>
        <w:tc>
          <w:tcPr>
            <w:tcW w:w="1018" w:type="pct"/>
            <w:shd w:val="clear" w:color="auto" w:fill="auto"/>
            <w:vAlign w:val="center"/>
          </w:tcPr>
          <w:p w14:paraId="1C715A65" w14:textId="5CB8CDE2" w:rsidR="00AA14F2" w:rsidRPr="005B6231" w:rsidRDefault="00AA14F2" w:rsidP="00AA14F2">
            <w:pPr>
              <w:suppressAutoHyphens w:val="0"/>
              <w:spacing w:line="240" w:lineRule="auto"/>
              <w:ind w:firstLine="0"/>
              <w:contextualSpacing w:val="0"/>
              <w:jc w:val="center"/>
              <w:rPr>
                <w:bCs/>
                <w:sz w:val="20"/>
                <w:szCs w:val="20"/>
                <w:highlight w:val="yellow"/>
                <w:lang w:eastAsia="pl-PL"/>
              </w:rPr>
            </w:pPr>
            <w:r w:rsidRPr="005B6231">
              <w:rPr>
                <w:sz w:val="20"/>
                <w:szCs w:val="20"/>
              </w:rPr>
              <w:t>333</w:t>
            </w:r>
          </w:p>
        </w:tc>
        <w:tc>
          <w:tcPr>
            <w:tcW w:w="611" w:type="pct"/>
            <w:vMerge w:val="restart"/>
            <w:shd w:val="clear" w:color="auto" w:fill="auto"/>
            <w:vAlign w:val="center"/>
          </w:tcPr>
          <w:p w14:paraId="43A58B64" w14:textId="6D81B9F8" w:rsidR="00AA14F2" w:rsidRPr="00533D6F" w:rsidRDefault="00AA14F2" w:rsidP="00AA14F2">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color w:val="000000"/>
                <w:sz w:val="18"/>
                <w:szCs w:val="18"/>
                <w:lang w:eastAsia="pl-PL"/>
              </w:rPr>
              <w:t>Żmigród</w:t>
            </w:r>
          </w:p>
        </w:tc>
        <w:tc>
          <w:tcPr>
            <w:tcW w:w="1731" w:type="pct"/>
            <w:vMerge w:val="restart"/>
          </w:tcPr>
          <w:p w14:paraId="16FABEFF" w14:textId="77777777" w:rsidR="00AA14F2" w:rsidRPr="00A47E6C" w:rsidRDefault="00AA14F2" w:rsidP="00AA14F2">
            <w:pPr>
              <w:suppressAutoHyphens w:val="0"/>
              <w:spacing w:line="240" w:lineRule="auto"/>
              <w:ind w:firstLine="0"/>
              <w:contextualSpacing w:val="0"/>
              <w:jc w:val="center"/>
              <w:rPr>
                <w:rFonts w:cs="Times New Roman"/>
                <w:sz w:val="20"/>
                <w:szCs w:val="20"/>
                <w:lang w:eastAsia="pl-PL"/>
              </w:rPr>
            </w:pPr>
          </w:p>
        </w:tc>
      </w:tr>
      <w:tr w:rsidR="00AA14F2" w:rsidRPr="00533D6F" w14:paraId="213E03A7" w14:textId="77777777" w:rsidTr="005B6231">
        <w:trPr>
          <w:trHeight w:val="367"/>
          <w:jc w:val="center"/>
        </w:trPr>
        <w:tc>
          <w:tcPr>
            <w:tcW w:w="216" w:type="pct"/>
            <w:vMerge/>
            <w:shd w:val="clear" w:color="auto" w:fill="auto"/>
            <w:vAlign w:val="center"/>
          </w:tcPr>
          <w:p w14:paraId="68E1D7F0" w14:textId="77777777" w:rsidR="00AA14F2" w:rsidRPr="00533D6F" w:rsidRDefault="00AA14F2" w:rsidP="00AA14F2">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3B25FBE9" w14:textId="77777777" w:rsidR="00AA14F2" w:rsidRPr="00533D6F" w:rsidRDefault="00AA14F2" w:rsidP="00AA14F2">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3B3DFECC" w14:textId="77777777" w:rsidR="00AA14F2" w:rsidRDefault="00AA14F2" w:rsidP="00AA14F2">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5464BA31" w14:textId="38BF3909" w:rsidR="00AA14F2" w:rsidRPr="005B6231" w:rsidRDefault="00AA14F2" w:rsidP="00AA14F2">
            <w:pPr>
              <w:suppressAutoHyphens w:val="0"/>
              <w:spacing w:line="240" w:lineRule="auto"/>
              <w:ind w:firstLine="0"/>
              <w:contextualSpacing w:val="0"/>
              <w:jc w:val="center"/>
              <w:rPr>
                <w:bCs/>
                <w:sz w:val="20"/>
                <w:szCs w:val="20"/>
                <w:highlight w:val="yellow"/>
                <w:lang w:eastAsia="pl-PL"/>
              </w:rPr>
            </w:pPr>
            <w:r w:rsidRPr="005B6231">
              <w:rPr>
                <w:sz w:val="20"/>
                <w:szCs w:val="20"/>
              </w:rPr>
              <w:t>334</w:t>
            </w:r>
          </w:p>
        </w:tc>
        <w:tc>
          <w:tcPr>
            <w:tcW w:w="611" w:type="pct"/>
            <w:vMerge/>
            <w:shd w:val="clear" w:color="auto" w:fill="auto"/>
            <w:vAlign w:val="center"/>
          </w:tcPr>
          <w:p w14:paraId="3747BAB9" w14:textId="77777777" w:rsidR="00AA14F2" w:rsidRPr="00533D6F" w:rsidRDefault="00AA14F2" w:rsidP="00AA14F2">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55D32BA4" w14:textId="77777777" w:rsidR="00AA14F2" w:rsidRPr="00A47E6C" w:rsidRDefault="00AA14F2" w:rsidP="00AA14F2">
            <w:pPr>
              <w:suppressAutoHyphens w:val="0"/>
              <w:spacing w:line="240" w:lineRule="auto"/>
              <w:ind w:firstLine="0"/>
              <w:contextualSpacing w:val="0"/>
              <w:jc w:val="center"/>
              <w:rPr>
                <w:rFonts w:cs="Times New Roman"/>
                <w:sz w:val="20"/>
                <w:szCs w:val="20"/>
                <w:lang w:eastAsia="pl-PL"/>
              </w:rPr>
            </w:pPr>
          </w:p>
        </w:tc>
      </w:tr>
      <w:tr w:rsidR="00AA14F2" w:rsidRPr="00533D6F" w14:paraId="628DAEA9" w14:textId="2C7DF270" w:rsidTr="005B6231">
        <w:trPr>
          <w:trHeight w:val="126"/>
          <w:jc w:val="center"/>
        </w:trPr>
        <w:tc>
          <w:tcPr>
            <w:tcW w:w="216" w:type="pct"/>
            <w:vMerge w:val="restart"/>
            <w:shd w:val="clear" w:color="auto" w:fill="auto"/>
            <w:vAlign w:val="center"/>
            <w:hideMark/>
          </w:tcPr>
          <w:p w14:paraId="5951D8E6" w14:textId="77777777" w:rsidR="00AA14F2" w:rsidRPr="00533D6F" w:rsidRDefault="00AA14F2" w:rsidP="00AA14F2">
            <w:pPr>
              <w:suppressAutoHyphens w:val="0"/>
              <w:spacing w:line="240" w:lineRule="auto"/>
              <w:ind w:firstLine="0"/>
              <w:contextualSpacing w:val="0"/>
              <w:jc w:val="center"/>
              <w:rPr>
                <w:rFonts w:cs="Times New Roman"/>
                <w:bCs/>
                <w:sz w:val="16"/>
                <w:szCs w:val="20"/>
                <w:highlight w:val="yellow"/>
                <w:lang w:eastAsia="pl-PL"/>
              </w:rPr>
            </w:pPr>
            <w:r w:rsidRPr="00533D6F">
              <w:rPr>
                <w:color w:val="000000"/>
                <w:sz w:val="20"/>
                <w:szCs w:val="20"/>
                <w:lang w:eastAsia="pl-PL"/>
              </w:rPr>
              <w:t>15</w:t>
            </w:r>
          </w:p>
        </w:tc>
        <w:tc>
          <w:tcPr>
            <w:tcW w:w="642" w:type="pct"/>
            <w:vMerge w:val="restart"/>
            <w:shd w:val="clear" w:color="auto" w:fill="auto"/>
            <w:vAlign w:val="center"/>
            <w:hideMark/>
          </w:tcPr>
          <w:p w14:paraId="33FACDF7" w14:textId="77777777" w:rsidR="00AA14F2" w:rsidRPr="00533D6F" w:rsidRDefault="00AA14F2" w:rsidP="00AA14F2">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732.2.35</w:t>
            </w:r>
          </w:p>
        </w:tc>
        <w:tc>
          <w:tcPr>
            <w:tcW w:w="781" w:type="pct"/>
            <w:vMerge w:val="restart"/>
            <w:shd w:val="clear" w:color="auto" w:fill="auto"/>
            <w:vAlign w:val="center"/>
          </w:tcPr>
          <w:p w14:paraId="37BC517A" w14:textId="77777777" w:rsidR="00AA14F2" w:rsidRPr="00533D6F" w:rsidRDefault="00AA14F2" w:rsidP="00AA14F2">
            <w:pPr>
              <w:suppressAutoHyphens w:val="0"/>
              <w:spacing w:line="240" w:lineRule="auto"/>
              <w:ind w:firstLine="0"/>
              <w:contextualSpacing w:val="0"/>
              <w:jc w:val="center"/>
              <w:rPr>
                <w:rFonts w:cs="Times New Roman"/>
                <w:bCs/>
                <w:sz w:val="20"/>
                <w:szCs w:val="20"/>
                <w:highlight w:val="yellow"/>
                <w:lang w:eastAsia="pl-PL"/>
              </w:rPr>
            </w:pPr>
            <w:r w:rsidRPr="00533D6F">
              <w:rPr>
                <w:rFonts w:cs="Times New Roman"/>
                <w:sz w:val="20"/>
                <w:szCs w:val="20"/>
                <w:lang w:eastAsia="pl-PL"/>
              </w:rPr>
              <w:t>Przepust z piętrzeniem</w:t>
            </w:r>
          </w:p>
        </w:tc>
        <w:tc>
          <w:tcPr>
            <w:tcW w:w="1018" w:type="pct"/>
            <w:shd w:val="clear" w:color="auto" w:fill="auto"/>
          </w:tcPr>
          <w:p w14:paraId="4E8E7981" w14:textId="3BCE4003" w:rsidR="00AA14F2" w:rsidRPr="005B6231" w:rsidRDefault="00AA14F2" w:rsidP="00AA14F2">
            <w:pPr>
              <w:suppressAutoHyphens w:val="0"/>
              <w:spacing w:line="240" w:lineRule="auto"/>
              <w:ind w:firstLine="0"/>
              <w:contextualSpacing w:val="0"/>
              <w:jc w:val="center"/>
              <w:rPr>
                <w:bCs/>
                <w:sz w:val="20"/>
                <w:szCs w:val="20"/>
                <w:highlight w:val="yellow"/>
                <w:lang w:eastAsia="pl-PL"/>
              </w:rPr>
            </w:pPr>
            <w:r w:rsidRPr="005B6231">
              <w:rPr>
                <w:sz w:val="20"/>
                <w:szCs w:val="20"/>
              </w:rPr>
              <w:t>332</w:t>
            </w:r>
          </w:p>
        </w:tc>
        <w:tc>
          <w:tcPr>
            <w:tcW w:w="611" w:type="pct"/>
            <w:vMerge w:val="restart"/>
            <w:shd w:val="clear" w:color="auto" w:fill="auto"/>
            <w:vAlign w:val="center"/>
          </w:tcPr>
          <w:p w14:paraId="4AD82EF1" w14:textId="24C8429A" w:rsidR="00AA14F2" w:rsidRPr="00533D6F" w:rsidRDefault="00AA14F2" w:rsidP="00AA14F2">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color w:val="000000"/>
                <w:sz w:val="18"/>
                <w:szCs w:val="18"/>
                <w:lang w:eastAsia="pl-PL"/>
              </w:rPr>
              <w:t>Żmigród</w:t>
            </w:r>
          </w:p>
        </w:tc>
        <w:tc>
          <w:tcPr>
            <w:tcW w:w="1731" w:type="pct"/>
            <w:vMerge w:val="restart"/>
          </w:tcPr>
          <w:p w14:paraId="76CA7632" w14:textId="77777777" w:rsidR="00AA14F2" w:rsidRPr="0092274F" w:rsidRDefault="00AA14F2" w:rsidP="00AA14F2">
            <w:pPr>
              <w:suppressAutoHyphens w:val="0"/>
              <w:spacing w:line="240" w:lineRule="auto"/>
              <w:ind w:firstLine="0"/>
              <w:contextualSpacing w:val="0"/>
              <w:jc w:val="center"/>
              <w:rPr>
                <w:rFonts w:cs="Times New Roman"/>
                <w:sz w:val="20"/>
                <w:szCs w:val="20"/>
                <w:lang w:eastAsia="pl-PL"/>
              </w:rPr>
            </w:pPr>
          </w:p>
        </w:tc>
      </w:tr>
      <w:tr w:rsidR="00AA14F2" w:rsidRPr="00533D6F" w14:paraId="0EAF6506" w14:textId="77777777" w:rsidTr="005B6231">
        <w:trPr>
          <w:trHeight w:val="123"/>
          <w:jc w:val="center"/>
        </w:trPr>
        <w:tc>
          <w:tcPr>
            <w:tcW w:w="216" w:type="pct"/>
            <w:vMerge/>
            <w:shd w:val="clear" w:color="auto" w:fill="auto"/>
            <w:vAlign w:val="center"/>
          </w:tcPr>
          <w:p w14:paraId="3DD683DF" w14:textId="77777777" w:rsidR="00AA14F2" w:rsidRPr="00533D6F" w:rsidRDefault="00AA14F2" w:rsidP="00AA14F2">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698DD627" w14:textId="77777777" w:rsidR="00AA14F2" w:rsidRPr="00533D6F" w:rsidRDefault="00AA14F2" w:rsidP="00AA14F2">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015D95B3" w14:textId="77777777" w:rsidR="00AA14F2" w:rsidRPr="00533D6F" w:rsidRDefault="00AA14F2" w:rsidP="00AA14F2">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tcPr>
          <w:p w14:paraId="7E44AD58" w14:textId="727A97F1" w:rsidR="00AA14F2" w:rsidRPr="005B6231" w:rsidRDefault="00AA14F2" w:rsidP="00AA14F2">
            <w:pPr>
              <w:suppressAutoHyphens w:val="0"/>
              <w:spacing w:line="240" w:lineRule="auto"/>
              <w:ind w:firstLine="0"/>
              <w:contextualSpacing w:val="0"/>
              <w:jc w:val="center"/>
              <w:rPr>
                <w:bCs/>
                <w:sz w:val="20"/>
                <w:szCs w:val="20"/>
                <w:highlight w:val="yellow"/>
                <w:lang w:eastAsia="pl-PL"/>
              </w:rPr>
            </w:pPr>
            <w:r w:rsidRPr="005B6231">
              <w:rPr>
                <w:sz w:val="20"/>
                <w:szCs w:val="20"/>
              </w:rPr>
              <w:t>333</w:t>
            </w:r>
          </w:p>
        </w:tc>
        <w:tc>
          <w:tcPr>
            <w:tcW w:w="611" w:type="pct"/>
            <w:vMerge/>
            <w:shd w:val="clear" w:color="auto" w:fill="auto"/>
            <w:vAlign w:val="center"/>
          </w:tcPr>
          <w:p w14:paraId="2BBB0773" w14:textId="77777777" w:rsidR="00AA14F2" w:rsidRPr="00533D6F" w:rsidRDefault="00AA14F2" w:rsidP="00AA14F2">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41199D2C" w14:textId="77777777" w:rsidR="00AA14F2" w:rsidRPr="0092274F" w:rsidRDefault="00AA14F2" w:rsidP="00AA14F2">
            <w:pPr>
              <w:suppressAutoHyphens w:val="0"/>
              <w:spacing w:line="240" w:lineRule="auto"/>
              <w:ind w:firstLine="0"/>
              <w:contextualSpacing w:val="0"/>
              <w:jc w:val="center"/>
              <w:rPr>
                <w:rFonts w:cs="Times New Roman"/>
                <w:sz w:val="20"/>
                <w:szCs w:val="20"/>
                <w:lang w:eastAsia="pl-PL"/>
              </w:rPr>
            </w:pPr>
          </w:p>
        </w:tc>
      </w:tr>
      <w:tr w:rsidR="00AA14F2" w:rsidRPr="00533D6F" w14:paraId="242C7BD5" w14:textId="77777777" w:rsidTr="005B6231">
        <w:trPr>
          <w:trHeight w:val="123"/>
          <w:jc w:val="center"/>
        </w:trPr>
        <w:tc>
          <w:tcPr>
            <w:tcW w:w="216" w:type="pct"/>
            <w:vMerge/>
            <w:shd w:val="clear" w:color="auto" w:fill="auto"/>
            <w:vAlign w:val="center"/>
          </w:tcPr>
          <w:p w14:paraId="79C347F4" w14:textId="77777777" w:rsidR="00AA14F2" w:rsidRPr="00533D6F" w:rsidRDefault="00AA14F2" w:rsidP="00AA14F2">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53AC655C" w14:textId="77777777" w:rsidR="00AA14F2" w:rsidRPr="00533D6F" w:rsidRDefault="00AA14F2" w:rsidP="00AA14F2">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17B94EDE" w14:textId="77777777" w:rsidR="00AA14F2" w:rsidRPr="00533D6F" w:rsidRDefault="00AA14F2" w:rsidP="00AA14F2">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tcPr>
          <w:p w14:paraId="3B136953" w14:textId="6423E51F" w:rsidR="00AA14F2" w:rsidRPr="005B6231" w:rsidRDefault="00AA14F2" w:rsidP="00AA14F2">
            <w:pPr>
              <w:suppressAutoHyphens w:val="0"/>
              <w:spacing w:line="240" w:lineRule="auto"/>
              <w:ind w:firstLine="0"/>
              <w:contextualSpacing w:val="0"/>
              <w:jc w:val="center"/>
              <w:rPr>
                <w:bCs/>
                <w:sz w:val="20"/>
                <w:szCs w:val="20"/>
                <w:highlight w:val="yellow"/>
                <w:lang w:eastAsia="pl-PL"/>
              </w:rPr>
            </w:pPr>
            <w:r w:rsidRPr="005B6231">
              <w:rPr>
                <w:sz w:val="20"/>
                <w:szCs w:val="20"/>
              </w:rPr>
              <w:t>242/60</w:t>
            </w:r>
          </w:p>
        </w:tc>
        <w:tc>
          <w:tcPr>
            <w:tcW w:w="611" w:type="pct"/>
            <w:vMerge/>
            <w:shd w:val="clear" w:color="auto" w:fill="auto"/>
            <w:vAlign w:val="center"/>
          </w:tcPr>
          <w:p w14:paraId="72BC6459" w14:textId="77777777" w:rsidR="00AA14F2" w:rsidRPr="00533D6F" w:rsidRDefault="00AA14F2" w:rsidP="00AA14F2">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4062AA4F" w14:textId="77777777" w:rsidR="00AA14F2" w:rsidRPr="0092274F" w:rsidRDefault="00AA14F2" w:rsidP="00AA14F2">
            <w:pPr>
              <w:suppressAutoHyphens w:val="0"/>
              <w:spacing w:line="240" w:lineRule="auto"/>
              <w:ind w:firstLine="0"/>
              <w:contextualSpacing w:val="0"/>
              <w:jc w:val="center"/>
              <w:rPr>
                <w:rFonts w:cs="Times New Roman"/>
                <w:sz w:val="20"/>
                <w:szCs w:val="20"/>
                <w:lang w:eastAsia="pl-PL"/>
              </w:rPr>
            </w:pPr>
          </w:p>
        </w:tc>
      </w:tr>
      <w:tr w:rsidR="00AA14F2" w:rsidRPr="00533D6F" w14:paraId="4385EB44" w14:textId="77777777" w:rsidTr="005B6231">
        <w:trPr>
          <w:trHeight w:val="123"/>
          <w:jc w:val="center"/>
        </w:trPr>
        <w:tc>
          <w:tcPr>
            <w:tcW w:w="216" w:type="pct"/>
            <w:vMerge/>
            <w:shd w:val="clear" w:color="auto" w:fill="auto"/>
            <w:vAlign w:val="center"/>
          </w:tcPr>
          <w:p w14:paraId="599759C4" w14:textId="77777777" w:rsidR="00AA14F2" w:rsidRPr="00533D6F" w:rsidRDefault="00AA14F2" w:rsidP="00AA14F2">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1E5BA7AC" w14:textId="77777777" w:rsidR="00AA14F2" w:rsidRPr="00533D6F" w:rsidRDefault="00AA14F2" w:rsidP="00AA14F2">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3D3C2170" w14:textId="77777777" w:rsidR="00AA14F2" w:rsidRPr="00533D6F" w:rsidRDefault="00AA14F2" w:rsidP="00AA14F2">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tcPr>
          <w:p w14:paraId="46DBA91E" w14:textId="5019B7BE" w:rsidR="00AA14F2" w:rsidRPr="005B6231" w:rsidRDefault="00AA14F2" w:rsidP="00AA14F2">
            <w:pPr>
              <w:suppressAutoHyphens w:val="0"/>
              <w:spacing w:line="240" w:lineRule="auto"/>
              <w:ind w:firstLine="0"/>
              <w:contextualSpacing w:val="0"/>
              <w:jc w:val="center"/>
              <w:rPr>
                <w:bCs/>
                <w:sz w:val="20"/>
                <w:szCs w:val="20"/>
                <w:highlight w:val="yellow"/>
                <w:lang w:eastAsia="pl-PL"/>
              </w:rPr>
            </w:pPr>
            <w:r w:rsidRPr="005B6231">
              <w:rPr>
                <w:sz w:val="20"/>
                <w:szCs w:val="20"/>
              </w:rPr>
              <w:t>251/80</w:t>
            </w:r>
          </w:p>
        </w:tc>
        <w:tc>
          <w:tcPr>
            <w:tcW w:w="611" w:type="pct"/>
            <w:vMerge/>
            <w:shd w:val="clear" w:color="auto" w:fill="auto"/>
            <w:vAlign w:val="center"/>
          </w:tcPr>
          <w:p w14:paraId="73F3BF29" w14:textId="77777777" w:rsidR="00AA14F2" w:rsidRPr="00533D6F" w:rsidRDefault="00AA14F2" w:rsidP="00AA14F2">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68F96ADF" w14:textId="77777777" w:rsidR="00AA14F2" w:rsidRPr="0092274F" w:rsidRDefault="00AA14F2" w:rsidP="00AA14F2">
            <w:pPr>
              <w:suppressAutoHyphens w:val="0"/>
              <w:spacing w:line="240" w:lineRule="auto"/>
              <w:ind w:firstLine="0"/>
              <w:contextualSpacing w:val="0"/>
              <w:jc w:val="center"/>
              <w:rPr>
                <w:rFonts w:cs="Times New Roman"/>
                <w:sz w:val="20"/>
                <w:szCs w:val="20"/>
                <w:lang w:eastAsia="pl-PL"/>
              </w:rPr>
            </w:pPr>
          </w:p>
        </w:tc>
      </w:tr>
      <w:tr w:rsidR="00EE6F7D" w:rsidRPr="00533D6F" w14:paraId="4EBE03EF" w14:textId="50254F41" w:rsidTr="005B6231">
        <w:trPr>
          <w:trHeight w:val="248"/>
          <w:jc w:val="center"/>
        </w:trPr>
        <w:tc>
          <w:tcPr>
            <w:tcW w:w="216" w:type="pct"/>
            <w:vMerge w:val="restart"/>
            <w:shd w:val="clear" w:color="auto" w:fill="auto"/>
            <w:vAlign w:val="center"/>
            <w:hideMark/>
          </w:tcPr>
          <w:p w14:paraId="707284CC" w14:textId="77777777" w:rsidR="00EE6F7D" w:rsidRPr="00533D6F" w:rsidRDefault="00EE6F7D" w:rsidP="00EE6F7D">
            <w:pPr>
              <w:suppressAutoHyphens w:val="0"/>
              <w:spacing w:line="240" w:lineRule="auto"/>
              <w:ind w:firstLine="0"/>
              <w:contextualSpacing w:val="0"/>
              <w:jc w:val="center"/>
              <w:rPr>
                <w:rFonts w:cs="Times New Roman"/>
                <w:bCs/>
                <w:sz w:val="16"/>
                <w:szCs w:val="20"/>
                <w:highlight w:val="yellow"/>
                <w:lang w:eastAsia="pl-PL"/>
              </w:rPr>
            </w:pPr>
            <w:r w:rsidRPr="00533D6F">
              <w:rPr>
                <w:color w:val="000000"/>
                <w:sz w:val="20"/>
                <w:szCs w:val="20"/>
                <w:lang w:eastAsia="pl-PL"/>
              </w:rPr>
              <w:t>16</w:t>
            </w:r>
          </w:p>
        </w:tc>
        <w:tc>
          <w:tcPr>
            <w:tcW w:w="642" w:type="pct"/>
            <w:vMerge w:val="restart"/>
            <w:shd w:val="clear" w:color="auto" w:fill="auto"/>
            <w:vAlign w:val="center"/>
            <w:hideMark/>
          </w:tcPr>
          <w:p w14:paraId="745D8C87" w14:textId="77777777" w:rsidR="00EE6F7D" w:rsidRPr="00533D6F" w:rsidRDefault="00EE6F7D" w:rsidP="00EE6F7D">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732.3.24-a</w:t>
            </w:r>
          </w:p>
        </w:tc>
        <w:tc>
          <w:tcPr>
            <w:tcW w:w="781" w:type="pct"/>
            <w:vMerge w:val="restart"/>
            <w:shd w:val="clear" w:color="auto" w:fill="auto"/>
            <w:vAlign w:val="center"/>
          </w:tcPr>
          <w:p w14:paraId="43E51226" w14:textId="77777777" w:rsidR="00EE6F7D" w:rsidRPr="00533D6F" w:rsidRDefault="00EE6F7D" w:rsidP="00EE6F7D">
            <w:pPr>
              <w:suppressAutoHyphens w:val="0"/>
              <w:spacing w:line="240" w:lineRule="auto"/>
              <w:ind w:firstLine="0"/>
              <w:contextualSpacing w:val="0"/>
              <w:jc w:val="center"/>
              <w:rPr>
                <w:rFonts w:cs="Times New Roman"/>
                <w:bCs/>
                <w:sz w:val="20"/>
                <w:szCs w:val="20"/>
                <w:highlight w:val="yellow"/>
                <w:lang w:eastAsia="pl-PL"/>
              </w:rPr>
            </w:pPr>
            <w:r w:rsidRPr="00533D6F">
              <w:rPr>
                <w:rFonts w:cs="Times New Roman"/>
                <w:bCs/>
                <w:sz w:val="20"/>
                <w:szCs w:val="20"/>
                <w:lang w:eastAsia="pl-PL"/>
              </w:rPr>
              <w:t>Próg drewniany</w:t>
            </w:r>
          </w:p>
        </w:tc>
        <w:tc>
          <w:tcPr>
            <w:tcW w:w="1018" w:type="pct"/>
            <w:shd w:val="clear" w:color="auto" w:fill="auto"/>
            <w:vAlign w:val="center"/>
          </w:tcPr>
          <w:p w14:paraId="45F6266D" w14:textId="3E6E01CE" w:rsidR="00EE6F7D" w:rsidRPr="005B6231" w:rsidRDefault="00EE6F7D" w:rsidP="00EE6F7D">
            <w:pPr>
              <w:suppressAutoHyphens w:val="0"/>
              <w:spacing w:line="240" w:lineRule="auto"/>
              <w:ind w:firstLine="0"/>
              <w:contextualSpacing w:val="0"/>
              <w:jc w:val="center"/>
              <w:rPr>
                <w:bCs/>
                <w:sz w:val="20"/>
                <w:szCs w:val="20"/>
                <w:highlight w:val="yellow"/>
                <w:lang w:eastAsia="pl-PL"/>
              </w:rPr>
            </w:pPr>
            <w:r w:rsidRPr="005B6231">
              <w:rPr>
                <w:sz w:val="20"/>
                <w:szCs w:val="20"/>
              </w:rPr>
              <w:t>315/209</w:t>
            </w:r>
          </w:p>
        </w:tc>
        <w:tc>
          <w:tcPr>
            <w:tcW w:w="611" w:type="pct"/>
            <w:vMerge w:val="restart"/>
            <w:shd w:val="clear" w:color="auto" w:fill="auto"/>
            <w:vAlign w:val="center"/>
          </w:tcPr>
          <w:p w14:paraId="0F2D0FA6" w14:textId="31AFC9D0" w:rsidR="00EE6F7D" w:rsidRPr="00533D6F" w:rsidRDefault="00EE6F7D" w:rsidP="00EE6F7D">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color w:val="000000"/>
                <w:sz w:val="18"/>
                <w:szCs w:val="18"/>
                <w:lang w:eastAsia="pl-PL"/>
              </w:rPr>
              <w:t>Trzebnica</w:t>
            </w:r>
          </w:p>
        </w:tc>
        <w:tc>
          <w:tcPr>
            <w:tcW w:w="1731" w:type="pct"/>
            <w:vMerge w:val="restart"/>
          </w:tcPr>
          <w:p w14:paraId="425E4A74" w14:textId="77777777" w:rsidR="00EE6F7D" w:rsidRPr="0092274F" w:rsidRDefault="00EE6F7D" w:rsidP="00EE6F7D">
            <w:pPr>
              <w:suppressAutoHyphens w:val="0"/>
              <w:spacing w:line="240" w:lineRule="auto"/>
              <w:ind w:firstLine="0"/>
              <w:contextualSpacing w:val="0"/>
              <w:jc w:val="center"/>
              <w:rPr>
                <w:rFonts w:cs="Times New Roman"/>
                <w:sz w:val="20"/>
                <w:szCs w:val="20"/>
                <w:lang w:eastAsia="pl-PL"/>
              </w:rPr>
            </w:pPr>
          </w:p>
        </w:tc>
      </w:tr>
      <w:tr w:rsidR="00EE6F7D" w:rsidRPr="00533D6F" w14:paraId="1D8709A4" w14:textId="77777777" w:rsidTr="005B6231">
        <w:trPr>
          <w:trHeight w:val="247"/>
          <w:jc w:val="center"/>
        </w:trPr>
        <w:tc>
          <w:tcPr>
            <w:tcW w:w="216" w:type="pct"/>
            <w:vMerge/>
            <w:shd w:val="clear" w:color="auto" w:fill="auto"/>
            <w:vAlign w:val="center"/>
          </w:tcPr>
          <w:p w14:paraId="6D578102" w14:textId="77777777" w:rsidR="00EE6F7D" w:rsidRPr="00533D6F" w:rsidRDefault="00EE6F7D" w:rsidP="00EE6F7D">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50FD0D28" w14:textId="77777777" w:rsidR="00EE6F7D" w:rsidRPr="00533D6F" w:rsidRDefault="00EE6F7D" w:rsidP="00EE6F7D">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16EE92DF" w14:textId="77777777" w:rsidR="00EE6F7D" w:rsidRPr="00533D6F" w:rsidRDefault="00EE6F7D" w:rsidP="00EE6F7D">
            <w:pPr>
              <w:suppressAutoHyphens w:val="0"/>
              <w:spacing w:line="240" w:lineRule="auto"/>
              <w:ind w:firstLine="0"/>
              <w:contextualSpacing w:val="0"/>
              <w:jc w:val="center"/>
              <w:rPr>
                <w:rFonts w:cs="Times New Roman"/>
                <w:bCs/>
                <w:sz w:val="20"/>
                <w:szCs w:val="20"/>
                <w:lang w:eastAsia="pl-PL"/>
              </w:rPr>
            </w:pPr>
          </w:p>
        </w:tc>
        <w:tc>
          <w:tcPr>
            <w:tcW w:w="1018" w:type="pct"/>
            <w:shd w:val="clear" w:color="auto" w:fill="auto"/>
            <w:vAlign w:val="center"/>
          </w:tcPr>
          <w:p w14:paraId="59853899" w14:textId="1D4810A8" w:rsidR="00EE6F7D" w:rsidRPr="005B6231" w:rsidRDefault="00EE6F7D" w:rsidP="00EE6F7D">
            <w:pPr>
              <w:suppressAutoHyphens w:val="0"/>
              <w:spacing w:line="240" w:lineRule="auto"/>
              <w:ind w:firstLine="0"/>
              <w:contextualSpacing w:val="0"/>
              <w:jc w:val="center"/>
              <w:rPr>
                <w:bCs/>
                <w:sz w:val="20"/>
                <w:szCs w:val="20"/>
                <w:highlight w:val="yellow"/>
                <w:lang w:eastAsia="pl-PL"/>
              </w:rPr>
            </w:pPr>
            <w:r w:rsidRPr="005B6231">
              <w:rPr>
                <w:sz w:val="20"/>
                <w:szCs w:val="20"/>
              </w:rPr>
              <w:t>316/208</w:t>
            </w:r>
          </w:p>
        </w:tc>
        <w:tc>
          <w:tcPr>
            <w:tcW w:w="611" w:type="pct"/>
            <w:vMerge/>
            <w:shd w:val="clear" w:color="auto" w:fill="auto"/>
            <w:vAlign w:val="center"/>
          </w:tcPr>
          <w:p w14:paraId="66D91946" w14:textId="77777777" w:rsidR="00EE6F7D" w:rsidRPr="00533D6F" w:rsidRDefault="00EE6F7D" w:rsidP="00EE6F7D">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31AB8E83" w14:textId="77777777" w:rsidR="00EE6F7D" w:rsidRPr="0092274F" w:rsidRDefault="00EE6F7D" w:rsidP="00EE6F7D">
            <w:pPr>
              <w:suppressAutoHyphens w:val="0"/>
              <w:spacing w:line="240" w:lineRule="auto"/>
              <w:ind w:firstLine="0"/>
              <w:contextualSpacing w:val="0"/>
              <w:jc w:val="center"/>
              <w:rPr>
                <w:rFonts w:cs="Times New Roman"/>
                <w:sz w:val="20"/>
                <w:szCs w:val="20"/>
                <w:lang w:eastAsia="pl-PL"/>
              </w:rPr>
            </w:pPr>
          </w:p>
        </w:tc>
      </w:tr>
      <w:tr w:rsidR="00EE6F7D" w:rsidRPr="00533D6F" w14:paraId="62B7ABE8" w14:textId="365B15D0" w:rsidTr="005B6231">
        <w:trPr>
          <w:trHeight w:val="165"/>
          <w:jc w:val="center"/>
        </w:trPr>
        <w:tc>
          <w:tcPr>
            <w:tcW w:w="216" w:type="pct"/>
            <w:vMerge w:val="restart"/>
            <w:shd w:val="clear" w:color="auto" w:fill="auto"/>
            <w:vAlign w:val="center"/>
            <w:hideMark/>
          </w:tcPr>
          <w:p w14:paraId="6AA9BD3D" w14:textId="77777777" w:rsidR="00EE6F7D" w:rsidRPr="00533D6F" w:rsidRDefault="00EE6F7D" w:rsidP="00EE6F7D">
            <w:pPr>
              <w:suppressAutoHyphens w:val="0"/>
              <w:spacing w:line="240" w:lineRule="auto"/>
              <w:ind w:firstLine="0"/>
              <w:contextualSpacing w:val="0"/>
              <w:jc w:val="center"/>
              <w:rPr>
                <w:rFonts w:cs="Times New Roman"/>
                <w:sz w:val="20"/>
                <w:szCs w:val="20"/>
                <w:lang w:eastAsia="pl-PL"/>
              </w:rPr>
            </w:pPr>
            <w:r w:rsidRPr="00533D6F">
              <w:rPr>
                <w:rFonts w:cs="Times New Roman"/>
                <w:sz w:val="20"/>
                <w:szCs w:val="20"/>
                <w:lang w:eastAsia="pl-PL"/>
              </w:rPr>
              <w:t>17</w:t>
            </w:r>
          </w:p>
        </w:tc>
        <w:tc>
          <w:tcPr>
            <w:tcW w:w="642" w:type="pct"/>
            <w:vMerge w:val="restart"/>
            <w:shd w:val="clear" w:color="auto" w:fill="auto"/>
            <w:vAlign w:val="center"/>
            <w:hideMark/>
          </w:tcPr>
          <w:p w14:paraId="0CCDD010" w14:textId="77777777" w:rsidR="00EE6F7D" w:rsidRPr="00533D6F" w:rsidRDefault="00EE6F7D" w:rsidP="00EE6F7D">
            <w:pPr>
              <w:suppressAutoHyphens w:val="0"/>
              <w:spacing w:line="240" w:lineRule="auto"/>
              <w:ind w:firstLine="0"/>
              <w:contextualSpacing w:val="0"/>
              <w:jc w:val="center"/>
              <w:rPr>
                <w:rFonts w:cs="Times New Roman"/>
                <w:sz w:val="20"/>
                <w:szCs w:val="20"/>
                <w:lang w:eastAsia="pl-PL"/>
              </w:rPr>
            </w:pPr>
            <w:r w:rsidRPr="00533D6F">
              <w:rPr>
                <w:rFonts w:cs="Times New Roman"/>
                <w:sz w:val="20"/>
                <w:szCs w:val="20"/>
                <w:lang w:eastAsia="pl-PL"/>
              </w:rPr>
              <w:t>732.3.25</w:t>
            </w:r>
          </w:p>
        </w:tc>
        <w:tc>
          <w:tcPr>
            <w:tcW w:w="781" w:type="pct"/>
            <w:vMerge w:val="restart"/>
            <w:shd w:val="clear" w:color="auto" w:fill="auto"/>
            <w:vAlign w:val="center"/>
          </w:tcPr>
          <w:p w14:paraId="4EB3B5CD" w14:textId="77777777" w:rsidR="00EE6F7D" w:rsidRPr="00533D6F" w:rsidRDefault="00EE6F7D" w:rsidP="00EE6F7D">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sz w:val="20"/>
                <w:szCs w:val="20"/>
                <w:lang w:eastAsia="pl-PL"/>
              </w:rPr>
              <w:t>Przepust z piętrzeniem</w:t>
            </w:r>
          </w:p>
        </w:tc>
        <w:tc>
          <w:tcPr>
            <w:tcW w:w="1018" w:type="pct"/>
            <w:shd w:val="clear" w:color="auto" w:fill="auto"/>
            <w:vAlign w:val="center"/>
          </w:tcPr>
          <w:p w14:paraId="5F5257F5" w14:textId="5B989211" w:rsidR="00EE6F7D" w:rsidRPr="005B6231" w:rsidRDefault="00EE6F7D" w:rsidP="00EE6F7D">
            <w:pPr>
              <w:suppressAutoHyphens w:val="0"/>
              <w:spacing w:line="240" w:lineRule="auto"/>
              <w:ind w:firstLine="0"/>
              <w:contextualSpacing w:val="0"/>
              <w:jc w:val="center"/>
              <w:rPr>
                <w:bCs/>
                <w:sz w:val="20"/>
                <w:szCs w:val="20"/>
                <w:highlight w:val="yellow"/>
                <w:lang w:eastAsia="pl-PL"/>
              </w:rPr>
            </w:pPr>
            <w:r w:rsidRPr="005B6231">
              <w:rPr>
                <w:sz w:val="20"/>
                <w:szCs w:val="20"/>
              </w:rPr>
              <w:t>301/179</w:t>
            </w:r>
          </w:p>
        </w:tc>
        <w:tc>
          <w:tcPr>
            <w:tcW w:w="611" w:type="pct"/>
            <w:vMerge w:val="restart"/>
            <w:shd w:val="clear" w:color="auto" w:fill="auto"/>
            <w:vAlign w:val="center"/>
          </w:tcPr>
          <w:p w14:paraId="75052DB7" w14:textId="3FDE0F6C" w:rsidR="00EE6F7D" w:rsidRPr="00533D6F" w:rsidRDefault="00EE6F7D" w:rsidP="00EE6F7D">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color w:val="000000"/>
                <w:sz w:val="18"/>
                <w:szCs w:val="18"/>
                <w:lang w:eastAsia="pl-PL"/>
              </w:rPr>
              <w:t>Trzebnica</w:t>
            </w:r>
          </w:p>
        </w:tc>
        <w:tc>
          <w:tcPr>
            <w:tcW w:w="1731" w:type="pct"/>
            <w:vMerge w:val="restart"/>
          </w:tcPr>
          <w:p w14:paraId="5F60A5F3" w14:textId="77777777" w:rsidR="00EE6F7D" w:rsidRPr="0092274F" w:rsidRDefault="00EE6F7D" w:rsidP="00EE6F7D">
            <w:pPr>
              <w:suppressAutoHyphens w:val="0"/>
              <w:spacing w:line="240" w:lineRule="auto"/>
              <w:ind w:firstLine="0"/>
              <w:contextualSpacing w:val="0"/>
              <w:jc w:val="center"/>
              <w:rPr>
                <w:rFonts w:cs="Times New Roman"/>
                <w:sz w:val="20"/>
                <w:szCs w:val="20"/>
                <w:lang w:eastAsia="pl-PL"/>
              </w:rPr>
            </w:pPr>
          </w:p>
        </w:tc>
      </w:tr>
      <w:tr w:rsidR="00EE6F7D" w:rsidRPr="00533D6F" w14:paraId="718A3D0F" w14:textId="77777777" w:rsidTr="005B6231">
        <w:trPr>
          <w:trHeight w:val="165"/>
          <w:jc w:val="center"/>
        </w:trPr>
        <w:tc>
          <w:tcPr>
            <w:tcW w:w="216" w:type="pct"/>
            <w:vMerge/>
            <w:shd w:val="clear" w:color="auto" w:fill="auto"/>
            <w:vAlign w:val="center"/>
          </w:tcPr>
          <w:p w14:paraId="7331C47C" w14:textId="77777777" w:rsidR="00EE6F7D" w:rsidRPr="00533D6F" w:rsidRDefault="00EE6F7D" w:rsidP="00EE6F7D">
            <w:pPr>
              <w:suppressAutoHyphens w:val="0"/>
              <w:spacing w:line="240" w:lineRule="auto"/>
              <w:ind w:firstLine="0"/>
              <w:contextualSpacing w:val="0"/>
              <w:jc w:val="center"/>
              <w:rPr>
                <w:rFonts w:cs="Times New Roman"/>
                <w:sz w:val="20"/>
                <w:szCs w:val="20"/>
                <w:lang w:eastAsia="pl-PL"/>
              </w:rPr>
            </w:pPr>
          </w:p>
        </w:tc>
        <w:tc>
          <w:tcPr>
            <w:tcW w:w="642" w:type="pct"/>
            <w:vMerge/>
            <w:shd w:val="clear" w:color="auto" w:fill="auto"/>
            <w:vAlign w:val="center"/>
          </w:tcPr>
          <w:p w14:paraId="574BBF95" w14:textId="77777777" w:rsidR="00EE6F7D" w:rsidRPr="00533D6F" w:rsidRDefault="00EE6F7D" w:rsidP="00EE6F7D">
            <w:pPr>
              <w:suppressAutoHyphens w:val="0"/>
              <w:spacing w:line="240" w:lineRule="auto"/>
              <w:ind w:firstLine="0"/>
              <w:contextualSpacing w:val="0"/>
              <w:jc w:val="center"/>
              <w:rPr>
                <w:rFonts w:cs="Times New Roman"/>
                <w:sz w:val="20"/>
                <w:szCs w:val="20"/>
                <w:lang w:eastAsia="pl-PL"/>
              </w:rPr>
            </w:pPr>
          </w:p>
        </w:tc>
        <w:tc>
          <w:tcPr>
            <w:tcW w:w="781" w:type="pct"/>
            <w:vMerge/>
            <w:shd w:val="clear" w:color="auto" w:fill="auto"/>
            <w:vAlign w:val="center"/>
          </w:tcPr>
          <w:p w14:paraId="10019EC2" w14:textId="77777777" w:rsidR="00EE6F7D" w:rsidRPr="00533D6F" w:rsidRDefault="00EE6F7D" w:rsidP="00EE6F7D">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293433F9" w14:textId="07288FB7" w:rsidR="00EE6F7D" w:rsidRPr="005B6231" w:rsidRDefault="00EE6F7D" w:rsidP="00EE6F7D">
            <w:pPr>
              <w:suppressAutoHyphens w:val="0"/>
              <w:spacing w:line="240" w:lineRule="auto"/>
              <w:ind w:firstLine="0"/>
              <w:contextualSpacing w:val="0"/>
              <w:jc w:val="center"/>
              <w:rPr>
                <w:bCs/>
                <w:sz w:val="20"/>
                <w:szCs w:val="20"/>
                <w:highlight w:val="yellow"/>
                <w:lang w:eastAsia="pl-PL"/>
              </w:rPr>
            </w:pPr>
            <w:r w:rsidRPr="005B6231">
              <w:rPr>
                <w:sz w:val="20"/>
                <w:szCs w:val="20"/>
              </w:rPr>
              <w:t>302/178</w:t>
            </w:r>
          </w:p>
        </w:tc>
        <w:tc>
          <w:tcPr>
            <w:tcW w:w="611" w:type="pct"/>
            <w:vMerge/>
            <w:shd w:val="clear" w:color="auto" w:fill="auto"/>
            <w:vAlign w:val="center"/>
          </w:tcPr>
          <w:p w14:paraId="52BA9379" w14:textId="77777777" w:rsidR="00EE6F7D" w:rsidRPr="00533D6F" w:rsidRDefault="00EE6F7D" w:rsidP="00EE6F7D">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5AB875C0" w14:textId="77777777" w:rsidR="00EE6F7D" w:rsidRPr="0092274F" w:rsidRDefault="00EE6F7D" w:rsidP="00EE6F7D">
            <w:pPr>
              <w:suppressAutoHyphens w:val="0"/>
              <w:spacing w:line="240" w:lineRule="auto"/>
              <w:ind w:firstLine="0"/>
              <w:contextualSpacing w:val="0"/>
              <w:jc w:val="center"/>
              <w:rPr>
                <w:rFonts w:cs="Times New Roman"/>
                <w:sz w:val="20"/>
                <w:szCs w:val="20"/>
                <w:lang w:eastAsia="pl-PL"/>
              </w:rPr>
            </w:pPr>
          </w:p>
        </w:tc>
      </w:tr>
      <w:tr w:rsidR="00EE6F7D" w:rsidRPr="00533D6F" w14:paraId="40E4A763" w14:textId="77777777" w:rsidTr="005B6231">
        <w:trPr>
          <w:trHeight w:val="165"/>
          <w:jc w:val="center"/>
        </w:trPr>
        <w:tc>
          <w:tcPr>
            <w:tcW w:w="216" w:type="pct"/>
            <w:vMerge/>
            <w:shd w:val="clear" w:color="auto" w:fill="auto"/>
            <w:vAlign w:val="center"/>
          </w:tcPr>
          <w:p w14:paraId="5F556162" w14:textId="77777777" w:rsidR="00EE6F7D" w:rsidRPr="00533D6F" w:rsidRDefault="00EE6F7D" w:rsidP="00EE6F7D">
            <w:pPr>
              <w:suppressAutoHyphens w:val="0"/>
              <w:spacing w:line="240" w:lineRule="auto"/>
              <w:ind w:firstLine="0"/>
              <w:contextualSpacing w:val="0"/>
              <w:jc w:val="center"/>
              <w:rPr>
                <w:rFonts w:cs="Times New Roman"/>
                <w:sz w:val="20"/>
                <w:szCs w:val="20"/>
                <w:lang w:eastAsia="pl-PL"/>
              </w:rPr>
            </w:pPr>
          </w:p>
        </w:tc>
        <w:tc>
          <w:tcPr>
            <w:tcW w:w="642" w:type="pct"/>
            <w:vMerge/>
            <w:shd w:val="clear" w:color="auto" w:fill="auto"/>
            <w:vAlign w:val="center"/>
          </w:tcPr>
          <w:p w14:paraId="6985CD08" w14:textId="77777777" w:rsidR="00EE6F7D" w:rsidRPr="00533D6F" w:rsidRDefault="00EE6F7D" w:rsidP="00EE6F7D">
            <w:pPr>
              <w:suppressAutoHyphens w:val="0"/>
              <w:spacing w:line="240" w:lineRule="auto"/>
              <w:ind w:firstLine="0"/>
              <w:contextualSpacing w:val="0"/>
              <w:jc w:val="center"/>
              <w:rPr>
                <w:rFonts w:cs="Times New Roman"/>
                <w:sz w:val="20"/>
                <w:szCs w:val="20"/>
                <w:lang w:eastAsia="pl-PL"/>
              </w:rPr>
            </w:pPr>
          </w:p>
        </w:tc>
        <w:tc>
          <w:tcPr>
            <w:tcW w:w="781" w:type="pct"/>
            <w:vMerge/>
            <w:shd w:val="clear" w:color="auto" w:fill="auto"/>
            <w:vAlign w:val="center"/>
          </w:tcPr>
          <w:p w14:paraId="4D17A357" w14:textId="77777777" w:rsidR="00EE6F7D" w:rsidRPr="00533D6F" w:rsidRDefault="00EE6F7D" w:rsidP="00EE6F7D">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1EE22EFA" w14:textId="3A1E046C" w:rsidR="00EE6F7D" w:rsidRPr="005B6231" w:rsidRDefault="00EE6F7D" w:rsidP="00EE6F7D">
            <w:pPr>
              <w:suppressAutoHyphens w:val="0"/>
              <w:spacing w:line="240" w:lineRule="auto"/>
              <w:ind w:firstLine="0"/>
              <w:contextualSpacing w:val="0"/>
              <w:jc w:val="center"/>
              <w:rPr>
                <w:bCs/>
                <w:sz w:val="20"/>
                <w:szCs w:val="20"/>
                <w:highlight w:val="yellow"/>
                <w:lang w:eastAsia="pl-PL"/>
              </w:rPr>
            </w:pPr>
            <w:r w:rsidRPr="005B6231">
              <w:rPr>
                <w:sz w:val="20"/>
                <w:szCs w:val="20"/>
              </w:rPr>
              <w:t>303/177</w:t>
            </w:r>
          </w:p>
        </w:tc>
        <w:tc>
          <w:tcPr>
            <w:tcW w:w="611" w:type="pct"/>
            <w:vMerge/>
            <w:shd w:val="clear" w:color="auto" w:fill="auto"/>
            <w:vAlign w:val="center"/>
          </w:tcPr>
          <w:p w14:paraId="6630F5A6" w14:textId="77777777" w:rsidR="00EE6F7D" w:rsidRPr="00533D6F" w:rsidRDefault="00EE6F7D" w:rsidP="00EE6F7D">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7F4CD06B" w14:textId="77777777" w:rsidR="00EE6F7D" w:rsidRPr="0092274F" w:rsidRDefault="00EE6F7D" w:rsidP="00EE6F7D">
            <w:pPr>
              <w:suppressAutoHyphens w:val="0"/>
              <w:spacing w:line="240" w:lineRule="auto"/>
              <w:ind w:firstLine="0"/>
              <w:contextualSpacing w:val="0"/>
              <w:jc w:val="center"/>
              <w:rPr>
                <w:rFonts w:cs="Times New Roman"/>
                <w:sz w:val="20"/>
                <w:szCs w:val="20"/>
                <w:lang w:eastAsia="pl-PL"/>
              </w:rPr>
            </w:pPr>
          </w:p>
        </w:tc>
      </w:tr>
      <w:tr w:rsidR="00EE6F7D" w:rsidRPr="00533D6F" w14:paraId="2CD2941C" w14:textId="19CB4FDE" w:rsidTr="005B6231">
        <w:trPr>
          <w:trHeight w:val="248"/>
          <w:jc w:val="center"/>
        </w:trPr>
        <w:tc>
          <w:tcPr>
            <w:tcW w:w="216" w:type="pct"/>
            <w:vMerge w:val="restart"/>
            <w:shd w:val="clear" w:color="auto" w:fill="auto"/>
            <w:vAlign w:val="center"/>
          </w:tcPr>
          <w:p w14:paraId="3B4AC8CF" w14:textId="77777777" w:rsidR="00EE6F7D" w:rsidRPr="00533D6F" w:rsidRDefault="00EE6F7D" w:rsidP="00EE6F7D">
            <w:pPr>
              <w:suppressAutoHyphens w:val="0"/>
              <w:spacing w:line="240" w:lineRule="auto"/>
              <w:ind w:firstLine="0"/>
              <w:contextualSpacing w:val="0"/>
              <w:jc w:val="center"/>
              <w:rPr>
                <w:color w:val="000000"/>
                <w:sz w:val="20"/>
                <w:szCs w:val="20"/>
                <w:lang w:eastAsia="pl-PL"/>
              </w:rPr>
            </w:pPr>
            <w:r w:rsidRPr="00533D6F">
              <w:rPr>
                <w:color w:val="000000"/>
                <w:sz w:val="20"/>
                <w:szCs w:val="20"/>
                <w:lang w:eastAsia="pl-PL"/>
              </w:rPr>
              <w:t>18</w:t>
            </w:r>
          </w:p>
        </w:tc>
        <w:tc>
          <w:tcPr>
            <w:tcW w:w="642" w:type="pct"/>
            <w:vMerge w:val="restart"/>
            <w:shd w:val="clear" w:color="auto" w:fill="auto"/>
            <w:vAlign w:val="center"/>
          </w:tcPr>
          <w:p w14:paraId="3F068BC2" w14:textId="77777777" w:rsidR="00EE6F7D" w:rsidRPr="00533D6F" w:rsidRDefault="00EE6F7D" w:rsidP="00EE6F7D">
            <w:pPr>
              <w:suppressAutoHyphens w:val="0"/>
              <w:spacing w:line="240" w:lineRule="auto"/>
              <w:ind w:firstLine="0"/>
              <w:contextualSpacing w:val="0"/>
              <w:jc w:val="center"/>
              <w:rPr>
                <w:color w:val="000000"/>
                <w:sz w:val="20"/>
                <w:szCs w:val="20"/>
                <w:lang w:eastAsia="pl-PL"/>
              </w:rPr>
            </w:pPr>
            <w:r w:rsidRPr="00533D6F">
              <w:rPr>
                <w:color w:val="000000"/>
                <w:sz w:val="20"/>
                <w:szCs w:val="20"/>
                <w:lang w:eastAsia="pl-PL"/>
              </w:rPr>
              <w:t>732.3.27</w:t>
            </w:r>
          </w:p>
        </w:tc>
        <w:tc>
          <w:tcPr>
            <w:tcW w:w="781" w:type="pct"/>
            <w:vMerge w:val="restart"/>
            <w:shd w:val="clear" w:color="auto" w:fill="auto"/>
            <w:vAlign w:val="center"/>
          </w:tcPr>
          <w:p w14:paraId="792C7427" w14:textId="77777777" w:rsidR="00EE6F7D" w:rsidRPr="00533D6F" w:rsidRDefault="00EE6F7D" w:rsidP="00EE6F7D">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sz w:val="20"/>
                <w:szCs w:val="20"/>
                <w:lang w:eastAsia="pl-PL"/>
              </w:rPr>
              <w:t>Przepust z piętrzeniem</w:t>
            </w:r>
          </w:p>
        </w:tc>
        <w:tc>
          <w:tcPr>
            <w:tcW w:w="1018" w:type="pct"/>
            <w:shd w:val="clear" w:color="auto" w:fill="auto"/>
            <w:vAlign w:val="center"/>
          </w:tcPr>
          <w:p w14:paraId="397104D7" w14:textId="72AEF8D4" w:rsidR="00EE6F7D" w:rsidRPr="005B6231" w:rsidRDefault="00EE6F7D" w:rsidP="00EE6F7D">
            <w:pPr>
              <w:suppressAutoHyphens w:val="0"/>
              <w:spacing w:line="240" w:lineRule="auto"/>
              <w:ind w:firstLine="0"/>
              <w:contextualSpacing w:val="0"/>
              <w:jc w:val="center"/>
              <w:rPr>
                <w:bCs/>
                <w:sz w:val="20"/>
                <w:szCs w:val="20"/>
                <w:highlight w:val="yellow"/>
                <w:lang w:eastAsia="pl-PL"/>
              </w:rPr>
            </w:pPr>
            <w:r w:rsidRPr="005B6231">
              <w:rPr>
                <w:sz w:val="20"/>
                <w:szCs w:val="20"/>
              </w:rPr>
              <w:t>317/207</w:t>
            </w:r>
          </w:p>
        </w:tc>
        <w:tc>
          <w:tcPr>
            <w:tcW w:w="611" w:type="pct"/>
            <w:vMerge w:val="restart"/>
            <w:shd w:val="clear" w:color="auto" w:fill="auto"/>
            <w:vAlign w:val="center"/>
          </w:tcPr>
          <w:p w14:paraId="3FD36B92" w14:textId="45027A6D" w:rsidR="00EE6F7D" w:rsidRPr="00533D6F" w:rsidRDefault="00EE6F7D" w:rsidP="00EE6F7D">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color w:val="000000"/>
                <w:sz w:val="18"/>
                <w:szCs w:val="18"/>
                <w:lang w:eastAsia="pl-PL"/>
              </w:rPr>
              <w:t>Trzebnica</w:t>
            </w:r>
          </w:p>
        </w:tc>
        <w:tc>
          <w:tcPr>
            <w:tcW w:w="1731" w:type="pct"/>
            <w:vMerge w:val="restart"/>
          </w:tcPr>
          <w:p w14:paraId="27C3C367" w14:textId="77777777" w:rsidR="00EE6F7D" w:rsidRPr="0092274F" w:rsidRDefault="00EE6F7D" w:rsidP="00EE6F7D">
            <w:pPr>
              <w:suppressAutoHyphens w:val="0"/>
              <w:spacing w:line="240" w:lineRule="auto"/>
              <w:ind w:firstLine="0"/>
              <w:contextualSpacing w:val="0"/>
              <w:jc w:val="center"/>
              <w:rPr>
                <w:rFonts w:cs="Times New Roman"/>
                <w:sz w:val="20"/>
                <w:szCs w:val="20"/>
                <w:lang w:eastAsia="pl-PL"/>
              </w:rPr>
            </w:pPr>
          </w:p>
        </w:tc>
      </w:tr>
      <w:tr w:rsidR="00EE6F7D" w:rsidRPr="00533D6F" w14:paraId="68951A0B" w14:textId="77777777" w:rsidTr="005B6231">
        <w:trPr>
          <w:trHeight w:val="247"/>
          <w:jc w:val="center"/>
        </w:trPr>
        <w:tc>
          <w:tcPr>
            <w:tcW w:w="216" w:type="pct"/>
            <w:vMerge/>
            <w:shd w:val="clear" w:color="auto" w:fill="auto"/>
            <w:vAlign w:val="center"/>
          </w:tcPr>
          <w:p w14:paraId="3BE04B7F" w14:textId="77777777" w:rsidR="00EE6F7D" w:rsidRPr="00533D6F" w:rsidRDefault="00EE6F7D" w:rsidP="00EE6F7D">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26BD239A" w14:textId="77777777" w:rsidR="00EE6F7D" w:rsidRPr="00533D6F" w:rsidRDefault="00EE6F7D" w:rsidP="00EE6F7D">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410B83F7" w14:textId="77777777" w:rsidR="00EE6F7D" w:rsidRPr="00533D6F" w:rsidRDefault="00EE6F7D" w:rsidP="00EE6F7D">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71D27D55" w14:textId="3D8CC2FE" w:rsidR="00EE6F7D" w:rsidRPr="005B6231" w:rsidRDefault="00EE6F7D" w:rsidP="00EE6F7D">
            <w:pPr>
              <w:suppressAutoHyphens w:val="0"/>
              <w:spacing w:line="240" w:lineRule="auto"/>
              <w:ind w:firstLine="0"/>
              <w:contextualSpacing w:val="0"/>
              <w:jc w:val="center"/>
              <w:rPr>
                <w:bCs/>
                <w:sz w:val="20"/>
                <w:szCs w:val="20"/>
                <w:highlight w:val="yellow"/>
                <w:lang w:eastAsia="pl-PL"/>
              </w:rPr>
            </w:pPr>
            <w:r w:rsidRPr="005B6231">
              <w:rPr>
                <w:sz w:val="20"/>
                <w:szCs w:val="20"/>
              </w:rPr>
              <w:t>318/206</w:t>
            </w:r>
          </w:p>
        </w:tc>
        <w:tc>
          <w:tcPr>
            <w:tcW w:w="611" w:type="pct"/>
            <w:vMerge/>
            <w:shd w:val="clear" w:color="auto" w:fill="auto"/>
            <w:vAlign w:val="center"/>
          </w:tcPr>
          <w:p w14:paraId="331F2795" w14:textId="77777777" w:rsidR="00EE6F7D" w:rsidRPr="00533D6F" w:rsidRDefault="00EE6F7D" w:rsidP="00EE6F7D">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4D3E42CA" w14:textId="77777777" w:rsidR="00EE6F7D" w:rsidRPr="0092274F" w:rsidRDefault="00EE6F7D" w:rsidP="00EE6F7D">
            <w:pPr>
              <w:suppressAutoHyphens w:val="0"/>
              <w:spacing w:line="240" w:lineRule="auto"/>
              <w:ind w:firstLine="0"/>
              <w:contextualSpacing w:val="0"/>
              <w:jc w:val="center"/>
              <w:rPr>
                <w:rFonts w:cs="Times New Roman"/>
                <w:sz w:val="20"/>
                <w:szCs w:val="20"/>
                <w:lang w:eastAsia="pl-PL"/>
              </w:rPr>
            </w:pPr>
          </w:p>
        </w:tc>
      </w:tr>
      <w:tr w:rsidR="00AA14F2" w:rsidRPr="00533D6F" w14:paraId="62121353" w14:textId="1C2C1266" w:rsidTr="005B6231">
        <w:trPr>
          <w:trHeight w:val="170"/>
          <w:jc w:val="center"/>
        </w:trPr>
        <w:tc>
          <w:tcPr>
            <w:tcW w:w="216" w:type="pct"/>
            <w:shd w:val="clear" w:color="auto" w:fill="auto"/>
            <w:vAlign w:val="center"/>
            <w:hideMark/>
          </w:tcPr>
          <w:p w14:paraId="2588C85F" w14:textId="77777777" w:rsidR="00AA14F2" w:rsidRPr="00533D6F" w:rsidRDefault="00AA14F2" w:rsidP="00AA14F2">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19</w:t>
            </w:r>
          </w:p>
        </w:tc>
        <w:tc>
          <w:tcPr>
            <w:tcW w:w="642" w:type="pct"/>
            <w:shd w:val="clear" w:color="auto" w:fill="auto"/>
            <w:vAlign w:val="center"/>
            <w:hideMark/>
          </w:tcPr>
          <w:p w14:paraId="0B7BA1F5" w14:textId="77777777" w:rsidR="00AA14F2" w:rsidRPr="00533D6F" w:rsidRDefault="00AA14F2" w:rsidP="00AA14F2">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732.3.28</w:t>
            </w:r>
          </w:p>
        </w:tc>
        <w:tc>
          <w:tcPr>
            <w:tcW w:w="781" w:type="pct"/>
            <w:shd w:val="clear" w:color="auto" w:fill="auto"/>
            <w:vAlign w:val="center"/>
          </w:tcPr>
          <w:p w14:paraId="2100E562" w14:textId="77777777" w:rsidR="00AA14F2" w:rsidRPr="00533D6F" w:rsidRDefault="00AA14F2" w:rsidP="00AA14F2">
            <w:pPr>
              <w:suppressAutoHyphens w:val="0"/>
              <w:spacing w:line="240" w:lineRule="auto"/>
              <w:ind w:firstLine="0"/>
              <w:contextualSpacing w:val="0"/>
              <w:jc w:val="center"/>
              <w:rPr>
                <w:rFonts w:cs="Times New Roman"/>
                <w:sz w:val="20"/>
                <w:szCs w:val="20"/>
                <w:lang w:eastAsia="pl-PL"/>
              </w:rPr>
            </w:pPr>
            <w:r w:rsidRPr="00533D6F">
              <w:rPr>
                <w:rFonts w:cs="Times New Roman"/>
                <w:sz w:val="20"/>
                <w:szCs w:val="20"/>
                <w:lang w:eastAsia="pl-PL"/>
              </w:rPr>
              <w:t>Przepust</w:t>
            </w:r>
          </w:p>
        </w:tc>
        <w:tc>
          <w:tcPr>
            <w:tcW w:w="1018" w:type="pct"/>
            <w:shd w:val="clear" w:color="auto" w:fill="auto"/>
            <w:vAlign w:val="center"/>
          </w:tcPr>
          <w:p w14:paraId="3A6CAEFA" w14:textId="0C260AA3" w:rsidR="00AA14F2" w:rsidRPr="005B6231" w:rsidRDefault="00EE6F7D" w:rsidP="00EE6F7D">
            <w:pPr>
              <w:suppressAutoHyphens w:val="0"/>
              <w:spacing w:line="240" w:lineRule="auto"/>
              <w:ind w:firstLine="0"/>
              <w:contextualSpacing w:val="0"/>
              <w:jc w:val="center"/>
              <w:rPr>
                <w:sz w:val="20"/>
                <w:szCs w:val="20"/>
                <w:lang w:eastAsia="pl-PL"/>
              </w:rPr>
            </w:pPr>
            <w:r w:rsidRPr="005B6231">
              <w:rPr>
                <w:sz w:val="20"/>
                <w:szCs w:val="20"/>
              </w:rPr>
              <w:t>322/202</w:t>
            </w:r>
          </w:p>
        </w:tc>
        <w:tc>
          <w:tcPr>
            <w:tcW w:w="611" w:type="pct"/>
            <w:shd w:val="clear" w:color="auto" w:fill="auto"/>
            <w:vAlign w:val="center"/>
          </w:tcPr>
          <w:p w14:paraId="76818682" w14:textId="0B1F796C" w:rsidR="00AA14F2" w:rsidRPr="00533D6F" w:rsidRDefault="00AA14F2" w:rsidP="00AA14F2">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color w:val="000000"/>
                <w:sz w:val="18"/>
                <w:szCs w:val="18"/>
                <w:lang w:eastAsia="pl-PL"/>
              </w:rPr>
              <w:t>Trzebnica</w:t>
            </w:r>
          </w:p>
        </w:tc>
        <w:tc>
          <w:tcPr>
            <w:tcW w:w="1731" w:type="pct"/>
          </w:tcPr>
          <w:p w14:paraId="61CA8D92" w14:textId="77777777" w:rsidR="00AA14F2" w:rsidRPr="0092274F" w:rsidRDefault="00AA14F2" w:rsidP="00AA14F2">
            <w:pPr>
              <w:suppressAutoHyphens w:val="0"/>
              <w:spacing w:line="240" w:lineRule="auto"/>
              <w:ind w:firstLine="0"/>
              <w:contextualSpacing w:val="0"/>
              <w:jc w:val="center"/>
              <w:rPr>
                <w:rFonts w:cs="Times New Roman"/>
                <w:sz w:val="20"/>
                <w:szCs w:val="20"/>
                <w:lang w:eastAsia="pl-PL"/>
              </w:rPr>
            </w:pPr>
          </w:p>
        </w:tc>
      </w:tr>
      <w:tr w:rsidR="00EE6F7D" w:rsidRPr="00533D6F" w14:paraId="5A7F066C" w14:textId="32A614EC" w:rsidTr="005B6231">
        <w:trPr>
          <w:trHeight w:val="40"/>
          <w:jc w:val="center"/>
        </w:trPr>
        <w:tc>
          <w:tcPr>
            <w:tcW w:w="216" w:type="pct"/>
            <w:vMerge w:val="restart"/>
            <w:shd w:val="clear" w:color="auto" w:fill="auto"/>
            <w:vAlign w:val="center"/>
            <w:hideMark/>
          </w:tcPr>
          <w:p w14:paraId="6A7C38C8" w14:textId="77777777" w:rsidR="00EE6F7D" w:rsidRPr="00533D6F" w:rsidRDefault="00EE6F7D" w:rsidP="00EE6F7D">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20</w:t>
            </w:r>
          </w:p>
        </w:tc>
        <w:tc>
          <w:tcPr>
            <w:tcW w:w="642" w:type="pct"/>
            <w:vMerge w:val="restart"/>
            <w:shd w:val="clear" w:color="auto" w:fill="auto"/>
            <w:vAlign w:val="center"/>
            <w:hideMark/>
          </w:tcPr>
          <w:p w14:paraId="3A9B447F" w14:textId="77777777" w:rsidR="00EE6F7D" w:rsidRPr="00533D6F" w:rsidRDefault="00EE6F7D" w:rsidP="00EE6F7D">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732.3.41</w:t>
            </w:r>
          </w:p>
        </w:tc>
        <w:tc>
          <w:tcPr>
            <w:tcW w:w="781" w:type="pct"/>
            <w:vMerge w:val="restart"/>
            <w:shd w:val="clear" w:color="auto" w:fill="auto"/>
            <w:vAlign w:val="center"/>
          </w:tcPr>
          <w:p w14:paraId="719F8EEE" w14:textId="77777777" w:rsidR="00EE6F7D" w:rsidRPr="00533D6F" w:rsidRDefault="00EE6F7D" w:rsidP="00EE6F7D">
            <w:pPr>
              <w:suppressAutoHyphens w:val="0"/>
              <w:spacing w:line="240" w:lineRule="auto"/>
              <w:ind w:firstLine="0"/>
              <w:contextualSpacing w:val="0"/>
              <w:jc w:val="center"/>
              <w:rPr>
                <w:rFonts w:cs="Times New Roman"/>
                <w:sz w:val="20"/>
                <w:szCs w:val="20"/>
                <w:lang w:eastAsia="pl-PL"/>
              </w:rPr>
            </w:pPr>
            <w:r w:rsidRPr="00533D6F">
              <w:rPr>
                <w:rFonts w:cs="Times New Roman"/>
                <w:sz w:val="20"/>
                <w:szCs w:val="20"/>
                <w:lang w:eastAsia="pl-PL"/>
              </w:rPr>
              <w:t>Zastawka</w:t>
            </w:r>
          </w:p>
        </w:tc>
        <w:tc>
          <w:tcPr>
            <w:tcW w:w="1018" w:type="pct"/>
            <w:shd w:val="clear" w:color="auto" w:fill="auto"/>
            <w:vAlign w:val="center"/>
          </w:tcPr>
          <w:p w14:paraId="113B35A7" w14:textId="6A6F3D04" w:rsidR="00EE6F7D" w:rsidRPr="005B6231" w:rsidRDefault="00EE6F7D" w:rsidP="00EE6F7D">
            <w:pPr>
              <w:suppressAutoHyphens w:val="0"/>
              <w:spacing w:line="240" w:lineRule="auto"/>
              <w:ind w:firstLine="0"/>
              <w:contextualSpacing w:val="0"/>
              <w:jc w:val="center"/>
              <w:rPr>
                <w:b/>
                <w:sz w:val="20"/>
                <w:szCs w:val="20"/>
                <w:highlight w:val="yellow"/>
                <w:lang w:eastAsia="pl-PL"/>
              </w:rPr>
            </w:pPr>
            <w:r w:rsidRPr="005B6231">
              <w:rPr>
                <w:sz w:val="20"/>
                <w:szCs w:val="20"/>
              </w:rPr>
              <w:t>296/184</w:t>
            </w:r>
          </w:p>
        </w:tc>
        <w:tc>
          <w:tcPr>
            <w:tcW w:w="611" w:type="pct"/>
            <w:vMerge w:val="restart"/>
            <w:shd w:val="clear" w:color="auto" w:fill="auto"/>
            <w:vAlign w:val="center"/>
          </w:tcPr>
          <w:p w14:paraId="2785FE71" w14:textId="5181E532" w:rsidR="00EE6F7D" w:rsidRPr="00533D6F" w:rsidRDefault="00EE6F7D" w:rsidP="00EE6F7D">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color w:val="000000"/>
                <w:sz w:val="18"/>
                <w:szCs w:val="18"/>
                <w:lang w:eastAsia="pl-PL"/>
              </w:rPr>
              <w:t>Trzebnica</w:t>
            </w:r>
          </w:p>
        </w:tc>
        <w:tc>
          <w:tcPr>
            <w:tcW w:w="1731" w:type="pct"/>
            <w:vMerge w:val="restart"/>
          </w:tcPr>
          <w:p w14:paraId="287D7761" w14:textId="77777777" w:rsidR="00EE6F7D" w:rsidRPr="0092274F" w:rsidRDefault="00EE6F7D" w:rsidP="00EE6F7D">
            <w:pPr>
              <w:suppressAutoHyphens w:val="0"/>
              <w:spacing w:line="240" w:lineRule="auto"/>
              <w:ind w:firstLine="0"/>
              <w:contextualSpacing w:val="0"/>
              <w:jc w:val="center"/>
              <w:rPr>
                <w:rFonts w:cs="Times New Roman"/>
                <w:sz w:val="20"/>
                <w:szCs w:val="20"/>
                <w:lang w:eastAsia="pl-PL"/>
              </w:rPr>
            </w:pPr>
          </w:p>
        </w:tc>
      </w:tr>
      <w:tr w:rsidR="00EE6F7D" w:rsidRPr="00533D6F" w14:paraId="4AD81966" w14:textId="77777777" w:rsidTr="005B6231">
        <w:trPr>
          <w:trHeight w:val="40"/>
          <w:jc w:val="center"/>
        </w:trPr>
        <w:tc>
          <w:tcPr>
            <w:tcW w:w="216" w:type="pct"/>
            <w:vMerge/>
            <w:shd w:val="clear" w:color="auto" w:fill="auto"/>
            <w:vAlign w:val="center"/>
          </w:tcPr>
          <w:p w14:paraId="62D2EFFF" w14:textId="77777777" w:rsidR="00EE6F7D" w:rsidRPr="00533D6F" w:rsidRDefault="00EE6F7D" w:rsidP="00EE6F7D">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514DE32D" w14:textId="77777777" w:rsidR="00EE6F7D" w:rsidRPr="00533D6F" w:rsidRDefault="00EE6F7D" w:rsidP="00EE6F7D">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34111183" w14:textId="77777777" w:rsidR="00EE6F7D" w:rsidRPr="00533D6F" w:rsidRDefault="00EE6F7D" w:rsidP="00EE6F7D">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0DD9921B" w14:textId="4884A9EE" w:rsidR="00EE6F7D" w:rsidRPr="005B6231" w:rsidRDefault="00EE6F7D" w:rsidP="00EE6F7D">
            <w:pPr>
              <w:suppressAutoHyphens w:val="0"/>
              <w:spacing w:line="240" w:lineRule="auto"/>
              <w:ind w:firstLine="0"/>
              <w:contextualSpacing w:val="0"/>
              <w:jc w:val="center"/>
              <w:rPr>
                <w:b/>
                <w:sz w:val="20"/>
                <w:szCs w:val="20"/>
                <w:highlight w:val="yellow"/>
                <w:lang w:eastAsia="pl-PL"/>
              </w:rPr>
            </w:pPr>
            <w:r w:rsidRPr="005B6231">
              <w:rPr>
                <w:sz w:val="20"/>
                <w:szCs w:val="20"/>
              </w:rPr>
              <w:t>312/212</w:t>
            </w:r>
          </w:p>
        </w:tc>
        <w:tc>
          <w:tcPr>
            <w:tcW w:w="611" w:type="pct"/>
            <w:vMerge/>
            <w:shd w:val="clear" w:color="auto" w:fill="auto"/>
            <w:vAlign w:val="center"/>
          </w:tcPr>
          <w:p w14:paraId="6EC6BC2B" w14:textId="77777777" w:rsidR="00EE6F7D" w:rsidRPr="00533D6F" w:rsidRDefault="00EE6F7D" w:rsidP="00EE6F7D">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592DBDD2" w14:textId="77777777" w:rsidR="00EE6F7D" w:rsidRPr="0092274F" w:rsidRDefault="00EE6F7D" w:rsidP="00EE6F7D">
            <w:pPr>
              <w:suppressAutoHyphens w:val="0"/>
              <w:spacing w:line="240" w:lineRule="auto"/>
              <w:ind w:firstLine="0"/>
              <w:contextualSpacing w:val="0"/>
              <w:jc w:val="center"/>
              <w:rPr>
                <w:rFonts w:cs="Times New Roman"/>
                <w:sz w:val="20"/>
                <w:szCs w:val="20"/>
                <w:lang w:eastAsia="pl-PL"/>
              </w:rPr>
            </w:pPr>
          </w:p>
        </w:tc>
      </w:tr>
      <w:tr w:rsidR="00EE6F7D" w:rsidRPr="00533D6F" w14:paraId="7263DB0B" w14:textId="77777777" w:rsidTr="005B6231">
        <w:trPr>
          <w:trHeight w:val="40"/>
          <w:jc w:val="center"/>
        </w:trPr>
        <w:tc>
          <w:tcPr>
            <w:tcW w:w="216" w:type="pct"/>
            <w:vMerge/>
            <w:shd w:val="clear" w:color="auto" w:fill="auto"/>
            <w:vAlign w:val="center"/>
          </w:tcPr>
          <w:p w14:paraId="5F533E69" w14:textId="77777777" w:rsidR="00EE6F7D" w:rsidRPr="00533D6F" w:rsidRDefault="00EE6F7D" w:rsidP="00EE6F7D">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178E329D" w14:textId="77777777" w:rsidR="00EE6F7D" w:rsidRPr="00533D6F" w:rsidRDefault="00EE6F7D" w:rsidP="00EE6F7D">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45387D2A" w14:textId="77777777" w:rsidR="00EE6F7D" w:rsidRPr="00533D6F" w:rsidRDefault="00EE6F7D" w:rsidP="00EE6F7D">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23267CB7" w14:textId="2477E362" w:rsidR="00EE6F7D" w:rsidRPr="005B6231" w:rsidRDefault="00EE6F7D" w:rsidP="00EE6F7D">
            <w:pPr>
              <w:suppressAutoHyphens w:val="0"/>
              <w:spacing w:line="240" w:lineRule="auto"/>
              <w:ind w:firstLine="0"/>
              <w:contextualSpacing w:val="0"/>
              <w:jc w:val="center"/>
              <w:rPr>
                <w:b/>
                <w:sz w:val="20"/>
                <w:szCs w:val="20"/>
                <w:highlight w:val="yellow"/>
                <w:lang w:eastAsia="pl-PL"/>
              </w:rPr>
            </w:pPr>
            <w:r w:rsidRPr="005B6231">
              <w:rPr>
                <w:sz w:val="20"/>
                <w:szCs w:val="20"/>
              </w:rPr>
              <w:t>313/211</w:t>
            </w:r>
          </w:p>
        </w:tc>
        <w:tc>
          <w:tcPr>
            <w:tcW w:w="611" w:type="pct"/>
            <w:vMerge/>
            <w:shd w:val="clear" w:color="auto" w:fill="auto"/>
            <w:vAlign w:val="center"/>
          </w:tcPr>
          <w:p w14:paraId="168B44C3" w14:textId="77777777" w:rsidR="00EE6F7D" w:rsidRPr="00533D6F" w:rsidRDefault="00EE6F7D" w:rsidP="00EE6F7D">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77D99CDE" w14:textId="77777777" w:rsidR="00EE6F7D" w:rsidRPr="0092274F" w:rsidRDefault="00EE6F7D" w:rsidP="00EE6F7D">
            <w:pPr>
              <w:suppressAutoHyphens w:val="0"/>
              <w:spacing w:line="240" w:lineRule="auto"/>
              <w:ind w:firstLine="0"/>
              <w:contextualSpacing w:val="0"/>
              <w:jc w:val="center"/>
              <w:rPr>
                <w:rFonts w:cs="Times New Roman"/>
                <w:sz w:val="20"/>
                <w:szCs w:val="20"/>
                <w:lang w:eastAsia="pl-PL"/>
              </w:rPr>
            </w:pPr>
          </w:p>
        </w:tc>
      </w:tr>
      <w:tr w:rsidR="00EE6F7D" w:rsidRPr="00533D6F" w14:paraId="66ABBEF0" w14:textId="77777777" w:rsidTr="005B6231">
        <w:trPr>
          <w:trHeight w:val="40"/>
          <w:jc w:val="center"/>
        </w:trPr>
        <w:tc>
          <w:tcPr>
            <w:tcW w:w="216" w:type="pct"/>
            <w:vMerge/>
            <w:shd w:val="clear" w:color="auto" w:fill="auto"/>
            <w:vAlign w:val="center"/>
          </w:tcPr>
          <w:p w14:paraId="7BD7327F" w14:textId="77777777" w:rsidR="00EE6F7D" w:rsidRPr="00533D6F" w:rsidRDefault="00EE6F7D" w:rsidP="00EE6F7D">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09B93BEF" w14:textId="77777777" w:rsidR="00EE6F7D" w:rsidRPr="00533D6F" w:rsidRDefault="00EE6F7D" w:rsidP="00EE6F7D">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223CF4CD" w14:textId="77777777" w:rsidR="00EE6F7D" w:rsidRPr="00533D6F" w:rsidRDefault="00EE6F7D" w:rsidP="00EE6F7D">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bottom"/>
          </w:tcPr>
          <w:p w14:paraId="17882010" w14:textId="265AEADD" w:rsidR="00EE6F7D" w:rsidRPr="005B6231" w:rsidRDefault="00EE6F7D" w:rsidP="00EE6F7D">
            <w:pPr>
              <w:suppressAutoHyphens w:val="0"/>
              <w:spacing w:line="240" w:lineRule="auto"/>
              <w:ind w:firstLine="0"/>
              <w:contextualSpacing w:val="0"/>
              <w:jc w:val="center"/>
              <w:rPr>
                <w:b/>
                <w:sz w:val="20"/>
                <w:szCs w:val="20"/>
                <w:highlight w:val="yellow"/>
                <w:lang w:eastAsia="pl-PL"/>
              </w:rPr>
            </w:pPr>
            <w:r w:rsidRPr="005B6231">
              <w:rPr>
                <w:sz w:val="20"/>
                <w:szCs w:val="20"/>
              </w:rPr>
              <w:t>338</w:t>
            </w:r>
          </w:p>
        </w:tc>
        <w:tc>
          <w:tcPr>
            <w:tcW w:w="611" w:type="pct"/>
            <w:vMerge/>
            <w:shd w:val="clear" w:color="auto" w:fill="auto"/>
            <w:vAlign w:val="center"/>
          </w:tcPr>
          <w:p w14:paraId="5C42B325" w14:textId="77777777" w:rsidR="00EE6F7D" w:rsidRPr="00533D6F" w:rsidRDefault="00EE6F7D" w:rsidP="00EE6F7D">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05DF682A" w14:textId="77777777" w:rsidR="00EE6F7D" w:rsidRPr="0092274F" w:rsidRDefault="00EE6F7D" w:rsidP="00EE6F7D">
            <w:pPr>
              <w:suppressAutoHyphens w:val="0"/>
              <w:spacing w:line="240" w:lineRule="auto"/>
              <w:ind w:firstLine="0"/>
              <w:contextualSpacing w:val="0"/>
              <w:jc w:val="center"/>
              <w:rPr>
                <w:rFonts w:cs="Times New Roman"/>
                <w:sz w:val="20"/>
                <w:szCs w:val="20"/>
                <w:lang w:eastAsia="pl-PL"/>
              </w:rPr>
            </w:pPr>
          </w:p>
        </w:tc>
      </w:tr>
      <w:tr w:rsidR="00EE6F7D" w:rsidRPr="00533D6F" w14:paraId="43FD3EE6" w14:textId="77777777" w:rsidTr="005B6231">
        <w:trPr>
          <w:trHeight w:val="40"/>
          <w:jc w:val="center"/>
        </w:trPr>
        <w:tc>
          <w:tcPr>
            <w:tcW w:w="216" w:type="pct"/>
            <w:vMerge/>
            <w:shd w:val="clear" w:color="auto" w:fill="auto"/>
            <w:vAlign w:val="center"/>
          </w:tcPr>
          <w:p w14:paraId="65C8F96B" w14:textId="77777777" w:rsidR="00EE6F7D" w:rsidRPr="00533D6F" w:rsidRDefault="00EE6F7D" w:rsidP="00EE6F7D">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6A155DDA" w14:textId="77777777" w:rsidR="00EE6F7D" w:rsidRPr="00533D6F" w:rsidRDefault="00EE6F7D" w:rsidP="00EE6F7D">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50BE682F" w14:textId="77777777" w:rsidR="00EE6F7D" w:rsidRPr="00533D6F" w:rsidRDefault="00EE6F7D" w:rsidP="00EE6F7D">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33AFB3CF" w14:textId="08F0E5F9" w:rsidR="00EE6F7D" w:rsidRPr="005B6231" w:rsidRDefault="00EE6F7D" w:rsidP="00EE6F7D">
            <w:pPr>
              <w:suppressAutoHyphens w:val="0"/>
              <w:spacing w:line="240" w:lineRule="auto"/>
              <w:ind w:firstLine="0"/>
              <w:contextualSpacing w:val="0"/>
              <w:jc w:val="center"/>
              <w:rPr>
                <w:b/>
                <w:sz w:val="20"/>
                <w:szCs w:val="20"/>
                <w:highlight w:val="yellow"/>
                <w:lang w:eastAsia="pl-PL"/>
              </w:rPr>
            </w:pPr>
            <w:r w:rsidRPr="005B6231">
              <w:rPr>
                <w:sz w:val="20"/>
                <w:szCs w:val="20"/>
              </w:rPr>
              <w:t>334/210</w:t>
            </w:r>
          </w:p>
        </w:tc>
        <w:tc>
          <w:tcPr>
            <w:tcW w:w="611" w:type="pct"/>
            <w:vMerge/>
            <w:shd w:val="clear" w:color="auto" w:fill="auto"/>
            <w:vAlign w:val="center"/>
          </w:tcPr>
          <w:p w14:paraId="7691D2C7" w14:textId="77777777" w:rsidR="00EE6F7D" w:rsidRPr="00533D6F" w:rsidRDefault="00EE6F7D" w:rsidP="00EE6F7D">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5350208A" w14:textId="77777777" w:rsidR="00EE6F7D" w:rsidRPr="0092274F" w:rsidRDefault="00EE6F7D" w:rsidP="00EE6F7D">
            <w:pPr>
              <w:suppressAutoHyphens w:val="0"/>
              <w:spacing w:line="240" w:lineRule="auto"/>
              <w:ind w:firstLine="0"/>
              <w:contextualSpacing w:val="0"/>
              <w:jc w:val="center"/>
              <w:rPr>
                <w:rFonts w:cs="Times New Roman"/>
                <w:sz w:val="20"/>
                <w:szCs w:val="20"/>
                <w:lang w:eastAsia="pl-PL"/>
              </w:rPr>
            </w:pPr>
          </w:p>
        </w:tc>
      </w:tr>
      <w:tr w:rsidR="00EE6F7D" w:rsidRPr="00533D6F" w14:paraId="24FECA84" w14:textId="77777777" w:rsidTr="005B6231">
        <w:trPr>
          <w:trHeight w:val="40"/>
          <w:jc w:val="center"/>
        </w:trPr>
        <w:tc>
          <w:tcPr>
            <w:tcW w:w="216" w:type="pct"/>
            <w:vMerge/>
            <w:shd w:val="clear" w:color="auto" w:fill="auto"/>
            <w:vAlign w:val="center"/>
          </w:tcPr>
          <w:p w14:paraId="6562E58E" w14:textId="77777777" w:rsidR="00EE6F7D" w:rsidRPr="00533D6F" w:rsidRDefault="00EE6F7D" w:rsidP="00EE6F7D">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1E0D56EC" w14:textId="77777777" w:rsidR="00EE6F7D" w:rsidRPr="00533D6F" w:rsidRDefault="00EE6F7D" w:rsidP="00EE6F7D">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00CC6984" w14:textId="77777777" w:rsidR="00EE6F7D" w:rsidRPr="00533D6F" w:rsidRDefault="00EE6F7D" w:rsidP="00EE6F7D">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3CF88EE5" w14:textId="1CB33217" w:rsidR="00EE6F7D" w:rsidRPr="005B6231" w:rsidRDefault="00EE6F7D" w:rsidP="00EE6F7D">
            <w:pPr>
              <w:suppressAutoHyphens w:val="0"/>
              <w:spacing w:line="240" w:lineRule="auto"/>
              <w:ind w:firstLine="0"/>
              <w:contextualSpacing w:val="0"/>
              <w:jc w:val="center"/>
              <w:rPr>
                <w:b/>
                <w:sz w:val="20"/>
                <w:szCs w:val="20"/>
                <w:highlight w:val="yellow"/>
                <w:lang w:eastAsia="pl-PL"/>
              </w:rPr>
            </w:pPr>
            <w:r w:rsidRPr="005B6231">
              <w:rPr>
                <w:sz w:val="20"/>
                <w:szCs w:val="20"/>
              </w:rPr>
              <w:t>315/209</w:t>
            </w:r>
          </w:p>
        </w:tc>
        <w:tc>
          <w:tcPr>
            <w:tcW w:w="611" w:type="pct"/>
            <w:vMerge/>
            <w:shd w:val="clear" w:color="auto" w:fill="auto"/>
            <w:vAlign w:val="center"/>
          </w:tcPr>
          <w:p w14:paraId="268ECBE6" w14:textId="77777777" w:rsidR="00EE6F7D" w:rsidRPr="00533D6F" w:rsidRDefault="00EE6F7D" w:rsidP="00EE6F7D">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4F30FA4A" w14:textId="77777777" w:rsidR="00EE6F7D" w:rsidRPr="0092274F" w:rsidRDefault="00EE6F7D" w:rsidP="00EE6F7D">
            <w:pPr>
              <w:suppressAutoHyphens w:val="0"/>
              <w:spacing w:line="240" w:lineRule="auto"/>
              <w:ind w:firstLine="0"/>
              <w:contextualSpacing w:val="0"/>
              <w:jc w:val="center"/>
              <w:rPr>
                <w:rFonts w:cs="Times New Roman"/>
                <w:sz w:val="20"/>
                <w:szCs w:val="20"/>
                <w:lang w:eastAsia="pl-PL"/>
              </w:rPr>
            </w:pPr>
          </w:p>
        </w:tc>
      </w:tr>
      <w:tr w:rsidR="00EE6F7D" w:rsidRPr="00533D6F" w14:paraId="569FEB0E" w14:textId="70598F50" w:rsidTr="005B6231">
        <w:trPr>
          <w:trHeight w:val="39"/>
          <w:jc w:val="center"/>
        </w:trPr>
        <w:tc>
          <w:tcPr>
            <w:tcW w:w="216" w:type="pct"/>
            <w:vMerge w:val="restart"/>
            <w:shd w:val="clear" w:color="auto" w:fill="auto"/>
            <w:vAlign w:val="center"/>
          </w:tcPr>
          <w:p w14:paraId="5626411D" w14:textId="77777777" w:rsidR="00EE6F7D" w:rsidRPr="00533D6F" w:rsidRDefault="00EE6F7D" w:rsidP="00EE6F7D">
            <w:pPr>
              <w:suppressAutoHyphens w:val="0"/>
              <w:spacing w:line="240" w:lineRule="auto"/>
              <w:ind w:firstLine="0"/>
              <w:contextualSpacing w:val="0"/>
              <w:jc w:val="center"/>
              <w:rPr>
                <w:color w:val="000000"/>
                <w:sz w:val="20"/>
                <w:szCs w:val="20"/>
                <w:lang w:eastAsia="pl-PL"/>
              </w:rPr>
            </w:pPr>
            <w:r w:rsidRPr="00533D6F">
              <w:rPr>
                <w:color w:val="000000"/>
                <w:sz w:val="20"/>
                <w:szCs w:val="20"/>
                <w:lang w:eastAsia="pl-PL"/>
              </w:rPr>
              <w:t>21</w:t>
            </w:r>
          </w:p>
        </w:tc>
        <w:tc>
          <w:tcPr>
            <w:tcW w:w="642" w:type="pct"/>
            <w:vMerge w:val="restart"/>
            <w:shd w:val="clear" w:color="auto" w:fill="auto"/>
            <w:vAlign w:val="center"/>
          </w:tcPr>
          <w:p w14:paraId="149CD43F" w14:textId="77777777" w:rsidR="00EE6F7D" w:rsidRPr="00533D6F" w:rsidRDefault="00EE6F7D" w:rsidP="00EE6F7D">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732.4.1</w:t>
            </w:r>
          </w:p>
        </w:tc>
        <w:tc>
          <w:tcPr>
            <w:tcW w:w="781" w:type="pct"/>
            <w:vMerge w:val="restart"/>
            <w:shd w:val="clear" w:color="auto" w:fill="auto"/>
            <w:vAlign w:val="center"/>
          </w:tcPr>
          <w:p w14:paraId="5F873F24" w14:textId="77777777" w:rsidR="00EE6F7D" w:rsidRPr="00533D6F" w:rsidRDefault="00EE6F7D" w:rsidP="00EE6F7D">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sz w:val="20"/>
                <w:szCs w:val="20"/>
                <w:lang w:eastAsia="pl-PL"/>
              </w:rPr>
              <w:t>Przepust z piętrzeniem</w:t>
            </w:r>
          </w:p>
        </w:tc>
        <w:tc>
          <w:tcPr>
            <w:tcW w:w="1018" w:type="pct"/>
            <w:shd w:val="clear" w:color="auto" w:fill="auto"/>
            <w:vAlign w:val="center"/>
          </w:tcPr>
          <w:p w14:paraId="628E2224" w14:textId="0ECFADDE" w:rsidR="00EE6F7D" w:rsidRPr="005B6231" w:rsidRDefault="00EE6F7D" w:rsidP="00EE6F7D">
            <w:pPr>
              <w:suppressAutoHyphens w:val="0"/>
              <w:spacing w:line="240" w:lineRule="auto"/>
              <w:ind w:firstLine="0"/>
              <w:contextualSpacing w:val="0"/>
              <w:jc w:val="center"/>
              <w:rPr>
                <w:sz w:val="20"/>
                <w:szCs w:val="20"/>
                <w:highlight w:val="yellow"/>
                <w:lang w:eastAsia="pl-PL"/>
              </w:rPr>
            </w:pPr>
            <w:r w:rsidRPr="005B6231">
              <w:rPr>
                <w:sz w:val="20"/>
                <w:szCs w:val="20"/>
              </w:rPr>
              <w:t>398/113</w:t>
            </w:r>
          </w:p>
        </w:tc>
        <w:tc>
          <w:tcPr>
            <w:tcW w:w="611" w:type="pct"/>
            <w:vMerge w:val="restart"/>
            <w:shd w:val="clear" w:color="auto" w:fill="auto"/>
            <w:vAlign w:val="center"/>
          </w:tcPr>
          <w:p w14:paraId="01C0A5A9" w14:textId="7F429B82" w:rsidR="00EE6F7D" w:rsidRPr="00533D6F" w:rsidRDefault="00EE6F7D" w:rsidP="00EE6F7D">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color w:val="000000"/>
                <w:sz w:val="18"/>
                <w:szCs w:val="18"/>
                <w:lang w:eastAsia="pl-PL"/>
              </w:rPr>
              <w:t>Milicz</w:t>
            </w:r>
          </w:p>
        </w:tc>
        <w:tc>
          <w:tcPr>
            <w:tcW w:w="1731" w:type="pct"/>
            <w:vMerge w:val="restart"/>
          </w:tcPr>
          <w:p w14:paraId="36DBF06A" w14:textId="77777777" w:rsidR="00EE6F7D" w:rsidRPr="00123FF6" w:rsidRDefault="00EE6F7D" w:rsidP="00EE6F7D">
            <w:pPr>
              <w:suppressAutoHyphens w:val="0"/>
              <w:spacing w:line="240" w:lineRule="auto"/>
              <w:ind w:firstLine="0"/>
              <w:contextualSpacing w:val="0"/>
              <w:jc w:val="center"/>
              <w:rPr>
                <w:rFonts w:cs="Times New Roman"/>
                <w:sz w:val="20"/>
                <w:szCs w:val="20"/>
                <w:lang w:eastAsia="pl-PL"/>
              </w:rPr>
            </w:pPr>
          </w:p>
        </w:tc>
      </w:tr>
      <w:tr w:rsidR="00EE6F7D" w:rsidRPr="00533D6F" w14:paraId="777A1264" w14:textId="77777777" w:rsidTr="005B6231">
        <w:trPr>
          <w:trHeight w:val="38"/>
          <w:jc w:val="center"/>
        </w:trPr>
        <w:tc>
          <w:tcPr>
            <w:tcW w:w="216" w:type="pct"/>
            <w:vMerge/>
            <w:shd w:val="clear" w:color="auto" w:fill="auto"/>
            <w:vAlign w:val="center"/>
          </w:tcPr>
          <w:p w14:paraId="22BE3B6A" w14:textId="77777777" w:rsidR="00EE6F7D" w:rsidRPr="00533D6F" w:rsidRDefault="00EE6F7D" w:rsidP="00EE6F7D">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76FA2905" w14:textId="77777777" w:rsidR="00EE6F7D" w:rsidRPr="00533D6F" w:rsidRDefault="00EE6F7D" w:rsidP="00EE6F7D">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7604AB03" w14:textId="77777777" w:rsidR="00EE6F7D" w:rsidRPr="00533D6F" w:rsidRDefault="00EE6F7D" w:rsidP="00EE6F7D">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2C217838" w14:textId="504DE474" w:rsidR="00EE6F7D" w:rsidRPr="005B6231" w:rsidRDefault="00EE6F7D" w:rsidP="00EE6F7D">
            <w:pPr>
              <w:suppressAutoHyphens w:val="0"/>
              <w:spacing w:line="240" w:lineRule="auto"/>
              <w:ind w:firstLine="0"/>
              <w:contextualSpacing w:val="0"/>
              <w:jc w:val="center"/>
              <w:rPr>
                <w:sz w:val="20"/>
                <w:szCs w:val="20"/>
                <w:highlight w:val="yellow"/>
                <w:lang w:eastAsia="pl-PL"/>
              </w:rPr>
            </w:pPr>
            <w:r w:rsidRPr="005B6231">
              <w:rPr>
                <w:sz w:val="20"/>
                <w:szCs w:val="20"/>
              </w:rPr>
              <w:t>160</w:t>
            </w:r>
          </w:p>
        </w:tc>
        <w:tc>
          <w:tcPr>
            <w:tcW w:w="611" w:type="pct"/>
            <w:vMerge/>
            <w:shd w:val="clear" w:color="auto" w:fill="auto"/>
            <w:vAlign w:val="center"/>
          </w:tcPr>
          <w:p w14:paraId="1B0DC600" w14:textId="77777777" w:rsidR="00EE6F7D" w:rsidRPr="00533D6F" w:rsidRDefault="00EE6F7D" w:rsidP="00EE6F7D">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7A71B6AD" w14:textId="77777777" w:rsidR="00EE6F7D" w:rsidRPr="00123FF6" w:rsidRDefault="00EE6F7D" w:rsidP="00EE6F7D">
            <w:pPr>
              <w:suppressAutoHyphens w:val="0"/>
              <w:spacing w:line="240" w:lineRule="auto"/>
              <w:ind w:firstLine="0"/>
              <w:contextualSpacing w:val="0"/>
              <w:jc w:val="center"/>
              <w:rPr>
                <w:rFonts w:cs="Times New Roman"/>
                <w:sz w:val="20"/>
                <w:szCs w:val="20"/>
                <w:lang w:eastAsia="pl-PL"/>
              </w:rPr>
            </w:pPr>
          </w:p>
        </w:tc>
      </w:tr>
      <w:tr w:rsidR="00EE6F7D" w:rsidRPr="00533D6F" w14:paraId="599DB7E3" w14:textId="77777777" w:rsidTr="005B6231">
        <w:trPr>
          <w:trHeight w:val="38"/>
          <w:jc w:val="center"/>
        </w:trPr>
        <w:tc>
          <w:tcPr>
            <w:tcW w:w="216" w:type="pct"/>
            <w:vMerge/>
            <w:shd w:val="clear" w:color="auto" w:fill="auto"/>
            <w:vAlign w:val="center"/>
          </w:tcPr>
          <w:p w14:paraId="212076CC" w14:textId="77777777" w:rsidR="00EE6F7D" w:rsidRPr="00533D6F" w:rsidRDefault="00EE6F7D" w:rsidP="00EE6F7D">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757A3C4F" w14:textId="77777777" w:rsidR="00EE6F7D" w:rsidRPr="00533D6F" w:rsidRDefault="00EE6F7D" w:rsidP="00EE6F7D">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6D68987C" w14:textId="77777777" w:rsidR="00EE6F7D" w:rsidRPr="00533D6F" w:rsidRDefault="00EE6F7D" w:rsidP="00EE6F7D">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60AEBB90" w14:textId="574228EE" w:rsidR="00EE6F7D" w:rsidRPr="005B6231" w:rsidRDefault="00EE6F7D" w:rsidP="00EE6F7D">
            <w:pPr>
              <w:suppressAutoHyphens w:val="0"/>
              <w:spacing w:line="240" w:lineRule="auto"/>
              <w:ind w:firstLine="0"/>
              <w:contextualSpacing w:val="0"/>
              <w:jc w:val="center"/>
              <w:rPr>
                <w:sz w:val="20"/>
                <w:szCs w:val="20"/>
                <w:highlight w:val="yellow"/>
                <w:lang w:eastAsia="pl-PL"/>
              </w:rPr>
            </w:pPr>
            <w:r w:rsidRPr="005B6231">
              <w:rPr>
                <w:sz w:val="20"/>
                <w:szCs w:val="20"/>
              </w:rPr>
              <w:t>72</w:t>
            </w:r>
          </w:p>
        </w:tc>
        <w:tc>
          <w:tcPr>
            <w:tcW w:w="611" w:type="pct"/>
            <w:vMerge/>
            <w:shd w:val="clear" w:color="auto" w:fill="auto"/>
            <w:vAlign w:val="center"/>
          </w:tcPr>
          <w:p w14:paraId="2A5E8085" w14:textId="77777777" w:rsidR="00EE6F7D" w:rsidRPr="00533D6F" w:rsidRDefault="00EE6F7D" w:rsidP="00EE6F7D">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067535CD" w14:textId="77777777" w:rsidR="00EE6F7D" w:rsidRPr="00123FF6" w:rsidRDefault="00EE6F7D" w:rsidP="00EE6F7D">
            <w:pPr>
              <w:suppressAutoHyphens w:val="0"/>
              <w:spacing w:line="240" w:lineRule="auto"/>
              <w:ind w:firstLine="0"/>
              <w:contextualSpacing w:val="0"/>
              <w:jc w:val="center"/>
              <w:rPr>
                <w:rFonts w:cs="Times New Roman"/>
                <w:sz w:val="20"/>
                <w:szCs w:val="20"/>
                <w:lang w:eastAsia="pl-PL"/>
              </w:rPr>
            </w:pPr>
          </w:p>
        </w:tc>
      </w:tr>
      <w:tr w:rsidR="00EE6F7D" w:rsidRPr="00533D6F" w14:paraId="0FAEF91E" w14:textId="77777777" w:rsidTr="005B6231">
        <w:trPr>
          <w:trHeight w:val="38"/>
          <w:jc w:val="center"/>
        </w:trPr>
        <w:tc>
          <w:tcPr>
            <w:tcW w:w="216" w:type="pct"/>
            <w:vMerge/>
            <w:shd w:val="clear" w:color="auto" w:fill="auto"/>
            <w:vAlign w:val="center"/>
          </w:tcPr>
          <w:p w14:paraId="12A46512" w14:textId="77777777" w:rsidR="00EE6F7D" w:rsidRPr="00533D6F" w:rsidRDefault="00EE6F7D" w:rsidP="00EE6F7D">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47C622B4" w14:textId="77777777" w:rsidR="00EE6F7D" w:rsidRPr="00533D6F" w:rsidRDefault="00EE6F7D" w:rsidP="00EE6F7D">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172E31F4" w14:textId="77777777" w:rsidR="00EE6F7D" w:rsidRPr="00533D6F" w:rsidRDefault="00EE6F7D" w:rsidP="00EE6F7D">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623F19F5" w14:textId="202916CB" w:rsidR="00EE6F7D" w:rsidRPr="005B6231" w:rsidRDefault="00EE6F7D" w:rsidP="00EE6F7D">
            <w:pPr>
              <w:suppressAutoHyphens w:val="0"/>
              <w:spacing w:line="240" w:lineRule="auto"/>
              <w:ind w:firstLine="0"/>
              <w:contextualSpacing w:val="0"/>
              <w:jc w:val="center"/>
              <w:rPr>
                <w:sz w:val="20"/>
                <w:szCs w:val="20"/>
                <w:highlight w:val="yellow"/>
                <w:lang w:eastAsia="pl-PL"/>
              </w:rPr>
            </w:pPr>
            <w:r w:rsidRPr="005B6231">
              <w:rPr>
                <w:sz w:val="20"/>
                <w:szCs w:val="20"/>
              </w:rPr>
              <w:t>161</w:t>
            </w:r>
          </w:p>
        </w:tc>
        <w:tc>
          <w:tcPr>
            <w:tcW w:w="611" w:type="pct"/>
            <w:vMerge/>
            <w:shd w:val="clear" w:color="auto" w:fill="auto"/>
            <w:vAlign w:val="center"/>
          </w:tcPr>
          <w:p w14:paraId="29D3AE50" w14:textId="77777777" w:rsidR="00EE6F7D" w:rsidRPr="00533D6F" w:rsidRDefault="00EE6F7D" w:rsidP="00EE6F7D">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38D2F287" w14:textId="77777777" w:rsidR="00EE6F7D" w:rsidRPr="00123FF6" w:rsidRDefault="00EE6F7D" w:rsidP="00EE6F7D">
            <w:pPr>
              <w:suppressAutoHyphens w:val="0"/>
              <w:spacing w:line="240" w:lineRule="auto"/>
              <w:ind w:firstLine="0"/>
              <w:contextualSpacing w:val="0"/>
              <w:jc w:val="center"/>
              <w:rPr>
                <w:rFonts w:cs="Times New Roman"/>
                <w:sz w:val="20"/>
                <w:szCs w:val="20"/>
                <w:lang w:eastAsia="pl-PL"/>
              </w:rPr>
            </w:pPr>
          </w:p>
        </w:tc>
      </w:tr>
      <w:tr w:rsidR="00EE6F7D" w:rsidRPr="00533D6F" w14:paraId="333BD0DE" w14:textId="77777777" w:rsidTr="005B6231">
        <w:trPr>
          <w:trHeight w:val="38"/>
          <w:jc w:val="center"/>
        </w:trPr>
        <w:tc>
          <w:tcPr>
            <w:tcW w:w="216" w:type="pct"/>
            <w:vMerge/>
            <w:shd w:val="clear" w:color="auto" w:fill="auto"/>
            <w:vAlign w:val="center"/>
          </w:tcPr>
          <w:p w14:paraId="46979FBB" w14:textId="77777777" w:rsidR="00EE6F7D" w:rsidRPr="00533D6F" w:rsidRDefault="00EE6F7D" w:rsidP="00EE6F7D">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41D7ACBD" w14:textId="77777777" w:rsidR="00EE6F7D" w:rsidRPr="00533D6F" w:rsidRDefault="00EE6F7D" w:rsidP="00EE6F7D">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0A0AA668" w14:textId="77777777" w:rsidR="00EE6F7D" w:rsidRPr="00533D6F" w:rsidRDefault="00EE6F7D" w:rsidP="00EE6F7D">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559E8BCB" w14:textId="635C2589" w:rsidR="00EE6F7D" w:rsidRPr="005B6231" w:rsidRDefault="00EE6F7D" w:rsidP="00EE6F7D">
            <w:pPr>
              <w:suppressAutoHyphens w:val="0"/>
              <w:spacing w:line="240" w:lineRule="auto"/>
              <w:ind w:firstLine="0"/>
              <w:contextualSpacing w:val="0"/>
              <w:jc w:val="center"/>
              <w:rPr>
                <w:sz w:val="20"/>
                <w:szCs w:val="20"/>
                <w:highlight w:val="yellow"/>
                <w:lang w:eastAsia="pl-PL"/>
              </w:rPr>
            </w:pPr>
            <w:r w:rsidRPr="005B6231">
              <w:rPr>
                <w:sz w:val="20"/>
                <w:szCs w:val="20"/>
              </w:rPr>
              <w:t>56</w:t>
            </w:r>
          </w:p>
        </w:tc>
        <w:tc>
          <w:tcPr>
            <w:tcW w:w="611" w:type="pct"/>
            <w:vMerge/>
            <w:shd w:val="clear" w:color="auto" w:fill="auto"/>
            <w:vAlign w:val="center"/>
          </w:tcPr>
          <w:p w14:paraId="3E65C470" w14:textId="77777777" w:rsidR="00EE6F7D" w:rsidRPr="00533D6F" w:rsidRDefault="00EE6F7D" w:rsidP="00EE6F7D">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612DC06C" w14:textId="77777777" w:rsidR="00EE6F7D" w:rsidRPr="00123FF6" w:rsidRDefault="00EE6F7D" w:rsidP="00EE6F7D">
            <w:pPr>
              <w:suppressAutoHyphens w:val="0"/>
              <w:spacing w:line="240" w:lineRule="auto"/>
              <w:ind w:firstLine="0"/>
              <w:contextualSpacing w:val="0"/>
              <w:jc w:val="center"/>
              <w:rPr>
                <w:rFonts w:cs="Times New Roman"/>
                <w:sz w:val="20"/>
                <w:szCs w:val="20"/>
                <w:lang w:eastAsia="pl-PL"/>
              </w:rPr>
            </w:pPr>
          </w:p>
        </w:tc>
      </w:tr>
      <w:tr w:rsidR="00EE6F7D" w:rsidRPr="00533D6F" w14:paraId="157C051E" w14:textId="77777777" w:rsidTr="005B6231">
        <w:trPr>
          <w:trHeight w:val="38"/>
          <w:jc w:val="center"/>
        </w:trPr>
        <w:tc>
          <w:tcPr>
            <w:tcW w:w="216" w:type="pct"/>
            <w:vMerge/>
            <w:shd w:val="clear" w:color="auto" w:fill="auto"/>
            <w:vAlign w:val="center"/>
          </w:tcPr>
          <w:p w14:paraId="18C8A221" w14:textId="77777777" w:rsidR="00EE6F7D" w:rsidRPr="00533D6F" w:rsidRDefault="00EE6F7D" w:rsidP="00EE6F7D">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6400786B" w14:textId="77777777" w:rsidR="00EE6F7D" w:rsidRPr="00533D6F" w:rsidRDefault="00EE6F7D" w:rsidP="00EE6F7D">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01189610" w14:textId="77777777" w:rsidR="00EE6F7D" w:rsidRPr="00533D6F" w:rsidRDefault="00EE6F7D" w:rsidP="00EE6F7D">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27419A96" w14:textId="6118F706" w:rsidR="00EE6F7D" w:rsidRPr="005B6231" w:rsidRDefault="00EE6F7D" w:rsidP="00EE6F7D">
            <w:pPr>
              <w:suppressAutoHyphens w:val="0"/>
              <w:spacing w:line="240" w:lineRule="auto"/>
              <w:ind w:firstLine="0"/>
              <w:contextualSpacing w:val="0"/>
              <w:jc w:val="center"/>
              <w:rPr>
                <w:sz w:val="20"/>
                <w:szCs w:val="20"/>
                <w:highlight w:val="yellow"/>
                <w:lang w:eastAsia="pl-PL"/>
              </w:rPr>
            </w:pPr>
            <w:r w:rsidRPr="005B6231">
              <w:rPr>
                <w:sz w:val="20"/>
                <w:szCs w:val="20"/>
              </w:rPr>
              <w:t>66/1</w:t>
            </w:r>
          </w:p>
        </w:tc>
        <w:tc>
          <w:tcPr>
            <w:tcW w:w="611" w:type="pct"/>
            <w:vMerge/>
            <w:shd w:val="clear" w:color="auto" w:fill="auto"/>
            <w:vAlign w:val="center"/>
          </w:tcPr>
          <w:p w14:paraId="1AD43DDE" w14:textId="77777777" w:rsidR="00EE6F7D" w:rsidRPr="00533D6F" w:rsidRDefault="00EE6F7D" w:rsidP="00EE6F7D">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5B5636AA" w14:textId="77777777" w:rsidR="00EE6F7D" w:rsidRPr="00123FF6" w:rsidRDefault="00EE6F7D" w:rsidP="00EE6F7D">
            <w:pPr>
              <w:suppressAutoHyphens w:val="0"/>
              <w:spacing w:line="240" w:lineRule="auto"/>
              <w:ind w:firstLine="0"/>
              <w:contextualSpacing w:val="0"/>
              <w:jc w:val="center"/>
              <w:rPr>
                <w:rFonts w:cs="Times New Roman"/>
                <w:sz w:val="20"/>
                <w:szCs w:val="20"/>
                <w:lang w:eastAsia="pl-PL"/>
              </w:rPr>
            </w:pPr>
          </w:p>
        </w:tc>
      </w:tr>
      <w:tr w:rsidR="00EE6F7D" w:rsidRPr="00533D6F" w14:paraId="0E124C6D" w14:textId="77777777" w:rsidTr="005B6231">
        <w:trPr>
          <w:trHeight w:val="38"/>
          <w:jc w:val="center"/>
        </w:trPr>
        <w:tc>
          <w:tcPr>
            <w:tcW w:w="216" w:type="pct"/>
            <w:vMerge/>
            <w:shd w:val="clear" w:color="auto" w:fill="auto"/>
            <w:vAlign w:val="center"/>
          </w:tcPr>
          <w:p w14:paraId="51DD1A87" w14:textId="77777777" w:rsidR="00EE6F7D" w:rsidRPr="00533D6F" w:rsidRDefault="00EE6F7D" w:rsidP="00EE6F7D">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2A4F8396" w14:textId="77777777" w:rsidR="00EE6F7D" w:rsidRPr="00533D6F" w:rsidRDefault="00EE6F7D" w:rsidP="00EE6F7D">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4777E377" w14:textId="77777777" w:rsidR="00EE6F7D" w:rsidRPr="00533D6F" w:rsidRDefault="00EE6F7D" w:rsidP="00EE6F7D">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5D5E1B21" w14:textId="15C97D7F" w:rsidR="00EE6F7D" w:rsidRPr="005B6231" w:rsidRDefault="00EE6F7D" w:rsidP="00EE6F7D">
            <w:pPr>
              <w:suppressAutoHyphens w:val="0"/>
              <w:spacing w:line="240" w:lineRule="auto"/>
              <w:ind w:firstLine="0"/>
              <w:contextualSpacing w:val="0"/>
              <w:jc w:val="center"/>
              <w:rPr>
                <w:sz w:val="20"/>
                <w:szCs w:val="20"/>
                <w:highlight w:val="yellow"/>
                <w:lang w:eastAsia="pl-PL"/>
              </w:rPr>
            </w:pPr>
            <w:r w:rsidRPr="005B6231">
              <w:rPr>
                <w:sz w:val="20"/>
                <w:szCs w:val="20"/>
              </w:rPr>
              <w:t>60/3</w:t>
            </w:r>
          </w:p>
        </w:tc>
        <w:tc>
          <w:tcPr>
            <w:tcW w:w="611" w:type="pct"/>
            <w:vMerge/>
            <w:shd w:val="clear" w:color="auto" w:fill="auto"/>
            <w:vAlign w:val="center"/>
          </w:tcPr>
          <w:p w14:paraId="7E43A517" w14:textId="77777777" w:rsidR="00EE6F7D" w:rsidRPr="00533D6F" w:rsidRDefault="00EE6F7D" w:rsidP="00EE6F7D">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042156F9" w14:textId="77777777" w:rsidR="00EE6F7D" w:rsidRPr="00123FF6" w:rsidRDefault="00EE6F7D" w:rsidP="00EE6F7D">
            <w:pPr>
              <w:suppressAutoHyphens w:val="0"/>
              <w:spacing w:line="240" w:lineRule="auto"/>
              <w:ind w:firstLine="0"/>
              <w:contextualSpacing w:val="0"/>
              <w:jc w:val="center"/>
              <w:rPr>
                <w:rFonts w:cs="Times New Roman"/>
                <w:sz w:val="20"/>
                <w:szCs w:val="20"/>
                <w:lang w:eastAsia="pl-PL"/>
              </w:rPr>
            </w:pPr>
          </w:p>
        </w:tc>
      </w:tr>
      <w:tr w:rsidR="00EE6F7D" w:rsidRPr="00533D6F" w14:paraId="757BBF9D" w14:textId="77777777" w:rsidTr="005B6231">
        <w:trPr>
          <w:trHeight w:val="38"/>
          <w:jc w:val="center"/>
        </w:trPr>
        <w:tc>
          <w:tcPr>
            <w:tcW w:w="216" w:type="pct"/>
            <w:vMerge/>
            <w:shd w:val="clear" w:color="auto" w:fill="auto"/>
            <w:vAlign w:val="center"/>
          </w:tcPr>
          <w:p w14:paraId="6F0AAD63" w14:textId="77777777" w:rsidR="00EE6F7D" w:rsidRPr="00533D6F" w:rsidRDefault="00EE6F7D" w:rsidP="00EE6F7D">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07AAAD39" w14:textId="77777777" w:rsidR="00EE6F7D" w:rsidRPr="00533D6F" w:rsidRDefault="00EE6F7D" w:rsidP="00EE6F7D">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39C419BB" w14:textId="77777777" w:rsidR="00EE6F7D" w:rsidRPr="00533D6F" w:rsidRDefault="00EE6F7D" w:rsidP="00EE6F7D">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331BF35A" w14:textId="6DE01C38" w:rsidR="00EE6F7D" w:rsidRPr="005B6231" w:rsidRDefault="00EE6F7D" w:rsidP="00EE6F7D">
            <w:pPr>
              <w:suppressAutoHyphens w:val="0"/>
              <w:spacing w:line="240" w:lineRule="auto"/>
              <w:ind w:firstLine="0"/>
              <w:contextualSpacing w:val="0"/>
              <w:jc w:val="center"/>
              <w:rPr>
                <w:sz w:val="20"/>
                <w:szCs w:val="20"/>
                <w:highlight w:val="yellow"/>
                <w:lang w:eastAsia="pl-PL"/>
              </w:rPr>
            </w:pPr>
            <w:r w:rsidRPr="005B6231">
              <w:rPr>
                <w:sz w:val="20"/>
                <w:szCs w:val="20"/>
              </w:rPr>
              <w:t>52/1</w:t>
            </w:r>
          </w:p>
        </w:tc>
        <w:tc>
          <w:tcPr>
            <w:tcW w:w="611" w:type="pct"/>
            <w:vMerge/>
            <w:shd w:val="clear" w:color="auto" w:fill="auto"/>
            <w:vAlign w:val="center"/>
          </w:tcPr>
          <w:p w14:paraId="5253840F" w14:textId="77777777" w:rsidR="00EE6F7D" w:rsidRPr="00533D6F" w:rsidRDefault="00EE6F7D" w:rsidP="00EE6F7D">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68FE0E69" w14:textId="77777777" w:rsidR="00EE6F7D" w:rsidRPr="00123FF6" w:rsidRDefault="00EE6F7D" w:rsidP="00EE6F7D">
            <w:pPr>
              <w:suppressAutoHyphens w:val="0"/>
              <w:spacing w:line="240" w:lineRule="auto"/>
              <w:ind w:firstLine="0"/>
              <w:contextualSpacing w:val="0"/>
              <w:jc w:val="center"/>
              <w:rPr>
                <w:rFonts w:cs="Times New Roman"/>
                <w:sz w:val="20"/>
                <w:szCs w:val="20"/>
                <w:lang w:eastAsia="pl-PL"/>
              </w:rPr>
            </w:pPr>
          </w:p>
        </w:tc>
      </w:tr>
      <w:tr w:rsidR="00EE6F7D" w:rsidRPr="00533D6F" w14:paraId="59CBA769" w14:textId="77777777" w:rsidTr="005B6231">
        <w:trPr>
          <w:trHeight w:val="38"/>
          <w:jc w:val="center"/>
        </w:trPr>
        <w:tc>
          <w:tcPr>
            <w:tcW w:w="216" w:type="pct"/>
            <w:vMerge/>
            <w:shd w:val="clear" w:color="auto" w:fill="auto"/>
            <w:vAlign w:val="center"/>
          </w:tcPr>
          <w:p w14:paraId="2772D256" w14:textId="77777777" w:rsidR="00EE6F7D" w:rsidRPr="00533D6F" w:rsidRDefault="00EE6F7D" w:rsidP="00EE6F7D">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7AFC0115" w14:textId="77777777" w:rsidR="00EE6F7D" w:rsidRPr="00533D6F" w:rsidRDefault="00EE6F7D" w:rsidP="00EE6F7D">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30C28CA6" w14:textId="77777777" w:rsidR="00EE6F7D" w:rsidRPr="00533D6F" w:rsidRDefault="00EE6F7D" w:rsidP="00EE6F7D">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329A8643" w14:textId="49A77B31" w:rsidR="00EE6F7D" w:rsidRPr="005B6231" w:rsidRDefault="00EE6F7D" w:rsidP="00EE6F7D">
            <w:pPr>
              <w:suppressAutoHyphens w:val="0"/>
              <w:spacing w:line="240" w:lineRule="auto"/>
              <w:ind w:firstLine="0"/>
              <w:contextualSpacing w:val="0"/>
              <w:jc w:val="center"/>
              <w:rPr>
                <w:sz w:val="20"/>
                <w:szCs w:val="20"/>
                <w:highlight w:val="yellow"/>
                <w:lang w:eastAsia="pl-PL"/>
              </w:rPr>
            </w:pPr>
            <w:r w:rsidRPr="005B6231">
              <w:rPr>
                <w:sz w:val="20"/>
                <w:szCs w:val="20"/>
              </w:rPr>
              <w:t>409/94</w:t>
            </w:r>
          </w:p>
        </w:tc>
        <w:tc>
          <w:tcPr>
            <w:tcW w:w="611" w:type="pct"/>
            <w:vMerge/>
            <w:shd w:val="clear" w:color="auto" w:fill="auto"/>
            <w:vAlign w:val="center"/>
          </w:tcPr>
          <w:p w14:paraId="6D1D7687" w14:textId="77777777" w:rsidR="00EE6F7D" w:rsidRPr="00533D6F" w:rsidRDefault="00EE6F7D" w:rsidP="00EE6F7D">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1E59101B" w14:textId="77777777" w:rsidR="00EE6F7D" w:rsidRPr="00123FF6" w:rsidRDefault="00EE6F7D" w:rsidP="00EE6F7D">
            <w:pPr>
              <w:suppressAutoHyphens w:val="0"/>
              <w:spacing w:line="240" w:lineRule="auto"/>
              <w:ind w:firstLine="0"/>
              <w:contextualSpacing w:val="0"/>
              <w:jc w:val="center"/>
              <w:rPr>
                <w:rFonts w:cs="Times New Roman"/>
                <w:sz w:val="20"/>
                <w:szCs w:val="20"/>
                <w:lang w:eastAsia="pl-PL"/>
              </w:rPr>
            </w:pPr>
          </w:p>
        </w:tc>
      </w:tr>
      <w:tr w:rsidR="00EE6F7D" w:rsidRPr="00533D6F" w14:paraId="4EB2CE00" w14:textId="77777777" w:rsidTr="005B6231">
        <w:trPr>
          <w:trHeight w:val="38"/>
          <w:jc w:val="center"/>
        </w:trPr>
        <w:tc>
          <w:tcPr>
            <w:tcW w:w="216" w:type="pct"/>
            <w:vMerge/>
            <w:shd w:val="clear" w:color="auto" w:fill="auto"/>
            <w:vAlign w:val="center"/>
          </w:tcPr>
          <w:p w14:paraId="74E24B8C" w14:textId="77777777" w:rsidR="00EE6F7D" w:rsidRPr="00533D6F" w:rsidRDefault="00EE6F7D" w:rsidP="00EE6F7D">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287922FC" w14:textId="77777777" w:rsidR="00EE6F7D" w:rsidRPr="00533D6F" w:rsidRDefault="00EE6F7D" w:rsidP="00EE6F7D">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4A3FF164" w14:textId="77777777" w:rsidR="00EE6F7D" w:rsidRPr="00533D6F" w:rsidRDefault="00EE6F7D" w:rsidP="00EE6F7D">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121C6CFC" w14:textId="392DE18A" w:rsidR="00EE6F7D" w:rsidRPr="005B6231" w:rsidRDefault="00EE6F7D" w:rsidP="00EE6F7D">
            <w:pPr>
              <w:suppressAutoHyphens w:val="0"/>
              <w:spacing w:line="240" w:lineRule="auto"/>
              <w:ind w:firstLine="0"/>
              <w:contextualSpacing w:val="0"/>
              <w:jc w:val="center"/>
              <w:rPr>
                <w:sz w:val="20"/>
                <w:szCs w:val="20"/>
                <w:highlight w:val="yellow"/>
                <w:lang w:eastAsia="pl-PL"/>
              </w:rPr>
            </w:pPr>
            <w:r w:rsidRPr="005B6231">
              <w:rPr>
                <w:sz w:val="20"/>
                <w:szCs w:val="20"/>
              </w:rPr>
              <w:t>411/96</w:t>
            </w:r>
          </w:p>
        </w:tc>
        <w:tc>
          <w:tcPr>
            <w:tcW w:w="611" w:type="pct"/>
            <w:vMerge/>
            <w:shd w:val="clear" w:color="auto" w:fill="auto"/>
            <w:vAlign w:val="center"/>
          </w:tcPr>
          <w:p w14:paraId="678DC959" w14:textId="77777777" w:rsidR="00EE6F7D" w:rsidRPr="00533D6F" w:rsidRDefault="00EE6F7D" w:rsidP="00EE6F7D">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45725850" w14:textId="77777777" w:rsidR="00EE6F7D" w:rsidRPr="00123FF6" w:rsidRDefault="00EE6F7D" w:rsidP="00EE6F7D">
            <w:pPr>
              <w:suppressAutoHyphens w:val="0"/>
              <w:spacing w:line="240" w:lineRule="auto"/>
              <w:ind w:firstLine="0"/>
              <w:contextualSpacing w:val="0"/>
              <w:jc w:val="center"/>
              <w:rPr>
                <w:rFonts w:cs="Times New Roman"/>
                <w:sz w:val="20"/>
                <w:szCs w:val="20"/>
                <w:lang w:eastAsia="pl-PL"/>
              </w:rPr>
            </w:pPr>
          </w:p>
        </w:tc>
      </w:tr>
      <w:tr w:rsidR="00EE6F7D" w:rsidRPr="00533D6F" w14:paraId="6A3E1418" w14:textId="77777777" w:rsidTr="005B6231">
        <w:trPr>
          <w:trHeight w:val="38"/>
          <w:jc w:val="center"/>
        </w:trPr>
        <w:tc>
          <w:tcPr>
            <w:tcW w:w="216" w:type="pct"/>
            <w:vMerge/>
            <w:shd w:val="clear" w:color="auto" w:fill="auto"/>
            <w:vAlign w:val="center"/>
          </w:tcPr>
          <w:p w14:paraId="3C95C724" w14:textId="77777777" w:rsidR="00EE6F7D" w:rsidRPr="00533D6F" w:rsidRDefault="00EE6F7D" w:rsidP="00EE6F7D">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5905948E" w14:textId="77777777" w:rsidR="00EE6F7D" w:rsidRPr="00533D6F" w:rsidRDefault="00EE6F7D" w:rsidP="00EE6F7D">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4620FBAE" w14:textId="77777777" w:rsidR="00EE6F7D" w:rsidRPr="00533D6F" w:rsidRDefault="00EE6F7D" w:rsidP="00EE6F7D">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7A6411DB" w14:textId="303243B3" w:rsidR="00EE6F7D" w:rsidRPr="005B6231" w:rsidRDefault="00EE6F7D" w:rsidP="00EE6F7D">
            <w:pPr>
              <w:suppressAutoHyphens w:val="0"/>
              <w:spacing w:line="240" w:lineRule="auto"/>
              <w:ind w:firstLine="0"/>
              <w:contextualSpacing w:val="0"/>
              <w:jc w:val="center"/>
              <w:rPr>
                <w:sz w:val="20"/>
                <w:szCs w:val="20"/>
                <w:highlight w:val="yellow"/>
                <w:lang w:eastAsia="pl-PL"/>
              </w:rPr>
            </w:pPr>
            <w:r w:rsidRPr="005B6231">
              <w:rPr>
                <w:sz w:val="20"/>
                <w:szCs w:val="20"/>
              </w:rPr>
              <w:t>410/95</w:t>
            </w:r>
          </w:p>
        </w:tc>
        <w:tc>
          <w:tcPr>
            <w:tcW w:w="611" w:type="pct"/>
            <w:vMerge/>
            <w:shd w:val="clear" w:color="auto" w:fill="auto"/>
            <w:vAlign w:val="center"/>
          </w:tcPr>
          <w:p w14:paraId="6C0E01FB" w14:textId="77777777" w:rsidR="00EE6F7D" w:rsidRPr="00533D6F" w:rsidRDefault="00EE6F7D" w:rsidP="00EE6F7D">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706EEB19" w14:textId="77777777" w:rsidR="00EE6F7D" w:rsidRPr="00123FF6" w:rsidRDefault="00EE6F7D" w:rsidP="00EE6F7D">
            <w:pPr>
              <w:suppressAutoHyphens w:val="0"/>
              <w:spacing w:line="240" w:lineRule="auto"/>
              <w:ind w:firstLine="0"/>
              <w:contextualSpacing w:val="0"/>
              <w:jc w:val="center"/>
              <w:rPr>
                <w:rFonts w:cs="Times New Roman"/>
                <w:sz w:val="20"/>
                <w:szCs w:val="20"/>
                <w:lang w:eastAsia="pl-PL"/>
              </w:rPr>
            </w:pPr>
          </w:p>
        </w:tc>
      </w:tr>
      <w:tr w:rsidR="00EE6F7D" w:rsidRPr="00533D6F" w14:paraId="2E5B4F28" w14:textId="77777777" w:rsidTr="005B6231">
        <w:trPr>
          <w:trHeight w:val="38"/>
          <w:jc w:val="center"/>
        </w:trPr>
        <w:tc>
          <w:tcPr>
            <w:tcW w:w="216" w:type="pct"/>
            <w:vMerge/>
            <w:shd w:val="clear" w:color="auto" w:fill="auto"/>
            <w:vAlign w:val="center"/>
          </w:tcPr>
          <w:p w14:paraId="6A95B9DA" w14:textId="77777777" w:rsidR="00EE6F7D" w:rsidRPr="00533D6F" w:rsidRDefault="00EE6F7D" w:rsidP="00EE6F7D">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0D07D7EF" w14:textId="77777777" w:rsidR="00EE6F7D" w:rsidRPr="00533D6F" w:rsidRDefault="00EE6F7D" w:rsidP="00EE6F7D">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00F3A958" w14:textId="77777777" w:rsidR="00EE6F7D" w:rsidRPr="00533D6F" w:rsidRDefault="00EE6F7D" w:rsidP="00EE6F7D">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1EB44D51" w14:textId="135BF855" w:rsidR="00EE6F7D" w:rsidRPr="005B6231" w:rsidRDefault="00EE6F7D" w:rsidP="00EE6F7D">
            <w:pPr>
              <w:suppressAutoHyphens w:val="0"/>
              <w:spacing w:line="240" w:lineRule="auto"/>
              <w:ind w:firstLine="0"/>
              <w:contextualSpacing w:val="0"/>
              <w:jc w:val="center"/>
              <w:rPr>
                <w:sz w:val="20"/>
                <w:szCs w:val="20"/>
                <w:highlight w:val="yellow"/>
                <w:lang w:eastAsia="pl-PL"/>
              </w:rPr>
            </w:pPr>
            <w:r w:rsidRPr="005B6231">
              <w:rPr>
                <w:sz w:val="20"/>
                <w:szCs w:val="20"/>
              </w:rPr>
              <w:t>109/94</w:t>
            </w:r>
          </w:p>
        </w:tc>
        <w:tc>
          <w:tcPr>
            <w:tcW w:w="611" w:type="pct"/>
            <w:vMerge/>
            <w:shd w:val="clear" w:color="auto" w:fill="auto"/>
            <w:vAlign w:val="center"/>
          </w:tcPr>
          <w:p w14:paraId="0606E6AF" w14:textId="77777777" w:rsidR="00EE6F7D" w:rsidRPr="00533D6F" w:rsidRDefault="00EE6F7D" w:rsidP="00EE6F7D">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51CC86C7" w14:textId="77777777" w:rsidR="00EE6F7D" w:rsidRPr="00123FF6" w:rsidRDefault="00EE6F7D" w:rsidP="00EE6F7D">
            <w:pPr>
              <w:suppressAutoHyphens w:val="0"/>
              <w:spacing w:line="240" w:lineRule="auto"/>
              <w:ind w:firstLine="0"/>
              <w:contextualSpacing w:val="0"/>
              <w:jc w:val="center"/>
              <w:rPr>
                <w:rFonts w:cs="Times New Roman"/>
                <w:sz w:val="20"/>
                <w:szCs w:val="20"/>
                <w:lang w:eastAsia="pl-PL"/>
              </w:rPr>
            </w:pPr>
          </w:p>
        </w:tc>
      </w:tr>
      <w:tr w:rsidR="00EE6F7D" w:rsidRPr="00533D6F" w14:paraId="6E3E229B" w14:textId="77777777" w:rsidTr="005B6231">
        <w:trPr>
          <w:trHeight w:val="38"/>
          <w:jc w:val="center"/>
        </w:trPr>
        <w:tc>
          <w:tcPr>
            <w:tcW w:w="216" w:type="pct"/>
            <w:vMerge/>
            <w:shd w:val="clear" w:color="auto" w:fill="auto"/>
            <w:vAlign w:val="center"/>
          </w:tcPr>
          <w:p w14:paraId="7FF87F01" w14:textId="77777777" w:rsidR="00EE6F7D" w:rsidRPr="00533D6F" w:rsidRDefault="00EE6F7D" w:rsidP="00EE6F7D">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7B2D4285" w14:textId="77777777" w:rsidR="00EE6F7D" w:rsidRPr="00533D6F" w:rsidRDefault="00EE6F7D" w:rsidP="00EE6F7D">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125DDD95" w14:textId="77777777" w:rsidR="00EE6F7D" w:rsidRPr="00533D6F" w:rsidRDefault="00EE6F7D" w:rsidP="00EE6F7D">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360A5AF2" w14:textId="4A52813C" w:rsidR="00EE6F7D" w:rsidRPr="005B6231" w:rsidRDefault="00EE6F7D" w:rsidP="00EE6F7D">
            <w:pPr>
              <w:suppressAutoHyphens w:val="0"/>
              <w:spacing w:line="240" w:lineRule="auto"/>
              <w:ind w:firstLine="0"/>
              <w:contextualSpacing w:val="0"/>
              <w:jc w:val="center"/>
              <w:rPr>
                <w:sz w:val="20"/>
                <w:szCs w:val="20"/>
                <w:highlight w:val="yellow"/>
                <w:lang w:eastAsia="pl-PL"/>
              </w:rPr>
            </w:pPr>
            <w:r w:rsidRPr="005B6231">
              <w:rPr>
                <w:sz w:val="20"/>
                <w:szCs w:val="20"/>
              </w:rPr>
              <w:t>408/93</w:t>
            </w:r>
          </w:p>
        </w:tc>
        <w:tc>
          <w:tcPr>
            <w:tcW w:w="611" w:type="pct"/>
            <w:vMerge/>
            <w:shd w:val="clear" w:color="auto" w:fill="auto"/>
            <w:vAlign w:val="center"/>
          </w:tcPr>
          <w:p w14:paraId="464FCA22" w14:textId="77777777" w:rsidR="00EE6F7D" w:rsidRPr="00533D6F" w:rsidRDefault="00EE6F7D" w:rsidP="00EE6F7D">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7E0A5A7B" w14:textId="77777777" w:rsidR="00EE6F7D" w:rsidRPr="00123FF6" w:rsidRDefault="00EE6F7D" w:rsidP="00EE6F7D">
            <w:pPr>
              <w:suppressAutoHyphens w:val="0"/>
              <w:spacing w:line="240" w:lineRule="auto"/>
              <w:ind w:firstLine="0"/>
              <w:contextualSpacing w:val="0"/>
              <w:jc w:val="center"/>
              <w:rPr>
                <w:rFonts w:cs="Times New Roman"/>
                <w:sz w:val="20"/>
                <w:szCs w:val="20"/>
                <w:lang w:eastAsia="pl-PL"/>
              </w:rPr>
            </w:pPr>
          </w:p>
        </w:tc>
      </w:tr>
      <w:tr w:rsidR="00EE6F7D" w:rsidRPr="00533D6F" w14:paraId="51B858E4" w14:textId="2EA2F231" w:rsidTr="005B6231">
        <w:trPr>
          <w:trHeight w:val="165"/>
          <w:jc w:val="center"/>
        </w:trPr>
        <w:tc>
          <w:tcPr>
            <w:tcW w:w="216" w:type="pct"/>
            <w:vMerge w:val="restart"/>
            <w:shd w:val="clear" w:color="auto" w:fill="auto"/>
            <w:vAlign w:val="center"/>
            <w:hideMark/>
          </w:tcPr>
          <w:p w14:paraId="50096DCD" w14:textId="77777777" w:rsidR="00EE6F7D" w:rsidRPr="00533D6F" w:rsidRDefault="00EE6F7D" w:rsidP="00EE6F7D">
            <w:pPr>
              <w:suppressAutoHyphens w:val="0"/>
              <w:spacing w:line="240" w:lineRule="auto"/>
              <w:ind w:firstLine="0"/>
              <w:contextualSpacing w:val="0"/>
              <w:jc w:val="center"/>
              <w:rPr>
                <w:rFonts w:cs="Times New Roman"/>
                <w:sz w:val="20"/>
                <w:szCs w:val="20"/>
                <w:lang w:eastAsia="pl-PL"/>
              </w:rPr>
            </w:pPr>
            <w:r w:rsidRPr="00533D6F">
              <w:rPr>
                <w:rFonts w:cs="Times New Roman"/>
                <w:sz w:val="20"/>
                <w:szCs w:val="20"/>
                <w:lang w:eastAsia="pl-PL"/>
              </w:rPr>
              <w:t>22</w:t>
            </w:r>
          </w:p>
        </w:tc>
        <w:tc>
          <w:tcPr>
            <w:tcW w:w="642" w:type="pct"/>
            <w:vMerge w:val="restart"/>
            <w:shd w:val="clear" w:color="auto" w:fill="auto"/>
            <w:vAlign w:val="center"/>
            <w:hideMark/>
          </w:tcPr>
          <w:p w14:paraId="14C629AB" w14:textId="77777777" w:rsidR="00EE6F7D" w:rsidRPr="00533D6F" w:rsidRDefault="00EE6F7D" w:rsidP="00EE6F7D">
            <w:pPr>
              <w:suppressAutoHyphens w:val="0"/>
              <w:spacing w:line="240" w:lineRule="auto"/>
              <w:ind w:firstLine="0"/>
              <w:contextualSpacing w:val="0"/>
              <w:jc w:val="center"/>
              <w:rPr>
                <w:rFonts w:cs="Times New Roman"/>
                <w:sz w:val="20"/>
                <w:szCs w:val="20"/>
                <w:lang w:eastAsia="pl-PL"/>
              </w:rPr>
            </w:pPr>
            <w:r w:rsidRPr="00533D6F">
              <w:rPr>
                <w:rFonts w:cs="Times New Roman"/>
                <w:sz w:val="20"/>
                <w:szCs w:val="20"/>
                <w:lang w:eastAsia="pl-PL"/>
              </w:rPr>
              <w:t>732.4.6</w:t>
            </w:r>
          </w:p>
        </w:tc>
        <w:tc>
          <w:tcPr>
            <w:tcW w:w="781" w:type="pct"/>
            <w:vMerge w:val="restart"/>
            <w:shd w:val="clear" w:color="auto" w:fill="auto"/>
            <w:vAlign w:val="center"/>
          </w:tcPr>
          <w:p w14:paraId="11393095" w14:textId="77777777" w:rsidR="00EE6F7D" w:rsidRPr="00533D6F" w:rsidRDefault="00EE6F7D" w:rsidP="00EE6F7D">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sz w:val="20"/>
                <w:szCs w:val="20"/>
                <w:lang w:eastAsia="pl-PL"/>
              </w:rPr>
              <w:t>Przepust z piętrzeniem</w:t>
            </w:r>
          </w:p>
        </w:tc>
        <w:tc>
          <w:tcPr>
            <w:tcW w:w="1018" w:type="pct"/>
            <w:shd w:val="clear" w:color="auto" w:fill="auto"/>
            <w:vAlign w:val="center"/>
          </w:tcPr>
          <w:p w14:paraId="5A098517" w14:textId="1D604D84" w:rsidR="00EE6F7D" w:rsidRPr="005B6231" w:rsidRDefault="00EE6F7D" w:rsidP="00EE6F7D">
            <w:pPr>
              <w:suppressAutoHyphens w:val="0"/>
              <w:spacing w:line="240" w:lineRule="auto"/>
              <w:ind w:firstLine="0"/>
              <w:contextualSpacing w:val="0"/>
              <w:jc w:val="center"/>
              <w:rPr>
                <w:sz w:val="20"/>
                <w:szCs w:val="20"/>
                <w:highlight w:val="yellow"/>
                <w:lang w:eastAsia="pl-PL"/>
              </w:rPr>
            </w:pPr>
            <w:r w:rsidRPr="005B6231">
              <w:rPr>
                <w:sz w:val="20"/>
                <w:szCs w:val="20"/>
              </w:rPr>
              <w:t>132/116</w:t>
            </w:r>
          </w:p>
        </w:tc>
        <w:tc>
          <w:tcPr>
            <w:tcW w:w="611" w:type="pct"/>
            <w:vMerge w:val="restart"/>
            <w:shd w:val="clear" w:color="auto" w:fill="auto"/>
            <w:vAlign w:val="center"/>
          </w:tcPr>
          <w:p w14:paraId="3A43AFB4" w14:textId="3954BD18" w:rsidR="00EE6F7D" w:rsidRPr="00533D6F" w:rsidRDefault="00EE6F7D" w:rsidP="00EE6F7D">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color w:val="000000"/>
                <w:sz w:val="18"/>
                <w:szCs w:val="18"/>
                <w:lang w:eastAsia="pl-PL"/>
              </w:rPr>
              <w:t>Milicz</w:t>
            </w:r>
          </w:p>
        </w:tc>
        <w:tc>
          <w:tcPr>
            <w:tcW w:w="1731" w:type="pct"/>
            <w:vMerge w:val="restart"/>
          </w:tcPr>
          <w:p w14:paraId="3C3219EB" w14:textId="77777777" w:rsidR="00EE6F7D" w:rsidRPr="00123FF6" w:rsidRDefault="00EE6F7D" w:rsidP="00EE6F7D">
            <w:pPr>
              <w:suppressAutoHyphens w:val="0"/>
              <w:spacing w:line="240" w:lineRule="auto"/>
              <w:ind w:firstLine="0"/>
              <w:contextualSpacing w:val="0"/>
              <w:jc w:val="center"/>
              <w:rPr>
                <w:rFonts w:cs="Times New Roman"/>
                <w:sz w:val="20"/>
                <w:szCs w:val="20"/>
                <w:lang w:eastAsia="pl-PL"/>
              </w:rPr>
            </w:pPr>
          </w:p>
        </w:tc>
      </w:tr>
      <w:tr w:rsidR="00EE6F7D" w:rsidRPr="00533D6F" w14:paraId="711A4999" w14:textId="77777777" w:rsidTr="005B6231">
        <w:trPr>
          <w:trHeight w:val="165"/>
          <w:jc w:val="center"/>
        </w:trPr>
        <w:tc>
          <w:tcPr>
            <w:tcW w:w="216" w:type="pct"/>
            <w:vMerge/>
            <w:shd w:val="clear" w:color="auto" w:fill="auto"/>
            <w:vAlign w:val="center"/>
          </w:tcPr>
          <w:p w14:paraId="5078462D" w14:textId="77777777" w:rsidR="00EE6F7D" w:rsidRPr="00533D6F" w:rsidRDefault="00EE6F7D" w:rsidP="00EE6F7D">
            <w:pPr>
              <w:suppressAutoHyphens w:val="0"/>
              <w:spacing w:line="240" w:lineRule="auto"/>
              <w:ind w:firstLine="0"/>
              <w:contextualSpacing w:val="0"/>
              <w:jc w:val="center"/>
              <w:rPr>
                <w:rFonts w:cs="Times New Roman"/>
                <w:sz w:val="20"/>
                <w:szCs w:val="20"/>
                <w:lang w:eastAsia="pl-PL"/>
              </w:rPr>
            </w:pPr>
          </w:p>
        </w:tc>
        <w:tc>
          <w:tcPr>
            <w:tcW w:w="642" w:type="pct"/>
            <w:vMerge/>
            <w:shd w:val="clear" w:color="auto" w:fill="auto"/>
            <w:vAlign w:val="center"/>
          </w:tcPr>
          <w:p w14:paraId="312906DD" w14:textId="77777777" w:rsidR="00EE6F7D" w:rsidRPr="00533D6F" w:rsidRDefault="00EE6F7D" w:rsidP="00EE6F7D">
            <w:pPr>
              <w:suppressAutoHyphens w:val="0"/>
              <w:spacing w:line="240" w:lineRule="auto"/>
              <w:ind w:firstLine="0"/>
              <w:contextualSpacing w:val="0"/>
              <w:jc w:val="center"/>
              <w:rPr>
                <w:rFonts w:cs="Times New Roman"/>
                <w:sz w:val="20"/>
                <w:szCs w:val="20"/>
                <w:lang w:eastAsia="pl-PL"/>
              </w:rPr>
            </w:pPr>
          </w:p>
        </w:tc>
        <w:tc>
          <w:tcPr>
            <w:tcW w:w="781" w:type="pct"/>
            <w:vMerge/>
            <w:shd w:val="clear" w:color="auto" w:fill="auto"/>
            <w:vAlign w:val="center"/>
          </w:tcPr>
          <w:p w14:paraId="0DF90FF3" w14:textId="77777777" w:rsidR="00EE6F7D" w:rsidRPr="00533D6F" w:rsidRDefault="00EE6F7D" w:rsidP="00EE6F7D">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26E59194" w14:textId="128A7F86" w:rsidR="00EE6F7D" w:rsidRPr="005B6231" w:rsidRDefault="00EE6F7D" w:rsidP="00EE6F7D">
            <w:pPr>
              <w:suppressAutoHyphens w:val="0"/>
              <w:spacing w:line="240" w:lineRule="auto"/>
              <w:ind w:firstLine="0"/>
              <w:contextualSpacing w:val="0"/>
              <w:jc w:val="center"/>
              <w:rPr>
                <w:sz w:val="20"/>
                <w:szCs w:val="20"/>
                <w:highlight w:val="yellow"/>
                <w:lang w:eastAsia="pl-PL"/>
              </w:rPr>
            </w:pPr>
            <w:r w:rsidRPr="005B6231">
              <w:rPr>
                <w:sz w:val="20"/>
                <w:szCs w:val="20"/>
              </w:rPr>
              <w:t>133/115</w:t>
            </w:r>
          </w:p>
        </w:tc>
        <w:tc>
          <w:tcPr>
            <w:tcW w:w="611" w:type="pct"/>
            <w:vMerge/>
            <w:shd w:val="clear" w:color="auto" w:fill="auto"/>
            <w:vAlign w:val="center"/>
          </w:tcPr>
          <w:p w14:paraId="500EAC5D" w14:textId="77777777" w:rsidR="00EE6F7D" w:rsidRPr="00533D6F" w:rsidRDefault="00EE6F7D" w:rsidP="00EE6F7D">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5DF73E34" w14:textId="77777777" w:rsidR="00EE6F7D" w:rsidRPr="00123FF6" w:rsidRDefault="00EE6F7D" w:rsidP="00EE6F7D">
            <w:pPr>
              <w:suppressAutoHyphens w:val="0"/>
              <w:spacing w:line="240" w:lineRule="auto"/>
              <w:ind w:firstLine="0"/>
              <w:contextualSpacing w:val="0"/>
              <w:jc w:val="center"/>
              <w:rPr>
                <w:rFonts w:cs="Times New Roman"/>
                <w:sz w:val="20"/>
                <w:szCs w:val="20"/>
                <w:lang w:eastAsia="pl-PL"/>
              </w:rPr>
            </w:pPr>
          </w:p>
        </w:tc>
      </w:tr>
      <w:tr w:rsidR="00EE6F7D" w:rsidRPr="00533D6F" w14:paraId="6964D648" w14:textId="77777777" w:rsidTr="005B6231">
        <w:trPr>
          <w:trHeight w:val="165"/>
          <w:jc w:val="center"/>
        </w:trPr>
        <w:tc>
          <w:tcPr>
            <w:tcW w:w="216" w:type="pct"/>
            <w:vMerge/>
            <w:shd w:val="clear" w:color="auto" w:fill="auto"/>
            <w:vAlign w:val="center"/>
          </w:tcPr>
          <w:p w14:paraId="18866453" w14:textId="77777777" w:rsidR="00EE6F7D" w:rsidRPr="00533D6F" w:rsidRDefault="00EE6F7D" w:rsidP="00EE6F7D">
            <w:pPr>
              <w:suppressAutoHyphens w:val="0"/>
              <w:spacing w:line="240" w:lineRule="auto"/>
              <w:ind w:firstLine="0"/>
              <w:contextualSpacing w:val="0"/>
              <w:jc w:val="center"/>
              <w:rPr>
                <w:rFonts w:cs="Times New Roman"/>
                <w:sz w:val="20"/>
                <w:szCs w:val="20"/>
                <w:lang w:eastAsia="pl-PL"/>
              </w:rPr>
            </w:pPr>
          </w:p>
        </w:tc>
        <w:tc>
          <w:tcPr>
            <w:tcW w:w="642" w:type="pct"/>
            <w:vMerge/>
            <w:shd w:val="clear" w:color="auto" w:fill="auto"/>
            <w:vAlign w:val="center"/>
          </w:tcPr>
          <w:p w14:paraId="76C393CC" w14:textId="77777777" w:rsidR="00EE6F7D" w:rsidRPr="00533D6F" w:rsidRDefault="00EE6F7D" w:rsidP="00EE6F7D">
            <w:pPr>
              <w:suppressAutoHyphens w:val="0"/>
              <w:spacing w:line="240" w:lineRule="auto"/>
              <w:ind w:firstLine="0"/>
              <w:contextualSpacing w:val="0"/>
              <w:jc w:val="center"/>
              <w:rPr>
                <w:rFonts w:cs="Times New Roman"/>
                <w:sz w:val="20"/>
                <w:szCs w:val="20"/>
                <w:lang w:eastAsia="pl-PL"/>
              </w:rPr>
            </w:pPr>
          </w:p>
        </w:tc>
        <w:tc>
          <w:tcPr>
            <w:tcW w:w="781" w:type="pct"/>
            <w:vMerge/>
            <w:shd w:val="clear" w:color="auto" w:fill="auto"/>
            <w:vAlign w:val="center"/>
          </w:tcPr>
          <w:p w14:paraId="4809FC89" w14:textId="77777777" w:rsidR="00EE6F7D" w:rsidRPr="00533D6F" w:rsidRDefault="00EE6F7D" w:rsidP="00EE6F7D">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4229DE53" w14:textId="664AEC47" w:rsidR="00EE6F7D" w:rsidRPr="005B6231" w:rsidRDefault="00EE6F7D" w:rsidP="00EE6F7D">
            <w:pPr>
              <w:suppressAutoHyphens w:val="0"/>
              <w:spacing w:line="240" w:lineRule="auto"/>
              <w:ind w:firstLine="0"/>
              <w:contextualSpacing w:val="0"/>
              <w:jc w:val="center"/>
              <w:rPr>
                <w:sz w:val="20"/>
                <w:szCs w:val="20"/>
                <w:highlight w:val="yellow"/>
                <w:lang w:eastAsia="pl-PL"/>
              </w:rPr>
            </w:pPr>
            <w:r w:rsidRPr="005B6231">
              <w:rPr>
                <w:sz w:val="20"/>
                <w:szCs w:val="20"/>
              </w:rPr>
              <w:t>135/136</w:t>
            </w:r>
          </w:p>
        </w:tc>
        <w:tc>
          <w:tcPr>
            <w:tcW w:w="611" w:type="pct"/>
            <w:vMerge/>
            <w:shd w:val="clear" w:color="auto" w:fill="auto"/>
            <w:vAlign w:val="center"/>
          </w:tcPr>
          <w:p w14:paraId="5B42E5BA" w14:textId="77777777" w:rsidR="00EE6F7D" w:rsidRPr="00533D6F" w:rsidRDefault="00EE6F7D" w:rsidP="00EE6F7D">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3073E6AA" w14:textId="77777777" w:rsidR="00EE6F7D" w:rsidRPr="00123FF6" w:rsidRDefault="00EE6F7D" w:rsidP="00EE6F7D">
            <w:pPr>
              <w:suppressAutoHyphens w:val="0"/>
              <w:spacing w:line="240" w:lineRule="auto"/>
              <w:ind w:firstLine="0"/>
              <w:contextualSpacing w:val="0"/>
              <w:jc w:val="center"/>
              <w:rPr>
                <w:rFonts w:cs="Times New Roman"/>
                <w:sz w:val="20"/>
                <w:szCs w:val="20"/>
                <w:lang w:eastAsia="pl-PL"/>
              </w:rPr>
            </w:pPr>
          </w:p>
        </w:tc>
      </w:tr>
      <w:tr w:rsidR="00EE6F7D" w:rsidRPr="00533D6F" w14:paraId="061E5885" w14:textId="69191739" w:rsidTr="005B6231">
        <w:trPr>
          <w:trHeight w:val="165"/>
          <w:jc w:val="center"/>
        </w:trPr>
        <w:tc>
          <w:tcPr>
            <w:tcW w:w="216" w:type="pct"/>
            <w:vMerge w:val="restart"/>
            <w:shd w:val="clear" w:color="auto" w:fill="auto"/>
            <w:vAlign w:val="center"/>
            <w:hideMark/>
          </w:tcPr>
          <w:p w14:paraId="28370E21" w14:textId="77777777" w:rsidR="00EE6F7D" w:rsidRPr="00533D6F" w:rsidRDefault="00EE6F7D" w:rsidP="00EE6F7D">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23</w:t>
            </w:r>
          </w:p>
        </w:tc>
        <w:tc>
          <w:tcPr>
            <w:tcW w:w="642" w:type="pct"/>
            <w:vMerge w:val="restart"/>
            <w:shd w:val="clear" w:color="auto" w:fill="auto"/>
            <w:vAlign w:val="center"/>
            <w:hideMark/>
          </w:tcPr>
          <w:p w14:paraId="6325BFA8" w14:textId="77777777" w:rsidR="00EE6F7D" w:rsidRPr="00533D6F" w:rsidRDefault="00EE6F7D" w:rsidP="00EE6F7D">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732.4.8</w:t>
            </w:r>
          </w:p>
        </w:tc>
        <w:tc>
          <w:tcPr>
            <w:tcW w:w="781" w:type="pct"/>
            <w:vMerge w:val="restart"/>
            <w:shd w:val="clear" w:color="auto" w:fill="auto"/>
            <w:vAlign w:val="center"/>
          </w:tcPr>
          <w:p w14:paraId="3A368EA9" w14:textId="77777777" w:rsidR="00EE6F7D" w:rsidRPr="00533D6F" w:rsidRDefault="00EE6F7D" w:rsidP="00EE6F7D">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sz w:val="20"/>
                <w:szCs w:val="20"/>
                <w:lang w:eastAsia="pl-PL"/>
              </w:rPr>
              <w:t>Przepust z piętrzeniem</w:t>
            </w:r>
          </w:p>
        </w:tc>
        <w:tc>
          <w:tcPr>
            <w:tcW w:w="1018" w:type="pct"/>
            <w:shd w:val="clear" w:color="auto" w:fill="auto"/>
            <w:vAlign w:val="center"/>
          </w:tcPr>
          <w:p w14:paraId="5A0BC22F" w14:textId="5E34AFF3" w:rsidR="00EE6F7D" w:rsidRPr="005B6231" w:rsidRDefault="00EE6F7D" w:rsidP="00EE6F7D">
            <w:pPr>
              <w:suppressAutoHyphens w:val="0"/>
              <w:spacing w:line="240" w:lineRule="auto"/>
              <w:ind w:firstLine="0"/>
              <w:contextualSpacing w:val="0"/>
              <w:jc w:val="center"/>
              <w:rPr>
                <w:sz w:val="20"/>
                <w:szCs w:val="20"/>
                <w:highlight w:val="yellow"/>
                <w:lang w:eastAsia="pl-PL"/>
              </w:rPr>
            </w:pPr>
            <w:r w:rsidRPr="005B6231">
              <w:rPr>
                <w:sz w:val="20"/>
                <w:szCs w:val="20"/>
              </w:rPr>
              <w:t>143/123</w:t>
            </w:r>
          </w:p>
        </w:tc>
        <w:tc>
          <w:tcPr>
            <w:tcW w:w="611" w:type="pct"/>
            <w:vMerge w:val="restart"/>
            <w:shd w:val="clear" w:color="auto" w:fill="auto"/>
            <w:vAlign w:val="center"/>
          </w:tcPr>
          <w:p w14:paraId="10256848" w14:textId="02E706BB" w:rsidR="00EE6F7D" w:rsidRPr="00533D6F" w:rsidRDefault="00EE6F7D" w:rsidP="00EE6F7D">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color w:val="000000"/>
                <w:sz w:val="18"/>
                <w:szCs w:val="18"/>
                <w:lang w:eastAsia="pl-PL"/>
              </w:rPr>
              <w:t>Milicz</w:t>
            </w:r>
          </w:p>
        </w:tc>
        <w:tc>
          <w:tcPr>
            <w:tcW w:w="1731" w:type="pct"/>
            <w:vMerge w:val="restart"/>
          </w:tcPr>
          <w:p w14:paraId="029CD129" w14:textId="77777777" w:rsidR="00EE6F7D" w:rsidRPr="00123FF6" w:rsidRDefault="00EE6F7D" w:rsidP="00EE6F7D">
            <w:pPr>
              <w:suppressAutoHyphens w:val="0"/>
              <w:spacing w:line="240" w:lineRule="auto"/>
              <w:ind w:firstLine="0"/>
              <w:contextualSpacing w:val="0"/>
              <w:jc w:val="center"/>
              <w:rPr>
                <w:rFonts w:cs="Times New Roman"/>
                <w:sz w:val="20"/>
                <w:szCs w:val="20"/>
                <w:lang w:eastAsia="pl-PL"/>
              </w:rPr>
            </w:pPr>
          </w:p>
        </w:tc>
      </w:tr>
      <w:tr w:rsidR="00EE6F7D" w:rsidRPr="00533D6F" w14:paraId="030C3370" w14:textId="77777777" w:rsidTr="005B6231">
        <w:trPr>
          <w:trHeight w:val="165"/>
          <w:jc w:val="center"/>
        </w:trPr>
        <w:tc>
          <w:tcPr>
            <w:tcW w:w="216" w:type="pct"/>
            <w:vMerge/>
            <w:shd w:val="clear" w:color="auto" w:fill="auto"/>
            <w:vAlign w:val="center"/>
          </w:tcPr>
          <w:p w14:paraId="3E91F189" w14:textId="77777777" w:rsidR="00EE6F7D" w:rsidRPr="00533D6F" w:rsidRDefault="00EE6F7D" w:rsidP="00EE6F7D">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7FEBDF8B" w14:textId="77777777" w:rsidR="00EE6F7D" w:rsidRPr="00533D6F" w:rsidRDefault="00EE6F7D" w:rsidP="00EE6F7D">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16EBE257" w14:textId="77777777" w:rsidR="00EE6F7D" w:rsidRPr="00533D6F" w:rsidRDefault="00EE6F7D" w:rsidP="00EE6F7D">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7256ED68" w14:textId="264EEA26" w:rsidR="00EE6F7D" w:rsidRPr="005B6231" w:rsidRDefault="00EE6F7D" w:rsidP="00EE6F7D">
            <w:pPr>
              <w:suppressAutoHyphens w:val="0"/>
              <w:spacing w:line="240" w:lineRule="auto"/>
              <w:ind w:firstLine="0"/>
              <w:contextualSpacing w:val="0"/>
              <w:jc w:val="center"/>
              <w:rPr>
                <w:sz w:val="20"/>
                <w:szCs w:val="20"/>
                <w:highlight w:val="yellow"/>
                <w:lang w:eastAsia="pl-PL"/>
              </w:rPr>
            </w:pPr>
            <w:r w:rsidRPr="005B6231">
              <w:rPr>
                <w:sz w:val="20"/>
                <w:szCs w:val="20"/>
              </w:rPr>
              <w:t>142/122</w:t>
            </w:r>
          </w:p>
        </w:tc>
        <w:tc>
          <w:tcPr>
            <w:tcW w:w="611" w:type="pct"/>
            <w:vMerge/>
            <w:shd w:val="clear" w:color="auto" w:fill="auto"/>
            <w:vAlign w:val="center"/>
          </w:tcPr>
          <w:p w14:paraId="0BDEABC4" w14:textId="77777777" w:rsidR="00EE6F7D" w:rsidRPr="00533D6F" w:rsidRDefault="00EE6F7D" w:rsidP="00EE6F7D">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787030C7" w14:textId="77777777" w:rsidR="00EE6F7D" w:rsidRPr="00123FF6" w:rsidRDefault="00EE6F7D" w:rsidP="00EE6F7D">
            <w:pPr>
              <w:suppressAutoHyphens w:val="0"/>
              <w:spacing w:line="240" w:lineRule="auto"/>
              <w:ind w:firstLine="0"/>
              <w:contextualSpacing w:val="0"/>
              <w:jc w:val="center"/>
              <w:rPr>
                <w:rFonts w:cs="Times New Roman"/>
                <w:sz w:val="20"/>
                <w:szCs w:val="20"/>
                <w:lang w:eastAsia="pl-PL"/>
              </w:rPr>
            </w:pPr>
          </w:p>
        </w:tc>
      </w:tr>
      <w:tr w:rsidR="00EE6F7D" w:rsidRPr="00533D6F" w14:paraId="2415932C" w14:textId="77777777" w:rsidTr="005B6231">
        <w:trPr>
          <w:trHeight w:val="165"/>
          <w:jc w:val="center"/>
        </w:trPr>
        <w:tc>
          <w:tcPr>
            <w:tcW w:w="216" w:type="pct"/>
            <w:vMerge/>
            <w:shd w:val="clear" w:color="auto" w:fill="auto"/>
            <w:vAlign w:val="center"/>
          </w:tcPr>
          <w:p w14:paraId="061E0DF5" w14:textId="77777777" w:rsidR="00EE6F7D" w:rsidRPr="00533D6F" w:rsidRDefault="00EE6F7D" w:rsidP="00EE6F7D">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4A0A214F" w14:textId="77777777" w:rsidR="00EE6F7D" w:rsidRPr="00533D6F" w:rsidRDefault="00EE6F7D" w:rsidP="00EE6F7D">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01ACB21B" w14:textId="77777777" w:rsidR="00EE6F7D" w:rsidRPr="00533D6F" w:rsidRDefault="00EE6F7D" w:rsidP="00EE6F7D">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593954E7" w14:textId="3C798AB9" w:rsidR="00EE6F7D" w:rsidRPr="005B6231" w:rsidRDefault="00EE6F7D" w:rsidP="00EE6F7D">
            <w:pPr>
              <w:suppressAutoHyphens w:val="0"/>
              <w:spacing w:line="240" w:lineRule="auto"/>
              <w:ind w:firstLine="0"/>
              <w:contextualSpacing w:val="0"/>
              <w:jc w:val="center"/>
              <w:rPr>
                <w:sz w:val="20"/>
                <w:szCs w:val="20"/>
                <w:highlight w:val="yellow"/>
                <w:lang w:eastAsia="pl-PL"/>
              </w:rPr>
            </w:pPr>
            <w:r w:rsidRPr="005B6231">
              <w:rPr>
                <w:sz w:val="20"/>
                <w:szCs w:val="20"/>
              </w:rPr>
              <w:t>141/121</w:t>
            </w:r>
          </w:p>
        </w:tc>
        <w:tc>
          <w:tcPr>
            <w:tcW w:w="611" w:type="pct"/>
            <w:vMerge/>
            <w:shd w:val="clear" w:color="auto" w:fill="auto"/>
            <w:vAlign w:val="center"/>
          </w:tcPr>
          <w:p w14:paraId="077B0A60" w14:textId="77777777" w:rsidR="00EE6F7D" w:rsidRPr="00533D6F" w:rsidRDefault="00EE6F7D" w:rsidP="00EE6F7D">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1649B0F0" w14:textId="77777777" w:rsidR="00EE6F7D" w:rsidRPr="00123FF6" w:rsidRDefault="00EE6F7D" w:rsidP="00EE6F7D">
            <w:pPr>
              <w:suppressAutoHyphens w:val="0"/>
              <w:spacing w:line="240" w:lineRule="auto"/>
              <w:ind w:firstLine="0"/>
              <w:contextualSpacing w:val="0"/>
              <w:jc w:val="center"/>
              <w:rPr>
                <w:rFonts w:cs="Times New Roman"/>
                <w:sz w:val="20"/>
                <w:szCs w:val="20"/>
                <w:lang w:eastAsia="pl-PL"/>
              </w:rPr>
            </w:pPr>
          </w:p>
        </w:tc>
      </w:tr>
      <w:tr w:rsidR="00EE6F7D" w:rsidRPr="00533D6F" w14:paraId="4AF29BFD" w14:textId="5510B124" w:rsidTr="005B6231">
        <w:trPr>
          <w:trHeight w:val="165"/>
          <w:jc w:val="center"/>
        </w:trPr>
        <w:tc>
          <w:tcPr>
            <w:tcW w:w="216" w:type="pct"/>
            <w:vMerge w:val="restart"/>
            <w:shd w:val="clear" w:color="auto" w:fill="auto"/>
            <w:vAlign w:val="center"/>
            <w:hideMark/>
          </w:tcPr>
          <w:p w14:paraId="553688EF" w14:textId="77777777" w:rsidR="00EE6F7D" w:rsidRPr="00533D6F" w:rsidRDefault="00EE6F7D" w:rsidP="00EE6F7D">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24</w:t>
            </w:r>
          </w:p>
        </w:tc>
        <w:tc>
          <w:tcPr>
            <w:tcW w:w="642" w:type="pct"/>
            <w:vMerge w:val="restart"/>
            <w:shd w:val="clear" w:color="auto" w:fill="auto"/>
            <w:vAlign w:val="center"/>
            <w:hideMark/>
          </w:tcPr>
          <w:p w14:paraId="28300F85" w14:textId="77777777" w:rsidR="00EE6F7D" w:rsidRPr="00533D6F" w:rsidRDefault="00EE6F7D" w:rsidP="00EE6F7D">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732.4.9</w:t>
            </w:r>
          </w:p>
        </w:tc>
        <w:tc>
          <w:tcPr>
            <w:tcW w:w="781" w:type="pct"/>
            <w:vMerge w:val="restart"/>
            <w:shd w:val="clear" w:color="auto" w:fill="auto"/>
            <w:vAlign w:val="center"/>
          </w:tcPr>
          <w:p w14:paraId="56D01ADC" w14:textId="77777777" w:rsidR="00EE6F7D" w:rsidRPr="00533D6F" w:rsidRDefault="00EE6F7D" w:rsidP="00EE6F7D">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sz w:val="20"/>
                <w:szCs w:val="20"/>
                <w:lang w:eastAsia="pl-PL"/>
              </w:rPr>
              <w:t>Przepust z piętrzeniem</w:t>
            </w:r>
          </w:p>
        </w:tc>
        <w:tc>
          <w:tcPr>
            <w:tcW w:w="1018" w:type="pct"/>
            <w:shd w:val="clear" w:color="auto" w:fill="auto"/>
            <w:vAlign w:val="center"/>
          </w:tcPr>
          <w:p w14:paraId="08A356F2" w14:textId="59B57085" w:rsidR="00EE6F7D" w:rsidRPr="005B6231" w:rsidRDefault="00EE6F7D" w:rsidP="00EE6F7D">
            <w:pPr>
              <w:suppressAutoHyphens w:val="0"/>
              <w:spacing w:line="240" w:lineRule="auto"/>
              <w:ind w:firstLine="0"/>
              <w:contextualSpacing w:val="0"/>
              <w:jc w:val="center"/>
              <w:rPr>
                <w:sz w:val="20"/>
                <w:szCs w:val="20"/>
                <w:highlight w:val="yellow"/>
                <w:lang w:eastAsia="pl-PL"/>
              </w:rPr>
            </w:pPr>
            <w:r w:rsidRPr="005B6231">
              <w:rPr>
                <w:sz w:val="20"/>
                <w:szCs w:val="20"/>
              </w:rPr>
              <w:t>145/125</w:t>
            </w:r>
          </w:p>
        </w:tc>
        <w:tc>
          <w:tcPr>
            <w:tcW w:w="611" w:type="pct"/>
            <w:vMerge w:val="restart"/>
            <w:shd w:val="clear" w:color="auto" w:fill="auto"/>
            <w:vAlign w:val="center"/>
          </w:tcPr>
          <w:p w14:paraId="7D4B4067" w14:textId="73F9F292" w:rsidR="00EE6F7D" w:rsidRPr="00533D6F" w:rsidRDefault="00EE6F7D" w:rsidP="00EE6F7D">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color w:val="000000"/>
                <w:sz w:val="18"/>
                <w:szCs w:val="18"/>
                <w:lang w:eastAsia="pl-PL"/>
              </w:rPr>
              <w:t>Milicz</w:t>
            </w:r>
          </w:p>
        </w:tc>
        <w:tc>
          <w:tcPr>
            <w:tcW w:w="1731" w:type="pct"/>
            <w:vMerge w:val="restart"/>
          </w:tcPr>
          <w:p w14:paraId="7C68821A" w14:textId="77777777" w:rsidR="00EE6F7D" w:rsidRPr="00123FF6" w:rsidRDefault="00EE6F7D" w:rsidP="00EE6F7D">
            <w:pPr>
              <w:suppressAutoHyphens w:val="0"/>
              <w:spacing w:line="240" w:lineRule="auto"/>
              <w:ind w:firstLine="0"/>
              <w:contextualSpacing w:val="0"/>
              <w:jc w:val="center"/>
              <w:rPr>
                <w:rFonts w:cs="Times New Roman"/>
                <w:sz w:val="20"/>
                <w:szCs w:val="20"/>
                <w:lang w:eastAsia="pl-PL"/>
              </w:rPr>
            </w:pPr>
          </w:p>
        </w:tc>
      </w:tr>
      <w:tr w:rsidR="00EE6F7D" w:rsidRPr="00533D6F" w14:paraId="5843833C" w14:textId="77777777" w:rsidTr="005B6231">
        <w:trPr>
          <w:trHeight w:val="165"/>
          <w:jc w:val="center"/>
        </w:trPr>
        <w:tc>
          <w:tcPr>
            <w:tcW w:w="216" w:type="pct"/>
            <w:vMerge/>
            <w:shd w:val="clear" w:color="auto" w:fill="auto"/>
            <w:vAlign w:val="center"/>
          </w:tcPr>
          <w:p w14:paraId="22BB5EF1" w14:textId="77777777" w:rsidR="00EE6F7D" w:rsidRPr="00533D6F" w:rsidRDefault="00EE6F7D" w:rsidP="00EE6F7D">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09360F15" w14:textId="77777777" w:rsidR="00EE6F7D" w:rsidRPr="00533D6F" w:rsidRDefault="00EE6F7D" w:rsidP="00EE6F7D">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79ED4FB3" w14:textId="77777777" w:rsidR="00EE6F7D" w:rsidRPr="00533D6F" w:rsidRDefault="00EE6F7D" w:rsidP="00EE6F7D">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20177346" w14:textId="20AA7ADB" w:rsidR="00EE6F7D" w:rsidRPr="005B6231" w:rsidRDefault="00EE6F7D" w:rsidP="00EE6F7D">
            <w:pPr>
              <w:suppressAutoHyphens w:val="0"/>
              <w:spacing w:line="240" w:lineRule="auto"/>
              <w:ind w:firstLine="0"/>
              <w:contextualSpacing w:val="0"/>
              <w:jc w:val="center"/>
              <w:rPr>
                <w:sz w:val="20"/>
                <w:szCs w:val="20"/>
                <w:highlight w:val="yellow"/>
                <w:lang w:eastAsia="pl-PL"/>
              </w:rPr>
            </w:pPr>
            <w:r w:rsidRPr="005B6231">
              <w:rPr>
                <w:sz w:val="20"/>
                <w:szCs w:val="20"/>
              </w:rPr>
              <w:t>143/123</w:t>
            </w:r>
          </w:p>
        </w:tc>
        <w:tc>
          <w:tcPr>
            <w:tcW w:w="611" w:type="pct"/>
            <w:vMerge/>
            <w:shd w:val="clear" w:color="auto" w:fill="auto"/>
            <w:vAlign w:val="center"/>
          </w:tcPr>
          <w:p w14:paraId="3EAE17FA" w14:textId="77777777" w:rsidR="00EE6F7D" w:rsidRPr="00533D6F" w:rsidRDefault="00EE6F7D" w:rsidP="00EE6F7D">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37DA999A" w14:textId="77777777" w:rsidR="00EE6F7D" w:rsidRPr="00123FF6" w:rsidRDefault="00EE6F7D" w:rsidP="00EE6F7D">
            <w:pPr>
              <w:suppressAutoHyphens w:val="0"/>
              <w:spacing w:line="240" w:lineRule="auto"/>
              <w:ind w:firstLine="0"/>
              <w:contextualSpacing w:val="0"/>
              <w:jc w:val="center"/>
              <w:rPr>
                <w:rFonts w:cs="Times New Roman"/>
                <w:sz w:val="20"/>
                <w:szCs w:val="20"/>
                <w:lang w:eastAsia="pl-PL"/>
              </w:rPr>
            </w:pPr>
          </w:p>
        </w:tc>
      </w:tr>
      <w:tr w:rsidR="00EE6F7D" w:rsidRPr="00533D6F" w14:paraId="44B3FC6F" w14:textId="77777777" w:rsidTr="005B6231">
        <w:trPr>
          <w:trHeight w:val="165"/>
          <w:jc w:val="center"/>
        </w:trPr>
        <w:tc>
          <w:tcPr>
            <w:tcW w:w="216" w:type="pct"/>
            <w:vMerge/>
            <w:shd w:val="clear" w:color="auto" w:fill="auto"/>
            <w:vAlign w:val="center"/>
          </w:tcPr>
          <w:p w14:paraId="310E69EB" w14:textId="77777777" w:rsidR="00EE6F7D" w:rsidRPr="00533D6F" w:rsidRDefault="00EE6F7D" w:rsidP="00EE6F7D">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11021D0A" w14:textId="77777777" w:rsidR="00EE6F7D" w:rsidRPr="00533D6F" w:rsidRDefault="00EE6F7D" w:rsidP="00EE6F7D">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1920B2BF" w14:textId="77777777" w:rsidR="00EE6F7D" w:rsidRPr="00533D6F" w:rsidRDefault="00EE6F7D" w:rsidP="00EE6F7D">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16760003" w14:textId="4737E38C" w:rsidR="00EE6F7D" w:rsidRPr="005B6231" w:rsidRDefault="00EE6F7D" w:rsidP="00EE6F7D">
            <w:pPr>
              <w:suppressAutoHyphens w:val="0"/>
              <w:spacing w:line="240" w:lineRule="auto"/>
              <w:ind w:firstLine="0"/>
              <w:contextualSpacing w:val="0"/>
              <w:jc w:val="center"/>
              <w:rPr>
                <w:sz w:val="20"/>
                <w:szCs w:val="20"/>
                <w:highlight w:val="yellow"/>
                <w:lang w:eastAsia="pl-PL"/>
              </w:rPr>
            </w:pPr>
            <w:r w:rsidRPr="005B6231">
              <w:rPr>
                <w:sz w:val="20"/>
                <w:szCs w:val="20"/>
              </w:rPr>
              <w:t>144/124</w:t>
            </w:r>
          </w:p>
        </w:tc>
        <w:tc>
          <w:tcPr>
            <w:tcW w:w="611" w:type="pct"/>
            <w:vMerge/>
            <w:shd w:val="clear" w:color="auto" w:fill="auto"/>
            <w:vAlign w:val="center"/>
          </w:tcPr>
          <w:p w14:paraId="47EB3686" w14:textId="77777777" w:rsidR="00EE6F7D" w:rsidRPr="00533D6F" w:rsidRDefault="00EE6F7D" w:rsidP="00EE6F7D">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25979ECE" w14:textId="77777777" w:rsidR="00EE6F7D" w:rsidRPr="00123FF6" w:rsidRDefault="00EE6F7D" w:rsidP="00EE6F7D">
            <w:pPr>
              <w:suppressAutoHyphens w:val="0"/>
              <w:spacing w:line="240" w:lineRule="auto"/>
              <w:ind w:firstLine="0"/>
              <w:contextualSpacing w:val="0"/>
              <w:jc w:val="center"/>
              <w:rPr>
                <w:rFonts w:cs="Times New Roman"/>
                <w:sz w:val="20"/>
                <w:szCs w:val="20"/>
                <w:lang w:eastAsia="pl-PL"/>
              </w:rPr>
            </w:pPr>
          </w:p>
        </w:tc>
      </w:tr>
      <w:tr w:rsidR="00EE6F7D" w:rsidRPr="00533D6F" w14:paraId="6EFBF936" w14:textId="50540FFD" w:rsidTr="005B6231">
        <w:trPr>
          <w:trHeight w:val="165"/>
          <w:jc w:val="center"/>
        </w:trPr>
        <w:tc>
          <w:tcPr>
            <w:tcW w:w="216" w:type="pct"/>
            <w:vMerge w:val="restart"/>
            <w:shd w:val="clear" w:color="auto" w:fill="auto"/>
            <w:vAlign w:val="center"/>
          </w:tcPr>
          <w:p w14:paraId="58571A64" w14:textId="77777777" w:rsidR="00EE6F7D" w:rsidRPr="00533D6F" w:rsidRDefault="00EE6F7D" w:rsidP="00EE6F7D">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25</w:t>
            </w:r>
          </w:p>
        </w:tc>
        <w:tc>
          <w:tcPr>
            <w:tcW w:w="642" w:type="pct"/>
            <w:vMerge w:val="restart"/>
            <w:shd w:val="clear" w:color="auto" w:fill="auto"/>
            <w:vAlign w:val="center"/>
          </w:tcPr>
          <w:p w14:paraId="209C543C" w14:textId="77777777" w:rsidR="00EE6F7D" w:rsidRPr="00533D6F" w:rsidRDefault="00EE6F7D" w:rsidP="00EE6F7D">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732.4.10</w:t>
            </w:r>
          </w:p>
        </w:tc>
        <w:tc>
          <w:tcPr>
            <w:tcW w:w="781" w:type="pct"/>
            <w:vMerge w:val="restart"/>
            <w:shd w:val="clear" w:color="auto" w:fill="auto"/>
            <w:vAlign w:val="center"/>
          </w:tcPr>
          <w:p w14:paraId="28583679" w14:textId="77777777" w:rsidR="00EE6F7D" w:rsidRPr="00533D6F" w:rsidRDefault="00EE6F7D" w:rsidP="00EE6F7D">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sz w:val="20"/>
                <w:szCs w:val="20"/>
                <w:lang w:eastAsia="pl-PL"/>
              </w:rPr>
              <w:t>Próg drewniany</w:t>
            </w:r>
          </w:p>
        </w:tc>
        <w:tc>
          <w:tcPr>
            <w:tcW w:w="1018" w:type="pct"/>
            <w:shd w:val="clear" w:color="auto" w:fill="auto"/>
            <w:vAlign w:val="center"/>
          </w:tcPr>
          <w:p w14:paraId="5B2E8E08" w14:textId="3F92203B" w:rsidR="00EE6F7D" w:rsidRPr="005B6231" w:rsidRDefault="00EE6F7D" w:rsidP="00EE6F7D">
            <w:pPr>
              <w:suppressAutoHyphens w:val="0"/>
              <w:spacing w:line="240" w:lineRule="auto"/>
              <w:ind w:firstLine="0"/>
              <w:contextualSpacing w:val="0"/>
              <w:jc w:val="center"/>
              <w:rPr>
                <w:sz w:val="20"/>
                <w:szCs w:val="20"/>
                <w:highlight w:val="yellow"/>
                <w:lang w:eastAsia="pl-PL"/>
              </w:rPr>
            </w:pPr>
            <w:r w:rsidRPr="005B6231">
              <w:rPr>
                <w:sz w:val="20"/>
                <w:szCs w:val="20"/>
              </w:rPr>
              <w:t>450/201</w:t>
            </w:r>
          </w:p>
        </w:tc>
        <w:tc>
          <w:tcPr>
            <w:tcW w:w="611" w:type="pct"/>
            <w:vMerge w:val="restart"/>
            <w:shd w:val="clear" w:color="auto" w:fill="auto"/>
            <w:vAlign w:val="center"/>
          </w:tcPr>
          <w:p w14:paraId="240BAD16" w14:textId="56DBC58C" w:rsidR="00EE6F7D" w:rsidRPr="00533D6F" w:rsidRDefault="00EE6F7D" w:rsidP="00EE6F7D">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color w:val="000000"/>
                <w:sz w:val="18"/>
                <w:szCs w:val="18"/>
                <w:lang w:eastAsia="pl-PL"/>
              </w:rPr>
              <w:t>Milicz</w:t>
            </w:r>
          </w:p>
        </w:tc>
        <w:tc>
          <w:tcPr>
            <w:tcW w:w="1731" w:type="pct"/>
            <w:vMerge w:val="restart"/>
          </w:tcPr>
          <w:p w14:paraId="43F63028" w14:textId="77777777" w:rsidR="00EE6F7D" w:rsidRPr="00123FF6" w:rsidRDefault="00EE6F7D" w:rsidP="00EE6F7D">
            <w:pPr>
              <w:suppressAutoHyphens w:val="0"/>
              <w:spacing w:line="240" w:lineRule="auto"/>
              <w:ind w:firstLine="0"/>
              <w:contextualSpacing w:val="0"/>
              <w:jc w:val="center"/>
              <w:rPr>
                <w:rFonts w:cs="Times New Roman"/>
                <w:sz w:val="20"/>
                <w:szCs w:val="20"/>
                <w:lang w:eastAsia="pl-PL"/>
              </w:rPr>
            </w:pPr>
          </w:p>
        </w:tc>
      </w:tr>
      <w:tr w:rsidR="00EE6F7D" w:rsidRPr="00533D6F" w14:paraId="3F412C33" w14:textId="77777777" w:rsidTr="005B6231">
        <w:trPr>
          <w:trHeight w:val="165"/>
          <w:jc w:val="center"/>
        </w:trPr>
        <w:tc>
          <w:tcPr>
            <w:tcW w:w="216" w:type="pct"/>
            <w:vMerge/>
            <w:shd w:val="clear" w:color="auto" w:fill="auto"/>
            <w:vAlign w:val="center"/>
          </w:tcPr>
          <w:p w14:paraId="599A664D" w14:textId="77777777" w:rsidR="00EE6F7D" w:rsidRPr="00533D6F" w:rsidRDefault="00EE6F7D" w:rsidP="00EE6F7D">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13538153" w14:textId="77777777" w:rsidR="00EE6F7D" w:rsidRPr="00533D6F" w:rsidRDefault="00EE6F7D" w:rsidP="00EE6F7D">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05950F78" w14:textId="77777777" w:rsidR="00EE6F7D" w:rsidRPr="00533D6F" w:rsidRDefault="00EE6F7D" w:rsidP="00EE6F7D">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427F188E" w14:textId="63EB4069" w:rsidR="00EE6F7D" w:rsidRPr="005B6231" w:rsidRDefault="00EE6F7D" w:rsidP="00EE6F7D">
            <w:pPr>
              <w:suppressAutoHyphens w:val="0"/>
              <w:spacing w:line="240" w:lineRule="auto"/>
              <w:ind w:firstLine="0"/>
              <w:contextualSpacing w:val="0"/>
              <w:jc w:val="center"/>
              <w:rPr>
                <w:sz w:val="20"/>
                <w:szCs w:val="20"/>
                <w:highlight w:val="yellow"/>
                <w:lang w:eastAsia="pl-PL"/>
              </w:rPr>
            </w:pPr>
            <w:r w:rsidRPr="005B6231">
              <w:rPr>
                <w:sz w:val="20"/>
                <w:szCs w:val="20"/>
              </w:rPr>
              <w:t>449/200</w:t>
            </w:r>
          </w:p>
        </w:tc>
        <w:tc>
          <w:tcPr>
            <w:tcW w:w="611" w:type="pct"/>
            <w:vMerge/>
            <w:shd w:val="clear" w:color="auto" w:fill="auto"/>
            <w:vAlign w:val="center"/>
          </w:tcPr>
          <w:p w14:paraId="20DDCEA3" w14:textId="77777777" w:rsidR="00EE6F7D" w:rsidRPr="00533D6F" w:rsidRDefault="00EE6F7D" w:rsidP="00EE6F7D">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784D0EE4" w14:textId="77777777" w:rsidR="00EE6F7D" w:rsidRPr="00123FF6" w:rsidRDefault="00EE6F7D" w:rsidP="00EE6F7D">
            <w:pPr>
              <w:suppressAutoHyphens w:val="0"/>
              <w:spacing w:line="240" w:lineRule="auto"/>
              <w:ind w:firstLine="0"/>
              <w:contextualSpacing w:val="0"/>
              <w:jc w:val="center"/>
              <w:rPr>
                <w:rFonts w:cs="Times New Roman"/>
                <w:sz w:val="20"/>
                <w:szCs w:val="20"/>
                <w:lang w:eastAsia="pl-PL"/>
              </w:rPr>
            </w:pPr>
          </w:p>
        </w:tc>
      </w:tr>
      <w:tr w:rsidR="00EE6F7D" w:rsidRPr="00533D6F" w14:paraId="716AF297" w14:textId="77777777" w:rsidTr="005B6231">
        <w:trPr>
          <w:trHeight w:val="165"/>
          <w:jc w:val="center"/>
        </w:trPr>
        <w:tc>
          <w:tcPr>
            <w:tcW w:w="216" w:type="pct"/>
            <w:vMerge/>
            <w:shd w:val="clear" w:color="auto" w:fill="auto"/>
            <w:vAlign w:val="center"/>
          </w:tcPr>
          <w:p w14:paraId="4249859B" w14:textId="77777777" w:rsidR="00EE6F7D" w:rsidRPr="00533D6F" w:rsidRDefault="00EE6F7D" w:rsidP="00EE6F7D">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1997666D" w14:textId="77777777" w:rsidR="00EE6F7D" w:rsidRPr="00533D6F" w:rsidRDefault="00EE6F7D" w:rsidP="00EE6F7D">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60411247" w14:textId="77777777" w:rsidR="00EE6F7D" w:rsidRPr="00533D6F" w:rsidRDefault="00EE6F7D" w:rsidP="00EE6F7D">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3B670DDA" w14:textId="5312F933" w:rsidR="00EE6F7D" w:rsidRPr="005B6231" w:rsidRDefault="00EE6F7D" w:rsidP="00EE6F7D">
            <w:pPr>
              <w:suppressAutoHyphens w:val="0"/>
              <w:spacing w:line="240" w:lineRule="auto"/>
              <w:ind w:firstLine="0"/>
              <w:contextualSpacing w:val="0"/>
              <w:jc w:val="center"/>
              <w:rPr>
                <w:sz w:val="20"/>
                <w:szCs w:val="20"/>
                <w:highlight w:val="yellow"/>
                <w:lang w:eastAsia="pl-PL"/>
              </w:rPr>
            </w:pPr>
            <w:r w:rsidRPr="005B6231">
              <w:rPr>
                <w:sz w:val="20"/>
                <w:szCs w:val="20"/>
              </w:rPr>
              <w:t>448/199</w:t>
            </w:r>
          </w:p>
        </w:tc>
        <w:tc>
          <w:tcPr>
            <w:tcW w:w="611" w:type="pct"/>
            <w:vMerge/>
            <w:shd w:val="clear" w:color="auto" w:fill="auto"/>
            <w:vAlign w:val="center"/>
          </w:tcPr>
          <w:p w14:paraId="7B8B38C9" w14:textId="77777777" w:rsidR="00EE6F7D" w:rsidRPr="00533D6F" w:rsidRDefault="00EE6F7D" w:rsidP="00EE6F7D">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270E79FF" w14:textId="77777777" w:rsidR="00EE6F7D" w:rsidRPr="00123FF6" w:rsidRDefault="00EE6F7D" w:rsidP="00EE6F7D">
            <w:pPr>
              <w:suppressAutoHyphens w:val="0"/>
              <w:spacing w:line="240" w:lineRule="auto"/>
              <w:ind w:firstLine="0"/>
              <w:contextualSpacing w:val="0"/>
              <w:jc w:val="center"/>
              <w:rPr>
                <w:rFonts w:cs="Times New Roman"/>
                <w:sz w:val="20"/>
                <w:szCs w:val="20"/>
                <w:lang w:eastAsia="pl-PL"/>
              </w:rPr>
            </w:pPr>
          </w:p>
        </w:tc>
      </w:tr>
      <w:tr w:rsidR="00EE6F7D" w:rsidRPr="00533D6F" w14:paraId="5BDC4DDF" w14:textId="56A240CD" w:rsidTr="005B6231">
        <w:trPr>
          <w:trHeight w:val="248"/>
          <w:jc w:val="center"/>
        </w:trPr>
        <w:tc>
          <w:tcPr>
            <w:tcW w:w="216" w:type="pct"/>
            <w:vMerge w:val="restart"/>
            <w:shd w:val="clear" w:color="auto" w:fill="auto"/>
            <w:vAlign w:val="center"/>
          </w:tcPr>
          <w:p w14:paraId="53946CC0" w14:textId="77777777" w:rsidR="00EE6F7D" w:rsidRPr="00533D6F" w:rsidRDefault="00EE6F7D" w:rsidP="00EE6F7D">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26</w:t>
            </w:r>
          </w:p>
        </w:tc>
        <w:tc>
          <w:tcPr>
            <w:tcW w:w="642" w:type="pct"/>
            <w:vMerge w:val="restart"/>
            <w:shd w:val="clear" w:color="auto" w:fill="auto"/>
            <w:vAlign w:val="center"/>
          </w:tcPr>
          <w:p w14:paraId="001CDD64" w14:textId="77777777" w:rsidR="00EE6F7D" w:rsidRPr="00533D6F" w:rsidRDefault="00EE6F7D" w:rsidP="00EE6F7D">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732.4.11</w:t>
            </w:r>
          </w:p>
        </w:tc>
        <w:tc>
          <w:tcPr>
            <w:tcW w:w="781" w:type="pct"/>
            <w:vMerge w:val="restart"/>
            <w:shd w:val="clear" w:color="auto" w:fill="auto"/>
            <w:vAlign w:val="center"/>
          </w:tcPr>
          <w:p w14:paraId="6E65FE6C" w14:textId="77777777" w:rsidR="00EE6F7D" w:rsidRPr="00533D6F" w:rsidRDefault="00EE6F7D" w:rsidP="00EE6F7D">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sz w:val="20"/>
                <w:szCs w:val="20"/>
                <w:lang w:eastAsia="pl-PL"/>
              </w:rPr>
              <w:t>Przepust z piętrzeniem</w:t>
            </w:r>
          </w:p>
        </w:tc>
        <w:tc>
          <w:tcPr>
            <w:tcW w:w="1018" w:type="pct"/>
            <w:shd w:val="clear" w:color="auto" w:fill="auto"/>
            <w:vAlign w:val="center"/>
          </w:tcPr>
          <w:p w14:paraId="59DE5ECF" w14:textId="1C529CD4" w:rsidR="00EE6F7D" w:rsidRPr="005B6231" w:rsidRDefault="00EE6F7D" w:rsidP="00EE6F7D">
            <w:pPr>
              <w:suppressAutoHyphens w:val="0"/>
              <w:spacing w:line="240" w:lineRule="auto"/>
              <w:ind w:firstLine="0"/>
              <w:contextualSpacing w:val="0"/>
              <w:jc w:val="center"/>
              <w:rPr>
                <w:sz w:val="20"/>
                <w:szCs w:val="20"/>
                <w:highlight w:val="yellow"/>
                <w:lang w:eastAsia="pl-PL"/>
              </w:rPr>
            </w:pPr>
            <w:r w:rsidRPr="005B6231">
              <w:rPr>
                <w:sz w:val="20"/>
                <w:szCs w:val="20"/>
              </w:rPr>
              <w:t>449/200</w:t>
            </w:r>
          </w:p>
        </w:tc>
        <w:tc>
          <w:tcPr>
            <w:tcW w:w="611" w:type="pct"/>
            <w:vMerge w:val="restart"/>
            <w:shd w:val="clear" w:color="auto" w:fill="auto"/>
            <w:vAlign w:val="center"/>
          </w:tcPr>
          <w:p w14:paraId="42E810E1" w14:textId="48367C07" w:rsidR="00EE6F7D" w:rsidRPr="00533D6F" w:rsidRDefault="00EE6F7D" w:rsidP="00EE6F7D">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color w:val="000000"/>
                <w:sz w:val="18"/>
                <w:szCs w:val="18"/>
                <w:lang w:eastAsia="pl-PL"/>
              </w:rPr>
              <w:t>Milicz</w:t>
            </w:r>
          </w:p>
        </w:tc>
        <w:tc>
          <w:tcPr>
            <w:tcW w:w="1731" w:type="pct"/>
            <w:vMerge w:val="restart"/>
          </w:tcPr>
          <w:p w14:paraId="299CE33F" w14:textId="77777777" w:rsidR="00EE6F7D" w:rsidRPr="00123FF6" w:rsidRDefault="00EE6F7D" w:rsidP="00EE6F7D">
            <w:pPr>
              <w:suppressAutoHyphens w:val="0"/>
              <w:spacing w:line="240" w:lineRule="auto"/>
              <w:ind w:firstLine="0"/>
              <w:contextualSpacing w:val="0"/>
              <w:jc w:val="center"/>
              <w:rPr>
                <w:rFonts w:cs="Times New Roman"/>
                <w:sz w:val="20"/>
                <w:szCs w:val="20"/>
                <w:lang w:eastAsia="pl-PL"/>
              </w:rPr>
            </w:pPr>
          </w:p>
        </w:tc>
      </w:tr>
      <w:tr w:rsidR="00EE6F7D" w:rsidRPr="00533D6F" w14:paraId="32D4B69E" w14:textId="77777777" w:rsidTr="005B6231">
        <w:trPr>
          <w:trHeight w:val="247"/>
          <w:jc w:val="center"/>
        </w:trPr>
        <w:tc>
          <w:tcPr>
            <w:tcW w:w="216" w:type="pct"/>
            <w:vMerge/>
            <w:shd w:val="clear" w:color="auto" w:fill="auto"/>
            <w:vAlign w:val="center"/>
          </w:tcPr>
          <w:p w14:paraId="29E4996B" w14:textId="77777777" w:rsidR="00EE6F7D" w:rsidRPr="00533D6F" w:rsidRDefault="00EE6F7D" w:rsidP="00EE6F7D">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41DE6B7F" w14:textId="77777777" w:rsidR="00EE6F7D" w:rsidRPr="00533D6F" w:rsidRDefault="00EE6F7D" w:rsidP="00EE6F7D">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0CCEC7DF" w14:textId="77777777" w:rsidR="00EE6F7D" w:rsidRPr="00533D6F" w:rsidRDefault="00EE6F7D" w:rsidP="00EE6F7D">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73D67C97" w14:textId="28573DF8" w:rsidR="00EE6F7D" w:rsidRPr="005B6231" w:rsidRDefault="00EE6F7D" w:rsidP="00EE6F7D">
            <w:pPr>
              <w:suppressAutoHyphens w:val="0"/>
              <w:spacing w:line="240" w:lineRule="auto"/>
              <w:ind w:firstLine="0"/>
              <w:contextualSpacing w:val="0"/>
              <w:jc w:val="center"/>
              <w:rPr>
                <w:sz w:val="20"/>
                <w:szCs w:val="20"/>
                <w:highlight w:val="yellow"/>
                <w:lang w:eastAsia="pl-PL"/>
              </w:rPr>
            </w:pPr>
            <w:r w:rsidRPr="005B6231">
              <w:rPr>
                <w:sz w:val="20"/>
                <w:szCs w:val="20"/>
              </w:rPr>
              <w:t>448/199</w:t>
            </w:r>
          </w:p>
        </w:tc>
        <w:tc>
          <w:tcPr>
            <w:tcW w:w="611" w:type="pct"/>
            <w:vMerge/>
            <w:shd w:val="clear" w:color="auto" w:fill="auto"/>
            <w:vAlign w:val="center"/>
          </w:tcPr>
          <w:p w14:paraId="0676B11C" w14:textId="77777777" w:rsidR="00EE6F7D" w:rsidRPr="00533D6F" w:rsidRDefault="00EE6F7D" w:rsidP="00EE6F7D">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12752337" w14:textId="77777777" w:rsidR="00EE6F7D" w:rsidRPr="00123FF6" w:rsidRDefault="00EE6F7D" w:rsidP="00EE6F7D">
            <w:pPr>
              <w:suppressAutoHyphens w:val="0"/>
              <w:spacing w:line="240" w:lineRule="auto"/>
              <w:ind w:firstLine="0"/>
              <w:contextualSpacing w:val="0"/>
              <w:jc w:val="center"/>
              <w:rPr>
                <w:rFonts w:cs="Times New Roman"/>
                <w:sz w:val="20"/>
                <w:szCs w:val="20"/>
                <w:lang w:eastAsia="pl-PL"/>
              </w:rPr>
            </w:pPr>
          </w:p>
        </w:tc>
      </w:tr>
      <w:tr w:rsidR="00EE6F7D" w:rsidRPr="00533D6F" w14:paraId="63336713" w14:textId="02C6BB83" w:rsidTr="005B6231">
        <w:trPr>
          <w:trHeight w:val="120"/>
          <w:jc w:val="center"/>
        </w:trPr>
        <w:tc>
          <w:tcPr>
            <w:tcW w:w="216" w:type="pct"/>
            <w:vMerge w:val="restart"/>
            <w:shd w:val="clear" w:color="auto" w:fill="auto"/>
            <w:vAlign w:val="center"/>
          </w:tcPr>
          <w:p w14:paraId="2DA43E74" w14:textId="77777777" w:rsidR="00EE6F7D" w:rsidRPr="00533D6F" w:rsidRDefault="00EE6F7D" w:rsidP="00EE6F7D">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27</w:t>
            </w:r>
          </w:p>
        </w:tc>
        <w:tc>
          <w:tcPr>
            <w:tcW w:w="642" w:type="pct"/>
            <w:vMerge w:val="restart"/>
            <w:shd w:val="clear" w:color="auto" w:fill="auto"/>
            <w:vAlign w:val="center"/>
          </w:tcPr>
          <w:p w14:paraId="10FCA4D6" w14:textId="77777777" w:rsidR="00EE6F7D" w:rsidRPr="00533D6F" w:rsidRDefault="00EE6F7D" w:rsidP="00EE6F7D">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732.4.12</w:t>
            </w:r>
          </w:p>
        </w:tc>
        <w:tc>
          <w:tcPr>
            <w:tcW w:w="781" w:type="pct"/>
            <w:vMerge w:val="restart"/>
            <w:shd w:val="clear" w:color="auto" w:fill="auto"/>
            <w:vAlign w:val="center"/>
          </w:tcPr>
          <w:p w14:paraId="474C5E2A" w14:textId="77777777" w:rsidR="00EE6F7D" w:rsidRPr="00533D6F" w:rsidRDefault="00EE6F7D" w:rsidP="00EE6F7D">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sz w:val="20"/>
                <w:szCs w:val="20"/>
                <w:lang w:eastAsia="pl-PL"/>
              </w:rPr>
              <w:t>Zastawka</w:t>
            </w:r>
          </w:p>
        </w:tc>
        <w:tc>
          <w:tcPr>
            <w:tcW w:w="1018" w:type="pct"/>
            <w:shd w:val="clear" w:color="auto" w:fill="auto"/>
            <w:vAlign w:val="center"/>
          </w:tcPr>
          <w:p w14:paraId="57C5427B" w14:textId="2B18652A" w:rsidR="00EE6F7D" w:rsidRPr="005B6231" w:rsidRDefault="00EE6F7D" w:rsidP="00EE6F7D">
            <w:pPr>
              <w:suppressAutoHyphens w:val="0"/>
              <w:spacing w:line="240" w:lineRule="auto"/>
              <w:ind w:firstLine="0"/>
              <w:contextualSpacing w:val="0"/>
              <w:jc w:val="center"/>
              <w:rPr>
                <w:sz w:val="20"/>
                <w:szCs w:val="20"/>
                <w:highlight w:val="yellow"/>
                <w:lang w:eastAsia="pl-PL"/>
              </w:rPr>
            </w:pPr>
            <w:r w:rsidRPr="005B6231">
              <w:rPr>
                <w:sz w:val="20"/>
                <w:szCs w:val="20"/>
              </w:rPr>
              <w:t>450/201</w:t>
            </w:r>
          </w:p>
        </w:tc>
        <w:tc>
          <w:tcPr>
            <w:tcW w:w="611" w:type="pct"/>
            <w:vMerge w:val="restart"/>
            <w:shd w:val="clear" w:color="auto" w:fill="auto"/>
            <w:vAlign w:val="center"/>
          </w:tcPr>
          <w:p w14:paraId="45943EA0" w14:textId="6D40EF28" w:rsidR="00EE6F7D" w:rsidRPr="00533D6F" w:rsidRDefault="00EE6F7D" w:rsidP="00EE6F7D">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color w:val="000000"/>
                <w:sz w:val="18"/>
                <w:szCs w:val="18"/>
                <w:lang w:eastAsia="pl-PL"/>
              </w:rPr>
              <w:t>Milicz</w:t>
            </w:r>
          </w:p>
        </w:tc>
        <w:tc>
          <w:tcPr>
            <w:tcW w:w="1731" w:type="pct"/>
            <w:vMerge w:val="restart"/>
          </w:tcPr>
          <w:p w14:paraId="1D1438FB" w14:textId="77777777" w:rsidR="00EE6F7D" w:rsidRPr="00123FF6" w:rsidRDefault="00EE6F7D" w:rsidP="00EE6F7D">
            <w:pPr>
              <w:suppressAutoHyphens w:val="0"/>
              <w:spacing w:line="240" w:lineRule="auto"/>
              <w:ind w:firstLine="0"/>
              <w:contextualSpacing w:val="0"/>
              <w:jc w:val="center"/>
              <w:rPr>
                <w:rFonts w:cs="Times New Roman"/>
                <w:sz w:val="20"/>
                <w:szCs w:val="20"/>
                <w:lang w:eastAsia="pl-PL"/>
              </w:rPr>
            </w:pPr>
          </w:p>
        </w:tc>
      </w:tr>
      <w:tr w:rsidR="00EE6F7D" w:rsidRPr="00533D6F" w14:paraId="3E09EF0F" w14:textId="77777777" w:rsidTr="005B6231">
        <w:trPr>
          <w:trHeight w:val="120"/>
          <w:jc w:val="center"/>
        </w:trPr>
        <w:tc>
          <w:tcPr>
            <w:tcW w:w="216" w:type="pct"/>
            <w:vMerge/>
            <w:shd w:val="clear" w:color="auto" w:fill="auto"/>
            <w:vAlign w:val="center"/>
          </w:tcPr>
          <w:p w14:paraId="5C44645B" w14:textId="77777777" w:rsidR="00EE6F7D" w:rsidRPr="00533D6F" w:rsidRDefault="00EE6F7D" w:rsidP="00EE6F7D">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46CAE8A6" w14:textId="77777777" w:rsidR="00EE6F7D" w:rsidRPr="00533D6F" w:rsidRDefault="00EE6F7D" w:rsidP="00EE6F7D">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714C103A" w14:textId="77777777" w:rsidR="00EE6F7D" w:rsidRPr="00533D6F" w:rsidRDefault="00EE6F7D" w:rsidP="00EE6F7D">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0E177ECE" w14:textId="61EDBEDE" w:rsidR="00EE6F7D" w:rsidRPr="005B6231" w:rsidRDefault="00EE6F7D" w:rsidP="00EE6F7D">
            <w:pPr>
              <w:suppressAutoHyphens w:val="0"/>
              <w:spacing w:line="240" w:lineRule="auto"/>
              <w:ind w:firstLine="0"/>
              <w:contextualSpacing w:val="0"/>
              <w:jc w:val="center"/>
              <w:rPr>
                <w:sz w:val="20"/>
                <w:szCs w:val="20"/>
                <w:highlight w:val="yellow"/>
                <w:lang w:eastAsia="pl-PL"/>
              </w:rPr>
            </w:pPr>
            <w:r w:rsidRPr="005B6231">
              <w:rPr>
                <w:sz w:val="20"/>
                <w:szCs w:val="20"/>
              </w:rPr>
              <w:t>449/200</w:t>
            </w:r>
          </w:p>
        </w:tc>
        <w:tc>
          <w:tcPr>
            <w:tcW w:w="611" w:type="pct"/>
            <w:vMerge/>
            <w:shd w:val="clear" w:color="auto" w:fill="auto"/>
            <w:vAlign w:val="center"/>
          </w:tcPr>
          <w:p w14:paraId="36685085" w14:textId="77777777" w:rsidR="00EE6F7D" w:rsidRPr="00533D6F" w:rsidRDefault="00EE6F7D" w:rsidP="00EE6F7D">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5AE5D42F" w14:textId="77777777" w:rsidR="00EE6F7D" w:rsidRPr="00123FF6" w:rsidRDefault="00EE6F7D" w:rsidP="00EE6F7D">
            <w:pPr>
              <w:suppressAutoHyphens w:val="0"/>
              <w:spacing w:line="240" w:lineRule="auto"/>
              <w:ind w:firstLine="0"/>
              <w:contextualSpacing w:val="0"/>
              <w:jc w:val="center"/>
              <w:rPr>
                <w:rFonts w:cs="Times New Roman"/>
                <w:sz w:val="20"/>
                <w:szCs w:val="20"/>
                <w:lang w:eastAsia="pl-PL"/>
              </w:rPr>
            </w:pPr>
          </w:p>
        </w:tc>
      </w:tr>
      <w:tr w:rsidR="00EE6F7D" w:rsidRPr="00533D6F" w14:paraId="37B8464A" w14:textId="2BDAA4FE" w:rsidTr="005B6231">
        <w:trPr>
          <w:trHeight w:val="120"/>
          <w:jc w:val="center"/>
        </w:trPr>
        <w:tc>
          <w:tcPr>
            <w:tcW w:w="216" w:type="pct"/>
            <w:vMerge w:val="restart"/>
            <w:shd w:val="clear" w:color="auto" w:fill="auto"/>
            <w:vAlign w:val="center"/>
          </w:tcPr>
          <w:p w14:paraId="460633C5" w14:textId="77777777" w:rsidR="00EE6F7D" w:rsidRPr="00533D6F" w:rsidRDefault="00EE6F7D" w:rsidP="00EE6F7D">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28</w:t>
            </w:r>
          </w:p>
        </w:tc>
        <w:tc>
          <w:tcPr>
            <w:tcW w:w="642" w:type="pct"/>
            <w:vMerge w:val="restart"/>
            <w:shd w:val="clear" w:color="auto" w:fill="auto"/>
            <w:vAlign w:val="center"/>
          </w:tcPr>
          <w:p w14:paraId="76FCEDAC" w14:textId="77777777" w:rsidR="00EE6F7D" w:rsidRPr="00533D6F" w:rsidRDefault="00EE6F7D" w:rsidP="00EE6F7D">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732.4.14</w:t>
            </w:r>
          </w:p>
        </w:tc>
        <w:tc>
          <w:tcPr>
            <w:tcW w:w="781" w:type="pct"/>
            <w:vMerge w:val="restart"/>
            <w:shd w:val="clear" w:color="auto" w:fill="auto"/>
            <w:vAlign w:val="center"/>
          </w:tcPr>
          <w:p w14:paraId="6036C8E8" w14:textId="77777777" w:rsidR="00EE6F7D" w:rsidRPr="00533D6F" w:rsidRDefault="00EE6F7D" w:rsidP="00EE6F7D">
            <w:pPr>
              <w:suppressAutoHyphens w:val="0"/>
              <w:spacing w:line="240" w:lineRule="auto"/>
              <w:ind w:firstLine="0"/>
              <w:contextualSpacing w:val="0"/>
              <w:jc w:val="center"/>
              <w:rPr>
                <w:rFonts w:cs="Times New Roman"/>
                <w:sz w:val="20"/>
                <w:szCs w:val="20"/>
                <w:lang w:eastAsia="pl-PL"/>
              </w:rPr>
            </w:pPr>
            <w:r w:rsidRPr="00533D6F">
              <w:rPr>
                <w:rFonts w:cs="Times New Roman"/>
                <w:sz w:val="20"/>
                <w:szCs w:val="20"/>
                <w:lang w:eastAsia="pl-PL"/>
              </w:rPr>
              <w:t>Próg drewniany</w:t>
            </w:r>
          </w:p>
        </w:tc>
        <w:tc>
          <w:tcPr>
            <w:tcW w:w="1018" w:type="pct"/>
            <w:shd w:val="clear" w:color="auto" w:fill="auto"/>
            <w:vAlign w:val="center"/>
          </w:tcPr>
          <w:p w14:paraId="30C65C00" w14:textId="5009427F" w:rsidR="00EE6F7D" w:rsidRPr="005B6231" w:rsidRDefault="00EE6F7D" w:rsidP="00EE6F7D">
            <w:pPr>
              <w:suppressAutoHyphens w:val="0"/>
              <w:spacing w:line="240" w:lineRule="auto"/>
              <w:ind w:firstLine="0"/>
              <w:contextualSpacing w:val="0"/>
              <w:jc w:val="center"/>
              <w:rPr>
                <w:sz w:val="20"/>
                <w:szCs w:val="20"/>
                <w:highlight w:val="yellow"/>
                <w:lang w:eastAsia="pl-PL"/>
              </w:rPr>
            </w:pPr>
            <w:r w:rsidRPr="005B6231">
              <w:rPr>
                <w:sz w:val="20"/>
                <w:szCs w:val="20"/>
              </w:rPr>
              <w:t>448/199</w:t>
            </w:r>
          </w:p>
        </w:tc>
        <w:tc>
          <w:tcPr>
            <w:tcW w:w="611" w:type="pct"/>
            <w:vMerge w:val="restart"/>
            <w:shd w:val="clear" w:color="auto" w:fill="auto"/>
            <w:vAlign w:val="center"/>
          </w:tcPr>
          <w:p w14:paraId="44C43F2C" w14:textId="6F23D0D5" w:rsidR="00EE6F7D" w:rsidRPr="00533D6F" w:rsidRDefault="00EE6F7D" w:rsidP="00EE6F7D">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color w:val="000000"/>
                <w:sz w:val="18"/>
                <w:szCs w:val="18"/>
                <w:lang w:eastAsia="pl-PL"/>
              </w:rPr>
              <w:t>Milicz</w:t>
            </w:r>
          </w:p>
        </w:tc>
        <w:tc>
          <w:tcPr>
            <w:tcW w:w="1731" w:type="pct"/>
            <w:vMerge w:val="restart"/>
          </w:tcPr>
          <w:p w14:paraId="7DF86A67" w14:textId="77777777" w:rsidR="00EE6F7D" w:rsidRPr="00123FF6" w:rsidRDefault="00EE6F7D" w:rsidP="00EE6F7D">
            <w:pPr>
              <w:suppressAutoHyphens w:val="0"/>
              <w:spacing w:line="240" w:lineRule="auto"/>
              <w:ind w:firstLine="0"/>
              <w:contextualSpacing w:val="0"/>
              <w:jc w:val="center"/>
              <w:rPr>
                <w:rFonts w:cs="Times New Roman"/>
                <w:sz w:val="20"/>
                <w:szCs w:val="20"/>
                <w:lang w:eastAsia="pl-PL"/>
              </w:rPr>
            </w:pPr>
          </w:p>
        </w:tc>
      </w:tr>
      <w:tr w:rsidR="00EE6F7D" w:rsidRPr="00533D6F" w14:paraId="0925B62A" w14:textId="77777777" w:rsidTr="005B6231">
        <w:trPr>
          <w:trHeight w:val="120"/>
          <w:jc w:val="center"/>
        </w:trPr>
        <w:tc>
          <w:tcPr>
            <w:tcW w:w="216" w:type="pct"/>
            <w:vMerge/>
            <w:shd w:val="clear" w:color="auto" w:fill="auto"/>
            <w:vAlign w:val="center"/>
          </w:tcPr>
          <w:p w14:paraId="15E3D3D2" w14:textId="77777777" w:rsidR="00EE6F7D" w:rsidRPr="00533D6F" w:rsidRDefault="00EE6F7D" w:rsidP="00EE6F7D">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6041CBCB" w14:textId="77777777" w:rsidR="00EE6F7D" w:rsidRPr="00533D6F" w:rsidRDefault="00EE6F7D" w:rsidP="00EE6F7D">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573426E7" w14:textId="77777777" w:rsidR="00EE6F7D" w:rsidRPr="00533D6F" w:rsidRDefault="00EE6F7D" w:rsidP="00EE6F7D">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06C544F0" w14:textId="0E48D8C2" w:rsidR="00EE6F7D" w:rsidRPr="005B6231" w:rsidRDefault="00EE6F7D" w:rsidP="00EE6F7D">
            <w:pPr>
              <w:suppressAutoHyphens w:val="0"/>
              <w:spacing w:line="240" w:lineRule="auto"/>
              <w:ind w:firstLine="0"/>
              <w:contextualSpacing w:val="0"/>
              <w:jc w:val="center"/>
              <w:rPr>
                <w:sz w:val="20"/>
                <w:szCs w:val="20"/>
                <w:highlight w:val="yellow"/>
                <w:lang w:eastAsia="pl-PL"/>
              </w:rPr>
            </w:pPr>
            <w:r w:rsidRPr="005B6231">
              <w:rPr>
                <w:sz w:val="20"/>
                <w:szCs w:val="20"/>
              </w:rPr>
              <w:t>447/198</w:t>
            </w:r>
          </w:p>
        </w:tc>
        <w:tc>
          <w:tcPr>
            <w:tcW w:w="611" w:type="pct"/>
            <w:vMerge/>
            <w:shd w:val="clear" w:color="auto" w:fill="auto"/>
            <w:vAlign w:val="center"/>
          </w:tcPr>
          <w:p w14:paraId="58F25692" w14:textId="77777777" w:rsidR="00EE6F7D" w:rsidRPr="00533D6F" w:rsidRDefault="00EE6F7D" w:rsidP="00EE6F7D">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63EFFF65" w14:textId="77777777" w:rsidR="00EE6F7D" w:rsidRPr="00123FF6" w:rsidRDefault="00EE6F7D" w:rsidP="00EE6F7D">
            <w:pPr>
              <w:suppressAutoHyphens w:val="0"/>
              <w:spacing w:line="240" w:lineRule="auto"/>
              <w:ind w:firstLine="0"/>
              <w:contextualSpacing w:val="0"/>
              <w:jc w:val="center"/>
              <w:rPr>
                <w:rFonts w:cs="Times New Roman"/>
                <w:sz w:val="20"/>
                <w:szCs w:val="20"/>
                <w:lang w:eastAsia="pl-PL"/>
              </w:rPr>
            </w:pPr>
          </w:p>
        </w:tc>
      </w:tr>
      <w:tr w:rsidR="00AA14F2" w:rsidRPr="00533D6F" w14:paraId="55169B2F" w14:textId="3E16F238" w:rsidTr="005B6231">
        <w:trPr>
          <w:trHeight w:val="170"/>
          <w:jc w:val="center"/>
        </w:trPr>
        <w:tc>
          <w:tcPr>
            <w:tcW w:w="216" w:type="pct"/>
            <w:shd w:val="clear" w:color="auto" w:fill="auto"/>
            <w:vAlign w:val="center"/>
          </w:tcPr>
          <w:p w14:paraId="336D4D6A" w14:textId="77777777" w:rsidR="00AA14F2" w:rsidRPr="00533D6F" w:rsidRDefault="00AA14F2" w:rsidP="00AA14F2">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29</w:t>
            </w:r>
          </w:p>
        </w:tc>
        <w:tc>
          <w:tcPr>
            <w:tcW w:w="642" w:type="pct"/>
            <w:shd w:val="clear" w:color="auto" w:fill="auto"/>
            <w:vAlign w:val="center"/>
          </w:tcPr>
          <w:p w14:paraId="033FAEC2" w14:textId="77777777" w:rsidR="00AA14F2" w:rsidRPr="00533D6F" w:rsidRDefault="00AA14F2" w:rsidP="00AA14F2">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732.4.14-d</w:t>
            </w:r>
          </w:p>
        </w:tc>
        <w:tc>
          <w:tcPr>
            <w:tcW w:w="781" w:type="pct"/>
            <w:shd w:val="clear" w:color="auto" w:fill="auto"/>
            <w:vAlign w:val="center"/>
          </w:tcPr>
          <w:p w14:paraId="3D1FF463" w14:textId="77777777" w:rsidR="00AA14F2" w:rsidRPr="00533D6F" w:rsidRDefault="00AA14F2" w:rsidP="00AA14F2">
            <w:pPr>
              <w:suppressAutoHyphens w:val="0"/>
              <w:spacing w:line="240" w:lineRule="auto"/>
              <w:ind w:firstLine="0"/>
              <w:contextualSpacing w:val="0"/>
              <w:jc w:val="center"/>
              <w:rPr>
                <w:rFonts w:cs="Times New Roman"/>
                <w:sz w:val="20"/>
                <w:szCs w:val="20"/>
                <w:lang w:eastAsia="pl-PL"/>
              </w:rPr>
            </w:pPr>
            <w:r w:rsidRPr="00533D6F">
              <w:rPr>
                <w:rFonts w:cs="Times New Roman"/>
                <w:sz w:val="20"/>
                <w:szCs w:val="20"/>
                <w:lang w:eastAsia="pl-PL"/>
              </w:rPr>
              <w:t>Próg kamienny</w:t>
            </w:r>
          </w:p>
        </w:tc>
        <w:tc>
          <w:tcPr>
            <w:tcW w:w="1018" w:type="pct"/>
            <w:shd w:val="clear" w:color="auto" w:fill="auto"/>
            <w:vAlign w:val="center"/>
          </w:tcPr>
          <w:p w14:paraId="0DEF3E61" w14:textId="026FCAC6" w:rsidR="00AA14F2" w:rsidRPr="005B6231" w:rsidRDefault="00EE6F7D" w:rsidP="00EE6F7D">
            <w:pPr>
              <w:suppressAutoHyphens w:val="0"/>
              <w:spacing w:line="240" w:lineRule="auto"/>
              <w:ind w:firstLine="0"/>
              <w:contextualSpacing w:val="0"/>
              <w:jc w:val="center"/>
              <w:rPr>
                <w:sz w:val="20"/>
                <w:szCs w:val="20"/>
                <w:lang w:eastAsia="pl-PL"/>
              </w:rPr>
            </w:pPr>
            <w:r w:rsidRPr="005B6231">
              <w:rPr>
                <w:sz w:val="20"/>
                <w:szCs w:val="20"/>
              </w:rPr>
              <w:t>446/197</w:t>
            </w:r>
          </w:p>
        </w:tc>
        <w:tc>
          <w:tcPr>
            <w:tcW w:w="611" w:type="pct"/>
            <w:shd w:val="clear" w:color="auto" w:fill="auto"/>
            <w:vAlign w:val="center"/>
          </w:tcPr>
          <w:p w14:paraId="2E38D380" w14:textId="4C0F6C98" w:rsidR="00AA14F2" w:rsidRPr="00533D6F" w:rsidRDefault="00AA14F2" w:rsidP="00AA14F2">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color w:val="000000"/>
                <w:sz w:val="18"/>
                <w:szCs w:val="18"/>
                <w:lang w:eastAsia="pl-PL"/>
              </w:rPr>
              <w:t>Milicz</w:t>
            </w:r>
          </w:p>
        </w:tc>
        <w:tc>
          <w:tcPr>
            <w:tcW w:w="1731" w:type="pct"/>
          </w:tcPr>
          <w:p w14:paraId="1157317A" w14:textId="77777777" w:rsidR="00AA14F2" w:rsidRPr="00123FF6" w:rsidRDefault="00AA14F2" w:rsidP="00AA14F2">
            <w:pPr>
              <w:suppressAutoHyphens w:val="0"/>
              <w:spacing w:line="240" w:lineRule="auto"/>
              <w:ind w:firstLine="0"/>
              <w:contextualSpacing w:val="0"/>
              <w:jc w:val="center"/>
              <w:rPr>
                <w:rFonts w:cs="Times New Roman"/>
                <w:sz w:val="20"/>
                <w:szCs w:val="20"/>
                <w:lang w:eastAsia="pl-PL"/>
              </w:rPr>
            </w:pPr>
          </w:p>
        </w:tc>
      </w:tr>
      <w:tr w:rsidR="00EE6F7D" w:rsidRPr="00533D6F" w14:paraId="00E5EE46" w14:textId="5911D4B5" w:rsidTr="005B6231">
        <w:trPr>
          <w:trHeight w:val="248"/>
          <w:jc w:val="center"/>
        </w:trPr>
        <w:tc>
          <w:tcPr>
            <w:tcW w:w="216" w:type="pct"/>
            <w:vMerge w:val="restart"/>
            <w:shd w:val="clear" w:color="auto" w:fill="auto"/>
            <w:vAlign w:val="center"/>
          </w:tcPr>
          <w:p w14:paraId="5F4C3110" w14:textId="77777777" w:rsidR="00EE6F7D" w:rsidRPr="00533D6F" w:rsidRDefault="00EE6F7D" w:rsidP="00EE6F7D">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30</w:t>
            </w:r>
          </w:p>
        </w:tc>
        <w:tc>
          <w:tcPr>
            <w:tcW w:w="642" w:type="pct"/>
            <w:vMerge w:val="restart"/>
            <w:shd w:val="clear" w:color="auto" w:fill="auto"/>
            <w:vAlign w:val="center"/>
          </w:tcPr>
          <w:p w14:paraId="09032E99" w14:textId="77777777" w:rsidR="00EE6F7D" w:rsidRPr="00533D6F" w:rsidRDefault="00EE6F7D" w:rsidP="00EE6F7D">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732.4.15</w:t>
            </w:r>
          </w:p>
        </w:tc>
        <w:tc>
          <w:tcPr>
            <w:tcW w:w="781" w:type="pct"/>
            <w:vMerge w:val="restart"/>
            <w:shd w:val="clear" w:color="auto" w:fill="auto"/>
            <w:vAlign w:val="center"/>
          </w:tcPr>
          <w:p w14:paraId="5A1F59C1" w14:textId="77777777" w:rsidR="00EE6F7D" w:rsidRPr="00533D6F" w:rsidRDefault="00EE6F7D" w:rsidP="00EE6F7D">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sz w:val="20"/>
                <w:szCs w:val="20"/>
                <w:lang w:eastAsia="pl-PL"/>
              </w:rPr>
              <w:t>Przepust z piętrzeniem</w:t>
            </w:r>
          </w:p>
        </w:tc>
        <w:tc>
          <w:tcPr>
            <w:tcW w:w="1018" w:type="pct"/>
            <w:shd w:val="clear" w:color="auto" w:fill="auto"/>
            <w:vAlign w:val="center"/>
          </w:tcPr>
          <w:p w14:paraId="7FC32776" w14:textId="023206D3" w:rsidR="00EE6F7D" w:rsidRPr="005B6231" w:rsidRDefault="00EE6F7D" w:rsidP="00EE6F7D">
            <w:pPr>
              <w:suppressAutoHyphens w:val="0"/>
              <w:spacing w:line="240" w:lineRule="auto"/>
              <w:ind w:firstLine="0"/>
              <w:contextualSpacing w:val="0"/>
              <w:jc w:val="center"/>
              <w:rPr>
                <w:sz w:val="20"/>
                <w:szCs w:val="20"/>
                <w:highlight w:val="yellow"/>
                <w:lang w:eastAsia="pl-PL"/>
              </w:rPr>
            </w:pPr>
            <w:r w:rsidRPr="005B6231">
              <w:rPr>
                <w:sz w:val="20"/>
                <w:szCs w:val="20"/>
              </w:rPr>
              <w:t>446/197</w:t>
            </w:r>
          </w:p>
        </w:tc>
        <w:tc>
          <w:tcPr>
            <w:tcW w:w="611" w:type="pct"/>
            <w:vMerge w:val="restart"/>
            <w:shd w:val="clear" w:color="auto" w:fill="auto"/>
            <w:vAlign w:val="center"/>
          </w:tcPr>
          <w:p w14:paraId="7CCDDEB6" w14:textId="06C5EEBF" w:rsidR="00EE6F7D" w:rsidRPr="00533D6F" w:rsidRDefault="00EE6F7D" w:rsidP="00EE6F7D">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color w:val="000000"/>
                <w:sz w:val="18"/>
                <w:szCs w:val="18"/>
                <w:lang w:eastAsia="pl-PL"/>
              </w:rPr>
              <w:t>Milicz</w:t>
            </w:r>
          </w:p>
        </w:tc>
        <w:tc>
          <w:tcPr>
            <w:tcW w:w="1731" w:type="pct"/>
            <w:vMerge w:val="restart"/>
          </w:tcPr>
          <w:p w14:paraId="1C1A1739" w14:textId="77777777" w:rsidR="00EE6F7D" w:rsidRPr="00123FF6" w:rsidRDefault="00EE6F7D" w:rsidP="00EE6F7D">
            <w:pPr>
              <w:suppressAutoHyphens w:val="0"/>
              <w:spacing w:line="240" w:lineRule="auto"/>
              <w:ind w:firstLine="0"/>
              <w:contextualSpacing w:val="0"/>
              <w:jc w:val="center"/>
              <w:rPr>
                <w:rFonts w:cs="Times New Roman"/>
                <w:sz w:val="20"/>
                <w:szCs w:val="20"/>
                <w:lang w:eastAsia="pl-PL"/>
              </w:rPr>
            </w:pPr>
          </w:p>
        </w:tc>
      </w:tr>
      <w:tr w:rsidR="00EE6F7D" w:rsidRPr="00533D6F" w14:paraId="6CFD1B08" w14:textId="77777777" w:rsidTr="005B6231">
        <w:trPr>
          <w:trHeight w:val="247"/>
          <w:jc w:val="center"/>
        </w:trPr>
        <w:tc>
          <w:tcPr>
            <w:tcW w:w="216" w:type="pct"/>
            <w:vMerge/>
            <w:shd w:val="clear" w:color="auto" w:fill="auto"/>
            <w:vAlign w:val="center"/>
          </w:tcPr>
          <w:p w14:paraId="104EC031" w14:textId="77777777" w:rsidR="00EE6F7D" w:rsidRPr="00533D6F" w:rsidRDefault="00EE6F7D" w:rsidP="00EE6F7D">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382FC86E" w14:textId="77777777" w:rsidR="00EE6F7D" w:rsidRPr="00533D6F" w:rsidRDefault="00EE6F7D" w:rsidP="00EE6F7D">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1C28F962" w14:textId="77777777" w:rsidR="00EE6F7D" w:rsidRPr="00533D6F" w:rsidRDefault="00EE6F7D" w:rsidP="00EE6F7D">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6AF3DAC6" w14:textId="543C7A95" w:rsidR="00EE6F7D" w:rsidRPr="005B6231" w:rsidRDefault="00EE6F7D" w:rsidP="00EE6F7D">
            <w:pPr>
              <w:suppressAutoHyphens w:val="0"/>
              <w:spacing w:line="240" w:lineRule="auto"/>
              <w:ind w:firstLine="0"/>
              <w:contextualSpacing w:val="0"/>
              <w:jc w:val="center"/>
              <w:rPr>
                <w:sz w:val="20"/>
                <w:szCs w:val="20"/>
                <w:highlight w:val="yellow"/>
                <w:lang w:eastAsia="pl-PL"/>
              </w:rPr>
            </w:pPr>
            <w:r w:rsidRPr="005B6231">
              <w:rPr>
                <w:sz w:val="20"/>
                <w:szCs w:val="20"/>
              </w:rPr>
              <w:t>445/196</w:t>
            </w:r>
          </w:p>
        </w:tc>
        <w:tc>
          <w:tcPr>
            <w:tcW w:w="611" w:type="pct"/>
            <w:vMerge/>
            <w:shd w:val="clear" w:color="auto" w:fill="auto"/>
            <w:vAlign w:val="center"/>
          </w:tcPr>
          <w:p w14:paraId="281CC449" w14:textId="77777777" w:rsidR="00EE6F7D" w:rsidRPr="00533D6F" w:rsidRDefault="00EE6F7D" w:rsidP="00EE6F7D">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72A2DCCA" w14:textId="77777777" w:rsidR="00EE6F7D" w:rsidRPr="00123FF6" w:rsidRDefault="00EE6F7D" w:rsidP="00EE6F7D">
            <w:pPr>
              <w:suppressAutoHyphens w:val="0"/>
              <w:spacing w:line="240" w:lineRule="auto"/>
              <w:ind w:firstLine="0"/>
              <w:contextualSpacing w:val="0"/>
              <w:jc w:val="center"/>
              <w:rPr>
                <w:rFonts w:cs="Times New Roman"/>
                <w:sz w:val="20"/>
                <w:szCs w:val="20"/>
                <w:lang w:eastAsia="pl-PL"/>
              </w:rPr>
            </w:pPr>
          </w:p>
        </w:tc>
      </w:tr>
      <w:tr w:rsidR="00EE6F7D" w:rsidRPr="00533D6F" w14:paraId="6ACACF51" w14:textId="2FF995AA" w:rsidTr="005B6231">
        <w:trPr>
          <w:trHeight w:val="248"/>
          <w:jc w:val="center"/>
        </w:trPr>
        <w:tc>
          <w:tcPr>
            <w:tcW w:w="216" w:type="pct"/>
            <w:vMerge w:val="restart"/>
            <w:shd w:val="clear" w:color="auto" w:fill="auto"/>
            <w:vAlign w:val="center"/>
          </w:tcPr>
          <w:p w14:paraId="0FF2942D" w14:textId="77777777" w:rsidR="00EE6F7D" w:rsidRPr="00533D6F" w:rsidRDefault="00EE6F7D" w:rsidP="00EE6F7D">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31</w:t>
            </w:r>
          </w:p>
        </w:tc>
        <w:tc>
          <w:tcPr>
            <w:tcW w:w="642" w:type="pct"/>
            <w:vMerge w:val="restart"/>
            <w:shd w:val="clear" w:color="auto" w:fill="auto"/>
            <w:vAlign w:val="center"/>
          </w:tcPr>
          <w:p w14:paraId="682B4449" w14:textId="77777777" w:rsidR="00EE6F7D" w:rsidRPr="00533D6F" w:rsidRDefault="00EE6F7D" w:rsidP="00EE6F7D">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732.4.16</w:t>
            </w:r>
          </w:p>
        </w:tc>
        <w:tc>
          <w:tcPr>
            <w:tcW w:w="781" w:type="pct"/>
            <w:vMerge w:val="restart"/>
            <w:shd w:val="clear" w:color="auto" w:fill="auto"/>
            <w:vAlign w:val="center"/>
          </w:tcPr>
          <w:p w14:paraId="5EE783DD" w14:textId="77777777" w:rsidR="00EE6F7D" w:rsidRPr="00533D6F" w:rsidRDefault="00EE6F7D" w:rsidP="00EE6F7D">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sz w:val="20"/>
                <w:szCs w:val="20"/>
                <w:lang w:eastAsia="pl-PL"/>
              </w:rPr>
              <w:t>Przepust z piętrzeniem</w:t>
            </w:r>
          </w:p>
        </w:tc>
        <w:tc>
          <w:tcPr>
            <w:tcW w:w="1018" w:type="pct"/>
            <w:shd w:val="clear" w:color="auto" w:fill="auto"/>
            <w:vAlign w:val="center"/>
          </w:tcPr>
          <w:p w14:paraId="72BAA79F" w14:textId="135BF814" w:rsidR="00EE6F7D" w:rsidRPr="005B6231" w:rsidRDefault="00EE6F7D" w:rsidP="00EE6F7D">
            <w:pPr>
              <w:suppressAutoHyphens w:val="0"/>
              <w:spacing w:line="240" w:lineRule="auto"/>
              <w:ind w:firstLine="0"/>
              <w:contextualSpacing w:val="0"/>
              <w:jc w:val="center"/>
              <w:rPr>
                <w:sz w:val="20"/>
                <w:szCs w:val="20"/>
                <w:highlight w:val="yellow"/>
                <w:lang w:eastAsia="pl-PL"/>
              </w:rPr>
            </w:pPr>
            <w:r w:rsidRPr="005B6231">
              <w:rPr>
                <w:sz w:val="20"/>
                <w:szCs w:val="20"/>
              </w:rPr>
              <w:t>444/195</w:t>
            </w:r>
          </w:p>
        </w:tc>
        <w:tc>
          <w:tcPr>
            <w:tcW w:w="611" w:type="pct"/>
            <w:vMerge w:val="restart"/>
            <w:shd w:val="clear" w:color="auto" w:fill="auto"/>
            <w:vAlign w:val="center"/>
          </w:tcPr>
          <w:p w14:paraId="7DBD8601" w14:textId="7264BB99" w:rsidR="00EE6F7D" w:rsidRPr="00533D6F" w:rsidRDefault="00EE6F7D" w:rsidP="00EE6F7D">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color w:val="000000"/>
                <w:sz w:val="18"/>
                <w:szCs w:val="18"/>
                <w:lang w:eastAsia="pl-PL"/>
              </w:rPr>
              <w:t>Milicz</w:t>
            </w:r>
          </w:p>
        </w:tc>
        <w:tc>
          <w:tcPr>
            <w:tcW w:w="1731" w:type="pct"/>
            <w:vMerge w:val="restart"/>
          </w:tcPr>
          <w:p w14:paraId="14EF57D4" w14:textId="77777777" w:rsidR="00EE6F7D" w:rsidRPr="00123FF6" w:rsidRDefault="00EE6F7D" w:rsidP="00EE6F7D">
            <w:pPr>
              <w:suppressAutoHyphens w:val="0"/>
              <w:spacing w:line="240" w:lineRule="auto"/>
              <w:ind w:firstLine="0"/>
              <w:contextualSpacing w:val="0"/>
              <w:jc w:val="center"/>
              <w:rPr>
                <w:rFonts w:cs="Times New Roman"/>
                <w:sz w:val="20"/>
                <w:szCs w:val="20"/>
                <w:lang w:eastAsia="pl-PL"/>
              </w:rPr>
            </w:pPr>
          </w:p>
        </w:tc>
      </w:tr>
      <w:tr w:rsidR="00EE6F7D" w:rsidRPr="00533D6F" w14:paraId="7404B873" w14:textId="77777777" w:rsidTr="005B6231">
        <w:trPr>
          <w:trHeight w:val="247"/>
          <w:jc w:val="center"/>
        </w:trPr>
        <w:tc>
          <w:tcPr>
            <w:tcW w:w="216" w:type="pct"/>
            <w:vMerge/>
            <w:shd w:val="clear" w:color="auto" w:fill="auto"/>
            <w:vAlign w:val="center"/>
          </w:tcPr>
          <w:p w14:paraId="3E66D23E" w14:textId="77777777" w:rsidR="00EE6F7D" w:rsidRPr="00533D6F" w:rsidRDefault="00EE6F7D" w:rsidP="00EE6F7D">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099C72C9" w14:textId="77777777" w:rsidR="00EE6F7D" w:rsidRPr="00533D6F" w:rsidRDefault="00EE6F7D" w:rsidP="00EE6F7D">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51EC4FD3" w14:textId="77777777" w:rsidR="00EE6F7D" w:rsidRPr="00533D6F" w:rsidRDefault="00EE6F7D" w:rsidP="00EE6F7D">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71BF4471" w14:textId="4A48D827" w:rsidR="00EE6F7D" w:rsidRPr="005B6231" w:rsidRDefault="00EE6F7D" w:rsidP="00EE6F7D">
            <w:pPr>
              <w:suppressAutoHyphens w:val="0"/>
              <w:spacing w:line="240" w:lineRule="auto"/>
              <w:ind w:firstLine="0"/>
              <w:contextualSpacing w:val="0"/>
              <w:jc w:val="center"/>
              <w:rPr>
                <w:sz w:val="20"/>
                <w:szCs w:val="20"/>
                <w:highlight w:val="yellow"/>
                <w:lang w:eastAsia="pl-PL"/>
              </w:rPr>
            </w:pPr>
            <w:r w:rsidRPr="005B6231">
              <w:rPr>
                <w:sz w:val="20"/>
                <w:szCs w:val="20"/>
              </w:rPr>
              <w:t>443/194</w:t>
            </w:r>
          </w:p>
        </w:tc>
        <w:tc>
          <w:tcPr>
            <w:tcW w:w="611" w:type="pct"/>
            <w:vMerge/>
            <w:shd w:val="clear" w:color="auto" w:fill="auto"/>
            <w:vAlign w:val="center"/>
          </w:tcPr>
          <w:p w14:paraId="51B18761" w14:textId="77777777" w:rsidR="00EE6F7D" w:rsidRPr="00533D6F" w:rsidRDefault="00EE6F7D" w:rsidP="00EE6F7D">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22A37679" w14:textId="77777777" w:rsidR="00EE6F7D" w:rsidRPr="00123FF6" w:rsidRDefault="00EE6F7D" w:rsidP="00EE6F7D">
            <w:pPr>
              <w:suppressAutoHyphens w:val="0"/>
              <w:spacing w:line="240" w:lineRule="auto"/>
              <w:ind w:firstLine="0"/>
              <w:contextualSpacing w:val="0"/>
              <w:jc w:val="center"/>
              <w:rPr>
                <w:rFonts w:cs="Times New Roman"/>
                <w:sz w:val="20"/>
                <w:szCs w:val="20"/>
                <w:lang w:eastAsia="pl-PL"/>
              </w:rPr>
            </w:pPr>
          </w:p>
        </w:tc>
      </w:tr>
      <w:tr w:rsidR="00EE6F7D" w:rsidRPr="00533D6F" w14:paraId="2841182C" w14:textId="3D0914EA" w:rsidTr="005B6231">
        <w:trPr>
          <w:trHeight w:val="248"/>
          <w:jc w:val="center"/>
        </w:trPr>
        <w:tc>
          <w:tcPr>
            <w:tcW w:w="216" w:type="pct"/>
            <w:vMerge w:val="restart"/>
            <w:shd w:val="clear" w:color="auto" w:fill="auto"/>
            <w:vAlign w:val="center"/>
          </w:tcPr>
          <w:p w14:paraId="0180597B" w14:textId="77777777" w:rsidR="00EE6F7D" w:rsidRPr="00533D6F" w:rsidRDefault="00EE6F7D" w:rsidP="00EE6F7D">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32</w:t>
            </w:r>
          </w:p>
        </w:tc>
        <w:tc>
          <w:tcPr>
            <w:tcW w:w="642" w:type="pct"/>
            <w:vMerge w:val="restart"/>
            <w:shd w:val="clear" w:color="auto" w:fill="auto"/>
            <w:vAlign w:val="center"/>
          </w:tcPr>
          <w:p w14:paraId="33F56B52" w14:textId="77777777" w:rsidR="00EE6F7D" w:rsidRPr="00533D6F" w:rsidRDefault="00EE6F7D" w:rsidP="00EE6F7D">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732.4.17</w:t>
            </w:r>
          </w:p>
        </w:tc>
        <w:tc>
          <w:tcPr>
            <w:tcW w:w="781" w:type="pct"/>
            <w:vMerge w:val="restart"/>
            <w:shd w:val="clear" w:color="auto" w:fill="auto"/>
            <w:vAlign w:val="center"/>
          </w:tcPr>
          <w:p w14:paraId="69230600" w14:textId="77777777" w:rsidR="00EE6F7D" w:rsidRPr="00533D6F" w:rsidRDefault="00EE6F7D" w:rsidP="00EE6F7D">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sz w:val="20"/>
                <w:szCs w:val="20"/>
                <w:lang w:eastAsia="pl-PL"/>
              </w:rPr>
              <w:t>Przepust z piętrzeniem</w:t>
            </w:r>
          </w:p>
        </w:tc>
        <w:tc>
          <w:tcPr>
            <w:tcW w:w="1018" w:type="pct"/>
            <w:shd w:val="clear" w:color="auto" w:fill="auto"/>
            <w:vAlign w:val="center"/>
          </w:tcPr>
          <w:p w14:paraId="7FAA11D7" w14:textId="4CAF327B" w:rsidR="00EE6F7D" w:rsidRPr="005B6231" w:rsidRDefault="00EE6F7D" w:rsidP="00EE6F7D">
            <w:pPr>
              <w:suppressAutoHyphens w:val="0"/>
              <w:spacing w:line="240" w:lineRule="auto"/>
              <w:ind w:firstLine="0"/>
              <w:contextualSpacing w:val="0"/>
              <w:jc w:val="center"/>
              <w:rPr>
                <w:sz w:val="20"/>
                <w:szCs w:val="20"/>
                <w:highlight w:val="yellow"/>
                <w:lang w:eastAsia="pl-PL"/>
              </w:rPr>
            </w:pPr>
            <w:r w:rsidRPr="005B6231">
              <w:rPr>
                <w:sz w:val="20"/>
                <w:szCs w:val="20"/>
              </w:rPr>
              <w:t>443/194</w:t>
            </w:r>
          </w:p>
        </w:tc>
        <w:tc>
          <w:tcPr>
            <w:tcW w:w="611" w:type="pct"/>
            <w:vMerge w:val="restart"/>
            <w:shd w:val="clear" w:color="auto" w:fill="auto"/>
            <w:vAlign w:val="center"/>
          </w:tcPr>
          <w:p w14:paraId="3A7B538D" w14:textId="1D7DCEDA" w:rsidR="00EE6F7D" w:rsidRPr="00533D6F" w:rsidRDefault="00EE6F7D" w:rsidP="00EE6F7D">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color w:val="000000"/>
                <w:sz w:val="18"/>
                <w:szCs w:val="18"/>
                <w:lang w:eastAsia="pl-PL"/>
              </w:rPr>
              <w:t>Milicz</w:t>
            </w:r>
          </w:p>
        </w:tc>
        <w:tc>
          <w:tcPr>
            <w:tcW w:w="1731" w:type="pct"/>
            <w:vMerge w:val="restart"/>
          </w:tcPr>
          <w:p w14:paraId="207437FE" w14:textId="77777777" w:rsidR="00EE6F7D" w:rsidRPr="00123FF6" w:rsidRDefault="00EE6F7D" w:rsidP="00EE6F7D">
            <w:pPr>
              <w:suppressAutoHyphens w:val="0"/>
              <w:spacing w:line="240" w:lineRule="auto"/>
              <w:ind w:firstLine="0"/>
              <w:contextualSpacing w:val="0"/>
              <w:jc w:val="center"/>
              <w:rPr>
                <w:rFonts w:cs="Times New Roman"/>
                <w:sz w:val="20"/>
                <w:szCs w:val="20"/>
                <w:lang w:eastAsia="pl-PL"/>
              </w:rPr>
            </w:pPr>
          </w:p>
        </w:tc>
      </w:tr>
      <w:tr w:rsidR="00EE6F7D" w:rsidRPr="00533D6F" w14:paraId="5D40EF78" w14:textId="77777777" w:rsidTr="005B6231">
        <w:trPr>
          <w:trHeight w:val="247"/>
          <w:jc w:val="center"/>
        </w:trPr>
        <w:tc>
          <w:tcPr>
            <w:tcW w:w="216" w:type="pct"/>
            <w:vMerge/>
            <w:shd w:val="clear" w:color="auto" w:fill="auto"/>
            <w:vAlign w:val="center"/>
          </w:tcPr>
          <w:p w14:paraId="23021453" w14:textId="77777777" w:rsidR="00EE6F7D" w:rsidRPr="00533D6F" w:rsidRDefault="00EE6F7D" w:rsidP="00EE6F7D">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21D26B4D" w14:textId="77777777" w:rsidR="00EE6F7D" w:rsidRPr="00533D6F" w:rsidRDefault="00EE6F7D" w:rsidP="00EE6F7D">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206B36D3" w14:textId="77777777" w:rsidR="00EE6F7D" w:rsidRPr="00533D6F" w:rsidRDefault="00EE6F7D" w:rsidP="00EE6F7D">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4C230BED" w14:textId="78306E66" w:rsidR="00EE6F7D" w:rsidRPr="005B6231" w:rsidRDefault="00EE6F7D" w:rsidP="00EE6F7D">
            <w:pPr>
              <w:suppressAutoHyphens w:val="0"/>
              <w:spacing w:line="240" w:lineRule="auto"/>
              <w:ind w:firstLine="0"/>
              <w:contextualSpacing w:val="0"/>
              <w:jc w:val="center"/>
              <w:rPr>
                <w:sz w:val="20"/>
                <w:szCs w:val="20"/>
                <w:highlight w:val="yellow"/>
                <w:lang w:eastAsia="pl-PL"/>
              </w:rPr>
            </w:pPr>
            <w:r w:rsidRPr="005B6231">
              <w:rPr>
                <w:sz w:val="20"/>
                <w:szCs w:val="20"/>
              </w:rPr>
              <w:t>442/193</w:t>
            </w:r>
          </w:p>
        </w:tc>
        <w:tc>
          <w:tcPr>
            <w:tcW w:w="611" w:type="pct"/>
            <w:vMerge/>
            <w:shd w:val="clear" w:color="auto" w:fill="auto"/>
            <w:vAlign w:val="center"/>
          </w:tcPr>
          <w:p w14:paraId="778D63AD" w14:textId="77777777" w:rsidR="00EE6F7D" w:rsidRPr="00533D6F" w:rsidRDefault="00EE6F7D" w:rsidP="00EE6F7D">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0635E939" w14:textId="77777777" w:rsidR="00EE6F7D" w:rsidRPr="00123FF6" w:rsidRDefault="00EE6F7D" w:rsidP="00EE6F7D">
            <w:pPr>
              <w:suppressAutoHyphens w:val="0"/>
              <w:spacing w:line="240" w:lineRule="auto"/>
              <w:ind w:firstLine="0"/>
              <w:contextualSpacing w:val="0"/>
              <w:jc w:val="center"/>
              <w:rPr>
                <w:rFonts w:cs="Times New Roman"/>
                <w:sz w:val="20"/>
                <w:szCs w:val="20"/>
                <w:lang w:eastAsia="pl-PL"/>
              </w:rPr>
            </w:pPr>
          </w:p>
        </w:tc>
      </w:tr>
      <w:tr w:rsidR="00AA14F2" w:rsidRPr="00533D6F" w14:paraId="0179476D" w14:textId="2594BCBA" w:rsidTr="005B6231">
        <w:trPr>
          <w:trHeight w:val="170"/>
          <w:jc w:val="center"/>
        </w:trPr>
        <w:tc>
          <w:tcPr>
            <w:tcW w:w="216" w:type="pct"/>
            <w:shd w:val="clear" w:color="auto" w:fill="auto"/>
            <w:vAlign w:val="center"/>
          </w:tcPr>
          <w:p w14:paraId="6449228E" w14:textId="77777777" w:rsidR="00AA14F2" w:rsidRPr="00533D6F" w:rsidRDefault="00AA14F2" w:rsidP="00AA14F2">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33</w:t>
            </w:r>
          </w:p>
        </w:tc>
        <w:tc>
          <w:tcPr>
            <w:tcW w:w="642" w:type="pct"/>
            <w:shd w:val="clear" w:color="auto" w:fill="auto"/>
            <w:vAlign w:val="center"/>
          </w:tcPr>
          <w:p w14:paraId="64BF81DE" w14:textId="77777777" w:rsidR="00AA14F2" w:rsidRPr="00533D6F" w:rsidRDefault="00AA14F2" w:rsidP="00AA14F2">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732.4.19</w:t>
            </w:r>
          </w:p>
        </w:tc>
        <w:tc>
          <w:tcPr>
            <w:tcW w:w="781" w:type="pct"/>
            <w:shd w:val="clear" w:color="auto" w:fill="auto"/>
            <w:vAlign w:val="center"/>
          </w:tcPr>
          <w:p w14:paraId="21E60B26" w14:textId="77777777" w:rsidR="00AA14F2" w:rsidRPr="00533D6F" w:rsidRDefault="00AA14F2" w:rsidP="00AA14F2">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sz w:val="20"/>
                <w:szCs w:val="20"/>
                <w:lang w:eastAsia="pl-PL"/>
              </w:rPr>
              <w:t>Przepust z piętrzeniem</w:t>
            </w:r>
          </w:p>
        </w:tc>
        <w:tc>
          <w:tcPr>
            <w:tcW w:w="1018" w:type="pct"/>
            <w:shd w:val="clear" w:color="auto" w:fill="auto"/>
            <w:vAlign w:val="center"/>
          </w:tcPr>
          <w:p w14:paraId="1146810E" w14:textId="573B6F29" w:rsidR="00AA14F2" w:rsidRPr="005B6231" w:rsidRDefault="00EE6F7D" w:rsidP="00EE6F7D">
            <w:pPr>
              <w:suppressAutoHyphens w:val="0"/>
              <w:spacing w:line="240" w:lineRule="auto"/>
              <w:ind w:firstLine="0"/>
              <w:contextualSpacing w:val="0"/>
              <w:jc w:val="center"/>
              <w:rPr>
                <w:sz w:val="20"/>
                <w:szCs w:val="20"/>
                <w:lang w:eastAsia="pl-PL"/>
              </w:rPr>
            </w:pPr>
            <w:r w:rsidRPr="005B6231">
              <w:rPr>
                <w:sz w:val="20"/>
                <w:szCs w:val="20"/>
              </w:rPr>
              <w:t>308/172</w:t>
            </w:r>
          </w:p>
        </w:tc>
        <w:tc>
          <w:tcPr>
            <w:tcW w:w="611" w:type="pct"/>
            <w:shd w:val="clear" w:color="auto" w:fill="auto"/>
            <w:vAlign w:val="center"/>
          </w:tcPr>
          <w:p w14:paraId="58D1BE2A" w14:textId="7E7534D1" w:rsidR="00AA14F2" w:rsidRPr="00533D6F" w:rsidRDefault="00AA14F2" w:rsidP="00AA14F2">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color w:val="000000"/>
                <w:sz w:val="18"/>
                <w:szCs w:val="18"/>
                <w:lang w:eastAsia="pl-PL"/>
              </w:rPr>
              <w:t>Trzebnica</w:t>
            </w:r>
          </w:p>
        </w:tc>
        <w:tc>
          <w:tcPr>
            <w:tcW w:w="1731" w:type="pct"/>
          </w:tcPr>
          <w:p w14:paraId="561900EA" w14:textId="77777777" w:rsidR="00AA14F2" w:rsidRPr="0092274F" w:rsidRDefault="00AA14F2" w:rsidP="00AA14F2">
            <w:pPr>
              <w:suppressAutoHyphens w:val="0"/>
              <w:spacing w:line="240" w:lineRule="auto"/>
              <w:ind w:firstLine="0"/>
              <w:contextualSpacing w:val="0"/>
              <w:jc w:val="center"/>
              <w:rPr>
                <w:rFonts w:cs="Times New Roman"/>
                <w:sz w:val="20"/>
                <w:szCs w:val="20"/>
                <w:lang w:eastAsia="pl-PL"/>
              </w:rPr>
            </w:pPr>
          </w:p>
        </w:tc>
      </w:tr>
      <w:tr w:rsidR="00EE6F7D" w:rsidRPr="00533D6F" w14:paraId="41B29424" w14:textId="1844E694" w:rsidTr="005B6231">
        <w:trPr>
          <w:trHeight w:val="120"/>
          <w:jc w:val="center"/>
        </w:trPr>
        <w:tc>
          <w:tcPr>
            <w:tcW w:w="216" w:type="pct"/>
            <w:vMerge w:val="restart"/>
            <w:shd w:val="clear" w:color="auto" w:fill="auto"/>
            <w:vAlign w:val="center"/>
          </w:tcPr>
          <w:p w14:paraId="24B5BEDF" w14:textId="77777777" w:rsidR="00EE6F7D" w:rsidRPr="00533D6F" w:rsidRDefault="00EE6F7D" w:rsidP="00EE6F7D">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34</w:t>
            </w:r>
          </w:p>
        </w:tc>
        <w:tc>
          <w:tcPr>
            <w:tcW w:w="642" w:type="pct"/>
            <w:vMerge w:val="restart"/>
            <w:shd w:val="clear" w:color="auto" w:fill="auto"/>
            <w:vAlign w:val="center"/>
          </w:tcPr>
          <w:p w14:paraId="6B68332C" w14:textId="77777777" w:rsidR="00EE6F7D" w:rsidRPr="00533D6F" w:rsidRDefault="00EE6F7D" w:rsidP="00EE6F7D">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732.4.21</w:t>
            </w:r>
          </w:p>
        </w:tc>
        <w:tc>
          <w:tcPr>
            <w:tcW w:w="781" w:type="pct"/>
            <w:vMerge w:val="restart"/>
            <w:shd w:val="clear" w:color="auto" w:fill="auto"/>
            <w:vAlign w:val="center"/>
          </w:tcPr>
          <w:p w14:paraId="1780133D" w14:textId="77777777" w:rsidR="00EE6F7D" w:rsidRPr="00533D6F" w:rsidRDefault="00EE6F7D" w:rsidP="00EE6F7D">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sz w:val="20"/>
                <w:szCs w:val="20"/>
                <w:lang w:eastAsia="pl-PL"/>
              </w:rPr>
              <w:t>Zastawka</w:t>
            </w:r>
          </w:p>
        </w:tc>
        <w:tc>
          <w:tcPr>
            <w:tcW w:w="1018" w:type="pct"/>
            <w:shd w:val="clear" w:color="auto" w:fill="auto"/>
            <w:vAlign w:val="center"/>
          </w:tcPr>
          <w:p w14:paraId="276ECAC7" w14:textId="7E32213F" w:rsidR="00EE6F7D" w:rsidRPr="005B6231" w:rsidRDefault="00EE6F7D" w:rsidP="00EE6F7D">
            <w:pPr>
              <w:suppressAutoHyphens w:val="0"/>
              <w:spacing w:line="240" w:lineRule="auto"/>
              <w:ind w:firstLine="0"/>
              <w:contextualSpacing w:val="0"/>
              <w:jc w:val="center"/>
              <w:rPr>
                <w:sz w:val="20"/>
                <w:szCs w:val="20"/>
                <w:highlight w:val="yellow"/>
                <w:lang w:eastAsia="pl-PL"/>
              </w:rPr>
            </w:pPr>
            <w:r w:rsidRPr="005B6231">
              <w:rPr>
                <w:sz w:val="20"/>
                <w:szCs w:val="20"/>
              </w:rPr>
              <w:t>323/201</w:t>
            </w:r>
          </w:p>
        </w:tc>
        <w:tc>
          <w:tcPr>
            <w:tcW w:w="611" w:type="pct"/>
            <w:vMerge w:val="restart"/>
            <w:shd w:val="clear" w:color="auto" w:fill="auto"/>
            <w:vAlign w:val="center"/>
          </w:tcPr>
          <w:p w14:paraId="6065EFEF" w14:textId="71783BE5" w:rsidR="00EE6F7D" w:rsidRPr="00533D6F" w:rsidRDefault="00EE6F7D" w:rsidP="00EE6F7D">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color w:val="000000"/>
                <w:sz w:val="18"/>
                <w:szCs w:val="18"/>
                <w:lang w:eastAsia="pl-PL"/>
              </w:rPr>
              <w:t>Trzebnica</w:t>
            </w:r>
          </w:p>
        </w:tc>
        <w:tc>
          <w:tcPr>
            <w:tcW w:w="1731" w:type="pct"/>
            <w:vMerge w:val="restart"/>
          </w:tcPr>
          <w:p w14:paraId="264E7FE1" w14:textId="77777777" w:rsidR="00EE6F7D" w:rsidRPr="0092274F" w:rsidRDefault="00EE6F7D" w:rsidP="00EE6F7D">
            <w:pPr>
              <w:suppressAutoHyphens w:val="0"/>
              <w:spacing w:line="240" w:lineRule="auto"/>
              <w:ind w:firstLine="0"/>
              <w:contextualSpacing w:val="0"/>
              <w:jc w:val="center"/>
              <w:rPr>
                <w:rFonts w:cs="Times New Roman"/>
                <w:sz w:val="20"/>
                <w:szCs w:val="20"/>
                <w:lang w:eastAsia="pl-PL"/>
              </w:rPr>
            </w:pPr>
          </w:p>
        </w:tc>
      </w:tr>
      <w:tr w:rsidR="00EE6F7D" w:rsidRPr="00533D6F" w14:paraId="0F75A82A" w14:textId="77777777" w:rsidTr="005B6231">
        <w:trPr>
          <w:trHeight w:val="120"/>
          <w:jc w:val="center"/>
        </w:trPr>
        <w:tc>
          <w:tcPr>
            <w:tcW w:w="216" w:type="pct"/>
            <w:vMerge/>
            <w:shd w:val="clear" w:color="auto" w:fill="auto"/>
            <w:vAlign w:val="center"/>
          </w:tcPr>
          <w:p w14:paraId="7F3D8505" w14:textId="77777777" w:rsidR="00EE6F7D" w:rsidRPr="00533D6F" w:rsidRDefault="00EE6F7D" w:rsidP="00EE6F7D">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7624FAB0" w14:textId="77777777" w:rsidR="00EE6F7D" w:rsidRPr="00533D6F" w:rsidRDefault="00EE6F7D" w:rsidP="00EE6F7D">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03B2251B" w14:textId="77777777" w:rsidR="00EE6F7D" w:rsidRPr="00533D6F" w:rsidRDefault="00EE6F7D" w:rsidP="00EE6F7D">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bottom"/>
          </w:tcPr>
          <w:p w14:paraId="64463753" w14:textId="643264F2" w:rsidR="00EE6F7D" w:rsidRPr="005B6231" w:rsidRDefault="00EE6F7D" w:rsidP="00EE6F7D">
            <w:pPr>
              <w:suppressAutoHyphens w:val="0"/>
              <w:spacing w:line="240" w:lineRule="auto"/>
              <w:ind w:firstLine="0"/>
              <w:contextualSpacing w:val="0"/>
              <w:jc w:val="center"/>
              <w:rPr>
                <w:sz w:val="20"/>
                <w:szCs w:val="20"/>
                <w:highlight w:val="yellow"/>
                <w:lang w:eastAsia="pl-PL"/>
              </w:rPr>
            </w:pPr>
            <w:r w:rsidRPr="005B6231">
              <w:rPr>
                <w:sz w:val="20"/>
                <w:szCs w:val="20"/>
              </w:rPr>
              <w:t>341</w:t>
            </w:r>
          </w:p>
        </w:tc>
        <w:tc>
          <w:tcPr>
            <w:tcW w:w="611" w:type="pct"/>
            <w:vMerge/>
            <w:shd w:val="clear" w:color="auto" w:fill="auto"/>
            <w:vAlign w:val="center"/>
          </w:tcPr>
          <w:p w14:paraId="74C56608" w14:textId="77777777" w:rsidR="00EE6F7D" w:rsidRPr="00533D6F" w:rsidRDefault="00EE6F7D" w:rsidP="00EE6F7D">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53E83CE9" w14:textId="77777777" w:rsidR="00EE6F7D" w:rsidRPr="0092274F" w:rsidRDefault="00EE6F7D" w:rsidP="00EE6F7D">
            <w:pPr>
              <w:suppressAutoHyphens w:val="0"/>
              <w:spacing w:line="240" w:lineRule="auto"/>
              <w:ind w:firstLine="0"/>
              <w:contextualSpacing w:val="0"/>
              <w:jc w:val="center"/>
              <w:rPr>
                <w:rFonts w:cs="Times New Roman"/>
                <w:sz w:val="20"/>
                <w:szCs w:val="20"/>
                <w:lang w:eastAsia="pl-PL"/>
              </w:rPr>
            </w:pPr>
          </w:p>
        </w:tc>
      </w:tr>
      <w:tr w:rsidR="00EE6F7D" w:rsidRPr="00533D6F" w14:paraId="1F5BD498" w14:textId="2C8C927D" w:rsidTr="005B6231">
        <w:trPr>
          <w:trHeight w:val="248"/>
          <w:jc w:val="center"/>
        </w:trPr>
        <w:tc>
          <w:tcPr>
            <w:tcW w:w="216" w:type="pct"/>
            <w:vMerge w:val="restart"/>
            <w:shd w:val="clear" w:color="auto" w:fill="auto"/>
            <w:vAlign w:val="center"/>
          </w:tcPr>
          <w:p w14:paraId="7AEA0DA1" w14:textId="77777777" w:rsidR="00EE6F7D" w:rsidRPr="00533D6F" w:rsidRDefault="00EE6F7D" w:rsidP="00EE6F7D">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35</w:t>
            </w:r>
          </w:p>
        </w:tc>
        <w:tc>
          <w:tcPr>
            <w:tcW w:w="642" w:type="pct"/>
            <w:vMerge w:val="restart"/>
            <w:shd w:val="clear" w:color="auto" w:fill="auto"/>
            <w:vAlign w:val="center"/>
          </w:tcPr>
          <w:p w14:paraId="0019D08E" w14:textId="77777777" w:rsidR="00EE6F7D" w:rsidRPr="00533D6F" w:rsidRDefault="00EE6F7D" w:rsidP="00EE6F7D">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732.5.3</w:t>
            </w:r>
          </w:p>
        </w:tc>
        <w:tc>
          <w:tcPr>
            <w:tcW w:w="781" w:type="pct"/>
            <w:vMerge w:val="restart"/>
            <w:shd w:val="clear" w:color="auto" w:fill="auto"/>
            <w:vAlign w:val="center"/>
          </w:tcPr>
          <w:p w14:paraId="79627CD2" w14:textId="77777777" w:rsidR="00EE6F7D" w:rsidRPr="00533D6F" w:rsidRDefault="00EE6F7D" w:rsidP="00EE6F7D">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sz w:val="20"/>
                <w:szCs w:val="20"/>
                <w:lang w:eastAsia="pl-PL"/>
              </w:rPr>
              <w:t>Przepust z piętrzeniem</w:t>
            </w:r>
          </w:p>
        </w:tc>
        <w:tc>
          <w:tcPr>
            <w:tcW w:w="1018" w:type="pct"/>
            <w:shd w:val="clear" w:color="auto" w:fill="auto"/>
            <w:vAlign w:val="center"/>
          </w:tcPr>
          <w:p w14:paraId="525B8F0F" w14:textId="57EBC856" w:rsidR="00EE6F7D" w:rsidRPr="005B6231" w:rsidRDefault="00EE6F7D" w:rsidP="00EE6F7D">
            <w:pPr>
              <w:suppressAutoHyphens w:val="0"/>
              <w:spacing w:line="240" w:lineRule="auto"/>
              <w:ind w:firstLine="0"/>
              <w:contextualSpacing w:val="0"/>
              <w:jc w:val="center"/>
              <w:rPr>
                <w:sz w:val="20"/>
                <w:szCs w:val="20"/>
                <w:highlight w:val="yellow"/>
                <w:lang w:eastAsia="pl-PL"/>
              </w:rPr>
            </w:pPr>
            <w:r w:rsidRPr="005B6231">
              <w:rPr>
                <w:sz w:val="20"/>
                <w:szCs w:val="20"/>
              </w:rPr>
              <w:t>453/222</w:t>
            </w:r>
          </w:p>
        </w:tc>
        <w:tc>
          <w:tcPr>
            <w:tcW w:w="611" w:type="pct"/>
            <w:vMerge w:val="restart"/>
            <w:shd w:val="clear" w:color="auto" w:fill="auto"/>
            <w:vAlign w:val="center"/>
          </w:tcPr>
          <w:p w14:paraId="1D8C0300" w14:textId="2C9EB7B4" w:rsidR="00EE6F7D" w:rsidRPr="00533D6F" w:rsidRDefault="00EE6F7D" w:rsidP="00EE6F7D">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color w:val="000000"/>
                <w:sz w:val="18"/>
                <w:szCs w:val="18"/>
                <w:lang w:eastAsia="pl-PL"/>
              </w:rPr>
              <w:t>Milicz</w:t>
            </w:r>
          </w:p>
        </w:tc>
        <w:tc>
          <w:tcPr>
            <w:tcW w:w="1731" w:type="pct"/>
            <w:vMerge w:val="restart"/>
          </w:tcPr>
          <w:p w14:paraId="27DC7E48" w14:textId="77777777" w:rsidR="00EE6F7D" w:rsidRPr="00123FF6" w:rsidRDefault="00EE6F7D" w:rsidP="00EE6F7D">
            <w:pPr>
              <w:suppressAutoHyphens w:val="0"/>
              <w:spacing w:line="240" w:lineRule="auto"/>
              <w:ind w:firstLine="0"/>
              <w:contextualSpacing w:val="0"/>
              <w:jc w:val="center"/>
              <w:rPr>
                <w:rFonts w:cs="Times New Roman"/>
                <w:sz w:val="20"/>
                <w:szCs w:val="20"/>
                <w:lang w:eastAsia="pl-PL"/>
              </w:rPr>
            </w:pPr>
          </w:p>
        </w:tc>
      </w:tr>
      <w:tr w:rsidR="00EE6F7D" w:rsidRPr="00533D6F" w14:paraId="49311C7A" w14:textId="77777777" w:rsidTr="005B6231">
        <w:trPr>
          <w:trHeight w:val="247"/>
          <w:jc w:val="center"/>
        </w:trPr>
        <w:tc>
          <w:tcPr>
            <w:tcW w:w="216" w:type="pct"/>
            <w:vMerge/>
            <w:shd w:val="clear" w:color="auto" w:fill="auto"/>
            <w:vAlign w:val="center"/>
          </w:tcPr>
          <w:p w14:paraId="1228A5D5" w14:textId="77777777" w:rsidR="00EE6F7D" w:rsidRPr="00533D6F" w:rsidRDefault="00EE6F7D" w:rsidP="00EE6F7D">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3C6E927A" w14:textId="77777777" w:rsidR="00EE6F7D" w:rsidRPr="00533D6F" w:rsidRDefault="00EE6F7D" w:rsidP="00EE6F7D">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78F631B3" w14:textId="77777777" w:rsidR="00EE6F7D" w:rsidRPr="00533D6F" w:rsidRDefault="00EE6F7D" w:rsidP="00EE6F7D">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17DDA900" w14:textId="0B716396" w:rsidR="00EE6F7D" w:rsidRPr="005B6231" w:rsidRDefault="00EE6F7D" w:rsidP="00EE6F7D">
            <w:pPr>
              <w:suppressAutoHyphens w:val="0"/>
              <w:spacing w:line="240" w:lineRule="auto"/>
              <w:ind w:firstLine="0"/>
              <w:contextualSpacing w:val="0"/>
              <w:jc w:val="center"/>
              <w:rPr>
                <w:sz w:val="20"/>
                <w:szCs w:val="20"/>
                <w:highlight w:val="yellow"/>
                <w:lang w:eastAsia="pl-PL"/>
              </w:rPr>
            </w:pPr>
            <w:r w:rsidRPr="005B6231">
              <w:rPr>
                <w:sz w:val="20"/>
                <w:szCs w:val="20"/>
              </w:rPr>
              <w:t>452/221</w:t>
            </w:r>
          </w:p>
        </w:tc>
        <w:tc>
          <w:tcPr>
            <w:tcW w:w="611" w:type="pct"/>
            <w:vMerge/>
            <w:shd w:val="clear" w:color="auto" w:fill="auto"/>
            <w:vAlign w:val="center"/>
          </w:tcPr>
          <w:p w14:paraId="2DA919FA" w14:textId="77777777" w:rsidR="00EE6F7D" w:rsidRPr="00533D6F" w:rsidRDefault="00EE6F7D" w:rsidP="00EE6F7D">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4B564F68" w14:textId="77777777" w:rsidR="00EE6F7D" w:rsidRPr="00123FF6" w:rsidRDefault="00EE6F7D" w:rsidP="00EE6F7D">
            <w:pPr>
              <w:suppressAutoHyphens w:val="0"/>
              <w:spacing w:line="240" w:lineRule="auto"/>
              <w:ind w:firstLine="0"/>
              <w:contextualSpacing w:val="0"/>
              <w:jc w:val="center"/>
              <w:rPr>
                <w:rFonts w:cs="Times New Roman"/>
                <w:sz w:val="20"/>
                <w:szCs w:val="20"/>
                <w:lang w:eastAsia="pl-PL"/>
              </w:rPr>
            </w:pPr>
          </w:p>
        </w:tc>
      </w:tr>
      <w:tr w:rsidR="00EE6F7D" w:rsidRPr="00533D6F" w14:paraId="21A04E84" w14:textId="50E564D3" w:rsidTr="005B6231">
        <w:trPr>
          <w:trHeight w:val="120"/>
          <w:jc w:val="center"/>
        </w:trPr>
        <w:tc>
          <w:tcPr>
            <w:tcW w:w="216" w:type="pct"/>
            <w:vMerge w:val="restart"/>
            <w:shd w:val="clear" w:color="auto" w:fill="auto"/>
            <w:vAlign w:val="center"/>
          </w:tcPr>
          <w:p w14:paraId="20F78A89" w14:textId="77777777" w:rsidR="00EE6F7D" w:rsidRPr="00533D6F" w:rsidRDefault="00EE6F7D" w:rsidP="00EE6F7D">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36</w:t>
            </w:r>
          </w:p>
        </w:tc>
        <w:tc>
          <w:tcPr>
            <w:tcW w:w="642" w:type="pct"/>
            <w:vMerge w:val="restart"/>
            <w:shd w:val="clear" w:color="auto" w:fill="auto"/>
            <w:vAlign w:val="center"/>
          </w:tcPr>
          <w:p w14:paraId="538A6FE7" w14:textId="77777777" w:rsidR="00EE6F7D" w:rsidRPr="00533D6F" w:rsidRDefault="00EE6F7D" w:rsidP="00EE6F7D">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732.5.6A</w:t>
            </w:r>
          </w:p>
        </w:tc>
        <w:tc>
          <w:tcPr>
            <w:tcW w:w="781" w:type="pct"/>
            <w:vMerge w:val="restart"/>
            <w:shd w:val="clear" w:color="auto" w:fill="auto"/>
            <w:vAlign w:val="center"/>
          </w:tcPr>
          <w:p w14:paraId="00F3CB5C" w14:textId="77777777" w:rsidR="00EE6F7D" w:rsidRPr="00533D6F" w:rsidRDefault="00EE6F7D" w:rsidP="00EE6F7D">
            <w:pPr>
              <w:suppressAutoHyphens w:val="0"/>
              <w:spacing w:line="240" w:lineRule="auto"/>
              <w:ind w:firstLine="0"/>
              <w:contextualSpacing w:val="0"/>
              <w:jc w:val="center"/>
              <w:rPr>
                <w:rFonts w:cs="Times New Roman"/>
                <w:sz w:val="20"/>
                <w:szCs w:val="20"/>
                <w:lang w:eastAsia="pl-PL"/>
              </w:rPr>
            </w:pPr>
            <w:r w:rsidRPr="00533D6F">
              <w:rPr>
                <w:rFonts w:cs="Times New Roman"/>
                <w:sz w:val="20"/>
                <w:szCs w:val="20"/>
                <w:lang w:eastAsia="pl-PL"/>
              </w:rPr>
              <w:t>Zastawka</w:t>
            </w:r>
          </w:p>
        </w:tc>
        <w:tc>
          <w:tcPr>
            <w:tcW w:w="1018" w:type="pct"/>
            <w:shd w:val="clear" w:color="auto" w:fill="auto"/>
            <w:vAlign w:val="center"/>
          </w:tcPr>
          <w:p w14:paraId="23CD451E" w14:textId="1BEDAF61" w:rsidR="00EE6F7D" w:rsidRPr="005B6231" w:rsidRDefault="00EE6F7D" w:rsidP="00EE6F7D">
            <w:pPr>
              <w:suppressAutoHyphens w:val="0"/>
              <w:spacing w:line="240" w:lineRule="auto"/>
              <w:ind w:firstLine="0"/>
              <w:contextualSpacing w:val="0"/>
              <w:jc w:val="center"/>
              <w:rPr>
                <w:sz w:val="20"/>
                <w:szCs w:val="20"/>
                <w:highlight w:val="yellow"/>
                <w:lang w:eastAsia="pl-PL"/>
              </w:rPr>
            </w:pPr>
            <w:r w:rsidRPr="005B6231">
              <w:rPr>
                <w:sz w:val="20"/>
                <w:szCs w:val="20"/>
              </w:rPr>
              <w:t>468/257</w:t>
            </w:r>
          </w:p>
        </w:tc>
        <w:tc>
          <w:tcPr>
            <w:tcW w:w="611" w:type="pct"/>
            <w:vMerge w:val="restart"/>
            <w:shd w:val="clear" w:color="auto" w:fill="auto"/>
            <w:vAlign w:val="center"/>
          </w:tcPr>
          <w:p w14:paraId="14E14853" w14:textId="5FFA4370" w:rsidR="00EE6F7D" w:rsidRPr="00533D6F" w:rsidRDefault="00EE6F7D" w:rsidP="00EE6F7D">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color w:val="000000"/>
                <w:sz w:val="18"/>
                <w:szCs w:val="18"/>
                <w:lang w:eastAsia="pl-PL"/>
              </w:rPr>
              <w:t>Milicz</w:t>
            </w:r>
          </w:p>
        </w:tc>
        <w:tc>
          <w:tcPr>
            <w:tcW w:w="1731" w:type="pct"/>
            <w:vMerge w:val="restart"/>
          </w:tcPr>
          <w:p w14:paraId="0B59D63C" w14:textId="77777777" w:rsidR="00EE6F7D" w:rsidRPr="00123FF6" w:rsidRDefault="00EE6F7D" w:rsidP="00EE6F7D">
            <w:pPr>
              <w:suppressAutoHyphens w:val="0"/>
              <w:spacing w:line="240" w:lineRule="auto"/>
              <w:ind w:firstLine="0"/>
              <w:contextualSpacing w:val="0"/>
              <w:jc w:val="center"/>
              <w:rPr>
                <w:rFonts w:cs="Times New Roman"/>
                <w:sz w:val="20"/>
                <w:szCs w:val="20"/>
                <w:lang w:eastAsia="pl-PL"/>
              </w:rPr>
            </w:pPr>
          </w:p>
        </w:tc>
      </w:tr>
      <w:tr w:rsidR="00EE6F7D" w:rsidRPr="00533D6F" w14:paraId="19FA24D6" w14:textId="77777777" w:rsidTr="005B6231">
        <w:trPr>
          <w:trHeight w:val="120"/>
          <w:jc w:val="center"/>
        </w:trPr>
        <w:tc>
          <w:tcPr>
            <w:tcW w:w="216" w:type="pct"/>
            <w:vMerge/>
            <w:shd w:val="clear" w:color="auto" w:fill="auto"/>
            <w:vAlign w:val="center"/>
          </w:tcPr>
          <w:p w14:paraId="52B570AA" w14:textId="77777777" w:rsidR="00EE6F7D" w:rsidRPr="00533D6F" w:rsidRDefault="00EE6F7D" w:rsidP="00EE6F7D">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15B01AAD" w14:textId="77777777" w:rsidR="00EE6F7D" w:rsidRPr="00533D6F" w:rsidRDefault="00EE6F7D" w:rsidP="00EE6F7D">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1FFC2E6C" w14:textId="77777777" w:rsidR="00EE6F7D" w:rsidRPr="00533D6F" w:rsidRDefault="00EE6F7D" w:rsidP="00EE6F7D">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288DBB54" w14:textId="086DCF58" w:rsidR="00EE6F7D" w:rsidRPr="005B6231" w:rsidRDefault="00EE6F7D" w:rsidP="00EE6F7D">
            <w:pPr>
              <w:suppressAutoHyphens w:val="0"/>
              <w:spacing w:line="240" w:lineRule="auto"/>
              <w:ind w:firstLine="0"/>
              <w:contextualSpacing w:val="0"/>
              <w:jc w:val="center"/>
              <w:rPr>
                <w:sz w:val="20"/>
                <w:szCs w:val="20"/>
                <w:highlight w:val="yellow"/>
                <w:lang w:eastAsia="pl-PL"/>
              </w:rPr>
            </w:pPr>
            <w:r w:rsidRPr="005B6231">
              <w:rPr>
                <w:sz w:val="20"/>
                <w:szCs w:val="20"/>
              </w:rPr>
              <w:t>467/256</w:t>
            </w:r>
          </w:p>
        </w:tc>
        <w:tc>
          <w:tcPr>
            <w:tcW w:w="611" w:type="pct"/>
            <w:vMerge/>
            <w:shd w:val="clear" w:color="auto" w:fill="auto"/>
            <w:vAlign w:val="center"/>
          </w:tcPr>
          <w:p w14:paraId="6058540A" w14:textId="77777777" w:rsidR="00EE6F7D" w:rsidRPr="00533D6F" w:rsidRDefault="00EE6F7D" w:rsidP="00EE6F7D">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379CEB42" w14:textId="77777777" w:rsidR="00EE6F7D" w:rsidRPr="00123FF6" w:rsidRDefault="00EE6F7D" w:rsidP="00EE6F7D">
            <w:pPr>
              <w:suppressAutoHyphens w:val="0"/>
              <w:spacing w:line="240" w:lineRule="auto"/>
              <w:ind w:firstLine="0"/>
              <w:contextualSpacing w:val="0"/>
              <w:jc w:val="center"/>
              <w:rPr>
                <w:rFonts w:cs="Times New Roman"/>
                <w:sz w:val="20"/>
                <w:szCs w:val="20"/>
                <w:lang w:eastAsia="pl-PL"/>
              </w:rPr>
            </w:pPr>
          </w:p>
        </w:tc>
      </w:tr>
      <w:tr w:rsidR="00AA14F2" w:rsidRPr="00533D6F" w14:paraId="025455F0" w14:textId="107C7EA3" w:rsidTr="005B6231">
        <w:trPr>
          <w:trHeight w:val="170"/>
          <w:jc w:val="center"/>
        </w:trPr>
        <w:tc>
          <w:tcPr>
            <w:tcW w:w="216" w:type="pct"/>
            <w:shd w:val="clear" w:color="auto" w:fill="auto"/>
            <w:vAlign w:val="center"/>
          </w:tcPr>
          <w:p w14:paraId="1DF0DC2F" w14:textId="77777777" w:rsidR="00AA14F2" w:rsidRPr="00533D6F" w:rsidRDefault="00AA14F2" w:rsidP="00AA14F2">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37</w:t>
            </w:r>
          </w:p>
        </w:tc>
        <w:tc>
          <w:tcPr>
            <w:tcW w:w="642" w:type="pct"/>
            <w:shd w:val="clear" w:color="auto" w:fill="auto"/>
            <w:vAlign w:val="center"/>
          </w:tcPr>
          <w:p w14:paraId="3C3BB813" w14:textId="77777777" w:rsidR="00AA14F2" w:rsidRPr="00533D6F" w:rsidRDefault="00AA14F2" w:rsidP="00AA14F2">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732.5.11</w:t>
            </w:r>
          </w:p>
        </w:tc>
        <w:tc>
          <w:tcPr>
            <w:tcW w:w="781" w:type="pct"/>
            <w:shd w:val="clear" w:color="auto" w:fill="auto"/>
            <w:vAlign w:val="center"/>
          </w:tcPr>
          <w:p w14:paraId="5A118D8D" w14:textId="77777777" w:rsidR="00AA14F2" w:rsidRPr="00533D6F" w:rsidRDefault="00AA14F2" w:rsidP="00AA14F2">
            <w:pPr>
              <w:suppressAutoHyphens w:val="0"/>
              <w:spacing w:line="240" w:lineRule="auto"/>
              <w:ind w:firstLine="0"/>
              <w:contextualSpacing w:val="0"/>
              <w:jc w:val="center"/>
              <w:rPr>
                <w:rFonts w:cs="Times New Roman"/>
                <w:sz w:val="20"/>
                <w:szCs w:val="20"/>
                <w:lang w:eastAsia="pl-PL"/>
              </w:rPr>
            </w:pPr>
            <w:r w:rsidRPr="00533D6F">
              <w:rPr>
                <w:rFonts w:cs="Times New Roman"/>
                <w:sz w:val="20"/>
                <w:szCs w:val="20"/>
                <w:lang w:eastAsia="pl-PL"/>
              </w:rPr>
              <w:t>Przepust</w:t>
            </w:r>
          </w:p>
        </w:tc>
        <w:tc>
          <w:tcPr>
            <w:tcW w:w="1018" w:type="pct"/>
            <w:shd w:val="clear" w:color="auto" w:fill="auto"/>
            <w:vAlign w:val="center"/>
          </w:tcPr>
          <w:p w14:paraId="6E7037E1" w14:textId="6CD9909F" w:rsidR="00AA14F2" w:rsidRPr="005B6231" w:rsidRDefault="00EE6F7D" w:rsidP="00EE6F7D">
            <w:pPr>
              <w:suppressAutoHyphens w:val="0"/>
              <w:spacing w:line="240" w:lineRule="auto"/>
              <w:ind w:firstLine="0"/>
              <w:contextualSpacing w:val="0"/>
              <w:jc w:val="center"/>
              <w:rPr>
                <w:sz w:val="20"/>
                <w:szCs w:val="20"/>
                <w:lang w:eastAsia="pl-PL"/>
              </w:rPr>
            </w:pPr>
            <w:r w:rsidRPr="005B6231">
              <w:rPr>
                <w:sz w:val="20"/>
                <w:szCs w:val="20"/>
              </w:rPr>
              <w:t>464/253</w:t>
            </w:r>
          </w:p>
        </w:tc>
        <w:tc>
          <w:tcPr>
            <w:tcW w:w="611" w:type="pct"/>
            <w:shd w:val="clear" w:color="auto" w:fill="auto"/>
            <w:vAlign w:val="center"/>
          </w:tcPr>
          <w:p w14:paraId="621CB4E3" w14:textId="1EFA11BB" w:rsidR="00AA14F2" w:rsidRPr="00533D6F" w:rsidRDefault="00AA14F2" w:rsidP="00AA14F2">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color w:val="000000"/>
                <w:sz w:val="18"/>
                <w:szCs w:val="18"/>
                <w:lang w:eastAsia="pl-PL"/>
              </w:rPr>
              <w:t>Milicz</w:t>
            </w:r>
          </w:p>
        </w:tc>
        <w:tc>
          <w:tcPr>
            <w:tcW w:w="1731" w:type="pct"/>
          </w:tcPr>
          <w:p w14:paraId="1312E798" w14:textId="77777777" w:rsidR="00AA14F2" w:rsidRPr="00123FF6" w:rsidRDefault="00AA14F2" w:rsidP="00AA14F2">
            <w:pPr>
              <w:suppressAutoHyphens w:val="0"/>
              <w:spacing w:line="240" w:lineRule="auto"/>
              <w:ind w:firstLine="0"/>
              <w:contextualSpacing w:val="0"/>
              <w:jc w:val="center"/>
              <w:rPr>
                <w:rFonts w:cs="Times New Roman"/>
                <w:sz w:val="20"/>
                <w:szCs w:val="20"/>
                <w:lang w:eastAsia="pl-PL"/>
              </w:rPr>
            </w:pPr>
          </w:p>
        </w:tc>
      </w:tr>
      <w:tr w:rsidR="00EE6F7D" w:rsidRPr="00533D6F" w14:paraId="6233B8A7" w14:textId="574B646B" w:rsidTr="005B6231">
        <w:trPr>
          <w:trHeight w:val="120"/>
          <w:jc w:val="center"/>
        </w:trPr>
        <w:tc>
          <w:tcPr>
            <w:tcW w:w="216" w:type="pct"/>
            <w:vMerge w:val="restart"/>
            <w:shd w:val="clear" w:color="auto" w:fill="auto"/>
            <w:vAlign w:val="center"/>
          </w:tcPr>
          <w:p w14:paraId="78719A1F" w14:textId="77777777" w:rsidR="00EE6F7D" w:rsidRPr="00583454" w:rsidRDefault="00EE6F7D" w:rsidP="00EE6F7D">
            <w:pPr>
              <w:suppressAutoHyphens w:val="0"/>
              <w:spacing w:line="240" w:lineRule="auto"/>
              <w:ind w:firstLine="0"/>
              <w:contextualSpacing w:val="0"/>
              <w:jc w:val="center"/>
              <w:rPr>
                <w:rFonts w:cs="Times New Roman"/>
                <w:sz w:val="16"/>
                <w:szCs w:val="20"/>
                <w:lang w:eastAsia="pl-PL"/>
              </w:rPr>
            </w:pPr>
            <w:r w:rsidRPr="00583454">
              <w:rPr>
                <w:color w:val="000000"/>
                <w:sz w:val="20"/>
                <w:szCs w:val="20"/>
                <w:lang w:eastAsia="pl-PL"/>
              </w:rPr>
              <w:t>38</w:t>
            </w:r>
          </w:p>
        </w:tc>
        <w:tc>
          <w:tcPr>
            <w:tcW w:w="642" w:type="pct"/>
            <w:vMerge w:val="restart"/>
            <w:shd w:val="clear" w:color="auto" w:fill="auto"/>
            <w:vAlign w:val="center"/>
          </w:tcPr>
          <w:p w14:paraId="39329179" w14:textId="77777777" w:rsidR="00EE6F7D" w:rsidRPr="00583454" w:rsidRDefault="00EE6F7D" w:rsidP="00EE6F7D">
            <w:pPr>
              <w:suppressAutoHyphens w:val="0"/>
              <w:spacing w:line="240" w:lineRule="auto"/>
              <w:ind w:firstLine="0"/>
              <w:contextualSpacing w:val="0"/>
              <w:jc w:val="center"/>
              <w:rPr>
                <w:rFonts w:cs="Times New Roman"/>
                <w:sz w:val="16"/>
                <w:szCs w:val="20"/>
                <w:lang w:eastAsia="pl-PL"/>
              </w:rPr>
            </w:pPr>
            <w:r w:rsidRPr="00583454">
              <w:rPr>
                <w:color w:val="000000"/>
                <w:sz w:val="20"/>
                <w:szCs w:val="20"/>
                <w:lang w:eastAsia="pl-PL"/>
              </w:rPr>
              <w:t>732.5.12</w:t>
            </w:r>
          </w:p>
        </w:tc>
        <w:tc>
          <w:tcPr>
            <w:tcW w:w="781" w:type="pct"/>
            <w:vMerge w:val="restart"/>
            <w:shd w:val="clear" w:color="auto" w:fill="auto"/>
            <w:vAlign w:val="center"/>
          </w:tcPr>
          <w:p w14:paraId="6403A340" w14:textId="77777777" w:rsidR="00EE6F7D" w:rsidRPr="00263696" w:rsidRDefault="00EE6F7D" w:rsidP="00EE6F7D">
            <w:pPr>
              <w:suppressAutoHyphens w:val="0"/>
              <w:spacing w:line="240" w:lineRule="auto"/>
              <w:ind w:firstLine="0"/>
              <w:contextualSpacing w:val="0"/>
              <w:jc w:val="center"/>
              <w:rPr>
                <w:rFonts w:cs="Times New Roman"/>
                <w:sz w:val="20"/>
                <w:szCs w:val="20"/>
                <w:lang w:eastAsia="pl-PL"/>
              </w:rPr>
            </w:pPr>
            <w:r w:rsidRPr="00263696">
              <w:rPr>
                <w:rFonts w:cs="Times New Roman"/>
                <w:sz w:val="20"/>
                <w:szCs w:val="20"/>
                <w:lang w:eastAsia="pl-PL"/>
              </w:rPr>
              <w:t>Zastawka</w:t>
            </w:r>
          </w:p>
        </w:tc>
        <w:tc>
          <w:tcPr>
            <w:tcW w:w="1018" w:type="pct"/>
            <w:shd w:val="clear" w:color="auto" w:fill="auto"/>
            <w:vAlign w:val="center"/>
          </w:tcPr>
          <w:p w14:paraId="7A9AB559" w14:textId="3364ADF1" w:rsidR="00EE6F7D" w:rsidRPr="005B6231" w:rsidRDefault="00EE6F7D" w:rsidP="00EE6F7D">
            <w:pPr>
              <w:suppressAutoHyphens w:val="0"/>
              <w:spacing w:line="240" w:lineRule="auto"/>
              <w:ind w:firstLine="0"/>
              <w:contextualSpacing w:val="0"/>
              <w:jc w:val="center"/>
              <w:rPr>
                <w:sz w:val="20"/>
                <w:szCs w:val="20"/>
                <w:lang w:eastAsia="pl-PL"/>
              </w:rPr>
            </w:pPr>
            <w:r w:rsidRPr="005B6231">
              <w:rPr>
                <w:sz w:val="20"/>
                <w:szCs w:val="20"/>
              </w:rPr>
              <w:t>464/253</w:t>
            </w:r>
          </w:p>
        </w:tc>
        <w:tc>
          <w:tcPr>
            <w:tcW w:w="611" w:type="pct"/>
            <w:vMerge w:val="restart"/>
            <w:shd w:val="clear" w:color="auto" w:fill="auto"/>
            <w:vAlign w:val="center"/>
          </w:tcPr>
          <w:p w14:paraId="1C2C1524" w14:textId="7A86F7F0" w:rsidR="00EE6F7D" w:rsidRPr="00263696" w:rsidRDefault="00EE6F7D" w:rsidP="00EE6F7D">
            <w:pPr>
              <w:suppressAutoHyphens w:val="0"/>
              <w:spacing w:line="240" w:lineRule="auto"/>
              <w:ind w:firstLine="0"/>
              <w:contextualSpacing w:val="0"/>
              <w:jc w:val="center"/>
              <w:rPr>
                <w:rFonts w:cs="Times New Roman"/>
                <w:sz w:val="20"/>
                <w:szCs w:val="20"/>
                <w:lang w:eastAsia="pl-PL"/>
              </w:rPr>
            </w:pPr>
            <w:r w:rsidRPr="00533D6F">
              <w:rPr>
                <w:rFonts w:cs="Times New Roman"/>
                <w:color w:val="000000"/>
                <w:sz w:val="18"/>
                <w:szCs w:val="18"/>
                <w:lang w:eastAsia="pl-PL"/>
              </w:rPr>
              <w:t>Milicz</w:t>
            </w:r>
          </w:p>
        </w:tc>
        <w:tc>
          <w:tcPr>
            <w:tcW w:w="1731" w:type="pct"/>
            <w:vMerge w:val="restart"/>
          </w:tcPr>
          <w:p w14:paraId="0258518A" w14:textId="77777777" w:rsidR="00EE6F7D" w:rsidRPr="00583454" w:rsidRDefault="00EE6F7D" w:rsidP="00EE6F7D">
            <w:pPr>
              <w:suppressAutoHyphens w:val="0"/>
              <w:spacing w:line="240" w:lineRule="auto"/>
              <w:ind w:firstLine="0"/>
              <w:contextualSpacing w:val="0"/>
              <w:jc w:val="center"/>
              <w:rPr>
                <w:rFonts w:cs="Times New Roman"/>
                <w:sz w:val="20"/>
                <w:szCs w:val="20"/>
                <w:lang w:eastAsia="pl-PL"/>
              </w:rPr>
            </w:pPr>
          </w:p>
        </w:tc>
      </w:tr>
      <w:tr w:rsidR="00EE6F7D" w:rsidRPr="00533D6F" w14:paraId="7BDCC326" w14:textId="77777777" w:rsidTr="005B6231">
        <w:trPr>
          <w:trHeight w:val="120"/>
          <w:jc w:val="center"/>
        </w:trPr>
        <w:tc>
          <w:tcPr>
            <w:tcW w:w="216" w:type="pct"/>
            <w:vMerge/>
            <w:shd w:val="clear" w:color="auto" w:fill="auto"/>
            <w:vAlign w:val="center"/>
          </w:tcPr>
          <w:p w14:paraId="28D2952A" w14:textId="77777777" w:rsidR="00EE6F7D" w:rsidRPr="00583454" w:rsidRDefault="00EE6F7D" w:rsidP="00EE6F7D">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31B14067" w14:textId="77777777" w:rsidR="00EE6F7D" w:rsidRPr="00583454" w:rsidRDefault="00EE6F7D" w:rsidP="00EE6F7D">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78008894" w14:textId="77777777" w:rsidR="00EE6F7D" w:rsidRPr="00263696" w:rsidRDefault="00EE6F7D" w:rsidP="00EE6F7D">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47849BD0" w14:textId="3871BFFB" w:rsidR="00EE6F7D" w:rsidRPr="005B6231" w:rsidRDefault="00EE6F7D" w:rsidP="00EE6F7D">
            <w:pPr>
              <w:suppressAutoHyphens w:val="0"/>
              <w:spacing w:line="240" w:lineRule="auto"/>
              <w:ind w:firstLine="0"/>
              <w:contextualSpacing w:val="0"/>
              <w:jc w:val="center"/>
              <w:rPr>
                <w:sz w:val="20"/>
                <w:szCs w:val="20"/>
                <w:lang w:eastAsia="pl-PL"/>
              </w:rPr>
            </w:pPr>
            <w:r w:rsidRPr="005B6231">
              <w:rPr>
                <w:sz w:val="20"/>
                <w:szCs w:val="20"/>
              </w:rPr>
              <w:t>463/252</w:t>
            </w:r>
          </w:p>
        </w:tc>
        <w:tc>
          <w:tcPr>
            <w:tcW w:w="611" w:type="pct"/>
            <w:vMerge/>
            <w:shd w:val="clear" w:color="auto" w:fill="auto"/>
            <w:vAlign w:val="center"/>
          </w:tcPr>
          <w:p w14:paraId="455A52C1" w14:textId="77777777" w:rsidR="00EE6F7D" w:rsidRPr="00533D6F" w:rsidRDefault="00EE6F7D" w:rsidP="00EE6F7D">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352587F0" w14:textId="77777777" w:rsidR="00EE6F7D" w:rsidRPr="00583454" w:rsidRDefault="00EE6F7D" w:rsidP="00EE6F7D">
            <w:pPr>
              <w:suppressAutoHyphens w:val="0"/>
              <w:spacing w:line="240" w:lineRule="auto"/>
              <w:ind w:firstLine="0"/>
              <w:contextualSpacing w:val="0"/>
              <w:jc w:val="center"/>
              <w:rPr>
                <w:rFonts w:cs="Times New Roman"/>
                <w:sz w:val="20"/>
                <w:szCs w:val="20"/>
                <w:lang w:eastAsia="pl-PL"/>
              </w:rPr>
            </w:pPr>
          </w:p>
        </w:tc>
      </w:tr>
      <w:tr w:rsidR="00AA14F2" w:rsidRPr="00533D6F" w14:paraId="16BCD577" w14:textId="113CC77E" w:rsidTr="005B6231">
        <w:trPr>
          <w:trHeight w:val="170"/>
          <w:jc w:val="center"/>
        </w:trPr>
        <w:tc>
          <w:tcPr>
            <w:tcW w:w="216" w:type="pct"/>
            <w:shd w:val="clear" w:color="auto" w:fill="auto"/>
            <w:vAlign w:val="center"/>
          </w:tcPr>
          <w:p w14:paraId="753FCFCF" w14:textId="77777777" w:rsidR="00AA14F2" w:rsidRPr="00263696" w:rsidRDefault="00AA14F2" w:rsidP="00AA14F2">
            <w:pPr>
              <w:suppressAutoHyphens w:val="0"/>
              <w:spacing w:line="240" w:lineRule="auto"/>
              <w:ind w:firstLine="0"/>
              <w:contextualSpacing w:val="0"/>
              <w:jc w:val="center"/>
              <w:rPr>
                <w:rFonts w:cs="Times New Roman"/>
                <w:sz w:val="16"/>
                <w:szCs w:val="20"/>
                <w:lang w:eastAsia="pl-PL"/>
              </w:rPr>
            </w:pPr>
            <w:r w:rsidRPr="00263696">
              <w:rPr>
                <w:color w:val="000000"/>
                <w:sz w:val="20"/>
                <w:szCs w:val="20"/>
                <w:lang w:eastAsia="pl-PL"/>
              </w:rPr>
              <w:t>39</w:t>
            </w:r>
          </w:p>
        </w:tc>
        <w:tc>
          <w:tcPr>
            <w:tcW w:w="642" w:type="pct"/>
            <w:shd w:val="clear" w:color="auto" w:fill="auto"/>
            <w:vAlign w:val="center"/>
          </w:tcPr>
          <w:p w14:paraId="2C141CAE" w14:textId="77777777" w:rsidR="00AA14F2" w:rsidRPr="00263696" w:rsidRDefault="00AA14F2" w:rsidP="00AA14F2">
            <w:pPr>
              <w:suppressAutoHyphens w:val="0"/>
              <w:spacing w:line="240" w:lineRule="auto"/>
              <w:ind w:firstLine="0"/>
              <w:contextualSpacing w:val="0"/>
              <w:jc w:val="center"/>
              <w:rPr>
                <w:rFonts w:cs="Times New Roman"/>
                <w:sz w:val="16"/>
                <w:szCs w:val="20"/>
                <w:lang w:eastAsia="pl-PL"/>
              </w:rPr>
            </w:pPr>
            <w:r w:rsidRPr="00263696">
              <w:rPr>
                <w:color w:val="000000"/>
                <w:sz w:val="20"/>
                <w:szCs w:val="20"/>
                <w:lang w:eastAsia="pl-PL"/>
              </w:rPr>
              <w:t>732.5.19-a</w:t>
            </w:r>
          </w:p>
        </w:tc>
        <w:tc>
          <w:tcPr>
            <w:tcW w:w="781" w:type="pct"/>
            <w:shd w:val="clear" w:color="auto" w:fill="auto"/>
            <w:vAlign w:val="center"/>
          </w:tcPr>
          <w:p w14:paraId="1A9D0905" w14:textId="77777777" w:rsidR="00AA14F2" w:rsidRPr="00263696" w:rsidRDefault="00AA14F2" w:rsidP="00AA14F2">
            <w:pPr>
              <w:suppressAutoHyphens w:val="0"/>
              <w:spacing w:line="240" w:lineRule="auto"/>
              <w:ind w:firstLine="0"/>
              <w:contextualSpacing w:val="0"/>
              <w:jc w:val="center"/>
              <w:rPr>
                <w:rFonts w:cs="Times New Roman"/>
                <w:sz w:val="20"/>
                <w:szCs w:val="20"/>
                <w:lang w:eastAsia="pl-PL"/>
              </w:rPr>
            </w:pPr>
            <w:r w:rsidRPr="00263696">
              <w:rPr>
                <w:rFonts w:cs="Times New Roman"/>
                <w:sz w:val="20"/>
                <w:szCs w:val="20"/>
                <w:lang w:eastAsia="pl-PL"/>
              </w:rPr>
              <w:t>Próg drewniany</w:t>
            </w:r>
          </w:p>
        </w:tc>
        <w:tc>
          <w:tcPr>
            <w:tcW w:w="1018" w:type="pct"/>
            <w:shd w:val="clear" w:color="auto" w:fill="auto"/>
            <w:vAlign w:val="center"/>
          </w:tcPr>
          <w:p w14:paraId="156FB513" w14:textId="453CCB1B" w:rsidR="00AA14F2" w:rsidRPr="005B6231" w:rsidRDefault="00EE6F7D" w:rsidP="00EE6F7D">
            <w:pPr>
              <w:suppressAutoHyphens w:val="0"/>
              <w:spacing w:line="240" w:lineRule="auto"/>
              <w:ind w:firstLine="0"/>
              <w:contextualSpacing w:val="0"/>
              <w:jc w:val="center"/>
              <w:rPr>
                <w:sz w:val="20"/>
                <w:szCs w:val="20"/>
                <w:lang w:eastAsia="pl-PL"/>
              </w:rPr>
            </w:pPr>
            <w:r w:rsidRPr="005B6231">
              <w:rPr>
                <w:sz w:val="20"/>
                <w:szCs w:val="20"/>
              </w:rPr>
              <w:t>814</w:t>
            </w:r>
          </w:p>
        </w:tc>
        <w:tc>
          <w:tcPr>
            <w:tcW w:w="611" w:type="pct"/>
            <w:shd w:val="clear" w:color="auto" w:fill="auto"/>
            <w:vAlign w:val="center"/>
          </w:tcPr>
          <w:p w14:paraId="79824C7A" w14:textId="26E2BD8E" w:rsidR="00AA14F2" w:rsidRPr="00263696" w:rsidRDefault="00AA14F2" w:rsidP="00AA14F2">
            <w:pPr>
              <w:suppressAutoHyphens w:val="0"/>
              <w:spacing w:line="240" w:lineRule="auto"/>
              <w:ind w:firstLine="0"/>
              <w:contextualSpacing w:val="0"/>
              <w:jc w:val="center"/>
              <w:rPr>
                <w:rFonts w:cs="Times New Roman"/>
                <w:sz w:val="20"/>
                <w:szCs w:val="20"/>
                <w:lang w:eastAsia="pl-PL"/>
              </w:rPr>
            </w:pPr>
            <w:r w:rsidRPr="00533D6F">
              <w:rPr>
                <w:rFonts w:cs="Times New Roman"/>
                <w:color w:val="000000"/>
                <w:sz w:val="18"/>
                <w:szCs w:val="18"/>
                <w:lang w:eastAsia="pl-PL"/>
              </w:rPr>
              <w:t>Prusice</w:t>
            </w:r>
          </w:p>
        </w:tc>
        <w:tc>
          <w:tcPr>
            <w:tcW w:w="1731" w:type="pct"/>
          </w:tcPr>
          <w:p w14:paraId="63BDF4A1" w14:textId="77777777" w:rsidR="00AA14F2" w:rsidRPr="00263696" w:rsidRDefault="00AA14F2" w:rsidP="00AA14F2">
            <w:pPr>
              <w:suppressAutoHyphens w:val="0"/>
              <w:spacing w:line="240" w:lineRule="auto"/>
              <w:ind w:firstLine="0"/>
              <w:contextualSpacing w:val="0"/>
              <w:jc w:val="center"/>
              <w:rPr>
                <w:rFonts w:cs="Times New Roman"/>
                <w:sz w:val="20"/>
                <w:szCs w:val="20"/>
                <w:lang w:eastAsia="pl-PL"/>
              </w:rPr>
            </w:pPr>
          </w:p>
        </w:tc>
      </w:tr>
      <w:tr w:rsidR="00EE6F7D" w:rsidRPr="00533D6F" w14:paraId="4D11E019" w14:textId="095EBCC0" w:rsidTr="005B6231">
        <w:trPr>
          <w:trHeight w:val="120"/>
          <w:jc w:val="center"/>
        </w:trPr>
        <w:tc>
          <w:tcPr>
            <w:tcW w:w="216" w:type="pct"/>
            <w:vMerge w:val="restart"/>
            <w:shd w:val="clear" w:color="auto" w:fill="auto"/>
            <w:vAlign w:val="center"/>
          </w:tcPr>
          <w:p w14:paraId="6555F47E" w14:textId="77777777" w:rsidR="00EE6F7D" w:rsidRPr="00515D48" w:rsidRDefault="00EE6F7D" w:rsidP="00EE6F7D">
            <w:pPr>
              <w:suppressAutoHyphens w:val="0"/>
              <w:spacing w:line="240" w:lineRule="auto"/>
              <w:ind w:firstLine="0"/>
              <w:contextualSpacing w:val="0"/>
              <w:jc w:val="center"/>
              <w:rPr>
                <w:rFonts w:cs="Times New Roman"/>
                <w:sz w:val="16"/>
                <w:szCs w:val="20"/>
                <w:lang w:eastAsia="pl-PL"/>
              </w:rPr>
            </w:pPr>
            <w:r w:rsidRPr="00515D48">
              <w:rPr>
                <w:color w:val="000000"/>
                <w:sz w:val="20"/>
                <w:szCs w:val="20"/>
                <w:lang w:eastAsia="pl-PL"/>
              </w:rPr>
              <w:t>40</w:t>
            </w:r>
          </w:p>
        </w:tc>
        <w:tc>
          <w:tcPr>
            <w:tcW w:w="642" w:type="pct"/>
            <w:vMerge w:val="restart"/>
            <w:shd w:val="clear" w:color="auto" w:fill="auto"/>
            <w:vAlign w:val="center"/>
          </w:tcPr>
          <w:p w14:paraId="2D9183CE" w14:textId="77777777" w:rsidR="00EE6F7D" w:rsidRPr="00515D48" w:rsidRDefault="00EE6F7D" w:rsidP="00EE6F7D">
            <w:pPr>
              <w:suppressAutoHyphens w:val="0"/>
              <w:spacing w:line="240" w:lineRule="auto"/>
              <w:ind w:firstLine="0"/>
              <w:contextualSpacing w:val="0"/>
              <w:jc w:val="center"/>
              <w:rPr>
                <w:rFonts w:cs="Times New Roman"/>
                <w:sz w:val="16"/>
                <w:szCs w:val="20"/>
                <w:lang w:eastAsia="pl-PL"/>
              </w:rPr>
            </w:pPr>
            <w:r w:rsidRPr="00515D48">
              <w:rPr>
                <w:color w:val="000000"/>
                <w:sz w:val="20"/>
                <w:szCs w:val="20"/>
                <w:lang w:eastAsia="pl-PL"/>
              </w:rPr>
              <w:t>732.5.24</w:t>
            </w:r>
          </w:p>
        </w:tc>
        <w:tc>
          <w:tcPr>
            <w:tcW w:w="781" w:type="pct"/>
            <w:vMerge w:val="restart"/>
            <w:shd w:val="clear" w:color="auto" w:fill="auto"/>
            <w:vAlign w:val="center"/>
          </w:tcPr>
          <w:p w14:paraId="427A3D3E" w14:textId="77777777" w:rsidR="00EE6F7D" w:rsidRPr="00515D48" w:rsidRDefault="00EE6F7D" w:rsidP="00EE6F7D">
            <w:pPr>
              <w:suppressAutoHyphens w:val="0"/>
              <w:spacing w:line="240" w:lineRule="auto"/>
              <w:ind w:firstLine="0"/>
              <w:contextualSpacing w:val="0"/>
              <w:jc w:val="center"/>
              <w:rPr>
                <w:rFonts w:cs="Times New Roman"/>
                <w:sz w:val="20"/>
                <w:szCs w:val="20"/>
                <w:lang w:eastAsia="pl-PL"/>
              </w:rPr>
            </w:pPr>
            <w:r w:rsidRPr="00515D48">
              <w:rPr>
                <w:rFonts w:cs="Times New Roman"/>
                <w:sz w:val="20"/>
                <w:szCs w:val="20"/>
                <w:lang w:eastAsia="pl-PL"/>
              </w:rPr>
              <w:t>Zastawka</w:t>
            </w:r>
          </w:p>
        </w:tc>
        <w:tc>
          <w:tcPr>
            <w:tcW w:w="1018" w:type="pct"/>
            <w:shd w:val="clear" w:color="auto" w:fill="auto"/>
            <w:vAlign w:val="center"/>
          </w:tcPr>
          <w:p w14:paraId="668C5155" w14:textId="4DCA5DF7" w:rsidR="00EE6F7D" w:rsidRPr="005B6231" w:rsidRDefault="00EE6F7D" w:rsidP="00EE6F7D">
            <w:pPr>
              <w:suppressAutoHyphens w:val="0"/>
              <w:spacing w:line="240" w:lineRule="auto"/>
              <w:ind w:firstLine="0"/>
              <w:contextualSpacing w:val="0"/>
              <w:jc w:val="center"/>
              <w:rPr>
                <w:sz w:val="20"/>
                <w:szCs w:val="20"/>
                <w:highlight w:val="yellow"/>
                <w:lang w:eastAsia="pl-PL"/>
              </w:rPr>
            </w:pPr>
            <w:r w:rsidRPr="005B6231">
              <w:rPr>
                <w:sz w:val="20"/>
                <w:szCs w:val="20"/>
              </w:rPr>
              <w:t>454/223</w:t>
            </w:r>
          </w:p>
        </w:tc>
        <w:tc>
          <w:tcPr>
            <w:tcW w:w="611" w:type="pct"/>
            <w:vMerge w:val="restart"/>
            <w:shd w:val="clear" w:color="auto" w:fill="auto"/>
            <w:vAlign w:val="center"/>
          </w:tcPr>
          <w:p w14:paraId="3019139B" w14:textId="638EC4BB" w:rsidR="00EE6F7D" w:rsidRPr="00E81877" w:rsidRDefault="00EE6F7D" w:rsidP="00EE6F7D">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color w:val="000000"/>
                <w:sz w:val="18"/>
                <w:szCs w:val="18"/>
                <w:lang w:eastAsia="pl-PL"/>
              </w:rPr>
              <w:t>Milicz</w:t>
            </w:r>
          </w:p>
        </w:tc>
        <w:tc>
          <w:tcPr>
            <w:tcW w:w="1731" w:type="pct"/>
            <w:vMerge w:val="restart"/>
          </w:tcPr>
          <w:p w14:paraId="127BD9AF" w14:textId="77777777" w:rsidR="00EE6F7D" w:rsidRPr="00263696" w:rsidRDefault="00EE6F7D" w:rsidP="00EE6F7D">
            <w:pPr>
              <w:suppressAutoHyphens w:val="0"/>
              <w:spacing w:line="240" w:lineRule="auto"/>
              <w:ind w:firstLine="0"/>
              <w:contextualSpacing w:val="0"/>
              <w:jc w:val="center"/>
              <w:rPr>
                <w:rFonts w:cs="Times New Roman"/>
                <w:sz w:val="20"/>
                <w:szCs w:val="20"/>
                <w:lang w:eastAsia="pl-PL"/>
              </w:rPr>
            </w:pPr>
          </w:p>
        </w:tc>
      </w:tr>
      <w:tr w:rsidR="00EE6F7D" w:rsidRPr="00533D6F" w14:paraId="02AEC905" w14:textId="77777777" w:rsidTr="005B6231">
        <w:trPr>
          <w:trHeight w:val="120"/>
          <w:jc w:val="center"/>
        </w:trPr>
        <w:tc>
          <w:tcPr>
            <w:tcW w:w="216" w:type="pct"/>
            <w:vMerge/>
            <w:shd w:val="clear" w:color="auto" w:fill="auto"/>
            <w:vAlign w:val="center"/>
          </w:tcPr>
          <w:p w14:paraId="3543376F" w14:textId="77777777" w:rsidR="00EE6F7D" w:rsidRPr="00515D48" w:rsidRDefault="00EE6F7D" w:rsidP="00EE6F7D">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6EB27E6E" w14:textId="77777777" w:rsidR="00EE6F7D" w:rsidRPr="00515D48" w:rsidRDefault="00EE6F7D" w:rsidP="00EE6F7D">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50A92B62" w14:textId="77777777" w:rsidR="00EE6F7D" w:rsidRPr="00515D48" w:rsidRDefault="00EE6F7D" w:rsidP="00EE6F7D">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04F23E53" w14:textId="67839BED" w:rsidR="00EE6F7D" w:rsidRPr="005B6231" w:rsidRDefault="00EE6F7D" w:rsidP="00EE6F7D">
            <w:pPr>
              <w:suppressAutoHyphens w:val="0"/>
              <w:spacing w:line="240" w:lineRule="auto"/>
              <w:ind w:firstLine="0"/>
              <w:contextualSpacing w:val="0"/>
              <w:jc w:val="center"/>
              <w:rPr>
                <w:sz w:val="20"/>
                <w:szCs w:val="20"/>
                <w:highlight w:val="yellow"/>
                <w:lang w:eastAsia="pl-PL"/>
              </w:rPr>
            </w:pPr>
            <w:r w:rsidRPr="005B6231">
              <w:rPr>
                <w:sz w:val="20"/>
                <w:szCs w:val="20"/>
              </w:rPr>
              <w:t>453/222</w:t>
            </w:r>
          </w:p>
        </w:tc>
        <w:tc>
          <w:tcPr>
            <w:tcW w:w="611" w:type="pct"/>
            <w:vMerge/>
            <w:shd w:val="clear" w:color="auto" w:fill="auto"/>
            <w:vAlign w:val="center"/>
          </w:tcPr>
          <w:p w14:paraId="5C4DA2F5" w14:textId="77777777" w:rsidR="00EE6F7D" w:rsidRPr="00533D6F" w:rsidRDefault="00EE6F7D" w:rsidP="00EE6F7D">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297182AC" w14:textId="77777777" w:rsidR="00EE6F7D" w:rsidRPr="00263696" w:rsidRDefault="00EE6F7D" w:rsidP="00EE6F7D">
            <w:pPr>
              <w:suppressAutoHyphens w:val="0"/>
              <w:spacing w:line="240" w:lineRule="auto"/>
              <w:ind w:firstLine="0"/>
              <w:contextualSpacing w:val="0"/>
              <w:jc w:val="center"/>
              <w:rPr>
                <w:rFonts w:cs="Times New Roman"/>
                <w:sz w:val="20"/>
                <w:szCs w:val="20"/>
                <w:lang w:eastAsia="pl-PL"/>
              </w:rPr>
            </w:pPr>
          </w:p>
        </w:tc>
      </w:tr>
      <w:tr w:rsidR="00AA14F2" w:rsidRPr="00533D6F" w14:paraId="011E7747" w14:textId="345AD070" w:rsidTr="005B6231">
        <w:trPr>
          <w:trHeight w:val="170"/>
          <w:jc w:val="center"/>
        </w:trPr>
        <w:tc>
          <w:tcPr>
            <w:tcW w:w="216" w:type="pct"/>
            <w:shd w:val="clear" w:color="auto" w:fill="auto"/>
            <w:vAlign w:val="center"/>
          </w:tcPr>
          <w:p w14:paraId="41CF012A" w14:textId="77777777" w:rsidR="00AA14F2" w:rsidRPr="00533D6F" w:rsidRDefault="00AA14F2" w:rsidP="00AA14F2">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41</w:t>
            </w:r>
          </w:p>
        </w:tc>
        <w:tc>
          <w:tcPr>
            <w:tcW w:w="642" w:type="pct"/>
            <w:shd w:val="clear" w:color="auto" w:fill="auto"/>
            <w:vAlign w:val="center"/>
          </w:tcPr>
          <w:p w14:paraId="3D6C792E" w14:textId="77777777" w:rsidR="00AA14F2" w:rsidRPr="00533D6F" w:rsidRDefault="00AA14F2" w:rsidP="00AA14F2">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732.5.25</w:t>
            </w:r>
          </w:p>
        </w:tc>
        <w:tc>
          <w:tcPr>
            <w:tcW w:w="781" w:type="pct"/>
            <w:shd w:val="clear" w:color="auto" w:fill="auto"/>
            <w:vAlign w:val="center"/>
          </w:tcPr>
          <w:p w14:paraId="0571BA26" w14:textId="77777777" w:rsidR="00AA14F2" w:rsidRPr="00533D6F" w:rsidRDefault="00AA14F2" w:rsidP="00AA14F2">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sz w:val="20"/>
                <w:szCs w:val="20"/>
                <w:lang w:eastAsia="pl-PL"/>
              </w:rPr>
              <w:t>Zastawka</w:t>
            </w:r>
          </w:p>
        </w:tc>
        <w:tc>
          <w:tcPr>
            <w:tcW w:w="1018" w:type="pct"/>
            <w:shd w:val="clear" w:color="auto" w:fill="auto"/>
            <w:vAlign w:val="center"/>
          </w:tcPr>
          <w:p w14:paraId="76FEEE83" w14:textId="5E6342E9" w:rsidR="00AA14F2" w:rsidRPr="005B6231" w:rsidRDefault="00EE6F7D" w:rsidP="00EE6F7D">
            <w:pPr>
              <w:suppressAutoHyphens w:val="0"/>
              <w:spacing w:line="240" w:lineRule="auto"/>
              <w:ind w:firstLine="0"/>
              <w:contextualSpacing w:val="0"/>
              <w:jc w:val="center"/>
              <w:rPr>
                <w:sz w:val="20"/>
                <w:szCs w:val="20"/>
                <w:lang w:eastAsia="pl-PL"/>
              </w:rPr>
            </w:pPr>
            <w:r w:rsidRPr="005B6231">
              <w:rPr>
                <w:sz w:val="20"/>
                <w:szCs w:val="20"/>
              </w:rPr>
              <w:t>466/255</w:t>
            </w:r>
          </w:p>
        </w:tc>
        <w:tc>
          <w:tcPr>
            <w:tcW w:w="611" w:type="pct"/>
            <w:shd w:val="clear" w:color="auto" w:fill="auto"/>
            <w:vAlign w:val="center"/>
          </w:tcPr>
          <w:p w14:paraId="2D1105F6" w14:textId="771E1318" w:rsidR="00AA14F2" w:rsidRPr="00533D6F" w:rsidRDefault="00AA14F2" w:rsidP="00AA14F2">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color w:val="000000"/>
                <w:sz w:val="18"/>
                <w:szCs w:val="18"/>
                <w:lang w:eastAsia="pl-PL"/>
              </w:rPr>
              <w:t>Milicz</w:t>
            </w:r>
          </w:p>
        </w:tc>
        <w:tc>
          <w:tcPr>
            <w:tcW w:w="1731" w:type="pct"/>
          </w:tcPr>
          <w:p w14:paraId="1AFB2591" w14:textId="77777777" w:rsidR="00AA14F2" w:rsidRPr="00123FF6" w:rsidRDefault="00AA14F2" w:rsidP="00AA14F2">
            <w:pPr>
              <w:suppressAutoHyphens w:val="0"/>
              <w:spacing w:line="240" w:lineRule="auto"/>
              <w:ind w:firstLine="0"/>
              <w:contextualSpacing w:val="0"/>
              <w:jc w:val="center"/>
              <w:rPr>
                <w:rFonts w:cs="Times New Roman"/>
                <w:sz w:val="20"/>
                <w:szCs w:val="20"/>
                <w:lang w:eastAsia="pl-PL"/>
              </w:rPr>
            </w:pPr>
          </w:p>
        </w:tc>
      </w:tr>
      <w:tr w:rsidR="00EE6F7D" w:rsidRPr="00533D6F" w14:paraId="27F2D9A4" w14:textId="2FDCED17" w:rsidTr="005B6231">
        <w:trPr>
          <w:trHeight w:val="120"/>
          <w:jc w:val="center"/>
        </w:trPr>
        <w:tc>
          <w:tcPr>
            <w:tcW w:w="216" w:type="pct"/>
            <w:vMerge w:val="restart"/>
            <w:shd w:val="clear" w:color="auto" w:fill="auto"/>
            <w:vAlign w:val="center"/>
          </w:tcPr>
          <w:p w14:paraId="08D28828" w14:textId="77777777" w:rsidR="00EE6F7D" w:rsidRPr="00533D6F" w:rsidRDefault="00EE6F7D" w:rsidP="00EE6F7D">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42</w:t>
            </w:r>
          </w:p>
        </w:tc>
        <w:tc>
          <w:tcPr>
            <w:tcW w:w="642" w:type="pct"/>
            <w:vMerge w:val="restart"/>
            <w:shd w:val="clear" w:color="auto" w:fill="auto"/>
            <w:vAlign w:val="center"/>
          </w:tcPr>
          <w:p w14:paraId="0FBE2434" w14:textId="77777777" w:rsidR="00EE6F7D" w:rsidRPr="00533D6F" w:rsidRDefault="00EE6F7D" w:rsidP="00EE6F7D">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732.5.27</w:t>
            </w:r>
          </w:p>
        </w:tc>
        <w:tc>
          <w:tcPr>
            <w:tcW w:w="781" w:type="pct"/>
            <w:vMerge w:val="restart"/>
            <w:shd w:val="clear" w:color="auto" w:fill="auto"/>
            <w:vAlign w:val="center"/>
          </w:tcPr>
          <w:p w14:paraId="0C7F8A51" w14:textId="77777777" w:rsidR="00EE6F7D" w:rsidRPr="00533D6F" w:rsidRDefault="00EE6F7D" w:rsidP="00EE6F7D">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sz w:val="20"/>
                <w:szCs w:val="20"/>
                <w:lang w:eastAsia="pl-PL"/>
              </w:rPr>
              <w:t>Zastawka</w:t>
            </w:r>
          </w:p>
        </w:tc>
        <w:tc>
          <w:tcPr>
            <w:tcW w:w="1018" w:type="pct"/>
            <w:shd w:val="clear" w:color="auto" w:fill="auto"/>
            <w:vAlign w:val="center"/>
          </w:tcPr>
          <w:p w14:paraId="13E9EFBA" w14:textId="552761AA" w:rsidR="00EE6F7D" w:rsidRPr="005B6231" w:rsidRDefault="00EE6F7D" w:rsidP="00EE6F7D">
            <w:pPr>
              <w:suppressAutoHyphens w:val="0"/>
              <w:spacing w:line="240" w:lineRule="auto"/>
              <w:ind w:firstLine="0"/>
              <w:contextualSpacing w:val="0"/>
              <w:jc w:val="center"/>
              <w:rPr>
                <w:sz w:val="20"/>
                <w:szCs w:val="20"/>
                <w:highlight w:val="yellow"/>
                <w:lang w:eastAsia="pl-PL"/>
              </w:rPr>
            </w:pPr>
            <w:r w:rsidRPr="005B6231">
              <w:rPr>
                <w:sz w:val="20"/>
                <w:szCs w:val="20"/>
              </w:rPr>
              <w:t>467/256</w:t>
            </w:r>
          </w:p>
        </w:tc>
        <w:tc>
          <w:tcPr>
            <w:tcW w:w="611" w:type="pct"/>
            <w:vMerge w:val="restart"/>
            <w:shd w:val="clear" w:color="auto" w:fill="auto"/>
            <w:vAlign w:val="center"/>
          </w:tcPr>
          <w:p w14:paraId="109E676F" w14:textId="57CF85C4" w:rsidR="00EE6F7D" w:rsidRPr="00533D6F" w:rsidRDefault="00EE6F7D" w:rsidP="00EE6F7D">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color w:val="000000"/>
                <w:sz w:val="18"/>
                <w:szCs w:val="18"/>
                <w:lang w:eastAsia="pl-PL"/>
              </w:rPr>
              <w:t>Milicz</w:t>
            </w:r>
          </w:p>
        </w:tc>
        <w:tc>
          <w:tcPr>
            <w:tcW w:w="1731" w:type="pct"/>
            <w:vMerge w:val="restart"/>
          </w:tcPr>
          <w:p w14:paraId="498054C9" w14:textId="77777777" w:rsidR="00EE6F7D" w:rsidRPr="00123FF6" w:rsidRDefault="00EE6F7D" w:rsidP="00EE6F7D">
            <w:pPr>
              <w:suppressAutoHyphens w:val="0"/>
              <w:spacing w:line="240" w:lineRule="auto"/>
              <w:ind w:firstLine="0"/>
              <w:contextualSpacing w:val="0"/>
              <w:jc w:val="center"/>
              <w:rPr>
                <w:rFonts w:cs="Times New Roman"/>
                <w:sz w:val="20"/>
                <w:szCs w:val="20"/>
                <w:lang w:eastAsia="pl-PL"/>
              </w:rPr>
            </w:pPr>
          </w:p>
        </w:tc>
      </w:tr>
      <w:tr w:rsidR="00EE6F7D" w:rsidRPr="00533D6F" w14:paraId="2969FA81" w14:textId="77777777" w:rsidTr="005B6231">
        <w:trPr>
          <w:trHeight w:val="120"/>
          <w:jc w:val="center"/>
        </w:trPr>
        <w:tc>
          <w:tcPr>
            <w:tcW w:w="216" w:type="pct"/>
            <w:vMerge/>
            <w:shd w:val="clear" w:color="auto" w:fill="auto"/>
            <w:vAlign w:val="center"/>
          </w:tcPr>
          <w:p w14:paraId="35DFE3E7" w14:textId="77777777" w:rsidR="00EE6F7D" w:rsidRPr="00533D6F" w:rsidRDefault="00EE6F7D" w:rsidP="00EE6F7D">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6936D2CE" w14:textId="77777777" w:rsidR="00EE6F7D" w:rsidRPr="00533D6F" w:rsidRDefault="00EE6F7D" w:rsidP="00EE6F7D">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77422A62" w14:textId="77777777" w:rsidR="00EE6F7D" w:rsidRPr="00533D6F" w:rsidRDefault="00EE6F7D" w:rsidP="00EE6F7D">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4060F3FA" w14:textId="62DA9850" w:rsidR="00EE6F7D" w:rsidRPr="005B6231" w:rsidRDefault="00EE6F7D" w:rsidP="00EE6F7D">
            <w:pPr>
              <w:suppressAutoHyphens w:val="0"/>
              <w:spacing w:line="240" w:lineRule="auto"/>
              <w:ind w:firstLine="0"/>
              <w:contextualSpacing w:val="0"/>
              <w:jc w:val="center"/>
              <w:rPr>
                <w:sz w:val="20"/>
                <w:szCs w:val="20"/>
                <w:highlight w:val="yellow"/>
                <w:lang w:eastAsia="pl-PL"/>
              </w:rPr>
            </w:pPr>
            <w:r w:rsidRPr="005B6231">
              <w:rPr>
                <w:sz w:val="20"/>
                <w:szCs w:val="20"/>
              </w:rPr>
              <w:t>466/255</w:t>
            </w:r>
          </w:p>
        </w:tc>
        <w:tc>
          <w:tcPr>
            <w:tcW w:w="611" w:type="pct"/>
            <w:vMerge/>
            <w:shd w:val="clear" w:color="auto" w:fill="auto"/>
            <w:vAlign w:val="center"/>
          </w:tcPr>
          <w:p w14:paraId="627C99C1" w14:textId="77777777" w:rsidR="00EE6F7D" w:rsidRPr="00533D6F" w:rsidRDefault="00EE6F7D" w:rsidP="00EE6F7D">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61237C72" w14:textId="77777777" w:rsidR="00EE6F7D" w:rsidRPr="00123FF6" w:rsidRDefault="00EE6F7D" w:rsidP="00EE6F7D">
            <w:pPr>
              <w:suppressAutoHyphens w:val="0"/>
              <w:spacing w:line="240" w:lineRule="auto"/>
              <w:ind w:firstLine="0"/>
              <w:contextualSpacing w:val="0"/>
              <w:jc w:val="center"/>
              <w:rPr>
                <w:rFonts w:cs="Times New Roman"/>
                <w:sz w:val="20"/>
                <w:szCs w:val="20"/>
                <w:lang w:eastAsia="pl-PL"/>
              </w:rPr>
            </w:pPr>
          </w:p>
        </w:tc>
      </w:tr>
      <w:tr w:rsidR="00AA14F2" w:rsidRPr="00533D6F" w14:paraId="370FAF67" w14:textId="5B417D28" w:rsidTr="005B6231">
        <w:trPr>
          <w:trHeight w:val="170"/>
          <w:jc w:val="center"/>
        </w:trPr>
        <w:tc>
          <w:tcPr>
            <w:tcW w:w="216" w:type="pct"/>
            <w:shd w:val="clear" w:color="auto" w:fill="auto"/>
            <w:vAlign w:val="center"/>
          </w:tcPr>
          <w:p w14:paraId="2A942F46" w14:textId="77777777" w:rsidR="00AA14F2" w:rsidRPr="00583454" w:rsidRDefault="00AA14F2" w:rsidP="00AA14F2">
            <w:pPr>
              <w:suppressAutoHyphens w:val="0"/>
              <w:spacing w:line="240" w:lineRule="auto"/>
              <w:ind w:firstLine="0"/>
              <w:contextualSpacing w:val="0"/>
              <w:jc w:val="center"/>
              <w:rPr>
                <w:rFonts w:cs="Times New Roman"/>
                <w:sz w:val="16"/>
                <w:szCs w:val="20"/>
                <w:lang w:eastAsia="pl-PL"/>
              </w:rPr>
            </w:pPr>
            <w:r w:rsidRPr="00583454">
              <w:rPr>
                <w:color w:val="000000"/>
                <w:sz w:val="20"/>
                <w:szCs w:val="20"/>
                <w:lang w:eastAsia="pl-PL"/>
              </w:rPr>
              <w:t>43</w:t>
            </w:r>
          </w:p>
        </w:tc>
        <w:tc>
          <w:tcPr>
            <w:tcW w:w="642" w:type="pct"/>
            <w:shd w:val="clear" w:color="auto" w:fill="auto"/>
            <w:vAlign w:val="center"/>
          </w:tcPr>
          <w:p w14:paraId="11E66597" w14:textId="77777777" w:rsidR="00AA14F2" w:rsidRPr="00583454" w:rsidRDefault="00AA14F2" w:rsidP="00AA14F2">
            <w:pPr>
              <w:suppressAutoHyphens w:val="0"/>
              <w:spacing w:line="240" w:lineRule="auto"/>
              <w:ind w:firstLine="0"/>
              <w:contextualSpacing w:val="0"/>
              <w:jc w:val="center"/>
              <w:rPr>
                <w:rFonts w:cs="Times New Roman"/>
                <w:sz w:val="16"/>
                <w:szCs w:val="20"/>
                <w:lang w:eastAsia="pl-PL"/>
              </w:rPr>
            </w:pPr>
            <w:r w:rsidRPr="00583454">
              <w:rPr>
                <w:color w:val="000000"/>
                <w:sz w:val="20"/>
                <w:szCs w:val="20"/>
                <w:lang w:eastAsia="pl-PL"/>
              </w:rPr>
              <w:t>732.5.29</w:t>
            </w:r>
          </w:p>
        </w:tc>
        <w:tc>
          <w:tcPr>
            <w:tcW w:w="781" w:type="pct"/>
            <w:shd w:val="clear" w:color="auto" w:fill="auto"/>
            <w:vAlign w:val="center"/>
          </w:tcPr>
          <w:p w14:paraId="4ED402D2" w14:textId="77777777" w:rsidR="00AA14F2" w:rsidRPr="00583454" w:rsidRDefault="00AA14F2" w:rsidP="00AA14F2">
            <w:pPr>
              <w:suppressAutoHyphens w:val="0"/>
              <w:spacing w:line="240" w:lineRule="auto"/>
              <w:ind w:firstLine="0"/>
              <w:contextualSpacing w:val="0"/>
              <w:jc w:val="center"/>
              <w:rPr>
                <w:rFonts w:cs="Times New Roman"/>
                <w:sz w:val="20"/>
                <w:szCs w:val="20"/>
                <w:lang w:eastAsia="pl-PL"/>
              </w:rPr>
            </w:pPr>
            <w:r w:rsidRPr="00583454">
              <w:rPr>
                <w:rFonts w:cs="Times New Roman"/>
                <w:sz w:val="20"/>
                <w:szCs w:val="20"/>
                <w:lang w:eastAsia="pl-PL"/>
              </w:rPr>
              <w:t>Zastawka</w:t>
            </w:r>
          </w:p>
        </w:tc>
        <w:tc>
          <w:tcPr>
            <w:tcW w:w="1018" w:type="pct"/>
            <w:shd w:val="clear" w:color="auto" w:fill="auto"/>
            <w:vAlign w:val="center"/>
          </w:tcPr>
          <w:p w14:paraId="367D13E2" w14:textId="3F39F455" w:rsidR="00AA14F2" w:rsidRPr="005B6231" w:rsidRDefault="00382748" w:rsidP="00382748">
            <w:pPr>
              <w:suppressAutoHyphens w:val="0"/>
              <w:spacing w:line="240" w:lineRule="auto"/>
              <w:ind w:firstLine="0"/>
              <w:contextualSpacing w:val="0"/>
              <w:jc w:val="center"/>
              <w:rPr>
                <w:sz w:val="20"/>
                <w:szCs w:val="20"/>
                <w:lang w:eastAsia="pl-PL"/>
              </w:rPr>
            </w:pPr>
            <w:r w:rsidRPr="005B6231">
              <w:rPr>
                <w:sz w:val="20"/>
                <w:szCs w:val="20"/>
              </w:rPr>
              <w:t>486/2</w:t>
            </w:r>
          </w:p>
        </w:tc>
        <w:tc>
          <w:tcPr>
            <w:tcW w:w="611" w:type="pct"/>
            <w:shd w:val="clear" w:color="auto" w:fill="auto"/>
            <w:vAlign w:val="center"/>
          </w:tcPr>
          <w:p w14:paraId="7770A24F" w14:textId="4F4B8865" w:rsidR="00AA14F2" w:rsidRPr="00583454" w:rsidRDefault="00AA14F2" w:rsidP="00AA14F2">
            <w:pPr>
              <w:suppressAutoHyphens w:val="0"/>
              <w:spacing w:line="240" w:lineRule="auto"/>
              <w:ind w:firstLine="0"/>
              <w:contextualSpacing w:val="0"/>
              <w:jc w:val="center"/>
              <w:rPr>
                <w:rFonts w:cs="Times New Roman"/>
                <w:sz w:val="20"/>
                <w:szCs w:val="20"/>
                <w:lang w:eastAsia="pl-PL"/>
              </w:rPr>
            </w:pPr>
            <w:r w:rsidRPr="00533D6F">
              <w:rPr>
                <w:rFonts w:cs="Times New Roman"/>
                <w:color w:val="000000"/>
                <w:sz w:val="18"/>
                <w:szCs w:val="18"/>
                <w:lang w:eastAsia="pl-PL"/>
              </w:rPr>
              <w:t>Trzebnica</w:t>
            </w:r>
          </w:p>
        </w:tc>
        <w:tc>
          <w:tcPr>
            <w:tcW w:w="1731" w:type="pct"/>
          </w:tcPr>
          <w:p w14:paraId="7A6B5513" w14:textId="77777777" w:rsidR="00AA14F2" w:rsidRPr="00583454" w:rsidRDefault="00AA14F2" w:rsidP="00AA14F2">
            <w:pPr>
              <w:suppressAutoHyphens w:val="0"/>
              <w:spacing w:line="240" w:lineRule="auto"/>
              <w:ind w:firstLine="0"/>
              <w:contextualSpacing w:val="0"/>
              <w:jc w:val="center"/>
              <w:rPr>
                <w:rFonts w:cs="Times New Roman"/>
                <w:sz w:val="20"/>
                <w:szCs w:val="20"/>
                <w:lang w:eastAsia="pl-PL"/>
              </w:rPr>
            </w:pPr>
          </w:p>
        </w:tc>
      </w:tr>
      <w:tr w:rsidR="00382748" w:rsidRPr="00533D6F" w14:paraId="797F9EC4" w14:textId="02ABA92D" w:rsidTr="005B6231">
        <w:trPr>
          <w:trHeight w:val="120"/>
          <w:jc w:val="center"/>
        </w:trPr>
        <w:tc>
          <w:tcPr>
            <w:tcW w:w="216" w:type="pct"/>
            <w:vMerge w:val="restart"/>
            <w:shd w:val="clear" w:color="auto" w:fill="auto"/>
            <w:vAlign w:val="center"/>
          </w:tcPr>
          <w:p w14:paraId="6FC8E240" w14:textId="77777777" w:rsidR="00382748" w:rsidRPr="00533D6F" w:rsidRDefault="00382748" w:rsidP="00382748">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44</w:t>
            </w:r>
          </w:p>
        </w:tc>
        <w:tc>
          <w:tcPr>
            <w:tcW w:w="642" w:type="pct"/>
            <w:vMerge w:val="restart"/>
            <w:shd w:val="clear" w:color="auto" w:fill="auto"/>
            <w:vAlign w:val="center"/>
          </w:tcPr>
          <w:p w14:paraId="089C974E" w14:textId="77777777" w:rsidR="00382748" w:rsidRPr="00533D6F" w:rsidRDefault="00382748" w:rsidP="00382748">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732.5.30</w:t>
            </w:r>
          </w:p>
        </w:tc>
        <w:tc>
          <w:tcPr>
            <w:tcW w:w="781" w:type="pct"/>
            <w:vMerge w:val="restart"/>
            <w:shd w:val="clear" w:color="auto" w:fill="auto"/>
            <w:vAlign w:val="center"/>
          </w:tcPr>
          <w:p w14:paraId="7A654E18" w14:textId="77777777" w:rsidR="00382748" w:rsidRPr="00533D6F" w:rsidRDefault="00382748" w:rsidP="00382748">
            <w:pPr>
              <w:suppressAutoHyphens w:val="0"/>
              <w:spacing w:line="240" w:lineRule="auto"/>
              <w:ind w:firstLine="0"/>
              <w:contextualSpacing w:val="0"/>
              <w:jc w:val="center"/>
              <w:rPr>
                <w:rFonts w:cs="Times New Roman"/>
                <w:sz w:val="20"/>
                <w:szCs w:val="20"/>
                <w:lang w:eastAsia="pl-PL"/>
              </w:rPr>
            </w:pPr>
            <w:r w:rsidRPr="00533D6F">
              <w:rPr>
                <w:rFonts w:cs="Times New Roman"/>
                <w:sz w:val="20"/>
                <w:szCs w:val="20"/>
                <w:lang w:eastAsia="pl-PL"/>
              </w:rPr>
              <w:t>Zastawka</w:t>
            </w:r>
          </w:p>
        </w:tc>
        <w:tc>
          <w:tcPr>
            <w:tcW w:w="1018" w:type="pct"/>
            <w:shd w:val="clear" w:color="auto" w:fill="auto"/>
            <w:vAlign w:val="center"/>
          </w:tcPr>
          <w:p w14:paraId="1B71E8DB" w14:textId="795A16B2" w:rsidR="00382748" w:rsidRPr="005B6231" w:rsidRDefault="00382748" w:rsidP="00382748">
            <w:pPr>
              <w:suppressAutoHyphens w:val="0"/>
              <w:spacing w:line="240" w:lineRule="auto"/>
              <w:ind w:firstLine="0"/>
              <w:contextualSpacing w:val="0"/>
              <w:jc w:val="center"/>
              <w:rPr>
                <w:sz w:val="20"/>
                <w:szCs w:val="20"/>
                <w:highlight w:val="yellow"/>
                <w:lang w:eastAsia="pl-PL"/>
              </w:rPr>
            </w:pPr>
            <w:r w:rsidRPr="005B6231">
              <w:rPr>
                <w:sz w:val="20"/>
                <w:szCs w:val="20"/>
              </w:rPr>
              <w:t>522/260</w:t>
            </w:r>
          </w:p>
        </w:tc>
        <w:tc>
          <w:tcPr>
            <w:tcW w:w="611" w:type="pct"/>
            <w:vMerge w:val="restart"/>
            <w:shd w:val="clear" w:color="auto" w:fill="auto"/>
            <w:vAlign w:val="center"/>
          </w:tcPr>
          <w:p w14:paraId="7BFED007" w14:textId="1FBC5C84" w:rsidR="00382748" w:rsidRPr="00533D6F" w:rsidRDefault="00382748" w:rsidP="00382748">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color w:val="000000"/>
                <w:sz w:val="18"/>
                <w:szCs w:val="18"/>
                <w:lang w:eastAsia="pl-PL"/>
              </w:rPr>
              <w:t>Milicz</w:t>
            </w:r>
          </w:p>
        </w:tc>
        <w:tc>
          <w:tcPr>
            <w:tcW w:w="1731" w:type="pct"/>
            <w:vMerge w:val="restart"/>
          </w:tcPr>
          <w:p w14:paraId="0E85CCC9" w14:textId="77777777" w:rsidR="00382748" w:rsidRPr="00123FF6" w:rsidRDefault="00382748" w:rsidP="00382748">
            <w:pPr>
              <w:suppressAutoHyphens w:val="0"/>
              <w:spacing w:line="240" w:lineRule="auto"/>
              <w:ind w:firstLine="0"/>
              <w:contextualSpacing w:val="0"/>
              <w:jc w:val="center"/>
              <w:rPr>
                <w:rFonts w:cs="Times New Roman"/>
                <w:sz w:val="20"/>
                <w:szCs w:val="20"/>
                <w:lang w:eastAsia="pl-PL"/>
              </w:rPr>
            </w:pPr>
          </w:p>
        </w:tc>
      </w:tr>
      <w:tr w:rsidR="00382748" w:rsidRPr="00533D6F" w14:paraId="1357161D" w14:textId="77777777" w:rsidTr="005B6231">
        <w:trPr>
          <w:trHeight w:val="120"/>
          <w:jc w:val="center"/>
        </w:trPr>
        <w:tc>
          <w:tcPr>
            <w:tcW w:w="216" w:type="pct"/>
            <w:vMerge/>
            <w:shd w:val="clear" w:color="auto" w:fill="auto"/>
            <w:vAlign w:val="center"/>
          </w:tcPr>
          <w:p w14:paraId="7CBB18F7" w14:textId="77777777" w:rsidR="00382748" w:rsidRPr="00533D6F" w:rsidRDefault="00382748" w:rsidP="00382748">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30B9A408" w14:textId="77777777" w:rsidR="00382748" w:rsidRPr="00533D6F" w:rsidRDefault="00382748" w:rsidP="00382748">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5CD69AC0" w14:textId="77777777" w:rsidR="00382748" w:rsidRPr="00533D6F" w:rsidRDefault="00382748" w:rsidP="00382748">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2FFB9B68" w14:textId="10259B96" w:rsidR="00382748" w:rsidRPr="005B6231" w:rsidRDefault="00382748" w:rsidP="00382748">
            <w:pPr>
              <w:suppressAutoHyphens w:val="0"/>
              <w:spacing w:line="240" w:lineRule="auto"/>
              <w:ind w:firstLine="0"/>
              <w:contextualSpacing w:val="0"/>
              <w:jc w:val="center"/>
              <w:rPr>
                <w:sz w:val="20"/>
                <w:szCs w:val="20"/>
                <w:highlight w:val="yellow"/>
                <w:lang w:eastAsia="pl-PL"/>
              </w:rPr>
            </w:pPr>
            <w:r w:rsidRPr="005B6231">
              <w:rPr>
                <w:sz w:val="20"/>
                <w:szCs w:val="20"/>
              </w:rPr>
              <w:t>510/285</w:t>
            </w:r>
          </w:p>
        </w:tc>
        <w:tc>
          <w:tcPr>
            <w:tcW w:w="611" w:type="pct"/>
            <w:vMerge/>
            <w:shd w:val="clear" w:color="auto" w:fill="auto"/>
            <w:vAlign w:val="center"/>
          </w:tcPr>
          <w:p w14:paraId="6285AE95" w14:textId="77777777" w:rsidR="00382748" w:rsidRPr="00533D6F" w:rsidRDefault="00382748" w:rsidP="00382748">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3D87871C" w14:textId="77777777" w:rsidR="00382748" w:rsidRPr="00123FF6" w:rsidRDefault="00382748" w:rsidP="00382748">
            <w:pPr>
              <w:suppressAutoHyphens w:val="0"/>
              <w:spacing w:line="240" w:lineRule="auto"/>
              <w:ind w:firstLine="0"/>
              <w:contextualSpacing w:val="0"/>
              <w:jc w:val="center"/>
              <w:rPr>
                <w:rFonts w:cs="Times New Roman"/>
                <w:sz w:val="20"/>
                <w:szCs w:val="20"/>
                <w:lang w:eastAsia="pl-PL"/>
              </w:rPr>
            </w:pPr>
          </w:p>
        </w:tc>
      </w:tr>
      <w:tr w:rsidR="00382748" w:rsidRPr="00533D6F" w14:paraId="6E7D283F" w14:textId="3E0DFFA8" w:rsidTr="005B6231">
        <w:trPr>
          <w:trHeight w:val="120"/>
          <w:jc w:val="center"/>
        </w:trPr>
        <w:tc>
          <w:tcPr>
            <w:tcW w:w="216" w:type="pct"/>
            <w:vMerge w:val="restart"/>
            <w:shd w:val="clear" w:color="auto" w:fill="auto"/>
            <w:vAlign w:val="center"/>
          </w:tcPr>
          <w:p w14:paraId="2FFAB9B8" w14:textId="77777777" w:rsidR="00382748" w:rsidRPr="00533D6F" w:rsidRDefault="00382748" w:rsidP="00382748">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45</w:t>
            </w:r>
          </w:p>
        </w:tc>
        <w:tc>
          <w:tcPr>
            <w:tcW w:w="642" w:type="pct"/>
            <w:vMerge w:val="restart"/>
            <w:shd w:val="clear" w:color="auto" w:fill="auto"/>
            <w:vAlign w:val="center"/>
          </w:tcPr>
          <w:p w14:paraId="40B38CB4" w14:textId="77777777" w:rsidR="00382748" w:rsidRPr="00533D6F" w:rsidRDefault="00382748" w:rsidP="00382748">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732.6.2-a</w:t>
            </w:r>
          </w:p>
        </w:tc>
        <w:tc>
          <w:tcPr>
            <w:tcW w:w="781" w:type="pct"/>
            <w:vMerge w:val="restart"/>
            <w:shd w:val="clear" w:color="auto" w:fill="auto"/>
            <w:vAlign w:val="center"/>
          </w:tcPr>
          <w:p w14:paraId="4329AC75" w14:textId="77777777" w:rsidR="00382748" w:rsidRPr="00533D6F" w:rsidRDefault="00382748" w:rsidP="00382748">
            <w:pPr>
              <w:suppressAutoHyphens w:val="0"/>
              <w:spacing w:line="240" w:lineRule="auto"/>
              <w:ind w:firstLine="0"/>
              <w:contextualSpacing w:val="0"/>
              <w:jc w:val="center"/>
              <w:rPr>
                <w:rFonts w:cs="Times New Roman"/>
                <w:sz w:val="20"/>
                <w:szCs w:val="20"/>
                <w:lang w:eastAsia="pl-PL"/>
              </w:rPr>
            </w:pPr>
            <w:r w:rsidRPr="00533D6F">
              <w:rPr>
                <w:rFonts w:cs="Times New Roman"/>
                <w:sz w:val="20"/>
                <w:szCs w:val="20"/>
                <w:lang w:eastAsia="pl-PL"/>
              </w:rPr>
              <w:t>Zastawka</w:t>
            </w:r>
          </w:p>
        </w:tc>
        <w:tc>
          <w:tcPr>
            <w:tcW w:w="1018" w:type="pct"/>
            <w:shd w:val="clear" w:color="auto" w:fill="auto"/>
            <w:vAlign w:val="center"/>
          </w:tcPr>
          <w:p w14:paraId="30C9E0E4" w14:textId="6CC02600" w:rsidR="00382748" w:rsidRPr="005B6231" w:rsidRDefault="00382748" w:rsidP="00382748">
            <w:pPr>
              <w:suppressAutoHyphens w:val="0"/>
              <w:spacing w:line="240" w:lineRule="auto"/>
              <w:ind w:firstLine="0"/>
              <w:contextualSpacing w:val="0"/>
              <w:jc w:val="center"/>
              <w:rPr>
                <w:sz w:val="20"/>
                <w:szCs w:val="20"/>
                <w:highlight w:val="yellow"/>
                <w:lang w:eastAsia="pl-PL"/>
              </w:rPr>
            </w:pPr>
            <w:r w:rsidRPr="005B6231">
              <w:rPr>
                <w:sz w:val="20"/>
                <w:szCs w:val="20"/>
              </w:rPr>
              <w:t>159/27</w:t>
            </w:r>
          </w:p>
        </w:tc>
        <w:tc>
          <w:tcPr>
            <w:tcW w:w="611" w:type="pct"/>
            <w:vMerge w:val="restart"/>
            <w:shd w:val="clear" w:color="auto" w:fill="auto"/>
            <w:vAlign w:val="center"/>
          </w:tcPr>
          <w:p w14:paraId="4BC5633E" w14:textId="1835F4EB" w:rsidR="00382748" w:rsidRPr="00533D6F" w:rsidRDefault="00382748" w:rsidP="00382748">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color w:val="000000"/>
                <w:sz w:val="18"/>
                <w:szCs w:val="18"/>
                <w:lang w:eastAsia="pl-PL"/>
              </w:rPr>
              <w:t>Milicz</w:t>
            </w:r>
          </w:p>
        </w:tc>
        <w:tc>
          <w:tcPr>
            <w:tcW w:w="1731" w:type="pct"/>
            <w:vMerge w:val="restart"/>
          </w:tcPr>
          <w:p w14:paraId="3A15A932" w14:textId="77777777" w:rsidR="00382748" w:rsidRPr="00F943F5" w:rsidRDefault="00382748" w:rsidP="00382748">
            <w:pPr>
              <w:suppressAutoHyphens w:val="0"/>
              <w:spacing w:line="240" w:lineRule="auto"/>
              <w:ind w:firstLine="0"/>
              <w:contextualSpacing w:val="0"/>
              <w:jc w:val="center"/>
              <w:rPr>
                <w:rFonts w:cs="Times New Roman"/>
                <w:sz w:val="20"/>
                <w:szCs w:val="20"/>
                <w:lang w:eastAsia="pl-PL"/>
              </w:rPr>
            </w:pPr>
          </w:p>
        </w:tc>
      </w:tr>
      <w:tr w:rsidR="00382748" w:rsidRPr="00533D6F" w14:paraId="21C9D4E9" w14:textId="77777777" w:rsidTr="005B6231">
        <w:trPr>
          <w:trHeight w:val="120"/>
          <w:jc w:val="center"/>
        </w:trPr>
        <w:tc>
          <w:tcPr>
            <w:tcW w:w="216" w:type="pct"/>
            <w:vMerge/>
            <w:shd w:val="clear" w:color="auto" w:fill="auto"/>
            <w:vAlign w:val="center"/>
          </w:tcPr>
          <w:p w14:paraId="7458A775" w14:textId="77777777" w:rsidR="00382748" w:rsidRPr="00533D6F" w:rsidRDefault="00382748" w:rsidP="00382748">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081D1836" w14:textId="77777777" w:rsidR="00382748" w:rsidRPr="00533D6F" w:rsidRDefault="00382748" w:rsidP="00382748">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5F3687E3" w14:textId="77777777" w:rsidR="00382748" w:rsidRPr="00533D6F" w:rsidRDefault="00382748" w:rsidP="00382748">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4A07F91D" w14:textId="227EAD46" w:rsidR="00382748" w:rsidRPr="005B6231" w:rsidRDefault="00382748" w:rsidP="00382748">
            <w:pPr>
              <w:suppressAutoHyphens w:val="0"/>
              <w:spacing w:line="240" w:lineRule="auto"/>
              <w:ind w:firstLine="0"/>
              <w:contextualSpacing w:val="0"/>
              <w:jc w:val="center"/>
              <w:rPr>
                <w:sz w:val="20"/>
                <w:szCs w:val="20"/>
                <w:highlight w:val="yellow"/>
                <w:lang w:eastAsia="pl-PL"/>
              </w:rPr>
            </w:pPr>
            <w:r w:rsidRPr="005B6231">
              <w:rPr>
                <w:sz w:val="20"/>
                <w:szCs w:val="20"/>
              </w:rPr>
              <w:t>160/26</w:t>
            </w:r>
          </w:p>
        </w:tc>
        <w:tc>
          <w:tcPr>
            <w:tcW w:w="611" w:type="pct"/>
            <w:vMerge/>
            <w:shd w:val="clear" w:color="auto" w:fill="auto"/>
            <w:vAlign w:val="center"/>
          </w:tcPr>
          <w:p w14:paraId="2EECABB9" w14:textId="77777777" w:rsidR="00382748" w:rsidRPr="00533D6F" w:rsidRDefault="00382748" w:rsidP="00382748">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4884980C" w14:textId="77777777" w:rsidR="00382748" w:rsidRPr="00F943F5" w:rsidRDefault="00382748" w:rsidP="00382748">
            <w:pPr>
              <w:suppressAutoHyphens w:val="0"/>
              <w:spacing w:line="240" w:lineRule="auto"/>
              <w:ind w:firstLine="0"/>
              <w:contextualSpacing w:val="0"/>
              <w:jc w:val="center"/>
              <w:rPr>
                <w:rFonts w:cs="Times New Roman"/>
                <w:sz w:val="20"/>
                <w:szCs w:val="20"/>
                <w:lang w:eastAsia="pl-PL"/>
              </w:rPr>
            </w:pPr>
          </w:p>
        </w:tc>
      </w:tr>
      <w:tr w:rsidR="00AA14F2" w:rsidRPr="00533D6F" w14:paraId="2ECA0DA2" w14:textId="6C08C2D8" w:rsidTr="005B6231">
        <w:trPr>
          <w:trHeight w:val="170"/>
          <w:jc w:val="center"/>
        </w:trPr>
        <w:tc>
          <w:tcPr>
            <w:tcW w:w="216" w:type="pct"/>
            <w:shd w:val="clear" w:color="auto" w:fill="auto"/>
            <w:vAlign w:val="center"/>
          </w:tcPr>
          <w:p w14:paraId="527DFA36" w14:textId="77777777" w:rsidR="00AA14F2" w:rsidRPr="00533D6F" w:rsidRDefault="00AA14F2" w:rsidP="00AA14F2">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46</w:t>
            </w:r>
          </w:p>
        </w:tc>
        <w:tc>
          <w:tcPr>
            <w:tcW w:w="642" w:type="pct"/>
            <w:shd w:val="clear" w:color="auto" w:fill="auto"/>
            <w:vAlign w:val="center"/>
          </w:tcPr>
          <w:p w14:paraId="45F4D73D" w14:textId="77777777" w:rsidR="00AA14F2" w:rsidRPr="00533D6F" w:rsidRDefault="00AA14F2" w:rsidP="00AA14F2">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732.6.4</w:t>
            </w:r>
          </w:p>
        </w:tc>
        <w:tc>
          <w:tcPr>
            <w:tcW w:w="781" w:type="pct"/>
            <w:shd w:val="clear" w:color="auto" w:fill="auto"/>
            <w:vAlign w:val="center"/>
          </w:tcPr>
          <w:p w14:paraId="5CF20F08" w14:textId="77777777" w:rsidR="00AA14F2" w:rsidRPr="00533D6F" w:rsidRDefault="00AA14F2" w:rsidP="00AA14F2">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sz w:val="20"/>
                <w:szCs w:val="20"/>
                <w:lang w:eastAsia="pl-PL"/>
              </w:rPr>
              <w:t>Przepust z piętrzeniem</w:t>
            </w:r>
          </w:p>
        </w:tc>
        <w:tc>
          <w:tcPr>
            <w:tcW w:w="1018" w:type="pct"/>
            <w:shd w:val="clear" w:color="auto" w:fill="auto"/>
            <w:vAlign w:val="center"/>
          </w:tcPr>
          <w:p w14:paraId="4D3797DF" w14:textId="159E65FD" w:rsidR="00AA14F2" w:rsidRPr="005B6231" w:rsidRDefault="00382748" w:rsidP="00AA14F2">
            <w:pPr>
              <w:suppressAutoHyphens w:val="0"/>
              <w:spacing w:line="240" w:lineRule="auto"/>
              <w:ind w:firstLine="0"/>
              <w:contextualSpacing w:val="0"/>
              <w:jc w:val="center"/>
              <w:rPr>
                <w:sz w:val="20"/>
                <w:szCs w:val="20"/>
                <w:highlight w:val="yellow"/>
                <w:lang w:eastAsia="pl-PL"/>
              </w:rPr>
            </w:pPr>
            <w:r w:rsidRPr="005B6231">
              <w:rPr>
                <w:sz w:val="20"/>
                <w:szCs w:val="20"/>
                <w:lang w:eastAsia="pl-PL"/>
              </w:rPr>
              <w:t>152/31</w:t>
            </w:r>
          </w:p>
        </w:tc>
        <w:tc>
          <w:tcPr>
            <w:tcW w:w="611" w:type="pct"/>
            <w:shd w:val="clear" w:color="auto" w:fill="auto"/>
            <w:vAlign w:val="center"/>
          </w:tcPr>
          <w:p w14:paraId="68CA2A6A" w14:textId="6901A15A" w:rsidR="00AA14F2" w:rsidRPr="00533D6F" w:rsidRDefault="00AA14F2" w:rsidP="00AA14F2">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color w:val="000000"/>
                <w:sz w:val="18"/>
                <w:szCs w:val="18"/>
                <w:lang w:eastAsia="pl-PL"/>
              </w:rPr>
              <w:t>Milicz</w:t>
            </w:r>
          </w:p>
        </w:tc>
        <w:tc>
          <w:tcPr>
            <w:tcW w:w="1731" w:type="pct"/>
          </w:tcPr>
          <w:p w14:paraId="2727D6F3" w14:textId="77777777" w:rsidR="00AA14F2" w:rsidRPr="00F943F5" w:rsidRDefault="00AA14F2" w:rsidP="00AA14F2">
            <w:pPr>
              <w:suppressAutoHyphens w:val="0"/>
              <w:spacing w:line="240" w:lineRule="auto"/>
              <w:ind w:firstLine="0"/>
              <w:contextualSpacing w:val="0"/>
              <w:jc w:val="center"/>
              <w:rPr>
                <w:rFonts w:cs="Times New Roman"/>
                <w:sz w:val="20"/>
                <w:szCs w:val="20"/>
                <w:lang w:eastAsia="pl-PL"/>
              </w:rPr>
            </w:pPr>
          </w:p>
        </w:tc>
      </w:tr>
      <w:tr w:rsidR="00382748" w:rsidRPr="00533D6F" w14:paraId="00FE2E52" w14:textId="3E6DF322" w:rsidTr="005B6231">
        <w:trPr>
          <w:trHeight w:val="248"/>
          <w:jc w:val="center"/>
        </w:trPr>
        <w:tc>
          <w:tcPr>
            <w:tcW w:w="216" w:type="pct"/>
            <w:vMerge w:val="restart"/>
            <w:shd w:val="clear" w:color="auto" w:fill="auto"/>
            <w:vAlign w:val="center"/>
          </w:tcPr>
          <w:p w14:paraId="1879D3A0" w14:textId="77777777" w:rsidR="00382748" w:rsidRPr="00533D6F" w:rsidRDefault="00382748" w:rsidP="00382748">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47</w:t>
            </w:r>
          </w:p>
        </w:tc>
        <w:tc>
          <w:tcPr>
            <w:tcW w:w="642" w:type="pct"/>
            <w:vMerge w:val="restart"/>
            <w:shd w:val="clear" w:color="auto" w:fill="auto"/>
            <w:vAlign w:val="center"/>
          </w:tcPr>
          <w:p w14:paraId="14B85773" w14:textId="77777777" w:rsidR="00382748" w:rsidRPr="00533D6F" w:rsidRDefault="00382748" w:rsidP="00382748">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732.6.6</w:t>
            </w:r>
          </w:p>
        </w:tc>
        <w:tc>
          <w:tcPr>
            <w:tcW w:w="781" w:type="pct"/>
            <w:vMerge w:val="restart"/>
            <w:shd w:val="clear" w:color="auto" w:fill="auto"/>
            <w:vAlign w:val="center"/>
          </w:tcPr>
          <w:p w14:paraId="7EFFA4B3" w14:textId="77777777" w:rsidR="00382748" w:rsidRPr="00533D6F" w:rsidRDefault="00382748" w:rsidP="00382748">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sz w:val="20"/>
                <w:szCs w:val="20"/>
                <w:lang w:eastAsia="pl-PL"/>
              </w:rPr>
              <w:t>Przepust z piętrzeniem</w:t>
            </w:r>
          </w:p>
        </w:tc>
        <w:tc>
          <w:tcPr>
            <w:tcW w:w="1018" w:type="pct"/>
            <w:shd w:val="clear" w:color="auto" w:fill="auto"/>
            <w:vAlign w:val="center"/>
          </w:tcPr>
          <w:p w14:paraId="305E63A2" w14:textId="2576A9A9" w:rsidR="00382748" w:rsidRPr="005B6231" w:rsidRDefault="00382748" w:rsidP="00382748">
            <w:pPr>
              <w:suppressAutoHyphens w:val="0"/>
              <w:spacing w:line="240" w:lineRule="auto"/>
              <w:ind w:firstLine="0"/>
              <w:contextualSpacing w:val="0"/>
              <w:jc w:val="center"/>
              <w:rPr>
                <w:sz w:val="20"/>
                <w:szCs w:val="20"/>
                <w:highlight w:val="yellow"/>
                <w:lang w:eastAsia="pl-PL"/>
              </w:rPr>
            </w:pPr>
            <w:r w:rsidRPr="005B6231">
              <w:rPr>
                <w:sz w:val="20"/>
                <w:szCs w:val="20"/>
              </w:rPr>
              <w:t>146/21</w:t>
            </w:r>
          </w:p>
        </w:tc>
        <w:tc>
          <w:tcPr>
            <w:tcW w:w="611" w:type="pct"/>
            <w:vMerge w:val="restart"/>
            <w:shd w:val="clear" w:color="auto" w:fill="auto"/>
            <w:vAlign w:val="center"/>
          </w:tcPr>
          <w:p w14:paraId="30211A64" w14:textId="7E97EC8F" w:rsidR="00382748" w:rsidRPr="00533D6F" w:rsidRDefault="00382748" w:rsidP="00382748">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color w:val="000000"/>
                <w:sz w:val="18"/>
                <w:szCs w:val="18"/>
                <w:lang w:eastAsia="pl-PL"/>
              </w:rPr>
              <w:t>Milicz</w:t>
            </w:r>
          </w:p>
        </w:tc>
        <w:tc>
          <w:tcPr>
            <w:tcW w:w="1731" w:type="pct"/>
            <w:vMerge w:val="restart"/>
          </w:tcPr>
          <w:p w14:paraId="1B152470" w14:textId="77777777" w:rsidR="00382748" w:rsidRPr="00F943F5" w:rsidRDefault="00382748" w:rsidP="00382748">
            <w:pPr>
              <w:suppressAutoHyphens w:val="0"/>
              <w:spacing w:line="240" w:lineRule="auto"/>
              <w:ind w:firstLine="0"/>
              <w:contextualSpacing w:val="0"/>
              <w:jc w:val="center"/>
              <w:rPr>
                <w:rFonts w:cs="Times New Roman"/>
                <w:sz w:val="20"/>
                <w:szCs w:val="20"/>
                <w:lang w:eastAsia="pl-PL"/>
              </w:rPr>
            </w:pPr>
          </w:p>
        </w:tc>
      </w:tr>
      <w:tr w:rsidR="00382748" w:rsidRPr="00533D6F" w14:paraId="5D843112" w14:textId="77777777" w:rsidTr="005B6231">
        <w:trPr>
          <w:trHeight w:val="247"/>
          <w:jc w:val="center"/>
        </w:trPr>
        <w:tc>
          <w:tcPr>
            <w:tcW w:w="216" w:type="pct"/>
            <w:vMerge/>
            <w:shd w:val="clear" w:color="auto" w:fill="auto"/>
            <w:vAlign w:val="center"/>
          </w:tcPr>
          <w:p w14:paraId="5B86DA63" w14:textId="77777777" w:rsidR="00382748" w:rsidRPr="00533D6F" w:rsidRDefault="00382748" w:rsidP="00382748">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5F74EE64" w14:textId="77777777" w:rsidR="00382748" w:rsidRPr="00533D6F" w:rsidRDefault="00382748" w:rsidP="00382748">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23EA57C8" w14:textId="77777777" w:rsidR="00382748" w:rsidRPr="00533D6F" w:rsidRDefault="00382748" w:rsidP="00382748">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70366B3F" w14:textId="54578F29" w:rsidR="00382748" w:rsidRPr="005B6231" w:rsidRDefault="00382748" w:rsidP="00382748">
            <w:pPr>
              <w:suppressAutoHyphens w:val="0"/>
              <w:spacing w:line="240" w:lineRule="auto"/>
              <w:ind w:firstLine="0"/>
              <w:contextualSpacing w:val="0"/>
              <w:jc w:val="center"/>
              <w:rPr>
                <w:sz w:val="20"/>
                <w:szCs w:val="20"/>
                <w:highlight w:val="yellow"/>
                <w:lang w:eastAsia="pl-PL"/>
              </w:rPr>
            </w:pPr>
            <w:r w:rsidRPr="005B6231">
              <w:rPr>
                <w:sz w:val="20"/>
                <w:szCs w:val="20"/>
              </w:rPr>
              <w:t>149/34</w:t>
            </w:r>
          </w:p>
        </w:tc>
        <w:tc>
          <w:tcPr>
            <w:tcW w:w="611" w:type="pct"/>
            <w:vMerge/>
            <w:shd w:val="clear" w:color="auto" w:fill="auto"/>
            <w:vAlign w:val="center"/>
          </w:tcPr>
          <w:p w14:paraId="72BD36B0" w14:textId="77777777" w:rsidR="00382748" w:rsidRPr="00533D6F" w:rsidRDefault="00382748" w:rsidP="00382748">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5FE7DFDE" w14:textId="77777777" w:rsidR="00382748" w:rsidRPr="00F943F5" w:rsidRDefault="00382748" w:rsidP="00382748">
            <w:pPr>
              <w:suppressAutoHyphens w:val="0"/>
              <w:spacing w:line="240" w:lineRule="auto"/>
              <w:ind w:firstLine="0"/>
              <w:contextualSpacing w:val="0"/>
              <w:jc w:val="center"/>
              <w:rPr>
                <w:rFonts w:cs="Times New Roman"/>
                <w:sz w:val="20"/>
                <w:szCs w:val="20"/>
                <w:lang w:eastAsia="pl-PL"/>
              </w:rPr>
            </w:pPr>
          </w:p>
        </w:tc>
      </w:tr>
      <w:tr w:rsidR="00382748" w:rsidRPr="00533D6F" w14:paraId="2256C545" w14:textId="1523A24C" w:rsidTr="005B6231">
        <w:trPr>
          <w:trHeight w:val="20"/>
          <w:jc w:val="center"/>
        </w:trPr>
        <w:tc>
          <w:tcPr>
            <w:tcW w:w="216" w:type="pct"/>
            <w:vMerge w:val="restart"/>
            <w:shd w:val="clear" w:color="auto" w:fill="auto"/>
            <w:vAlign w:val="center"/>
          </w:tcPr>
          <w:p w14:paraId="3243B7E9" w14:textId="77777777" w:rsidR="00382748" w:rsidRPr="00533D6F" w:rsidRDefault="00382748" w:rsidP="00382748">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48</w:t>
            </w:r>
          </w:p>
        </w:tc>
        <w:tc>
          <w:tcPr>
            <w:tcW w:w="642" w:type="pct"/>
            <w:vMerge w:val="restart"/>
            <w:shd w:val="clear" w:color="auto" w:fill="auto"/>
            <w:vAlign w:val="center"/>
          </w:tcPr>
          <w:p w14:paraId="6AF3415B" w14:textId="77777777" w:rsidR="00382748" w:rsidRPr="00533D6F" w:rsidRDefault="00382748" w:rsidP="00382748">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732.6.9</w:t>
            </w:r>
          </w:p>
        </w:tc>
        <w:tc>
          <w:tcPr>
            <w:tcW w:w="781" w:type="pct"/>
            <w:vMerge w:val="restart"/>
            <w:shd w:val="clear" w:color="auto" w:fill="auto"/>
            <w:vAlign w:val="center"/>
          </w:tcPr>
          <w:p w14:paraId="111F31FE" w14:textId="77777777" w:rsidR="00382748" w:rsidRPr="00533D6F" w:rsidRDefault="00382748" w:rsidP="00382748">
            <w:pPr>
              <w:suppressAutoHyphens w:val="0"/>
              <w:spacing w:line="240" w:lineRule="auto"/>
              <w:ind w:firstLine="0"/>
              <w:contextualSpacing w:val="0"/>
              <w:jc w:val="center"/>
              <w:rPr>
                <w:rFonts w:cs="Times New Roman"/>
                <w:sz w:val="20"/>
                <w:szCs w:val="20"/>
                <w:lang w:eastAsia="pl-PL"/>
              </w:rPr>
            </w:pPr>
            <w:r w:rsidRPr="00533D6F">
              <w:rPr>
                <w:rFonts w:cs="Times New Roman"/>
                <w:sz w:val="20"/>
                <w:szCs w:val="20"/>
                <w:lang w:eastAsia="pl-PL"/>
              </w:rPr>
              <w:t>Zastawka</w:t>
            </w:r>
          </w:p>
        </w:tc>
        <w:tc>
          <w:tcPr>
            <w:tcW w:w="1018" w:type="pct"/>
            <w:shd w:val="clear" w:color="auto" w:fill="auto"/>
            <w:vAlign w:val="center"/>
          </w:tcPr>
          <w:p w14:paraId="74CD84C2" w14:textId="33CC3C36" w:rsidR="00382748" w:rsidRPr="005B6231" w:rsidRDefault="00382748" w:rsidP="00382748">
            <w:pPr>
              <w:suppressAutoHyphens w:val="0"/>
              <w:spacing w:line="240" w:lineRule="auto"/>
              <w:ind w:firstLine="0"/>
              <w:contextualSpacing w:val="0"/>
              <w:jc w:val="center"/>
              <w:rPr>
                <w:sz w:val="20"/>
                <w:szCs w:val="20"/>
                <w:highlight w:val="yellow"/>
                <w:lang w:eastAsia="pl-PL"/>
              </w:rPr>
            </w:pPr>
            <w:r w:rsidRPr="005B6231">
              <w:rPr>
                <w:sz w:val="20"/>
                <w:szCs w:val="20"/>
              </w:rPr>
              <w:t>172/41</w:t>
            </w:r>
          </w:p>
        </w:tc>
        <w:tc>
          <w:tcPr>
            <w:tcW w:w="611" w:type="pct"/>
            <w:vMerge w:val="restart"/>
            <w:shd w:val="clear" w:color="auto" w:fill="auto"/>
            <w:vAlign w:val="center"/>
          </w:tcPr>
          <w:p w14:paraId="0B6AFC1E" w14:textId="255B1540" w:rsidR="00382748" w:rsidRPr="00533D6F" w:rsidRDefault="00382748" w:rsidP="00382748">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color w:val="000000"/>
                <w:sz w:val="18"/>
                <w:szCs w:val="18"/>
                <w:lang w:eastAsia="pl-PL"/>
              </w:rPr>
              <w:t>Milicz</w:t>
            </w:r>
          </w:p>
        </w:tc>
        <w:tc>
          <w:tcPr>
            <w:tcW w:w="1731" w:type="pct"/>
            <w:vMerge w:val="restart"/>
          </w:tcPr>
          <w:p w14:paraId="13160DA3" w14:textId="77777777" w:rsidR="00382748" w:rsidRPr="00F943F5" w:rsidRDefault="00382748" w:rsidP="00382748">
            <w:pPr>
              <w:suppressAutoHyphens w:val="0"/>
              <w:spacing w:line="240" w:lineRule="auto"/>
              <w:ind w:firstLine="0"/>
              <w:contextualSpacing w:val="0"/>
              <w:jc w:val="center"/>
              <w:rPr>
                <w:rFonts w:cs="Times New Roman"/>
                <w:sz w:val="20"/>
                <w:szCs w:val="20"/>
                <w:lang w:eastAsia="pl-PL"/>
              </w:rPr>
            </w:pPr>
          </w:p>
        </w:tc>
      </w:tr>
      <w:tr w:rsidR="00382748" w:rsidRPr="00533D6F" w14:paraId="62E58EAC" w14:textId="77777777" w:rsidTr="005B6231">
        <w:trPr>
          <w:trHeight w:val="20"/>
          <w:jc w:val="center"/>
        </w:trPr>
        <w:tc>
          <w:tcPr>
            <w:tcW w:w="216" w:type="pct"/>
            <w:vMerge/>
            <w:shd w:val="clear" w:color="auto" w:fill="auto"/>
            <w:vAlign w:val="center"/>
          </w:tcPr>
          <w:p w14:paraId="7FBCFE7A" w14:textId="77777777" w:rsidR="00382748" w:rsidRPr="00533D6F" w:rsidRDefault="00382748" w:rsidP="00382748">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107B8E73" w14:textId="77777777" w:rsidR="00382748" w:rsidRPr="00533D6F" w:rsidRDefault="00382748" w:rsidP="00382748">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6F149CA1" w14:textId="77777777" w:rsidR="00382748" w:rsidRPr="00533D6F" w:rsidRDefault="00382748" w:rsidP="00382748">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04C9B7F0" w14:textId="3D2EA52E" w:rsidR="00382748" w:rsidRPr="005B6231" w:rsidRDefault="00382748" w:rsidP="00382748">
            <w:pPr>
              <w:suppressAutoHyphens w:val="0"/>
              <w:spacing w:line="240" w:lineRule="auto"/>
              <w:ind w:firstLine="0"/>
              <w:contextualSpacing w:val="0"/>
              <w:jc w:val="center"/>
              <w:rPr>
                <w:sz w:val="20"/>
                <w:szCs w:val="20"/>
                <w:highlight w:val="yellow"/>
                <w:lang w:eastAsia="pl-PL"/>
              </w:rPr>
            </w:pPr>
            <w:r w:rsidRPr="005B6231">
              <w:rPr>
                <w:sz w:val="20"/>
                <w:szCs w:val="20"/>
              </w:rPr>
              <w:t>152/31</w:t>
            </w:r>
          </w:p>
        </w:tc>
        <w:tc>
          <w:tcPr>
            <w:tcW w:w="611" w:type="pct"/>
            <w:vMerge/>
            <w:shd w:val="clear" w:color="auto" w:fill="auto"/>
            <w:vAlign w:val="center"/>
          </w:tcPr>
          <w:p w14:paraId="49A237F2" w14:textId="77777777" w:rsidR="00382748" w:rsidRPr="00533D6F" w:rsidRDefault="00382748" w:rsidP="00382748">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6F491CDF" w14:textId="77777777" w:rsidR="00382748" w:rsidRPr="00F943F5" w:rsidRDefault="00382748" w:rsidP="00382748">
            <w:pPr>
              <w:suppressAutoHyphens w:val="0"/>
              <w:spacing w:line="240" w:lineRule="auto"/>
              <w:ind w:firstLine="0"/>
              <w:contextualSpacing w:val="0"/>
              <w:jc w:val="center"/>
              <w:rPr>
                <w:rFonts w:cs="Times New Roman"/>
                <w:sz w:val="20"/>
                <w:szCs w:val="20"/>
                <w:lang w:eastAsia="pl-PL"/>
              </w:rPr>
            </w:pPr>
          </w:p>
        </w:tc>
      </w:tr>
      <w:tr w:rsidR="00382748" w:rsidRPr="00533D6F" w14:paraId="490C2CB5" w14:textId="77777777" w:rsidTr="005B6231">
        <w:trPr>
          <w:trHeight w:val="20"/>
          <w:jc w:val="center"/>
        </w:trPr>
        <w:tc>
          <w:tcPr>
            <w:tcW w:w="216" w:type="pct"/>
            <w:vMerge/>
            <w:shd w:val="clear" w:color="auto" w:fill="auto"/>
            <w:vAlign w:val="center"/>
          </w:tcPr>
          <w:p w14:paraId="1B9F3979" w14:textId="77777777" w:rsidR="00382748" w:rsidRPr="00533D6F" w:rsidRDefault="00382748" w:rsidP="00382748">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466C9A64" w14:textId="77777777" w:rsidR="00382748" w:rsidRPr="00533D6F" w:rsidRDefault="00382748" w:rsidP="00382748">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4F6BDA73" w14:textId="77777777" w:rsidR="00382748" w:rsidRPr="00533D6F" w:rsidRDefault="00382748" w:rsidP="00382748">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77A84BBC" w14:textId="4183AD14" w:rsidR="00382748" w:rsidRPr="005B6231" w:rsidRDefault="00382748" w:rsidP="00382748">
            <w:pPr>
              <w:suppressAutoHyphens w:val="0"/>
              <w:spacing w:line="240" w:lineRule="auto"/>
              <w:ind w:firstLine="0"/>
              <w:contextualSpacing w:val="0"/>
              <w:jc w:val="center"/>
              <w:rPr>
                <w:sz w:val="20"/>
                <w:szCs w:val="20"/>
                <w:highlight w:val="yellow"/>
                <w:lang w:eastAsia="pl-PL"/>
              </w:rPr>
            </w:pPr>
            <w:r w:rsidRPr="005B6231">
              <w:rPr>
                <w:sz w:val="20"/>
                <w:szCs w:val="20"/>
              </w:rPr>
              <w:t>171/40</w:t>
            </w:r>
          </w:p>
        </w:tc>
        <w:tc>
          <w:tcPr>
            <w:tcW w:w="611" w:type="pct"/>
            <w:vMerge/>
            <w:shd w:val="clear" w:color="auto" w:fill="auto"/>
            <w:vAlign w:val="center"/>
          </w:tcPr>
          <w:p w14:paraId="0E6E62F6" w14:textId="77777777" w:rsidR="00382748" w:rsidRPr="00533D6F" w:rsidRDefault="00382748" w:rsidP="00382748">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3BD72DFE" w14:textId="77777777" w:rsidR="00382748" w:rsidRPr="00F943F5" w:rsidRDefault="00382748" w:rsidP="00382748">
            <w:pPr>
              <w:suppressAutoHyphens w:val="0"/>
              <w:spacing w:line="240" w:lineRule="auto"/>
              <w:ind w:firstLine="0"/>
              <w:contextualSpacing w:val="0"/>
              <w:jc w:val="center"/>
              <w:rPr>
                <w:rFonts w:cs="Times New Roman"/>
                <w:sz w:val="20"/>
                <w:szCs w:val="20"/>
                <w:lang w:eastAsia="pl-PL"/>
              </w:rPr>
            </w:pPr>
          </w:p>
        </w:tc>
      </w:tr>
      <w:tr w:rsidR="00382748" w:rsidRPr="00533D6F" w14:paraId="361A5884" w14:textId="77777777" w:rsidTr="005B6231">
        <w:trPr>
          <w:trHeight w:val="20"/>
          <w:jc w:val="center"/>
        </w:trPr>
        <w:tc>
          <w:tcPr>
            <w:tcW w:w="216" w:type="pct"/>
            <w:vMerge/>
            <w:shd w:val="clear" w:color="auto" w:fill="auto"/>
            <w:vAlign w:val="center"/>
          </w:tcPr>
          <w:p w14:paraId="731C07DF" w14:textId="77777777" w:rsidR="00382748" w:rsidRPr="00533D6F" w:rsidRDefault="00382748" w:rsidP="00382748">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1566FA57" w14:textId="77777777" w:rsidR="00382748" w:rsidRPr="00533D6F" w:rsidRDefault="00382748" w:rsidP="00382748">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2A9E86B1" w14:textId="77777777" w:rsidR="00382748" w:rsidRPr="00533D6F" w:rsidRDefault="00382748" w:rsidP="00382748">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1EA1F8CA" w14:textId="7393AA29" w:rsidR="00382748" w:rsidRPr="005B6231" w:rsidRDefault="00382748" w:rsidP="00382748">
            <w:pPr>
              <w:suppressAutoHyphens w:val="0"/>
              <w:spacing w:line="240" w:lineRule="auto"/>
              <w:ind w:firstLine="0"/>
              <w:contextualSpacing w:val="0"/>
              <w:jc w:val="center"/>
              <w:rPr>
                <w:sz w:val="20"/>
                <w:szCs w:val="20"/>
                <w:highlight w:val="yellow"/>
                <w:lang w:eastAsia="pl-PL"/>
              </w:rPr>
            </w:pPr>
            <w:r w:rsidRPr="005B6231">
              <w:rPr>
                <w:sz w:val="20"/>
                <w:szCs w:val="20"/>
              </w:rPr>
              <w:t>178</w:t>
            </w:r>
          </w:p>
        </w:tc>
        <w:tc>
          <w:tcPr>
            <w:tcW w:w="611" w:type="pct"/>
            <w:vMerge/>
            <w:shd w:val="clear" w:color="auto" w:fill="auto"/>
            <w:vAlign w:val="center"/>
          </w:tcPr>
          <w:p w14:paraId="46D2119C" w14:textId="77777777" w:rsidR="00382748" w:rsidRPr="00533D6F" w:rsidRDefault="00382748" w:rsidP="00382748">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03FA584E" w14:textId="77777777" w:rsidR="00382748" w:rsidRPr="00F943F5" w:rsidRDefault="00382748" w:rsidP="00382748">
            <w:pPr>
              <w:suppressAutoHyphens w:val="0"/>
              <w:spacing w:line="240" w:lineRule="auto"/>
              <w:ind w:firstLine="0"/>
              <w:contextualSpacing w:val="0"/>
              <w:jc w:val="center"/>
              <w:rPr>
                <w:rFonts w:cs="Times New Roman"/>
                <w:sz w:val="20"/>
                <w:szCs w:val="20"/>
                <w:lang w:eastAsia="pl-PL"/>
              </w:rPr>
            </w:pPr>
          </w:p>
        </w:tc>
      </w:tr>
      <w:tr w:rsidR="00382748" w:rsidRPr="00533D6F" w14:paraId="3DBD2CDA" w14:textId="77777777" w:rsidTr="005B6231">
        <w:trPr>
          <w:trHeight w:val="20"/>
          <w:jc w:val="center"/>
        </w:trPr>
        <w:tc>
          <w:tcPr>
            <w:tcW w:w="216" w:type="pct"/>
            <w:vMerge/>
            <w:shd w:val="clear" w:color="auto" w:fill="auto"/>
            <w:vAlign w:val="center"/>
          </w:tcPr>
          <w:p w14:paraId="2BC291ED" w14:textId="77777777" w:rsidR="00382748" w:rsidRPr="00533D6F" w:rsidRDefault="00382748" w:rsidP="00382748">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6264FFFF" w14:textId="77777777" w:rsidR="00382748" w:rsidRPr="00533D6F" w:rsidRDefault="00382748" w:rsidP="00382748">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57BDBDBD" w14:textId="77777777" w:rsidR="00382748" w:rsidRPr="00533D6F" w:rsidRDefault="00382748" w:rsidP="00382748">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2524EF47" w14:textId="02F3D531" w:rsidR="00382748" w:rsidRPr="005B6231" w:rsidRDefault="00382748" w:rsidP="00382748">
            <w:pPr>
              <w:suppressAutoHyphens w:val="0"/>
              <w:spacing w:line="240" w:lineRule="auto"/>
              <w:ind w:firstLine="0"/>
              <w:contextualSpacing w:val="0"/>
              <w:jc w:val="center"/>
              <w:rPr>
                <w:sz w:val="20"/>
                <w:szCs w:val="20"/>
                <w:highlight w:val="yellow"/>
                <w:lang w:eastAsia="pl-PL"/>
              </w:rPr>
            </w:pPr>
            <w:r w:rsidRPr="005B6231">
              <w:rPr>
                <w:sz w:val="20"/>
                <w:szCs w:val="20"/>
              </w:rPr>
              <w:t>170/39</w:t>
            </w:r>
          </w:p>
        </w:tc>
        <w:tc>
          <w:tcPr>
            <w:tcW w:w="611" w:type="pct"/>
            <w:vMerge/>
            <w:shd w:val="clear" w:color="auto" w:fill="auto"/>
            <w:vAlign w:val="center"/>
          </w:tcPr>
          <w:p w14:paraId="14FC34B0" w14:textId="77777777" w:rsidR="00382748" w:rsidRPr="00533D6F" w:rsidRDefault="00382748" w:rsidP="00382748">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2A7DF8C3" w14:textId="77777777" w:rsidR="00382748" w:rsidRPr="00F943F5" w:rsidRDefault="00382748" w:rsidP="00382748">
            <w:pPr>
              <w:suppressAutoHyphens w:val="0"/>
              <w:spacing w:line="240" w:lineRule="auto"/>
              <w:ind w:firstLine="0"/>
              <w:contextualSpacing w:val="0"/>
              <w:jc w:val="center"/>
              <w:rPr>
                <w:rFonts w:cs="Times New Roman"/>
                <w:sz w:val="20"/>
                <w:szCs w:val="20"/>
                <w:lang w:eastAsia="pl-PL"/>
              </w:rPr>
            </w:pPr>
          </w:p>
        </w:tc>
      </w:tr>
      <w:tr w:rsidR="00382748" w:rsidRPr="00533D6F" w14:paraId="0066F674" w14:textId="77777777" w:rsidTr="005B6231">
        <w:trPr>
          <w:trHeight w:val="20"/>
          <w:jc w:val="center"/>
        </w:trPr>
        <w:tc>
          <w:tcPr>
            <w:tcW w:w="216" w:type="pct"/>
            <w:vMerge/>
            <w:shd w:val="clear" w:color="auto" w:fill="auto"/>
            <w:vAlign w:val="center"/>
          </w:tcPr>
          <w:p w14:paraId="1D6E8322" w14:textId="77777777" w:rsidR="00382748" w:rsidRPr="00533D6F" w:rsidRDefault="00382748" w:rsidP="00382748">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33A98452" w14:textId="77777777" w:rsidR="00382748" w:rsidRPr="00533D6F" w:rsidRDefault="00382748" w:rsidP="00382748">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094616E2" w14:textId="77777777" w:rsidR="00382748" w:rsidRPr="00533D6F" w:rsidRDefault="00382748" w:rsidP="00382748">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60E88E74" w14:textId="5F467AA9" w:rsidR="00382748" w:rsidRPr="005B6231" w:rsidRDefault="00382748" w:rsidP="00382748">
            <w:pPr>
              <w:suppressAutoHyphens w:val="0"/>
              <w:spacing w:line="240" w:lineRule="auto"/>
              <w:ind w:firstLine="0"/>
              <w:contextualSpacing w:val="0"/>
              <w:jc w:val="center"/>
              <w:rPr>
                <w:sz w:val="20"/>
                <w:szCs w:val="20"/>
                <w:highlight w:val="yellow"/>
                <w:lang w:eastAsia="pl-PL"/>
              </w:rPr>
            </w:pPr>
            <w:r w:rsidRPr="005B6231">
              <w:rPr>
                <w:sz w:val="20"/>
                <w:szCs w:val="20"/>
              </w:rPr>
              <w:t>169/38</w:t>
            </w:r>
          </w:p>
        </w:tc>
        <w:tc>
          <w:tcPr>
            <w:tcW w:w="611" w:type="pct"/>
            <w:vMerge/>
            <w:shd w:val="clear" w:color="auto" w:fill="auto"/>
            <w:vAlign w:val="center"/>
          </w:tcPr>
          <w:p w14:paraId="54ADD460" w14:textId="77777777" w:rsidR="00382748" w:rsidRPr="00533D6F" w:rsidRDefault="00382748" w:rsidP="00382748">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2BB957B8" w14:textId="77777777" w:rsidR="00382748" w:rsidRPr="00F943F5" w:rsidRDefault="00382748" w:rsidP="00382748">
            <w:pPr>
              <w:suppressAutoHyphens w:val="0"/>
              <w:spacing w:line="240" w:lineRule="auto"/>
              <w:ind w:firstLine="0"/>
              <w:contextualSpacing w:val="0"/>
              <w:jc w:val="center"/>
              <w:rPr>
                <w:rFonts w:cs="Times New Roman"/>
                <w:sz w:val="20"/>
                <w:szCs w:val="20"/>
                <w:lang w:eastAsia="pl-PL"/>
              </w:rPr>
            </w:pPr>
          </w:p>
        </w:tc>
      </w:tr>
      <w:tr w:rsidR="00382748" w:rsidRPr="00533D6F" w14:paraId="42BE414C" w14:textId="77777777" w:rsidTr="005B6231">
        <w:trPr>
          <w:trHeight w:val="20"/>
          <w:jc w:val="center"/>
        </w:trPr>
        <w:tc>
          <w:tcPr>
            <w:tcW w:w="216" w:type="pct"/>
            <w:vMerge/>
            <w:shd w:val="clear" w:color="auto" w:fill="auto"/>
            <w:vAlign w:val="center"/>
          </w:tcPr>
          <w:p w14:paraId="090973FF" w14:textId="77777777" w:rsidR="00382748" w:rsidRPr="00533D6F" w:rsidRDefault="00382748" w:rsidP="00382748">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4AB3A56D" w14:textId="77777777" w:rsidR="00382748" w:rsidRPr="00533D6F" w:rsidRDefault="00382748" w:rsidP="00382748">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68DE19C2" w14:textId="77777777" w:rsidR="00382748" w:rsidRPr="00533D6F" w:rsidRDefault="00382748" w:rsidP="00382748">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2B8F09DC" w14:textId="2DDC98A3" w:rsidR="00382748" w:rsidRPr="005B6231" w:rsidRDefault="00382748" w:rsidP="00382748">
            <w:pPr>
              <w:suppressAutoHyphens w:val="0"/>
              <w:spacing w:line="240" w:lineRule="auto"/>
              <w:ind w:firstLine="0"/>
              <w:contextualSpacing w:val="0"/>
              <w:jc w:val="center"/>
              <w:rPr>
                <w:sz w:val="20"/>
                <w:szCs w:val="20"/>
                <w:highlight w:val="yellow"/>
                <w:lang w:eastAsia="pl-PL"/>
              </w:rPr>
            </w:pPr>
            <w:r w:rsidRPr="005B6231">
              <w:rPr>
                <w:sz w:val="20"/>
                <w:szCs w:val="20"/>
              </w:rPr>
              <w:t>168/37</w:t>
            </w:r>
          </w:p>
        </w:tc>
        <w:tc>
          <w:tcPr>
            <w:tcW w:w="611" w:type="pct"/>
            <w:vMerge/>
            <w:shd w:val="clear" w:color="auto" w:fill="auto"/>
            <w:vAlign w:val="center"/>
          </w:tcPr>
          <w:p w14:paraId="297A035B" w14:textId="77777777" w:rsidR="00382748" w:rsidRPr="00533D6F" w:rsidRDefault="00382748" w:rsidP="00382748">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48DF8A02" w14:textId="77777777" w:rsidR="00382748" w:rsidRPr="00F943F5" w:rsidRDefault="00382748" w:rsidP="00382748">
            <w:pPr>
              <w:suppressAutoHyphens w:val="0"/>
              <w:spacing w:line="240" w:lineRule="auto"/>
              <w:ind w:firstLine="0"/>
              <w:contextualSpacing w:val="0"/>
              <w:jc w:val="center"/>
              <w:rPr>
                <w:rFonts w:cs="Times New Roman"/>
                <w:sz w:val="20"/>
                <w:szCs w:val="20"/>
                <w:lang w:eastAsia="pl-PL"/>
              </w:rPr>
            </w:pPr>
          </w:p>
        </w:tc>
      </w:tr>
      <w:tr w:rsidR="00382748" w:rsidRPr="00533D6F" w14:paraId="1C805AC3" w14:textId="77777777" w:rsidTr="005B6231">
        <w:trPr>
          <w:trHeight w:val="20"/>
          <w:jc w:val="center"/>
        </w:trPr>
        <w:tc>
          <w:tcPr>
            <w:tcW w:w="216" w:type="pct"/>
            <w:vMerge/>
            <w:shd w:val="clear" w:color="auto" w:fill="auto"/>
            <w:vAlign w:val="center"/>
          </w:tcPr>
          <w:p w14:paraId="17DBE0E5" w14:textId="77777777" w:rsidR="00382748" w:rsidRPr="00533D6F" w:rsidRDefault="00382748" w:rsidP="00382748">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694F7453" w14:textId="77777777" w:rsidR="00382748" w:rsidRPr="00533D6F" w:rsidRDefault="00382748" w:rsidP="00382748">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282E8AC4" w14:textId="77777777" w:rsidR="00382748" w:rsidRPr="00533D6F" w:rsidRDefault="00382748" w:rsidP="00382748">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1C8E4949" w14:textId="02D87DA2" w:rsidR="00382748" w:rsidRPr="005B6231" w:rsidRDefault="00382748" w:rsidP="00382748">
            <w:pPr>
              <w:suppressAutoHyphens w:val="0"/>
              <w:spacing w:line="240" w:lineRule="auto"/>
              <w:ind w:firstLine="0"/>
              <w:contextualSpacing w:val="0"/>
              <w:jc w:val="center"/>
              <w:rPr>
                <w:sz w:val="20"/>
                <w:szCs w:val="20"/>
                <w:highlight w:val="yellow"/>
                <w:lang w:eastAsia="pl-PL"/>
              </w:rPr>
            </w:pPr>
            <w:r w:rsidRPr="005B6231">
              <w:rPr>
                <w:sz w:val="20"/>
                <w:szCs w:val="20"/>
              </w:rPr>
              <w:t>151/32</w:t>
            </w:r>
          </w:p>
        </w:tc>
        <w:tc>
          <w:tcPr>
            <w:tcW w:w="611" w:type="pct"/>
            <w:vMerge/>
            <w:shd w:val="clear" w:color="auto" w:fill="auto"/>
            <w:vAlign w:val="center"/>
          </w:tcPr>
          <w:p w14:paraId="199E4552" w14:textId="77777777" w:rsidR="00382748" w:rsidRPr="00533D6F" w:rsidRDefault="00382748" w:rsidP="00382748">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67D61F6C" w14:textId="77777777" w:rsidR="00382748" w:rsidRPr="00F943F5" w:rsidRDefault="00382748" w:rsidP="00382748">
            <w:pPr>
              <w:suppressAutoHyphens w:val="0"/>
              <w:spacing w:line="240" w:lineRule="auto"/>
              <w:ind w:firstLine="0"/>
              <w:contextualSpacing w:val="0"/>
              <w:jc w:val="center"/>
              <w:rPr>
                <w:rFonts w:cs="Times New Roman"/>
                <w:sz w:val="20"/>
                <w:szCs w:val="20"/>
                <w:lang w:eastAsia="pl-PL"/>
              </w:rPr>
            </w:pPr>
          </w:p>
        </w:tc>
      </w:tr>
      <w:tr w:rsidR="00382748" w:rsidRPr="00533D6F" w14:paraId="4C412B6B" w14:textId="77777777" w:rsidTr="005B6231">
        <w:trPr>
          <w:trHeight w:val="20"/>
          <w:jc w:val="center"/>
        </w:trPr>
        <w:tc>
          <w:tcPr>
            <w:tcW w:w="216" w:type="pct"/>
            <w:vMerge/>
            <w:shd w:val="clear" w:color="auto" w:fill="auto"/>
            <w:vAlign w:val="center"/>
          </w:tcPr>
          <w:p w14:paraId="0326AD3B" w14:textId="77777777" w:rsidR="00382748" w:rsidRPr="00533D6F" w:rsidRDefault="00382748" w:rsidP="00382748">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7DD0615C" w14:textId="77777777" w:rsidR="00382748" w:rsidRPr="00533D6F" w:rsidRDefault="00382748" w:rsidP="00382748">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3E33F7B7" w14:textId="77777777" w:rsidR="00382748" w:rsidRPr="00533D6F" w:rsidRDefault="00382748" w:rsidP="00382748">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6AB30A9C" w14:textId="46587037" w:rsidR="00382748" w:rsidRPr="005B6231" w:rsidRDefault="00382748" w:rsidP="00382748">
            <w:pPr>
              <w:suppressAutoHyphens w:val="0"/>
              <w:spacing w:line="240" w:lineRule="auto"/>
              <w:ind w:firstLine="0"/>
              <w:contextualSpacing w:val="0"/>
              <w:jc w:val="center"/>
              <w:rPr>
                <w:sz w:val="20"/>
                <w:szCs w:val="20"/>
                <w:highlight w:val="yellow"/>
                <w:lang w:eastAsia="pl-PL"/>
              </w:rPr>
            </w:pPr>
            <w:r w:rsidRPr="005B6231">
              <w:rPr>
                <w:sz w:val="20"/>
                <w:szCs w:val="20"/>
              </w:rPr>
              <w:t>153/30</w:t>
            </w:r>
          </w:p>
        </w:tc>
        <w:tc>
          <w:tcPr>
            <w:tcW w:w="611" w:type="pct"/>
            <w:vMerge/>
            <w:shd w:val="clear" w:color="auto" w:fill="auto"/>
            <w:vAlign w:val="center"/>
          </w:tcPr>
          <w:p w14:paraId="71AAE86C" w14:textId="77777777" w:rsidR="00382748" w:rsidRPr="00533D6F" w:rsidRDefault="00382748" w:rsidP="00382748">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44A36AB3" w14:textId="77777777" w:rsidR="00382748" w:rsidRPr="00F943F5" w:rsidRDefault="00382748" w:rsidP="00382748">
            <w:pPr>
              <w:suppressAutoHyphens w:val="0"/>
              <w:spacing w:line="240" w:lineRule="auto"/>
              <w:ind w:firstLine="0"/>
              <w:contextualSpacing w:val="0"/>
              <w:jc w:val="center"/>
              <w:rPr>
                <w:rFonts w:cs="Times New Roman"/>
                <w:sz w:val="20"/>
                <w:szCs w:val="20"/>
                <w:lang w:eastAsia="pl-PL"/>
              </w:rPr>
            </w:pPr>
          </w:p>
        </w:tc>
      </w:tr>
      <w:tr w:rsidR="00382748" w:rsidRPr="00533D6F" w14:paraId="3F8F4C86" w14:textId="77777777" w:rsidTr="005B6231">
        <w:trPr>
          <w:trHeight w:val="20"/>
          <w:jc w:val="center"/>
        </w:trPr>
        <w:tc>
          <w:tcPr>
            <w:tcW w:w="216" w:type="pct"/>
            <w:vMerge/>
            <w:shd w:val="clear" w:color="auto" w:fill="auto"/>
            <w:vAlign w:val="center"/>
          </w:tcPr>
          <w:p w14:paraId="7B2B9244" w14:textId="77777777" w:rsidR="00382748" w:rsidRPr="00533D6F" w:rsidRDefault="00382748" w:rsidP="00382748">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51973835" w14:textId="77777777" w:rsidR="00382748" w:rsidRPr="00533D6F" w:rsidRDefault="00382748" w:rsidP="00382748">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31542CAF" w14:textId="77777777" w:rsidR="00382748" w:rsidRPr="00533D6F" w:rsidRDefault="00382748" w:rsidP="00382748">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054310D7" w14:textId="49D5C8F2" w:rsidR="00382748" w:rsidRPr="005B6231" w:rsidRDefault="00382748" w:rsidP="00382748">
            <w:pPr>
              <w:suppressAutoHyphens w:val="0"/>
              <w:spacing w:line="240" w:lineRule="auto"/>
              <w:ind w:firstLine="0"/>
              <w:contextualSpacing w:val="0"/>
              <w:jc w:val="center"/>
              <w:rPr>
                <w:sz w:val="20"/>
                <w:szCs w:val="20"/>
                <w:highlight w:val="yellow"/>
                <w:lang w:eastAsia="pl-PL"/>
              </w:rPr>
            </w:pPr>
            <w:r w:rsidRPr="005B6231">
              <w:rPr>
                <w:sz w:val="20"/>
                <w:szCs w:val="20"/>
              </w:rPr>
              <w:t>154/29</w:t>
            </w:r>
          </w:p>
        </w:tc>
        <w:tc>
          <w:tcPr>
            <w:tcW w:w="611" w:type="pct"/>
            <w:vMerge/>
            <w:shd w:val="clear" w:color="auto" w:fill="auto"/>
            <w:vAlign w:val="center"/>
          </w:tcPr>
          <w:p w14:paraId="78E9C4B8" w14:textId="77777777" w:rsidR="00382748" w:rsidRPr="00533D6F" w:rsidRDefault="00382748" w:rsidP="00382748">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3B2CC506" w14:textId="77777777" w:rsidR="00382748" w:rsidRPr="00F943F5" w:rsidRDefault="00382748" w:rsidP="00382748">
            <w:pPr>
              <w:suppressAutoHyphens w:val="0"/>
              <w:spacing w:line="240" w:lineRule="auto"/>
              <w:ind w:firstLine="0"/>
              <w:contextualSpacing w:val="0"/>
              <w:jc w:val="center"/>
              <w:rPr>
                <w:rFonts w:cs="Times New Roman"/>
                <w:sz w:val="20"/>
                <w:szCs w:val="20"/>
                <w:lang w:eastAsia="pl-PL"/>
              </w:rPr>
            </w:pPr>
          </w:p>
        </w:tc>
      </w:tr>
      <w:tr w:rsidR="00382748" w:rsidRPr="00533D6F" w14:paraId="0926ADCD" w14:textId="77777777" w:rsidTr="005B6231">
        <w:trPr>
          <w:trHeight w:val="20"/>
          <w:jc w:val="center"/>
        </w:trPr>
        <w:tc>
          <w:tcPr>
            <w:tcW w:w="216" w:type="pct"/>
            <w:vMerge/>
            <w:shd w:val="clear" w:color="auto" w:fill="auto"/>
            <w:vAlign w:val="center"/>
          </w:tcPr>
          <w:p w14:paraId="7777863F" w14:textId="77777777" w:rsidR="00382748" w:rsidRPr="00533D6F" w:rsidRDefault="00382748" w:rsidP="00382748">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3F66095C" w14:textId="77777777" w:rsidR="00382748" w:rsidRPr="00533D6F" w:rsidRDefault="00382748" w:rsidP="00382748">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4881EC9B" w14:textId="77777777" w:rsidR="00382748" w:rsidRPr="00533D6F" w:rsidRDefault="00382748" w:rsidP="00382748">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3B5EDC83" w14:textId="298ACA07" w:rsidR="00382748" w:rsidRPr="005B6231" w:rsidRDefault="00382748" w:rsidP="00382748">
            <w:pPr>
              <w:suppressAutoHyphens w:val="0"/>
              <w:spacing w:line="240" w:lineRule="auto"/>
              <w:ind w:firstLine="0"/>
              <w:contextualSpacing w:val="0"/>
              <w:jc w:val="center"/>
              <w:rPr>
                <w:sz w:val="20"/>
                <w:szCs w:val="20"/>
                <w:highlight w:val="yellow"/>
                <w:lang w:eastAsia="pl-PL"/>
              </w:rPr>
            </w:pPr>
            <w:r w:rsidRPr="005B6231">
              <w:rPr>
                <w:sz w:val="20"/>
                <w:szCs w:val="20"/>
              </w:rPr>
              <w:t>157/28</w:t>
            </w:r>
          </w:p>
        </w:tc>
        <w:tc>
          <w:tcPr>
            <w:tcW w:w="611" w:type="pct"/>
            <w:vMerge/>
            <w:shd w:val="clear" w:color="auto" w:fill="auto"/>
            <w:vAlign w:val="center"/>
          </w:tcPr>
          <w:p w14:paraId="413E5E23" w14:textId="77777777" w:rsidR="00382748" w:rsidRPr="00533D6F" w:rsidRDefault="00382748" w:rsidP="00382748">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10AE48AC" w14:textId="77777777" w:rsidR="00382748" w:rsidRPr="00F943F5" w:rsidRDefault="00382748" w:rsidP="00382748">
            <w:pPr>
              <w:suppressAutoHyphens w:val="0"/>
              <w:spacing w:line="240" w:lineRule="auto"/>
              <w:ind w:firstLine="0"/>
              <w:contextualSpacing w:val="0"/>
              <w:jc w:val="center"/>
              <w:rPr>
                <w:rFonts w:cs="Times New Roman"/>
                <w:sz w:val="20"/>
                <w:szCs w:val="20"/>
                <w:lang w:eastAsia="pl-PL"/>
              </w:rPr>
            </w:pPr>
          </w:p>
        </w:tc>
      </w:tr>
      <w:tr w:rsidR="00382748" w:rsidRPr="00533D6F" w14:paraId="3AC31A83" w14:textId="77777777" w:rsidTr="005B6231">
        <w:trPr>
          <w:trHeight w:val="20"/>
          <w:jc w:val="center"/>
        </w:trPr>
        <w:tc>
          <w:tcPr>
            <w:tcW w:w="216" w:type="pct"/>
            <w:vMerge/>
            <w:shd w:val="clear" w:color="auto" w:fill="auto"/>
            <w:vAlign w:val="center"/>
          </w:tcPr>
          <w:p w14:paraId="2BE6579B" w14:textId="77777777" w:rsidR="00382748" w:rsidRPr="00533D6F" w:rsidRDefault="00382748" w:rsidP="00382748">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3EBBAFBF" w14:textId="77777777" w:rsidR="00382748" w:rsidRPr="00533D6F" w:rsidRDefault="00382748" w:rsidP="00382748">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41521571" w14:textId="77777777" w:rsidR="00382748" w:rsidRPr="00533D6F" w:rsidRDefault="00382748" w:rsidP="00382748">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050D6ED7" w14:textId="4C75276A" w:rsidR="00382748" w:rsidRPr="005B6231" w:rsidRDefault="00382748" w:rsidP="00382748">
            <w:pPr>
              <w:suppressAutoHyphens w:val="0"/>
              <w:spacing w:line="240" w:lineRule="auto"/>
              <w:ind w:firstLine="0"/>
              <w:contextualSpacing w:val="0"/>
              <w:jc w:val="center"/>
              <w:rPr>
                <w:sz w:val="20"/>
                <w:szCs w:val="20"/>
                <w:highlight w:val="yellow"/>
                <w:lang w:eastAsia="pl-PL"/>
              </w:rPr>
            </w:pPr>
            <w:r w:rsidRPr="005B6231">
              <w:rPr>
                <w:sz w:val="20"/>
                <w:szCs w:val="20"/>
              </w:rPr>
              <w:t>158/27</w:t>
            </w:r>
          </w:p>
        </w:tc>
        <w:tc>
          <w:tcPr>
            <w:tcW w:w="611" w:type="pct"/>
            <w:vMerge/>
            <w:shd w:val="clear" w:color="auto" w:fill="auto"/>
            <w:vAlign w:val="center"/>
          </w:tcPr>
          <w:p w14:paraId="6F61D8F6" w14:textId="77777777" w:rsidR="00382748" w:rsidRPr="00533D6F" w:rsidRDefault="00382748" w:rsidP="00382748">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17CD51AD" w14:textId="77777777" w:rsidR="00382748" w:rsidRPr="00F943F5" w:rsidRDefault="00382748" w:rsidP="00382748">
            <w:pPr>
              <w:suppressAutoHyphens w:val="0"/>
              <w:spacing w:line="240" w:lineRule="auto"/>
              <w:ind w:firstLine="0"/>
              <w:contextualSpacing w:val="0"/>
              <w:jc w:val="center"/>
              <w:rPr>
                <w:rFonts w:cs="Times New Roman"/>
                <w:sz w:val="20"/>
                <w:szCs w:val="20"/>
                <w:lang w:eastAsia="pl-PL"/>
              </w:rPr>
            </w:pPr>
          </w:p>
        </w:tc>
      </w:tr>
      <w:tr w:rsidR="00382748" w:rsidRPr="00533D6F" w14:paraId="279AFE1C" w14:textId="5015D964" w:rsidTr="005B6231">
        <w:trPr>
          <w:trHeight w:val="80"/>
          <w:jc w:val="center"/>
        </w:trPr>
        <w:tc>
          <w:tcPr>
            <w:tcW w:w="216" w:type="pct"/>
            <w:vMerge w:val="restart"/>
            <w:shd w:val="clear" w:color="auto" w:fill="auto"/>
            <w:vAlign w:val="center"/>
          </w:tcPr>
          <w:p w14:paraId="75DAAEA5" w14:textId="77777777" w:rsidR="00382748" w:rsidRPr="00533D6F" w:rsidRDefault="00382748" w:rsidP="00382748">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49</w:t>
            </w:r>
          </w:p>
        </w:tc>
        <w:tc>
          <w:tcPr>
            <w:tcW w:w="642" w:type="pct"/>
            <w:vMerge w:val="restart"/>
            <w:shd w:val="clear" w:color="auto" w:fill="auto"/>
            <w:vAlign w:val="center"/>
          </w:tcPr>
          <w:p w14:paraId="616AF430" w14:textId="77777777" w:rsidR="00382748" w:rsidRPr="00533D6F" w:rsidRDefault="00382748" w:rsidP="00382748">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732.6.11</w:t>
            </w:r>
          </w:p>
        </w:tc>
        <w:tc>
          <w:tcPr>
            <w:tcW w:w="781" w:type="pct"/>
            <w:vMerge w:val="restart"/>
            <w:shd w:val="clear" w:color="auto" w:fill="auto"/>
            <w:vAlign w:val="center"/>
          </w:tcPr>
          <w:p w14:paraId="5F26C634" w14:textId="77777777" w:rsidR="00382748" w:rsidRPr="00533D6F" w:rsidRDefault="00382748" w:rsidP="00382748">
            <w:pPr>
              <w:suppressAutoHyphens w:val="0"/>
              <w:spacing w:line="240" w:lineRule="auto"/>
              <w:ind w:firstLine="0"/>
              <w:contextualSpacing w:val="0"/>
              <w:jc w:val="center"/>
              <w:rPr>
                <w:rFonts w:cs="Times New Roman"/>
                <w:sz w:val="20"/>
                <w:szCs w:val="20"/>
                <w:lang w:eastAsia="pl-PL"/>
              </w:rPr>
            </w:pPr>
            <w:r w:rsidRPr="00533D6F">
              <w:rPr>
                <w:rFonts w:cs="Times New Roman"/>
                <w:sz w:val="20"/>
                <w:szCs w:val="20"/>
                <w:lang w:eastAsia="pl-PL"/>
              </w:rPr>
              <w:t>Próg drewniany</w:t>
            </w:r>
          </w:p>
        </w:tc>
        <w:tc>
          <w:tcPr>
            <w:tcW w:w="1018" w:type="pct"/>
            <w:shd w:val="clear" w:color="auto" w:fill="auto"/>
            <w:vAlign w:val="center"/>
          </w:tcPr>
          <w:p w14:paraId="6D8EA0E3" w14:textId="4402B8FF" w:rsidR="00382748" w:rsidRPr="005B6231" w:rsidRDefault="00382748" w:rsidP="00382748">
            <w:pPr>
              <w:suppressAutoHyphens w:val="0"/>
              <w:spacing w:line="240" w:lineRule="auto"/>
              <w:ind w:firstLine="0"/>
              <w:contextualSpacing w:val="0"/>
              <w:jc w:val="center"/>
              <w:rPr>
                <w:sz w:val="20"/>
                <w:szCs w:val="20"/>
                <w:highlight w:val="yellow"/>
                <w:lang w:eastAsia="pl-PL"/>
              </w:rPr>
            </w:pPr>
            <w:r w:rsidRPr="005B6231">
              <w:rPr>
                <w:sz w:val="20"/>
                <w:szCs w:val="20"/>
              </w:rPr>
              <w:t>149/34</w:t>
            </w:r>
          </w:p>
        </w:tc>
        <w:tc>
          <w:tcPr>
            <w:tcW w:w="611" w:type="pct"/>
            <w:vMerge w:val="restart"/>
            <w:shd w:val="clear" w:color="auto" w:fill="auto"/>
            <w:vAlign w:val="center"/>
          </w:tcPr>
          <w:p w14:paraId="13BF292A" w14:textId="324AEFEC" w:rsidR="00382748" w:rsidRPr="00533D6F" w:rsidRDefault="00382748" w:rsidP="00382748">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color w:val="000000"/>
                <w:sz w:val="18"/>
                <w:szCs w:val="18"/>
                <w:lang w:eastAsia="pl-PL"/>
              </w:rPr>
              <w:t>Milicz</w:t>
            </w:r>
          </w:p>
        </w:tc>
        <w:tc>
          <w:tcPr>
            <w:tcW w:w="1731" w:type="pct"/>
            <w:vMerge w:val="restart"/>
          </w:tcPr>
          <w:p w14:paraId="7141AD7D" w14:textId="77777777" w:rsidR="00382748" w:rsidRPr="00F943F5" w:rsidRDefault="00382748" w:rsidP="00382748">
            <w:pPr>
              <w:suppressAutoHyphens w:val="0"/>
              <w:spacing w:line="240" w:lineRule="auto"/>
              <w:ind w:firstLine="0"/>
              <w:contextualSpacing w:val="0"/>
              <w:jc w:val="center"/>
              <w:rPr>
                <w:rFonts w:cs="Times New Roman"/>
                <w:sz w:val="20"/>
                <w:szCs w:val="20"/>
                <w:lang w:eastAsia="pl-PL"/>
              </w:rPr>
            </w:pPr>
          </w:p>
        </w:tc>
      </w:tr>
      <w:tr w:rsidR="00382748" w:rsidRPr="00533D6F" w14:paraId="7F1DAFAF" w14:textId="77777777" w:rsidTr="005B6231">
        <w:trPr>
          <w:trHeight w:val="80"/>
          <w:jc w:val="center"/>
        </w:trPr>
        <w:tc>
          <w:tcPr>
            <w:tcW w:w="216" w:type="pct"/>
            <w:vMerge/>
            <w:shd w:val="clear" w:color="auto" w:fill="auto"/>
            <w:vAlign w:val="center"/>
          </w:tcPr>
          <w:p w14:paraId="30F4255B" w14:textId="77777777" w:rsidR="00382748" w:rsidRPr="00533D6F" w:rsidRDefault="00382748" w:rsidP="00382748">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2149E2E3" w14:textId="77777777" w:rsidR="00382748" w:rsidRPr="00533D6F" w:rsidRDefault="00382748" w:rsidP="00382748">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2A91D53D" w14:textId="77777777" w:rsidR="00382748" w:rsidRPr="00533D6F" w:rsidRDefault="00382748" w:rsidP="00382748">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37AE5688" w14:textId="377FE867" w:rsidR="00382748" w:rsidRPr="005B6231" w:rsidRDefault="00382748" w:rsidP="00382748">
            <w:pPr>
              <w:suppressAutoHyphens w:val="0"/>
              <w:spacing w:line="240" w:lineRule="auto"/>
              <w:ind w:firstLine="0"/>
              <w:contextualSpacing w:val="0"/>
              <w:jc w:val="center"/>
              <w:rPr>
                <w:sz w:val="20"/>
                <w:szCs w:val="20"/>
                <w:highlight w:val="yellow"/>
                <w:lang w:eastAsia="pl-PL"/>
              </w:rPr>
            </w:pPr>
            <w:r w:rsidRPr="005B6231">
              <w:rPr>
                <w:sz w:val="20"/>
                <w:szCs w:val="20"/>
              </w:rPr>
              <w:t>150/33</w:t>
            </w:r>
          </w:p>
        </w:tc>
        <w:tc>
          <w:tcPr>
            <w:tcW w:w="611" w:type="pct"/>
            <w:vMerge/>
            <w:shd w:val="clear" w:color="auto" w:fill="auto"/>
            <w:vAlign w:val="center"/>
          </w:tcPr>
          <w:p w14:paraId="363A8349" w14:textId="77777777" w:rsidR="00382748" w:rsidRPr="00533D6F" w:rsidRDefault="00382748" w:rsidP="00382748">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7DCB663A" w14:textId="77777777" w:rsidR="00382748" w:rsidRPr="00F943F5" w:rsidRDefault="00382748" w:rsidP="00382748">
            <w:pPr>
              <w:suppressAutoHyphens w:val="0"/>
              <w:spacing w:line="240" w:lineRule="auto"/>
              <w:ind w:firstLine="0"/>
              <w:contextualSpacing w:val="0"/>
              <w:jc w:val="center"/>
              <w:rPr>
                <w:rFonts w:cs="Times New Roman"/>
                <w:sz w:val="20"/>
                <w:szCs w:val="20"/>
                <w:lang w:eastAsia="pl-PL"/>
              </w:rPr>
            </w:pPr>
          </w:p>
        </w:tc>
      </w:tr>
      <w:tr w:rsidR="00382748" w:rsidRPr="00533D6F" w14:paraId="1525FB35" w14:textId="77777777" w:rsidTr="005B6231">
        <w:trPr>
          <w:trHeight w:val="80"/>
          <w:jc w:val="center"/>
        </w:trPr>
        <w:tc>
          <w:tcPr>
            <w:tcW w:w="216" w:type="pct"/>
            <w:vMerge/>
            <w:shd w:val="clear" w:color="auto" w:fill="auto"/>
            <w:vAlign w:val="center"/>
          </w:tcPr>
          <w:p w14:paraId="30E9CD14" w14:textId="77777777" w:rsidR="00382748" w:rsidRPr="00533D6F" w:rsidRDefault="00382748" w:rsidP="00382748">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146D3F87" w14:textId="77777777" w:rsidR="00382748" w:rsidRPr="00533D6F" w:rsidRDefault="00382748" w:rsidP="00382748">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3E2AC78E" w14:textId="77777777" w:rsidR="00382748" w:rsidRPr="00533D6F" w:rsidRDefault="00382748" w:rsidP="00382748">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0A365E31" w14:textId="4103821F" w:rsidR="00382748" w:rsidRPr="005B6231" w:rsidRDefault="00382748" w:rsidP="00382748">
            <w:pPr>
              <w:suppressAutoHyphens w:val="0"/>
              <w:spacing w:line="240" w:lineRule="auto"/>
              <w:ind w:firstLine="0"/>
              <w:contextualSpacing w:val="0"/>
              <w:jc w:val="center"/>
              <w:rPr>
                <w:sz w:val="20"/>
                <w:szCs w:val="20"/>
                <w:highlight w:val="yellow"/>
                <w:lang w:eastAsia="pl-PL"/>
              </w:rPr>
            </w:pPr>
            <w:r w:rsidRPr="005B6231">
              <w:rPr>
                <w:sz w:val="20"/>
                <w:szCs w:val="20"/>
              </w:rPr>
              <w:t>174/43</w:t>
            </w:r>
          </w:p>
        </w:tc>
        <w:tc>
          <w:tcPr>
            <w:tcW w:w="611" w:type="pct"/>
            <w:vMerge/>
            <w:shd w:val="clear" w:color="auto" w:fill="auto"/>
            <w:vAlign w:val="center"/>
          </w:tcPr>
          <w:p w14:paraId="62C83BD7" w14:textId="77777777" w:rsidR="00382748" w:rsidRPr="00533D6F" w:rsidRDefault="00382748" w:rsidP="00382748">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36AC903B" w14:textId="77777777" w:rsidR="00382748" w:rsidRPr="00F943F5" w:rsidRDefault="00382748" w:rsidP="00382748">
            <w:pPr>
              <w:suppressAutoHyphens w:val="0"/>
              <w:spacing w:line="240" w:lineRule="auto"/>
              <w:ind w:firstLine="0"/>
              <w:contextualSpacing w:val="0"/>
              <w:jc w:val="center"/>
              <w:rPr>
                <w:rFonts w:cs="Times New Roman"/>
                <w:sz w:val="20"/>
                <w:szCs w:val="20"/>
                <w:lang w:eastAsia="pl-PL"/>
              </w:rPr>
            </w:pPr>
          </w:p>
        </w:tc>
      </w:tr>
      <w:tr w:rsidR="00382748" w:rsidRPr="00533D6F" w14:paraId="02CC57DC" w14:textId="7FA97E48" w:rsidTr="005B6231">
        <w:trPr>
          <w:trHeight w:val="248"/>
          <w:jc w:val="center"/>
        </w:trPr>
        <w:tc>
          <w:tcPr>
            <w:tcW w:w="216" w:type="pct"/>
            <w:vMerge w:val="restart"/>
            <w:shd w:val="clear" w:color="auto" w:fill="auto"/>
            <w:vAlign w:val="center"/>
          </w:tcPr>
          <w:p w14:paraId="00134773" w14:textId="77777777" w:rsidR="00382748" w:rsidRPr="00533D6F" w:rsidRDefault="00382748" w:rsidP="00382748">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50</w:t>
            </w:r>
          </w:p>
        </w:tc>
        <w:tc>
          <w:tcPr>
            <w:tcW w:w="642" w:type="pct"/>
            <w:vMerge w:val="restart"/>
            <w:shd w:val="clear" w:color="auto" w:fill="auto"/>
            <w:vAlign w:val="center"/>
          </w:tcPr>
          <w:p w14:paraId="7EA8C0FE" w14:textId="77777777" w:rsidR="00382748" w:rsidRPr="00533D6F" w:rsidRDefault="00382748" w:rsidP="00382748">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732.6.14</w:t>
            </w:r>
          </w:p>
        </w:tc>
        <w:tc>
          <w:tcPr>
            <w:tcW w:w="781" w:type="pct"/>
            <w:vMerge w:val="restart"/>
            <w:shd w:val="clear" w:color="auto" w:fill="auto"/>
            <w:vAlign w:val="center"/>
          </w:tcPr>
          <w:p w14:paraId="2B00D5A6" w14:textId="77777777" w:rsidR="00382748" w:rsidRPr="00533D6F" w:rsidRDefault="00382748" w:rsidP="00382748">
            <w:pPr>
              <w:suppressAutoHyphens w:val="0"/>
              <w:spacing w:line="240" w:lineRule="auto"/>
              <w:ind w:firstLine="0"/>
              <w:contextualSpacing w:val="0"/>
              <w:jc w:val="center"/>
              <w:rPr>
                <w:rFonts w:cs="Times New Roman"/>
                <w:sz w:val="20"/>
                <w:szCs w:val="20"/>
                <w:lang w:eastAsia="pl-PL"/>
              </w:rPr>
            </w:pPr>
            <w:r w:rsidRPr="00533D6F">
              <w:rPr>
                <w:rFonts w:cs="Times New Roman"/>
                <w:sz w:val="20"/>
                <w:szCs w:val="20"/>
                <w:lang w:eastAsia="pl-PL"/>
              </w:rPr>
              <w:t>Rów melioracyjny</w:t>
            </w:r>
          </w:p>
        </w:tc>
        <w:tc>
          <w:tcPr>
            <w:tcW w:w="1018" w:type="pct"/>
            <w:shd w:val="clear" w:color="auto" w:fill="auto"/>
            <w:vAlign w:val="center"/>
          </w:tcPr>
          <w:p w14:paraId="5A110EDB" w14:textId="31C66407" w:rsidR="00382748" w:rsidRPr="005B6231" w:rsidRDefault="00382748" w:rsidP="00382748">
            <w:pPr>
              <w:suppressAutoHyphens w:val="0"/>
              <w:spacing w:line="240" w:lineRule="auto"/>
              <w:ind w:firstLine="0"/>
              <w:contextualSpacing w:val="0"/>
              <w:jc w:val="center"/>
              <w:rPr>
                <w:sz w:val="20"/>
                <w:szCs w:val="20"/>
                <w:highlight w:val="yellow"/>
                <w:lang w:eastAsia="pl-PL"/>
              </w:rPr>
            </w:pPr>
            <w:r w:rsidRPr="005B6231">
              <w:rPr>
                <w:sz w:val="20"/>
                <w:szCs w:val="20"/>
              </w:rPr>
              <w:t>349/53</w:t>
            </w:r>
          </w:p>
        </w:tc>
        <w:tc>
          <w:tcPr>
            <w:tcW w:w="611" w:type="pct"/>
            <w:vMerge w:val="restart"/>
            <w:shd w:val="clear" w:color="auto" w:fill="auto"/>
            <w:vAlign w:val="center"/>
          </w:tcPr>
          <w:p w14:paraId="5B73C152" w14:textId="7FE308FF" w:rsidR="00382748" w:rsidRPr="00533D6F" w:rsidRDefault="00382748" w:rsidP="00382748">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color w:val="000000"/>
                <w:sz w:val="18"/>
                <w:szCs w:val="18"/>
                <w:lang w:eastAsia="pl-PL"/>
              </w:rPr>
              <w:t>Żmigród</w:t>
            </w:r>
          </w:p>
        </w:tc>
        <w:tc>
          <w:tcPr>
            <w:tcW w:w="1731" w:type="pct"/>
            <w:vMerge w:val="restart"/>
          </w:tcPr>
          <w:p w14:paraId="245E8353" w14:textId="77777777" w:rsidR="00382748" w:rsidRPr="0092274F" w:rsidRDefault="00382748" w:rsidP="00382748">
            <w:pPr>
              <w:suppressAutoHyphens w:val="0"/>
              <w:spacing w:line="240" w:lineRule="auto"/>
              <w:ind w:firstLine="0"/>
              <w:contextualSpacing w:val="0"/>
              <w:jc w:val="center"/>
              <w:rPr>
                <w:rFonts w:cs="Times New Roman"/>
                <w:sz w:val="20"/>
                <w:szCs w:val="20"/>
                <w:lang w:eastAsia="pl-PL"/>
              </w:rPr>
            </w:pPr>
          </w:p>
        </w:tc>
      </w:tr>
      <w:tr w:rsidR="00382748" w:rsidRPr="00533D6F" w14:paraId="1DEEA123" w14:textId="77777777" w:rsidTr="005B6231">
        <w:trPr>
          <w:trHeight w:val="247"/>
          <w:jc w:val="center"/>
        </w:trPr>
        <w:tc>
          <w:tcPr>
            <w:tcW w:w="216" w:type="pct"/>
            <w:vMerge/>
            <w:shd w:val="clear" w:color="auto" w:fill="auto"/>
            <w:vAlign w:val="center"/>
          </w:tcPr>
          <w:p w14:paraId="41B0035A" w14:textId="77777777" w:rsidR="00382748" w:rsidRPr="00533D6F" w:rsidRDefault="00382748" w:rsidP="00382748">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187D7BC6" w14:textId="77777777" w:rsidR="00382748" w:rsidRPr="00533D6F" w:rsidRDefault="00382748" w:rsidP="00382748">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210219DF" w14:textId="77777777" w:rsidR="00382748" w:rsidRPr="00533D6F" w:rsidRDefault="00382748" w:rsidP="00382748">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68A749AA" w14:textId="22F82A6D" w:rsidR="00382748" w:rsidRPr="005B6231" w:rsidRDefault="00382748" w:rsidP="00382748">
            <w:pPr>
              <w:suppressAutoHyphens w:val="0"/>
              <w:spacing w:line="240" w:lineRule="auto"/>
              <w:ind w:firstLine="0"/>
              <w:contextualSpacing w:val="0"/>
              <w:jc w:val="center"/>
              <w:rPr>
                <w:sz w:val="20"/>
                <w:szCs w:val="20"/>
                <w:highlight w:val="yellow"/>
                <w:lang w:eastAsia="pl-PL"/>
              </w:rPr>
            </w:pPr>
            <w:r w:rsidRPr="005B6231">
              <w:rPr>
                <w:sz w:val="20"/>
                <w:szCs w:val="20"/>
              </w:rPr>
              <w:t>373/2</w:t>
            </w:r>
          </w:p>
        </w:tc>
        <w:tc>
          <w:tcPr>
            <w:tcW w:w="611" w:type="pct"/>
            <w:vMerge/>
            <w:shd w:val="clear" w:color="auto" w:fill="auto"/>
            <w:vAlign w:val="center"/>
          </w:tcPr>
          <w:p w14:paraId="74C1EDCC" w14:textId="77777777" w:rsidR="00382748" w:rsidRPr="00533D6F" w:rsidRDefault="00382748" w:rsidP="00382748">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4ECCB2A7" w14:textId="77777777" w:rsidR="00382748" w:rsidRPr="0092274F" w:rsidRDefault="00382748" w:rsidP="00382748">
            <w:pPr>
              <w:suppressAutoHyphens w:val="0"/>
              <w:spacing w:line="240" w:lineRule="auto"/>
              <w:ind w:firstLine="0"/>
              <w:contextualSpacing w:val="0"/>
              <w:jc w:val="center"/>
              <w:rPr>
                <w:rFonts w:cs="Times New Roman"/>
                <w:sz w:val="20"/>
                <w:szCs w:val="20"/>
                <w:lang w:eastAsia="pl-PL"/>
              </w:rPr>
            </w:pPr>
          </w:p>
        </w:tc>
      </w:tr>
      <w:tr w:rsidR="00AA14F2" w:rsidRPr="00533D6F" w14:paraId="45920619" w14:textId="58E0C1AC" w:rsidTr="005B6231">
        <w:trPr>
          <w:trHeight w:val="170"/>
          <w:jc w:val="center"/>
        </w:trPr>
        <w:tc>
          <w:tcPr>
            <w:tcW w:w="216" w:type="pct"/>
            <w:shd w:val="clear" w:color="auto" w:fill="auto"/>
            <w:vAlign w:val="center"/>
          </w:tcPr>
          <w:p w14:paraId="74534A11" w14:textId="77777777" w:rsidR="00AA14F2" w:rsidRPr="00533D6F" w:rsidRDefault="00AA14F2" w:rsidP="00AA14F2">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51</w:t>
            </w:r>
          </w:p>
        </w:tc>
        <w:tc>
          <w:tcPr>
            <w:tcW w:w="642" w:type="pct"/>
            <w:shd w:val="clear" w:color="auto" w:fill="auto"/>
            <w:vAlign w:val="center"/>
          </w:tcPr>
          <w:p w14:paraId="3A4D6264" w14:textId="77777777" w:rsidR="00AA14F2" w:rsidRPr="00533D6F" w:rsidRDefault="00AA14F2" w:rsidP="00AA14F2">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732.6.17</w:t>
            </w:r>
          </w:p>
        </w:tc>
        <w:tc>
          <w:tcPr>
            <w:tcW w:w="781" w:type="pct"/>
            <w:shd w:val="clear" w:color="auto" w:fill="auto"/>
            <w:vAlign w:val="center"/>
          </w:tcPr>
          <w:p w14:paraId="45C47C9B" w14:textId="77777777" w:rsidR="00AA14F2" w:rsidRPr="00533D6F" w:rsidRDefault="00AA14F2" w:rsidP="00AA14F2">
            <w:pPr>
              <w:suppressAutoHyphens w:val="0"/>
              <w:spacing w:line="240" w:lineRule="auto"/>
              <w:ind w:firstLine="0"/>
              <w:contextualSpacing w:val="0"/>
              <w:jc w:val="center"/>
              <w:rPr>
                <w:rFonts w:cs="Times New Roman"/>
                <w:sz w:val="20"/>
                <w:szCs w:val="20"/>
                <w:lang w:eastAsia="pl-PL"/>
              </w:rPr>
            </w:pPr>
            <w:r w:rsidRPr="00533D6F">
              <w:rPr>
                <w:rFonts w:cs="Times New Roman"/>
                <w:sz w:val="20"/>
                <w:szCs w:val="20"/>
                <w:lang w:eastAsia="pl-PL"/>
              </w:rPr>
              <w:t>Przepust</w:t>
            </w:r>
          </w:p>
        </w:tc>
        <w:tc>
          <w:tcPr>
            <w:tcW w:w="1018" w:type="pct"/>
            <w:shd w:val="clear" w:color="auto" w:fill="auto"/>
            <w:vAlign w:val="center"/>
          </w:tcPr>
          <w:p w14:paraId="1DED1DD4" w14:textId="25C5C122" w:rsidR="00AA14F2" w:rsidRPr="005B6231" w:rsidRDefault="00382748" w:rsidP="00382748">
            <w:pPr>
              <w:suppressAutoHyphens w:val="0"/>
              <w:spacing w:line="240" w:lineRule="auto"/>
              <w:ind w:firstLine="0"/>
              <w:contextualSpacing w:val="0"/>
              <w:jc w:val="center"/>
              <w:rPr>
                <w:sz w:val="20"/>
                <w:szCs w:val="20"/>
                <w:lang w:eastAsia="pl-PL"/>
              </w:rPr>
            </w:pPr>
            <w:r w:rsidRPr="005B6231">
              <w:rPr>
                <w:sz w:val="20"/>
                <w:szCs w:val="20"/>
              </w:rPr>
              <w:t>373/2</w:t>
            </w:r>
          </w:p>
        </w:tc>
        <w:tc>
          <w:tcPr>
            <w:tcW w:w="611" w:type="pct"/>
            <w:shd w:val="clear" w:color="auto" w:fill="auto"/>
            <w:vAlign w:val="center"/>
          </w:tcPr>
          <w:p w14:paraId="2C9E077D" w14:textId="43DD1DCA" w:rsidR="00AA14F2" w:rsidRPr="00533D6F" w:rsidRDefault="00AA14F2" w:rsidP="00AA14F2">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color w:val="000000"/>
                <w:sz w:val="18"/>
                <w:szCs w:val="18"/>
                <w:lang w:eastAsia="pl-PL"/>
              </w:rPr>
              <w:t>Żmigród</w:t>
            </w:r>
          </w:p>
        </w:tc>
        <w:tc>
          <w:tcPr>
            <w:tcW w:w="1731" w:type="pct"/>
          </w:tcPr>
          <w:p w14:paraId="4172B801" w14:textId="77777777" w:rsidR="00AA14F2" w:rsidRPr="0092274F" w:rsidRDefault="00AA14F2" w:rsidP="00AA14F2">
            <w:pPr>
              <w:suppressAutoHyphens w:val="0"/>
              <w:spacing w:line="240" w:lineRule="auto"/>
              <w:ind w:firstLine="0"/>
              <w:contextualSpacing w:val="0"/>
              <w:jc w:val="center"/>
              <w:rPr>
                <w:rFonts w:cs="Times New Roman"/>
                <w:sz w:val="20"/>
                <w:szCs w:val="20"/>
                <w:lang w:eastAsia="pl-PL"/>
              </w:rPr>
            </w:pPr>
          </w:p>
        </w:tc>
      </w:tr>
      <w:tr w:rsidR="00382748" w:rsidRPr="00533D6F" w14:paraId="2747F855" w14:textId="6909D401" w:rsidTr="005B6231">
        <w:trPr>
          <w:trHeight w:val="126"/>
          <w:jc w:val="center"/>
        </w:trPr>
        <w:tc>
          <w:tcPr>
            <w:tcW w:w="216" w:type="pct"/>
            <w:vMerge w:val="restart"/>
            <w:shd w:val="clear" w:color="auto" w:fill="auto"/>
            <w:vAlign w:val="center"/>
          </w:tcPr>
          <w:p w14:paraId="0E00D60F" w14:textId="77777777" w:rsidR="00382748" w:rsidRPr="00533D6F" w:rsidRDefault="00382748" w:rsidP="00382748">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52</w:t>
            </w:r>
          </w:p>
        </w:tc>
        <w:tc>
          <w:tcPr>
            <w:tcW w:w="642" w:type="pct"/>
            <w:vMerge w:val="restart"/>
            <w:shd w:val="clear" w:color="auto" w:fill="auto"/>
            <w:vAlign w:val="center"/>
          </w:tcPr>
          <w:p w14:paraId="5120C348" w14:textId="77777777" w:rsidR="00382748" w:rsidRPr="00533D6F" w:rsidRDefault="00382748" w:rsidP="00382748">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732.7.3-a</w:t>
            </w:r>
          </w:p>
        </w:tc>
        <w:tc>
          <w:tcPr>
            <w:tcW w:w="781" w:type="pct"/>
            <w:vMerge w:val="restart"/>
            <w:shd w:val="clear" w:color="auto" w:fill="auto"/>
            <w:vAlign w:val="center"/>
          </w:tcPr>
          <w:p w14:paraId="70F08615" w14:textId="77777777" w:rsidR="00382748" w:rsidRPr="00533D6F" w:rsidRDefault="00382748" w:rsidP="00382748">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sz w:val="20"/>
                <w:szCs w:val="20"/>
                <w:lang w:eastAsia="pl-PL"/>
              </w:rPr>
              <w:t>Przepust z piętrzeniem</w:t>
            </w:r>
          </w:p>
        </w:tc>
        <w:tc>
          <w:tcPr>
            <w:tcW w:w="1018" w:type="pct"/>
            <w:shd w:val="clear" w:color="auto" w:fill="auto"/>
            <w:vAlign w:val="center"/>
          </w:tcPr>
          <w:p w14:paraId="5654C72B" w14:textId="23201122" w:rsidR="00382748" w:rsidRPr="005B6231" w:rsidRDefault="00382748" w:rsidP="00382748">
            <w:pPr>
              <w:suppressAutoHyphens w:val="0"/>
              <w:spacing w:line="240" w:lineRule="auto"/>
              <w:ind w:firstLine="0"/>
              <w:contextualSpacing w:val="0"/>
              <w:jc w:val="center"/>
              <w:rPr>
                <w:sz w:val="20"/>
                <w:szCs w:val="20"/>
                <w:highlight w:val="yellow"/>
                <w:lang w:eastAsia="pl-PL"/>
              </w:rPr>
            </w:pPr>
            <w:r w:rsidRPr="005B6231">
              <w:rPr>
                <w:sz w:val="20"/>
                <w:szCs w:val="20"/>
              </w:rPr>
              <w:t>407</w:t>
            </w:r>
          </w:p>
        </w:tc>
        <w:tc>
          <w:tcPr>
            <w:tcW w:w="611" w:type="pct"/>
            <w:vMerge w:val="restart"/>
            <w:shd w:val="clear" w:color="auto" w:fill="auto"/>
            <w:vAlign w:val="center"/>
          </w:tcPr>
          <w:p w14:paraId="0D699A0F" w14:textId="14CCB1AA" w:rsidR="00382748" w:rsidRPr="00533D6F" w:rsidRDefault="00382748" w:rsidP="00382748">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color w:val="000000"/>
                <w:sz w:val="18"/>
                <w:szCs w:val="18"/>
                <w:lang w:eastAsia="pl-PL"/>
              </w:rPr>
              <w:t>Żmigród</w:t>
            </w:r>
          </w:p>
        </w:tc>
        <w:tc>
          <w:tcPr>
            <w:tcW w:w="1731" w:type="pct"/>
            <w:vMerge w:val="restart"/>
          </w:tcPr>
          <w:p w14:paraId="39171BCE" w14:textId="77777777" w:rsidR="00382748" w:rsidRPr="005D6BF3" w:rsidRDefault="00382748" w:rsidP="00382748">
            <w:pPr>
              <w:suppressAutoHyphens w:val="0"/>
              <w:spacing w:line="240" w:lineRule="auto"/>
              <w:ind w:firstLine="0"/>
              <w:contextualSpacing w:val="0"/>
              <w:jc w:val="center"/>
              <w:rPr>
                <w:rFonts w:cs="Times New Roman"/>
                <w:sz w:val="20"/>
                <w:szCs w:val="20"/>
                <w:lang w:eastAsia="pl-PL"/>
              </w:rPr>
            </w:pPr>
          </w:p>
        </w:tc>
      </w:tr>
      <w:tr w:rsidR="00382748" w:rsidRPr="00533D6F" w14:paraId="23313CD1" w14:textId="77777777" w:rsidTr="005B6231">
        <w:trPr>
          <w:trHeight w:val="123"/>
          <w:jc w:val="center"/>
        </w:trPr>
        <w:tc>
          <w:tcPr>
            <w:tcW w:w="216" w:type="pct"/>
            <w:vMerge/>
            <w:shd w:val="clear" w:color="auto" w:fill="auto"/>
            <w:vAlign w:val="center"/>
          </w:tcPr>
          <w:p w14:paraId="1A460245" w14:textId="77777777" w:rsidR="00382748" w:rsidRPr="00533D6F" w:rsidRDefault="00382748" w:rsidP="00382748">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0AD1DD46" w14:textId="77777777" w:rsidR="00382748" w:rsidRPr="00533D6F" w:rsidRDefault="00382748" w:rsidP="00382748">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30226F7E" w14:textId="77777777" w:rsidR="00382748" w:rsidRPr="00533D6F" w:rsidRDefault="00382748" w:rsidP="00382748">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341BFCEE" w14:textId="203E18F9" w:rsidR="00382748" w:rsidRPr="005B6231" w:rsidRDefault="00382748" w:rsidP="00382748">
            <w:pPr>
              <w:suppressAutoHyphens w:val="0"/>
              <w:spacing w:line="240" w:lineRule="auto"/>
              <w:ind w:firstLine="0"/>
              <w:contextualSpacing w:val="0"/>
              <w:jc w:val="center"/>
              <w:rPr>
                <w:sz w:val="20"/>
                <w:szCs w:val="20"/>
                <w:highlight w:val="yellow"/>
                <w:lang w:eastAsia="pl-PL"/>
              </w:rPr>
            </w:pPr>
            <w:r w:rsidRPr="005B6231">
              <w:rPr>
                <w:sz w:val="20"/>
                <w:szCs w:val="20"/>
              </w:rPr>
              <w:t>395/126</w:t>
            </w:r>
          </w:p>
        </w:tc>
        <w:tc>
          <w:tcPr>
            <w:tcW w:w="611" w:type="pct"/>
            <w:vMerge/>
            <w:shd w:val="clear" w:color="auto" w:fill="auto"/>
            <w:vAlign w:val="center"/>
          </w:tcPr>
          <w:p w14:paraId="30C30D3B" w14:textId="77777777" w:rsidR="00382748" w:rsidRPr="00533D6F" w:rsidRDefault="00382748" w:rsidP="00382748">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45DF50F2" w14:textId="77777777" w:rsidR="00382748" w:rsidRPr="005D6BF3" w:rsidRDefault="00382748" w:rsidP="00382748">
            <w:pPr>
              <w:suppressAutoHyphens w:val="0"/>
              <w:spacing w:line="240" w:lineRule="auto"/>
              <w:ind w:firstLine="0"/>
              <w:contextualSpacing w:val="0"/>
              <w:jc w:val="center"/>
              <w:rPr>
                <w:rFonts w:cs="Times New Roman"/>
                <w:sz w:val="20"/>
                <w:szCs w:val="20"/>
                <w:lang w:eastAsia="pl-PL"/>
              </w:rPr>
            </w:pPr>
          </w:p>
        </w:tc>
      </w:tr>
      <w:tr w:rsidR="00382748" w:rsidRPr="00533D6F" w14:paraId="22E642C9" w14:textId="77777777" w:rsidTr="005B6231">
        <w:trPr>
          <w:trHeight w:val="123"/>
          <w:jc w:val="center"/>
        </w:trPr>
        <w:tc>
          <w:tcPr>
            <w:tcW w:w="216" w:type="pct"/>
            <w:vMerge/>
            <w:shd w:val="clear" w:color="auto" w:fill="auto"/>
            <w:vAlign w:val="center"/>
          </w:tcPr>
          <w:p w14:paraId="32F6DCCB" w14:textId="77777777" w:rsidR="00382748" w:rsidRPr="00533D6F" w:rsidRDefault="00382748" w:rsidP="00382748">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43811A6F" w14:textId="77777777" w:rsidR="00382748" w:rsidRPr="00533D6F" w:rsidRDefault="00382748" w:rsidP="00382748">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4ADFE120" w14:textId="77777777" w:rsidR="00382748" w:rsidRPr="00533D6F" w:rsidRDefault="00382748" w:rsidP="00382748">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09CC6970" w14:textId="0950D736" w:rsidR="00382748" w:rsidRPr="005B6231" w:rsidRDefault="00382748" w:rsidP="00382748">
            <w:pPr>
              <w:suppressAutoHyphens w:val="0"/>
              <w:spacing w:line="240" w:lineRule="auto"/>
              <w:ind w:firstLine="0"/>
              <w:contextualSpacing w:val="0"/>
              <w:jc w:val="center"/>
              <w:rPr>
                <w:sz w:val="20"/>
                <w:szCs w:val="20"/>
                <w:highlight w:val="yellow"/>
                <w:lang w:eastAsia="pl-PL"/>
              </w:rPr>
            </w:pPr>
            <w:r w:rsidRPr="005B6231">
              <w:rPr>
                <w:sz w:val="20"/>
                <w:szCs w:val="20"/>
              </w:rPr>
              <w:t>313/1</w:t>
            </w:r>
          </w:p>
        </w:tc>
        <w:tc>
          <w:tcPr>
            <w:tcW w:w="611" w:type="pct"/>
            <w:vMerge/>
            <w:shd w:val="clear" w:color="auto" w:fill="auto"/>
            <w:vAlign w:val="center"/>
          </w:tcPr>
          <w:p w14:paraId="01F594E1" w14:textId="77777777" w:rsidR="00382748" w:rsidRPr="00533D6F" w:rsidRDefault="00382748" w:rsidP="00382748">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455D2F24" w14:textId="77777777" w:rsidR="00382748" w:rsidRPr="005D6BF3" w:rsidRDefault="00382748" w:rsidP="00382748">
            <w:pPr>
              <w:suppressAutoHyphens w:val="0"/>
              <w:spacing w:line="240" w:lineRule="auto"/>
              <w:ind w:firstLine="0"/>
              <w:contextualSpacing w:val="0"/>
              <w:jc w:val="center"/>
              <w:rPr>
                <w:rFonts w:cs="Times New Roman"/>
                <w:sz w:val="20"/>
                <w:szCs w:val="20"/>
                <w:lang w:eastAsia="pl-PL"/>
              </w:rPr>
            </w:pPr>
          </w:p>
        </w:tc>
      </w:tr>
      <w:tr w:rsidR="00382748" w:rsidRPr="00533D6F" w14:paraId="52AE6693" w14:textId="77777777" w:rsidTr="005B6231">
        <w:trPr>
          <w:trHeight w:val="123"/>
          <w:jc w:val="center"/>
        </w:trPr>
        <w:tc>
          <w:tcPr>
            <w:tcW w:w="216" w:type="pct"/>
            <w:vMerge/>
            <w:shd w:val="clear" w:color="auto" w:fill="auto"/>
            <w:vAlign w:val="center"/>
          </w:tcPr>
          <w:p w14:paraId="769CE72B" w14:textId="77777777" w:rsidR="00382748" w:rsidRPr="00533D6F" w:rsidRDefault="00382748" w:rsidP="00382748">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7C5D47C4" w14:textId="77777777" w:rsidR="00382748" w:rsidRPr="00533D6F" w:rsidRDefault="00382748" w:rsidP="00382748">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219720D1" w14:textId="77777777" w:rsidR="00382748" w:rsidRPr="00533D6F" w:rsidRDefault="00382748" w:rsidP="00382748">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3DD2BA15" w14:textId="7D5CE26B" w:rsidR="00382748" w:rsidRPr="005B6231" w:rsidRDefault="00382748" w:rsidP="00382748">
            <w:pPr>
              <w:suppressAutoHyphens w:val="0"/>
              <w:spacing w:line="240" w:lineRule="auto"/>
              <w:ind w:firstLine="0"/>
              <w:contextualSpacing w:val="0"/>
              <w:jc w:val="center"/>
              <w:rPr>
                <w:sz w:val="20"/>
                <w:szCs w:val="20"/>
                <w:highlight w:val="yellow"/>
                <w:lang w:eastAsia="pl-PL"/>
              </w:rPr>
            </w:pPr>
            <w:r w:rsidRPr="005B6231">
              <w:rPr>
                <w:sz w:val="20"/>
                <w:szCs w:val="20"/>
              </w:rPr>
              <w:t>396/127</w:t>
            </w:r>
          </w:p>
        </w:tc>
        <w:tc>
          <w:tcPr>
            <w:tcW w:w="611" w:type="pct"/>
            <w:vMerge/>
            <w:shd w:val="clear" w:color="auto" w:fill="auto"/>
            <w:vAlign w:val="center"/>
          </w:tcPr>
          <w:p w14:paraId="58398E65" w14:textId="77777777" w:rsidR="00382748" w:rsidRPr="00533D6F" w:rsidRDefault="00382748" w:rsidP="00382748">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33189F92" w14:textId="77777777" w:rsidR="00382748" w:rsidRPr="005D6BF3" w:rsidRDefault="00382748" w:rsidP="00382748">
            <w:pPr>
              <w:suppressAutoHyphens w:val="0"/>
              <w:spacing w:line="240" w:lineRule="auto"/>
              <w:ind w:firstLine="0"/>
              <w:contextualSpacing w:val="0"/>
              <w:jc w:val="center"/>
              <w:rPr>
                <w:rFonts w:cs="Times New Roman"/>
                <w:sz w:val="20"/>
                <w:szCs w:val="20"/>
                <w:lang w:eastAsia="pl-PL"/>
              </w:rPr>
            </w:pPr>
          </w:p>
        </w:tc>
      </w:tr>
      <w:tr w:rsidR="00382748" w:rsidRPr="00533D6F" w14:paraId="3CF85B65" w14:textId="469287D3" w:rsidTr="005B6231">
        <w:trPr>
          <w:trHeight w:val="126"/>
          <w:jc w:val="center"/>
        </w:trPr>
        <w:tc>
          <w:tcPr>
            <w:tcW w:w="216" w:type="pct"/>
            <w:vMerge w:val="restart"/>
            <w:shd w:val="clear" w:color="auto" w:fill="auto"/>
            <w:vAlign w:val="center"/>
          </w:tcPr>
          <w:p w14:paraId="0F0EA847" w14:textId="77777777" w:rsidR="00382748" w:rsidRPr="00533D6F" w:rsidRDefault="00382748" w:rsidP="00382748">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53</w:t>
            </w:r>
          </w:p>
        </w:tc>
        <w:tc>
          <w:tcPr>
            <w:tcW w:w="642" w:type="pct"/>
            <w:vMerge w:val="restart"/>
            <w:shd w:val="clear" w:color="auto" w:fill="auto"/>
            <w:vAlign w:val="center"/>
          </w:tcPr>
          <w:p w14:paraId="405A65A3" w14:textId="77777777" w:rsidR="00382748" w:rsidRPr="00533D6F" w:rsidRDefault="00382748" w:rsidP="00382748">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732.7.4</w:t>
            </w:r>
          </w:p>
        </w:tc>
        <w:tc>
          <w:tcPr>
            <w:tcW w:w="781" w:type="pct"/>
            <w:vMerge w:val="restart"/>
            <w:shd w:val="clear" w:color="auto" w:fill="auto"/>
            <w:vAlign w:val="center"/>
          </w:tcPr>
          <w:p w14:paraId="66FA00BE" w14:textId="77777777" w:rsidR="00382748" w:rsidRPr="00533D6F" w:rsidRDefault="00382748" w:rsidP="00382748">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sz w:val="20"/>
                <w:szCs w:val="20"/>
                <w:lang w:eastAsia="pl-PL"/>
              </w:rPr>
              <w:t>Przepust z piętrzeniem</w:t>
            </w:r>
          </w:p>
        </w:tc>
        <w:tc>
          <w:tcPr>
            <w:tcW w:w="1018" w:type="pct"/>
            <w:shd w:val="clear" w:color="auto" w:fill="auto"/>
            <w:vAlign w:val="center"/>
          </w:tcPr>
          <w:p w14:paraId="1FFB73C2" w14:textId="591F8F69" w:rsidR="00382748" w:rsidRPr="005B6231" w:rsidRDefault="00382748" w:rsidP="00382748">
            <w:pPr>
              <w:suppressAutoHyphens w:val="0"/>
              <w:spacing w:line="240" w:lineRule="auto"/>
              <w:ind w:firstLine="0"/>
              <w:contextualSpacing w:val="0"/>
              <w:jc w:val="center"/>
              <w:rPr>
                <w:sz w:val="20"/>
                <w:szCs w:val="20"/>
                <w:highlight w:val="yellow"/>
                <w:lang w:eastAsia="pl-PL"/>
              </w:rPr>
            </w:pPr>
            <w:r w:rsidRPr="005B6231">
              <w:rPr>
                <w:sz w:val="20"/>
                <w:szCs w:val="20"/>
              </w:rPr>
              <w:t>337/136</w:t>
            </w:r>
          </w:p>
        </w:tc>
        <w:tc>
          <w:tcPr>
            <w:tcW w:w="611" w:type="pct"/>
            <w:vMerge w:val="restart"/>
            <w:shd w:val="clear" w:color="auto" w:fill="auto"/>
            <w:vAlign w:val="center"/>
          </w:tcPr>
          <w:p w14:paraId="0C94A130" w14:textId="0BC89416" w:rsidR="00382748" w:rsidRPr="00533D6F" w:rsidRDefault="00382748" w:rsidP="00382748">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color w:val="000000"/>
                <w:sz w:val="18"/>
                <w:szCs w:val="18"/>
                <w:lang w:eastAsia="pl-PL"/>
              </w:rPr>
              <w:t>Żmigród</w:t>
            </w:r>
          </w:p>
        </w:tc>
        <w:tc>
          <w:tcPr>
            <w:tcW w:w="1731" w:type="pct"/>
            <w:vMerge w:val="restart"/>
          </w:tcPr>
          <w:p w14:paraId="7E718942" w14:textId="77777777" w:rsidR="00382748" w:rsidRPr="005D6BF3" w:rsidRDefault="00382748" w:rsidP="00382748">
            <w:pPr>
              <w:suppressAutoHyphens w:val="0"/>
              <w:spacing w:line="240" w:lineRule="auto"/>
              <w:ind w:firstLine="0"/>
              <w:contextualSpacing w:val="0"/>
              <w:jc w:val="center"/>
              <w:rPr>
                <w:rFonts w:cs="Times New Roman"/>
                <w:sz w:val="20"/>
                <w:szCs w:val="20"/>
                <w:lang w:eastAsia="pl-PL"/>
              </w:rPr>
            </w:pPr>
          </w:p>
        </w:tc>
      </w:tr>
      <w:tr w:rsidR="00382748" w:rsidRPr="00533D6F" w14:paraId="651F0C65" w14:textId="77777777" w:rsidTr="005B6231">
        <w:trPr>
          <w:trHeight w:val="123"/>
          <w:jc w:val="center"/>
        </w:trPr>
        <w:tc>
          <w:tcPr>
            <w:tcW w:w="216" w:type="pct"/>
            <w:vMerge/>
            <w:shd w:val="clear" w:color="auto" w:fill="auto"/>
            <w:vAlign w:val="center"/>
          </w:tcPr>
          <w:p w14:paraId="2450B288" w14:textId="77777777" w:rsidR="00382748" w:rsidRPr="00533D6F" w:rsidRDefault="00382748" w:rsidP="00382748">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46DDCEC4" w14:textId="77777777" w:rsidR="00382748" w:rsidRPr="00533D6F" w:rsidRDefault="00382748" w:rsidP="00382748">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46521A5B" w14:textId="77777777" w:rsidR="00382748" w:rsidRPr="00533D6F" w:rsidRDefault="00382748" w:rsidP="00382748">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56C9F723" w14:textId="2ACDA5FB" w:rsidR="00382748" w:rsidRPr="005B6231" w:rsidRDefault="00382748" w:rsidP="00382748">
            <w:pPr>
              <w:suppressAutoHyphens w:val="0"/>
              <w:spacing w:line="240" w:lineRule="auto"/>
              <w:ind w:firstLine="0"/>
              <w:contextualSpacing w:val="0"/>
              <w:jc w:val="center"/>
              <w:rPr>
                <w:sz w:val="20"/>
                <w:szCs w:val="20"/>
                <w:highlight w:val="yellow"/>
                <w:lang w:eastAsia="pl-PL"/>
              </w:rPr>
            </w:pPr>
            <w:r w:rsidRPr="005B6231">
              <w:rPr>
                <w:sz w:val="20"/>
                <w:szCs w:val="20"/>
              </w:rPr>
              <w:t>333/147</w:t>
            </w:r>
          </w:p>
        </w:tc>
        <w:tc>
          <w:tcPr>
            <w:tcW w:w="611" w:type="pct"/>
            <w:vMerge/>
            <w:shd w:val="clear" w:color="auto" w:fill="auto"/>
            <w:vAlign w:val="center"/>
          </w:tcPr>
          <w:p w14:paraId="1D1AF101" w14:textId="77777777" w:rsidR="00382748" w:rsidRPr="00533D6F" w:rsidRDefault="00382748" w:rsidP="00382748">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2D9C6D6F" w14:textId="77777777" w:rsidR="00382748" w:rsidRPr="005D6BF3" w:rsidRDefault="00382748" w:rsidP="00382748">
            <w:pPr>
              <w:suppressAutoHyphens w:val="0"/>
              <w:spacing w:line="240" w:lineRule="auto"/>
              <w:ind w:firstLine="0"/>
              <w:contextualSpacing w:val="0"/>
              <w:jc w:val="center"/>
              <w:rPr>
                <w:rFonts w:cs="Times New Roman"/>
                <w:sz w:val="20"/>
                <w:szCs w:val="20"/>
                <w:lang w:eastAsia="pl-PL"/>
              </w:rPr>
            </w:pPr>
          </w:p>
        </w:tc>
      </w:tr>
      <w:tr w:rsidR="00382748" w:rsidRPr="00533D6F" w14:paraId="3FE60050" w14:textId="77777777" w:rsidTr="005B6231">
        <w:trPr>
          <w:trHeight w:val="123"/>
          <w:jc w:val="center"/>
        </w:trPr>
        <w:tc>
          <w:tcPr>
            <w:tcW w:w="216" w:type="pct"/>
            <w:vMerge/>
            <w:shd w:val="clear" w:color="auto" w:fill="auto"/>
            <w:vAlign w:val="center"/>
          </w:tcPr>
          <w:p w14:paraId="732B6D0F" w14:textId="77777777" w:rsidR="00382748" w:rsidRPr="00533D6F" w:rsidRDefault="00382748" w:rsidP="00382748">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6403C7A4" w14:textId="77777777" w:rsidR="00382748" w:rsidRPr="00533D6F" w:rsidRDefault="00382748" w:rsidP="00382748">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000ECDB3" w14:textId="77777777" w:rsidR="00382748" w:rsidRPr="00533D6F" w:rsidRDefault="00382748" w:rsidP="00382748">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52F60DD0" w14:textId="2E656B2C" w:rsidR="00382748" w:rsidRPr="005B6231" w:rsidRDefault="00382748" w:rsidP="00382748">
            <w:pPr>
              <w:suppressAutoHyphens w:val="0"/>
              <w:spacing w:line="240" w:lineRule="auto"/>
              <w:ind w:firstLine="0"/>
              <w:contextualSpacing w:val="0"/>
              <w:jc w:val="center"/>
              <w:rPr>
                <w:sz w:val="20"/>
                <w:szCs w:val="20"/>
                <w:highlight w:val="yellow"/>
                <w:lang w:eastAsia="pl-PL"/>
              </w:rPr>
            </w:pPr>
            <w:r w:rsidRPr="005B6231">
              <w:rPr>
                <w:sz w:val="20"/>
                <w:szCs w:val="20"/>
              </w:rPr>
              <w:t>330/135</w:t>
            </w:r>
          </w:p>
        </w:tc>
        <w:tc>
          <w:tcPr>
            <w:tcW w:w="611" w:type="pct"/>
            <w:vMerge/>
            <w:shd w:val="clear" w:color="auto" w:fill="auto"/>
            <w:vAlign w:val="center"/>
          </w:tcPr>
          <w:p w14:paraId="447CD0D6" w14:textId="77777777" w:rsidR="00382748" w:rsidRPr="00533D6F" w:rsidRDefault="00382748" w:rsidP="00382748">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036474EB" w14:textId="77777777" w:rsidR="00382748" w:rsidRPr="005D6BF3" w:rsidRDefault="00382748" w:rsidP="00382748">
            <w:pPr>
              <w:suppressAutoHyphens w:val="0"/>
              <w:spacing w:line="240" w:lineRule="auto"/>
              <w:ind w:firstLine="0"/>
              <w:contextualSpacing w:val="0"/>
              <w:jc w:val="center"/>
              <w:rPr>
                <w:rFonts w:cs="Times New Roman"/>
                <w:sz w:val="20"/>
                <w:szCs w:val="20"/>
                <w:lang w:eastAsia="pl-PL"/>
              </w:rPr>
            </w:pPr>
          </w:p>
        </w:tc>
      </w:tr>
      <w:tr w:rsidR="00382748" w:rsidRPr="00533D6F" w14:paraId="68A7085D" w14:textId="77777777" w:rsidTr="005B6231">
        <w:trPr>
          <w:trHeight w:val="123"/>
          <w:jc w:val="center"/>
        </w:trPr>
        <w:tc>
          <w:tcPr>
            <w:tcW w:w="216" w:type="pct"/>
            <w:vMerge/>
            <w:shd w:val="clear" w:color="auto" w:fill="auto"/>
            <w:vAlign w:val="center"/>
          </w:tcPr>
          <w:p w14:paraId="75A6C597" w14:textId="77777777" w:rsidR="00382748" w:rsidRPr="00533D6F" w:rsidRDefault="00382748" w:rsidP="00382748">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19F72B77" w14:textId="77777777" w:rsidR="00382748" w:rsidRPr="00533D6F" w:rsidRDefault="00382748" w:rsidP="00382748">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3A4B4694" w14:textId="77777777" w:rsidR="00382748" w:rsidRPr="00533D6F" w:rsidRDefault="00382748" w:rsidP="00382748">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74DF6724" w14:textId="03CD3A6D" w:rsidR="00382748" w:rsidRPr="005B6231" w:rsidRDefault="00382748" w:rsidP="00382748">
            <w:pPr>
              <w:suppressAutoHyphens w:val="0"/>
              <w:spacing w:line="240" w:lineRule="auto"/>
              <w:ind w:firstLine="0"/>
              <w:contextualSpacing w:val="0"/>
              <w:jc w:val="center"/>
              <w:rPr>
                <w:sz w:val="20"/>
                <w:szCs w:val="20"/>
                <w:highlight w:val="yellow"/>
                <w:lang w:eastAsia="pl-PL"/>
              </w:rPr>
            </w:pPr>
            <w:r w:rsidRPr="005B6231">
              <w:rPr>
                <w:sz w:val="20"/>
                <w:szCs w:val="20"/>
              </w:rPr>
              <w:t>335/148</w:t>
            </w:r>
          </w:p>
        </w:tc>
        <w:tc>
          <w:tcPr>
            <w:tcW w:w="611" w:type="pct"/>
            <w:vMerge/>
            <w:shd w:val="clear" w:color="auto" w:fill="auto"/>
            <w:vAlign w:val="center"/>
          </w:tcPr>
          <w:p w14:paraId="3984C5F1" w14:textId="77777777" w:rsidR="00382748" w:rsidRPr="00533D6F" w:rsidRDefault="00382748" w:rsidP="00382748">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35AA7DC0" w14:textId="77777777" w:rsidR="00382748" w:rsidRPr="005D6BF3" w:rsidRDefault="00382748" w:rsidP="00382748">
            <w:pPr>
              <w:suppressAutoHyphens w:val="0"/>
              <w:spacing w:line="240" w:lineRule="auto"/>
              <w:ind w:firstLine="0"/>
              <w:contextualSpacing w:val="0"/>
              <w:jc w:val="center"/>
              <w:rPr>
                <w:rFonts w:cs="Times New Roman"/>
                <w:sz w:val="20"/>
                <w:szCs w:val="20"/>
                <w:lang w:eastAsia="pl-PL"/>
              </w:rPr>
            </w:pPr>
          </w:p>
        </w:tc>
      </w:tr>
      <w:tr w:rsidR="00382748" w:rsidRPr="00533D6F" w14:paraId="72276AA8" w14:textId="64ABA07C" w:rsidTr="005B6231">
        <w:trPr>
          <w:trHeight w:val="248"/>
          <w:jc w:val="center"/>
        </w:trPr>
        <w:tc>
          <w:tcPr>
            <w:tcW w:w="216" w:type="pct"/>
            <w:vMerge w:val="restart"/>
            <w:shd w:val="clear" w:color="auto" w:fill="auto"/>
            <w:vAlign w:val="center"/>
          </w:tcPr>
          <w:p w14:paraId="1ED70AEF" w14:textId="77777777" w:rsidR="00382748" w:rsidRPr="00533D6F" w:rsidRDefault="00382748" w:rsidP="00382748">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54</w:t>
            </w:r>
          </w:p>
        </w:tc>
        <w:tc>
          <w:tcPr>
            <w:tcW w:w="642" w:type="pct"/>
            <w:vMerge w:val="restart"/>
            <w:shd w:val="clear" w:color="auto" w:fill="auto"/>
            <w:vAlign w:val="center"/>
          </w:tcPr>
          <w:p w14:paraId="3ACB331D" w14:textId="77777777" w:rsidR="00382748" w:rsidRPr="00533D6F" w:rsidRDefault="00382748" w:rsidP="00382748">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732.7.5</w:t>
            </w:r>
          </w:p>
        </w:tc>
        <w:tc>
          <w:tcPr>
            <w:tcW w:w="781" w:type="pct"/>
            <w:vMerge w:val="restart"/>
            <w:shd w:val="clear" w:color="auto" w:fill="auto"/>
            <w:vAlign w:val="center"/>
          </w:tcPr>
          <w:p w14:paraId="2074B388" w14:textId="77777777" w:rsidR="00382748" w:rsidRPr="00533D6F" w:rsidRDefault="00382748" w:rsidP="00382748">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sz w:val="20"/>
                <w:szCs w:val="20"/>
                <w:lang w:eastAsia="pl-PL"/>
              </w:rPr>
              <w:t>Przepust z piętrzeniem</w:t>
            </w:r>
          </w:p>
        </w:tc>
        <w:tc>
          <w:tcPr>
            <w:tcW w:w="1018" w:type="pct"/>
            <w:shd w:val="clear" w:color="auto" w:fill="auto"/>
            <w:vAlign w:val="center"/>
          </w:tcPr>
          <w:p w14:paraId="381833A3" w14:textId="2829CAA5" w:rsidR="00382748" w:rsidRPr="005B6231" w:rsidRDefault="00382748" w:rsidP="00382748">
            <w:pPr>
              <w:suppressAutoHyphens w:val="0"/>
              <w:spacing w:line="240" w:lineRule="auto"/>
              <w:ind w:firstLine="0"/>
              <w:contextualSpacing w:val="0"/>
              <w:jc w:val="center"/>
              <w:rPr>
                <w:sz w:val="20"/>
                <w:szCs w:val="20"/>
                <w:highlight w:val="yellow"/>
                <w:lang w:eastAsia="pl-PL"/>
              </w:rPr>
            </w:pPr>
            <w:r w:rsidRPr="005B6231">
              <w:rPr>
                <w:sz w:val="20"/>
                <w:szCs w:val="20"/>
              </w:rPr>
              <w:t>346/162</w:t>
            </w:r>
          </w:p>
        </w:tc>
        <w:tc>
          <w:tcPr>
            <w:tcW w:w="611" w:type="pct"/>
            <w:vMerge w:val="restart"/>
            <w:shd w:val="clear" w:color="auto" w:fill="auto"/>
            <w:vAlign w:val="center"/>
          </w:tcPr>
          <w:p w14:paraId="1381B5C8" w14:textId="28E5D4DA" w:rsidR="00382748" w:rsidRPr="00533D6F" w:rsidRDefault="00382748" w:rsidP="00382748">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color w:val="000000"/>
                <w:sz w:val="18"/>
                <w:szCs w:val="18"/>
                <w:lang w:eastAsia="pl-PL"/>
              </w:rPr>
              <w:t>Żmigród</w:t>
            </w:r>
          </w:p>
        </w:tc>
        <w:tc>
          <w:tcPr>
            <w:tcW w:w="1731" w:type="pct"/>
            <w:vMerge w:val="restart"/>
          </w:tcPr>
          <w:p w14:paraId="2738AA76" w14:textId="77777777" w:rsidR="00382748" w:rsidRPr="005D6BF3" w:rsidRDefault="00382748" w:rsidP="00382748">
            <w:pPr>
              <w:suppressAutoHyphens w:val="0"/>
              <w:spacing w:line="240" w:lineRule="auto"/>
              <w:ind w:firstLine="0"/>
              <w:contextualSpacing w:val="0"/>
              <w:jc w:val="center"/>
              <w:rPr>
                <w:rFonts w:cs="Times New Roman"/>
                <w:sz w:val="20"/>
                <w:szCs w:val="20"/>
                <w:lang w:eastAsia="pl-PL"/>
              </w:rPr>
            </w:pPr>
          </w:p>
        </w:tc>
      </w:tr>
      <w:tr w:rsidR="00382748" w:rsidRPr="00533D6F" w14:paraId="767CA7EE" w14:textId="77777777" w:rsidTr="005B6231">
        <w:trPr>
          <w:trHeight w:val="247"/>
          <w:jc w:val="center"/>
        </w:trPr>
        <w:tc>
          <w:tcPr>
            <w:tcW w:w="216" w:type="pct"/>
            <w:vMerge/>
            <w:shd w:val="clear" w:color="auto" w:fill="auto"/>
            <w:vAlign w:val="center"/>
          </w:tcPr>
          <w:p w14:paraId="78B8765F" w14:textId="77777777" w:rsidR="00382748" w:rsidRPr="00533D6F" w:rsidRDefault="00382748" w:rsidP="00382748">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57A22188" w14:textId="77777777" w:rsidR="00382748" w:rsidRPr="00533D6F" w:rsidRDefault="00382748" w:rsidP="00382748">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01ED448A" w14:textId="77777777" w:rsidR="00382748" w:rsidRPr="00533D6F" w:rsidRDefault="00382748" w:rsidP="00382748">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066B055A" w14:textId="664FD15D" w:rsidR="00382748" w:rsidRPr="005B6231" w:rsidRDefault="00382748" w:rsidP="00382748">
            <w:pPr>
              <w:suppressAutoHyphens w:val="0"/>
              <w:spacing w:line="240" w:lineRule="auto"/>
              <w:ind w:firstLine="0"/>
              <w:contextualSpacing w:val="0"/>
              <w:jc w:val="center"/>
              <w:rPr>
                <w:sz w:val="20"/>
                <w:szCs w:val="20"/>
                <w:highlight w:val="yellow"/>
                <w:lang w:eastAsia="pl-PL"/>
              </w:rPr>
            </w:pPr>
            <w:r w:rsidRPr="005B6231">
              <w:rPr>
                <w:sz w:val="20"/>
                <w:szCs w:val="20"/>
              </w:rPr>
              <w:t>335/148</w:t>
            </w:r>
          </w:p>
        </w:tc>
        <w:tc>
          <w:tcPr>
            <w:tcW w:w="611" w:type="pct"/>
            <w:vMerge/>
            <w:shd w:val="clear" w:color="auto" w:fill="auto"/>
            <w:vAlign w:val="center"/>
          </w:tcPr>
          <w:p w14:paraId="52B90F69" w14:textId="77777777" w:rsidR="00382748" w:rsidRPr="00533D6F" w:rsidRDefault="00382748" w:rsidP="00382748">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20910515" w14:textId="77777777" w:rsidR="00382748" w:rsidRPr="005D6BF3" w:rsidRDefault="00382748" w:rsidP="00382748">
            <w:pPr>
              <w:suppressAutoHyphens w:val="0"/>
              <w:spacing w:line="240" w:lineRule="auto"/>
              <w:ind w:firstLine="0"/>
              <w:contextualSpacing w:val="0"/>
              <w:jc w:val="center"/>
              <w:rPr>
                <w:rFonts w:cs="Times New Roman"/>
                <w:sz w:val="20"/>
                <w:szCs w:val="20"/>
                <w:lang w:eastAsia="pl-PL"/>
              </w:rPr>
            </w:pPr>
          </w:p>
        </w:tc>
      </w:tr>
      <w:tr w:rsidR="00382748" w:rsidRPr="00533D6F" w14:paraId="3F8BFCCD" w14:textId="43F03C8B" w:rsidTr="005B6231">
        <w:trPr>
          <w:trHeight w:val="120"/>
          <w:jc w:val="center"/>
        </w:trPr>
        <w:tc>
          <w:tcPr>
            <w:tcW w:w="216" w:type="pct"/>
            <w:vMerge w:val="restart"/>
            <w:shd w:val="clear" w:color="auto" w:fill="auto"/>
            <w:vAlign w:val="center"/>
          </w:tcPr>
          <w:p w14:paraId="6D33A74A" w14:textId="77777777" w:rsidR="00382748" w:rsidRPr="00533D6F" w:rsidRDefault="00382748" w:rsidP="00382748">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55</w:t>
            </w:r>
          </w:p>
        </w:tc>
        <w:tc>
          <w:tcPr>
            <w:tcW w:w="642" w:type="pct"/>
            <w:vMerge w:val="restart"/>
            <w:shd w:val="clear" w:color="auto" w:fill="auto"/>
            <w:vAlign w:val="center"/>
          </w:tcPr>
          <w:p w14:paraId="71A5B040" w14:textId="77777777" w:rsidR="00382748" w:rsidRPr="00533D6F" w:rsidRDefault="00382748" w:rsidP="00382748">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732.7.15-a</w:t>
            </w:r>
          </w:p>
        </w:tc>
        <w:tc>
          <w:tcPr>
            <w:tcW w:w="781" w:type="pct"/>
            <w:vMerge w:val="restart"/>
            <w:shd w:val="clear" w:color="auto" w:fill="auto"/>
            <w:vAlign w:val="center"/>
          </w:tcPr>
          <w:p w14:paraId="7C677684" w14:textId="77777777" w:rsidR="00382748" w:rsidRPr="00533D6F" w:rsidRDefault="00382748" w:rsidP="00382748">
            <w:pPr>
              <w:suppressAutoHyphens w:val="0"/>
              <w:spacing w:line="240" w:lineRule="auto"/>
              <w:ind w:firstLine="0"/>
              <w:contextualSpacing w:val="0"/>
              <w:jc w:val="center"/>
              <w:rPr>
                <w:rFonts w:cs="Times New Roman"/>
                <w:sz w:val="20"/>
                <w:szCs w:val="20"/>
                <w:lang w:eastAsia="pl-PL"/>
              </w:rPr>
            </w:pPr>
            <w:r w:rsidRPr="00533D6F">
              <w:rPr>
                <w:rFonts w:cs="Times New Roman"/>
                <w:sz w:val="20"/>
                <w:szCs w:val="20"/>
                <w:lang w:eastAsia="pl-PL"/>
              </w:rPr>
              <w:t>Zastawka</w:t>
            </w:r>
          </w:p>
        </w:tc>
        <w:tc>
          <w:tcPr>
            <w:tcW w:w="1018" w:type="pct"/>
            <w:shd w:val="clear" w:color="auto" w:fill="auto"/>
            <w:vAlign w:val="center"/>
          </w:tcPr>
          <w:p w14:paraId="283A9C1E" w14:textId="0FE7BC0E" w:rsidR="00382748" w:rsidRPr="005B6231" w:rsidRDefault="00382748" w:rsidP="00382748">
            <w:pPr>
              <w:suppressAutoHyphens w:val="0"/>
              <w:spacing w:line="240" w:lineRule="auto"/>
              <w:ind w:firstLine="0"/>
              <w:contextualSpacing w:val="0"/>
              <w:jc w:val="center"/>
              <w:rPr>
                <w:sz w:val="20"/>
                <w:szCs w:val="20"/>
                <w:highlight w:val="yellow"/>
                <w:lang w:eastAsia="pl-PL"/>
              </w:rPr>
            </w:pPr>
            <w:r w:rsidRPr="005B6231">
              <w:rPr>
                <w:sz w:val="20"/>
                <w:szCs w:val="20"/>
              </w:rPr>
              <w:t>373/168</w:t>
            </w:r>
          </w:p>
        </w:tc>
        <w:tc>
          <w:tcPr>
            <w:tcW w:w="611" w:type="pct"/>
            <w:vMerge w:val="restart"/>
            <w:shd w:val="clear" w:color="auto" w:fill="auto"/>
            <w:vAlign w:val="center"/>
          </w:tcPr>
          <w:p w14:paraId="6B83EF9B" w14:textId="14238644" w:rsidR="00382748" w:rsidRPr="00533D6F" w:rsidRDefault="00382748" w:rsidP="00382748">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color w:val="000000"/>
                <w:sz w:val="18"/>
                <w:szCs w:val="18"/>
                <w:lang w:eastAsia="pl-PL"/>
              </w:rPr>
              <w:t>Żmigród</w:t>
            </w:r>
          </w:p>
        </w:tc>
        <w:tc>
          <w:tcPr>
            <w:tcW w:w="1731" w:type="pct"/>
            <w:vMerge w:val="restart"/>
          </w:tcPr>
          <w:p w14:paraId="724F8BDE" w14:textId="77777777" w:rsidR="00382748" w:rsidRPr="005D6BF3" w:rsidRDefault="00382748" w:rsidP="00382748">
            <w:pPr>
              <w:suppressAutoHyphens w:val="0"/>
              <w:spacing w:line="240" w:lineRule="auto"/>
              <w:ind w:firstLine="0"/>
              <w:contextualSpacing w:val="0"/>
              <w:jc w:val="center"/>
              <w:rPr>
                <w:rFonts w:cs="Times New Roman"/>
                <w:sz w:val="20"/>
                <w:szCs w:val="20"/>
                <w:lang w:eastAsia="pl-PL"/>
              </w:rPr>
            </w:pPr>
          </w:p>
        </w:tc>
      </w:tr>
      <w:tr w:rsidR="00382748" w:rsidRPr="00533D6F" w14:paraId="5E63B833" w14:textId="77777777" w:rsidTr="005B6231">
        <w:trPr>
          <w:trHeight w:val="120"/>
          <w:jc w:val="center"/>
        </w:trPr>
        <w:tc>
          <w:tcPr>
            <w:tcW w:w="216" w:type="pct"/>
            <w:vMerge/>
            <w:shd w:val="clear" w:color="auto" w:fill="auto"/>
            <w:vAlign w:val="center"/>
          </w:tcPr>
          <w:p w14:paraId="45DC3013" w14:textId="77777777" w:rsidR="00382748" w:rsidRPr="00533D6F" w:rsidRDefault="00382748" w:rsidP="00382748">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2B2D25AA" w14:textId="77777777" w:rsidR="00382748" w:rsidRPr="00533D6F" w:rsidRDefault="00382748" w:rsidP="00382748">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7E0ABFA6" w14:textId="77777777" w:rsidR="00382748" w:rsidRPr="00533D6F" w:rsidRDefault="00382748" w:rsidP="00382748">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7D673BC9" w14:textId="48262BAB" w:rsidR="00382748" w:rsidRPr="005B6231" w:rsidRDefault="00382748" w:rsidP="00382748">
            <w:pPr>
              <w:suppressAutoHyphens w:val="0"/>
              <w:spacing w:line="240" w:lineRule="auto"/>
              <w:ind w:firstLine="0"/>
              <w:contextualSpacing w:val="0"/>
              <w:jc w:val="center"/>
              <w:rPr>
                <w:sz w:val="20"/>
                <w:szCs w:val="20"/>
                <w:highlight w:val="yellow"/>
                <w:lang w:eastAsia="pl-PL"/>
              </w:rPr>
            </w:pPr>
            <w:r w:rsidRPr="005B6231">
              <w:rPr>
                <w:sz w:val="20"/>
                <w:szCs w:val="20"/>
              </w:rPr>
              <w:t>374/169</w:t>
            </w:r>
          </w:p>
        </w:tc>
        <w:tc>
          <w:tcPr>
            <w:tcW w:w="611" w:type="pct"/>
            <w:vMerge/>
            <w:shd w:val="clear" w:color="auto" w:fill="auto"/>
            <w:vAlign w:val="center"/>
          </w:tcPr>
          <w:p w14:paraId="7C6D9137" w14:textId="77777777" w:rsidR="00382748" w:rsidRPr="00533D6F" w:rsidRDefault="00382748" w:rsidP="00382748">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1268ED49" w14:textId="77777777" w:rsidR="00382748" w:rsidRPr="005D6BF3" w:rsidRDefault="00382748" w:rsidP="00382748">
            <w:pPr>
              <w:suppressAutoHyphens w:val="0"/>
              <w:spacing w:line="240" w:lineRule="auto"/>
              <w:ind w:firstLine="0"/>
              <w:contextualSpacing w:val="0"/>
              <w:jc w:val="center"/>
              <w:rPr>
                <w:rFonts w:cs="Times New Roman"/>
                <w:sz w:val="20"/>
                <w:szCs w:val="20"/>
                <w:lang w:eastAsia="pl-PL"/>
              </w:rPr>
            </w:pPr>
          </w:p>
        </w:tc>
      </w:tr>
      <w:tr w:rsidR="00AA14F2" w:rsidRPr="00533D6F" w14:paraId="640F0800" w14:textId="70B5A8A6" w:rsidTr="005B6231">
        <w:trPr>
          <w:trHeight w:val="170"/>
          <w:jc w:val="center"/>
        </w:trPr>
        <w:tc>
          <w:tcPr>
            <w:tcW w:w="216" w:type="pct"/>
            <w:shd w:val="clear" w:color="auto" w:fill="auto"/>
            <w:vAlign w:val="center"/>
          </w:tcPr>
          <w:p w14:paraId="786E2919" w14:textId="77777777" w:rsidR="00AA14F2" w:rsidRPr="00533D6F" w:rsidRDefault="00AA14F2" w:rsidP="00AA14F2">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56</w:t>
            </w:r>
          </w:p>
        </w:tc>
        <w:tc>
          <w:tcPr>
            <w:tcW w:w="642" w:type="pct"/>
            <w:shd w:val="clear" w:color="auto" w:fill="auto"/>
            <w:vAlign w:val="center"/>
          </w:tcPr>
          <w:p w14:paraId="352BA21D" w14:textId="77777777" w:rsidR="00AA14F2" w:rsidRPr="00533D6F" w:rsidRDefault="00AA14F2" w:rsidP="00AA14F2">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732.7.18</w:t>
            </w:r>
          </w:p>
        </w:tc>
        <w:tc>
          <w:tcPr>
            <w:tcW w:w="781" w:type="pct"/>
            <w:shd w:val="clear" w:color="auto" w:fill="auto"/>
            <w:vAlign w:val="center"/>
          </w:tcPr>
          <w:p w14:paraId="65F6FA17" w14:textId="77777777" w:rsidR="00AA14F2" w:rsidRPr="00533D6F" w:rsidRDefault="00AA14F2" w:rsidP="00AA14F2">
            <w:pPr>
              <w:suppressAutoHyphens w:val="0"/>
              <w:spacing w:line="240" w:lineRule="auto"/>
              <w:ind w:firstLine="0"/>
              <w:contextualSpacing w:val="0"/>
              <w:jc w:val="center"/>
              <w:rPr>
                <w:rFonts w:cs="Times New Roman"/>
                <w:sz w:val="20"/>
                <w:szCs w:val="20"/>
                <w:lang w:eastAsia="pl-PL"/>
              </w:rPr>
            </w:pPr>
            <w:r w:rsidRPr="00533D6F">
              <w:rPr>
                <w:rFonts w:cs="Times New Roman"/>
                <w:sz w:val="20"/>
                <w:szCs w:val="20"/>
                <w:lang w:eastAsia="pl-PL"/>
              </w:rPr>
              <w:t>Przepust</w:t>
            </w:r>
          </w:p>
        </w:tc>
        <w:tc>
          <w:tcPr>
            <w:tcW w:w="1018" w:type="pct"/>
            <w:shd w:val="clear" w:color="auto" w:fill="auto"/>
            <w:vAlign w:val="center"/>
          </w:tcPr>
          <w:p w14:paraId="4EE5301A" w14:textId="5148B67C" w:rsidR="00AA14F2" w:rsidRPr="005B6231" w:rsidRDefault="00382748" w:rsidP="00382748">
            <w:pPr>
              <w:suppressAutoHyphens w:val="0"/>
              <w:spacing w:line="240" w:lineRule="auto"/>
              <w:ind w:firstLine="0"/>
              <w:contextualSpacing w:val="0"/>
              <w:jc w:val="center"/>
              <w:rPr>
                <w:sz w:val="20"/>
                <w:szCs w:val="20"/>
                <w:lang w:eastAsia="pl-PL"/>
              </w:rPr>
            </w:pPr>
            <w:r w:rsidRPr="005B6231">
              <w:rPr>
                <w:sz w:val="20"/>
                <w:szCs w:val="20"/>
              </w:rPr>
              <w:t>372/167</w:t>
            </w:r>
          </w:p>
        </w:tc>
        <w:tc>
          <w:tcPr>
            <w:tcW w:w="611" w:type="pct"/>
            <w:shd w:val="clear" w:color="auto" w:fill="auto"/>
            <w:vAlign w:val="center"/>
          </w:tcPr>
          <w:p w14:paraId="497336ED" w14:textId="31E294BA" w:rsidR="00AA14F2" w:rsidRPr="00533D6F" w:rsidRDefault="00AA14F2" w:rsidP="00AA14F2">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color w:val="000000"/>
                <w:sz w:val="18"/>
                <w:szCs w:val="18"/>
                <w:lang w:eastAsia="pl-PL"/>
              </w:rPr>
              <w:t>Żmigród</w:t>
            </w:r>
          </w:p>
        </w:tc>
        <w:tc>
          <w:tcPr>
            <w:tcW w:w="1731" w:type="pct"/>
          </w:tcPr>
          <w:p w14:paraId="0413E2D1" w14:textId="77777777" w:rsidR="00AA14F2" w:rsidRPr="005D6BF3" w:rsidRDefault="00AA14F2" w:rsidP="00AA14F2">
            <w:pPr>
              <w:suppressAutoHyphens w:val="0"/>
              <w:spacing w:line="240" w:lineRule="auto"/>
              <w:ind w:firstLine="0"/>
              <w:contextualSpacing w:val="0"/>
              <w:jc w:val="center"/>
              <w:rPr>
                <w:rFonts w:cs="Times New Roman"/>
                <w:sz w:val="20"/>
                <w:szCs w:val="20"/>
                <w:lang w:eastAsia="pl-PL"/>
              </w:rPr>
            </w:pPr>
          </w:p>
        </w:tc>
      </w:tr>
      <w:tr w:rsidR="00382748" w:rsidRPr="00533D6F" w14:paraId="1802C564" w14:textId="09F11ECE" w:rsidTr="005B6231">
        <w:trPr>
          <w:trHeight w:val="248"/>
          <w:jc w:val="center"/>
        </w:trPr>
        <w:tc>
          <w:tcPr>
            <w:tcW w:w="216" w:type="pct"/>
            <w:vMerge w:val="restart"/>
            <w:shd w:val="clear" w:color="auto" w:fill="auto"/>
            <w:vAlign w:val="center"/>
          </w:tcPr>
          <w:p w14:paraId="2FB2C30A" w14:textId="77777777" w:rsidR="00382748" w:rsidRPr="00533D6F" w:rsidRDefault="00382748" w:rsidP="00382748">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57</w:t>
            </w:r>
          </w:p>
        </w:tc>
        <w:tc>
          <w:tcPr>
            <w:tcW w:w="642" w:type="pct"/>
            <w:vMerge w:val="restart"/>
            <w:shd w:val="clear" w:color="auto" w:fill="auto"/>
            <w:vAlign w:val="center"/>
          </w:tcPr>
          <w:p w14:paraId="77F124B4" w14:textId="77777777" w:rsidR="00382748" w:rsidRPr="00533D6F" w:rsidRDefault="00382748" w:rsidP="00382748">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732.7.23</w:t>
            </w:r>
          </w:p>
        </w:tc>
        <w:tc>
          <w:tcPr>
            <w:tcW w:w="781" w:type="pct"/>
            <w:vMerge w:val="restart"/>
            <w:shd w:val="clear" w:color="auto" w:fill="auto"/>
            <w:vAlign w:val="center"/>
          </w:tcPr>
          <w:p w14:paraId="791A17EE" w14:textId="77777777" w:rsidR="00382748" w:rsidRPr="00533D6F" w:rsidRDefault="00382748" w:rsidP="00382748">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sz w:val="20"/>
                <w:szCs w:val="20"/>
                <w:lang w:eastAsia="pl-PL"/>
              </w:rPr>
              <w:t>Przepust z piętrzeniem</w:t>
            </w:r>
          </w:p>
        </w:tc>
        <w:tc>
          <w:tcPr>
            <w:tcW w:w="1018" w:type="pct"/>
            <w:shd w:val="clear" w:color="auto" w:fill="auto"/>
            <w:vAlign w:val="center"/>
          </w:tcPr>
          <w:p w14:paraId="7915001E" w14:textId="39A4CF13" w:rsidR="00382748" w:rsidRPr="005B6231" w:rsidRDefault="00382748" w:rsidP="00382748">
            <w:pPr>
              <w:suppressAutoHyphens w:val="0"/>
              <w:spacing w:line="240" w:lineRule="auto"/>
              <w:ind w:firstLine="0"/>
              <w:contextualSpacing w:val="0"/>
              <w:jc w:val="center"/>
              <w:rPr>
                <w:sz w:val="20"/>
                <w:szCs w:val="20"/>
                <w:highlight w:val="yellow"/>
                <w:lang w:eastAsia="pl-PL"/>
              </w:rPr>
            </w:pPr>
            <w:r w:rsidRPr="005B6231">
              <w:rPr>
                <w:sz w:val="20"/>
                <w:szCs w:val="20"/>
              </w:rPr>
              <w:t>364/191</w:t>
            </w:r>
          </w:p>
        </w:tc>
        <w:tc>
          <w:tcPr>
            <w:tcW w:w="611" w:type="pct"/>
            <w:vMerge w:val="restart"/>
            <w:shd w:val="clear" w:color="auto" w:fill="auto"/>
            <w:vAlign w:val="center"/>
          </w:tcPr>
          <w:p w14:paraId="35B26613" w14:textId="5C707BFC" w:rsidR="00382748" w:rsidRPr="00533D6F" w:rsidRDefault="00382748" w:rsidP="00382748">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color w:val="000000"/>
                <w:sz w:val="18"/>
                <w:szCs w:val="18"/>
                <w:lang w:eastAsia="pl-PL"/>
              </w:rPr>
              <w:t>Żmigród</w:t>
            </w:r>
          </w:p>
        </w:tc>
        <w:tc>
          <w:tcPr>
            <w:tcW w:w="1731" w:type="pct"/>
            <w:vMerge w:val="restart"/>
          </w:tcPr>
          <w:p w14:paraId="02378521" w14:textId="77777777" w:rsidR="00382748" w:rsidRPr="005D6BF3" w:rsidRDefault="00382748" w:rsidP="00382748">
            <w:pPr>
              <w:suppressAutoHyphens w:val="0"/>
              <w:spacing w:line="240" w:lineRule="auto"/>
              <w:ind w:firstLine="0"/>
              <w:contextualSpacing w:val="0"/>
              <w:jc w:val="center"/>
              <w:rPr>
                <w:rFonts w:cs="Times New Roman"/>
                <w:sz w:val="20"/>
                <w:szCs w:val="20"/>
                <w:lang w:eastAsia="pl-PL"/>
              </w:rPr>
            </w:pPr>
          </w:p>
        </w:tc>
      </w:tr>
      <w:tr w:rsidR="00382748" w:rsidRPr="00533D6F" w14:paraId="17C1FFC5" w14:textId="77777777" w:rsidTr="005B6231">
        <w:trPr>
          <w:trHeight w:val="247"/>
          <w:jc w:val="center"/>
        </w:trPr>
        <w:tc>
          <w:tcPr>
            <w:tcW w:w="216" w:type="pct"/>
            <w:vMerge/>
            <w:shd w:val="clear" w:color="auto" w:fill="auto"/>
            <w:vAlign w:val="center"/>
          </w:tcPr>
          <w:p w14:paraId="12D76D41" w14:textId="77777777" w:rsidR="00382748" w:rsidRPr="00533D6F" w:rsidRDefault="00382748" w:rsidP="00382748">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6D871C5E" w14:textId="77777777" w:rsidR="00382748" w:rsidRPr="00533D6F" w:rsidRDefault="00382748" w:rsidP="00382748">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73584678" w14:textId="77777777" w:rsidR="00382748" w:rsidRPr="00533D6F" w:rsidRDefault="00382748" w:rsidP="00382748">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1C946168" w14:textId="02A8D290" w:rsidR="00382748" w:rsidRPr="005B6231" w:rsidRDefault="00382748" w:rsidP="00382748">
            <w:pPr>
              <w:suppressAutoHyphens w:val="0"/>
              <w:spacing w:line="240" w:lineRule="auto"/>
              <w:ind w:firstLine="0"/>
              <w:contextualSpacing w:val="0"/>
              <w:jc w:val="center"/>
              <w:rPr>
                <w:sz w:val="20"/>
                <w:szCs w:val="20"/>
                <w:highlight w:val="yellow"/>
                <w:lang w:eastAsia="pl-PL"/>
              </w:rPr>
            </w:pPr>
            <w:r w:rsidRPr="005B6231">
              <w:rPr>
                <w:sz w:val="20"/>
                <w:szCs w:val="20"/>
              </w:rPr>
              <w:t>388/201</w:t>
            </w:r>
          </w:p>
        </w:tc>
        <w:tc>
          <w:tcPr>
            <w:tcW w:w="611" w:type="pct"/>
            <w:vMerge/>
            <w:shd w:val="clear" w:color="auto" w:fill="auto"/>
            <w:vAlign w:val="center"/>
          </w:tcPr>
          <w:p w14:paraId="03699758" w14:textId="77777777" w:rsidR="00382748" w:rsidRPr="00533D6F" w:rsidRDefault="00382748" w:rsidP="00382748">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04DFC62B" w14:textId="77777777" w:rsidR="00382748" w:rsidRPr="005D6BF3" w:rsidRDefault="00382748" w:rsidP="00382748">
            <w:pPr>
              <w:suppressAutoHyphens w:val="0"/>
              <w:spacing w:line="240" w:lineRule="auto"/>
              <w:ind w:firstLine="0"/>
              <w:contextualSpacing w:val="0"/>
              <w:jc w:val="center"/>
              <w:rPr>
                <w:rFonts w:cs="Times New Roman"/>
                <w:sz w:val="20"/>
                <w:szCs w:val="20"/>
                <w:lang w:eastAsia="pl-PL"/>
              </w:rPr>
            </w:pPr>
          </w:p>
        </w:tc>
      </w:tr>
      <w:tr w:rsidR="00382748" w:rsidRPr="00533D6F" w14:paraId="76FB9828" w14:textId="26FAF09F" w:rsidTr="005B6231">
        <w:trPr>
          <w:trHeight w:val="126"/>
          <w:jc w:val="center"/>
        </w:trPr>
        <w:tc>
          <w:tcPr>
            <w:tcW w:w="216" w:type="pct"/>
            <w:vMerge w:val="restart"/>
            <w:shd w:val="clear" w:color="auto" w:fill="auto"/>
            <w:vAlign w:val="center"/>
          </w:tcPr>
          <w:p w14:paraId="3D5B42AD" w14:textId="77777777" w:rsidR="00382748" w:rsidRPr="00533D6F" w:rsidRDefault="00382748" w:rsidP="00382748">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58</w:t>
            </w:r>
          </w:p>
        </w:tc>
        <w:tc>
          <w:tcPr>
            <w:tcW w:w="642" w:type="pct"/>
            <w:vMerge w:val="restart"/>
            <w:shd w:val="clear" w:color="auto" w:fill="auto"/>
            <w:vAlign w:val="center"/>
          </w:tcPr>
          <w:p w14:paraId="7119CD46" w14:textId="77777777" w:rsidR="00382748" w:rsidRPr="00533D6F" w:rsidRDefault="00382748" w:rsidP="00382748">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732.7.25</w:t>
            </w:r>
          </w:p>
        </w:tc>
        <w:tc>
          <w:tcPr>
            <w:tcW w:w="781" w:type="pct"/>
            <w:vMerge w:val="restart"/>
            <w:shd w:val="clear" w:color="auto" w:fill="auto"/>
            <w:vAlign w:val="center"/>
          </w:tcPr>
          <w:p w14:paraId="05E4DBE3" w14:textId="77777777" w:rsidR="00382748" w:rsidRPr="00533D6F" w:rsidRDefault="00382748" w:rsidP="00382748">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sz w:val="20"/>
                <w:szCs w:val="20"/>
                <w:lang w:eastAsia="pl-PL"/>
              </w:rPr>
              <w:t>Przepust z piętrzeniem</w:t>
            </w:r>
          </w:p>
        </w:tc>
        <w:tc>
          <w:tcPr>
            <w:tcW w:w="1018" w:type="pct"/>
            <w:shd w:val="clear" w:color="auto" w:fill="auto"/>
            <w:vAlign w:val="center"/>
          </w:tcPr>
          <w:p w14:paraId="37D444D8" w14:textId="24DA29D4" w:rsidR="00382748" w:rsidRPr="005B6231" w:rsidRDefault="00382748" w:rsidP="00382748">
            <w:pPr>
              <w:suppressAutoHyphens w:val="0"/>
              <w:spacing w:line="240" w:lineRule="auto"/>
              <w:ind w:firstLine="0"/>
              <w:contextualSpacing w:val="0"/>
              <w:jc w:val="center"/>
              <w:rPr>
                <w:sz w:val="20"/>
                <w:szCs w:val="20"/>
                <w:highlight w:val="yellow"/>
                <w:lang w:eastAsia="pl-PL"/>
              </w:rPr>
            </w:pPr>
            <w:r w:rsidRPr="005B6231">
              <w:rPr>
                <w:sz w:val="20"/>
                <w:szCs w:val="20"/>
              </w:rPr>
              <w:t>390/202</w:t>
            </w:r>
          </w:p>
        </w:tc>
        <w:tc>
          <w:tcPr>
            <w:tcW w:w="611" w:type="pct"/>
            <w:vMerge w:val="restart"/>
            <w:shd w:val="clear" w:color="auto" w:fill="auto"/>
            <w:vAlign w:val="center"/>
          </w:tcPr>
          <w:p w14:paraId="6561E0D7" w14:textId="62515946" w:rsidR="00382748" w:rsidRPr="00533D6F" w:rsidRDefault="00382748" w:rsidP="00382748">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color w:val="000000"/>
                <w:sz w:val="18"/>
                <w:szCs w:val="18"/>
                <w:lang w:eastAsia="pl-PL"/>
              </w:rPr>
              <w:t>Żmigród</w:t>
            </w:r>
          </w:p>
        </w:tc>
        <w:tc>
          <w:tcPr>
            <w:tcW w:w="1731" w:type="pct"/>
            <w:vMerge w:val="restart"/>
          </w:tcPr>
          <w:p w14:paraId="03EDCEFF" w14:textId="77777777" w:rsidR="00382748" w:rsidRPr="005D6BF3" w:rsidRDefault="00382748" w:rsidP="00382748">
            <w:pPr>
              <w:suppressAutoHyphens w:val="0"/>
              <w:spacing w:line="240" w:lineRule="auto"/>
              <w:ind w:firstLine="0"/>
              <w:contextualSpacing w:val="0"/>
              <w:jc w:val="center"/>
              <w:rPr>
                <w:rFonts w:cs="Times New Roman"/>
                <w:sz w:val="20"/>
                <w:szCs w:val="20"/>
                <w:lang w:eastAsia="pl-PL"/>
              </w:rPr>
            </w:pPr>
          </w:p>
        </w:tc>
      </w:tr>
      <w:tr w:rsidR="00382748" w:rsidRPr="00533D6F" w14:paraId="6004D812" w14:textId="77777777" w:rsidTr="005B6231">
        <w:trPr>
          <w:trHeight w:val="123"/>
          <w:jc w:val="center"/>
        </w:trPr>
        <w:tc>
          <w:tcPr>
            <w:tcW w:w="216" w:type="pct"/>
            <w:vMerge/>
            <w:shd w:val="clear" w:color="auto" w:fill="auto"/>
            <w:vAlign w:val="center"/>
          </w:tcPr>
          <w:p w14:paraId="64325229" w14:textId="77777777" w:rsidR="00382748" w:rsidRPr="00533D6F" w:rsidRDefault="00382748" w:rsidP="00382748">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7986D851" w14:textId="77777777" w:rsidR="00382748" w:rsidRPr="00533D6F" w:rsidRDefault="00382748" w:rsidP="00382748">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45258B12" w14:textId="77777777" w:rsidR="00382748" w:rsidRPr="00533D6F" w:rsidRDefault="00382748" w:rsidP="00382748">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4C54FDE4" w14:textId="608375EB" w:rsidR="00382748" w:rsidRPr="005B6231" w:rsidRDefault="00382748" w:rsidP="00382748">
            <w:pPr>
              <w:suppressAutoHyphens w:val="0"/>
              <w:spacing w:line="240" w:lineRule="auto"/>
              <w:ind w:firstLine="0"/>
              <w:contextualSpacing w:val="0"/>
              <w:jc w:val="center"/>
              <w:rPr>
                <w:sz w:val="20"/>
                <w:szCs w:val="20"/>
                <w:highlight w:val="yellow"/>
                <w:lang w:eastAsia="pl-PL"/>
              </w:rPr>
            </w:pPr>
            <w:r w:rsidRPr="005B6231">
              <w:rPr>
                <w:sz w:val="20"/>
                <w:szCs w:val="20"/>
              </w:rPr>
              <w:t>378/193</w:t>
            </w:r>
          </w:p>
        </w:tc>
        <w:tc>
          <w:tcPr>
            <w:tcW w:w="611" w:type="pct"/>
            <w:vMerge/>
            <w:shd w:val="clear" w:color="auto" w:fill="auto"/>
            <w:vAlign w:val="center"/>
          </w:tcPr>
          <w:p w14:paraId="739CF130" w14:textId="77777777" w:rsidR="00382748" w:rsidRPr="00533D6F" w:rsidRDefault="00382748" w:rsidP="00382748">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66DDA4B6" w14:textId="77777777" w:rsidR="00382748" w:rsidRPr="005D6BF3" w:rsidRDefault="00382748" w:rsidP="00382748">
            <w:pPr>
              <w:suppressAutoHyphens w:val="0"/>
              <w:spacing w:line="240" w:lineRule="auto"/>
              <w:ind w:firstLine="0"/>
              <w:contextualSpacing w:val="0"/>
              <w:jc w:val="center"/>
              <w:rPr>
                <w:rFonts w:cs="Times New Roman"/>
                <w:sz w:val="20"/>
                <w:szCs w:val="20"/>
                <w:lang w:eastAsia="pl-PL"/>
              </w:rPr>
            </w:pPr>
          </w:p>
        </w:tc>
      </w:tr>
      <w:tr w:rsidR="00382748" w:rsidRPr="00533D6F" w14:paraId="38DF2071" w14:textId="77777777" w:rsidTr="005B6231">
        <w:trPr>
          <w:trHeight w:val="123"/>
          <w:jc w:val="center"/>
        </w:trPr>
        <w:tc>
          <w:tcPr>
            <w:tcW w:w="216" w:type="pct"/>
            <w:vMerge/>
            <w:shd w:val="clear" w:color="auto" w:fill="auto"/>
            <w:vAlign w:val="center"/>
          </w:tcPr>
          <w:p w14:paraId="34E21157" w14:textId="77777777" w:rsidR="00382748" w:rsidRPr="00533D6F" w:rsidRDefault="00382748" w:rsidP="00382748">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5FC01889" w14:textId="77777777" w:rsidR="00382748" w:rsidRPr="00533D6F" w:rsidRDefault="00382748" w:rsidP="00382748">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677A291E" w14:textId="77777777" w:rsidR="00382748" w:rsidRPr="00533D6F" w:rsidRDefault="00382748" w:rsidP="00382748">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54884C93" w14:textId="2E4F9249" w:rsidR="00382748" w:rsidRPr="005B6231" w:rsidRDefault="00382748" w:rsidP="00382748">
            <w:pPr>
              <w:suppressAutoHyphens w:val="0"/>
              <w:spacing w:line="240" w:lineRule="auto"/>
              <w:ind w:firstLine="0"/>
              <w:contextualSpacing w:val="0"/>
              <w:jc w:val="center"/>
              <w:rPr>
                <w:sz w:val="20"/>
                <w:szCs w:val="20"/>
                <w:highlight w:val="yellow"/>
                <w:lang w:eastAsia="pl-PL"/>
              </w:rPr>
            </w:pPr>
            <w:r w:rsidRPr="005B6231">
              <w:rPr>
                <w:sz w:val="20"/>
                <w:szCs w:val="20"/>
              </w:rPr>
              <w:t>416</w:t>
            </w:r>
          </w:p>
        </w:tc>
        <w:tc>
          <w:tcPr>
            <w:tcW w:w="611" w:type="pct"/>
            <w:vMerge/>
            <w:shd w:val="clear" w:color="auto" w:fill="auto"/>
            <w:vAlign w:val="center"/>
          </w:tcPr>
          <w:p w14:paraId="0BEE73BB" w14:textId="77777777" w:rsidR="00382748" w:rsidRPr="00533D6F" w:rsidRDefault="00382748" w:rsidP="00382748">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55DA759E" w14:textId="77777777" w:rsidR="00382748" w:rsidRPr="005D6BF3" w:rsidRDefault="00382748" w:rsidP="00382748">
            <w:pPr>
              <w:suppressAutoHyphens w:val="0"/>
              <w:spacing w:line="240" w:lineRule="auto"/>
              <w:ind w:firstLine="0"/>
              <w:contextualSpacing w:val="0"/>
              <w:jc w:val="center"/>
              <w:rPr>
                <w:rFonts w:cs="Times New Roman"/>
                <w:sz w:val="20"/>
                <w:szCs w:val="20"/>
                <w:lang w:eastAsia="pl-PL"/>
              </w:rPr>
            </w:pPr>
          </w:p>
        </w:tc>
      </w:tr>
      <w:tr w:rsidR="00382748" w:rsidRPr="00533D6F" w14:paraId="71C6E9C0" w14:textId="77777777" w:rsidTr="005B6231">
        <w:trPr>
          <w:trHeight w:val="123"/>
          <w:jc w:val="center"/>
        </w:trPr>
        <w:tc>
          <w:tcPr>
            <w:tcW w:w="216" w:type="pct"/>
            <w:vMerge/>
            <w:shd w:val="clear" w:color="auto" w:fill="auto"/>
            <w:vAlign w:val="center"/>
          </w:tcPr>
          <w:p w14:paraId="62EC540F" w14:textId="77777777" w:rsidR="00382748" w:rsidRPr="00533D6F" w:rsidRDefault="00382748" w:rsidP="00382748">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1F61A874" w14:textId="77777777" w:rsidR="00382748" w:rsidRPr="00533D6F" w:rsidRDefault="00382748" w:rsidP="00382748">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00883E4A" w14:textId="77777777" w:rsidR="00382748" w:rsidRPr="00533D6F" w:rsidRDefault="00382748" w:rsidP="00382748">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05CA4FB0" w14:textId="3DABD329" w:rsidR="00382748" w:rsidRPr="005B6231" w:rsidRDefault="00382748" w:rsidP="00382748">
            <w:pPr>
              <w:suppressAutoHyphens w:val="0"/>
              <w:spacing w:line="240" w:lineRule="auto"/>
              <w:ind w:firstLine="0"/>
              <w:contextualSpacing w:val="0"/>
              <w:jc w:val="center"/>
              <w:rPr>
                <w:sz w:val="20"/>
                <w:szCs w:val="20"/>
                <w:highlight w:val="yellow"/>
                <w:lang w:eastAsia="pl-PL"/>
              </w:rPr>
            </w:pPr>
            <w:r w:rsidRPr="005B6231">
              <w:rPr>
                <w:sz w:val="20"/>
                <w:szCs w:val="20"/>
              </w:rPr>
              <w:t>364/191</w:t>
            </w:r>
          </w:p>
        </w:tc>
        <w:tc>
          <w:tcPr>
            <w:tcW w:w="611" w:type="pct"/>
            <w:vMerge/>
            <w:shd w:val="clear" w:color="auto" w:fill="auto"/>
            <w:vAlign w:val="center"/>
          </w:tcPr>
          <w:p w14:paraId="3D5FCC42" w14:textId="77777777" w:rsidR="00382748" w:rsidRPr="00533D6F" w:rsidRDefault="00382748" w:rsidP="00382748">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1F2BE397" w14:textId="77777777" w:rsidR="00382748" w:rsidRPr="005D6BF3" w:rsidRDefault="00382748" w:rsidP="00382748">
            <w:pPr>
              <w:suppressAutoHyphens w:val="0"/>
              <w:spacing w:line="240" w:lineRule="auto"/>
              <w:ind w:firstLine="0"/>
              <w:contextualSpacing w:val="0"/>
              <w:jc w:val="center"/>
              <w:rPr>
                <w:rFonts w:cs="Times New Roman"/>
                <w:sz w:val="20"/>
                <w:szCs w:val="20"/>
                <w:lang w:eastAsia="pl-PL"/>
              </w:rPr>
            </w:pPr>
          </w:p>
        </w:tc>
      </w:tr>
      <w:tr w:rsidR="00AA14F2" w:rsidRPr="00533D6F" w14:paraId="55097785" w14:textId="552ABED6" w:rsidTr="005B6231">
        <w:trPr>
          <w:trHeight w:val="170"/>
          <w:jc w:val="center"/>
        </w:trPr>
        <w:tc>
          <w:tcPr>
            <w:tcW w:w="216" w:type="pct"/>
            <w:shd w:val="clear" w:color="auto" w:fill="auto"/>
            <w:vAlign w:val="center"/>
          </w:tcPr>
          <w:p w14:paraId="2D0920A2" w14:textId="77777777" w:rsidR="00AA14F2" w:rsidRPr="00533D6F" w:rsidRDefault="00AA14F2" w:rsidP="00AA14F2">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59</w:t>
            </w:r>
          </w:p>
        </w:tc>
        <w:tc>
          <w:tcPr>
            <w:tcW w:w="642" w:type="pct"/>
            <w:shd w:val="clear" w:color="auto" w:fill="auto"/>
            <w:vAlign w:val="center"/>
          </w:tcPr>
          <w:p w14:paraId="5235A21E" w14:textId="77777777" w:rsidR="00AA14F2" w:rsidRPr="00533D6F" w:rsidRDefault="00AA14F2" w:rsidP="00AA14F2">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732.7.30</w:t>
            </w:r>
          </w:p>
        </w:tc>
        <w:tc>
          <w:tcPr>
            <w:tcW w:w="781" w:type="pct"/>
            <w:shd w:val="clear" w:color="auto" w:fill="auto"/>
            <w:vAlign w:val="center"/>
          </w:tcPr>
          <w:p w14:paraId="6E994CBC" w14:textId="77777777" w:rsidR="00AA14F2" w:rsidRPr="00533D6F" w:rsidRDefault="00AA14F2" w:rsidP="00AA14F2">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sz w:val="20"/>
                <w:szCs w:val="20"/>
                <w:lang w:eastAsia="pl-PL"/>
              </w:rPr>
              <w:t>Bród z progiem</w:t>
            </w:r>
          </w:p>
        </w:tc>
        <w:tc>
          <w:tcPr>
            <w:tcW w:w="1018" w:type="pct"/>
            <w:shd w:val="clear" w:color="auto" w:fill="auto"/>
            <w:vAlign w:val="center"/>
          </w:tcPr>
          <w:p w14:paraId="0A21C176" w14:textId="7AF3B55B" w:rsidR="00AA14F2" w:rsidRPr="005B6231" w:rsidRDefault="00382748" w:rsidP="00AA14F2">
            <w:pPr>
              <w:suppressAutoHyphens w:val="0"/>
              <w:spacing w:line="240" w:lineRule="auto"/>
              <w:ind w:firstLine="0"/>
              <w:contextualSpacing w:val="0"/>
              <w:jc w:val="center"/>
              <w:rPr>
                <w:sz w:val="20"/>
                <w:szCs w:val="20"/>
                <w:highlight w:val="yellow"/>
                <w:lang w:eastAsia="pl-PL"/>
              </w:rPr>
            </w:pPr>
            <w:r w:rsidRPr="005B6231">
              <w:rPr>
                <w:sz w:val="20"/>
                <w:szCs w:val="20"/>
                <w:lang w:eastAsia="pl-PL"/>
              </w:rPr>
              <w:t>396/127</w:t>
            </w:r>
          </w:p>
        </w:tc>
        <w:tc>
          <w:tcPr>
            <w:tcW w:w="611" w:type="pct"/>
            <w:shd w:val="clear" w:color="auto" w:fill="auto"/>
            <w:vAlign w:val="center"/>
          </w:tcPr>
          <w:p w14:paraId="4C077467" w14:textId="65DAAD64" w:rsidR="00AA14F2" w:rsidRPr="00533D6F" w:rsidRDefault="00AA14F2" w:rsidP="00AA14F2">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color w:val="000000"/>
                <w:sz w:val="18"/>
                <w:szCs w:val="18"/>
                <w:lang w:eastAsia="pl-PL"/>
              </w:rPr>
              <w:t>Żmigród</w:t>
            </w:r>
          </w:p>
        </w:tc>
        <w:tc>
          <w:tcPr>
            <w:tcW w:w="1731" w:type="pct"/>
          </w:tcPr>
          <w:p w14:paraId="63E80C67" w14:textId="77777777" w:rsidR="00AA14F2" w:rsidRPr="005D6BF3" w:rsidRDefault="00AA14F2" w:rsidP="00AA14F2">
            <w:pPr>
              <w:suppressAutoHyphens w:val="0"/>
              <w:spacing w:line="240" w:lineRule="auto"/>
              <w:ind w:firstLine="0"/>
              <w:contextualSpacing w:val="0"/>
              <w:jc w:val="center"/>
              <w:rPr>
                <w:rFonts w:cs="Times New Roman"/>
                <w:sz w:val="20"/>
                <w:szCs w:val="20"/>
                <w:lang w:eastAsia="pl-PL"/>
              </w:rPr>
            </w:pPr>
          </w:p>
        </w:tc>
      </w:tr>
      <w:tr w:rsidR="00AA14F2" w:rsidRPr="00533D6F" w14:paraId="5BE928DA" w14:textId="5830C480" w:rsidTr="005B6231">
        <w:trPr>
          <w:trHeight w:val="170"/>
          <w:jc w:val="center"/>
        </w:trPr>
        <w:tc>
          <w:tcPr>
            <w:tcW w:w="216" w:type="pct"/>
            <w:shd w:val="clear" w:color="auto" w:fill="auto"/>
            <w:vAlign w:val="center"/>
          </w:tcPr>
          <w:p w14:paraId="673B1CEE" w14:textId="77777777" w:rsidR="00AA14F2" w:rsidRPr="00533D6F" w:rsidRDefault="00AA14F2" w:rsidP="00AA14F2">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60</w:t>
            </w:r>
          </w:p>
        </w:tc>
        <w:tc>
          <w:tcPr>
            <w:tcW w:w="642" w:type="pct"/>
            <w:shd w:val="clear" w:color="auto" w:fill="auto"/>
            <w:vAlign w:val="center"/>
          </w:tcPr>
          <w:p w14:paraId="61D1BAB7" w14:textId="77777777" w:rsidR="00AA14F2" w:rsidRPr="00533D6F" w:rsidRDefault="00AA14F2" w:rsidP="00AA14F2">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732.7.31</w:t>
            </w:r>
          </w:p>
        </w:tc>
        <w:tc>
          <w:tcPr>
            <w:tcW w:w="781" w:type="pct"/>
            <w:shd w:val="clear" w:color="auto" w:fill="auto"/>
            <w:vAlign w:val="center"/>
          </w:tcPr>
          <w:p w14:paraId="45F4D9AB" w14:textId="77777777" w:rsidR="00AA14F2" w:rsidRPr="00533D6F" w:rsidRDefault="00AA14F2" w:rsidP="00AA14F2">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sz w:val="20"/>
                <w:szCs w:val="20"/>
                <w:lang w:eastAsia="pl-PL"/>
              </w:rPr>
              <w:t>Bród z progiem</w:t>
            </w:r>
          </w:p>
        </w:tc>
        <w:tc>
          <w:tcPr>
            <w:tcW w:w="1018" w:type="pct"/>
            <w:shd w:val="clear" w:color="auto" w:fill="auto"/>
            <w:vAlign w:val="center"/>
          </w:tcPr>
          <w:p w14:paraId="5D4F5122" w14:textId="31FE9B3A" w:rsidR="00AA14F2" w:rsidRPr="005B6231" w:rsidRDefault="00382748" w:rsidP="00AA14F2">
            <w:pPr>
              <w:suppressAutoHyphens w:val="0"/>
              <w:spacing w:line="240" w:lineRule="auto"/>
              <w:ind w:firstLine="0"/>
              <w:contextualSpacing w:val="0"/>
              <w:jc w:val="center"/>
              <w:rPr>
                <w:sz w:val="20"/>
                <w:szCs w:val="20"/>
                <w:highlight w:val="yellow"/>
                <w:lang w:eastAsia="pl-PL"/>
              </w:rPr>
            </w:pPr>
            <w:r w:rsidRPr="005B6231">
              <w:rPr>
                <w:sz w:val="20"/>
                <w:szCs w:val="20"/>
                <w:lang w:eastAsia="pl-PL"/>
              </w:rPr>
              <w:t>396/127</w:t>
            </w:r>
          </w:p>
        </w:tc>
        <w:tc>
          <w:tcPr>
            <w:tcW w:w="611" w:type="pct"/>
            <w:shd w:val="clear" w:color="auto" w:fill="auto"/>
            <w:vAlign w:val="center"/>
          </w:tcPr>
          <w:p w14:paraId="46E8614A" w14:textId="113AC2CD" w:rsidR="00AA14F2" w:rsidRPr="00533D6F" w:rsidRDefault="00AA14F2" w:rsidP="00AA14F2">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color w:val="000000"/>
                <w:sz w:val="18"/>
                <w:szCs w:val="18"/>
                <w:lang w:eastAsia="pl-PL"/>
              </w:rPr>
              <w:t>Żmigród</w:t>
            </w:r>
          </w:p>
        </w:tc>
        <w:tc>
          <w:tcPr>
            <w:tcW w:w="1731" w:type="pct"/>
          </w:tcPr>
          <w:p w14:paraId="61EF50B8" w14:textId="77777777" w:rsidR="00AA14F2" w:rsidRPr="005D6BF3" w:rsidRDefault="00AA14F2" w:rsidP="00AA14F2">
            <w:pPr>
              <w:suppressAutoHyphens w:val="0"/>
              <w:spacing w:line="240" w:lineRule="auto"/>
              <w:ind w:firstLine="0"/>
              <w:contextualSpacing w:val="0"/>
              <w:jc w:val="center"/>
              <w:rPr>
                <w:rFonts w:cs="Times New Roman"/>
                <w:sz w:val="20"/>
                <w:szCs w:val="20"/>
                <w:lang w:eastAsia="pl-PL"/>
              </w:rPr>
            </w:pPr>
          </w:p>
        </w:tc>
      </w:tr>
      <w:tr w:rsidR="00AA14F2" w:rsidRPr="00533D6F" w14:paraId="07970547" w14:textId="34F8841A" w:rsidTr="005B6231">
        <w:trPr>
          <w:trHeight w:val="170"/>
          <w:jc w:val="center"/>
        </w:trPr>
        <w:tc>
          <w:tcPr>
            <w:tcW w:w="216" w:type="pct"/>
            <w:shd w:val="clear" w:color="auto" w:fill="auto"/>
            <w:vAlign w:val="center"/>
          </w:tcPr>
          <w:p w14:paraId="1AD10C4A" w14:textId="77777777" w:rsidR="00AA14F2" w:rsidRPr="00533D6F" w:rsidRDefault="00AA14F2" w:rsidP="00AA14F2">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61</w:t>
            </w:r>
          </w:p>
        </w:tc>
        <w:tc>
          <w:tcPr>
            <w:tcW w:w="642" w:type="pct"/>
            <w:shd w:val="clear" w:color="auto" w:fill="auto"/>
            <w:vAlign w:val="center"/>
          </w:tcPr>
          <w:p w14:paraId="60D1253C" w14:textId="77777777" w:rsidR="00AA14F2" w:rsidRPr="00533D6F" w:rsidRDefault="00AA14F2" w:rsidP="00AA14F2">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732.8.15</w:t>
            </w:r>
          </w:p>
        </w:tc>
        <w:tc>
          <w:tcPr>
            <w:tcW w:w="781" w:type="pct"/>
            <w:shd w:val="clear" w:color="auto" w:fill="auto"/>
            <w:vAlign w:val="center"/>
          </w:tcPr>
          <w:p w14:paraId="528E4B08" w14:textId="77777777" w:rsidR="00AA14F2" w:rsidRPr="00533D6F" w:rsidRDefault="00AA14F2" w:rsidP="00AA14F2">
            <w:pPr>
              <w:suppressAutoHyphens w:val="0"/>
              <w:spacing w:line="240" w:lineRule="auto"/>
              <w:ind w:firstLine="0"/>
              <w:contextualSpacing w:val="0"/>
              <w:jc w:val="center"/>
              <w:rPr>
                <w:rFonts w:cs="Times New Roman"/>
                <w:sz w:val="20"/>
                <w:szCs w:val="20"/>
                <w:highlight w:val="yellow"/>
                <w:lang w:eastAsia="pl-PL"/>
              </w:rPr>
            </w:pPr>
            <w:r>
              <w:rPr>
                <w:rFonts w:cs="Times New Roman"/>
                <w:sz w:val="20"/>
                <w:szCs w:val="20"/>
                <w:lang w:eastAsia="pl-PL"/>
              </w:rPr>
              <w:t>Staw (z</w:t>
            </w:r>
            <w:r w:rsidRPr="00533D6F">
              <w:rPr>
                <w:rFonts w:cs="Times New Roman"/>
                <w:sz w:val="20"/>
                <w:szCs w:val="20"/>
                <w:lang w:eastAsia="pl-PL"/>
              </w:rPr>
              <w:t>biornik wodny</w:t>
            </w:r>
            <w:r>
              <w:rPr>
                <w:rFonts w:cs="Times New Roman"/>
                <w:sz w:val="20"/>
                <w:szCs w:val="20"/>
                <w:lang w:eastAsia="pl-PL"/>
              </w:rPr>
              <w:t>)</w:t>
            </w:r>
          </w:p>
        </w:tc>
        <w:tc>
          <w:tcPr>
            <w:tcW w:w="1018" w:type="pct"/>
            <w:shd w:val="clear" w:color="auto" w:fill="auto"/>
            <w:vAlign w:val="center"/>
          </w:tcPr>
          <w:p w14:paraId="37E162C0" w14:textId="3D5EB959" w:rsidR="00AA14F2" w:rsidRPr="005B6231" w:rsidRDefault="00382748" w:rsidP="00AA14F2">
            <w:pPr>
              <w:suppressAutoHyphens w:val="0"/>
              <w:spacing w:line="240" w:lineRule="auto"/>
              <w:ind w:firstLine="0"/>
              <w:contextualSpacing w:val="0"/>
              <w:jc w:val="center"/>
              <w:rPr>
                <w:sz w:val="20"/>
                <w:szCs w:val="20"/>
                <w:highlight w:val="yellow"/>
                <w:lang w:eastAsia="pl-PL"/>
              </w:rPr>
            </w:pPr>
            <w:r w:rsidRPr="005B6231">
              <w:rPr>
                <w:sz w:val="20"/>
                <w:szCs w:val="20"/>
                <w:lang w:eastAsia="pl-PL"/>
              </w:rPr>
              <w:t>615</w:t>
            </w:r>
          </w:p>
        </w:tc>
        <w:tc>
          <w:tcPr>
            <w:tcW w:w="611" w:type="pct"/>
            <w:shd w:val="clear" w:color="auto" w:fill="auto"/>
            <w:vAlign w:val="center"/>
          </w:tcPr>
          <w:p w14:paraId="5C96285B" w14:textId="164FF46A" w:rsidR="00AA14F2" w:rsidRPr="00533D6F" w:rsidRDefault="00AA14F2" w:rsidP="00AA14F2">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color w:val="000000"/>
                <w:sz w:val="18"/>
                <w:szCs w:val="18"/>
                <w:lang w:eastAsia="pl-PL"/>
              </w:rPr>
              <w:t>Żmigród</w:t>
            </w:r>
          </w:p>
        </w:tc>
        <w:tc>
          <w:tcPr>
            <w:tcW w:w="1731" w:type="pct"/>
          </w:tcPr>
          <w:p w14:paraId="3CF0AA71" w14:textId="77777777" w:rsidR="00AA14F2" w:rsidRPr="00B111D8" w:rsidRDefault="00AA14F2" w:rsidP="00AA14F2">
            <w:pPr>
              <w:suppressAutoHyphens w:val="0"/>
              <w:spacing w:line="240" w:lineRule="auto"/>
              <w:ind w:firstLine="0"/>
              <w:contextualSpacing w:val="0"/>
              <w:jc w:val="center"/>
              <w:rPr>
                <w:rFonts w:cs="Times New Roman"/>
                <w:sz w:val="20"/>
                <w:szCs w:val="20"/>
                <w:lang w:eastAsia="pl-PL"/>
              </w:rPr>
            </w:pPr>
          </w:p>
        </w:tc>
      </w:tr>
      <w:tr w:rsidR="00382748" w:rsidRPr="00533D6F" w14:paraId="5BD61FA5" w14:textId="77C79873" w:rsidTr="005B6231">
        <w:trPr>
          <w:trHeight w:val="165"/>
          <w:jc w:val="center"/>
        </w:trPr>
        <w:tc>
          <w:tcPr>
            <w:tcW w:w="216" w:type="pct"/>
            <w:vMerge w:val="restart"/>
            <w:shd w:val="clear" w:color="auto" w:fill="auto"/>
            <w:vAlign w:val="center"/>
          </w:tcPr>
          <w:p w14:paraId="199A6AEA" w14:textId="77777777" w:rsidR="00382748" w:rsidRPr="00533D6F" w:rsidRDefault="00382748" w:rsidP="00382748">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62</w:t>
            </w:r>
          </w:p>
        </w:tc>
        <w:tc>
          <w:tcPr>
            <w:tcW w:w="642" w:type="pct"/>
            <w:vMerge w:val="restart"/>
            <w:shd w:val="clear" w:color="auto" w:fill="auto"/>
            <w:vAlign w:val="center"/>
          </w:tcPr>
          <w:p w14:paraId="54044A14" w14:textId="77777777" w:rsidR="00382748" w:rsidRPr="00533D6F" w:rsidRDefault="00382748" w:rsidP="00382748">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732.9.1-a</w:t>
            </w:r>
          </w:p>
        </w:tc>
        <w:tc>
          <w:tcPr>
            <w:tcW w:w="781" w:type="pct"/>
            <w:vMerge w:val="restart"/>
            <w:shd w:val="clear" w:color="auto" w:fill="auto"/>
            <w:vAlign w:val="center"/>
          </w:tcPr>
          <w:p w14:paraId="439ACE83" w14:textId="77777777" w:rsidR="00382748" w:rsidRPr="00533D6F" w:rsidRDefault="00382748" w:rsidP="00382748">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sz w:val="20"/>
                <w:szCs w:val="20"/>
                <w:lang w:eastAsia="pl-PL"/>
              </w:rPr>
              <w:t>Przepust z piętrzeniem</w:t>
            </w:r>
          </w:p>
        </w:tc>
        <w:tc>
          <w:tcPr>
            <w:tcW w:w="1018" w:type="pct"/>
            <w:shd w:val="clear" w:color="auto" w:fill="auto"/>
            <w:vAlign w:val="center"/>
          </w:tcPr>
          <w:p w14:paraId="24F14AFD" w14:textId="085BAA6B" w:rsidR="00382748" w:rsidRPr="005B6231" w:rsidRDefault="00382748" w:rsidP="00382748">
            <w:pPr>
              <w:suppressAutoHyphens w:val="0"/>
              <w:spacing w:line="240" w:lineRule="auto"/>
              <w:ind w:firstLine="0"/>
              <w:contextualSpacing w:val="0"/>
              <w:jc w:val="center"/>
              <w:rPr>
                <w:sz w:val="20"/>
                <w:szCs w:val="20"/>
                <w:highlight w:val="yellow"/>
                <w:lang w:eastAsia="pl-PL"/>
              </w:rPr>
            </w:pPr>
            <w:r w:rsidRPr="005B6231">
              <w:rPr>
                <w:sz w:val="20"/>
                <w:szCs w:val="20"/>
              </w:rPr>
              <w:t>364/191</w:t>
            </w:r>
          </w:p>
        </w:tc>
        <w:tc>
          <w:tcPr>
            <w:tcW w:w="611" w:type="pct"/>
            <w:vMerge w:val="restart"/>
            <w:shd w:val="clear" w:color="auto" w:fill="auto"/>
            <w:vAlign w:val="center"/>
          </w:tcPr>
          <w:p w14:paraId="57D685C1" w14:textId="146033FE" w:rsidR="00382748" w:rsidRPr="00533D6F" w:rsidRDefault="00382748" w:rsidP="00382748">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color w:val="000000"/>
                <w:sz w:val="18"/>
                <w:szCs w:val="18"/>
                <w:lang w:eastAsia="pl-PL"/>
              </w:rPr>
              <w:t>Żmigród</w:t>
            </w:r>
          </w:p>
        </w:tc>
        <w:tc>
          <w:tcPr>
            <w:tcW w:w="1731" w:type="pct"/>
            <w:vMerge w:val="restart"/>
          </w:tcPr>
          <w:p w14:paraId="3F306718" w14:textId="77777777" w:rsidR="00382748" w:rsidRPr="005D6BF3" w:rsidRDefault="00382748" w:rsidP="00382748">
            <w:pPr>
              <w:suppressAutoHyphens w:val="0"/>
              <w:spacing w:line="240" w:lineRule="auto"/>
              <w:ind w:firstLine="0"/>
              <w:contextualSpacing w:val="0"/>
              <w:jc w:val="center"/>
              <w:rPr>
                <w:rFonts w:cs="Times New Roman"/>
                <w:sz w:val="20"/>
                <w:szCs w:val="20"/>
                <w:lang w:eastAsia="pl-PL"/>
              </w:rPr>
            </w:pPr>
          </w:p>
        </w:tc>
      </w:tr>
      <w:tr w:rsidR="00382748" w:rsidRPr="00533D6F" w14:paraId="73607291" w14:textId="77777777" w:rsidTr="005B6231">
        <w:trPr>
          <w:trHeight w:val="165"/>
          <w:jc w:val="center"/>
        </w:trPr>
        <w:tc>
          <w:tcPr>
            <w:tcW w:w="216" w:type="pct"/>
            <w:vMerge/>
            <w:shd w:val="clear" w:color="auto" w:fill="auto"/>
            <w:vAlign w:val="center"/>
          </w:tcPr>
          <w:p w14:paraId="44465322" w14:textId="77777777" w:rsidR="00382748" w:rsidRPr="00533D6F" w:rsidRDefault="00382748" w:rsidP="00382748">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58F0069B" w14:textId="77777777" w:rsidR="00382748" w:rsidRPr="00533D6F" w:rsidRDefault="00382748" w:rsidP="00382748">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0B3A5E8D" w14:textId="77777777" w:rsidR="00382748" w:rsidRPr="00533D6F" w:rsidRDefault="00382748" w:rsidP="00382748">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5949EC76" w14:textId="3FA57D00" w:rsidR="00382748" w:rsidRPr="005B6231" w:rsidRDefault="00382748" w:rsidP="00382748">
            <w:pPr>
              <w:suppressAutoHyphens w:val="0"/>
              <w:spacing w:line="240" w:lineRule="auto"/>
              <w:ind w:firstLine="0"/>
              <w:contextualSpacing w:val="0"/>
              <w:jc w:val="center"/>
              <w:rPr>
                <w:sz w:val="20"/>
                <w:szCs w:val="20"/>
                <w:highlight w:val="yellow"/>
                <w:lang w:eastAsia="pl-PL"/>
              </w:rPr>
            </w:pPr>
            <w:r w:rsidRPr="005B6231">
              <w:rPr>
                <w:sz w:val="20"/>
                <w:szCs w:val="20"/>
              </w:rPr>
              <w:t>383/200</w:t>
            </w:r>
          </w:p>
        </w:tc>
        <w:tc>
          <w:tcPr>
            <w:tcW w:w="611" w:type="pct"/>
            <w:vMerge/>
            <w:shd w:val="clear" w:color="auto" w:fill="auto"/>
            <w:vAlign w:val="center"/>
          </w:tcPr>
          <w:p w14:paraId="04014F46" w14:textId="77777777" w:rsidR="00382748" w:rsidRPr="00533D6F" w:rsidRDefault="00382748" w:rsidP="00382748">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414AF331" w14:textId="77777777" w:rsidR="00382748" w:rsidRPr="005D6BF3" w:rsidRDefault="00382748" w:rsidP="00382748">
            <w:pPr>
              <w:suppressAutoHyphens w:val="0"/>
              <w:spacing w:line="240" w:lineRule="auto"/>
              <w:ind w:firstLine="0"/>
              <w:contextualSpacing w:val="0"/>
              <w:jc w:val="center"/>
              <w:rPr>
                <w:rFonts w:cs="Times New Roman"/>
                <w:sz w:val="20"/>
                <w:szCs w:val="20"/>
                <w:lang w:eastAsia="pl-PL"/>
              </w:rPr>
            </w:pPr>
          </w:p>
        </w:tc>
      </w:tr>
      <w:tr w:rsidR="00382748" w:rsidRPr="00533D6F" w14:paraId="34853AFF" w14:textId="77777777" w:rsidTr="005B6231">
        <w:trPr>
          <w:trHeight w:val="165"/>
          <w:jc w:val="center"/>
        </w:trPr>
        <w:tc>
          <w:tcPr>
            <w:tcW w:w="216" w:type="pct"/>
            <w:vMerge/>
            <w:shd w:val="clear" w:color="auto" w:fill="auto"/>
            <w:vAlign w:val="center"/>
          </w:tcPr>
          <w:p w14:paraId="561827B9" w14:textId="77777777" w:rsidR="00382748" w:rsidRPr="00533D6F" w:rsidRDefault="00382748" w:rsidP="00382748">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77B8D891" w14:textId="77777777" w:rsidR="00382748" w:rsidRPr="00533D6F" w:rsidRDefault="00382748" w:rsidP="00382748">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09593641" w14:textId="77777777" w:rsidR="00382748" w:rsidRPr="00533D6F" w:rsidRDefault="00382748" w:rsidP="00382748">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3E830D97" w14:textId="4AB93055" w:rsidR="00382748" w:rsidRPr="005B6231" w:rsidRDefault="00382748" w:rsidP="00382748">
            <w:pPr>
              <w:suppressAutoHyphens w:val="0"/>
              <w:spacing w:line="240" w:lineRule="auto"/>
              <w:ind w:firstLine="0"/>
              <w:contextualSpacing w:val="0"/>
              <w:jc w:val="center"/>
              <w:rPr>
                <w:sz w:val="20"/>
                <w:szCs w:val="20"/>
                <w:highlight w:val="yellow"/>
                <w:lang w:eastAsia="pl-PL"/>
              </w:rPr>
            </w:pPr>
            <w:r w:rsidRPr="005B6231">
              <w:rPr>
                <w:sz w:val="20"/>
                <w:szCs w:val="20"/>
              </w:rPr>
              <w:t>388/201</w:t>
            </w:r>
          </w:p>
        </w:tc>
        <w:tc>
          <w:tcPr>
            <w:tcW w:w="611" w:type="pct"/>
            <w:vMerge/>
            <w:shd w:val="clear" w:color="auto" w:fill="auto"/>
            <w:vAlign w:val="center"/>
          </w:tcPr>
          <w:p w14:paraId="44AD399D" w14:textId="77777777" w:rsidR="00382748" w:rsidRPr="00533D6F" w:rsidRDefault="00382748" w:rsidP="00382748">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44881B1F" w14:textId="77777777" w:rsidR="00382748" w:rsidRPr="005D6BF3" w:rsidRDefault="00382748" w:rsidP="00382748">
            <w:pPr>
              <w:suppressAutoHyphens w:val="0"/>
              <w:spacing w:line="240" w:lineRule="auto"/>
              <w:ind w:firstLine="0"/>
              <w:contextualSpacing w:val="0"/>
              <w:jc w:val="center"/>
              <w:rPr>
                <w:rFonts w:cs="Times New Roman"/>
                <w:sz w:val="20"/>
                <w:szCs w:val="20"/>
                <w:lang w:eastAsia="pl-PL"/>
              </w:rPr>
            </w:pPr>
          </w:p>
        </w:tc>
      </w:tr>
      <w:tr w:rsidR="00382748" w:rsidRPr="00533D6F" w14:paraId="388C9824" w14:textId="3EEFCC2D" w:rsidTr="005B6231">
        <w:trPr>
          <w:trHeight w:val="248"/>
          <w:jc w:val="center"/>
        </w:trPr>
        <w:tc>
          <w:tcPr>
            <w:tcW w:w="216" w:type="pct"/>
            <w:vMerge w:val="restart"/>
            <w:shd w:val="clear" w:color="auto" w:fill="auto"/>
            <w:vAlign w:val="center"/>
          </w:tcPr>
          <w:p w14:paraId="4088D150" w14:textId="77777777" w:rsidR="00382748" w:rsidRPr="00533D6F" w:rsidRDefault="00382748" w:rsidP="00382748">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63</w:t>
            </w:r>
          </w:p>
        </w:tc>
        <w:tc>
          <w:tcPr>
            <w:tcW w:w="642" w:type="pct"/>
            <w:vMerge w:val="restart"/>
            <w:shd w:val="clear" w:color="auto" w:fill="auto"/>
            <w:vAlign w:val="center"/>
          </w:tcPr>
          <w:p w14:paraId="5BD2B1C4" w14:textId="77777777" w:rsidR="00382748" w:rsidRPr="00533D6F" w:rsidRDefault="00382748" w:rsidP="00382748">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732.9.2-a</w:t>
            </w:r>
          </w:p>
        </w:tc>
        <w:tc>
          <w:tcPr>
            <w:tcW w:w="781" w:type="pct"/>
            <w:vMerge w:val="restart"/>
            <w:shd w:val="clear" w:color="auto" w:fill="auto"/>
            <w:vAlign w:val="center"/>
          </w:tcPr>
          <w:p w14:paraId="3CFAA5E3" w14:textId="77777777" w:rsidR="00382748" w:rsidRPr="00533D6F" w:rsidRDefault="00382748" w:rsidP="00382748">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sz w:val="20"/>
                <w:szCs w:val="20"/>
                <w:lang w:eastAsia="pl-PL"/>
              </w:rPr>
              <w:t>Przepust z piętrzeniem</w:t>
            </w:r>
          </w:p>
        </w:tc>
        <w:tc>
          <w:tcPr>
            <w:tcW w:w="1018" w:type="pct"/>
            <w:shd w:val="clear" w:color="auto" w:fill="auto"/>
            <w:vAlign w:val="center"/>
          </w:tcPr>
          <w:p w14:paraId="76BACEB4" w14:textId="0C0C21BB" w:rsidR="00382748" w:rsidRPr="005B6231" w:rsidRDefault="00382748" w:rsidP="00382748">
            <w:pPr>
              <w:suppressAutoHyphens w:val="0"/>
              <w:spacing w:line="240" w:lineRule="auto"/>
              <w:ind w:firstLine="0"/>
              <w:contextualSpacing w:val="0"/>
              <w:jc w:val="center"/>
              <w:rPr>
                <w:sz w:val="20"/>
                <w:szCs w:val="20"/>
                <w:highlight w:val="yellow"/>
                <w:lang w:eastAsia="pl-PL"/>
              </w:rPr>
            </w:pPr>
            <w:r w:rsidRPr="005B6231">
              <w:rPr>
                <w:sz w:val="20"/>
                <w:szCs w:val="20"/>
              </w:rPr>
              <w:t>383/200</w:t>
            </w:r>
          </w:p>
        </w:tc>
        <w:tc>
          <w:tcPr>
            <w:tcW w:w="611" w:type="pct"/>
            <w:vMerge w:val="restart"/>
            <w:shd w:val="clear" w:color="auto" w:fill="auto"/>
            <w:vAlign w:val="center"/>
          </w:tcPr>
          <w:p w14:paraId="7798B60A" w14:textId="49B75491" w:rsidR="00382748" w:rsidRPr="00533D6F" w:rsidRDefault="00382748" w:rsidP="00382748">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color w:val="000000"/>
                <w:sz w:val="18"/>
                <w:szCs w:val="18"/>
                <w:lang w:eastAsia="pl-PL"/>
              </w:rPr>
              <w:t>Żmigród</w:t>
            </w:r>
          </w:p>
        </w:tc>
        <w:tc>
          <w:tcPr>
            <w:tcW w:w="1731" w:type="pct"/>
            <w:vMerge w:val="restart"/>
          </w:tcPr>
          <w:p w14:paraId="1078A6A1" w14:textId="77777777" w:rsidR="00382748" w:rsidRPr="0060791B" w:rsidRDefault="00382748" w:rsidP="00382748">
            <w:pPr>
              <w:suppressAutoHyphens w:val="0"/>
              <w:spacing w:line="240" w:lineRule="auto"/>
              <w:ind w:firstLine="0"/>
              <w:contextualSpacing w:val="0"/>
              <w:jc w:val="center"/>
              <w:rPr>
                <w:rFonts w:cs="Times New Roman"/>
                <w:sz w:val="20"/>
                <w:szCs w:val="20"/>
                <w:lang w:eastAsia="pl-PL"/>
              </w:rPr>
            </w:pPr>
          </w:p>
        </w:tc>
      </w:tr>
      <w:tr w:rsidR="00382748" w:rsidRPr="00533D6F" w14:paraId="3DA044D5" w14:textId="77777777" w:rsidTr="005B6231">
        <w:trPr>
          <w:trHeight w:val="247"/>
          <w:jc w:val="center"/>
        </w:trPr>
        <w:tc>
          <w:tcPr>
            <w:tcW w:w="216" w:type="pct"/>
            <w:vMerge/>
            <w:shd w:val="clear" w:color="auto" w:fill="auto"/>
            <w:vAlign w:val="center"/>
          </w:tcPr>
          <w:p w14:paraId="186F7A3E" w14:textId="77777777" w:rsidR="00382748" w:rsidRPr="00533D6F" w:rsidRDefault="00382748" w:rsidP="00382748">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07B154F3" w14:textId="77777777" w:rsidR="00382748" w:rsidRPr="00533D6F" w:rsidRDefault="00382748" w:rsidP="00382748">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39149923" w14:textId="77777777" w:rsidR="00382748" w:rsidRPr="00533D6F" w:rsidRDefault="00382748" w:rsidP="00382748">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6643A9A8" w14:textId="4876C0AD" w:rsidR="00382748" w:rsidRPr="005B6231" w:rsidRDefault="00382748" w:rsidP="00382748">
            <w:pPr>
              <w:suppressAutoHyphens w:val="0"/>
              <w:spacing w:line="240" w:lineRule="auto"/>
              <w:ind w:firstLine="0"/>
              <w:contextualSpacing w:val="0"/>
              <w:jc w:val="center"/>
              <w:rPr>
                <w:sz w:val="20"/>
                <w:szCs w:val="20"/>
                <w:highlight w:val="yellow"/>
                <w:lang w:eastAsia="pl-PL"/>
              </w:rPr>
            </w:pPr>
            <w:r w:rsidRPr="005B6231">
              <w:rPr>
                <w:sz w:val="20"/>
                <w:szCs w:val="20"/>
              </w:rPr>
              <w:t>682/199</w:t>
            </w:r>
          </w:p>
        </w:tc>
        <w:tc>
          <w:tcPr>
            <w:tcW w:w="611" w:type="pct"/>
            <w:vMerge/>
            <w:shd w:val="clear" w:color="auto" w:fill="auto"/>
            <w:vAlign w:val="center"/>
          </w:tcPr>
          <w:p w14:paraId="4CD078FB" w14:textId="77777777" w:rsidR="00382748" w:rsidRPr="00533D6F" w:rsidRDefault="00382748" w:rsidP="00382748">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74BE250C" w14:textId="77777777" w:rsidR="00382748" w:rsidRPr="0060791B" w:rsidRDefault="00382748" w:rsidP="00382748">
            <w:pPr>
              <w:suppressAutoHyphens w:val="0"/>
              <w:spacing w:line="240" w:lineRule="auto"/>
              <w:ind w:firstLine="0"/>
              <w:contextualSpacing w:val="0"/>
              <w:jc w:val="center"/>
              <w:rPr>
                <w:rFonts w:cs="Times New Roman"/>
                <w:sz w:val="20"/>
                <w:szCs w:val="20"/>
                <w:lang w:eastAsia="pl-PL"/>
              </w:rPr>
            </w:pPr>
          </w:p>
        </w:tc>
      </w:tr>
      <w:tr w:rsidR="00382748" w:rsidRPr="00533D6F" w14:paraId="38378950" w14:textId="7F9D1E84" w:rsidTr="005B6231">
        <w:trPr>
          <w:trHeight w:val="248"/>
          <w:jc w:val="center"/>
        </w:trPr>
        <w:tc>
          <w:tcPr>
            <w:tcW w:w="216" w:type="pct"/>
            <w:vMerge w:val="restart"/>
            <w:shd w:val="clear" w:color="auto" w:fill="auto"/>
            <w:vAlign w:val="center"/>
          </w:tcPr>
          <w:p w14:paraId="04B57652" w14:textId="77777777" w:rsidR="00382748" w:rsidRPr="00533D6F" w:rsidRDefault="00382748" w:rsidP="00382748">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64</w:t>
            </w:r>
          </w:p>
        </w:tc>
        <w:tc>
          <w:tcPr>
            <w:tcW w:w="642" w:type="pct"/>
            <w:vMerge w:val="restart"/>
            <w:shd w:val="clear" w:color="auto" w:fill="auto"/>
            <w:vAlign w:val="center"/>
          </w:tcPr>
          <w:p w14:paraId="4088E814" w14:textId="77777777" w:rsidR="00382748" w:rsidRPr="00533D6F" w:rsidRDefault="00382748" w:rsidP="00382748">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732.9.2-b</w:t>
            </w:r>
          </w:p>
        </w:tc>
        <w:tc>
          <w:tcPr>
            <w:tcW w:w="781" w:type="pct"/>
            <w:vMerge w:val="restart"/>
            <w:shd w:val="clear" w:color="auto" w:fill="auto"/>
            <w:vAlign w:val="center"/>
          </w:tcPr>
          <w:p w14:paraId="5F3C1B42" w14:textId="77777777" w:rsidR="00382748" w:rsidRPr="00533D6F" w:rsidRDefault="00382748" w:rsidP="00382748">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sz w:val="20"/>
                <w:szCs w:val="20"/>
                <w:lang w:eastAsia="pl-PL"/>
              </w:rPr>
              <w:t>Przepust z piętrzeniem</w:t>
            </w:r>
          </w:p>
        </w:tc>
        <w:tc>
          <w:tcPr>
            <w:tcW w:w="1018" w:type="pct"/>
            <w:shd w:val="clear" w:color="auto" w:fill="auto"/>
            <w:vAlign w:val="center"/>
          </w:tcPr>
          <w:p w14:paraId="1FEEA492" w14:textId="691388D8" w:rsidR="00382748" w:rsidRPr="005B6231" w:rsidRDefault="00382748" w:rsidP="00382748">
            <w:pPr>
              <w:suppressAutoHyphens w:val="0"/>
              <w:spacing w:line="240" w:lineRule="auto"/>
              <w:ind w:firstLine="0"/>
              <w:contextualSpacing w:val="0"/>
              <w:jc w:val="center"/>
              <w:rPr>
                <w:sz w:val="20"/>
                <w:szCs w:val="20"/>
                <w:highlight w:val="yellow"/>
                <w:lang w:eastAsia="pl-PL"/>
              </w:rPr>
            </w:pPr>
            <w:r w:rsidRPr="005B6231">
              <w:rPr>
                <w:sz w:val="20"/>
                <w:szCs w:val="20"/>
              </w:rPr>
              <w:t>383/200</w:t>
            </w:r>
          </w:p>
        </w:tc>
        <w:tc>
          <w:tcPr>
            <w:tcW w:w="611" w:type="pct"/>
            <w:vMerge w:val="restart"/>
            <w:shd w:val="clear" w:color="auto" w:fill="auto"/>
            <w:vAlign w:val="center"/>
          </w:tcPr>
          <w:p w14:paraId="212C369B" w14:textId="1934087C" w:rsidR="00382748" w:rsidRPr="00533D6F" w:rsidRDefault="00382748" w:rsidP="00382748">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color w:val="000000"/>
                <w:sz w:val="18"/>
                <w:szCs w:val="18"/>
                <w:lang w:eastAsia="pl-PL"/>
              </w:rPr>
              <w:t>Żmigród</w:t>
            </w:r>
          </w:p>
        </w:tc>
        <w:tc>
          <w:tcPr>
            <w:tcW w:w="1731" w:type="pct"/>
            <w:vMerge w:val="restart"/>
          </w:tcPr>
          <w:p w14:paraId="49A8985A" w14:textId="77777777" w:rsidR="00382748" w:rsidRPr="0060791B" w:rsidRDefault="00382748" w:rsidP="00382748">
            <w:pPr>
              <w:suppressAutoHyphens w:val="0"/>
              <w:spacing w:line="240" w:lineRule="auto"/>
              <w:ind w:firstLine="0"/>
              <w:contextualSpacing w:val="0"/>
              <w:jc w:val="center"/>
              <w:rPr>
                <w:rFonts w:cs="Times New Roman"/>
                <w:sz w:val="20"/>
                <w:szCs w:val="20"/>
                <w:lang w:eastAsia="pl-PL"/>
              </w:rPr>
            </w:pPr>
          </w:p>
        </w:tc>
      </w:tr>
      <w:tr w:rsidR="00382748" w:rsidRPr="00533D6F" w14:paraId="7D9765C3" w14:textId="77777777" w:rsidTr="005B6231">
        <w:trPr>
          <w:trHeight w:val="247"/>
          <w:jc w:val="center"/>
        </w:trPr>
        <w:tc>
          <w:tcPr>
            <w:tcW w:w="216" w:type="pct"/>
            <w:vMerge/>
            <w:shd w:val="clear" w:color="auto" w:fill="auto"/>
            <w:vAlign w:val="center"/>
          </w:tcPr>
          <w:p w14:paraId="1EDDF55B" w14:textId="77777777" w:rsidR="00382748" w:rsidRPr="00533D6F" w:rsidRDefault="00382748" w:rsidP="00382748">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441A78A8" w14:textId="77777777" w:rsidR="00382748" w:rsidRPr="00533D6F" w:rsidRDefault="00382748" w:rsidP="00382748">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46939248" w14:textId="77777777" w:rsidR="00382748" w:rsidRPr="00533D6F" w:rsidRDefault="00382748" w:rsidP="00382748">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265FB86A" w14:textId="2D75AB8C" w:rsidR="00382748" w:rsidRPr="005B6231" w:rsidRDefault="00382748" w:rsidP="00382748">
            <w:pPr>
              <w:suppressAutoHyphens w:val="0"/>
              <w:spacing w:line="240" w:lineRule="auto"/>
              <w:ind w:firstLine="0"/>
              <w:contextualSpacing w:val="0"/>
              <w:jc w:val="center"/>
              <w:rPr>
                <w:sz w:val="20"/>
                <w:szCs w:val="20"/>
                <w:highlight w:val="yellow"/>
                <w:lang w:eastAsia="pl-PL"/>
              </w:rPr>
            </w:pPr>
            <w:r w:rsidRPr="005B6231">
              <w:rPr>
                <w:sz w:val="20"/>
                <w:szCs w:val="20"/>
              </w:rPr>
              <w:t>682/199</w:t>
            </w:r>
          </w:p>
        </w:tc>
        <w:tc>
          <w:tcPr>
            <w:tcW w:w="611" w:type="pct"/>
            <w:vMerge/>
            <w:shd w:val="clear" w:color="auto" w:fill="auto"/>
            <w:vAlign w:val="center"/>
          </w:tcPr>
          <w:p w14:paraId="41326F55" w14:textId="77777777" w:rsidR="00382748" w:rsidRPr="00533D6F" w:rsidRDefault="00382748" w:rsidP="00382748">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46E5EBE4" w14:textId="77777777" w:rsidR="00382748" w:rsidRPr="0060791B" w:rsidRDefault="00382748" w:rsidP="00382748">
            <w:pPr>
              <w:suppressAutoHyphens w:val="0"/>
              <w:spacing w:line="240" w:lineRule="auto"/>
              <w:ind w:firstLine="0"/>
              <w:contextualSpacing w:val="0"/>
              <w:jc w:val="center"/>
              <w:rPr>
                <w:rFonts w:cs="Times New Roman"/>
                <w:sz w:val="20"/>
                <w:szCs w:val="20"/>
                <w:lang w:eastAsia="pl-PL"/>
              </w:rPr>
            </w:pPr>
          </w:p>
        </w:tc>
      </w:tr>
      <w:tr w:rsidR="00AA14F2" w:rsidRPr="00533D6F" w14:paraId="26D9A3AB" w14:textId="63E98BD6" w:rsidTr="005B6231">
        <w:trPr>
          <w:trHeight w:val="170"/>
          <w:jc w:val="center"/>
        </w:trPr>
        <w:tc>
          <w:tcPr>
            <w:tcW w:w="216" w:type="pct"/>
            <w:shd w:val="clear" w:color="auto" w:fill="auto"/>
            <w:vAlign w:val="center"/>
          </w:tcPr>
          <w:p w14:paraId="459B93F6" w14:textId="77777777" w:rsidR="00AA14F2" w:rsidRPr="00533D6F" w:rsidRDefault="00AA14F2" w:rsidP="00AA14F2">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65</w:t>
            </w:r>
          </w:p>
        </w:tc>
        <w:tc>
          <w:tcPr>
            <w:tcW w:w="642" w:type="pct"/>
            <w:shd w:val="clear" w:color="auto" w:fill="auto"/>
            <w:vAlign w:val="center"/>
          </w:tcPr>
          <w:p w14:paraId="7C880C4C" w14:textId="77777777" w:rsidR="00AA14F2" w:rsidRPr="00533D6F" w:rsidRDefault="00AA14F2" w:rsidP="00AA14F2">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732.9.40</w:t>
            </w:r>
          </w:p>
        </w:tc>
        <w:tc>
          <w:tcPr>
            <w:tcW w:w="781" w:type="pct"/>
            <w:shd w:val="clear" w:color="auto" w:fill="auto"/>
            <w:vAlign w:val="center"/>
          </w:tcPr>
          <w:p w14:paraId="0A4CA7D7" w14:textId="77777777" w:rsidR="00AA14F2" w:rsidRPr="00533D6F" w:rsidRDefault="00AA14F2" w:rsidP="00AA14F2">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sz w:val="20"/>
                <w:szCs w:val="20"/>
                <w:lang w:eastAsia="pl-PL"/>
              </w:rPr>
              <w:t>Przepust</w:t>
            </w:r>
          </w:p>
        </w:tc>
        <w:tc>
          <w:tcPr>
            <w:tcW w:w="1018" w:type="pct"/>
            <w:shd w:val="clear" w:color="auto" w:fill="auto"/>
            <w:vAlign w:val="center"/>
          </w:tcPr>
          <w:p w14:paraId="39CF89B2" w14:textId="5BA606A8" w:rsidR="00AA14F2" w:rsidRPr="005B6231" w:rsidRDefault="005B6231" w:rsidP="005B6231">
            <w:pPr>
              <w:suppressAutoHyphens w:val="0"/>
              <w:spacing w:line="240" w:lineRule="auto"/>
              <w:ind w:firstLine="0"/>
              <w:contextualSpacing w:val="0"/>
              <w:jc w:val="center"/>
              <w:rPr>
                <w:sz w:val="20"/>
                <w:szCs w:val="20"/>
                <w:lang w:eastAsia="pl-PL"/>
              </w:rPr>
            </w:pPr>
            <w:r w:rsidRPr="005B6231">
              <w:rPr>
                <w:sz w:val="20"/>
                <w:szCs w:val="20"/>
              </w:rPr>
              <w:t>480/227</w:t>
            </w:r>
          </w:p>
        </w:tc>
        <w:tc>
          <w:tcPr>
            <w:tcW w:w="611" w:type="pct"/>
            <w:shd w:val="clear" w:color="auto" w:fill="auto"/>
            <w:vAlign w:val="center"/>
          </w:tcPr>
          <w:p w14:paraId="69E23A0B" w14:textId="7C362D4C" w:rsidR="00AA14F2" w:rsidRPr="00533D6F" w:rsidRDefault="00AA14F2" w:rsidP="00AA14F2">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color w:val="000000"/>
                <w:sz w:val="18"/>
                <w:szCs w:val="18"/>
                <w:lang w:eastAsia="pl-PL"/>
              </w:rPr>
              <w:t>Żmigród</w:t>
            </w:r>
          </w:p>
        </w:tc>
        <w:tc>
          <w:tcPr>
            <w:tcW w:w="1731" w:type="pct"/>
          </w:tcPr>
          <w:p w14:paraId="11A6741A" w14:textId="77777777" w:rsidR="00AA14F2" w:rsidRPr="0060791B" w:rsidRDefault="00AA14F2" w:rsidP="00AA14F2">
            <w:pPr>
              <w:suppressAutoHyphens w:val="0"/>
              <w:spacing w:line="240" w:lineRule="auto"/>
              <w:ind w:firstLine="0"/>
              <w:contextualSpacing w:val="0"/>
              <w:jc w:val="center"/>
              <w:rPr>
                <w:rFonts w:cs="Times New Roman"/>
                <w:sz w:val="20"/>
                <w:szCs w:val="20"/>
                <w:lang w:eastAsia="pl-PL"/>
              </w:rPr>
            </w:pPr>
          </w:p>
        </w:tc>
      </w:tr>
      <w:tr w:rsidR="005B6231" w:rsidRPr="00533D6F" w14:paraId="53959EAF" w14:textId="39C0B761" w:rsidTr="005B6231">
        <w:trPr>
          <w:trHeight w:val="120"/>
          <w:jc w:val="center"/>
        </w:trPr>
        <w:tc>
          <w:tcPr>
            <w:tcW w:w="216" w:type="pct"/>
            <w:vMerge w:val="restart"/>
            <w:shd w:val="clear" w:color="auto" w:fill="auto"/>
            <w:vAlign w:val="center"/>
          </w:tcPr>
          <w:p w14:paraId="0668B1A3" w14:textId="77777777" w:rsidR="005B6231" w:rsidRPr="00533D6F" w:rsidRDefault="005B6231" w:rsidP="005B6231">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66</w:t>
            </w:r>
          </w:p>
        </w:tc>
        <w:tc>
          <w:tcPr>
            <w:tcW w:w="642" w:type="pct"/>
            <w:vMerge w:val="restart"/>
            <w:shd w:val="clear" w:color="auto" w:fill="auto"/>
            <w:vAlign w:val="center"/>
          </w:tcPr>
          <w:p w14:paraId="79737DDF" w14:textId="77777777" w:rsidR="005B6231" w:rsidRPr="00533D6F" w:rsidRDefault="005B6231" w:rsidP="005B6231">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732.10.1</w:t>
            </w:r>
          </w:p>
        </w:tc>
        <w:tc>
          <w:tcPr>
            <w:tcW w:w="781" w:type="pct"/>
            <w:vMerge w:val="restart"/>
            <w:shd w:val="clear" w:color="auto" w:fill="auto"/>
            <w:vAlign w:val="center"/>
          </w:tcPr>
          <w:p w14:paraId="5EB0D509" w14:textId="77777777" w:rsidR="005B6231" w:rsidRPr="00533D6F" w:rsidRDefault="005B6231" w:rsidP="005B6231">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sz w:val="20"/>
                <w:szCs w:val="20"/>
                <w:lang w:eastAsia="pl-PL"/>
              </w:rPr>
              <w:t>Bród z progiem</w:t>
            </w:r>
          </w:p>
        </w:tc>
        <w:tc>
          <w:tcPr>
            <w:tcW w:w="1018" w:type="pct"/>
            <w:shd w:val="clear" w:color="auto" w:fill="auto"/>
            <w:vAlign w:val="center"/>
          </w:tcPr>
          <w:p w14:paraId="40E9B261" w14:textId="4C67DCB6" w:rsidR="005B6231" w:rsidRPr="005B6231" w:rsidRDefault="005B6231" w:rsidP="005B6231">
            <w:pPr>
              <w:suppressAutoHyphens w:val="0"/>
              <w:spacing w:line="240" w:lineRule="auto"/>
              <w:ind w:firstLine="0"/>
              <w:contextualSpacing w:val="0"/>
              <w:jc w:val="center"/>
              <w:rPr>
                <w:sz w:val="20"/>
                <w:szCs w:val="20"/>
                <w:highlight w:val="yellow"/>
                <w:lang w:eastAsia="pl-PL"/>
              </w:rPr>
            </w:pPr>
            <w:r w:rsidRPr="005B6231">
              <w:rPr>
                <w:sz w:val="20"/>
                <w:szCs w:val="20"/>
              </w:rPr>
              <w:t>312/260</w:t>
            </w:r>
          </w:p>
        </w:tc>
        <w:tc>
          <w:tcPr>
            <w:tcW w:w="611" w:type="pct"/>
            <w:vMerge w:val="restart"/>
            <w:shd w:val="clear" w:color="auto" w:fill="auto"/>
            <w:vAlign w:val="center"/>
          </w:tcPr>
          <w:p w14:paraId="606D1398" w14:textId="4574BBEA" w:rsidR="005B6231" w:rsidRPr="00533D6F" w:rsidRDefault="005B6231" w:rsidP="005B6231">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color w:val="000000"/>
                <w:sz w:val="18"/>
                <w:szCs w:val="18"/>
                <w:lang w:eastAsia="pl-PL"/>
              </w:rPr>
              <w:t>Żmigród</w:t>
            </w:r>
          </w:p>
        </w:tc>
        <w:tc>
          <w:tcPr>
            <w:tcW w:w="1731" w:type="pct"/>
            <w:vMerge w:val="restart"/>
          </w:tcPr>
          <w:p w14:paraId="3147C4FA" w14:textId="77777777" w:rsidR="005B6231" w:rsidRPr="005D6BF3" w:rsidRDefault="005B6231" w:rsidP="005B6231">
            <w:pPr>
              <w:suppressAutoHyphens w:val="0"/>
              <w:spacing w:line="240" w:lineRule="auto"/>
              <w:ind w:firstLine="0"/>
              <w:contextualSpacing w:val="0"/>
              <w:jc w:val="center"/>
              <w:rPr>
                <w:rFonts w:cs="Times New Roman"/>
                <w:sz w:val="20"/>
                <w:szCs w:val="20"/>
                <w:lang w:eastAsia="pl-PL"/>
              </w:rPr>
            </w:pPr>
          </w:p>
        </w:tc>
      </w:tr>
      <w:tr w:rsidR="005B6231" w:rsidRPr="00533D6F" w14:paraId="5219FD3F" w14:textId="77777777" w:rsidTr="005B6231">
        <w:trPr>
          <w:trHeight w:val="120"/>
          <w:jc w:val="center"/>
        </w:trPr>
        <w:tc>
          <w:tcPr>
            <w:tcW w:w="216" w:type="pct"/>
            <w:vMerge/>
            <w:shd w:val="clear" w:color="auto" w:fill="auto"/>
            <w:vAlign w:val="center"/>
          </w:tcPr>
          <w:p w14:paraId="74C5285A" w14:textId="77777777" w:rsidR="005B6231" w:rsidRPr="00533D6F" w:rsidRDefault="005B6231" w:rsidP="005B6231">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4AAA068C" w14:textId="77777777" w:rsidR="005B6231" w:rsidRPr="00533D6F" w:rsidRDefault="005B6231" w:rsidP="005B6231">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77C9FA74" w14:textId="77777777" w:rsidR="005B6231" w:rsidRPr="00533D6F" w:rsidRDefault="005B6231" w:rsidP="005B6231">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1A9A2CED" w14:textId="478B13F9" w:rsidR="005B6231" w:rsidRPr="005B6231" w:rsidRDefault="005B6231" w:rsidP="005B6231">
            <w:pPr>
              <w:suppressAutoHyphens w:val="0"/>
              <w:spacing w:line="240" w:lineRule="auto"/>
              <w:ind w:firstLine="0"/>
              <w:contextualSpacing w:val="0"/>
              <w:jc w:val="center"/>
              <w:rPr>
                <w:sz w:val="20"/>
                <w:szCs w:val="20"/>
                <w:highlight w:val="yellow"/>
                <w:lang w:eastAsia="pl-PL"/>
              </w:rPr>
            </w:pPr>
            <w:r w:rsidRPr="005B6231">
              <w:rPr>
                <w:sz w:val="20"/>
                <w:szCs w:val="20"/>
              </w:rPr>
              <w:t>314/269</w:t>
            </w:r>
          </w:p>
        </w:tc>
        <w:tc>
          <w:tcPr>
            <w:tcW w:w="611" w:type="pct"/>
            <w:vMerge/>
            <w:shd w:val="clear" w:color="auto" w:fill="auto"/>
            <w:vAlign w:val="center"/>
          </w:tcPr>
          <w:p w14:paraId="27BA5272" w14:textId="77777777" w:rsidR="005B6231" w:rsidRPr="00533D6F" w:rsidRDefault="005B6231" w:rsidP="005B6231">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31F9AACB" w14:textId="77777777" w:rsidR="005B6231" w:rsidRPr="005D6BF3" w:rsidRDefault="005B6231" w:rsidP="005B6231">
            <w:pPr>
              <w:suppressAutoHyphens w:val="0"/>
              <w:spacing w:line="240" w:lineRule="auto"/>
              <w:ind w:firstLine="0"/>
              <w:contextualSpacing w:val="0"/>
              <w:jc w:val="center"/>
              <w:rPr>
                <w:rFonts w:cs="Times New Roman"/>
                <w:sz w:val="20"/>
                <w:szCs w:val="20"/>
                <w:lang w:eastAsia="pl-PL"/>
              </w:rPr>
            </w:pPr>
          </w:p>
        </w:tc>
      </w:tr>
      <w:tr w:rsidR="00AA14F2" w:rsidRPr="00533D6F" w14:paraId="2A3F305C" w14:textId="295C8243" w:rsidTr="005B6231">
        <w:trPr>
          <w:trHeight w:val="170"/>
          <w:jc w:val="center"/>
        </w:trPr>
        <w:tc>
          <w:tcPr>
            <w:tcW w:w="216" w:type="pct"/>
            <w:shd w:val="clear" w:color="auto" w:fill="auto"/>
            <w:vAlign w:val="center"/>
          </w:tcPr>
          <w:p w14:paraId="2DF59211" w14:textId="77777777" w:rsidR="00AA14F2" w:rsidRPr="00533D6F" w:rsidRDefault="00AA14F2" w:rsidP="00AA14F2">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67</w:t>
            </w:r>
          </w:p>
        </w:tc>
        <w:tc>
          <w:tcPr>
            <w:tcW w:w="642" w:type="pct"/>
            <w:shd w:val="clear" w:color="auto" w:fill="auto"/>
            <w:vAlign w:val="center"/>
          </w:tcPr>
          <w:p w14:paraId="40F15EA2" w14:textId="77777777" w:rsidR="00AA14F2" w:rsidRPr="00533D6F" w:rsidRDefault="00AA14F2" w:rsidP="00AA14F2">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732.10.2</w:t>
            </w:r>
          </w:p>
        </w:tc>
        <w:tc>
          <w:tcPr>
            <w:tcW w:w="781" w:type="pct"/>
            <w:shd w:val="clear" w:color="auto" w:fill="auto"/>
            <w:vAlign w:val="center"/>
          </w:tcPr>
          <w:p w14:paraId="06C83922" w14:textId="77777777" w:rsidR="00AA14F2" w:rsidRPr="00533D6F" w:rsidRDefault="00AA14F2" w:rsidP="00AA14F2">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sz w:val="20"/>
                <w:szCs w:val="20"/>
                <w:lang w:eastAsia="pl-PL"/>
              </w:rPr>
              <w:t>Bród z progiem</w:t>
            </w:r>
          </w:p>
        </w:tc>
        <w:tc>
          <w:tcPr>
            <w:tcW w:w="1018" w:type="pct"/>
            <w:shd w:val="clear" w:color="auto" w:fill="auto"/>
            <w:vAlign w:val="center"/>
          </w:tcPr>
          <w:p w14:paraId="4A447D61" w14:textId="79A85D14" w:rsidR="00AA14F2" w:rsidRPr="005B6231" w:rsidRDefault="005B6231" w:rsidP="00AA14F2">
            <w:pPr>
              <w:suppressAutoHyphens w:val="0"/>
              <w:spacing w:line="240" w:lineRule="auto"/>
              <w:ind w:firstLine="0"/>
              <w:contextualSpacing w:val="0"/>
              <w:jc w:val="center"/>
              <w:rPr>
                <w:sz w:val="20"/>
                <w:szCs w:val="20"/>
                <w:highlight w:val="yellow"/>
                <w:lang w:eastAsia="pl-PL"/>
              </w:rPr>
            </w:pPr>
            <w:r w:rsidRPr="005B6231">
              <w:rPr>
                <w:sz w:val="20"/>
                <w:szCs w:val="20"/>
                <w:lang w:eastAsia="pl-PL"/>
              </w:rPr>
              <w:t>367</w:t>
            </w:r>
          </w:p>
        </w:tc>
        <w:tc>
          <w:tcPr>
            <w:tcW w:w="611" w:type="pct"/>
            <w:shd w:val="clear" w:color="auto" w:fill="auto"/>
            <w:vAlign w:val="center"/>
          </w:tcPr>
          <w:p w14:paraId="408ADCA3" w14:textId="2A59CADD" w:rsidR="00AA14F2" w:rsidRPr="00533D6F" w:rsidRDefault="00AA14F2" w:rsidP="00AA14F2">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color w:val="000000"/>
                <w:sz w:val="18"/>
                <w:szCs w:val="18"/>
                <w:lang w:eastAsia="pl-PL"/>
              </w:rPr>
              <w:t>Żmigród</w:t>
            </w:r>
          </w:p>
        </w:tc>
        <w:tc>
          <w:tcPr>
            <w:tcW w:w="1731" w:type="pct"/>
          </w:tcPr>
          <w:p w14:paraId="5CFE1D34" w14:textId="77777777" w:rsidR="00AA14F2" w:rsidRPr="00C539F3" w:rsidRDefault="00AA14F2" w:rsidP="00AA14F2">
            <w:pPr>
              <w:suppressAutoHyphens w:val="0"/>
              <w:spacing w:line="240" w:lineRule="auto"/>
              <w:ind w:firstLine="0"/>
              <w:contextualSpacing w:val="0"/>
              <w:jc w:val="center"/>
              <w:rPr>
                <w:rFonts w:cs="Times New Roman"/>
                <w:sz w:val="20"/>
                <w:szCs w:val="20"/>
                <w:lang w:eastAsia="pl-PL"/>
              </w:rPr>
            </w:pPr>
          </w:p>
        </w:tc>
      </w:tr>
      <w:tr w:rsidR="00AA14F2" w:rsidRPr="00533D6F" w14:paraId="04D55F0E" w14:textId="1BB33E11" w:rsidTr="005B6231">
        <w:trPr>
          <w:trHeight w:val="170"/>
          <w:jc w:val="center"/>
        </w:trPr>
        <w:tc>
          <w:tcPr>
            <w:tcW w:w="216" w:type="pct"/>
            <w:shd w:val="clear" w:color="auto" w:fill="auto"/>
            <w:vAlign w:val="center"/>
          </w:tcPr>
          <w:p w14:paraId="552EF66A" w14:textId="77777777" w:rsidR="00AA14F2" w:rsidRPr="00533D6F" w:rsidRDefault="00AA14F2" w:rsidP="00AA14F2">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68</w:t>
            </w:r>
          </w:p>
        </w:tc>
        <w:tc>
          <w:tcPr>
            <w:tcW w:w="642" w:type="pct"/>
            <w:shd w:val="clear" w:color="auto" w:fill="auto"/>
            <w:vAlign w:val="center"/>
          </w:tcPr>
          <w:p w14:paraId="05B014CE" w14:textId="77777777" w:rsidR="00AA14F2" w:rsidRPr="00533D6F" w:rsidRDefault="00AA14F2" w:rsidP="00AA14F2">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732.10.3</w:t>
            </w:r>
          </w:p>
        </w:tc>
        <w:tc>
          <w:tcPr>
            <w:tcW w:w="781" w:type="pct"/>
            <w:shd w:val="clear" w:color="auto" w:fill="auto"/>
            <w:vAlign w:val="center"/>
          </w:tcPr>
          <w:p w14:paraId="4F1AE393" w14:textId="77777777" w:rsidR="00AA14F2" w:rsidRPr="00533D6F" w:rsidRDefault="00AA14F2" w:rsidP="00AA14F2">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sz w:val="20"/>
                <w:szCs w:val="20"/>
                <w:lang w:eastAsia="pl-PL"/>
              </w:rPr>
              <w:t>Bród z progiem</w:t>
            </w:r>
          </w:p>
        </w:tc>
        <w:tc>
          <w:tcPr>
            <w:tcW w:w="1018" w:type="pct"/>
            <w:shd w:val="clear" w:color="auto" w:fill="auto"/>
            <w:vAlign w:val="center"/>
          </w:tcPr>
          <w:p w14:paraId="559955D8" w14:textId="191F7343" w:rsidR="00AA14F2" w:rsidRPr="005B6231" w:rsidRDefault="005B6231" w:rsidP="00AA14F2">
            <w:pPr>
              <w:suppressAutoHyphens w:val="0"/>
              <w:spacing w:line="240" w:lineRule="auto"/>
              <w:ind w:firstLine="0"/>
              <w:contextualSpacing w:val="0"/>
              <w:jc w:val="center"/>
              <w:rPr>
                <w:sz w:val="20"/>
                <w:szCs w:val="20"/>
                <w:lang w:eastAsia="pl-PL"/>
              </w:rPr>
            </w:pPr>
            <w:r w:rsidRPr="005B6231">
              <w:rPr>
                <w:sz w:val="20"/>
                <w:szCs w:val="20"/>
                <w:lang w:eastAsia="pl-PL"/>
              </w:rPr>
              <w:t>367</w:t>
            </w:r>
          </w:p>
        </w:tc>
        <w:tc>
          <w:tcPr>
            <w:tcW w:w="611" w:type="pct"/>
            <w:shd w:val="clear" w:color="auto" w:fill="auto"/>
            <w:vAlign w:val="center"/>
          </w:tcPr>
          <w:p w14:paraId="767F1855" w14:textId="51C8455E" w:rsidR="00AA14F2" w:rsidRPr="005D6BF3" w:rsidRDefault="00AA14F2" w:rsidP="00AA14F2">
            <w:pPr>
              <w:suppressAutoHyphens w:val="0"/>
              <w:spacing w:line="240" w:lineRule="auto"/>
              <w:ind w:firstLine="0"/>
              <w:contextualSpacing w:val="0"/>
              <w:jc w:val="center"/>
              <w:rPr>
                <w:rFonts w:cs="Times New Roman"/>
                <w:sz w:val="20"/>
                <w:szCs w:val="20"/>
                <w:lang w:eastAsia="pl-PL"/>
              </w:rPr>
            </w:pPr>
            <w:r w:rsidRPr="00533D6F">
              <w:rPr>
                <w:rFonts w:cs="Times New Roman"/>
                <w:color w:val="000000"/>
                <w:sz w:val="18"/>
                <w:szCs w:val="18"/>
                <w:lang w:eastAsia="pl-PL"/>
              </w:rPr>
              <w:t>Żmigród</w:t>
            </w:r>
          </w:p>
        </w:tc>
        <w:tc>
          <w:tcPr>
            <w:tcW w:w="1731" w:type="pct"/>
          </w:tcPr>
          <w:p w14:paraId="4660D46A" w14:textId="77777777" w:rsidR="00AA14F2" w:rsidRPr="00C539F3" w:rsidRDefault="00AA14F2" w:rsidP="00AA14F2">
            <w:pPr>
              <w:suppressAutoHyphens w:val="0"/>
              <w:spacing w:line="240" w:lineRule="auto"/>
              <w:ind w:firstLine="0"/>
              <w:contextualSpacing w:val="0"/>
              <w:jc w:val="center"/>
              <w:rPr>
                <w:rFonts w:cs="Times New Roman"/>
                <w:sz w:val="20"/>
                <w:szCs w:val="20"/>
                <w:lang w:eastAsia="pl-PL"/>
              </w:rPr>
            </w:pPr>
          </w:p>
        </w:tc>
      </w:tr>
      <w:tr w:rsidR="005B6231" w:rsidRPr="00533D6F" w14:paraId="12471CCC" w14:textId="0BC1AFDE" w:rsidTr="005B6231">
        <w:trPr>
          <w:trHeight w:val="120"/>
          <w:jc w:val="center"/>
        </w:trPr>
        <w:tc>
          <w:tcPr>
            <w:tcW w:w="216" w:type="pct"/>
            <w:vMerge w:val="restart"/>
            <w:shd w:val="clear" w:color="auto" w:fill="auto"/>
            <w:vAlign w:val="center"/>
          </w:tcPr>
          <w:p w14:paraId="08AC5E67" w14:textId="77777777" w:rsidR="005B6231" w:rsidRPr="00533D6F" w:rsidRDefault="005B6231" w:rsidP="005B6231">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69</w:t>
            </w:r>
          </w:p>
        </w:tc>
        <w:tc>
          <w:tcPr>
            <w:tcW w:w="642" w:type="pct"/>
            <w:vMerge w:val="restart"/>
            <w:shd w:val="clear" w:color="auto" w:fill="auto"/>
            <w:vAlign w:val="center"/>
          </w:tcPr>
          <w:p w14:paraId="57AE3F60" w14:textId="77777777" w:rsidR="005B6231" w:rsidRPr="00533D6F" w:rsidRDefault="005B6231" w:rsidP="005B6231">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732.10.4</w:t>
            </w:r>
          </w:p>
        </w:tc>
        <w:tc>
          <w:tcPr>
            <w:tcW w:w="781" w:type="pct"/>
            <w:vMerge w:val="restart"/>
            <w:shd w:val="clear" w:color="auto" w:fill="auto"/>
            <w:vAlign w:val="center"/>
          </w:tcPr>
          <w:p w14:paraId="52C23B49" w14:textId="77777777" w:rsidR="005B6231" w:rsidRPr="00533D6F" w:rsidRDefault="005B6231" w:rsidP="005B6231">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sz w:val="20"/>
                <w:szCs w:val="20"/>
                <w:lang w:eastAsia="pl-PL"/>
              </w:rPr>
              <w:t>Bród z progiem</w:t>
            </w:r>
          </w:p>
        </w:tc>
        <w:tc>
          <w:tcPr>
            <w:tcW w:w="1018" w:type="pct"/>
            <w:shd w:val="clear" w:color="auto" w:fill="auto"/>
            <w:vAlign w:val="center"/>
          </w:tcPr>
          <w:p w14:paraId="00695191" w14:textId="067A8873" w:rsidR="005B6231" w:rsidRPr="005B6231" w:rsidRDefault="005B6231" w:rsidP="005B6231">
            <w:pPr>
              <w:suppressAutoHyphens w:val="0"/>
              <w:spacing w:line="240" w:lineRule="auto"/>
              <w:ind w:firstLine="0"/>
              <w:contextualSpacing w:val="0"/>
              <w:jc w:val="center"/>
              <w:rPr>
                <w:sz w:val="20"/>
                <w:szCs w:val="20"/>
                <w:lang w:eastAsia="pl-PL"/>
              </w:rPr>
            </w:pPr>
            <w:r w:rsidRPr="005B6231">
              <w:rPr>
                <w:sz w:val="20"/>
                <w:szCs w:val="20"/>
              </w:rPr>
              <w:t>367</w:t>
            </w:r>
          </w:p>
        </w:tc>
        <w:tc>
          <w:tcPr>
            <w:tcW w:w="611" w:type="pct"/>
            <w:vMerge w:val="restart"/>
            <w:shd w:val="clear" w:color="auto" w:fill="auto"/>
            <w:vAlign w:val="center"/>
          </w:tcPr>
          <w:p w14:paraId="636AC652" w14:textId="0B1A1320" w:rsidR="005B6231" w:rsidRPr="005D6BF3" w:rsidRDefault="005B6231" w:rsidP="005B6231">
            <w:pPr>
              <w:suppressAutoHyphens w:val="0"/>
              <w:spacing w:line="240" w:lineRule="auto"/>
              <w:ind w:firstLine="0"/>
              <w:contextualSpacing w:val="0"/>
              <w:jc w:val="center"/>
              <w:rPr>
                <w:rFonts w:cs="Times New Roman"/>
                <w:sz w:val="20"/>
                <w:szCs w:val="20"/>
                <w:lang w:eastAsia="pl-PL"/>
              </w:rPr>
            </w:pPr>
            <w:r w:rsidRPr="00533D6F">
              <w:rPr>
                <w:rFonts w:cs="Times New Roman"/>
                <w:color w:val="000000"/>
                <w:sz w:val="18"/>
                <w:szCs w:val="18"/>
                <w:lang w:eastAsia="pl-PL"/>
              </w:rPr>
              <w:t>Żmigród</w:t>
            </w:r>
          </w:p>
        </w:tc>
        <w:tc>
          <w:tcPr>
            <w:tcW w:w="1731" w:type="pct"/>
            <w:vMerge w:val="restart"/>
          </w:tcPr>
          <w:p w14:paraId="20848475" w14:textId="77777777" w:rsidR="005B6231" w:rsidRPr="00C539F3" w:rsidRDefault="005B6231" w:rsidP="005B6231">
            <w:pPr>
              <w:suppressAutoHyphens w:val="0"/>
              <w:spacing w:line="240" w:lineRule="auto"/>
              <w:ind w:firstLine="0"/>
              <w:contextualSpacing w:val="0"/>
              <w:jc w:val="center"/>
              <w:rPr>
                <w:rFonts w:cs="Times New Roman"/>
                <w:sz w:val="20"/>
                <w:szCs w:val="20"/>
                <w:lang w:eastAsia="pl-PL"/>
              </w:rPr>
            </w:pPr>
          </w:p>
        </w:tc>
      </w:tr>
      <w:tr w:rsidR="005B6231" w:rsidRPr="00533D6F" w14:paraId="6AAB6F74" w14:textId="77777777" w:rsidTr="005B6231">
        <w:trPr>
          <w:trHeight w:val="120"/>
          <w:jc w:val="center"/>
        </w:trPr>
        <w:tc>
          <w:tcPr>
            <w:tcW w:w="216" w:type="pct"/>
            <w:vMerge/>
            <w:shd w:val="clear" w:color="auto" w:fill="auto"/>
            <w:vAlign w:val="center"/>
          </w:tcPr>
          <w:p w14:paraId="3DF29485" w14:textId="77777777" w:rsidR="005B6231" w:rsidRPr="00533D6F" w:rsidRDefault="005B6231" w:rsidP="005B6231">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1E3874A1" w14:textId="77777777" w:rsidR="005B6231" w:rsidRPr="00533D6F" w:rsidRDefault="005B6231" w:rsidP="005B6231">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76DF14CF" w14:textId="77777777" w:rsidR="005B6231" w:rsidRPr="00533D6F" w:rsidRDefault="005B6231" w:rsidP="005B6231">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672E3E9C" w14:textId="25D15D19" w:rsidR="005B6231" w:rsidRPr="005B6231" w:rsidRDefault="005B6231" w:rsidP="005B6231">
            <w:pPr>
              <w:suppressAutoHyphens w:val="0"/>
              <w:spacing w:line="240" w:lineRule="auto"/>
              <w:ind w:firstLine="0"/>
              <w:contextualSpacing w:val="0"/>
              <w:jc w:val="center"/>
              <w:rPr>
                <w:sz w:val="20"/>
                <w:szCs w:val="20"/>
                <w:lang w:eastAsia="pl-PL"/>
              </w:rPr>
            </w:pPr>
            <w:r w:rsidRPr="005B6231">
              <w:rPr>
                <w:sz w:val="20"/>
                <w:szCs w:val="20"/>
              </w:rPr>
              <w:t>318/272</w:t>
            </w:r>
          </w:p>
        </w:tc>
        <w:tc>
          <w:tcPr>
            <w:tcW w:w="611" w:type="pct"/>
            <w:vMerge/>
            <w:shd w:val="clear" w:color="auto" w:fill="auto"/>
            <w:vAlign w:val="center"/>
          </w:tcPr>
          <w:p w14:paraId="7424D8C9" w14:textId="77777777" w:rsidR="005B6231" w:rsidRPr="00533D6F" w:rsidRDefault="005B6231" w:rsidP="005B6231">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449D895C" w14:textId="77777777" w:rsidR="005B6231" w:rsidRPr="00C539F3" w:rsidRDefault="005B6231" w:rsidP="005B6231">
            <w:pPr>
              <w:suppressAutoHyphens w:val="0"/>
              <w:spacing w:line="240" w:lineRule="auto"/>
              <w:ind w:firstLine="0"/>
              <w:contextualSpacing w:val="0"/>
              <w:jc w:val="center"/>
              <w:rPr>
                <w:rFonts w:cs="Times New Roman"/>
                <w:sz w:val="20"/>
                <w:szCs w:val="20"/>
                <w:lang w:eastAsia="pl-PL"/>
              </w:rPr>
            </w:pPr>
          </w:p>
        </w:tc>
      </w:tr>
      <w:tr w:rsidR="005B6231" w:rsidRPr="00533D6F" w14:paraId="17819606" w14:textId="16DA47CF" w:rsidTr="005B6231">
        <w:trPr>
          <w:trHeight w:val="120"/>
          <w:jc w:val="center"/>
        </w:trPr>
        <w:tc>
          <w:tcPr>
            <w:tcW w:w="216" w:type="pct"/>
            <w:vMerge w:val="restart"/>
            <w:shd w:val="clear" w:color="auto" w:fill="auto"/>
            <w:vAlign w:val="center"/>
          </w:tcPr>
          <w:p w14:paraId="4D287A47" w14:textId="77777777" w:rsidR="005B6231" w:rsidRPr="00533D6F" w:rsidRDefault="005B6231" w:rsidP="005B6231">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70</w:t>
            </w:r>
          </w:p>
        </w:tc>
        <w:tc>
          <w:tcPr>
            <w:tcW w:w="642" w:type="pct"/>
            <w:vMerge w:val="restart"/>
            <w:shd w:val="clear" w:color="auto" w:fill="auto"/>
            <w:vAlign w:val="center"/>
          </w:tcPr>
          <w:p w14:paraId="24E7CA2A" w14:textId="77777777" w:rsidR="005B6231" w:rsidRPr="00533D6F" w:rsidRDefault="005B6231" w:rsidP="005B6231">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732.10.5</w:t>
            </w:r>
          </w:p>
        </w:tc>
        <w:tc>
          <w:tcPr>
            <w:tcW w:w="781" w:type="pct"/>
            <w:vMerge w:val="restart"/>
            <w:shd w:val="clear" w:color="auto" w:fill="auto"/>
            <w:vAlign w:val="center"/>
          </w:tcPr>
          <w:p w14:paraId="6B4374F6" w14:textId="77777777" w:rsidR="005B6231" w:rsidRPr="00533D6F" w:rsidRDefault="005B6231" w:rsidP="005B6231">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sz w:val="20"/>
                <w:szCs w:val="20"/>
                <w:lang w:eastAsia="pl-PL"/>
              </w:rPr>
              <w:t>Bród z progiem</w:t>
            </w:r>
          </w:p>
        </w:tc>
        <w:tc>
          <w:tcPr>
            <w:tcW w:w="1018" w:type="pct"/>
            <w:shd w:val="clear" w:color="auto" w:fill="auto"/>
            <w:vAlign w:val="center"/>
          </w:tcPr>
          <w:p w14:paraId="15EAFB0E" w14:textId="5256F34C" w:rsidR="005B6231" w:rsidRPr="005B6231" w:rsidRDefault="005B6231" w:rsidP="005B6231">
            <w:pPr>
              <w:suppressAutoHyphens w:val="0"/>
              <w:spacing w:line="240" w:lineRule="auto"/>
              <w:ind w:firstLine="0"/>
              <w:contextualSpacing w:val="0"/>
              <w:jc w:val="center"/>
              <w:rPr>
                <w:sz w:val="20"/>
                <w:szCs w:val="20"/>
                <w:lang w:eastAsia="pl-PL"/>
              </w:rPr>
            </w:pPr>
            <w:r w:rsidRPr="005B6231">
              <w:rPr>
                <w:sz w:val="20"/>
                <w:szCs w:val="20"/>
              </w:rPr>
              <w:t>367</w:t>
            </w:r>
          </w:p>
        </w:tc>
        <w:tc>
          <w:tcPr>
            <w:tcW w:w="611" w:type="pct"/>
            <w:vMerge w:val="restart"/>
            <w:shd w:val="clear" w:color="auto" w:fill="auto"/>
            <w:vAlign w:val="center"/>
          </w:tcPr>
          <w:p w14:paraId="72ADFAF6" w14:textId="025C5C4A" w:rsidR="005B6231" w:rsidRPr="005D6BF3" w:rsidRDefault="005B6231" w:rsidP="005B6231">
            <w:pPr>
              <w:suppressAutoHyphens w:val="0"/>
              <w:spacing w:line="240" w:lineRule="auto"/>
              <w:ind w:firstLine="0"/>
              <w:contextualSpacing w:val="0"/>
              <w:jc w:val="center"/>
              <w:rPr>
                <w:rFonts w:cs="Times New Roman"/>
                <w:sz w:val="20"/>
                <w:szCs w:val="20"/>
                <w:lang w:eastAsia="pl-PL"/>
              </w:rPr>
            </w:pPr>
            <w:r w:rsidRPr="00533D6F">
              <w:rPr>
                <w:rFonts w:cs="Times New Roman"/>
                <w:color w:val="000000"/>
                <w:sz w:val="18"/>
                <w:szCs w:val="18"/>
                <w:lang w:eastAsia="pl-PL"/>
              </w:rPr>
              <w:t>Żmigród</w:t>
            </w:r>
          </w:p>
        </w:tc>
        <w:tc>
          <w:tcPr>
            <w:tcW w:w="1731" w:type="pct"/>
            <w:vMerge w:val="restart"/>
          </w:tcPr>
          <w:p w14:paraId="4F0198BB" w14:textId="77777777" w:rsidR="005B6231" w:rsidRPr="00C539F3" w:rsidRDefault="005B6231" w:rsidP="005B6231">
            <w:pPr>
              <w:suppressAutoHyphens w:val="0"/>
              <w:spacing w:line="240" w:lineRule="auto"/>
              <w:ind w:firstLine="0"/>
              <w:contextualSpacing w:val="0"/>
              <w:jc w:val="center"/>
              <w:rPr>
                <w:rFonts w:cs="Times New Roman"/>
                <w:sz w:val="20"/>
                <w:szCs w:val="20"/>
                <w:lang w:eastAsia="pl-PL"/>
              </w:rPr>
            </w:pPr>
          </w:p>
        </w:tc>
      </w:tr>
      <w:tr w:rsidR="005B6231" w:rsidRPr="00533D6F" w14:paraId="3D9D8986" w14:textId="77777777" w:rsidTr="005B6231">
        <w:trPr>
          <w:trHeight w:val="120"/>
          <w:jc w:val="center"/>
        </w:trPr>
        <w:tc>
          <w:tcPr>
            <w:tcW w:w="216" w:type="pct"/>
            <w:vMerge/>
            <w:shd w:val="clear" w:color="auto" w:fill="auto"/>
            <w:vAlign w:val="center"/>
          </w:tcPr>
          <w:p w14:paraId="7CF0EC1B" w14:textId="77777777" w:rsidR="005B6231" w:rsidRPr="00533D6F" w:rsidRDefault="005B6231" w:rsidP="005B6231">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419EC371" w14:textId="77777777" w:rsidR="005B6231" w:rsidRPr="00533D6F" w:rsidRDefault="005B6231" w:rsidP="005B6231">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02BC94CE" w14:textId="77777777" w:rsidR="005B6231" w:rsidRPr="00533D6F" w:rsidRDefault="005B6231" w:rsidP="005B6231">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17A552A5" w14:textId="6CC081C0" w:rsidR="005B6231" w:rsidRPr="005B6231" w:rsidRDefault="005B6231" w:rsidP="005B6231">
            <w:pPr>
              <w:suppressAutoHyphens w:val="0"/>
              <w:spacing w:line="240" w:lineRule="auto"/>
              <w:ind w:firstLine="0"/>
              <w:contextualSpacing w:val="0"/>
              <w:jc w:val="center"/>
              <w:rPr>
                <w:sz w:val="20"/>
                <w:szCs w:val="20"/>
                <w:lang w:eastAsia="pl-PL"/>
              </w:rPr>
            </w:pPr>
            <w:r w:rsidRPr="005B6231">
              <w:rPr>
                <w:sz w:val="20"/>
                <w:szCs w:val="20"/>
              </w:rPr>
              <w:t>318/272</w:t>
            </w:r>
          </w:p>
        </w:tc>
        <w:tc>
          <w:tcPr>
            <w:tcW w:w="611" w:type="pct"/>
            <w:vMerge/>
            <w:shd w:val="clear" w:color="auto" w:fill="auto"/>
            <w:vAlign w:val="center"/>
          </w:tcPr>
          <w:p w14:paraId="3C603313" w14:textId="77777777" w:rsidR="005B6231" w:rsidRPr="00533D6F" w:rsidRDefault="005B6231" w:rsidP="005B6231">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5194340C" w14:textId="77777777" w:rsidR="005B6231" w:rsidRPr="00C539F3" w:rsidRDefault="005B6231" w:rsidP="005B6231">
            <w:pPr>
              <w:suppressAutoHyphens w:val="0"/>
              <w:spacing w:line="240" w:lineRule="auto"/>
              <w:ind w:firstLine="0"/>
              <w:contextualSpacing w:val="0"/>
              <w:jc w:val="center"/>
              <w:rPr>
                <w:rFonts w:cs="Times New Roman"/>
                <w:sz w:val="20"/>
                <w:szCs w:val="20"/>
                <w:lang w:eastAsia="pl-PL"/>
              </w:rPr>
            </w:pPr>
          </w:p>
        </w:tc>
      </w:tr>
      <w:tr w:rsidR="00AA14F2" w:rsidRPr="00533D6F" w14:paraId="716CC889" w14:textId="0B4D112F" w:rsidTr="005B6231">
        <w:trPr>
          <w:trHeight w:val="170"/>
          <w:jc w:val="center"/>
        </w:trPr>
        <w:tc>
          <w:tcPr>
            <w:tcW w:w="216" w:type="pct"/>
            <w:shd w:val="clear" w:color="auto" w:fill="auto"/>
            <w:vAlign w:val="center"/>
          </w:tcPr>
          <w:p w14:paraId="616511F6" w14:textId="77777777" w:rsidR="00AA14F2" w:rsidRPr="00533D6F" w:rsidRDefault="00AA14F2" w:rsidP="00AA14F2">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71</w:t>
            </w:r>
          </w:p>
        </w:tc>
        <w:tc>
          <w:tcPr>
            <w:tcW w:w="642" w:type="pct"/>
            <w:shd w:val="clear" w:color="auto" w:fill="auto"/>
            <w:vAlign w:val="center"/>
          </w:tcPr>
          <w:p w14:paraId="7D6EE387" w14:textId="77777777" w:rsidR="00AA14F2" w:rsidRPr="00533D6F" w:rsidRDefault="00AA14F2" w:rsidP="00AA14F2">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732.10.7</w:t>
            </w:r>
          </w:p>
        </w:tc>
        <w:tc>
          <w:tcPr>
            <w:tcW w:w="781" w:type="pct"/>
            <w:shd w:val="clear" w:color="auto" w:fill="auto"/>
            <w:vAlign w:val="center"/>
          </w:tcPr>
          <w:p w14:paraId="221BB818" w14:textId="77777777" w:rsidR="00AA14F2" w:rsidRPr="00533D6F" w:rsidRDefault="00AA14F2" w:rsidP="00AA14F2">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sz w:val="20"/>
                <w:szCs w:val="20"/>
                <w:lang w:eastAsia="pl-PL"/>
              </w:rPr>
              <w:t>Bród z progiem</w:t>
            </w:r>
          </w:p>
        </w:tc>
        <w:tc>
          <w:tcPr>
            <w:tcW w:w="1018" w:type="pct"/>
            <w:shd w:val="clear" w:color="auto" w:fill="auto"/>
            <w:vAlign w:val="center"/>
          </w:tcPr>
          <w:p w14:paraId="1C72228C" w14:textId="4ACBB8EE" w:rsidR="00AA14F2" w:rsidRPr="005B6231" w:rsidRDefault="005B6231" w:rsidP="00AA14F2">
            <w:pPr>
              <w:suppressAutoHyphens w:val="0"/>
              <w:spacing w:line="240" w:lineRule="auto"/>
              <w:ind w:firstLine="0"/>
              <w:contextualSpacing w:val="0"/>
              <w:jc w:val="center"/>
              <w:rPr>
                <w:sz w:val="20"/>
                <w:szCs w:val="20"/>
                <w:lang w:eastAsia="pl-PL"/>
              </w:rPr>
            </w:pPr>
            <w:r w:rsidRPr="005B6231">
              <w:rPr>
                <w:sz w:val="20"/>
                <w:szCs w:val="20"/>
                <w:lang w:eastAsia="pl-PL"/>
              </w:rPr>
              <w:t>364/274</w:t>
            </w:r>
          </w:p>
        </w:tc>
        <w:tc>
          <w:tcPr>
            <w:tcW w:w="611" w:type="pct"/>
            <w:shd w:val="clear" w:color="auto" w:fill="auto"/>
            <w:vAlign w:val="center"/>
          </w:tcPr>
          <w:p w14:paraId="61A426AE" w14:textId="2C4D360F" w:rsidR="00AA14F2" w:rsidRPr="005D6BF3" w:rsidRDefault="00AA14F2" w:rsidP="00AA14F2">
            <w:pPr>
              <w:suppressAutoHyphens w:val="0"/>
              <w:spacing w:line="240" w:lineRule="auto"/>
              <w:ind w:firstLine="0"/>
              <w:contextualSpacing w:val="0"/>
              <w:jc w:val="center"/>
              <w:rPr>
                <w:rFonts w:cs="Times New Roman"/>
                <w:sz w:val="20"/>
                <w:szCs w:val="20"/>
                <w:lang w:eastAsia="pl-PL"/>
              </w:rPr>
            </w:pPr>
            <w:r w:rsidRPr="00533D6F">
              <w:rPr>
                <w:rFonts w:cs="Times New Roman"/>
                <w:color w:val="000000"/>
                <w:sz w:val="18"/>
                <w:szCs w:val="18"/>
                <w:lang w:eastAsia="pl-PL"/>
              </w:rPr>
              <w:t>Żmigród</w:t>
            </w:r>
          </w:p>
        </w:tc>
        <w:tc>
          <w:tcPr>
            <w:tcW w:w="1731" w:type="pct"/>
          </w:tcPr>
          <w:p w14:paraId="2698E3FC" w14:textId="77777777" w:rsidR="00AA14F2" w:rsidRPr="00C539F3" w:rsidRDefault="00AA14F2" w:rsidP="00AA14F2">
            <w:pPr>
              <w:suppressAutoHyphens w:val="0"/>
              <w:spacing w:line="240" w:lineRule="auto"/>
              <w:ind w:firstLine="0"/>
              <w:contextualSpacing w:val="0"/>
              <w:jc w:val="center"/>
              <w:rPr>
                <w:rFonts w:cs="Times New Roman"/>
                <w:sz w:val="20"/>
                <w:szCs w:val="20"/>
                <w:lang w:eastAsia="pl-PL"/>
              </w:rPr>
            </w:pPr>
          </w:p>
        </w:tc>
      </w:tr>
      <w:tr w:rsidR="005B6231" w:rsidRPr="00533D6F" w14:paraId="3C51F742" w14:textId="526EFEF5" w:rsidTr="005B6231">
        <w:trPr>
          <w:trHeight w:val="120"/>
          <w:jc w:val="center"/>
        </w:trPr>
        <w:tc>
          <w:tcPr>
            <w:tcW w:w="216" w:type="pct"/>
            <w:vMerge w:val="restart"/>
            <w:shd w:val="clear" w:color="auto" w:fill="auto"/>
            <w:vAlign w:val="center"/>
          </w:tcPr>
          <w:p w14:paraId="75561C1D" w14:textId="77777777" w:rsidR="005B6231" w:rsidRPr="00533D6F" w:rsidRDefault="005B6231" w:rsidP="005B6231">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72</w:t>
            </w:r>
          </w:p>
        </w:tc>
        <w:tc>
          <w:tcPr>
            <w:tcW w:w="642" w:type="pct"/>
            <w:vMerge w:val="restart"/>
            <w:shd w:val="clear" w:color="auto" w:fill="auto"/>
            <w:vAlign w:val="center"/>
          </w:tcPr>
          <w:p w14:paraId="0381778E" w14:textId="77777777" w:rsidR="005B6231" w:rsidRPr="00533D6F" w:rsidRDefault="005B6231" w:rsidP="005B6231">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732.10.13</w:t>
            </w:r>
          </w:p>
        </w:tc>
        <w:tc>
          <w:tcPr>
            <w:tcW w:w="781" w:type="pct"/>
            <w:vMerge w:val="restart"/>
            <w:shd w:val="clear" w:color="auto" w:fill="auto"/>
            <w:vAlign w:val="center"/>
          </w:tcPr>
          <w:p w14:paraId="18D42F2C" w14:textId="77777777" w:rsidR="005B6231" w:rsidRPr="00533D6F" w:rsidRDefault="005B6231" w:rsidP="005B6231">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sz w:val="20"/>
                <w:szCs w:val="20"/>
                <w:lang w:eastAsia="pl-PL"/>
              </w:rPr>
              <w:t>Bród z progiem</w:t>
            </w:r>
          </w:p>
        </w:tc>
        <w:tc>
          <w:tcPr>
            <w:tcW w:w="1018" w:type="pct"/>
            <w:shd w:val="clear" w:color="auto" w:fill="auto"/>
            <w:vAlign w:val="center"/>
          </w:tcPr>
          <w:p w14:paraId="1F226162" w14:textId="6E5FD3B9" w:rsidR="005B6231" w:rsidRPr="005B6231" w:rsidRDefault="005B6231" w:rsidP="005B6231">
            <w:pPr>
              <w:suppressAutoHyphens w:val="0"/>
              <w:spacing w:line="240" w:lineRule="auto"/>
              <w:ind w:firstLine="0"/>
              <w:contextualSpacing w:val="0"/>
              <w:jc w:val="center"/>
              <w:rPr>
                <w:sz w:val="20"/>
                <w:szCs w:val="20"/>
                <w:lang w:eastAsia="pl-PL"/>
              </w:rPr>
            </w:pPr>
            <w:r w:rsidRPr="005B6231">
              <w:rPr>
                <w:sz w:val="20"/>
                <w:szCs w:val="20"/>
              </w:rPr>
              <w:t>318/272</w:t>
            </w:r>
          </w:p>
        </w:tc>
        <w:tc>
          <w:tcPr>
            <w:tcW w:w="611" w:type="pct"/>
            <w:vMerge w:val="restart"/>
            <w:shd w:val="clear" w:color="auto" w:fill="auto"/>
            <w:vAlign w:val="center"/>
          </w:tcPr>
          <w:p w14:paraId="04FEC180" w14:textId="291FB99D" w:rsidR="005B6231" w:rsidRPr="005D6BF3" w:rsidRDefault="005B6231" w:rsidP="005B6231">
            <w:pPr>
              <w:suppressAutoHyphens w:val="0"/>
              <w:spacing w:line="240" w:lineRule="auto"/>
              <w:ind w:firstLine="0"/>
              <w:contextualSpacing w:val="0"/>
              <w:jc w:val="center"/>
              <w:rPr>
                <w:rFonts w:cs="Times New Roman"/>
                <w:sz w:val="20"/>
                <w:szCs w:val="20"/>
                <w:lang w:eastAsia="pl-PL"/>
              </w:rPr>
            </w:pPr>
            <w:r w:rsidRPr="00533D6F">
              <w:rPr>
                <w:rFonts w:cs="Times New Roman"/>
                <w:color w:val="000000"/>
                <w:sz w:val="18"/>
                <w:szCs w:val="18"/>
                <w:lang w:eastAsia="pl-PL"/>
              </w:rPr>
              <w:t>Żmigród</w:t>
            </w:r>
          </w:p>
        </w:tc>
        <w:tc>
          <w:tcPr>
            <w:tcW w:w="1731" w:type="pct"/>
            <w:vMerge w:val="restart"/>
          </w:tcPr>
          <w:p w14:paraId="0737D0A1" w14:textId="77777777" w:rsidR="005B6231" w:rsidRPr="00C539F3" w:rsidRDefault="005B6231" w:rsidP="005B6231">
            <w:pPr>
              <w:suppressAutoHyphens w:val="0"/>
              <w:spacing w:line="240" w:lineRule="auto"/>
              <w:ind w:firstLine="0"/>
              <w:contextualSpacing w:val="0"/>
              <w:jc w:val="center"/>
              <w:rPr>
                <w:rFonts w:cs="Times New Roman"/>
                <w:sz w:val="20"/>
                <w:szCs w:val="20"/>
                <w:lang w:eastAsia="pl-PL"/>
              </w:rPr>
            </w:pPr>
          </w:p>
        </w:tc>
      </w:tr>
      <w:tr w:rsidR="005B6231" w:rsidRPr="00533D6F" w14:paraId="4AEB676B" w14:textId="77777777" w:rsidTr="005B6231">
        <w:trPr>
          <w:trHeight w:val="120"/>
          <w:jc w:val="center"/>
        </w:trPr>
        <w:tc>
          <w:tcPr>
            <w:tcW w:w="216" w:type="pct"/>
            <w:vMerge/>
            <w:shd w:val="clear" w:color="auto" w:fill="auto"/>
            <w:vAlign w:val="center"/>
          </w:tcPr>
          <w:p w14:paraId="2AA34510" w14:textId="77777777" w:rsidR="005B6231" w:rsidRPr="00533D6F" w:rsidRDefault="005B6231" w:rsidP="005B6231">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549D372D" w14:textId="77777777" w:rsidR="005B6231" w:rsidRPr="00533D6F" w:rsidRDefault="005B6231" w:rsidP="005B6231">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2E5A9450" w14:textId="77777777" w:rsidR="005B6231" w:rsidRPr="00533D6F" w:rsidRDefault="005B6231" w:rsidP="005B6231">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63F8882B" w14:textId="6D4A6042" w:rsidR="005B6231" w:rsidRPr="005B6231" w:rsidRDefault="005B6231" w:rsidP="005B6231">
            <w:pPr>
              <w:suppressAutoHyphens w:val="0"/>
              <w:spacing w:line="240" w:lineRule="auto"/>
              <w:ind w:firstLine="0"/>
              <w:contextualSpacing w:val="0"/>
              <w:jc w:val="center"/>
              <w:rPr>
                <w:sz w:val="20"/>
                <w:szCs w:val="20"/>
                <w:lang w:eastAsia="pl-PL"/>
              </w:rPr>
            </w:pPr>
            <w:r w:rsidRPr="005B6231">
              <w:rPr>
                <w:sz w:val="20"/>
                <w:szCs w:val="20"/>
              </w:rPr>
              <w:t>320/273</w:t>
            </w:r>
          </w:p>
        </w:tc>
        <w:tc>
          <w:tcPr>
            <w:tcW w:w="611" w:type="pct"/>
            <w:vMerge/>
            <w:shd w:val="clear" w:color="auto" w:fill="auto"/>
            <w:vAlign w:val="center"/>
          </w:tcPr>
          <w:p w14:paraId="508CC1EC" w14:textId="77777777" w:rsidR="005B6231" w:rsidRPr="00533D6F" w:rsidRDefault="005B6231" w:rsidP="005B6231">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42F84E94" w14:textId="77777777" w:rsidR="005B6231" w:rsidRPr="00C539F3" w:rsidRDefault="005B6231" w:rsidP="005B6231">
            <w:pPr>
              <w:suppressAutoHyphens w:val="0"/>
              <w:spacing w:line="240" w:lineRule="auto"/>
              <w:ind w:firstLine="0"/>
              <w:contextualSpacing w:val="0"/>
              <w:jc w:val="center"/>
              <w:rPr>
                <w:rFonts w:cs="Times New Roman"/>
                <w:sz w:val="20"/>
                <w:szCs w:val="20"/>
                <w:lang w:eastAsia="pl-PL"/>
              </w:rPr>
            </w:pPr>
          </w:p>
        </w:tc>
      </w:tr>
      <w:tr w:rsidR="005B6231" w:rsidRPr="00533D6F" w14:paraId="47CF28A4" w14:textId="034B58E1" w:rsidTr="005B6231">
        <w:trPr>
          <w:trHeight w:val="120"/>
          <w:jc w:val="center"/>
        </w:trPr>
        <w:tc>
          <w:tcPr>
            <w:tcW w:w="216" w:type="pct"/>
            <w:vMerge w:val="restart"/>
            <w:shd w:val="clear" w:color="auto" w:fill="auto"/>
            <w:vAlign w:val="center"/>
          </w:tcPr>
          <w:p w14:paraId="2F877BD0" w14:textId="77777777" w:rsidR="005B6231" w:rsidRPr="00533D6F" w:rsidRDefault="005B6231" w:rsidP="005B6231">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w:t>
            </w:r>
          </w:p>
        </w:tc>
        <w:tc>
          <w:tcPr>
            <w:tcW w:w="642" w:type="pct"/>
            <w:vMerge w:val="restart"/>
            <w:shd w:val="clear" w:color="auto" w:fill="auto"/>
            <w:vAlign w:val="center"/>
          </w:tcPr>
          <w:p w14:paraId="7BA5B66C" w14:textId="77777777" w:rsidR="005B6231" w:rsidRPr="00533D6F" w:rsidRDefault="005B6231" w:rsidP="005B6231">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732.11.7-a</w:t>
            </w:r>
          </w:p>
        </w:tc>
        <w:tc>
          <w:tcPr>
            <w:tcW w:w="781" w:type="pct"/>
            <w:vMerge w:val="restart"/>
            <w:shd w:val="clear" w:color="auto" w:fill="auto"/>
            <w:vAlign w:val="center"/>
          </w:tcPr>
          <w:p w14:paraId="1F54419A" w14:textId="77777777" w:rsidR="005B6231" w:rsidRPr="00533D6F" w:rsidRDefault="005B6231" w:rsidP="005B6231">
            <w:pPr>
              <w:suppressAutoHyphens w:val="0"/>
              <w:spacing w:line="240" w:lineRule="auto"/>
              <w:ind w:firstLine="0"/>
              <w:contextualSpacing w:val="0"/>
              <w:jc w:val="center"/>
              <w:rPr>
                <w:rFonts w:cs="Times New Roman"/>
                <w:sz w:val="20"/>
                <w:szCs w:val="20"/>
                <w:lang w:eastAsia="pl-PL"/>
              </w:rPr>
            </w:pPr>
            <w:r w:rsidRPr="00533D6F">
              <w:rPr>
                <w:rFonts w:cs="Times New Roman"/>
                <w:sz w:val="20"/>
                <w:szCs w:val="20"/>
                <w:lang w:eastAsia="pl-PL"/>
              </w:rPr>
              <w:t>Zastawka</w:t>
            </w:r>
          </w:p>
        </w:tc>
        <w:tc>
          <w:tcPr>
            <w:tcW w:w="1018" w:type="pct"/>
            <w:shd w:val="clear" w:color="auto" w:fill="auto"/>
            <w:vAlign w:val="center"/>
          </w:tcPr>
          <w:p w14:paraId="7E6567DD" w14:textId="78C1EC46" w:rsidR="005B6231" w:rsidRPr="005B6231" w:rsidRDefault="005B6231" w:rsidP="005B6231">
            <w:pPr>
              <w:suppressAutoHyphens w:val="0"/>
              <w:spacing w:line="240" w:lineRule="auto"/>
              <w:ind w:firstLine="0"/>
              <w:contextualSpacing w:val="0"/>
              <w:jc w:val="center"/>
              <w:rPr>
                <w:sz w:val="20"/>
                <w:szCs w:val="20"/>
                <w:lang w:eastAsia="pl-PL"/>
              </w:rPr>
            </w:pPr>
            <w:r w:rsidRPr="005B6231">
              <w:rPr>
                <w:sz w:val="20"/>
                <w:szCs w:val="20"/>
              </w:rPr>
              <w:t>494/330</w:t>
            </w:r>
          </w:p>
        </w:tc>
        <w:tc>
          <w:tcPr>
            <w:tcW w:w="611" w:type="pct"/>
            <w:vMerge w:val="restart"/>
            <w:shd w:val="clear" w:color="auto" w:fill="auto"/>
            <w:vAlign w:val="center"/>
          </w:tcPr>
          <w:p w14:paraId="134E8EF6" w14:textId="4120968C" w:rsidR="005B6231" w:rsidRPr="005D6BF3" w:rsidRDefault="005B6231" w:rsidP="005B6231">
            <w:pPr>
              <w:suppressAutoHyphens w:val="0"/>
              <w:spacing w:line="240" w:lineRule="auto"/>
              <w:ind w:firstLine="0"/>
              <w:contextualSpacing w:val="0"/>
              <w:jc w:val="center"/>
              <w:rPr>
                <w:rFonts w:cs="Times New Roman"/>
                <w:sz w:val="20"/>
                <w:szCs w:val="20"/>
                <w:lang w:eastAsia="pl-PL"/>
              </w:rPr>
            </w:pPr>
            <w:r w:rsidRPr="00533D6F">
              <w:rPr>
                <w:rFonts w:cs="Times New Roman"/>
                <w:color w:val="000000"/>
                <w:sz w:val="18"/>
                <w:szCs w:val="18"/>
                <w:lang w:eastAsia="pl-PL"/>
              </w:rPr>
              <w:t>Żmigród</w:t>
            </w:r>
          </w:p>
        </w:tc>
        <w:tc>
          <w:tcPr>
            <w:tcW w:w="1731" w:type="pct"/>
            <w:vMerge w:val="restart"/>
          </w:tcPr>
          <w:p w14:paraId="7C9D5F8A" w14:textId="77777777" w:rsidR="005B6231" w:rsidRPr="005D6BF3" w:rsidRDefault="005B6231" w:rsidP="005B6231">
            <w:pPr>
              <w:suppressAutoHyphens w:val="0"/>
              <w:spacing w:line="240" w:lineRule="auto"/>
              <w:ind w:firstLine="0"/>
              <w:contextualSpacing w:val="0"/>
              <w:jc w:val="center"/>
              <w:rPr>
                <w:rFonts w:cs="Times New Roman"/>
                <w:sz w:val="20"/>
                <w:szCs w:val="20"/>
                <w:lang w:eastAsia="pl-PL"/>
              </w:rPr>
            </w:pPr>
          </w:p>
        </w:tc>
      </w:tr>
      <w:tr w:rsidR="005B6231" w:rsidRPr="00533D6F" w14:paraId="6318FB62" w14:textId="77777777" w:rsidTr="005B6231">
        <w:trPr>
          <w:trHeight w:val="120"/>
          <w:jc w:val="center"/>
        </w:trPr>
        <w:tc>
          <w:tcPr>
            <w:tcW w:w="216" w:type="pct"/>
            <w:vMerge/>
            <w:shd w:val="clear" w:color="auto" w:fill="auto"/>
            <w:vAlign w:val="center"/>
          </w:tcPr>
          <w:p w14:paraId="77A6263B" w14:textId="77777777" w:rsidR="005B6231" w:rsidRPr="00533D6F" w:rsidRDefault="005B6231" w:rsidP="005B6231">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3C159FF1" w14:textId="77777777" w:rsidR="005B6231" w:rsidRPr="00533D6F" w:rsidRDefault="005B6231" w:rsidP="005B6231">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24A5B9CB" w14:textId="77777777" w:rsidR="005B6231" w:rsidRPr="00533D6F" w:rsidRDefault="005B6231" w:rsidP="005B6231">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04D5610A" w14:textId="42923776" w:rsidR="005B6231" w:rsidRPr="005B6231" w:rsidRDefault="005B6231" w:rsidP="005B6231">
            <w:pPr>
              <w:suppressAutoHyphens w:val="0"/>
              <w:spacing w:line="240" w:lineRule="auto"/>
              <w:ind w:firstLine="0"/>
              <w:contextualSpacing w:val="0"/>
              <w:jc w:val="center"/>
              <w:rPr>
                <w:sz w:val="20"/>
                <w:szCs w:val="20"/>
                <w:lang w:eastAsia="pl-PL"/>
              </w:rPr>
            </w:pPr>
            <w:r w:rsidRPr="005B6231">
              <w:rPr>
                <w:sz w:val="20"/>
                <w:szCs w:val="20"/>
              </w:rPr>
              <w:t>500/331</w:t>
            </w:r>
          </w:p>
        </w:tc>
        <w:tc>
          <w:tcPr>
            <w:tcW w:w="611" w:type="pct"/>
            <w:vMerge/>
            <w:shd w:val="clear" w:color="auto" w:fill="auto"/>
            <w:vAlign w:val="center"/>
          </w:tcPr>
          <w:p w14:paraId="08F86A45" w14:textId="77777777" w:rsidR="005B6231" w:rsidRPr="00533D6F" w:rsidRDefault="005B6231" w:rsidP="005B6231">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3D117DEE" w14:textId="77777777" w:rsidR="005B6231" w:rsidRPr="005D6BF3" w:rsidRDefault="005B6231" w:rsidP="005B6231">
            <w:pPr>
              <w:suppressAutoHyphens w:val="0"/>
              <w:spacing w:line="240" w:lineRule="auto"/>
              <w:ind w:firstLine="0"/>
              <w:contextualSpacing w:val="0"/>
              <w:jc w:val="center"/>
              <w:rPr>
                <w:rFonts w:cs="Times New Roman"/>
                <w:sz w:val="20"/>
                <w:szCs w:val="20"/>
                <w:lang w:eastAsia="pl-PL"/>
              </w:rPr>
            </w:pPr>
          </w:p>
        </w:tc>
      </w:tr>
      <w:tr w:rsidR="00AA14F2" w:rsidRPr="00533D6F" w14:paraId="5A13A73F" w14:textId="3C672CFE" w:rsidTr="005B6231">
        <w:trPr>
          <w:trHeight w:val="170"/>
          <w:jc w:val="center"/>
        </w:trPr>
        <w:tc>
          <w:tcPr>
            <w:tcW w:w="216" w:type="pct"/>
            <w:shd w:val="clear" w:color="auto" w:fill="auto"/>
            <w:vAlign w:val="center"/>
          </w:tcPr>
          <w:p w14:paraId="7156FB09" w14:textId="77777777" w:rsidR="00AA14F2" w:rsidRPr="00515D48" w:rsidRDefault="00AA14F2" w:rsidP="00AA14F2">
            <w:pPr>
              <w:suppressAutoHyphens w:val="0"/>
              <w:spacing w:line="240" w:lineRule="auto"/>
              <w:ind w:firstLine="0"/>
              <w:contextualSpacing w:val="0"/>
              <w:jc w:val="center"/>
              <w:rPr>
                <w:rFonts w:cs="Times New Roman"/>
                <w:sz w:val="16"/>
                <w:szCs w:val="20"/>
                <w:lang w:eastAsia="pl-PL"/>
              </w:rPr>
            </w:pPr>
            <w:r w:rsidRPr="00515D48">
              <w:rPr>
                <w:color w:val="000000"/>
                <w:sz w:val="20"/>
                <w:szCs w:val="20"/>
                <w:lang w:eastAsia="pl-PL"/>
              </w:rPr>
              <w:t>74</w:t>
            </w:r>
          </w:p>
        </w:tc>
        <w:tc>
          <w:tcPr>
            <w:tcW w:w="642" w:type="pct"/>
            <w:shd w:val="clear" w:color="auto" w:fill="auto"/>
            <w:vAlign w:val="center"/>
          </w:tcPr>
          <w:p w14:paraId="30E971D8" w14:textId="77777777" w:rsidR="00AA14F2" w:rsidRPr="00515D48" w:rsidRDefault="00AA14F2" w:rsidP="00AA14F2">
            <w:pPr>
              <w:suppressAutoHyphens w:val="0"/>
              <w:spacing w:line="240" w:lineRule="auto"/>
              <w:ind w:firstLine="0"/>
              <w:contextualSpacing w:val="0"/>
              <w:jc w:val="center"/>
              <w:rPr>
                <w:rFonts w:cs="Times New Roman"/>
                <w:sz w:val="16"/>
                <w:szCs w:val="20"/>
                <w:lang w:eastAsia="pl-PL"/>
              </w:rPr>
            </w:pPr>
            <w:r w:rsidRPr="00515D48">
              <w:rPr>
                <w:color w:val="000000"/>
                <w:sz w:val="20"/>
                <w:szCs w:val="20"/>
                <w:lang w:eastAsia="pl-PL"/>
              </w:rPr>
              <w:t>732.11.13-a</w:t>
            </w:r>
          </w:p>
        </w:tc>
        <w:tc>
          <w:tcPr>
            <w:tcW w:w="781" w:type="pct"/>
            <w:shd w:val="clear" w:color="auto" w:fill="auto"/>
            <w:vAlign w:val="center"/>
          </w:tcPr>
          <w:p w14:paraId="06C142C4" w14:textId="77777777" w:rsidR="00AA14F2" w:rsidRPr="00515D48" w:rsidRDefault="00AA14F2" w:rsidP="00AA14F2">
            <w:pPr>
              <w:suppressAutoHyphens w:val="0"/>
              <w:spacing w:line="240" w:lineRule="auto"/>
              <w:ind w:firstLine="0"/>
              <w:contextualSpacing w:val="0"/>
              <w:jc w:val="center"/>
              <w:rPr>
                <w:rFonts w:cs="Times New Roman"/>
                <w:sz w:val="20"/>
                <w:szCs w:val="20"/>
                <w:lang w:eastAsia="pl-PL"/>
              </w:rPr>
            </w:pPr>
            <w:r w:rsidRPr="00515D48">
              <w:rPr>
                <w:rFonts w:cs="Times New Roman"/>
                <w:sz w:val="20"/>
                <w:szCs w:val="20"/>
                <w:lang w:eastAsia="pl-PL"/>
              </w:rPr>
              <w:t>Zastawka</w:t>
            </w:r>
          </w:p>
        </w:tc>
        <w:tc>
          <w:tcPr>
            <w:tcW w:w="1018" w:type="pct"/>
            <w:shd w:val="clear" w:color="auto" w:fill="auto"/>
            <w:vAlign w:val="center"/>
          </w:tcPr>
          <w:p w14:paraId="3F2AFDC5" w14:textId="2A9B6E6A" w:rsidR="00AA14F2" w:rsidRPr="005B6231" w:rsidRDefault="005B6231" w:rsidP="00AA14F2">
            <w:pPr>
              <w:suppressAutoHyphens w:val="0"/>
              <w:spacing w:line="240" w:lineRule="auto"/>
              <w:ind w:firstLine="0"/>
              <w:contextualSpacing w:val="0"/>
              <w:jc w:val="center"/>
              <w:rPr>
                <w:sz w:val="20"/>
                <w:szCs w:val="20"/>
                <w:lang w:eastAsia="pl-PL"/>
              </w:rPr>
            </w:pPr>
            <w:r w:rsidRPr="005B6231">
              <w:rPr>
                <w:sz w:val="20"/>
                <w:szCs w:val="20"/>
                <w:lang w:eastAsia="pl-PL"/>
              </w:rPr>
              <w:t>522</w:t>
            </w:r>
          </w:p>
        </w:tc>
        <w:tc>
          <w:tcPr>
            <w:tcW w:w="611" w:type="pct"/>
            <w:shd w:val="clear" w:color="auto" w:fill="auto"/>
            <w:vAlign w:val="center"/>
          </w:tcPr>
          <w:p w14:paraId="6F563A9E" w14:textId="1A3C62E3" w:rsidR="00AA14F2" w:rsidRPr="00244551" w:rsidRDefault="00AA14F2" w:rsidP="00AA14F2">
            <w:pPr>
              <w:suppressAutoHyphens w:val="0"/>
              <w:spacing w:line="240" w:lineRule="auto"/>
              <w:ind w:firstLine="0"/>
              <w:contextualSpacing w:val="0"/>
              <w:jc w:val="center"/>
              <w:rPr>
                <w:rFonts w:cs="Times New Roman"/>
                <w:sz w:val="20"/>
                <w:szCs w:val="20"/>
                <w:lang w:eastAsia="pl-PL"/>
              </w:rPr>
            </w:pPr>
            <w:r w:rsidRPr="00533D6F">
              <w:rPr>
                <w:rFonts w:cs="Times New Roman"/>
                <w:color w:val="000000"/>
                <w:sz w:val="18"/>
                <w:szCs w:val="18"/>
                <w:lang w:eastAsia="pl-PL"/>
              </w:rPr>
              <w:t>Żmigród</w:t>
            </w:r>
          </w:p>
        </w:tc>
        <w:tc>
          <w:tcPr>
            <w:tcW w:w="1731" w:type="pct"/>
          </w:tcPr>
          <w:p w14:paraId="5D35E06B" w14:textId="77777777" w:rsidR="00AA14F2" w:rsidRPr="00515D48" w:rsidRDefault="00AA14F2" w:rsidP="00AA14F2">
            <w:pPr>
              <w:suppressAutoHyphens w:val="0"/>
              <w:spacing w:line="240" w:lineRule="auto"/>
              <w:ind w:firstLine="0"/>
              <w:contextualSpacing w:val="0"/>
              <w:jc w:val="center"/>
              <w:rPr>
                <w:rFonts w:cs="Times New Roman"/>
                <w:sz w:val="20"/>
                <w:szCs w:val="20"/>
                <w:lang w:eastAsia="pl-PL"/>
              </w:rPr>
            </w:pPr>
          </w:p>
        </w:tc>
      </w:tr>
      <w:tr w:rsidR="005B6231" w:rsidRPr="00533D6F" w14:paraId="15E471E7" w14:textId="76EF4208" w:rsidTr="005B6231">
        <w:trPr>
          <w:trHeight w:val="120"/>
          <w:jc w:val="center"/>
        </w:trPr>
        <w:tc>
          <w:tcPr>
            <w:tcW w:w="216" w:type="pct"/>
            <w:vMerge w:val="restart"/>
            <w:shd w:val="clear" w:color="auto" w:fill="auto"/>
            <w:vAlign w:val="center"/>
          </w:tcPr>
          <w:p w14:paraId="3F0412CC" w14:textId="77777777" w:rsidR="005B6231" w:rsidRPr="00533D6F" w:rsidRDefault="005B6231" w:rsidP="005B6231">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75</w:t>
            </w:r>
          </w:p>
        </w:tc>
        <w:tc>
          <w:tcPr>
            <w:tcW w:w="642" w:type="pct"/>
            <w:vMerge w:val="restart"/>
            <w:shd w:val="clear" w:color="auto" w:fill="auto"/>
            <w:vAlign w:val="center"/>
          </w:tcPr>
          <w:p w14:paraId="1A520011" w14:textId="466BD6FE" w:rsidR="005B6231" w:rsidRPr="00533D6F" w:rsidRDefault="005B6231" w:rsidP="005B6231">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732.11.</w:t>
            </w:r>
            <w:r>
              <w:rPr>
                <w:color w:val="000000"/>
                <w:sz w:val="20"/>
                <w:szCs w:val="20"/>
                <w:lang w:eastAsia="pl-PL"/>
              </w:rPr>
              <w:t>26</w:t>
            </w:r>
          </w:p>
        </w:tc>
        <w:tc>
          <w:tcPr>
            <w:tcW w:w="781" w:type="pct"/>
            <w:vMerge w:val="restart"/>
            <w:shd w:val="clear" w:color="auto" w:fill="auto"/>
            <w:vAlign w:val="center"/>
          </w:tcPr>
          <w:p w14:paraId="56D94B7D" w14:textId="5D8A1B62" w:rsidR="005B6231" w:rsidRPr="00533D6F" w:rsidRDefault="005B6231" w:rsidP="005B6231">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sz w:val="20"/>
                <w:szCs w:val="20"/>
                <w:lang w:eastAsia="pl-PL"/>
              </w:rPr>
              <w:t>Bród z progiem</w:t>
            </w:r>
          </w:p>
        </w:tc>
        <w:tc>
          <w:tcPr>
            <w:tcW w:w="1018" w:type="pct"/>
            <w:shd w:val="clear" w:color="auto" w:fill="auto"/>
            <w:vAlign w:val="center"/>
          </w:tcPr>
          <w:p w14:paraId="6931E6E7" w14:textId="3D7820A2" w:rsidR="005B6231" w:rsidRPr="005B6231" w:rsidRDefault="005B6231" w:rsidP="005B6231">
            <w:pPr>
              <w:suppressAutoHyphens w:val="0"/>
              <w:spacing w:line="240" w:lineRule="auto"/>
              <w:ind w:firstLine="0"/>
              <w:contextualSpacing w:val="0"/>
              <w:jc w:val="center"/>
              <w:rPr>
                <w:sz w:val="20"/>
                <w:szCs w:val="20"/>
                <w:lang w:eastAsia="pl-PL"/>
              </w:rPr>
            </w:pPr>
            <w:r w:rsidRPr="005B6231">
              <w:rPr>
                <w:sz w:val="20"/>
                <w:szCs w:val="20"/>
              </w:rPr>
              <w:t>346</w:t>
            </w:r>
          </w:p>
        </w:tc>
        <w:tc>
          <w:tcPr>
            <w:tcW w:w="611" w:type="pct"/>
            <w:vMerge w:val="restart"/>
            <w:shd w:val="clear" w:color="auto" w:fill="auto"/>
            <w:vAlign w:val="center"/>
          </w:tcPr>
          <w:p w14:paraId="3A742CB8" w14:textId="19AA52C4" w:rsidR="005B6231" w:rsidRPr="005D6BF3" w:rsidRDefault="005B6231" w:rsidP="005B6231">
            <w:pPr>
              <w:suppressAutoHyphens w:val="0"/>
              <w:spacing w:line="240" w:lineRule="auto"/>
              <w:ind w:firstLine="0"/>
              <w:contextualSpacing w:val="0"/>
              <w:jc w:val="center"/>
              <w:rPr>
                <w:rFonts w:cs="Times New Roman"/>
                <w:sz w:val="20"/>
                <w:szCs w:val="20"/>
                <w:lang w:eastAsia="pl-PL"/>
              </w:rPr>
            </w:pPr>
            <w:r w:rsidRPr="00533D6F">
              <w:rPr>
                <w:rFonts w:cs="Times New Roman"/>
                <w:color w:val="000000"/>
                <w:sz w:val="18"/>
                <w:szCs w:val="18"/>
                <w:lang w:eastAsia="pl-PL"/>
              </w:rPr>
              <w:t>Żmigród</w:t>
            </w:r>
          </w:p>
        </w:tc>
        <w:tc>
          <w:tcPr>
            <w:tcW w:w="1731" w:type="pct"/>
            <w:vMerge w:val="restart"/>
          </w:tcPr>
          <w:p w14:paraId="53C532F4" w14:textId="77777777" w:rsidR="005B6231" w:rsidRPr="005D6BF3" w:rsidRDefault="005B6231" w:rsidP="005B6231">
            <w:pPr>
              <w:suppressAutoHyphens w:val="0"/>
              <w:spacing w:line="240" w:lineRule="auto"/>
              <w:ind w:firstLine="0"/>
              <w:contextualSpacing w:val="0"/>
              <w:jc w:val="center"/>
              <w:rPr>
                <w:rFonts w:cs="Times New Roman"/>
                <w:sz w:val="20"/>
                <w:szCs w:val="20"/>
                <w:lang w:eastAsia="pl-PL"/>
              </w:rPr>
            </w:pPr>
          </w:p>
        </w:tc>
      </w:tr>
      <w:tr w:rsidR="005B6231" w:rsidRPr="00533D6F" w14:paraId="5727E359" w14:textId="77777777" w:rsidTr="005B6231">
        <w:trPr>
          <w:trHeight w:val="120"/>
          <w:jc w:val="center"/>
        </w:trPr>
        <w:tc>
          <w:tcPr>
            <w:tcW w:w="216" w:type="pct"/>
            <w:vMerge/>
            <w:shd w:val="clear" w:color="auto" w:fill="auto"/>
            <w:vAlign w:val="center"/>
          </w:tcPr>
          <w:p w14:paraId="44ABFE16" w14:textId="77777777" w:rsidR="005B6231" w:rsidRPr="00533D6F" w:rsidRDefault="005B6231" w:rsidP="005B6231">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153F76EC" w14:textId="77777777" w:rsidR="005B6231" w:rsidRPr="00533D6F" w:rsidRDefault="005B6231" w:rsidP="005B6231">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3EC208E9" w14:textId="77777777" w:rsidR="005B6231" w:rsidRPr="00533D6F" w:rsidRDefault="005B6231" w:rsidP="005B6231">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34DCAFEE" w14:textId="4488C928" w:rsidR="005B6231" w:rsidRPr="005B6231" w:rsidRDefault="005B6231" w:rsidP="005B6231">
            <w:pPr>
              <w:suppressAutoHyphens w:val="0"/>
              <w:spacing w:line="240" w:lineRule="auto"/>
              <w:ind w:firstLine="0"/>
              <w:contextualSpacing w:val="0"/>
              <w:jc w:val="center"/>
              <w:rPr>
                <w:sz w:val="20"/>
                <w:szCs w:val="20"/>
                <w:lang w:eastAsia="pl-PL"/>
              </w:rPr>
            </w:pPr>
            <w:r w:rsidRPr="005B6231">
              <w:rPr>
                <w:sz w:val="20"/>
                <w:szCs w:val="20"/>
              </w:rPr>
              <w:t>360/343</w:t>
            </w:r>
          </w:p>
        </w:tc>
        <w:tc>
          <w:tcPr>
            <w:tcW w:w="611" w:type="pct"/>
            <w:vMerge/>
            <w:shd w:val="clear" w:color="auto" w:fill="auto"/>
            <w:vAlign w:val="center"/>
          </w:tcPr>
          <w:p w14:paraId="11561CC6" w14:textId="77777777" w:rsidR="005B6231" w:rsidRPr="00533D6F" w:rsidRDefault="005B6231" w:rsidP="005B6231">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2F9A8D34" w14:textId="77777777" w:rsidR="005B6231" w:rsidRPr="005D6BF3" w:rsidRDefault="005B6231" w:rsidP="005B6231">
            <w:pPr>
              <w:suppressAutoHyphens w:val="0"/>
              <w:spacing w:line="240" w:lineRule="auto"/>
              <w:ind w:firstLine="0"/>
              <w:contextualSpacing w:val="0"/>
              <w:jc w:val="center"/>
              <w:rPr>
                <w:rFonts w:cs="Times New Roman"/>
                <w:sz w:val="20"/>
                <w:szCs w:val="20"/>
                <w:lang w:eastAsia="pl-PL"/>
              </w:rPr>
            </w:pPr>
          </w:p>
        </w:tc>
      </w:tr>
      <w:tr w:rsidR="005B6231" w:rsidRPr="00533D6F" w14:paraId="5E12C455" w14:textId="4F4092D5" w:rsidTr="005B6231">
        <w:trPr>
          <w:trHeight w:val="248"/>
          <w:jc w:val="center"/>
        </w:trPr>
        <w:tc>
          <w:tcPr>
            <w:tcW w:w="216" w:type="pct"/>
            <w:vMerge w:val="restart"/>
            <w:shd w:val="clear" w:color="auto" w:fill="auto"/>
            <w:vAlign w:val="center"/>
          </w:tcPr>
          <w:p w14:paraId="77F26356" w14:textId="77777777" w:rsidR="005B6231" w:rsidRPr="00533D6F" w:rsidRDefault="005B6231" w:rsidP="005B6231">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76</w:t>
            </w:r>
          </w:p>
        </w:tc>
        <w:tc>
          <w:tcPr>
            <w:tcW w:w="642" w:type="pct"/>
            <w:vMerge w:val="restart"/>
            <w:shd w:val="clear" w:color="auto" w:fill="auto"/>
            <w:vAlign w:val="center"/>
          </w:tcPr>
          <w:p w14:paraId="28D9D1D4" w14:textId="77777777" w:rsidR="005B6231" w:rsidRPr="00533D6F" w:rsidRDefault="005B6231" w:rsidP="005B6231">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732.11.27A</w:t>
            </w:r>
          </w:p>
        </w:tc>
        <w:tc>
          <w:tcPr>
            <w:tcW w:w="781" w:type="pct"/>
            <w:vMerge w:val="restart"/>
            <w:shd w:val="clear" w:color="auto" w:fill="auto"/>
            <w:vAlign w:val="center"/>
          </w:tcPr>
          <w:p w14:paraId="475387F5" w14:textId="77777777" w:rsidR="005B6231" w:rsidRPr="00533D6F" w:rsidRDefault="005B6231" w:rsidP="005B6231">
            <w:pPr>
              <w:suppressAutoHyphens w:val="0"/>
              <w:spacing w:line="240" w:lineRule="auto"/>
              <w:ind w:firstLine="0"/>
              <w:contextualSpacing w:val="0"/>
              <w:jc w:val="center"/>
              <w:rPr>
                <w:rFonts w:cs="Times New Roman"/>
                <w:sz w:val="20"/>
                <w:szCs w:val="20"/>
                <w:lang w:eastAsia="pl-PL"/>
              </w:rPr>
            </w:pPr>
            <w:r w:rsidRPr="00533D6F">
              <w:rPr>
                <w:rFonts w:cs="Times New Roman"/>
                <w:sz w:val="20"/>
                <w:szCs w:val="20"/>
                <w:lang w:eastAsia="pl-PL"/>
              </w:rPr>
              <w:t>Bród z najazdem</w:t>
            </w:r>
          </w:p>
        </w:tc>
        <w:tc>
          <w:tcPr>
            <w:tcW w:w="1018" w:type="pct"/>
            <w:shd w:val="clear" w:color="auto" w:fill="auto"/>
            <w:vAlign w:val="center"/>
          </w:tcPr>
          <w:p w14:paraId="6A93A8F4" w14:textId="6E2678C5" w:rsidR="005B6231" w:rsidRPr="005B6231" w:rsidRDefault="005B6231" w:rsidP="005B6231">
            <w:pPr>
              <w:suppressAutoHyphens w:val="0"/>
              <w:spacing w:line="240" w:lineRule="auto"/>
              <w:ind w:firstLine="0"/>
              <w:contextualSpacing w:val="0"/>
              <w:jc w:val="center"/>
              <w:rPr>
                <w:sz w:val="20"/>
                <w:szCs w:val="20"/>
                <w:lang w:eastAsia="pl-PL"/>
              </w:rPr>
            </w:pPr>
            <w:r w:rsidRPr="005B6231">
              <w:rPr>
                <w:sz w:val="20"/>
                <w:szCs w:val="20"/>
              </w:rPr>
              <w:t>361/342</w:t>
            </w:r>
          </w:p>
        </w:tc>
        <w:tc>
          <w:tcPr>
            <w:tcW w:w="611" w:type="pct"/>
            <w:vMerge w:val="restart"/>
            <w:shd w:val="clear" w:color="auto" w:fill="auto"/>
            <w:vAlign w:val="center"/>
          </w:tcPr>
          <w:p w14:paraId="3DC58882" w14:textId="3635FACD" w:rsidR="005B6231" w:rsidRPr="005D6BF3" w:rsidRDefault="005B6231" w:rsidP="005B6231">
            <w:pPr>
              <w:suppressAutoHyphens w:val="0"/>
              <w:spacing w:line="240" w:lineRule="auto"/>
              <w:ind w:firstLine="0"/>
              <w:contextualSpacing w:val="0"/>
              <w:jc w:val="center"/>
              <w:rPr>
                <w:rFonts w:cs="Times New Roman"/>
                <w:sz w:val="20"/>
                <w:szCs w:val="20"/>
                <w:lang w:eastAsia="pl-PL"/>
              </w:rPr>
            </w:pPr>
            <w:r w:rsidRPr="00533D6F">
              <w:rPr>
                <w:rFonts w:cs="Times New Roman"/>
                <w:color w:val="000000"/>
                <w:sz w:val="18"/>
                <w:szCs w:val="18"/>
                <w:lang w:eastAsia="pl-PL"/>
              </w:rPr>
              <w:t>Żmigród</w:t>
            </w:r>
          </w:p>
        </w:tc>
        <w:tc>
          <w:tcPr>
            <w:tcW w:w="1731" w:type="pct"/>
            <w:vMerge w:val="restart"/>
          </w:tcPr>
          <w:p w14:paraId="7B4DC733" w14:textId="77777777" w:rsidR="005B6231" w:rsidRPr="005D6BF3" w:rsidRDefault="005B6231" w:rsidP="005B6231">
            <w:pPr>
              <w:suppressAutoHyphens w:val="0"/>
              <w:spacing w:line="240" w:lineRule="auto"/>
              <w:ind w:firstLine="0"/>
              <w:contextualSpacing w:val="0"/>
              <w:jc w:val="center"/>
              <w:rPr>
                <w:rFonts w:cs="Times New Roman"/>
                <w:sz w:val="20"/>
                <w:szCs w:val="20"/>
                <w:lang w:eastAsia="pl-PL"/>
              </w:rPr>
            </w:pPr>
          </w:p>
        </w:tc>
      </w:tr>
      <w:tr w:rsidR="005B6231" w:rsidRPr="00533D6F" w14:paraId="13DE86EF" w14:textId="77777777" w:rsidTr="005B6231">
        <w:trPr>
          <w:trHeight w:val="247"/>
          <w:jc w:val="center"/>
        </w:trPr>
        <w:tc>
          <w:tcPr>
            <w:tcW w:w="216" w:type="pct"/>
            <w:vMerge/>
            <w:shd w:val="clear" w:color="auto" w:fill="auto"/>
            <w:vAlign w:val="center"/>
          </w:tcPr>
          <w:p w14:paraId="1F426D75" w14:textId="77777777" w:rsidR="005B6231" w:rsidRPr="00533D6F" w:rsidRDefault="005B6231" w:rsidP="005B6231">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526DD222" w14:textId="77777777" w:rsidR="005B6231" w:rsidRPr="00533D6F" w:rsidRDefault="005B6231" w:rsidP="005B6231">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5A2337C5" w14:textId="77777777" w:rsidR="005B6231" w:rsidRPr="00533D6F" w:rsidRDefault="005B6231" w:rsidP="005B6231">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141F5D1B" w14:textId="54F407F7" w:rsidR="005B6231" w:rsidRPr="005B6231" w:rsidRDefault="005B6231" w:rsidP="005B6231">
            <w:pPr>
              <w:suppressAutoHyphens w:val="0"/>
              <w:spacing w:line="240" w:lineRule="auto"/>
              <w:ind w:firstLine="0"/>
              <w:contextualSpacing w:val="0"/>
              <w:jc w:val="center"/>
              <w:rPr>
                <w:sz w:val="20"/>
                <w:szCs w:val="20"/>
                <w:lang w:eastAsia="pl-PL"/>
              </w:rPr>
            </w:pPr>
            <w:r w:rsidRPr="005B6231">
              <w:rPr>
                <w:sz w:val="20"/>
                <w:szCs w:val="20"/>
              </w:rPr>
              <w:t>362/341</w:t>
            </w:r>
          </w:p>
        </w:tc>
        <w:tc>
          <w:tcPr>
            <w:tcW w:w="611" w:type="pct"/>
            <w:vMerge/>
            <w:shd w:val="clear" w:color="auto" w:fill="auto"/>
            <w:vAlign w:val="center"/>
          </w:tcPr>
          <w:p w14:paraId="124394CD" w14:textId="77777777" w:rsidR="005B6231" w:rsidRPr="00533D6F" w:rsidRDefault="005B6231" w:rsidP="005B6231">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45B03498" w14:textId="77777777" w:rsidR="005B6231" w:rsidRPr="005D6BF3" w:rsidRDefault="005B6231" w:rsidP="005B6231">
            <w:pPr>
              <w:suppressAutoHyphens w:val="0"/>
              <w:spacing w:line="240" w:lineRule="auto"/>
              <w:ind w:firstLine="0"/>
              <w:contextualSpacing w:val="0"/>
              <w:jc w:val="center"/>
              <w:rPr>
                <w:rFonts w:cs="Times New Roman"/>
                <w:sz w:val="20"/>
                <w:szCs w:val="20"/>
                <w:lang w:eastAsia="pl-PL"/>
              </w:rPr>
            </w:pPr>
          </w:p>
        </w:tc>
      </w:tr>
      <w:tr w:rsidR="005B6231" w:rsidRPr="00533D6F" w14:paraId="7DF71DE2" w14:textId="71DFD6DA" w:rsidTr="005B6231">
        <w:trPr>
          <w:trHeight w:val="248"/>
          <w:jc w:val="center"/>
        </w:trPr>
        <w:tc>
          <w:tcPr>
            <w:tcW w:w="216" w:type="pct"/>
            <w:vMerge w:val="restart"/>
            <w:shd w:val="clear" w:color="auto" w:fill="auto"/>
            <w:vAlign w:val="center"/>
          </w:tcPr>
          <w:p w14:paraId="1102DA4E" w14:textId="77777777" w:rsidR="005B6231" w:rsidRPr="00533D6F" w:rsidRDefault="005B6231" w:rsidP="005B6231">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77</w:t>
            </w:r>
          </w:p>
        </w:tc>
        <w:tc>
          <w:tcPr>
            <w:tcW w:w="642" w:type="pct"/>
            <w:vMerge w:val="restart"/>
            <w:shd w:val="clear" w:color="auto" w:fill="auto"/>
            <w:vAlign w:val="center"/>
          </w:tcPr>
          <w:p w14:paraId="357DAB9E" w14:textId="77777777" w:rsidR="005B6231" w:rsidRPr="00533D6F" w:rsidRDefault="005B6231" w:rsidP="005B6231">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732.11.28A</w:t>
            </w:r>
          </w:p>
        </w:tc>
        <w:tc>
          <w:tcPr>
            <w:tcW w:w="781" w:type="pct"/>
            <w:vMerge w:val="restart"/>
            <w:shd w:val="clear" w:color="auto" w:fill="auto"/>
            <w:vAlign w:val="center"/>
          </w:tcPr>
          <w:p w14:paraId="312D989A" w14:textId="77777777" w:rsidR="005B6231" w:rsidRPr="00533D6F" w:rsidRDefault="005B6231" w:rsidP="005B6231">
            <w:pPr>
              <w:suppressAutoHyphens w:val="0"/>
              <w:spacing w:line="240" w:lineRule="auto"/>
              <w:ind w:firstLine="0"/>
              <w:contextualSpacing w:val="0"/>
              <w:jc w:val="center"/>
              <w:rPr>
                <w:rFonts w:cs="Times New Roman"/>
                <w:sz w:val="20"/>
                <w:szCs w:val="20"/>
                <w:lang w:eastAsia="pl-PL"/>
              </w:rPr>
            </w:pPr>
            <w:r w:rsidRPr="00533D6F">
              <w:rPr>
                <w:rFonts w:cs="Times New Roman"/>
                <w:sz w:val="20"/>
                <w:szCs w:val="20"/>
                <w:lang w:eastAsia="pl-PL"/>
              </w:rPr>
              <w:t>Bród z najazdem</w:t>
            </w:r>
          </w:p>
        </w:tc>
        <w:tc>
          <w:tcPr>
            <w:tcW w:w="1018" w:type="pct"/>
            <w:shd w:val="clear" w:color="auto" w:fill="auto"/>
            <w:vAlign w:val="center"/>
          </w:tcPr>
          <w:p w14:paraId="3D441B5F" w14:textId="01D1F071" w:rsidR="005B6231" w:rsidRPr="005B6231" w:rsidRDefault="005B6231" w:rsidP="005B6231">
            <w:pPr>
              <w:suppressAutoHyphens w:val="0"/>
              <w:spacing w:line="240" w:lineRule="auto"/>
              <w:ind w:firstLine="0"/>
              <w:contextualSpacing w:val="0"/>
              <w:jc w:val="center"/>
              <w:rPr>
                <w:sz w:val="20"/>
                <w:szCs w:val="20"/>
                <w:lang w:eastAsia="pl-PL"/>
              </w:rPr>
            </w:pPr>
            <w:r w:rsidRPr="005B6231">
              <w:rPr>
                <w:sz w:val="20"/>
                <w:szCs w:val="20"/>
              </w:rPr>
              <w:t>362/341</w:t>
            </w:r>
          </w:p>
        </w:tc>
        <w:tc>
          <w:tcPr>
            <w:tcW w:w="611" w:type="pct"/>
            <w:vMerge w:val="restart"/>
            <w:shd w:val="clear" w:color="auto" w:fill="auto"/>
            <w:vAlign w:val="center"/>
          </w:tcPr>
          <w:p w14:paraId="78DAD3AA" w14:textId="4FE35CE5" w:rsidR="005B6231" w:rsidRPr="005D6BF3" w:rsidRDefault="005B6231" w:rsidP="005B6231">
            <w:pPr>
              <w:suppressAutoHyphens w:val="0"/>
              <w:spacing w:line="240" w:lineRule="auto"/>
              <w:ind w:firstLine="0"/>
              <w:contextualSpacing w:val="0"/>
              <w:jc w:val="center"/>
              <w:rPr>
                <w:rFonts w:cs="Times New Roman"/>
                <w:sz w:val="20"/>
                <w:szCs w:val="20"/>
                <w:lang w:eastAsia="pl-PL"/>
              </w:rPr>
            </w:pPr>
            <w:r w:rsidRPr="00533D6F">
              <w:rPr>
                <w:rFonts w:cs="Times New Roman"/>
                <w:color w:val="000000"/>
                <w:sz w:val="18"/>
                <w:szCs w:val="18"/>
                <w:lang w:eastAsia="pl-PL"/>
              </w:rPr>
              <w:t>Żmigród</w:t>
            </w:r>
          </w:p>
        </w:tc>
        <w:tc>
          <w:tcPr>
            <w:tcW w:w="1731" w:type="pct"/>
            <w:vMerge w:val="restart"/>
          </w:tcPr>
          <w:p w14:paraId="3342559E" w14:textId="77777777" w:rsidR="005B6231" w:rsidRPr="005D6BF3" w:rsidRDefault="005B6231" w:rsidP="005B6231">
            <w:pPr>
              <w:suppressAutoHyphens w:val="0"/>
              <w:spacing w:line="240" w:lineRule="auto"/>
              <w:ind w:firstLine="0"/>
              <w:contextualSpacing w:val="0"/>
              <w:jc w:val="center"/>
              <w:rPr>
                <w:rFonts w:cs="Times New Roman"/>
                <w:sz w:val="20"/>
                <w:szCs w:val="20"/>
                <w:lang w:eastAsia="pl-PL"/>
              </w:rPr>
            </w:pPr>
          </w:p>
        </w:tc>
      </w:tr>
      <w:tr w:rsidR="005B6231" w:rsidRPr="00533D6F" w14:paraId="2B2CCDA1" w14:textId="77777777" w:rsidTr="005B6231">
        <w:trPr>
          <w:trHeight w:val="247"/>
          <w:jc w:val="center"/>
        </w:trPr>
        <w:tc>
          <w:tcPr>
            <w:tcW w:w="216" w:type="pct"/>
            <w:vMerge/>
            <w:shd w:val="clear" w:color="auto" w:fill="auto"/>
            <w:vAlign w:val="center"/>
          </w:tcPr>
          <w:p w14:paraId="47212925" w14:textId="77777777" w:rsidR="005B6231" w:rsidRPr="00533D6F" w:rsidRDefault="005B6231" w:rsidP="005B6231">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5E345585" w14:textId="77777777" w:rsidR="005B6231" w:rsidRPr="00533D6F" w:rsidRDefault="005B6231" w:rsidP="005B6231">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18C1AA6F" w14:textId="77777777" w:rsidR="005B6231" w:rsidRPr="00533D6F" w:rsidRDefault="005B6231" w:rsidP="005B6231">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58B41301" w14:textId="6E01C6AF" w:rsidR="005B6231" w:rsidRPr="005B6231" w:rsidRDefault="005B6231" w:rsidP="005B6231">
            <w:pPr>
              <w:suppressAutoHyphens w:val="0"/>
              <w:spacing w:line="240" w:lineRule="auto"/>
              <w:ind w:firstLine="0"/>
              <w:contextualSpacing w:val="0"/>
              <w:jc w:val="center"/>
              <w:rPr>
                <w:sz w:val="20"/>
                <w:szCs w:val="20"/>
                <w:lang w:eastAsia="pl-PL"/>
              </w:rPr>
            </w:pPr>
            <w:r w:rsidRPr="005B6231">
              <w:rPr>
                <w:sz w:val="20"/>
                <w:szCs w:val="20"/>
              </w:rPr>
              <w:t>363/340</w:t>
            </w:r>
          </w:p>
        </w:tc>
        <w:tc>
          <w:tcPr>
            <w:tcW w:w="611" w:type="pct"/>
            <w:vMerge/>
            <w:shd w:val="clear" w:color="auto" w:fill="auto"/>
            <w:vAlign w:val="center"/>
          </w:tcPr>
          <w:p w14:paraId="0F49ED6D" w14:textId="77777777" w:rsidR="005B6231" w:rsidRPr="00533D6F" w:rsidRDefault="005B6231" w:rsidP="005B6231">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22261CD5" w14:textId="77777777" w:rsidR="005B6231" w:rsidRPr="005D6BF3" w:rsidRDefault="005B6231" w:rsidP="005B6231">
            <w:pPr>
              <w:suppressAutoHyphens w:val="0"/>
              <w:spacing w:line="240" w:lineRule="auto"/>
              <w:ind w:firstLine="0"/>
              <w:contextualSpacing w:val="0"/>
              <w:jc w:val="center"/>
              <w:rPr>
                <w:rFonts w:cs="Times New Roman"/>
                <w:sz w:val="20"/>
                <w:szCs w:val="20"/>
                <w:lang w:eastAsia="pl-PL"/>
              </w:rPr>
            </w:pPr>
          </w:p>
        </w:tc>
      </w:tr>
      <w:tr w:rsidR="00AA14F2" w:rsidRPr="00533D6F" w14:paraId="29328B0D" w14:textId="12DB61F2" w:rsidTr="005B6231">
        <w:trPr>
          <w:trHeight w:val="170"/>
          <w:jc w:val="center"/>
        </w:trPr>
        <w:tc>
          <w:tcPr>
            <w:tcW w:w="216" w:type="pct"/>
            <w:shd w:val="clear" w:color="auto" w:fill="auto"/>
            <w:vAlign w:val="center"/>
          </w:tcPr>
          <w:p w14:paraId="0C42747F" w14:textId="77777777" w:rsidR="00AA14F2" w:rsidRPr="00533D6F" w:rsidRDefault="00AA14F2" w:rsidP="00AA14F2">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78</w:t>
            </w:r>
          </w:p>
        </w:tc>
        <w:tc>
          <w:tcPr>
            <w:tcW w:w="642" w:type="pct"/>
            <w:shd w:val="clear" w:color="auto" w:fill="auto"/>
            <w:vAlign w:val="center"/>
          </w:tcPr>
          <w:p w14:paraId="6C7BD652" w14:textId="77777777" w:rsidR="00AA14F2" w:rsidRPr="00533D6F" w:rsidRDefault="00AA14F2" w:rsidP="00AA14F2">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732.11.38</w:t>
            </w:r>
          </w:p>
        </w:tc>
        <w:tc>
          <w:tcPr>
            <w:tcW w:w="781" w:type="pct"/>
            <w:shd w:val="clear" w:color="auto" w:fill="auto"/>
            <w:vAlign w:val="center"/>
          </w:tcPr>
          <w:p w14:paraId="65D9EBBE" w14:textId="77777777" w:rsidR="00AA14F2" w:rsidRPr="00533D6F" w:rsidRDefault="00AA14F2" w:rsidP="00AA14F2">
            <w:pPr>
              <w:suppressAutoHyphens w:val="0"/>
              <w:spacing w:line="240" w:lineRule="auto"/>
              <w:ind w:firstLine="0"/>
              <w:contextualSpacing w:val="0"/>
              <w:jc w:val="center"/>
              <w:rPr>
                <w:rFonts w:cs="Times New Roman"/>
                <w:sz w:val="16"/>
                <w:szCs w:val="20"/>
                <w:lang w:eastAsia="pl-PL"/>
              </w:rPr>
            </w:pPr>
            <w:r w:rsidRPr="00533D6F">
              <w:rPr>
                <w:rFonts w:cs="Times New Roman"/>
                <w:sz w:val="20"/>
                <w:szCs w:val="20"/>
                <w:lang w:eastAsia="pl-PL"/>
              </w:rPr>
              <w:t>Zastawka</w:t>
            </w:r>
          </w:p>
        </w:tc>
        <w:tc>
          <w:tcPr>
            <w:tcW w:w="1018" w:type="pct"/>
            <w:shd w:val="clear" w:color="auto" w:fill="auto"/>
            <w:vAlign w:val="center"/>
          </w:tcPr>
          <w:p w14:paraId="7435BDD9" w14:textId="274321CC" w:rsidR="00AA14F2" w:rsidRPr="005B6231" w:rsidRDefault="005B6231" w:rsidP="00AA14F2">
            <w:pPr>
              <w:suppressAutoHyphens w:val="0"/>
              <w:spacing w:line="240" w:lineRule="auto"/>
              <w:ind w:firstLine="0"/>
              <w:contextualSpacing w:val="0"/>
              <w:jc w:val="center"/>
              <w:rPr>
                <w:sz w:val="20"/>
                <w:szCs w:val="20"/>
                <w:lang w:eastAsia="pl-PL"/>
              </w:rPr>
            </w:pPr>
            <w:r w:rsidRPr="005B6231">
              <w:rPr>
                <w:sz w:val="20"/>
                <w:szCs w:val="20"/>
                <w:lang w:eastAsia="pl-PL"/>
              </w:rPr>
              <w:t>505/346</w:t>
            </w:r>
          </w:p>
        </w:tc>
        <w:tc>
          <w:tcPr>
            <w:tcW w:w="611" w:type="pct"/>
            <w:shd w:val="clear" w:color="auto" w:fill="auto"/>
            <w:vAlign w:val="center"/>
          </w:tcPr>
          <w:p w14:paraId="4CC12844" w14:textId="606F8F89" w:rsidR="00AA14F2" w:rsidRPr="005D6BF3" w:rsidRDefault="00AA14F2" w:rsidP="00AA14F2">
            <w:pPr>
              <w:suppressAutoHyphens w:val="0"/>
              <w:spacing w:line="240" w:lineRule="auto"/>
              <w:ind w:firstLine="0"/>
              <w:contextualSpacing w:val="0"/>
              <w:jc w:val="center"/>
              <w:rPr>
                <w:rFonts w:cs="Times New Roman"/>
                <w:sz w:val="20"/>
                <w:szCs w:val="20"/>
                <w:lang w:eastAsia="pl-PL"/>
              </w:rPr>
            </w:pPr>
            <w:r w:rsidRPr="00533D6F">
              <w:rPr>
                <w:rFonts w:cs="Times New Roman"/>
                <w:color w:val="000000"/>
                <w:sz w:val="18"/>
                <w:szCs w:val="18"/>
                <w:lang w:eastAsia="pl-PL"/>
              </w:rPr>
              <w:t>Żmigród</w:t>
            </w:r>
          </w:p>
        </w:tc>
        <w:tc>
          <w:tcPr>
            <w:tcW w:w="1731" w:type="pct"/>
          </w:tcPr>
          <w:p w14:paraId="054948B3" w14:textId="77777777" w:rsidR="00AA14F2" w:rsidRPr="005D6BF3" w:rsidRDefault="00AA14F2" w:rsidP="00AA14F2">
            <w:pPr>
              <w:suppressAutoHyphens w:val="0"/>
              <w:spacing w:line="240" w:lineRule="auto"/>
              <w:ind w:firstLine="0"/>
              <w:contextualSpacing w:val="0"/>
              <w:jc w:val="center"/>
              <w:rPr>
                <w:rFonts w:cs="Times New Roman"/>
                <w:sz w:val="20"/>
                <w:szCs w:val="20"/>
                <w:lang w:eastAsia="pl-PL"/>
              </w:rPr>
            </w:pPr>
          </w:p>
        </w:tc>
      </w:tr>
      <w:tr w:rsidR="00AA14F2" w:rsidRPr="00533D6F" w14:paraId="1AF03860" w14:textId="6776AEF3" w:rsidTr="005B6231">
        <w:trPr>
          <w:trHeight w:val="170"/>
          <w:jc w:val="center"/>
        </w:trPr>
        <w:tc>
          <w:tcPr>
            <w:tcW w:w="216" w:type="pct"/>
            <w:shd w:val="clear" w:color="auto" w:fill="auto"/>
            <w:vAlign w:val="center"/>
          </w:tcPr>
          <w:p w14:paraId="130D3D1B" w14:textId="77777777" w:rsidR="00AA14F2" w:rsidRPr="00533D6F" w:rsidRDefault="00AA14F2" w:rsidP="00AA14F2">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79</w:t>
            </w:r>
          </w:p>
        </w:tc>
        <w:tc>
          <w:tcPr>
            <w:tcW w:w="642" w:type="pct"/>
            <w:shd w:val="clear" w:color="auto" w:fill="auto"/>
            <w:vAlign w:val="center"/>
          </w:tcPr>
          <w:p w14:paraId="7DEDDDF1" w14:textId="77777777" w:rsidR="00AA14F2" w:rsidRPr="00533D6F" w:rsidRDefault="00AA14F2" w:rsidP="00AA14F2">
            <w:pPr>
              <w:suppressAutoHyphens w:val="0"/>
              <w:spacing w:line="240" w:lineRule="auto"/>
              <w:ind w:firstLine="0"/>
              <w:contextualSpacing w:val="0"/>
              <w:jc w:val="center"/>
              <w:rPr>
                <w:rFonts w:cs="Times New Roman"/>
                <w:sz w:val="20"/>
                <w:szCs w:val="20"/>
                <w:highlight w:val="yellow"/>
                <w:lang w:eastAsia="pl-PL"/>
              </w:rPr>
            </w:pPr>
            <w:r w:rsidRPr="00533D6F">
              <w:rPr>
                <w:color w:val="000000"/>
                <w:sz w:val="20"/>
                <w:szCs w:val="20"/>
                <w:lang w:eastAsia="pl-PL"/>
              </w:rPr>
              <w:t>732.11.39</w:t>
            </w:r>
          </w:p>
        </w:tc>
        <w:tc>
          <w:tcPr>
            <w:tcW w:w="781" w:type="pct"/>
            <w:shd w:val="clear" w:color="auto" w:fill="auto"/>
            <w:vAlign w:val="center"/>
          </w:tcPr>
          <w:p w14:paraId="29685C0A" w14:textId="77777777" w:rsidR="00AA14F2" w:rsidRPr="00533D6F" w:rsidRDefault="00AA14F2" w:rsidP="00AA14F2">
            <w:pPr>
              <w:suppressAutoHyphens w:val="0"/>
              <w:spacing w:line="240" w:lineRule="auto"/>
              <w:ind w:firstLine="0"/>
              <w:contextualSpacing w:val="0"/>
              <w:jc w:val="center"/>
              <w:rPr>
                <w:rFonts w:cs="Times New Roman"/>
                <w:sz w:val="16"/>
                <w:szCs w:val="20"/>
                <w:lang w:eastAsia="pl-PL"/>
              </w:rPr>
            </w:pPr>
            <w:r w:rsidRPr="00533D6F">
              <w:rPr>
                <w:rFonts w:cs="Times New Roman"/>
                <w:sz w:val="20"/>
                <w:szCs w:val="20"/>
                <w:lang w:eastAsia="pl-PL"/>
              </w:rPr>
              <w:t>Zastawka</w:t>
            </w:r>
          </w:p>
        </w:tc>
        <w:tc>
          <w:tcPr>
            <w:tcW w:w="1018" w:type="pct"/>
            <w:shd w:val="clear" w:color="auto" w:fill="auto"/>
            <w:vAlign w:val="center"/>
          </w:tcPr>
          <w:p w14:paraId="239FBE48" w14:textId="7113B8C3" w:rsidR="00AA14F2" w:rsidRPr="005B6231" w:rsidRDefault="005B6231" w:rsidP="00AA14F2">
            <w:pPr>
              <w:suppressAutoHyphens w:val="0"/>
              <w:spacing w:line="240" w:lineRule="auto"/>
              <w:ind w:firstLine="0"/>
              <w:contextualSpacing w:val="0"/>
              <w:jc w:val="center"/>
              <w:rPr>
                <w:sz w:val="20"/>
                <w:szCs w:val="20"/>
                <w:lang w:eastAsia="pl-PL"/>
              </w:rPr>
            </w:pPr>
            <w:r w:rsidRPr="005B6231">
              <w:rPr>
                <w:sz w:val="20"/>
                <w:szCs w:val="20"/>
                <w:lang w:eastAsia="pl-PL"/>
              </w:rPr>
              <w:t>505/346</w:t>
            </w:r>
          </w:p>
        </w:tc>
        <w:tc>
          <w:tcPr>
            <w:tcW w:w="611" w:type="pct"/>
            <w:shd w:val="clear" w:color="auto" w:fill="auto"/>
            <w:vAlign w:val="center"/>
          </w:tcPr>
          <w:p w14:paraId="4253910B" w14:textId="32E26C83" w:rsidR="00AA14F2" w:rsidRPr="005D6BF3" w:rsidRDefault="00AA14F2" w:rsidP="00AA14F2">
            <w:pPr>
              <w:suppressAutoHyphens w:val="0"/>
              <w:spacing w:line="240" w:lineRule="auto"/>
              <w:ind w:firstLine="0"/>
              <w:contextualSpacing w:val="0"/>
              <w:jc w:val="center"/>
              <w:rPr>
                <w:rFonts w:cs="Times New Roman"/>
                <w:sz w:val="20"/>
                <w:szCs w:val="20"/>
                <w:lang w:eastAsia="pl-PL"/>
              </w:rPr>
            </w:pPr>
            <w:r w:rsidRPr="00533D6F">
              <w:rPr>
                <w:rFonts w:cs="Times New Roman"/>
                <w:color w:val="000000"/>
                <w:sz w:val="18"/>
                <w:szCs w:val="18"/>
                <w:lang w:eastAsia="pl-PL"/>
              </w:rPr>
              <w:t>Żmigród</w:t>
            </w:r>
          </w:p>
        </w:tc>
        <w:tc>
          <w:tcPr>
            <w:tcW w:w="1731" w:type="pct"/>
          </w:tcPr>
          <w:p w14:paraId="4F229BC2" w14:textId="77777777" w:rsidR="00AA14F2" w:rsidRPr="005D6BF3" w:rsidRDefault="00AA14F2" w:rsidP="00AA14F2">
            <w:pPr>
              <w:suppressAutoHyphens w:val="0"/>
              <w:spacing w:line="240" w:lineRule="auto"/>
              <w:ind w:firstLine="0"/>
              <w:contextualSpacing w:val="0"/>
              <w:jc w:val="center"/>
              <w:rPr>
                <w:rFonts w:cs="Times New Roman"/>
                <w:sz w:val="20"/>
                <w:szCs w:val="20"/>
                <w:lang w:eastAsia="pl-PL"/>
              </w:rPr>
            </w:pPr>
          </w:p>
        </w:tc>
      </w:tr>
      <w:tr w:rsidR="005B6231" w:rsidRPr="00533D6F" w14:paraId="4F61C0CD" w14:textId="7DBE4880" w:rsidTr="005B6231">
        <w:trPr>
          <w:trHeight w:val="248"/>
          <w:jc w:val="center"/>
        </w:trPr>
        <w:tc>
          <w:tcPr>
            <w:tcW w:w="216" w:type="pct"/>
            <w:vMerge w:val="restart"/>
            <w:shd w:val="clear" w:color="auto" w:fill="auto"/>
            <w:vAlign w:val="center"/>
          </w:tcPr>
          <w:p w14:paraId="0CAF8B80" w14:textId="77777777" w:rsidR="005B6231" w:rsidRPr="00533D6F" w:rsidRDefault="005B6231" w:rsidP="005B6231">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80</w:t>
            </w:r>
          </w:p>
        </w:tc>
        <w:tc>
          <w:tcPr>
            <w:tcW w:w="642" w:type="pct"/>
            <w:vMerge w:val="restart"/>
            <w:shd w:val="clear" w:color="auto" w:fill="auto"/>
            <w:vAlign w:val="center"/>
          </w:tcPr>
          <w:p w14:paraId="4587720F" w14:textId="6870C370" w:rsidR="005B6231" w:rsidRPr="00533D6F" w:rsidRDefault="005B6231" w:rsidP="005B6231">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732.11.</w:t>
            </w:r>
            <w:r>
              <w:rPr>
                <w:color w:val="000000"/>
                <w:sz w:val="20"/>
                <w:szCs w:val="20"/>
                <w:lang w:eastAsia="pl-PL"/>
              </w:rPr>
              <w:t>40</w:t>
            </w:r>
          </w:p>
        </w:tc>
        <w:tc>
          <w:tcPr>
            <w:tcW w:w="781" w:type="pct"/>
            <w:vMerge w:val="restart"/>
            <w:shd w:val="clear" w:color="auto" w:fill="auto"/>
            <w:vAlign w:val="center"/>
          </w:tcPr>
          <w:p w14:paraId="782F8B01" w14:textId="257792F3" w:rsidR="005B6231" w:rsidRPr="00533D6F" w:rsidRDefault="005B6231" w:rsidP="005B6231">
            <w:pPr>
              <w:suppressAutoHyphens w:val="0"/>
              <w:spacing w:line="240" w:lineRule="auto"/>
              <w:ind w:firstLine="0"/>
              <w:contextualSpacing w:val="0"/>
              <w:jc w:val="center"/>
              <w:rPr>
                <w:rFonts w:cs="Times New Roman"/>
                <w:sz w:val="16"/>
                <w:szCs w:val="20"/>
                <w:highlight w:val="yellow"/>
                <w:lang w:eastAsia="pl-PL"/>
              </w:rPr>
            </w:pPr>
            <w:r w:rsidRPr="00533D6F">
              <w:rPr>
                <w:rFonts w:cs="Times New Roman"/>
                <w:sz w:val="20"/>
                <w:szCs w:val="20"/>
                <w:lang w:eastAsia="pl-PL"/>
              </w:rPr>
              <w:t>Przepust z piętrzeniem</w:t>
            </w:r>
          </w:p>
        </w:tc>
        <w:tc>
          <w:tcPr>
            <w:tcW w:w="1018" w:type="pct"/>
            <w:shd w:val="clear" w:color="auto" w:fill="auto"/>
            <w:vAlign w:val="center"/>
          </w:tcPr>
          <w:p w14:paraId="52F4923C" w14:textId="5CF46344" w:rsidR="005B6231" w:rsidRPr="005B6231" w:rsidRDefault="005B6231" w:rsidP="005B6231">
            <w:pPr>
              <w:suppressAutoHyphens w:val="0"/>
              <w:spacing w:line="240" w:lineRule="auto"/>
              <w:ind w:firstLine="0"/>
              <w:contextualSpacing w:val="0"/>
              <w:jc w:val="center"/>
              <w:rPr>
                <w:sz w:val="20"/>
                <w:szCs w:val="20"/>
                <w:lang w:eastAsia="pl-PL"/>
              </w:rPr>
            </w:pPr>
            <w:r w:rsidRPr="005B6231">
              <w:rPr>
                <w:sz w:val="20"/>
                <w:szCs w:val="20"/>
              </w:rPr>
              <w:t>360/343</w:t>
            </w:r>
          </w:p>
        </w:tc>
        <w:tc>
          <w:tcPr>
            <w:tcW w:w="611" w:type="pct"/>
            <w:vMerge w:val="restart"/>
            <w:shd w:val="clear" w:color="auto" w:fill="auto"/>
            <w:vAlign w:val="center"/>
          </w:tcPr>
          <w:p w14:paraId="0B9ADECB" w14:textId="3369AD17" w:rsidR="005B6231" w:rsidRPr="005D6BF3" w:rsidRDefault="005B6231" w:rsidP="005B6231">
            <w:pPr>
              <w:suppressAutoHyphens w:val="0"/>
              <w:spacing w:line="240" w:lineRule="auto"/>
              <w:ind w:firstLine="0"/>
              <w:contextualSpacing w:val="0"/>
              <w:jc w:val="center"/>
              <w:rPr>
                <w:rFonts w:cs="Times New Roman"/>
                <w:sz w:val="20"/>
                <w:szCs w:val="20"/>
                <w:lang w:eastAsia="pl-PL"/>
              </w:rPr>
            </w:pPr>
            <w:r w:rsidRPr="00533D6F">
              <w:rPr>
                <w:rFonts w:cs="Times New Roman"/>
                <w:color w:val="000000"/>
                <w:sz w:val="18"/>
                <w:szCs w:val="18"/>
                <w:lang w:eastAsia="pl-PL"/>
              </w:rPr>
              <w:t>Żmigród</w:t>
            </w:r>
          </w:p>
        </w:tc>
        <w:tc>
          <w:tcPr>
            <w:tcW w:w="1731" w:type="pct"/>
            <w:vMerge w:val="restart"/>
          </w:tcPr>
          <w:p w14:paraId="07F04D57" w14:textId="77777777" w:rsidR="005B6231" w:rsidRPr="005D6BF3" w:rsidRDefault="005B6231" w:rsidP="005B6231">
            <w:pPr>
              <w:suppressAutoHyphens w:val="0"/>
              <w:spacing w:line="240" w:lineRule="auto"/>
              <w:ind w:firstLine="0"/>
              <w:contextualSpacing w:val="0"/>
              <w:jc w:val="center"/>
              <w:rPr>
                <w:rFonts w:cs="Times New Roman"/>
                <w:sz w:val="20"/>
                <w:szCs w:val="20"/>
                <w:lang w:eastAsia="pl-PL"/>
              </w:rPr>
            </w:pPr>
          </w:p>
        </w:tc>
      </w:tr>
      <w:tr w:rsidR="005B6231" w:rsidRPr="00533D6F" w14:paraId="2B9E2487" w14:textId="77777777" w:rsidTr="005B6231">
        <w:trPr>
          <w:trHeight w:val="247"/>
          <w:jc w:val="center"/>
        </w:trPr>
        <w:tc>
          <w:tcPr>
            <w:tcW w:w="216" w:type="pct"/>
            <w:vMerge/>
            <w:shd w:val="clear" w:color="auto" w:fill="auto"/>
            <w:vAlign w:val="center"/>
          </w:tcPr>
          <w:p w14:paraId="03F3AE52" w14:textId="77777777" w:rsidR="005B6231" w:rsidRPr="00533D6F" w:rsidRDefault="005B6231" w:rsidP="005B6231">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36731FB6" w14:textId="77777777" w:rsidR="005B6231" w:rsidRPr="00533D6F" w:rsidRDefault="005B6231" w:rsidP="005B6231">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79944B20" w14:textId="77777777" w:rsidR="005B6231" w:rsidRPr="00533D6F" w:rsidRDefault="005B6231" w:rsidP="005B6231">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49130BCD" w14:textId="269120CA" w:rsidR="005B6231" w:rsidRPr="005B6231" w:rsidRDefault="005B6231" w:rsidP="005B6231">
            <w:pPr>
              <w:suppressAutoHyphens w:val="0"/>
              <w:spacing w:line="240" w:lineRule="auto"/>
              <w:ind w:firstLine="0"/>
              <w:contextualSpacing w:val="0"/>
              <w:jc w:val="center"/>
              <w:rPr>
                <w:sz w:val="20"/>
                <w:szCs w:val="20"/>
                <w:lang w:eastAsia="pl-PL"/>
              </w:rPr>
            </w:pPr>
            <w:r w:rsidRPr="005B6231">
              <w:rPr>
                <w:sz w:val="20"/>
                <w:szCs w:val="20"/>
              </w:rPr>
              <w:t>361/342</w:t>
            </w:r>
          </w:p>
        </w:tc>
        <w:tc>
          <w:tcPr>
            <w:tcW w:w="611" w:type="pct"/>
            <w:vMerge/>
            <w:shd w:val="clear" w:color="auto" w:fill="auto"/>
            <w:vAlign w:val="center"/>
          </w:tcPr>
          <w:p w14:paraId="7AB89701" w14:textId="77777777" w:rsidR="005B6231" w:rsidRPr="00533D6F" w:rsidRDefault="005B6231" w:rsidP="005B6231">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1685F1E9" w14:textId="77777777" w:rsidR="005B6231" w:rsidRPr="005D6BF3" w:rsidRDefault="005B6231" w:rsidP="005B6231">
            <w:pPr>
              <w:suppressAutoHyphens w:val="0"/>
              <w:spacing w:line="240" w:lineRule="auto"/>
              <w:ind w:firstLine="0"/>
              <w:contextualSpacing w:val="0"/>
              <w:jc w:val="center"/>
              <w:rPr>
                <w:rFonts w:cs="Times New Roman"/>
                <w:sz w:val="20"/>
                <w:szCs w:val="20"/>
                <w:lang w:eastAsia="pl-PL"/>
              </w:rPr>
            </w:pPr>
          </w:p>
        </w:tc>
      </w:tr>
      <w:tr w:rsidR="00AA14F2" w:rsidRPr="00533D6F" w14:paraId="680AF21A" w14:textId="28D3B961" w:rsidTr="005B6231">
        <w:trPr>
          <w:trHeight w:val="170"/>
          <w:jc w:val="center"/>
        </w:trPr>
        <w:tc>
          <w:tcPr>
            <w:tcW w:w="216" w:type="pct"/>
            <w:shd w:val="clear" w:color="auto" w:fill="auto"/>
            <w:vAlign w:val="center"/>
          </w:tcPr>
          <w:p w14:paraId="742E5502" w14:textId="77777777" w:rsidR="00AA14F2" w:rsidRPr="00533D6F" w:rsidRDefault="00AA14F2" w:rsidP="00AA14F2">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81</w:t>
            </w:r>
          </w:p>
        </w:tc>
        <w:tc>
          <w:tcPr>
            <w:tcW w:w="642" w:type="pct"/>
            <w:shd w:val="clear" w:color="auto" w:fill="auto"/>
            <w:vAlign w:val="center"/>
          </w:tcPr>
          <w:p w14:paraId="30801414" w14:textId="77777777" w:rsidR="00AA14F2" w:rsidRPr="00533D6F" w:rsidRDefault="00AA14F2" w:rsidP="00AA14F2">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732.11.44</w:t>
            </w:r>
          </w:p>
        </w:tc>
        <w:tc>
          <w:tcPr>
            <w:tcW w:w="781" w:type="pct"/>
            <w:shd w:val="clear" w:color="auto" w:fill="auto"/>
            <w:vAlign w:val="center"/>
          </w:tcPr>
          <w:p w14:paraId="3C8F21E7" w14:textId="77777777" w:rsidR="00AA14F2" w:rsidRPr="00533D6F" w:rsidRDefault="00AA14F2" w:rsidP="00AA14F2">
            <w:pPr>
              <w:suppressAutoHyphens w:val="0"/>
              <w:spacing w:line="240" w:lineRule="auto"/>
              <w:ind w:firstLine="0"/>
              <w:contextualSpacing w:val="0"/>
              <w:jc w:val="center"/>
              <w:rPr>
                <w:rFonts w:cs="Times New Roman"/>
                <w:sz w:val="16"/>
                <w:szCs w:val="20"/>
                <w:highlight w:val="yellow"/>
                <w:lang w:eastAsia="pl-PL"/>
              </w:rPr>
            </w:pPr>
            <w:r w:rsidRPr="00533D6F">
              <w:rPr>
                <w:rFonts w:cs="Times New Roman"/>
                <w:sz w:val="20"/>
                <w:szCs w:val="20"/>
                <w:lang w:eastAsia="pl-PL"/>
              </w:rPr>
              <w:t>Bród z progiem</w:t>
            </w:r>
          </w:p>
        </w:tc>
        <w:tc>
          <w:tcPr>
            <w:tcW w:w="1018" w:type="pct"/>
            <w:shd w:val="clear" w:color="auto" w:fill="auto"/>
            <w:vAlign w:val="center"/>
          </w:tcPr>
          <w:p w14:paraId="5A145E34" w14:textId="3117AFCB" w:rsidR="00AA14F2" w:rsidRPr="005B6231" w:rsidRDefault="005B6231" w:rsidP="00AA14F2">
            <w:pPr>
              <w:suppressAutoHyphens w:val="0"/>
              <w:spacing w:line="240" w:lineRule="auto"/>
              <w:ind w:firstLine="0"/>
              <w:contextualSpacing w:val="0"/>
              <w:jc w:val="center"/>
              <w:rPr>
                <w:sz w:val="20"/>
                <w:szCs w:val="20"/>
                <w:lang w:eastAsia="pl-PL"/>
              </w:rPr>
            </w:pPr>
            <w:r w:rsidRPr="005B6231">
              <w:rPr>
                <w:sz w:val="20"/>
                <w:szCs w:val="20"/>
                <w:lang w:eastAsia="pl-PL"/>
              </w:rPr>
              <w:t>363/340</w:t>
            </w:r>
          </w:p>
        </w:tc>
        <w:tc>
          <w:tcPr>
            <w:tcW w:w="611" w:type="pct"/>
            <w:shd w:val="clear" w:color="auto" w:fill="auto"/>
            <w:vAlign w:val="center"/>
          </w:tcPr>
          <w:p w14:paraId="5A6ECF13" w14:textId="78221A7A" w:rsidR="00AA14F2" w:rsidRPr="005D6BF3" w:rsidRDefault="00AA14F2" w:rsidP="00AA14F2">
            <w:pPr>
              <w:suppressAutoHyphens w:val="0"/>
              <w:spacing w:line="240" w:lineRule="auto"/>
              <w:ind w:firstLine="0"/>
              <w:contextualSpacing w:val="0"/>
              <w:jc w:val="center"/>
              <w:rPr>
                <w:rFonts w:cs="Times New Roman"/>
                <w:sz w:val="20"/>
                <w:szCs w:val="20"/>
                <w:lang w:eastAsia="pl-PL"/>
              </w:rPr>
            </w:pPr>
            <w:r w:rsidRPr="00533D6F">
              <w:rPr>
                <w:rFonts w:cs="Times New Roman"/>
                <w:color w:val="000000"/>
                <w:sz w:val="18"/>
                <w:szCs w:val="18"/>
                <w:lang w:eastAsia="pl-PL"/>
              </w:rPr>
              <w:t>Żmigród</w:t>
            </w:r>
          </w:p>
        </w:tc>
        <w:tc>
          <w:tcPr>
            <w:tcW w:w="1731" w:type="pct"/>
          </w:tcPr>
          <w:p w14:paraId="5D7B8F9C" w14:textId="77777777" w:rsidR="00AA14F2" w:rsidRPr="005D6BF3" w:rsidRDefault="00AA14F2" w:rsidP="00AA14F2">
            <w:pPr>
              <w:suppressAutoHyphens w:val="0"/>
              <w:spacing w:line="240" w:lineRule="auto"/>
              <w:ind w:firstLine="0"/>
              <w:contextualSpacing w:val="0"/>
              <w:jc w:val="center"/>
              <w:rPr>
                <w:rFonts w:cs="Times New Roman"/>
                <w:sz w:val="20"/>
                <w:szCs w:val="20"/>
                <w:lang w:eastAsia="pl-PL"/>
              </w:rPr>
            </w:pPr>
          </w:p>
        </w:tc>
      </w:tr>
      <w:tr w:rsidR="00AA14F2" w:rsidRPr="00533D6F" w14:paraId="47A3B149" w14:textId="6841378D" w:rsidTr="005B6231">
        <w:trPr>
          <w:trHeight w:val="170"/>
          <w:jc w:val="center"/>
        </w:trPr>
        <w:tc>
          <w:tcPr>
            <w:tcW w:w="216" w:type="pct"/>
            <w:shd w:val="clear" w:color="auto" w:fill="auto"/>
            <w:vAlign w:val="center"/>
          </w:tcPr>
          <w:p w14:paraId="06F6C65C" w14:textId="77777777" w:rsidR="00AA14F2" w:rsidRPr="00533D6F" w:rsidRDefault="00AA14F2" w:rsidP="00AA14F2">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82</w:t>
            </w:r>
          </w:p>
        </w:tc>
        <w:tc>
          <w:tcPr>
            <w:tcW w:w="642" w:type="pct"/>
            <w:shd w:val="clear" w:color="auto" w:fill="auto"/>
            <w:vAlign w:val="center"/>
          </w:tcPr>
          <w:p w14:paraId="44247503" w14:textId="77777777" w:rsidR="00AA14F2" w:rsidRPr="00533D6F" w:rsidRDefault="00AA14F2" w:rsidP="00AA14F2">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732.11.46</w:t>
            </w:r>
          </w:p>
        </w:tc>
        <w:tc>
          <w:tcPr>
            <w:tcW w:w="781" w:type="pct"/>
            <w:shd w:val="clear" w:color="auto" w:fill="auto"/>
            <w:vAlign w:val="center"/>
          </w:tcPr>
          <w:p w14:paraId="45A9D9C4" w14:textId="77777777" w:rsidR="00AA14F2" w:rsidRPr="00533D6F" w:rsidRDefault="00AA14F2" w:rsidP="00AA14F2">
            <w:pPr>
              <w:suppressAutoHyphens w:val="0"/>
              <w:spacing w:line="240" w:lineRule="auto"/>
              <w:ind w:firstLine="0"/>
              <w:contextualSpacing w:val="0"/>
              <w:jc w:val="center"/>
              <w:rPr>
                <w:rFonts w:cs="Times New Roman"/>
                <w:sz w:val="16"/>
                <w:szCs w:val="20"/>
                <w:highlight w:val="yellow"/>
                <w:lang w:eastAsia="pl-PL"/>
              </w:rPr>
            </w:pPr>
            <w:r w:rsidRPr="00533D6F">
              <w:rPr>
                <w:rFonts w:cs="Times New Roman"/>
                <w:sz w:val="20"/>
                <w:szCs w:val="20"/>
                <w:lang w:eastAsia="pl-PL"/>
              </w:rPr>
              <w:t>Bród z progiem</w:t>
            </w:r>
          </w:p>
        </w:tc>
        <w:tc>
          <w:tcPr>
            <w:tcW w:w="1018" w:type="pct"/>
            <w:shd w:val="clear" w:color="auto" w:fill="auto"/>
            <w:vAlign w:val="center"/>
          </w:tcPr>
          <w:p w14:paraId="201420B4" w14:textId="7F0F6D98" w:rsidR="00AA14F2" w:rsidRPr="005B6231" w:rsidRDefault="005B6231" w:rsidP="00AA14F2">
            <w:pPr>
              <w:suppressAutoHyphens w:val="0"/>
              <w:spacing w:line="240" w:lineRule="auto"/>
              <w:ind w:firstLine="0"/>
              <w:contextualSpacing w:val="0"/>
              <w:jc w:val="center"/>
              <w:rPr>
                <w:sz w:val="20"/>
                <w:szCs w:val="20"/>
                <w:lang w:eastAsia="pl-PL"/>
              </w:rPr>
            </w:pPr>
            <w:r w:rsidRPr="005B6231">
              <w:rPr>
                <w:sz w:val="20"/>
                <w:szCs w:val="20"/>
                <w:lang w:eastAsia="pl-PL"/>
              </w:rPr>
              <w:t>363/340</w:t>
            </w:r>
          </w:p>
        </w:tc>
        <w:tc>
          <w:tcPr>
            <w:tcW w:w="611" w:type="pct"/>
            <w:shd w:val="clear" w:color="auto" w:fill="auto"/>
            <w:vAlign w:val="center"/>
          </w:tcPr>
          <w:p w14:paraId="3F374D77" w14:textId="4F5EB354" w:rsidR="00AA14F2" w:rsidRPr="005D6BF3" w:rsidRDefault="00AA14F2" w:rsidP="00AA14F2">
            <w:pPr>
              <w:suppressAutoHyphens w:val="0"/>
              <w:spacing w:line="240" w:lineRule="auto"/>
              <w:ind w:firstLine="0"/>
              <w:contextualSpacing w:val="0"/>
              <w:jc w:val="center"/>
              <w:rPr>
                <w:rFonts w:cs="Times New Roman"/>
                <w:sz w:val="20"/>
                <w:szCs w:val="20"/>
                <w:lang w:eastAsia="pl-PL"/>
              </w:rPr>
            </w:pPr>
            <w:r w:rsidRPr="00533D6F">
              <w:rPr>
                <w:rFonts w:cs="Times New Roman"/>
                <w:color w:val="000000"/>
                <w:sz w:val="18"/>
                <w:szCs w:val="18"/>
                <w:lang w:eastAsia="pl-PL"/>
              </w:rPr>
              <w:t>Żmigród</w:t>
            </w:r>
          </w:p>
        </w:tc>
        <w:tc>
          <w:tcPr>
            <w:tcW w:w="1731" w:type="pct"/>
          </w:tcPr>
          <w:p w14:paraId="28FCFAEF" w14:textId="77777777" w:rsidR="00AA14F2" w:rsidRPr="005D6BF3" w:rsidRDefault="00AA14F2" w:rsidP="00AA14F2">
            <w:pPr>
              <w:suppressAutoHyphens w:val="0"/>
              <w:spacing w:line="240" w:lineRule="auto"/>
              <w:ind w:firstLine="0"/>
              <w:contextualSpacing w:val="0"/>
              <w:jc w:val="center"/>
              <w:rPr>
                <w:rFonts w:cs="Times New Roman"/>
                <w:sz w:val="20"/>
                <w:szCs w:val="20"/>
                <w:lang w:eastAsia="pl-PL"/>
              </w:rPr>
            </w:pPr>
          </w:p>
        </w:tc>
      </w:tr>
      <w:tr w:rsidR="005B6231" w:rsidRPr="00533D6F" w14:paraId="6FAF6500" w14:textId="0C336D15" w:rsidTr="005B6231">
        <w:trPr>
          <w:trHeight w:val="120"/>
          <w:jc w:val="center"/>
        </w:trPr>
        <w:tc>
          <w:tcPr>
            <w:tcW w:w="216" w:type="pct"/>
            <w:vMerge w:val="restart"/>
            <w:shd w:val="clear" w:color="auto" w:fill="auto"/>
            <w:vAlign w:val="center"/>
          </w:tcPr>
          <w:p w14:paraId="6DD51C4D" w14:textId="77777777" w:rsidR="005B6231" w:rsidRPr="00533D6F" w:rsidRDefault="005B6231" w:rsidP="005B6231">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83</w:t>
            </w:r>
          </w:p>
        </w:tc>
        <w:tc>
          <w:tcPr>
            <w:tcW w:w="642" w:type="pct"/>
            <w:vMerge w:val="restart"/>
            <w:shd w:val="clear" w:color="auto" w:fill="auto"/>
            <w:vAlign w:val="center"/>
          </w:tcPr>
          <w:p w14:paraId="23ABAD8F" w14:textId="77777777" w:rsidR="005B6231" w:rsidRPr="00533D6F" w:rsidRDefault="005B6231" w:rsidP="005B6231">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732.11.50</w:t>
            </w:r>
          </w:p>
        </w:tc>
        <w:tc>
          <w:tcPr>
            <w:tcW w:w="781" w:type="pct"/>
            <w:vMerge w:val="restart"/>
            <w:shd w:val="clear" w:color="auto" w:fill="auto"/>
            <w:vAlign w:val="center"/>
          </w:tcPr>
          <w:p w14:paraId="0C2E1CE5" w14:textId="77777777" w:rsidR="005B6231" w:rsidRPr="00533D6F" w:rsidRDefault="005B6231" w:rsidP="005B6231">
            <w:pPr>
              <w:suppressAutoHyphens w:val="0"/>
              <w:spacing w:line="240" w:lineRule="auto"/>
              <w:ind w:firstLine="0"/>
              <w:contextualSpacing w:val="0"/>
              <w:jc w:val="center"/>
              <w:rPr>
                <w:rFonts w:cs="Times New Roman"/>
                <w:sz w:val="20"/>
                <w:szCs w:val="20"/>
                <w:lang w:eastAsia="pl-PL"/>
              </w:rPr>
            </w:pPr>
            <w:r w:rsidRPr="00533D6F">
              <w:rPr>
                <w:rFonts w:cs="Times New Roman"/>
                <w:sz w:val="20"/>
                <w:szCs w:val="20"/>
                <w:lang w:eastAsia="pl-PL"/>
              </w:rPr>
              <w:t>Bród z progiem</w:t>
            </w:r>
          </w:p>
        </w:tc>
        <w:tc>
          <w:tcPr>
            <w:tcW w:w="1018" w:type="pct"/>
            <w:shd w:val="clear" w:color="auto" w:fill="auto"/>
            <w:vAlign w:val="center"/>
          </w:tcPr>
          <w:p w14:paraId="60173DC7" w14:textId="7392FE8A" w:rsidR="005B6231" w:rsidRPr="005B6231" w:rsidRDefault="005B6231" w:rsidP="005B6231">
            <w:pPr>
              <w:suppressAutoHyphens w:val="0"/>
              <w:spacing w:line="240" w:lineRule="auto"/>
              <w:ind w:firstLine="0"/>
              <w:contextualSpacing w:val="0"/>
              <w:jc w:val="center"/>
              <w:rPr>
                <w:sz w:val="20"/>
                <w:szCs w:val="20"/>
                <w:lang w:eastAsia="pl-PL"/>
              </w:rPr>
            </w:pPr>
            <w:r w:rsidRPr="005B6231">
              <w:rPr>
                <w:sz w:val="20"/>
                <w:szCs w:val="20"/>
              </w:rPr>
              <w:t>358/345</w:t>
            </w:r>
          </w:p>
        </w:tc>
        <w:tc>
          <w:tcPr>
            <w:tcW w:w="611" w:type="pct"/>
            <w:vMerge w:val="restart"/>
            <w:shd w:val="clear" w:color="auto" w:fill="auto"/>
            <w:vAlign w:val="center"/>
          </w:tcPr>
          <w:p w14:paraId="76A9EB28" w14:textId="7F1284D7" w:rsidR="005B6231" w:rsidRPr="00533D6F" w:rsidRDefault="005B6231" w:rsidP="005B6231">
            <w:pPr>
              <w:suppressAutoHyphens w:val="0"/>
              <w:spacing w:line="240" w:lineRule="auto"/>
              <w:ind w:firstLine="0"/>
              <w:contextualSpacing w:val="0"/>
              <w:jc w:val="center"/>
              <w:rPr>
                <w:rFonts w:cs="Times New Roman"/>
                <w:sz w:val="20"/>
                <w:szCs w:val="20"/>
                <w:lang w:eastAsia="pl-PL"/>
              </w:rPr>
            </w:pPr>
            <w:r w:rsidRPr="00533D6F">
              <w:rPr>
                <w:rFonts w:cs="Times New Roman"/>
                <w:color w:val="000000"/>
                <w:sz w:val="18"/>
                <w:szCs w:val="18"/>
                <w:lang w:eastAsia="pl-PL"/>
              </w:rPr>
              <w:t>Żmigród</w:t>
            </w:r>
          </w:p>
        </w:tc>
        <w:tc>
          <w:tcPr>
            <w:tcW w:w="1731" w:type="pct"/>
            <w:vMerge w:val="restart"/>
          </w:tcPr>
          <w:p w14:paraId="2BEC7255" w14:textId="77777777" w:rsidR="005B6231" w:rsidRPr="005D6BF3" w:rsidRDefault="005B6231" w:rsidP="005B6231">
            <w:pPr>
              <w:suppressAutoHyphens w:val="0"/>
              <w:spacing w:line="240" w:lineRule="auto"/>
              <w:ind w:firstLine="0"/>
              <w:contextualSpacing w:val="0"/>
              <w:jc w:val="center"/>
              <w:rPr>
                <w:rFonts w:cs="Times New Roman"/>
                <w:sz w:val="20"/>
                <w:szCs w:val="20"/>
                <w:lang w:eastAsia="pl-PL"/>
              </w:rPr>
            </w:pPr>
          </w:p>
        </w:tc>
      </w:tr>
      <w:tr w:rsidR="005B6231" w:rsidRPr="00533D6F" w14:paraId="3B645E09" w14:textId="77777777" w:rsidTr="005B6231">
        <w:trPr>
          <w:trHeight w:val="120"/>
          <w:jc w:val="center"/>
        </w:trPr>
        <w:tc>
          <w:tcPr>
            <w:tcW w:w="216" w:type="pct"/>
            <w:vMerge/>
            <w:shd w:val="clear" w:color="auto" w:fill="auto"/>
            <w:vAlign w:val="center"/>
          </w:tcPr>
          <w:p w14:paraId="1A386D0D" w14:textId="77777777" w:rsidR="005B6231" w:rsidRPr="00533D6F" w:rsidRDefault="005B6231" w:rsidP="005B6231">
            <w:pPr>
              <w:suppressAutoHyphens w:val="0"/>
              <w:spacing w:line="240" w:lineRule="auto"/>
              <w:ind w:firstLine="0"/>
              <w:contextualSpacing w:val="0"/>
              <w:jc w:val="center"/>
              <w:rPr>
                <w:color w:val="000000"/>
                <w:sz w:val="20"/>
                <w:szCs w:val="20"/>
                <w:lang w:eastAsia="pl-PL"/>
              </w:rPr>
            </w:pPr>
          </w:p>
        </w:tc>
        <w:tc>
          <w:tcPr>
            <w:tcW w:w="642" w:type="pct"/>
            <w:vMerge/>
            <w:shd w:val="clear" w:color="auto" w:fill="auto"/>
            <w:vAlign w:val="center"/>
          </w:tcPr>
          <w:p w14:paraId="01BC56E1" w14:textId="77777777" w:rsidR="005B6231" w:rsidRPr="00533D6F" w:rsidRDefault="005B6231" w:rsidP="005B6231">
            <w:pPr>
              <w:suppressAutoHyphens w:val="0"/>
              <w:spacing w:line="240" w:lineRule="auto"/>
              <w:ind w:firstLine="0"/>
              <w:contextualSpacing w:val="0"/>
              <w:jc w:val="center"/>
              <w:rPr>
                <w:color w:val="000000"/>
                <w:sz w:val="20"/>
                <w:szCs w:val="20"/>
                <w:lang w:eastAsia="pl-PL"/>
              </w:rPr>
            </w:pPr>
          </w:p>
        </w:tc>
        <w:tc>
          <w:tcPr>
            <w:tcW w:w="781" w:type="pct"/>
            <w:vMerge/>
            <w:shd w:val="clear" w:color="auto" w:fill="auto"/>
            <w:vAlign w:val="center"/>
          </w:tcPr>
          <w:p w14:paraId="315DB055" w14:textId="77777777" w:rsidR="005B6231" w:rsidRPr="00533D6F" w:rsidRDefault="005B6231" w:rsidP="005B6231">
            <w:pPr>
              <w:suppressAutoHyphens w:val="0"/>
              <w:spacing w:line="240" w:lineRule="auto"/>
              <w:ind w:firstLine="0"/>
              <w:contextualSpacing w:val="0"/>
              <w:jc w:val="center"/>
              <w:rPr>
                <w:rFonts w:cs="Times New Roman"/>
                <w:sz w:val="20"/>
                <w:szCs w:val="20"/>
                <w:lang w:eastAsia="pl-PL"/>
              </w:rPr>
            </w:pPr>
          </w:p>
        </w:tc>
        <w:tc>
          <w:tcPr>
            <w:tcW w:w="1018" w:type="pct"/>
            <w:shd w:val="clear" w:color="auto" w:fill="auto"/>
            <w:vAlign w:val="center"/>
          </w:tcPr>
          <w:p w14:paraId="7242885E" w14:textId="693BEEB7" w:rsidR="005B6231" w:rsidRPr="005B6231" w:rsidRDefault="005B6231" w:rsidP="005B6231">
            <w:pPr>
              <w:suppressAutoHyphens w:val="0"/>
              <w:spacing w:line="240" w:lineRule="auto"/>
              <w:ind w:firstLine="0"/>
              <w:contextualSpacing w:val="0"/>
              <w:jc w:val="center"/>
              <w:rPr>
                <w:sz w:val="20"/>
                <w:szCs w:val="20"/>
                <w:lang w:eastAsia="pl-PL"/>
              </w:rPr>
            </w:pPr>
            <w:r w:rsidRPr="005B6231">
              <w:rPr>
                <w:sz w:val="20"/>
                <w:szCs w:val="20"/>
              </w:rPr>
              <w:t>359/344</w:t>
            </w:r>
          </w:p>
        </w:tc>
        <w:tc>
          <w:tcPr>
            <w:tcW w:w="611" w:type="pct"/>
            <w:vMerge/>
            <w:shd w:val="clear" w:color="auto" w:fill="auto"/>
            <w:vAlign w:val="center"/>
          </w:tcPr>
          <w:p w14:paraId="7D7666AC" w14:textId="77777777" w:rsidR="005B6231" w:rsidRPr="00533D6F" w:rsidRDefault="005B6231" w:rsidP="005B6231">
            <w:pPr>
              <w:suppressAutoHyphens w:val="0"/>
              <w:spacing w:line="240" w:lineRule="auto"/>
              <w:ind w:firstLine="0"/>
              <w:contextualSpacing w:val="0"/>
              <w:jc w:val="center"/>
              <w:rPr>
                <w:rFonts w:cs="Times New Roman"/>
                <w:color w:val="000000"/>
                <w:sz w:val="18"/>
                <w:szCs w:val="18"/>
                <w:lang w:eastAsia="pl-PL"/>
              </w:rPr>
            </w:pPr>
          </w:p>
        </w:tc>
        <w:tc>
          <w:tcPr>
            <w:tcW w:w="1731" w:type="pct"/>
            <w:vMerge/>
          </w:tcPr>
          <w:p w14:paraId="424DBD4F" w14:textId="77777777" w:rsidR="005B6231" w:rsidRPr="005D6BF3" w:rsidRDefault="005B6231" w:rsidP="005B6231">
            <w:pPr>
              <w:suppressAutoHyphens w:val="0"/>
              <w:spacing w:line="240" w:lineRule="auto"/>
              <w:ind w:firstLine="0"/>
              <w:contextualSpacing w:val="0"/>
              <w:jc w:val="center"/>
              <w:rPr>
                <w:rFonts w:cs="Times New Roman"/>
                <w:sz w:val="20"/>
                <w:szCs w:val="20"/>
                <w:lang w:eastAsia="pl-PL"/>
              </w:rPr>
            </w:pPr>
          </w:p>
        </w:tc>
      </w:tr>
    </w:tbl>
    <w:p w14:paraId="549F87AD" w14:textId="77777777" w:rsidR="00470794" w:rsidRPr="00533D6F" w:rsidRDefault="00470794" w:rsidP="00470794">
      <w:pPr>
        <w:ind w:firstLine="0"/>
      </w:pPr>
    </w:p>
    <w:p w14:paraId="38E37F07" w14:textId="77777777" w:rsidR="009E7173" w:rsidRDefault="009E7173" w:rsidP="009E7173">
      <w:r>
        <w:t>Według materiałów zawartych w rejestrze form ochrony przyrody Regionalnej Dyrekcji</w:t>
      </w:r>
    </w:p>
    <w:p w14:paraId="4A7DDA1C" w14:textId="3FB7DE4A" w:rsidR="00BA48AC" w:rsidRPr="00BA48AC" w:rsidRDefault="009E7173" w:rsidP="009E7173">
      <w:r>
        <w:t xml:space="preserve">Ochrony Środowiska we Wrocławiu oraz informacji zaczerpniętych z portalów: geoportal.gov.pl oraz geoserwis.gdos.gov.pl, stwierdza się, iż planowana inwestycja znajduje się na następujących obszarach chronionych w myśl ustawy z dnia 16 kwietnia 2004 r. </w:t>
      </w:r>
      <w:r w:rsidRPr="009E7173">
        <w:t>o</w:t>
      </w:r>
      <w:r>
        <w:t> </w:t>
      </w:r>
      <w:r w:rsidRPr="009E7173">
        <w:t>ochronie</w:t>
      </w:r>
      <w:r>
        <w:t xml:space="preserve"> przyrody</w:t>
      </w:r>
      <w:r w:rsidR="00BA48AC">
        <w:t>:</w:t>
      </w:r>
    </w:p>
    <w:p w14:paraId="59254940" w14:textId="77777777" w:rsidR="00BA48AC" w:rsidRPr="00160CB0" w:rsidRDefault="00BA48AC" w:rsidP="00BA48AC">
      <w:pPr>
        <w:pStyle w:val="Akapitzlist"/>
        <w:numPr>
          <w:ilvl w:val="0"/>
          <w:numId w:val="30"/>
        </w:numPr>
        <w:spacing w:after="0" w:line="360" w:lineRule="auto"/>
        <w:ind w:right="-3"/>
        <w:rPr>
          <w:color w:val="000000" w:themeColor="text1"/>
          <w:szCs w:val="24"/>
        </w:rPr>
      </w:pPr>
      <w:r w:rsidRPr="00160CB0">
        <w:rPr>
          <w:color w:val="000000" w:themeColor="text1"/>
          <w:szCs w:val="24"/>
        </w:rPr>
        <w:t xml:space="preserve">Park Krajobrazowy „Dolina Baryczy”, </w:t>
      </w:r>
    </w:p>
    <w:p w14:paraId="0677F75E" w14:textId="77777777" w:rsidR="00BA48AC" w:rsidRPr="00160CB0" w:rsidRDefault="00BA48AC" w:rsidP="00BA48AC">
      <w:pPr>
        <w:pStyle w:val="Akapitzlist"/>
        <w:numPr>
          <w:ilvl w:val="0"/>
          <w:numId w:val="30"/>
        </w:numPr>
        <w:spacing w:after="0" w:line="360" w:lineRule="auto"/>
        <w:ind w:right="-3"/>
        <w:rPr>
          <w:color w:val="000000" w:themeColor="text1"/>
          <w:szCs w:val="24"/>
        </w:rPr>
      </w:pPr>
      <w:r w:rsidRPr="00160CB0">
        <w:rPr>
          <w:color w:val="000000" w:themeColor="text1"/>
          <w:szCs w:val="24"/>
        </w:rPr>
        <w:t xml:space="preserve">dwa obszary Natura 2000, w tym: </w:t>
      </w:r>
    </w:p>
    <w:p w14:paraId="43597FD4" w14:textId="77777777" w:rsidR="00BA48AC" w:rsidRPr="00160CB0" w:rsidRDefault="00BA48AC" w:rsidP="00BA48AC">
      <w:pPr>
        <w:pStyle w:val="Akapitzlist"/>
        <w:numPr>
          <w:ilvl w:val="1"/>
          <w:numId w:val="30"/>
        </w:numPr>
        <w:spacing w:after="0" w:line="360" w:lineRule="auto"/>
        <w:ind w:right="-3"/>
        <w:rPr>
          <w:color w:val="000000" w:themeColor="text1"/>
          <w:szCs w:val="24"/>
        </w:rPr>
      </w:pPr>
      <w:r w:rsidRPr="00160CB0">
        <w:rPr>
          <w:color w:val="000000" w:themeColor="text1"/>
          <w:szCs w:val="24"/>
        </w:rPr>
        <w:t>obszar mający znaczenie dla Wspólnoty (OZW) Ostoja nad Baryczą PLH020041</w:t>
      </w:r>
    </w:p>
    <w:p w14:paraId="5B89C813" w14:textId="77777777" w:rsidR="00BA48AC" w:rsidRPr="00160CB0" w:rsidRDefault="00BA48AC" w:rsidP="00BA48AC">
      <w:pPr>
        <w:pStyle w:val="Akapitzlist"/>
        <w:numPr>
          <w:ilvl w:val="1"/>
          <w:numId w:val="30"/>
        </w:numPr>
        <w:spacing w:after="0" w:line="360" w:lineRule="auto"/>
        <w:ind w:right="-3"/>
        <w:rPr>
          <w:color w:val="000000" w:themeColor="text1"/>
          <w:szCs w:val="24"/>
        </w:rPr>
      </w:pPr>
      <w:r w:rsidRPr="00160CB0">
        <w:rPr>
          <w:color w:val="000000" w:themeColor="text1"/>
          <w:szCs w:val="24"/>
        </w:rPr>
        <w:t>obszar specjalnej ochrony ptaków (OSO) Dolina Baryczy PLB020001.</w:t>
      </w:r>
    </w:p>
    <w:p w14:paraId="11109D7E" w14:textId="2DBD7147" w:rsidR="001F0412" w:rsidRDefault="00BA48AC" w:rsidP="00471566">
      <w:pPr>
        <w:ind w:right="-3"/>
        <w:rPr>
          <w:color w:val="000000" w:themeColor="text1"/>
        </w:rPr>
      </w:pPr>
      <w:r w:rsidRPr="00160CB0">
        <w:rPr>
          <w:color w:val="000000" w:themeColor="text1"/>
        </w:rPr>
        <w:t>Część terenu inwestycji jest położona w granicach użytków ekologicznych, zgodnie z</w:t>
      </w:r>
      <w:r w:rsidR="00E825AB">
        <w:rPr>
          <w:color w:val="000000" w:themeColor="text1"/>
        </w:rPr>
        <w:t> </w:t>
      </w:r>
      <w:r w:rsidRPr="00160CB0">
        <w:rPr>
          <w:color w:val="000000" w:themeColor="text1"/>
        </w:rPr>
        <w:t>uchwałą Nr 202/XXIII/01 Rady Gminy i Miasta Żmigród z dnia 18 czerwca 2001r. w sprawie utworzenia użytków ekologicznych.</w:t>
      </w:r>
      <w:r w:rsidR="007E6C9B">
        <w:rPr>
          <w:color w:val="000000" w:themeColor="text1"/>
        </w:rPr>
        <w:t xml:space="preserve"> W poniższej tabeli zestawiono działki objęte ww. Uchwałą oraz obiekty realizowane w ramach zadania inwestycyjnego.</w:t>
      </w:r>
    </w:p>
    <w:p w14:paraId="57AF7E58" w14:textId="77777777" w:rsidR="0087102D" w:rsidRDefault="0087102D" w:rsidP="00471566">
      <w:pPr>
        <w:ind w:right="-3"/>
        <w:rPr>
          <w:color w:val="000000" w:themeColor="text1"/>
        </w:rPr>
      </w:pPr>
    </w:p>
    <w:p w14:paraId="6E3B929A" w14:textId="0D05D2DE" w:rsidR="00A67860" w:rsidRDefault="00A67860" w:rsidP="00A67860">
      <w:pPr>
        <w:pStyle w:val="Legenda"/>
        <w:keepNext/>
      </w:pPr>
      <w:r>
        <w:t xml:space="preserve">Tabela </w:t>
      </w:r>
      <w:r w:rsidR="001516E2">
        <w:rPr>
          <w:noProof/>
        </w:rPr>
        <w:fldChar w:fldCharType="begin"/>
      </w:r>
      <w:r w:rsidR="001516E2">
        <w:rPr>
          <w:noProof/>
        </w:rPr>
        <w:instrText xml:space="preserve"> SEQ Tabela \* ARABIC </w:instrText>
      </w:r>
      <w:r w:rsidR="001516E2">
        <w:rPr>
          <w:noProof/>
        </w:rPr>
        <w:fldChar w:fldCharType="separate"/>
      </w:r>
      <w:r w:rsidR="00471DBA">
        <w:rPr>
          <w:noProof/>
        </w:rPr>
        <w:t>4</w:t>
      </w:r>
      <w:r w:rsidR="001516E2">
        <w:rPr>
          <w:noProof/>
        </w:rPr>
        <w:fldChar w:fldCharType="end"/>
      </w:r>
      <w:r>
        <w:t xml:space="preserve">. </w:t>
      </w:r>
      <w:r w:rsidR="00724822">
        <w:t xml:space="preserve">Użytek ekologiczny na obszarze Nadleśnictwa Żmigród </w:t>
      </w:r>
    </w:p>
    <w:tbl>
      <w:tblPr>
        <w:tblStyle w:val="Tabela-Siatka"/>
        <w:tblW w:w="8930" w:type="dxa"/>
        <w:tblInd w:w="137" w:type="dxa"/>
        <w:tblLook w:val="04A0" w:firstRow="1" w:lastRow="0" w:firstColumn="1" w:lastColumn="0" w:noHBand="0" w:noVBand="1"/>
      </w:tblPr>
      <w:tblGrid>
        <w:gridCol w:w="502"/>
        <w:gridCol w:w="1098"/>
        <w:gridCol w:w="1474"/>
        <w:gridCol w:w="1464"/>
        <w:gridCol w:w="1464"/>
        <w:gridCol w:w="1464"/>
        <w:gridCol w:w="1464"/>
      </w:tblGrid>
      <w:tr w:rsidR="00A24D81" w14:paraId="168784D4" w14:textId="572B51B5" w:rsidTr="0011248B">
        <w:trPr>
          <w:tblHeader/>
        </w:trPr>
        <w:tc>
          <w:tcPr>
            <w:tcW w:w="502" w:type="dxa"/>
            <w:shd w:val="clear" w:color="auto" w:fill="FDE9D9" w:themeFill="accent6" w:themeFillTint="33"/>
            <w:vAlign w:val="center"/>
          </w:tcPr>
          <w:p w14:paraId="71BEBF55" w14:textId="6FD07E3A" w:rsidR="00A24D81" w:rsidRPr="0087102D" w:rsidRDefault="00A24D81">
            <w:pPr>
              <w:suppressAutoHyphens w:val="0"/>
              <w:spacing w:line="240" w:lineRule="auto"/>
              <w:ind w:firstLine="0"/>
              <w:contextualSpacing w:val="0"/>
              <w:jc w:val="center"/>
              <w:rPr>
                <w:b/>
                <w:bCs/>
                <w:color w:val="000000"/>
                <w:sz w:val="20"/>
                <w:szCs w:val="20"/>
                <w:lang w:eastAsia="pl-PL"/>
              </w:rPr>
            </w:pPr>
            <w:r>
              <w:rPr>
                <w:b/>
                <w:bCs/>
                <w:color w:val="000000"/>
                <w:sz w:val="20"/>
                <w:szCs w:val="20"/>
                <w:lang w:eastAsia="pl-PL"/>
              </w:rPr>
              <w:t>Lp.</w:t>
            </w:r>
          </w:p>
        </w:tc>
        <w:tc>
          <w:tcPr>
            <w:tcW w:w="1098" w:type="dxa"/>
            <w:shd w:val="clear" w:color="auto" w:fill="FDE9D9" w:themeFill="accent6" w:themeFillTint="33"/>
            <w:vAlign w:val="center"/>
          </w:tcPr>
          <w:p w14:paraId="0A65EC7C" w14:textId="25FE0DE1" w:rsidR="00A24D81" w:rsidRPr="0087102D" w:rsidRDefault="00A24D81" w:rsidP="00A24D81">
            <w:pPr>
              <w:suppressAutoHyphens w:val="0"/>
              <w:spacing w:line="240" w:lineRule="auto"/>
              <w:ind w:firstLine="0"/>
              <w:contextualSpacing w:val="0"/>
              <w:jc w:val="center"/>
              <w:rPr>
                <w:b/>
                <w:bCs/>
                <w:color w:val="000000"/>
                <w:sz w:val="20"/>
                <w:szCs w:val="20"/>
                <w:lang w:eastAsia="pl-PL"/>
              </w:rPr>
            </w:pPr>
            <w:r w:rsidRPr="0087102D">
              <w:rPr>
                <w:b/>
                <w:bCs/>
                <w:color w:val="000000"/>
                <w:sz w:val="20"/>
                <w:szCs w:val="20"/>
                <w:lang w:eastAsia="pl-PL"/>
              </w:rPr>
              <w:t>Numer obiektu</w:t>
            </w:r>
          </w:p>
        </w:tc>
        <w:tc>
          <w:tcPr>
            <w:tcW w:w="1474" w:type="dxa"/>
            <w:shd w:val="clear" w:color="auto" w:fill="FDE9D9" w:themeFill="accent6" w:themeFillTint="33"/>
            <w:vAlign w:val="center"/>
          </w:tcPr>
          <w:p w14:paraId="032DFE75" w14:textId="76411F83" w:rsidR="00A24D81" w:rsidRPr="0087102D" w:rsidRDefault="00A24D81" w:rsidP="00A24D81">
            <w:pPr>
              <w:suppressAutoHyphens w:val="0"/>
              <w:spacing w:line="240" w:lineRule="auto"/>
              <w:ind w:firstLine="0"/>
              <w:contextualSpacing w:val="0"/>
              <w:jc w:val="center"/>
              <w:rPr>
                <w:b/>
                <w:bCs/>
                <w:color w:val="000000"/>
                <w:sz w:val="20"/>
                <w:szCs w:val="20"/>
                <w:lang w:eastAsia="pl-PL"/>
              </w:rPr>
            </w:pPr>
            <w:r w:rsidRPr="0087102D">
              <w:rPr>
                <w:b/>
                <w:bCs/>
                <w:color w:val="000000"/>
                <w:sz w:val="20"/>
                <w:szCs w:val="20"/>
                <w:lang w:eastAsia="pl-PL"/>
              </w:rPr>
              <w:t>Rodzaj obiektu</w:t>
            </w:r>
          </w:p>
        </w:tc>
        <w:tc>
          <w:tcPr>
            <w:tcW w:w="1464" w:type="dxa"/>
            <w:shd w:val="clear" w:color="auto" w:fill="FDE9D9" w:themeFill="accent6" w:themeFillTint="33"/>
            <w:vAlign w:val="center"/>
          </w:tcPr>
          <w:p w14:paraId="25D48CCF" w14:textId="225DAD0C" w:rsidR="00A24D81" w:rsidRPr="0087102D" w:rsidRDefault="00A24D81" w:rsidP="00A24D81">
            <w:pPr>
              <w:suppressAutoHyphens w:val="0"/>
              <w:spacing w:line="240" w:lineRule="auto"/>
              <w:ind w:firstLine="0"/>
              <w:contextualSpacing w:val="0"/>
              <w:jc w:val="center"/>
              <w:rPr>
                <w:b/>
                <w:bCs/>
                <w:color w:val="000000"/>
                <w:sz w:val="20"/>
                <w:szCs w:val="20"/>
                <w:lang w:eastAsia="pl-PL"/>
              </w:rPr>
            </w:pPr>
            <w:r w:rsidRPr="0087102D">
              <w:rPr>
                <w:b/>
                <w:bCs/>
                <w:color w:val="000000"/>
                <w:sz w:val="20"/>
                <w:szCs w:val="20"/>
                <w:lang w:eastAsia="pl-PL"/>
              </w:rPr>
              <w:t>Numer działki</w:t>
            </w:r>
          </w:p>
        </w:tc>
        <w:tc>
          <w:tcPr>
            <w:tcW w:w="1464" w:type="dxa"/>
            <w:shd w:val="clear" w:color="auto" w:fill="FDE9D9" w:themeFill="accent6" w:themeFillTint="33"/>
            <w:vAlign w:val="center"/>
          </w:tcPr>
          <w:p w14:paraId="662AB917" w14:textId="7EC4700F" w:rsidR="00A24D81" w:rsidRPr="0087102D" w:rsidRDefault="00A24D81" w:rsidP="00A24D81">
            <w:pPr>
              <w:suppressAutoHyphens w:val="0"/>
              <w:spacing w:line="240" w:lineRule="auto"/>
              <w:ind w:firstLine="0"/>
              <w:contextualSpacing w:val="0"/>
              <w:jc w:val="center"/>
              <w:rPr>
                <w:b/>
                <w:bCs/>
                <w:color w:val="000000"/>
                <w:sz w:val="20"/>
                <w:szCs w:val="20"/>
                <w:lang w:eastAsia="pl-PL"/>
              </w:rPr>
            </w:pPr>
            <w:r w:rsidRPr="0087102D">
              <w:rPr>
                <w:b/>
                <w:bCs/>
                <w:color w:val="000000"/>
                <w:sz w:val="20"/>
                <w:szCs w:val="20"/>
                <w:lang w:eastAsia="pl-PL"/>
              </w:rPr>
              <w:t>Numer obrębu</w:t>
            </w:r>
          </w:p>
        </w:tc>
        <w:tc>
          <w:tcPr>
            <w:tcW w:w="1464" w:type="dxa"/>
            <w:shd w:val="clear" w:color="auto" w:fill="FDE9D9" w:themeFill="accent6" w:themeFillTint="33"/>
            <w:vAlign w:val="center"/>
          </w:tcPr>
          <w:p w14:paraId="100B83AC" w14:textId="510BF353" w:rsidR="00A24D81" w:rsidRPr="0087102D" w:rsidRDefault="00A24D81" w:rsidP="00A24D81">
            <w:pPr>
              <w:suppressAutoHyphens w:val="0"/>
              <w:spacing w:line="240" w:lineRule="auto"/>
              <w:ind w:firstLine="0"/>
              <w:contextualSpacing w:val="0"/>
              <w:jc w:val="center"/>
              <w:rPr>
                <w:b/>
                <w:bCs/>
                <w:color w:val="000000"/>
                <w:sz w:val="20"/>
                <w:szCs w:val="20"/>
                <w:lang w:eastAsia="pl-PL"/>
              </w:rPr>
            </w:pPr>
            <w:r w:rsidRPr="0087102D">
              <w:rPr>
                <w:b/>
                <w:bCs/>
                <w:color w:val="000000"/>
                <w:sz w:val="20"/>
                <w:szCs w:val="20"/>
                <w:lang w:eastAsia="pl-PL"/>
              </w:rPr>
              <w:t>Nazwa obrębu</w:t>
            </w:r>
          </w:p>
        </w:tc>
        <w:tc>
          <w:tcPr>
            <w:tcW w:w="1464" w:type="dxa"/>
            <w:shd w:val="clear" w:color="auto" w:fill="FDE9D9" w:themeFill="accent6" w:themeFillTint="33"/>
            <w:vAlign w:val="center"/>
          </w:tcPr>
          <w:p w14:paraId="24C70892" w14:textId="52828501" w:rsidR="00A24D81" w:rsidRPr="0087102D" w:rsidRDefault="00A24D81" w:rsidP="00A24D81">
            <w:pPr>
              <w:suppressAutoHyphens w:val="0"/>
              <w:spacing w:line="240" w:lineRule="auto"/>
              <w:ind w:firstLine="0"/>
              <w:contextualSpacing w:val="0"/>
              <w:jc w:val="center"/>
              <w:rPr>
                <w:b/>
                <w:bCs/>
                <w:color w:val="000000"/>
                <w:sz w:val="20"/>
                <w:szCs w:val="20"/>
                <w:lang w:eastAsia="pl-PL"/>
              </w:rPr>
            </w:pPr>
            <w:r w:rsidRPr="0087102D">
              <w:rPr>
                <w:b/>
                <w:bCs/>
                <w:color w:val="000000"/>
                <w:sz w:val="20"/>
                <w:szCs w:val="20"/>
                <w:lang w:eastAsia="pl-PL"/>
              </w:rPr>
              <w:t>Oznaczenie użytku</w:t>
            </w:r>
          </w:p>
        </w:tc>
      </w:tr>
      <w:tr w:rsidR="00A24D81" w14:paraId="2BA0335A" w14:textId="459382AE" w:rsidTr="0011248B">
        <w:tc>
          <w:tcPr>
            <w:tcW w:w="502" w:type="dxa"/>
            <w:vAlign w:val="center"/>
          </w:tcPr>
          <w:p w14:paraId="686C954E" w14:textId="4E9EB688" w:rsidR="00A24D81" w:rsidRPr="00C84CD2" w:rsidRDefault="00A24D81">
            <w:pPr>
              <w:suppressAutoHyphens w:val="0"/>
              <w:spacing w:line="240" w:lineRule="auto"/>
              <w:ind w:firstLine="0"/>
              <w:contextualSpacing w:val="0"/>
              <w:jc w:val="center"/>
              <w:rPr>
                <w:sz w:val="20"/>
                <w:szCs w:val="20"/>
              </w:rPr>
            </w:pPr>
            <w:r>
              <w:rPr>
                <w:sz w:val="20"/>
                <w:szCs w:val="20"/>
              </w:rPr>
              <w:t>1</w:t>
            </w:r>
          </w:p>
        </w:tc>
        <w:tc>
          <w:tcPr>
            <w:tcW w:w="1098" w:type="dxa"/>
            <w:vAlign w:val="center"/>
          </w:tcPr>
          <w:p w14:paraId="038FBB13" w14:textId="1326461F" w:rsidR="00A24D81" w:rsidRPr="00C84CD2" w:rsidRDefault="00A24D81" w:rsidP="00A24D81">
            <w:pPr>
              <w:ind w:right="-3" w:firstLine="0"/>
              <w:jc w:val="center"/>
              <w:rPr>
                <w:sz w:val="20"/>
                <w:szCs w:val="20"/>
              </w:rPr>
            </w:pPr>
            <w:r w:rsidRPr="00C84CD2">
              <w:rPr>
                <w:sz w:val="20"/>
                <w:szCs w:val="20"/>
              </w:rPr>
              <w:t>732.2.16</w:t>
            </w:r>
          </w:p>
        </w:tc>
        <w:tc>
          <w:tcPr>
            <w:tcW w:w="1474" w:type="dxa"/>
            <w:vAlign w:val="center"/>
          </w:tcPr>
          <w:p w14:paraId="3C0875E9" w14:textId="1DCBC8AB" w:rsidR="00A24D81" w:rsidRPr="00C84CD2" w:rsidRDefault="00A24D81" w:rsidP="00A24D81">
            <w:pPr>
              <w:ind w:right="-3" w:firstLine="0"/>
              <w:jc w:val="center"/>
              <w:rPr>
                <w:sz w:val="20"/>
                <w:szCs w:val="20"/>
              </w:rPr>
            </w:pPr>
            <w:r w:rsidRPr="00C84CD2">
              <w:rPr>
                <w:sz w:val="20"/>
                <w:szCs w:val="20"/>
              </w:rPr>
              <w:t>ZASTAWKA</w:t>
            </w:r>
          </w:p>
        </w:tc>
        <w:tc>
          <w:tcPr>
            <w:tcW w:w="1464" w:type="dxa"/>
            <w:vAlign w:val="center"/>
          </w:tcPr>
          <w:p w14:paraId="64622844" w14:textId="743546A2" w:rsidR="00A24D81" w:rsidRPr="00C84CD2" w:rsidRDefault="00A24D81" w:rsidP="00A24D81">
            <w:pPr>
              <w:ind w:right="-3" w:firstLine="0"/>
              <w:jc w:val="center"/>
              <w:rPr>
                <w:sz w:val="20"/>
                <w:szCs w:val="20"/>
              </w:rPr>
            </w:pPr>
            <w:r w:rsidRPr="00C84CD2">
              <w:rPr>
                <w:sz w:val="20"/>
                <w:szCs w:val="20"/>
              </w:rPr>
              <w:t>265/129</w:t>
            </w:r>
          </w:p>
        </w:tc>
        <w:tc>
          <w:tcPr>
            <w:tcW w:w="1464" w:type="dxa"/>
            <w:vAlign w:val="center"/>
          </w:tcPr>
          <w:p w14:paraId="24AFA9B3" w14:textId="3AE3BBCC" w:rsidR="00A24D81" w:rsidRPr="00C84CD2" w:rsidRDefault="00A24D81" w:rsidP="00A24D81">
            <w:pPr>
              <w:ind w:right="-3" w:firstLine="0"/>
              <w:jc w:val="center"/>
              <w:rPr>
                <w:sz w:val="20"/>
                <w:szCs w:val="20"/>
              </w:rPr>
            </w:pPr>
            <w:r w:rsidRPr="00C84CD2">
              <w:rPr>
                <w:sz w:val="20"/>
                <w:szCs w:val="20"/>
              </w:rPr>
              <w:t>nr obr.0017</w:t>
            </w:r>
          </w:p>
        </w:tc>
        <w:tc>
          <w:tcPr>
            <w:tcW w:w="1464" w:type="dxa"/>
            <w:vAlign w:val="center"/>
          </w:tcPr>
          <w:p w14:paraId="020DFF37" w14:textId="4DA86031" w:rsidR="00A24D81" w:rsidRPr="00C84CD2" w:rsidRDefault="00A24D81" w:rsidP="00A24D81">
            <w:pPr>
              <w:ind w:right="-3" w:firstLine="0"/>
              <w:jc w:val="center"/>
              <w:rPr>
                <w:sz w:val="20"/>
                <w:szCs w:val="20"/>
              </w:rPr>
            </w:pPr>
            <w:r w:rsidRPr="00C84CD2">
              <w:rPr>
                <w:sz w:val="20"/>
                <w:szCs w:val="20"/>
              </w:rPr>
              <w:t>KSIĄŻĘCA WIEŚ</w:t>
            </w:r>
          </w:p>
        </w:tc>
        <w:tc>
          <w:tcPr>
            <w:tcW w:w="1464" w:type="dxa"/>
            <w:vAlign w:val="center"/>
          </w:tcPr>
          <w:p w14:paraId="6E048385" w14:textId="4F7F24E5" w:rsidR="00A24D81" w:rsidRPr="00C84CD2" w:rsidRDefault="00A24D81" w:rsidP="00A24D81">
            <w:pPr>
              <w:ind w:right="-3" w:firstLine="0"/>
              <w:jc w:val="center"/>
              <w:rPr>
                <w:sz w:val="20"/>
                <w:szCs w:val="20"/>
              </w:rPr>
            </w:pPr>
            <w:r w:rsidRPr="00C84CD2">
              <w:rPr>
                <w:sz w:val="20"/>
                <w:szCs w:val="20"/>
              </w:rPr>
              <w:t>Ls</w:t>
            </w:r>
          </w:p>
        </w:tc>
      </w:tr>
      <w:tr w:rsidR="00A24D81" w14:paraId="0F4E4D98" w14:textId="44A7B558" w:rsidTr="0011248B">
        <w:tc>
          <w:tcPr>
            <w:tcW w:w="502" w:type="dxa"/>
            <w:vAlign w:val="center"/>
          </w:tcPr>
          <w:p w14:paraId="6C53B125" w14:textId="39CD6888" w:rsidR="00A24D81" w:rsidRPr="00C84CD2" w:rsidRDefault="00A24D81">
            <w:pPr>
              <w:ind w:right="-3" w:firstLine="0"/>
              <w:jc w:val="center"/>
              <w:rPr>
                <w:sz w:val="20"/>
                <w:szCs w:val="20"/>
              </w:rPr>
            </w:pPr>
            <w:r>
              <w:rPr>
                <w:sz w:val="20"/>
                <w:szCs w:val="20"/>
              </w:rPr>
              <w:t>2</w:t>
            </w:r>
          </w:p>
        </w:tc>
        <w:tc>
          <w:tcPr>
            <w:tcW w:w="1098" w:type="dxa"/>
            <w:vAlign w:val="center"/>
          </w:tcPr>
          <w:p w14:paraId="3965D92F" w14:textId="129E889E" w:rsidR="00A24D81" w:rsidRPr="00C84CD2" w:rsidRDefault="00A24D81" w:rsidP="00A24D81">
            <w:pPr>
              <w:ind w:firstLine="0"/>
              <w:jc w:val="center"/>
              <w:rPr>
                <w:sz w:val="20"/>
                <w:szCs w:val="20"/>
              </w:rPr>
            </w:pPr>
            <w:r w:rsidRPr="00C84CD2">
              <w:rPr>
                <w:sz w:val="20"/>
                <w:szCs w:val="20"/>
              </w:rPr>
              <w:t>732.2.24</w:t>
            </w:r>
          </w:p>
        </w:tc>
        <w:tc>
          <w:tcPr>
            <w:tcW w:w="1474" w:type="dxa"/>
            <w:vAlign w:val="center"/>
          </w:tcPr>
          <w:p w14:paraId="1349BFC3" w14:textId="475CB466" w:rsidR="00A24D81" w:rsidRPr="00C84CD2" w:rsidRDefault="00A24D81" w:rsidP="00A24D81">
            <w:pPr>
              <w:ind w:right="-3" w:firstLine="0"/>
              <w:jc w:val="center"/>
              <w:rPr>
                <w:sz w:val="20"/>
                <w:szCs w:val="20"/>
              </w:rPr>
            </w:pPr>
            <w:r w:rsidRPr="00C84CD2">
              <w:rPr>
                <w:sz w:val="20"/>
                <w:szCs w:val="20"/>
              </w:rPr>
              <w:t>ZASTAWKA</w:t>
            </w:r>
          </w:p>
        </w:tc>
        <w:tc>
          <w:tcPr>
            <w:tcW w:w="1464" w:type="dxa"/>
            <w:vAlign w:val="center"/>
          </w:tcPr>
          <w:p w14:paraId="4B291986" w14:textId="5BB75103" w:rsidR="00A24D81" w:rsidRPr="00C84CD2" w:rsidRDefault="00A24D81" w:rsidP="00A24D81">
            <w:pPr>
              <w:ind w:right="-3" w:firstLine="0"/>
              <w:jc w:val="center"/>
              <w:rPr>
                <w:sz w:val="20"/>
                <w:szCs w:val="20"/>
              </w:rPr>
            </w:pPr>
            <w:r w:rsidRPr="00C84CD2">
              <w:rPr>
                <w:sz w:val="20"/>
                <w:szCs w:val="20"/>
              </w:rPr>
              <w:t>250/79</w:t>
            </w:r>
          </w:p>
        </w:tc>
        <w:tc>
          <w:tcPr>
            <w:tcW w:w="1464" w:type="dxa"/>
            <w:vAlign w:val="center"/>
          </w:tcPr>
          <w:p w14:paraId="02C5143B" w14:textId="22ABC88B" w:rsidR="00A24D81" w:rsidRPr="00C84CD2" w:rsidRDefault="00A24D81" w:rsidP="00A24D81">
            <w:pPr>
              <w:ind w:right="-3" w:firstLine="0"/>
              <w:jc w:val="center"/>
              <w:rPr>
                <w:sz w:val="20"/>
                <w:szCs w:val="20"/>
              </w:rPr>
            </w:pPr>
            <w:r w:rsidRPr="00C84CD2">
              <w:rPr>
                <w:sz w:val="20"/>
                <w:szCs w:val="20"/>
              </w:rPr>
              <w:t>nr obr.0017</w:t>
            </w:r>
          </w:p>
        </w:tc>
        <w:tc>
          <w:tcPr>
            <w:tcW w:w="1464" w:type="dxa"/>
            <w:vAlign w:val="center"/>
          </w:tcPr>
          <w:p w14:paraId="5DA5DA26" w14:textId="333937EA" w:rsidR="00A24D81" w:rsidRPr="00C84CD2" w:rsidRDefault="00A24D81" w:rsidP="00A24D81">
            <w:pPr>
              <w:ind w:right="-3" w:firstLine="0"/>
              <w:jc w:val="center"/>
              <w:rPr>
                <w:sz w:val="20"/>
                <w:szCs w:val="20"/>
              </w:rPr>
            </w:pPr>
            <w:r w:rsidRPr="00C84CD2">
              <w:rPr>
                <w:sz w:val="20"/>
                <w:szCs w:val="20"/>
              </w:rPr>
              <w:t>KSIĄŻĘCA WIEŚ</w:t>
            </w:r>
          </w:p>
        </w:tc>
        <w:tc>
          <w:tcPr>
            <w:tcW w:w="1464" w:type="dxa"/>
            <w:vAlign w:val="center"/>
          </w:tcPr>
          <w:p w14:paraId="3EAEBEEC" w14:textId="3522E76C" w:rsidR="00A24D81" w:rsidRPr="00C84CD2" w:rsidRDefault="00A24D81" w:rsidP="00A24D81">
            <w:pPr>
              <w:ind w:right="-3" w:firstLine="0"/>
              <w:jc w:val="center"/>
              <w:rPr>
                <w:sz w:val="20"/>
                <w:szCs w:val="20"/>
              </w:rPr>
            </w:pPr>
            <w:r w:rsidRPr="00C84CD2">
              <w:rPr>
                <w:sz w:val="20"/>
                <w:szCs w:val="20"/>
              </w:rPr>
              <w:t>Ls</w:t>
            </w:r>
          </w:p>
        </w:tc>
      </w:tr>
      <w:tr w:rsidR="00A24D81" w14:paraId="28EE24D2" w14:textId="13DDBD88" w:rsidTr="0011248B">
        <w:tc>
          <w:tcPr>
            <w:tcW w:w="502" w:type="dxa"/>
            <w:vAlign w:val="center"/>
          </w:tcPr>
          <w:p w14:paraId="13271A52" w14:textId="182FFD2E" w:rsidR="00A24D81" w:rsidRPr="00C84CD2" w:rsidRDefault="00A24D81">
            <w:pPr>
              <w:ind w:right="-3" w:firstLine="0"/>
              <w:jc w:val="center"/>
              <w:rPr>
                <w:sz w:val="20"/>
                <w:szCs w:val="20"/>
              </w:rPr>
            </w:pPr>
            <w:r>
              <w:rPr>
                <w:sz w:val="20"/>
                <w:szCs w:val="20"/>
              </w:rPr>
              <w:t>3</w:t>
            </w:r>
          </w:p>
        </w:tc>
        <w:tc>
          <w:tcPr>
            <w:tcW w:w="1098" w:type="dxa"/>
            <w:vAlign w:val="center"/>
          </w:tcPr>
          <w:p w14:paraId="03F8DC26" w14:textId="55582CDA" w:rsidR="00A24D81" w:rsidRPr="00C84CD2" w:rsidRDefault="00A24D81" w:rsidP="00A24D81">
            <w:pPr>
              <w:ind w:right="-3" w:firstLine="0"/>
              <w:jc w:val="center"/>
              <w:rPr>
                <w:sz w:val="20"/>
                <w:szCs w:val="20"/>
              </w:rPr>
            </w:pPr>
            <w:r w:rsidRPr="00C84CD2">
              <w:rPr>
                <w:sz w:val="20"/>
                <w:szCs w:val="20"/>
              </w:rPr>
              <w:t>732.2.27</w:t>
            </w:r>
          </w:p>
        </w:tc>
        <w:tc>
          <w:tcPr>
            <w:tcW w:w="1474" w:type="dxa"/>
            <w:vAlign w:val="center"/>
          </w:tcPr>
          <w:p w14:paraId="7D22539A" w14:textId="32BD9078" w:rsidR="00A24D81" w:rsidRPr="00C84CD2" w:rsidRDefault="00A24D81" w:rsidP="00A24D81">
            <w:pPr>
              <w:ind w:right="-3" w:firstLine="0"/>
              <w:jc w:val="center"/>
              <w:rPr>
                <w:sz w:val="20"/>
                <w:szCs w:val="20"/>
              </w:rPr>
            </w:pPr>
            <w:r w:rsidRPr="00C84CD2">
              <w:rPr>
                <w:sz w:val="20"/>
                <w:szCs w:val="20"/>
              </w:rPr>
              <w:t>ZASTAWKA</w:t>
            </w:r>
          </w:p>
        </w:tc>
        <w:tc>
          <w:tcPr>
            <w:tcW w:w="1464" w:type="dxa"/>
            <w:vAlign w:val="center"/>
          </w:tcPr>
          <w:p w14:paraId="1C44C4DE" w14:textId="1714E4CA" w:rsidR="00A24D81" w:rsidRPr="00C84CD2" w:rsidRDefault="00A24D81" w:rsidP="00A24D81">
            <w:pPr>
              <w:ind w:right="-3" w:firstLine="0"/>
              <w:jc w:val="center"/>
              <w:rPr>
                <w:sz w:val="20"/>
                <w:szCs w:val="20"/>
              </w:rPr>
            </w:pPr>
            <w:r w:rsidRPr="00C84CD2">
              <w:rPr>
                <w:sz w:val="20"/>
                <w:szCs w:val="20"/>
              </w:rPr>
              <w:t>251/80</w:t>
            </w:r>
          </w:p>
        </w:tc>
        <w:tc>
          <w:tcPr>
            <w:tcW w:w="1464" w:type="dxa"/>
            <w:vAlign w:val="center"/>
          </w:tcPr>
          <w:p w14:paraId="154127B5" w14:textId="1799E8F6" w:rsidR="00A24D81" w:rsidRPr="00C84CD2" w:rsidRDefault="00A24D81" w:rsidP="00A24D81">
            <w:pPr>
              <w:ind w:right="-3" w:firstLine="0"/>
              <w:jc w:val="center"/>
              <w:rPr>
                <w:sz w:val="20"/>
                <w:szCs w:val="20"/>
              </w:rPr>
            </w:pPr>
            <w:r w:rsidRPr="00C84CD2">
              <w:rPr>
                <w:sz w:val="20"/>
                <w:szCs w:val="20"/>
              </w:rPr>
              <w:t>nr obr.0017</w:t>
            </w:r>
          </w:p>
        </w:tc>
        <w:tc>
          <w:tcPr>
            <w:tcW w:w="1464" w:type="dxa"/>
            <w:vAlign w:val="center"/>
          </w:tcPr>
          <w:p w14:paraId="7F9D00EC" w14:textId="068AD51A" w:rsidR="00A24D81" w:rsidRPr="00C84CD2" w:rsidRDefault="00A24D81" w:rsidP="00A24D81">
            <w:pPr>
              <w:ind w:right="-3" w:firstLine="0"/>
              <w:jc w:val="center"/>
              <w:rPr>
                <w:sz w:val="20"/>
                <w:szCs w:val="20"/>
              </w:rPr>
            </w:pPr>
            <w:r w:rsidRPr="00C84CD2">
              <w:rPr>
                <w:sz w:val="20"/>
                <w:szCs w:val="20"/>
              </w:rPr>
              <w:t>KSIĄŻĘCA WIEŚ</w:t>
            </w:r>
          </w:p>
        </w:tc>
        <w:tc>
          <w:tcPr>
            <w:tcW w:w="1464" w:type="dxa"/>
            <w:vAlign w:val="center"/>
          </w:tcPr>
          <w:p w14:paraId="45396A73" w14:textId="171DEE9C" w:rsidR="00A24D81" w:rsidRPr="00C84CD2" w:rsidRDefault="00A24D81" w:rsidP="00A24D81">
            <w:pPr>
              <w:ind w:right="-3" w:firstLine="0"/>
              <w:jc w:val="center"/>
              <w:rPr>
                <w:sz w:val="20"/>
                <w:szCs w:val="20"/>
              </w:rPr>
            </w:pPr>
            <w:r w:rsidRPr="00C84CD2">
              <w:rPr>
                <w:sz w:val="20"/>
                <w:szCs w:val="20"/>
              </w:rPr>
              <w:t>Ls</w:t>
            </w:r>
          </w:p>
        </w:tc>
      </w:tr>
      <w:tr w:rsidR="00A24D81" w14:paraId="7D913697" w14:textId="2EFE6216" w:rsidTr="0011248B">
        <w:tc>
          <w:tcPr>
            <w:tcW w:w="502" w:type="dxa"/>
            <w:vMerge w:val="restart"/>
            <w:vAlign w:val="center"/>
          </w:tcPr>
          <w:p w14:paraId="7913D90D" w14:textId="0410840A" w:rsidR="00A24D81" w:rsidRPr="00C84CD2" w:rsidRDefault="00A24D81">
            <w:pPr>
              <w:ind w:right="-3" w:firstLine="0"/>
              <w:jc w:val="center"/>
              <w:rPr>
                <w:sz w:val="20"/>
                <w:szCs w:val="20"/>
              </w:rPr>
            </w:pPr>
            <w:r>
              <w:rPr>
                <w:sz w:val="20"/>
                <w:szCs w:val="20"/>
              </w:rPr>
              <w:t>4</w:t>
            </w:r>
          </w:p>
        </w:tc>
        <w:tc>
          <w:tcPr>
            <w:tcW w:w="1098" w:type="dxa"/>
            <w:vMerge w:val="restart"/>
            <w:vAlign w:val="center"/>
          </w:tcPr>
          <w:p w14:paraId="4EC3946F" w14:textId="3FA1FC70" w:rsidR="00A24D81" w:rsidRPr="00C84CD2" w:rsidRDefault="00A24D81" w:rsidP="00A24D81">
            <w:pPr>
              <w:ind w:right="-3" w:firstLine="0"/>
              <w:jc w:val="center"/>
              <w:rPr>
                <w:sz w:val="20"/>
                <w:szCs w:val="20"/>
              </w:rPr>
            </w:pPr>
            <w:r w:rsidRPr="00C84CD2">
              <w:rPr>
                <w:sz w:val="20"/>
                <w:szCs w:val="20"/>
              </w:rPr>
              <w:t>732.2.31</w:t>
            </w:r>
          </w:p>
        </w:tc>
        <w:tc>
          <w:tcPr>
            <w:tcW w:w="1474" w:type="dxa"/>
            <w:vMerge w:val="restart"/>
            <w:vAlign w:val="center"/>
          </w:tcPr>
          <w:p w14:paraId="402243D6" w14:textId="7A464967" w:rsidR="00A24D81" w:rsidRPr="00C84CD2" w:rsidRDefault="00D56224" w:rsidP="00A24D81">
            <w:pPr>
              <w:ind w:right="-3" w:firstLine="0"/>
              <w:jc w:val="center"/>
              <w:rPr>
                <w:sz w:val="20"/>
                <w:szCs w:val="20"/>
              </w:rPr>
            </w:pPr>
            <w:r>
              <w:rPr>
                <w:sz w:val="20"/>
                <w:szCs w:val="20"/>
              </w:rPr>
              <w:t>STAW (</w:t>
            </w:r>
            <w:r w:rsidR="00A24D81" w:rsidRPr="00C84CD2">
              <w:rPr>
                <w:sz w:val="20"/>
                <w:szCs w:val="20"/>
              </w:rPr>
              <w:t>ZBIORNIK WODNY</w:t>
            </w:r>
            <w:r>
              <w:rPr>
                <w:sz w:val="20"/>
                <w:szCs w:val="20"/>
              </w:rPr>
              <w:t>)</w:t>
            </w:r>
          </w:p>
        </w:tc>
        <w:tc>
          <w:tcPr>
            <w:tcW w:w="1464" w:type="dxa"/>
            <w:vAlign w:val="center"/>
          </w:tcPr>
          <w:p w14:paraId="403E51CB" w14:textId="725797EF" w:rsidR="00A24D81" w:rsidRPr="00C84CD2" w:rsidRDefault="00A24D81" w:rsidP="00A24D81">
            <w:pPr>
              <w:ind w:right="-3" w:firstLine="0"/>
              <w:jc w:val="center"/>
              <w:rPr>
                <w:sz w:val="20"/>
                <w:szCs w:val="20"/>
              </w:rPr>
            </w:pPr>
            <w:r w:rsidRPr="00C84CD2">
              <w:rPr>
                <w:sz w:val="20"/>
                <w:szCs w:val="20"/>
              </w:rPr>
              <w:t>333</w:t>
            </w:r>
          </w:p>
        </w:tc>
        <w:tc>
          <w:tcPr>
            <w:tcW w:w="1464" w:type="dxa"/>
            <w:vAlign w:val="center"/>
          </w:tcPr>
          <w:p w14:paraId="31D4B6EF" w14:textId="256C8DAF" w:rsidR="00A24D81" w:rsidRPr="00C84CD2" w:rsidRDefault="00A24D81" w:rsidP="00A24D81">
            <w:pPr>
              <w:ind w:right="-3" w:firstLine="0"/>
              <w:jc w:val="center"/>
              <w:rPr>
                <w:sz w:val="20"/>
                <w:szCs w:val="20"/>
              </w:rPr>
            </w:pPr>
            <w:r w:rsidRPr="00C84CD2">
              <w:rPr>
                <w:sz w:val="20"/>
                <w:szCs w:val="20"/>
              </w:rPr>
              <w:t>nr obr.0017</w:t>
            </w:r>
          </w:p>
        </w:tc>
        <w:tc>
          <w:tcPr>
            <w:tcW w:w="1464" w:type="dxa"/>
            <w:vAlign w:val="center"/>
          </w:tcPr>
          <w:p w14:paraId="487AAEAA" w14:textId="50842EBE" w:rsidR="00A24D81" w:rsidRPr="00C84CD2" w:rsidRDefault="00A24D81" w:rsidP="00A24D81">
            <w:pPr>
              <w:ind w:right="-3" w:firstLine="0"/>
              <w:jc w:val="center"/>
              <w:rPr>
                <w:sz w:val="20"/>
                <w:szCs w:val="20"/>
              </w:rPr>
            </w:pPr>
            <w:r w:rsidRPr="00C84CD2">
              <w:rPr>
                <w:sz w:val="20"/>
                <w:szCs w:val="20"/>
              </w:rPr>
              <w:t>KSIĄŻĘCA WIEŚ</w:t>
            </w:r>
          </w:p>
        </w:tc>
        <w:tc>
          <w:tcPr>
            <w:tcW w:w="1464" w:type="dxa"/>
            <w:vAlign w:val="center"/>
          </w:tcPr>
          <w:p w14:paraId="258B804F" w14:textId="7A020364" w:rsidR="00A24D81" w:rsidRPr="00C84CD2" w:rsidRDefault="00A24D81" w:rsidP="00A24D81">
            <w:pPr>
              <w:ind w:right="-3" w:firstLine="0"/>
              <w:jc w:val="center"/>
              <w:rPr>
                <w:sz w:val="20"/>
                <w:szCs w:val="20"/>
              </w:rPr>
            </w:pPr>
            <w:r w:rsidRPr="00C84CD2">
              <w:rPr>
                <w:sz w:val="20"/>
                <w:szCs w:val="20"/>
              </w:rPr>
              <w:t>Ls, ŁV, ŁVI, E-ŁVI, N</w:t>
            </w:r>
          </w:p>
        </w:tc>
      </w:tr>
      <w:tr w:rsidR="00A24D81" w14:paraId="48E710BF" w14:textId="2604F26B" w:rsidTr="0011248B">
        <w:tc>
          <w:tcPr>
            <w:tcW w:w="502" w:type="dxa"/>
            <w:vMerge/>
            <w:vAlign w:val="center"/>
          </w:tcPr>
          <w:p w14:paraId="433E2456" w14:textId="77777777" w:rsidR="00A24D81" w:rsidRPr="00C84CD2" w:rsidRDefault="00A24D81">
            <w:pPr>
              <w:ind w:right="-3" w:firstLine="0"/>
              <w:jc w:val="center"/>
              <w:rPr>
                <w:sz w:val="20"/>
                <w:szCs w:val="20"/>
              </w:rPr>
            </w:pPr>
          </w:p>
        </w:tc>
        <w:tc>
          <w:tcPr>
            <w:tcW w:w="1098" w:type="dxa"/>
            <w:vMerge/>
            <w:vAlign w:val="center"/>
          </w:tcPr>
          <w:p w14:paraId="26B0D453" w14:textId="77777777" w:rsidR="00A24D81" w:rsidRPr="00C84CD2" w:rsidRDefault="00A24D81" w:rsidP="00A24D81">
            <w:pPr>
              <w:ind w:right="-3" w:firstLine="0"/>
              <w:jc w:val="center"/>
              <w:rPr>
                <w:sz w:val="20"/>
                <w:szCs w:val="20"/>
              </w:rPr>
            </w:pPr>
          </w:p>
        </w:tc>
        <w:tc>
          <w:tcPr>
            <w:tcW w:w="1474" w:type="dxa"/>
            <w:vMerge/>
            <w:vAlign w:val="center"/>
          </w:tcPr>
          <w:p w14:paraId="68CE2ED2" w14:textId="77777777" w:rsidR="00A24D81" w:rsidRPr="00C84CD2" w:rsidRDefault="00A24D81" w:rsidP="00A24D81">
            <w:pPr>
              <w:ind w:right="-3" w:firstLine="0"/>
              <w:jc w:val="center"/>
              <w:rPr>
                <w:sz w:val="20"/>
                <w:szCs w:val="20"/>
              </w:rPr>
            </w:pPr>
          </w:p>
        </w:tc>
        <w:tc>
          <w:tcPr>
            <w:tcW w:w="1464" w:type="dxa"/>
            <w:vAlign w:val="center"/>
          </w:tcPr>
          <w:p w14:paraId="11054090" w14:textId="3A490166" w:rsidR="00A24D81" w:rsidRPr="00C84CD2" w:rsidRDefault="00A24D81" w:rsidP="00A24D81">
            <w:pPr>
              <w:ind w:right="-3" w:firstLine="0"/>
              <w:jc w:val="center"/>
              <w:rPr>
                <w:sz w:val="20"/>
                <w:szCs w:val="20"/>
              </w:rPr>
            </w:pPr>
            <w:r w:rsidRPr="00C84CD2">
              <w:rPr>
                <w:sz w:val="20"/>
                <w:szCs w:val="20"/>
              </w:rPr>
              <w:t>334</w:t>
            </w:r>
          </w:p>
        </w:tc>
        <w:tc>
          <w:tcPr>
            <w:tcW w:w="1464" w:type="dxa"/>
            <w:vAlign w:val="center"/>
          </w:tcPr>
          <w:p w14:paraId="118A9A86" w14:textId="1DC77974" w:rsidR="00A24D81" w:rsidRPr="00C84CD2" w:rsidRDefault="00A24D81" w:rsidP="00A24D81">
            <w:pPr>
              <w:ind w:right="-3" w:firstLine="0"/>
              <w:jc w:val="center"/>
              <w:rPr>
                <w:sz w:val="20"/>
                <w:szCs w:val="20"/>
              </w:rPr>
            </w:pPr>
            <w:r w:rsidRPr="00C84CD2">
              <w:rPr>
                <w:sz w:val="20"/>
                <w:szCs w:val="20"/>
              </w:rPr>
              <w:t>nr obr.0017</w:t>
            </w:r>
          </w:p>
        </w:tc>
        <w:tc>
          <w:tcPr>
            <w:tcW w:w="1464" w:type="dxa"/>
            <w:vAlign w:val="center"/>
          </w:tcPr>
          <w:p w14:paraId="0D56C1BA" w14:textId="088B10FD" w:rsidR="00A24D81" w:rsidRPr="00C84CD2" w:rsidRDefault="00A24D81" w:rsidP="00A24D81">
            <w:pPr>
              <w:ind w:right="-3" w:firstLine="0"/>
              <w:jc w:val="center"/>
              <w:rPr>
                <w:sz w:val="20"/>
                <w:szCs w:val="20"/>
              </w:rPr>
            </w:pPr>
            <w:r w:rsidRPr="00C84CD2">
              <w:rPr>
                <w:sz w:val="20"/>
                <w:szCs w:val="20"/>
              </w:rPr>
              <w:t>KSIĄŻĘCA WIEŚ</w:t>
            </w:r>
          </w:p>
        </w:tc>
        <w:tc>
          <w:tcPr>
            <w:tcW w:w="1464" w:type="dxa"/>
            <w:vAlign w:val="center"/>
          </w:tcPr>
          <w:p w14:paraId="5452B524" w14:textId="5A177614" w:rsidR="00A24D81" w:rsidRPr="00C84CD2" w:rsidRDefault="00A24D81" w:rsidP="00A24D81">
            <w:pPr>
              <w:ind w:right="-3" w:firstLine="0"/>
              <w:jc w:val="center"/>
              <w:rPr>
                <w:sz w:val="20"/>
                <w:szCs w:val="20"/>
              </w:rPr>
            </w:pPr>
            <w:r w:rsidRPr="00C84CD2">
              <w:rPr>
                <w:sz w:val="20"/>
                <w:szCs w:val="20"/>
              </w:rPr>
              <w:t>Ls</w:t>
            </w:r>
          </w:p>
        </w:tc>
      </w:tr>
      <w:tr w:rsidR="00A24D81" w14:paraId="0E7D8934" w14:textId="4862E5F8" w:rsidTr="0011248B">
        <w:tc>
          <w:tcPr>
            <w:tcW w:w="502" w:type="dxa"/>
            <w:vAlign w:val="center"/>
          </w:tcPr>
          <w:p w14:paraId="4B212378" w14:textId="08A61B33" w:rsidR="00A24D81" w:rsidRPr="00C84CD2" w:rsidRDefault="00A24D81">
            <w:pPr>
              <w:ind w:right="-3" w:firstLine="0"/>
              <w:jc w:val="center"/>
              <w:rPr>
                <w:sz w:val="20"/>
                <w:szCs w:val="20"/>
              </w:rPr>
            </w:pPr>
            <w:r>
              <w:rPr>
                <w:sz w:val="20"/>
                <w:szCs w:val="20"/>
              </w:rPr>
              <w:t>5</w:t>
            </w:r>
          </w:p>
        </w:tc>
        <w:tc>
          <w:tcPr>
            <w:tcW w:w="1098" w:type="dxa"/>
            <w:vAlign w:val="center"/>
          </w:tcPr>
          <w:p w14:paraId="7294C5F1" w14:textId="0EA16752" w:rsidR="00A24D81" w:rsidRPr="00C84CD2" w:rsidRDefault="00A24D81" w:rsidP="00A24D81">
            <w:pPr>
              <w:ind w:right="-3" w:firstLine="0"/>
              <w:jc w:val="center"/>
              <w:rPr>
                <w:sz w:val="20"/>
                <w:szCs w:val="20"/>
              </w:rPr>
            </w:pPr>
            <w:r w:rsidRPr="00C84CD2">
              <w:rPr>
                <w:sz w:val="20"/>
                <w:szCs w:val="20"/>
              </w:rPr>
              <w:t>732.2.35</w:t>
            </w:r>
          </w:p>
        </w:tc>
        <w:tc>
          <w:tcPr>
            <w:tcW w:w="1474" w:type="dxa"/>
            <w:vAlign w:val="center"/>
          </w:tcPr>
          <w:p w14:paraId="507AB4F9" w14:textId="61055B83" w:rsidR="00A24D81" w:rsidRPr="00C84CD2" w:rsidRDefault="00A24D81" w:rsidP="00A24D81">
            <w:pPr>
              <w:ind w:right="-3" w:firstLine="0"/>
              <w:jc w:val="center"/>
              <w:rPr>
                <w:sz w:val="20"/>
                <w:szCs w:val="20"/>
              </w:rPr>
            </w:pPr>
            <w:r w:rsidRPr="00C84CD2">
              <w:rPr>
                <w:sz w:val="20"/>
                <w:szCs w:val="20"/>
              </w:rPr>
              <w:t>PRZEPUST Z PIĘTRZENIEM</w:t>
            </w:r>
          </w:p>
        </w:tc>
        <w:tc>
          <w:tcPr>
            <w:tcW w:w="1464" w:type="dxa"/>
            <w:vAlign w:val="center"/>
          </w:tcPr>
          <w:p w14:paraId="7661C2DC" w14:textId="5119B1A2" w:rsidR="00A24D81" w:rsidRPr="00C84CD2" w:rsidRDefault="00A24D81" w:rsidP="00A24D81">
            <w:pPr>
              <w:ind w:right="-3" w:firstLine="0"/>
              <w:jc w:val="center"/>
              <w:rPr>
                <w:sz w:val="20"/>
                <w:szCs w:val="20"/>
              </w:rPr>
            </w:pPr>
            <w:r w:rsidRPr="00C84CD2">
              <w:rPr>
                <w:sz w:val="20"/>
                <w:szCs w:val="20"/>
              </w:rPr>
              <w:t>332</w:t>
            </w:r>
          </w:p>
        </w:tc>
        <w:tc>
          <w:tcPr>
            <w:tcW w:w="1464" w:type="dxa"/>
            <w:vAlign w:val="center"/>
          </w:tcPr>
          <w:p w14:paraId="1F7D59A0" w14:textId="61C081EB" w:rsidR="00A24D81" w:rsidRPr="00C84CD2" w:rsidRDefault="00A24D81" w:rsidP="00A24D81">
            <w:pPr>
              <w:ind w:right="-3" w:firstLine="0"/>
              <w:jc w:val="center"/>
              <w:rPr>
                <w:sz w:val="20"/>
                <w:szCs w:val="20"/>
              </w:rPr>
            </w:pPr>
            <w:r w:rsidRPr="00C84CD2">
              <w:rPr>
                <w:sz w:val="20"/>
                <w:szCs w:val="20"/>
              </w:rPr>
              <w:t>nr obr.0017</w:t>
            </w:r>
          </w:p>
        </w:tc>
        <w:tc>
          <w:tcPr>
            <w:tcW w:w="1464" w:type="dxa"/>
            <w:vAlign w:val="center"/>
          </w:tcPr>
          <w:p w14:paraId="26E41197" w14:textId="31450E0E" w:rsidR="00A24D81" w:rsidRPr="00C84CD2" w:rsidRDefault="00A24D81" w:rsidP="00A24D81">
            <w:pPr>
              <w:ind w:right="-3" w:firstLine="0"/>
              <w:jc w:val="center"/>
              <w:rPr>
                <w:sz w:val="20"/>
                <w:szCs w:val="20"/>
              </w:rPr>
            </w:pPr>
            <w:r w:rsidRPr="00C84CD2">
              <w:rPr>
                <w:sz w:val="20"/>
                <w:szCs w:val="20"/>
              </w:rPr>
              <w:t>KSIĄŻĘCA WIEŚ</w:t>
            </w:r>
          </w:p>
        </w:tc>
        <w:tc>
          <w:tcPr>
            <w:tcW w:w="1464" w:type="dxa"/>
            <w:vAlign w:val="center"/>
          </w:tcPr>
          <w:p w14:paraId="168385C1" w14:textId="41390853" w:rsidR="00A24D81" w:rsidRPr="00C84CD2" w:rsidRDefault="00A24D81" w:rsidP="00A24D81">
            <w:pPr>
              <w:ind w:right="-3" w:firstLine="0"/>
              <w:jc w:val="center"/>
              <w:rPr>
                <w:sz w:val="20"/>
                <w:szCs w:val="20"/>
              </w:rPr>
            </w:pPr>
            <w:r w:rsidRPr="00C84CD2">
              <w:rPr>
                <w:sz w:val="20"/>
                <w:szCs w:val="20"/>
              </w:rPr>
              <w:t>Ls</w:t>
            </w:r>
          </w:p>
        </w:tc>
      </w:tr>
      <w:tr w:rsidR="00A24D81" w14:paraId="23984DE5" w14:textId="1A9BDC7C" w:rsidTr="0011248B">
        <w:tc>
          <w:tcPr>
            <w:tcW w:w="502" w:type="dxa"/>
            <w:vMerge w:val="restart"/>
            <w:vAlign w:val="center"/>
          </w:tcPr>
          <w:p w14:paraId="19153825" w14:textId="676E2368" w:rsidR="00A24D81" w:rsidRPr="00C84CD2" w:rsidRDefault="00A24D81">
            <w:pPr>
              <w:ind w:right="-3" w:firstLine="0"/>
              <w:jc w:val="center"/>
              <w:rPr>
                <w:sz w:val="20"/>
                <w:szCs w:val="20"/>
              </w:rPr>
            </w:pPr>
            <w:r>
              <w:rPr>
                <w:sz w:val="20"/>
                <w:szCs w:val="20"/>
              </w:rPr>
              <w:t>6</w:t>
            </w:r>
          </w:p>
        </w:tc>
        <w:tc>
          <w:tcPr>
            <w:tcW w:w="1098" w:type="dxa"/>
            <w:vMerge w:val="restart"/>
            <w:vAlign w:val="center"/>
          </w:tcPr>
          <w:p w14:paraId="464E87F0" w14:textId="6DFB3FA9" w:rsidR="00A24D81" w:rsidRPr="00C84CD2" w:rsidRDefault="00A24D81" w:rsidP="00A24D81">
            <w:pPr>
              <w:ind w:right="-3" w:firstLine="0"/>
              <w:jc w:val="center"/>
              <w:rPr>
                <w:sz w:val="20"/>
                <w:szCs w:val="20"/>
              </w:rPr>
            </w:pPr>
            <w:r w:rsidRPr="00C84CD2">
              <w:rPr>
                <w:sz w:val="20"/>
                <w:szCs w:val="20"/>
              </w:rPr>
              <w:t>732.6.14</w:t>
            </w:r>
          </w:p>
        </w:tc>
        <w:tc>
          <w:tcPr>
            <w:tcW w:w="1474" w:type="dxa"/>
            <w:vMerge w:val="restart"/>
            <w:vAlign w:val="center"/>
          </w:tcPr>
          <w:p w14:paraId="4DC1EC6F" w14:textId="5AC63938" w:rsidR="00A24D81" w:rsidRPr="00C84CD2" w:rsidRDefault="00A24D81" w:rsidP="00A24D81">
            <w:pPr>
              <w:ind w:right="-3" w:firstLine="0"/>
              <w:jc w:val="center"/>
              <w:rPr>
                <w:sz w:val="20"/>
                <w:szCs w:val="20"/>
              </w:rPr>
            </w:pPr>
            <w:r w:rsidRPr="00C84CD2">
              <w:rPr>
                <w:sz w:val="20"/>
                <w:szCs w:val="20"/>
              </w:rPr>
              <w:t>RÓW MELIORACYJNY</w:t>
            </w:r>
          </w:p>
        </w:tc>
        <w:tc>
          <w:tcPr>
            <w:tcW w:w="1464" w:type="dxa"/>
            <w:vAlign w:val="center"/>
          </w:tcPr>
          <w:p w14:paraId="2B36412A" w14:textId="44013ECE" w:rsidR="00A24D81" w:rsidRPr="00C84CD2" w:rsidRDefault="00A24D81" w:rsidP="00A24D81">
            <w:pPr>
              <w:ind w:right="-3" w:firstLine="0"/>
              <w:jc w:val="center"/>
              <w:rPr>
                <w:sz w:val="20"/>
                <w:szCs w:val="20"/>
              </w:rPr>
            </w:pPr>
            <w:r w:rsidRPr="00C84CD2">
              <w:rPr>
                <w:sz w:val="20"/>
                <w:szCs w:val="20"/>
              </w:rPr>
              <w:t>349/53;</w:t>
            </w:r>
          </w:p>
        </w:tc>
        <w:tc>
          <w:tcPr>
            <w:tcW w:w="1464" w:type="dxa"/>
            <w:vAlign w:val="center"/>
          </w:tcPr>
          <w:p w14:paraId="5B6EA639" w14:textId="7ED338D4" w:rsidR="00A24D81" w:rsidRPr="00C84CD2" w:rsidRDefault="00A24D81" w:rsidP="00A24D81">
            <w:pPr>
              <w:ind w:right="-3" w:firstLine="0"/>
              <w:jc w:val="center"/>
              <w:rPr>
                <w:sz w:val="20"/>
                <w:szCs w:val="20"/>
              </w:rPr>
            </w:pPr>
            <w:r w:rsidRPr="00C84CD2">
              <w:rPr>
                <w:sz w:val="20"/>
                <w:szCs w:val="20"/>
              </w:rPr>
              <w:t>nr obr. 0032</w:t>
            </w:r>
          </w:p>
        </w:tc>
        <w:tc>
          <w:tcPr>
            <w:tcW w:w="1464" w:type="dxa"/>
            <w:vAlign w:val="center"/>
          </w:tcPr>
          <w:p w14:paraId="3EEBBADD" w14:textId="08380E9C" w:rsidR="00A24D81" w:rsidRPr="00C84CD2" w:rsidRDefault="00A24D81" w:rsidP="00A24D81">
            <w:pPr>
              <w:ind w:right="-3" w:firstLine="0"/>
              <w:jc w:val="center"/>
              <w:rPr>
                <w:sz w:val="20"/>
                <w:szCs w:val="20"/>
              </w:rPr>
            </w:pPr>
            <w:r w:rsidRPr="00C84CD2">
              <w:rPr>
                <w:sz w:val="20"/>
                <w:szCs w:val="20"/>
              </w:rPr>
              <w:t>NIEZGODA</w:t>
            </w:r>
          </w:p>
        </w:tc>
        <w:tc>
          <w:tcPr>
            <w:tcW w:w="1464" w:type="dxa"/>
            <w:vAlign w:val="center"/>
          </w:tcPr>
          <w:p w14:paraId="746C882C" w14:textId="6995383B" w:rsidR="00A24D81" w:rsidRPr="00C84CD2" w:rsidRDefault="00A24D81" w:rsidP="00A24D81">
            <w:pPr>
              <w:ind w:right="-3" w:firstLine="0"/>
              <w:jc w:val="center"/>
              <w:rPr>
                <w:sz w:val="20"/>
                <w:szCs w:val="20"/>
              </w:rPr>
            </w:pPr>
            <w:r w:rsidRPr="00C84CD2">
              <w:rPr>
                <w:sz w:val="20"/>
                <w:szCs w:val="20"/>
              </w:rPr>
              <w:t>Ls</w:t>
            </w:r>
          </w:p>
        </w:tc>
      </w:tr>
      <w:tr w:rsidR="00A24D81" w14:paraId="0D2E57B7" w14:textId="3569B9CC" w:rsidTr="0011248B">
        <w:tc>
          <w:tcPr>
            <w:tcW w:w="502" w:type="dxa"/>
            <w:vMerge/>
            <w:vAlign w:val="center"/>
          </w:tcPr>
          <w:p w14:paraId="4E5DF4FE" w14:textId="77777777" w:rsidR="00A24D81" w:rsidRPr="00C84CD2" w:rsidRDefault="00A24D81">
            <w:pPr>
              <w:ind w:right="-3" w:firstLine="0"/>
              <w:jc w:val="center"/>
              <w:rPr>
                <w:sz w:val="20"/>
                <w:szCs w:val="20"/>
              </w:rPr>
            </w:pPr>
          </w:p>
        </w:tc>
        <w:tc>
          <w:tcPr>
            <w:tcW w:w="1098" w:type="dxa"/>
            <w:vMerge/>
            <w:vAlign w:val="center"/>
          </w:tcPr>
          <w:p w14:paraId="2E546FBB" w14:textId="77777777" w:rsidR="00A24D81" w:rsidRPr="00C84CD2" w:rsidRDefault="00A24D81" w:rsidP="00A24D81">
            <w:pPr>
              <w:ind w:right="-3" w:firstLine="0"/>
              <w:jc w:val="center"/>
              <w:rPr>
                <w:sz w:val="20"/>
                <w:szCs w:val="20"/>
              </w:rPr>
            </w:pPr>
          </w:p>
        </w:tc>
        <w:tc>
          <w:tcPr>
            <w:tcW w:w="1474" w:type="dxa"/>
            <w:vMerge/>
            <w:vAlign w:val="center"/>
          </w:tcPr>
          <w:p w14:paraId="784F16E5" w14:textId="77777777" w:rsidR="00A24D81" w:rsidRPr="00C84CD2" w:rsidRDefault="00A24D81" w:rsidP="00A24D81">
            <w:pPr>
              <w:ind w:right="-3" w:firstLine="0"/>
              <w:jc w:val="center"/>
              <w:rPr>
                <w:sz w:val="20"/>
                <w:szCs w:val="20"/>
              </w:rPr>
            </w:pPr>
          </w:p>
        </w:tc>
        <w:tc>
          <w:tcPr>
            <w:tcW w:w="1464" w:type="dxa"/>
            <w:vAlign w:val="center"/>
          </w:tcPr>
          <w:p w14:paraId="5BBFDED7" w14:textId="1C9B2D2A" w:rsidR="00A24D81" w:rsidRPr="00C84CD2" w:rsidRDefault="00A24D81" w:rsidP="00A24D81">
            <w:pPr>
              <w:ind w:right="-3" w:firstLine="0"/>
              <w:jc w:val="center"/>
              <w:rPr>
                <w:sz w:val="20"/>
                <w:szCs w:val="20"/>
              </w:rPr>
            </w:pPr>
            <w:r w:rsidRPr="00C84CD2">
              <w:rPr>
                <w:sz w:val="20"/>
                <w:szCs w:val="20"/>
              </w:rPr>
              <w:t>373/2</w:t>
            </w:r>
          </w:p>
        </w:tc>
        <w:tc>
          <w:tcPr>
            <w:tcW w:w="1464" w:type="dxa"/>
            <w:vAlign w:val="center"/>
          </w:tcPr>
          <w:p w14:paraId="6AD4C8F4" w14:textId="08207628" w:rsidR="00A24D81" w:rsidRPr="00C84CD2" w:rsidRDefault="00A24D81" w:rsidP="00A24D81">
            <w:pPr>
              <w:ind w:right="-3" w:firstLine="0"/>
              <w:jc w:val="center"/>
              <w:rPr>
                <w:sz w:val="20"/>
                <w:szCs w:val="20"/>
              </w:rPr>
            </w:pPr>
            <w:r w:rsidRPr="00C84CD2">
              <w:rPr>
                <w:sz w:val="20"/>
                <w:szCs w:val="20"/>
              </w:rPr>
              <w:t>nr obr. 0032</w:t>
            </w:r>
          </w:p>
        </w:tc>
        <w:tc>
          <w:tcPr>
            <w:tcW w:w="1464" w:type="dxa"/>
            <w:vAlign w:val="center"/>
          </w:tcPr>
          <w:p w14:paraId="002E2A3C" w14:textId="6061A476" w:rsidR="00A24D81" w:rsidRPr="00C84CD2" w:rsidRDefault="00A24D81" w:rsidP="00A24D81">
            <w:pPr>
              <w:ind w:right="-3" w:firstLine="0"/>
              <w:jc w:val="center"/>
              <w:rPr>
                <w:sz w:val="20"/>
                <w:szCs w:val="20"/>
              </w:rPr>
            </w:pPr>
            <w:r w:rsidRPr="00C84CD2">
              <w:rPr>
                <w:sz w:val="20"/>
                <w:szCs w:val="20"/>
              </w:rPr>
              <w:t>NIEZGODA</w:t>
            </w:r>
          </w:p>
        </w:tc>
        <w:tc>
          <w:tcPr>
            <w:tcW w:w="1464" w:type="dxa"/>
            <w:vAlign w:val="center"/>
          </w:tcPr>
          <w:p w14:paraId="0617015D" w14:textId="1CEF2B18" w:rsidR="00A24D81" w:rsidRPr="00C84CD2" w:rsidRDefault="00A24D81" w:rsidP="00A24D81">
            <w:pPr>
              <w:ind w:right="-3" w:firstLine="0"/>
              <w:jc w:val="center"/>
              <w:rPr>
                <w:sz w:val="20"/>
                <w:szCs w:val="20"/>
              </w:rPr>
            </w:pPr>
            <w:r w:rsidRPr="00C84CD2">
              <w:rPr>
                <w:sz w:val="20"/>
                <w:szCs w:val="20"/>
              </w:rPr>
              <w:t>Ls, B, PsV, RV</w:t>
            </w:r>
          </w:p>
        </w:tc>
      </w:tr>
      <w:tr w:rsidR="00A24D81" w14:paraId="1AB26D78" w14:textId="71CF0C2B" w:rsidTr="0011248B">
        <w:tc>
          <w:tcPr>
            <w:tcW w:w="502" w:type="dxa"/>
            <w:vAlign w:val="center"/>
          </w:tcPr>
          <w:p w14:paraId="7E9904A8" w14:textId="0751293F" w:rsidR="00A24D81" w:rsidRPr="00C84CD2" w:rsidRDefault="00A24D81">
            <w:pPr>
              <w:ind w:right="-3" w:firstLine="0"/>
              <w:jc w:val="center"/>
              <w:rPr>
                <w:sz w:val="20"/>
                <w:szCs w:val="20"/>
              </w:rPr>
            </w:pPr>
            <w:r>
              <w:rPr>
                <w:sz w:val="20"/>
                <w:szCs w:val="20"/>
              </w:rPr>
              <w:t>7</w:t>
            </w:r>
          </w:p>
        </w:tc>
        <w:tc>
          <w:tcPr>
            <w:tcW w:w="1098" w:type="dxa"/>
            <w:vAlign w:val="center"/>
          </w:tcPr>
          <w:p w14:paraId="20C852DD" w14:textId="6428F0BE" w:rsidR="00A24D81" w:rsidRPr="00C84CD2" w:rsidRDefault="00A24D81" w:rsidP="00A24D81">
            <w:pPr>
              <w:ind w:right="-3" w:firstLine="0"/>
              <w:jc w:val="center"/>
              <w:rPr>
                <w:sz w:val="20"/>
                <w:szCs w:val="20"/>
              </w:rPr>
            </w:pPr>
            <w:r w:rsidRPr="00C84CD2">
              <w:rPr>
                <w:sz w:val="20"/>
                <w:szCs w:val="20"/>
              </w:rPr>
              <w:t>732.6.17</w:t>
            </w:r>
          </w:p>
        </w:tc>
        <w:tc>
          <w:tcPr>
            <w:tcW w:w="1474" w:type="dxa"/>
            <w:vAlign w:val="center"/>
          </w:tcPr>
          <w:p w14:paraId="401FB012" w14:textId="11A89BBE" w:rsidR="00A24D81" w:rsidRPr="00C84CD2" w:rsidRDefault="00A24D81" w:rsidP="00A24D81">
            <w:pPr>
              <w:ind w:right="-3" w:firstLine="0"/>
              <w:jc w:val="center"/>
              <w:rPr>
                <w:sz w:val="20"/>
                <w:szCs w:val="20"/>
              </w:rPr>
            </w:pPr>
            <w:r w:rsidRPr="00C84CD2">
              <w:rPr>
                <w:sz w:val="20"/>
                <w:szCs w:val="20"/>
              </w:rPr>
              <w:t>PRZEPUST</w:t>
            </w:r>
          </w:p>
        </w:tc>
        <w:tc>
          <w:tcPr>
            <w:tcW w:w="1464" w:type="dxa"/>
            <w:vAlign w:val="center"/>
          </w:tcPr>
          <w:p w14:paraId="6A640EA6" w14:textId="1E550499" w:rsidR="00A24D81" w:rsidRPr="00C84CD2" w:rsidRDefault="00A24D81" w:rsidP="00A24D81">
            <w:pPr>
              <w:ind w:right="-3" w:firstLine="0"/>
              <w:jc w:val="center"/>
              <w:rPr>
                <w:sz w:val="20"/>
                <w:szCs w:val="20"/>
              </w:rPr>
            </w:pPr>
            <w:r w:rsidRPr="00C84CD2">
              <w:rPr>
                <w:sz w:val="20"/>
                <w:szCs w:val="20"/>
              </w:rPr>
              <w:t>373/2</w:t>
            </w:r>
          </w:p>
        </w:tc>
        <w:tc>
          <w:tcPr>
            <w:tcW w:w="1464" w:type="dxa"/>
            <w:vAlign w:val="center"/>
          </w:tcPr>
          <w:p w14:paraId="1B92EF51" w14:textId="3E9E22FF" w:rsidR="00A24D81" w:rsidRPr="00C84CD2" w:rsidRDefault="00A24D81" w:rsidP="00A24D81">
            <w:pPr>
              <w:ind w:right="-3" w:firstLine="0"/>
              <w:jc w:val="center"/>
              <w:rPr>
                <w:sz w:val="20"/>
                <w:szCs w:val="20"/>
              </w:rPr>
            </w:pPr>
            <w:r w:rsidRPr="00C84CD2">
              <w:rPr>
                <w:sz w:val="20"/>
                <w:szCs w:val="20"/>
              </w:rPr>
              <w:t>nr obr. 0032</w:t>
            </w:r>
          </w:p>
        </w:tc>
        <w:tc>
          <w:tcPr>
            <w:tcW w:w="1464" w:type="dxa"/>
            <w:vAlign w:val="center"/>
          </w:tcPr>
          <w:p w14:paraId="6EF3B750" w14:textId="53B15A11" w:rsidR="00A24D81" w:rsidRPr="00C84CD2" w:rsidRDefault="00A24D81" w:rsidP="00A24D81">
            <w:pPr>
              <w:ind w:right="-3" w:firstLine="0"/>
              <w:jc w:val="center"/>
              <w:rPr>
                <w:sz w:val="20"/>
                <w:szCs w:val="20"/>
              </w:rPr>
            </w:pPr>
            <w:r w:rsidRPr="00C84CD2">
              <w:rPr>
                <w:sz w:val="20"/>
                <w:szCs w:val="20"/>
              </w:rPr>
              <w:t>NIEZGODA</w:t>
            </w:r>
          </w:p>
        </w:tc>
        <w:tc>
          <w:tcPr>
            <w:tcW w:w="1464" w:type="dxa"/>
            <w:vAlign w:val="center"/>
          </w:tcPr>
          <w:p w14:paraId="16CC5D71" w14:textId="55D91850" w:rsidR="00A24D81" w:rsidRPr="00C84CD2" w:rsidRDefault="00A24D81" w:rsidP="00A24D81">
            <w:pPr>
              <w:ind w:right="-3" w:firstLine="0"/>
              <w:jc w:val="center"/>
              <w:rPr>
                <w:sz w:val="20"/>
                <w:szCs w:val="20"/>
              </w:rPr>
            </w:pPr>
            <w:r w:rsidRPr="00C84CD2">
              <w:rPr>
                <w:sz w:val="20"/>
                <w:szCs w:val="20"/>
              </w:rPr>
              <w:t>373/2-Ls, B, PsV, RV</w:t>
            </w:r>
          </w:p>
        </w:tc>
      </w:tr>
      <w:tr w:rsidR="00A24D81" w14:paraId="53B8ED75" w14:textId="7EC27128" w:rsidTr="0011248B">
        <w:tc>
          <w:tcPr>
            <w:tcW w:w="502" w:type="dxa"/>
            <w:vMerge w:val="restart"/>
            <w:vAlign w:val="center"/>
          </w:tcPr>
          <w:p w14:paraId="7D586581" w14:textId="4FA80EE8" w:rsidR="00A24D81" w:rsidRPr="00C84CD2" w:rsidRDefault="00A24D81">
            <w:pPr>
              <w:ind w:right="-3" w:firstLine="0"/>
              <w:jc w:val="center"/>
              <w:rPr>
                <w:sz w:val="20"/>
                <w:szCs w:val="20"/>
              </w:rPr>
            </w:pPr>
            <w:r>
              <w:rPr>
                <w:sz w:val="20"/>
                <w:szCs w:val="20"/>
              </w:rPr>
              <w:t>8</w:t>
            </w:r>
          </w:p>
        </w:tc>
        <w:tc>
          <w:tcPr>
            <w:tcW w:w="1098" w:type="dxa"/>
            <w:vMerge w:val="restart"/>
            <w:vAlign w:val="center"/>
          </w:tcPr>
          <w:p w14:paraId="63F1FA3B" w14:textId="08639187" w:rsidR="00A24D81" w:rsidRPr="00C84CD2" w:rsidRDefault="00A24D81" w:rsidP="00A24D81">
            <w:pPr>
              <w:ind w:right="-3" w:firstLine="0"/>
              <w:jc w:val="center"/>
              <w:rPr>
                <w:sz w:val="20"/>
                <w:szCs w:val="20"/>
              </w:rPr>
            </w:pPr>
            <w:r w:rsidRPr="00C84CD2">
              <w:rPr>
                <w:sz w:val="20"/>
                <w:szCs w:val="20"/>
              </w:rPr>
              <w:t>732.7.3-a</w:t>
            </w:r>
          </w:p>
        </w:tc>
        <w:tc>
          <w:tcPr>
            <w:tcW w:w="1474" w:type="dxa"/>
            <w:vMerge w:val="restart"/>
            <w:vAlign w:val="center"/>
          </w:tcPr>
          <w:p w14:paraId="5519A417" w14:textId="6ED2AA34" w:rsidR="00A24D81" w:rsidRPr="00C84CD2" w:rsidRDefault="00A24D81" w:rsidP="00A24D81">
            <w:pPr>
              <w:ind w:right="-3" w:firstLine="0"/>
              <w:jc w:val="center"/>
              <w:rPr>
                <w:sz w:val="20"/>
                <w:szCs w:val="20"/>
              </w:rPr>
            </w:pPr>
            <w:r w:rsidRPr="00C84CD2">
              <w:rPr>
                <w:sz w:val="20"/>
                <w:szCs w:val="20"/>
              </w:rPr>
              <w:t>PRZEPUST Z PIĘTRZENIEM</w:t>
            </w:r>
          </w:p>
        </w:tc>
        <w:tc>
          <w:tcPr>
            <w:tcW w:w="1464" w:type="dxa"/>
            <w:vAlign w:val="center"/>
          </w:tcPr>
          <w:p w14:paraId="096FF948" w14:textId="0486A29D" w:rsidR="00A24D81" w:rsidRPr="00C84CD2" w:rsidRDefault="00A24D81" w:rsidP="00A24D81">
            <w:pPr>
              <w:ind w:right="-3" w:firstLine="0"/>
              <w:jc w:val="center"/>
              <w:rPr>
                <w:sz w:val="20"/>
                <w:szCs w:val="20"/>
              </w:rPr>
            </w:pPr>
            <w:r w:rsidRPr="00C84CD2">
              <w:rPr>
                <w:sz w:val="20"/>
                <w:szCs w:val="20"/>
              </w:rPr>
              <w:t>396/127</w:t>
            </w:r>
          </w:p>
        </w:tc>
        <w:tc>
          <w:tcPr>
            <w:tcW w:w="1464" w:type="dxa"/>
            <w:vAlign w:val="center"/>
          </w:tcPr>
          <w:p w14:paraId="27BAF63B" w14:textId="3C190394" w:rsidR="00A24D81" w:rsidRPr="00C84CD2" w:rsidRDefault="00A24D81" w:rsidP="00A24D81">
            <w:pPr>
              <w:ind w:right="-3" w:firstLine="0"/>
              <w:jc w:val="center"/>
              <w:rPr>
                <w:sz w:val="20"/>
                <w:szCs w:val="20"/>
              </w:rPr>
            </w:pPr>
            <w:r w:rsidRPr="00C84CD2">
              <w:rPr>
                <w:sz w:val="20"/>
                <w:szCs w:val="20"/>
              </w:rPr>
              <w:t>nr obr.0002</w:t>
            </w:r>
          </w:p>
        </w:tc>
        <w:tc>
          <w:tcPr>
            <w:tcW w:w="1464" w:type="dxa"/>
            <w:vAlign w:val="center"/>
          </w:tcPr>
          <w:p w14:paraId="4A84FC51" w14:textId="26AB147E" w:rsidR="00A24D81" w:rsidRPr="00C84CD2" w:rsidRDefault="00A24D81" w:rsidP="00A24D81">
            <w:pPr>
              <w:ind w:right="-3" w:firstLine="0"/>
              <w:jc w:val="center"/>
              <w:rPr>
                <w:sz w:val="20"/>
                <w:szCs w:val="20"/>
              </w:rPr>
            </w:pPr>
            <w:r w:rsidRPr="00C84CD2">
              <w:rPr>
                <w:sz w:val="20"/>
                <w:szCs w:val="20"/>
              </w:rPr>
              <w:t>BOREK</w:t>
            </w:r>
          </w:p>
        </w:tc>
        <w:tc>
          <w:tcPr>
            <w:tcW w:w="1464" w:type="dxa"/>
            <w:vAlign w:val="center"/>
          </w:tcPr>
          <w:p w14:paraId="6AD082D2" w14:textId="0C3DE371" w:rsidR="00A24D81" w:rsidRPr="00C84CD2" w:rsidRDefault="00A24D81" w:rsidP="00A24D81">
            <w:pPr>
              <w:ind w:right="-3" w:firstLine="0"/>
              <w:jc w:val="center"/>
              <w:rPr>
                <w:sz w:val="20"/>
                <w:szCs w:val="20"/>
              </w:rPr>
            </w:pPr>
            <w:r w:rsidRPr="00C84CD2">
              <w:rPr>
                <w:sz w:val="20"/>
                <w:szCs w:val="20"/>
              </w:rPr>
              <w:t>Ls</w:t>
            </w:r>
          </w:p>
        </w:tc>
      </w:tr>
      <w:tr w:rsidR="00A24D81" w14:paraId="53623DA2" w14:textId="23A4B699" w:rsidTr="0011248B">
        <w:tc>
          <w:tcPr>
            <w:tcW w:w="502" w:type="dxa"/>
            <w:vMerge/>
            <w:vAlign w:val="center"/>
          </w:tcPr>
          <w:p w14:paraId="473150DB" w14:textId="77777777" w:rsidR="00A24D81" w:rsidRPr="00C84CD2" w:rsidRDefault="00A24D81">
            <w:pPr>
              <w:ind w:right="-3" w:firstLine="0"/>
              <w:jc w:val="center"/>
              <w:rPr>
                <w:sz w:val="20"/>
                <w:szCs w:val="20"/>
              </w:rPr>
            </w:pPr>
          </w:p>
        </w:tc>
        <w:tc>
          <w:tcPr>
            <w:tcW w:w="1098" w:type="dxa"/>
            <w:vMerge/>
            <w:vAlign w:val="center"/>
          </w:tcPr>
          <w:p w14:paraId="23655184" w14:textId="77777777" w:rsidR="00A24D81" w:rsidRPr="00C84CD2" w:rsidRDefault="00A24D81" w:rsidP="00A24D81">
            <w:pPr>
              <w:ind w:right="-3" w:firstLine="0"/>
              <w:jc w:val="center"/>
              <w:rPr>
                <w:sz w:val="20"/>
                <w:szCs w:val="20"/>
              </w:rPr>
            </w:pPr>
          </w:p>
        </w:tc>
        <w:tc>
          <w:tcPr>
            <w:tcW w:w="1474" w:type="dxa"/>
            <w:vMerge/>
            <w:vAlign w:val="center"/>
          </w:tcPr>
          <w:p w14:paraId="00F508E1" w14:textId="77777777" w:rsidR="00A24D81" w:rsidRPr="00C84CD2" w:rsidRDefault="00A24D81" w:rsidP="00A24D81">
            <w:pPr>
              <w:ind w:right="-3" w:firstLine="0"/>
              <w:jc w:val="center"/>
              <w:rPr>
                <w:sz w:val="20"/>
                <w:szCs w:val="20"/>
              </w:rPr>
            </w:pPr>
          </w:p>
        </w:tc>
        <w:tc>
          <w:tcPr>
            <w:tcW w:w="1464" w:type="dxa"/>
            <w:vAlign w:val="center"/>
          </w:tcPr>
          <w:p w14:paraId="5AFBF4AB" w14:textId="3D4B2C56" w:rsidR="00A24D81" w:rsidRPr="00C84CD2" w:rsidRDefault="00A24D81" w:rsidP="00A24D81">
            <w:pPr>
              <w:ind w:right="-3" w:firstLine="0"/>
              <w:jc w:val="center"/>
              <w:rPr>
                <w:sz w:val="20"/>
                <w:szCs w:val="20"/>
              </w:rPr>
            </w:pPr>
            <w:r w:rsidRPr="00C84CD2">
              <w:rPr>
                <w:sz w:val="20"/>
                <w:szCs w:val="20"/>
              </w:rPr>
              <w:t>407</w:t>
            </w:r>
          </w:p>
        </w:tc>
        <w:tc>
          <w:tcPr>
            <w:tcW w:w="1464" w:type="dxa"/>
            <w:vAlign w:val="center"/>
          </w:tcPr>
          <w:p w14:paraId="0EE6187E" w14:textId="07F0A142" w:rsidR="00A24D81" w:rsidRPr="00C84CD2" w:rsidRDefault="00A24D81" w:rsidP="00A24D81">
            <w:pPr>
              <w:ind w:right="-3" w:firstLine="0"/>
              <w:jc w:val="center"/>
              <w:rPr>
                <w:sz w:val="20"/>
                <w:szCs w:val="20"/>
              </w:rPr>
            </w:pPr>
            <w:r w:rsidRPr="00C84CD2">
              <w:rPr>
                <w:sz w:val="20"/>
                <w:szCs w:val="20"/>
              </w:rPr>
              <w:t>nr obr.0002</w:t>
            </w:r>
          </w:p>
        </w:tc>
        <w:tc>
          <w:tcPr>
            <w:tcW w:w="1464" w:type="dxa"/>
            <w:vAlign w:val="center"/>
          </w:tcPr>
          <w:p w14:paraId="2C46617B" w14:textId="3567156D" w:rsidR="00A24D81" w:rsidRPr="00C84CD2" w:rsidRDefault="00A24D81" w:rsidP="00A24D81">
            <w:pPr>
              <w:ind w:right="-3" w:firstLine="0"/>
              <w:jc w:val="center"/>
              <w:rPr>
                <w:sz w:val="20"/>
                <w:szCs w:val="20"/>
              </w:rPr>
            </w:pPr>
            <w:r w:rsidRPr="00C84CD2">
              <w:rPr>
                <w:sz w:val="20"/>
                <w:szCs w:val="20"/>
              </w:rPr>
              <w:t>BOREK</w:t>
            </w:r>
          </w:p>
        </w:tc>
        <w:tc>
          <w:tcPr>
            <w:tcW w:w="1464" w:type="dxa"/>
            <w:vAlign w:val="center"/>
          </w:tcPr>
          <w:p w14:paraId="23167F02" w14:textId="4EADD621" w:rsidR="00A24D81" w:rsidRPr="00C84CD2" w:rsidRDefault="00A24D81" w:rsidP="00A24D81">
            <w:pPr>
              <w:ind w:right="-3" w:firstLine="0"/>
              <w:jc w:val="center"/>
              <w:rPr>
                <w:sz w:val="20"/>
                <w:szCs w:val="20"/>
              </w:rPr>
            </w:pPr>
            <w:r w:rsidRPr="00C84CD2">
              <w:rPr>
                <w:sz w:val="20"/>
                <w:szCs w:val="20"/>
              </w:rPr>
              <w:t>RV, PsV, W-RV, Ls</w:t>
            </w:r>
          </w:p>
        </w:tc>
      </w:tr>
      <w:tr w:rsidR="00A24D81" w14:paraId="2F3BB700" w14:textId="248B721C" w:rsidTr="0011248B">
        <w:tc>
          <w:tcPr>
            <w:tcW w:w="502" w:type="dxa"/>
            <w:vAlign w:val="center"/>
          </w:tcPr>
          <w:p w14:paraId="3FAC2BED" w14:textId="7D50BCE2" w:rsidR="00A24D81" w:rsidRPr="00C84CD2" w:rsidRDefault="00A24D81">
            <w:pPr>
              <w:ind w:right="-3" w:firstLine="0"/>
              <w:jc w:val="center"/>
              <w:rPr>
                <w:sz w:val="20"/>
                <w:szCs w:val="20"/>
              </w:rPr>
            </w:pPr>
            <w:r>
              <w:rPr>
                <w:sz w:val="20"/>
                <w:szCs w:val="20"/>
              </w:rPr>
              <w:t>9</w:t>
            </w:r>
          </w:p>
        </w:tc>
        <w:tc>
          <w:tcPr>
            <w:tcW w:w="1098" w:type="dxa"/>
            <w:vAlign w:val="center"/>
          </w:tcPr>
          <w:p w14:paraId="6ACBB12E" w14:textId="2865571D" w:rsidR="00A24D81" w:rsidRPr="00C84CD2" w:rsidRDefault="00A24D81" w:rsidP="00A24D81">
            <w:pPr>
              <w:ind w:right="-3" w:firstLine="0"/>
              <w:jc w:val="center"/>
              <w:rPr>
                <w:sz w:val="20"/>
                <w:szCs w:val="20"/>
              </w:rPr>
            </w:pPr>
            <w:r w:rsidRPr="00C84CD2">
              <w:rPr>
                <w:sz w:val="20"/>
                <w:szCs w:val="20"/>
              </w:rPr>
              <w:t>732.7.4</w:t>
            </w:r>
          </w:p>
        </w:tc>
        <w:tc>
          <w:tcPr>
            <w:tcW w:w="1474" w:type="dxa"/>
            <w:vAlign w:val="center"/>
          </w:tcPr>
          <w:p w14:paraId="23592DB8" w14:textId="52CBAD61" w:rsidR="00A24D81" w:rsidRPr="00C84CD2" w:rsidRDefault="00A24D81" w:rsidP="00A24D81">
            <w:pPr>
              <w:ind w:right="-3" w:firstLine="0"/>
              <w:jc w:val="center"/>
              <w:rPr>
                <w:sz w:val="20"/>
                <w:szCs w:val="20"/>
              </w:rPr>
            </w:pPr>
            <w:r w:rsidRPr="00C84CD2">
              <w:rPr>
                <w:sz w:val="20"/>
                <w:szCs w:val="20"/>
              </w:rPr>
              <w:t>PRZEPUST Z PIĘTRZENIEM</w:t>
            </w:r>
          </w:p>
        </w:tc>
        <w:tc>
          <w:tcPr>
            <w:tcW w:w="1464" w:type="dxa"/>
            <w:vAlign w:val="center"/>
          </w:tcPr>
          <w:p w14:paraId="46235499" w14:textId="7DFCA087" w:rsidR="00A24D81" w:rsidRPr="00C84CD2" w:rsidRDefault="00A24D81" w:rsidP="00A24D81">
            <w:pPr>
              <w:ind w:right="-3" w:firstLine="0"/>
              <w:jc w:val="center"/>
              <w:rPr>
                <w:sz w:val="20"/>
                <w:szCs w:val="20"/>
              </w:rPr>
            </w:pPr>
            <w:r w:rsidRPr="00C84CD2">
              <w:rPr>
                <w:sz w:val="20"/>
                <w:szCs w:val="20"/>
              </w:rPr>
              <w:t>337/136</w:t>
            </w:r>
          </w:p>
        </w:tc>
        <w:tc>
          <w:tcPr>
            <w:tcW w:w="1464" w:type="dxa"/>
            <w:vAlign w:val="center"/>
          </w:tcPr>
          <w:p w14:paraId="54714593" w14:textId="5FA75480" w:rsidR="00A24D81" w:rsidRPr="00C84CD2" w:rsidRDefault="00A24D81" w:rsidP="00A24D81">
            <w:pPr>
              <w:ind w:right="-3" w:firstLine="0"/>
              <w:jc w:val="center"/>
              <w:rPr>
                <w:sz w:val="20"/>
                <w:szCs w:val="20"/>
              </w:rPr>
            </w:pPr>
            <w:r w:rsidRPr="00C84CD2">
              <w:rPr>
                <w:sz w:val="20"/>
                <w:szCs w:val="20"/>
              </w:rPr>
              <w:t>nr obr.0002</w:t>
            </w:r>
          </w:p>
        </w:tc>
        <w:tc>
          <w:tcPr>
            <w:tcW w:w="1464" w:type="dxa"/>
            <w:vAlign w:val="center"/>
          </w:tcPr>
          <w:p w14:paraId="188709FF" w14:textId="31619D46" w:rsidR="00A24D81" w:rsidRPr="00C84CD2" w:rsidRDefault="00A24D81" w:rsidP="00A24D81">
            <w:pPr>
              <w:ind w:right="-3" w:firstLine="0"/>
              <w:jc w:val="center"/>
              <w:rPr>
                <w:sz w:val="20"/>
                <w:szCs w:val="20"/>
              </w:rPr>
            </w:pPr>
            <w:r w:rsidRPr="00C84CD2">
              <w:rPr>
                <w:sz w:val="20"/>
                <w:szCs w:val="20"/>
              </w:rPr>
              <w:t>BOREK</w:t>
            </w:r>
          </w:p>
        </w:tc>
        <w:tc>
          <w:tcPr>
            <w:tcW w:w="1464" w:type="dxa"/>
            <w:vAlign w:val="center"/>
          </w:tcPr>
          <w:p w14:paraId="0F973D34" w14:textId="08DB5A0E" w:rsidR="00A24D81" w:rsidRPr="00C84CD2" w:rsidRDefault="00A24D81" w:rsidP="00A24D81">
            <w:pPr>
              <w:ind w:right="-3" w:firstLine="0"/>
              <w:jc w:val="center"/>
              <w:rPr>
                <w:sz w:val="20"/>
                <w:szCs w:val="20"/>
              </w:rPr>
            </w:pPr>
            <w:r w:rsidRPr="00C84CD2">
              <w:rPr>
                <w:sz w:val="20"/>
                <w:szCs w:val="20"/>
              </w:rPr>
              <w:t>Ls</w:t>
            </w:r>
          </w:p>
        </w:tc>
      </w:tr>
      <w:tr w:rsidR="00A24D81" w14:paraId="125800D6" w14:textId="29291FB9" w:rsidTr="0011248B">
        <w:tc>
          <w:tcPr>
            <w:tcW w:w="502" w:type="dxa"/>
            <w:vAlign w:val="center"/>
          </w:tcPr>
          <w:p w14:paraId="576C4125" w14:textId="337C417F" w:rsidR="00A24D81" w:rsidRPr="00C84CD2" w:rsidRDefault="00A24D81">
            <w:pPr>
              <w:ind w:right="-3" w:firstLine="0"/>
              <w:jc w:val="center"/>
              <w:rPr>
                <w:sz w:val="20"/>
                <w:szCs w:val="20"/>
              </w:rPr>
            </w:pPr>
            <w:r>
              <w:rPr>
                <w:sz w:val="20"/>
                <w:szCs w:val="20"/>
              </w:rPr>
              <w:t>10</w:t>
            </w:r>
          </w:p>
        </w:tc>
        <w:tc>
          <w:tcPr>
            <w:tcW w:w="1098" w:type="dxa"/>
            <w:vAlign w:val="center"/>
          </w:tcPr>
          <w:p w14:paraId="5A85425A" w14:textId="607387FE" w:rsidR="00A24D81" w:rsidRPr="00C84CD2" w:rsidRDefault="00A24D81" w:rsidP="00A24D81">
            <w:pPr>
              <w:ind w:right="-3" w:firstLine="0"/>
              <w:jc w:val="center"/>
              <w:rPr>
                <w:sz w:val="20"/>
                <w:szCs w:val="20"/>
              </w:rPr>
            </w:pPr>
            <w:r w:rsidRPr="00C84CD2">
              <w:rPr>
                <w:sz w:val="20"/>
                <w:szCs w:val="20"/>
              </w:rPr>
              <w:t>732.7.5</w:t>
            </w:r>
          </w:p>
        </w:tc>
        <w:tc>
          <w:tcPr>
            <w:tcW w:w="1474" w:type="dxa"/>
            <w:vAlign w:val="center"/>
          </w:tcPr>
          <w:p w14:paraId="454F6810" w14:textId="4B3500BA" w:rsidR="00A24D81" w:rsidRPr="00C84CD2" w:rsidRDefault="00A24D81" w:rsidP="00A24D81">
            <w:pPr>
              <w:ind w:right="-3" w:firstLine="0"/>
              <w:jc w:val="center"/>
              <w:rPr>
                <w:sz w:val="20"/>
                <w:szCs w:val="20"/>
              </w:rPr>
            </w:pPr>
            <w:r w:rsidRPr="00C84CD2">
              <w:rPr>
                <w:sz w:val="20"/>
                <w:szCs w:val="20"/>
              </w:rPr>
              <w:t>PRZEPUST Z PIĘTRZENIEM</w:t>
            </w:r>
          </w:p>
        </w:tc>
        <w:tc>
          <w:tcPr>
            <w:tcW w:w="1464" w:type="dxa"/>
            <w:vAlign w:val="center"/>
          </w:tcPr>
          <w:p w14:paraId="64A9B716" w14:textId="621A7378" w:rsidR="00A24D81" w:rsidRPr="00C84CD2" w:rsidRDefault="00A24D81" w:rsidP="00A24D81">
            <w:pPr>
              <w:ind w:right="-3" w:firstLine="0"/>
              <w:jc w:val="center"/>
              <w:rPr>
                <w:sz w:val="20"/>
                <w:szCs w:val="20"/>
              </w:rPr>
            </w:pPr>
            <w:r w:rsidRPr="00C84CD2">
              <w:rPr>
                <w:sz w:val="20"/>
                <w:szCs w:val="20"/>
              </w:rPr>
              <w:t>335/148</w:t>
            </w:r>
          </w:p>
        </w:tc>
        <w:tc>
          <w:tcPr>
            <w:tcW w:w="1464" w:type="dxa"/>
            <w:vAlign w:val="center"/>
          </w:tcPr>
          <w:p w14:paraId="5DE1B549" w14:textId="2BCCBF20" w:rsidR="00A24D81" w:rsidRPr="00C84CD2" w:rsidRDefault="00A24D81" w:rsidP="00A24D81">
            <w:pPr>
              <w:ind w:right="-3" w:firstLine="0"/>
              <w:jc w:val="center"/>
              <w:rPr>
                <w:sz w:val="20"/>
                <w:szCs w:val="20"/>
              </w:rPr>
            </w:pPr>
            <w:r w:rsidRPr="00C84CD2">
              <w:rPr>
                <w:sz w:val="20"/>
                <w:szCs w:val="20"/>
              </w:rPr>
              <w:t>nr obr.0002</w:t>
            </w:r>
          </w:p>
        </w:tc>
        <w:tc>
          <w:tcPr>
            <w:tcW w:w="1464" w:type="dxa"/>
            <w:vAlign w:val="center"/>
          </w:tcPr>
          <w:p w14:paraId="36F499BF" w14:textId="68CD041E" w:rsidR="00A24D81" w:rsidRPr="00C84CD2" w:rsidRDefault="00A24D81" w:rsidP="00A24D81">
            <w:pPr>
              <w:ind w:right="-3" w:firstLine="0"/>
              <w:jc w:val="center"/>
              <w:rPr>
                <w:sz w:val="20"/>
                <w:szCs w:val="20"/>
              </w:rPr>
            </w:pPr>
            <w:r w:rsidRPr="00C84CD2">
              <w:rPr>
                <w:sz w:val="20"/>
                <w:szCs w:val="20"/>
              </w:rPr>
              <w:t>BOREK</w:t>
            </w:r>
          </w:p>
        </w:tc>
        <w:tc>
          <w:tcPr>
            <w:tcW w:w="1464" w:type="dxa"/>
            <w:vAlign w:val="center"/>
          </w:tcPr>
          <w:p w14:paraId="60BB0143" w14:textId="1C23D668" w:rsidR="00A24D81" w:rsidRPr="00C84CD2" w:rsidRDefault="00A24D81" w:rsidP="00A24D81">
            <w:pPr>
              <w:ind w:right="-3" w:firstLine="0"/>
              <w:jc w:val="center"/>
              <w:rPr>
                <w:sz w:val="20"/>
                <w:szCs w:val="20"/>
              </w:rPr>
            </w:pPr>
            <w:r w:rsidRPr="00C84CD2">
              <w:rPr>
                <w:sz w:val="20"/>
                <w:szCs w:val="20"/>
              </w:rPr>
              <w:t>Ls</w:t>
            </w:r>
          </w:p>
        </w:tc>
      </w:tr>
      <w:tr w:rsidR="00A24D81" w14:paraId="6AA7F1C7" w14:textId="4C0E1480" w:rsidTr="0011248B">
        <w:tc>
          <w:tcPr>
            <w:tcW w:w="502" w:type="dxa"/>
            <w:vAlign w:val="center"/>
          </w:tcPr>
          <w:p w14:paraId="3BDCE907" w14:textId="58D8AD12" w:rsidR="00A24D81" w:rsidRPr="00C84CD2" w:rsidRDefault="00A24D81">
            <w:pPr>
              <w:ind w:right="-3" w:firstLine="0"/>
              <w:jc w:val="center"/>
              <w:rPr>
                <w:sz w:val="20"/>
                <w:szCs w:val="20"/>
              </w:rPr>
            </w:pPr>
            <w:r>
              <w:rPr>
                <w:sz w:val="20"/>
                <w:szCs w:val="20"/>
              </w:rPr>
              <w:t>11</w:t>
            </w:r>
          </w:p>
        </w:tc>
        <w:tc>
          <w:tcPr>
            <w:tcW w:w="1098" w:type="dxa"/>
            <w:vAlign w:val="center"/>
          </w:tcPr>
          <w:p w14:paraId="57393924" w14:textId="4B69B729" w:rsidR="00A24D81" w:rsidRPr="00C84CD2" w:rsidRDefault="00A24D81" w:rsidP="00A24D81">
            <w:pPr>
              <w:ind w:right="-3" w:firstLine="0"/>
              <w:jc w:val="center"/>
              <w:rPr>
                <w:sz w:val="20"/>
                <w:szCs w:val="20"/>
              </w:rPr>
            </w:pPr>
            <w:r w:rsidRPr="00C84CD2">
              <w:rPr>
                <w:sz w:val="20"/>
                <w:szCs w:val="20"/>
              </w:rPr>
              <w:t>732.7.15-a</w:t>
            </w:r>
          </w:p>
        </w:tc>
        <w:tc>
          <w:tcPr>
            <w:tcW w:w="1474" w:type="dxa"/>
            <w:vAlign w:val="center"/>
          </w:tcPr>
          <w:p w14:paraId="49520573" w14:textId="31A486B3" w:rsidR="00A24D81" w:rsidRPr="00C84CD2" w:rsidRDefault="00A24D81" w:rsidP="00A24D81">
            <w:pPr>
              <w:ind w:right="-3" w:firstLine="0"/>
              <w:jc w:val="center"/>
              <w:rPr>
                <w:sz w:val="20"/>
                <w:szCs w:val="20"/>
              </w:rPr>
            </w:pPr>
            <w:r w:rsidRPr="00C84CD2">
              <w:rPr>
                <w:sz w:val="20"/>
                <w:szCs w:val="20"/>
              </w:rPr>
              <w:t>ZASTAWKA</w:t>
            </w:r>
          </w:p>
        </w:tc>
        <w:tc>
          <w:tcPr>
            <w:tcW w:w="1464" w:type="dxa"/>
            <w:vAlign w:val="center"/>
          </w:tcPr>
          <w:p w14:paraId="1BE3FB55" w14:textId="25E50FA7" w:rsidR="00A24D81" w:rsidRPr="00C84CD2" w:rsidRDefault="00A24D81" w:rsidP="00A24D81">
            <w:pPr>
              <w:ind w:right="-3" w:firstLine="0"/>
              <w:jc w:val="center"/>
              <w:rPr>
                <w:sz w:val="20"/>
                <w:szCs w:val="20"/>
              </w:rPr>
            </w:pPr>
            <w:r w:rsidRPr="00C84CD2">
              <w:rPr>
                <w:sz w:val="20"/>
                <w:szCs w:val="20"/>
              </w:rPr>
              <w:t>374/169</w:t>
            </w:r>
          </w:p>
        </w:tc>
        <w:tc>
          <w:tcPr>
            <w:tcW w:w="1464" w:type="dxa"/>
            <w:vAlign w:val="center"/>
          </w:tcPr>
          <w:p w14:paraId="142D9FA9" w14:textId="5F96322A" w:rsidR="00A24D81" w:rsidRPr="00C84CD2" w:rsidRDefault="00A24D81" w:rsidP="00A24D81">
            <w:pPr>
              <w:ind w:right="-3" w:firstLine="0"/>
              <w:jc w:val="center"/>
              <w:rPr>
                <w:sz w:val="20"/>
                <w:szCs w:val="20"/>
              </w:rPr>
            </w:pPr>
            <w:r w:rsidRPr="00C84CD2">
              <w:rPr>
                <w:sz w:val="20"/>
                <w:szCs w:val="20"/>
              </w:rPr>
              <w:t>nr obr.0002</w:t>
            </w:r>
          </w:p>
        </w:tc>
        <w:tc>
          <w:tcPr>
            <w:tcW w:w="1464" w:type="dxa"/>
            <w:vAlign w:val="center"/>
          </w:tcPr>
          <w:p w14:paraId="3552C2B7" w14:textId="200F4D73" w:rsidR="00A24D81" w:rsidRPr="00C84CD2" w:rsidRDefault="00A24D81" w:rsidP="00A24D81">
            <w:pPr>
              <w:ind w:right="-3" w:firstLine="0"/>
              <w:jc w:val="center"/>
              <w:rPr>
                <w:sz w:val="20"/>
                <w:szCs w:val="20"/>
              </w:rPr>
            </w:pPr>
            <w:r w:rsidRPr="00C84CD2">
              <w:rPr>
                <w:sz w:val="20"/>
                <w:szCs w:val="20"/>
              </w:rPr>
              <w:t>BOREK</w:t>
            </w:r>
          </w:p>
        </w:tc>
        <w:tc>
          <w:tcPr>
            <w:tcW w:w="1464" w:type="dxa"/>
            <w:vAlign w:val="center"/>
          </w:tcPr>
          <w:p w14:paraId="4304BE09" w14:textId="061B069A" w:rsidR="00A24D81" w:rsidRPr="00C84CD2" w:rsidRDefault="00A24D81" w:rsidP="00A24D81">
            <w:pPr>
              <w:ind w:right="-3" w:firstLine="0"/>
              <w:jc w:val="center"/>
              <w:rPr>
                <w:sz w:val="20"/>
                <w:szCs w:val="20"/>
              </w:rPr>
            </w:pPr>
            <w:r w:rsidRPr="00C84CD2">
              <w:rPr>
                <w:sz w:val="20"/>
                <w:szCs w:val="20"/>
              </w:rPr>
              <w:t>Ls</w:t>
            </w:r>
          </w:p>
        </w:tc>
      </w:tr>
      <w:tr w:rsidR="00A24D81" w14:paraId="37007FE9" w14:textId="41C24484" w:rsidTr="0011248B">
        <w:tc>
          <w:tcPr>
            <w:tcW w:w="502" w:type="dxa"/>
            <w:vAlign w:val="center"/>
          </w:tcPr>
          <w:p w14:paraId="6B0F6AF3" w14:textId="0A4578B8" w:rsidR="00A24D81" w:rsidRPr="00C84CD2" w:rsidRDefault="00A24D81">
            <w:pPr>
              <w:ind w:right="-3" w:firstLine="0"/>
              <w:jc w:val="center"/>
              <w:rPr>
                <w:sz w:val="20"/>
                <w:szCs w:val="20"/>
              </w:rPr>
            </w:pPr>
            <w:r>
              <w:rPr>
                <w:sz w:val="20"/>
                <w:szCs w:val="20"/>
              </w:rPr>
              <w:t>12</w:t>
            </w:r>
          </w:p>
        </w:tc>
        <w:tc>
          <w:tcPr>
            <w:tcW w:w="1098" w:type="dxa"/>
            <w:vAlign w:val="center"/>
          </w:tcPr>
          <w:p w14:paraId="69116E56" w14:textId="0FD03C99" w:rsidR="00A24D81" w:rsidRPr="00C84CD2" w:rsidRDefault="00A24D81" w:rsidP="00A24D81">
            <w:pPr>
              <w:ind w:right="-3" w:firstLine="0"/>
              <w:jc w:val="center"/>
              <w:rPr>
                <w:sz w:val="20"/>
                <w:szCs w:val="20"/>
              </w:rPr>
            </w:pPr>
            <w:r w:rsidRPr="00C84CD2">
              <w:rPr>
                <w:sz w:val="20"/>
                <w:szCs w:val="20"/>
              </w:rPr>
              <w:t>732.7.18</w:t>
            </w:r>
          </w:p>
        </w:tc>
        <w:tc>
          <w:tcPr>
            <w:tcW w:w="1474" w:type="dxa"/>
            <w:vAlign w:val="center"/>
          </w:tcPr>
          <w:p w14:paraId="5CC2C4B0" w14:textId="42B17C91" w:rsidR="00A24D81" w:rsidRPr="00C84CD2" w:rsidRDefault="00A24D81" w:rsidP="00A24D81">
            <w:pPr>
              <w:ind w:right="-3" w:firstLine="0"/>
              <w:jc w:val="center"/>
              <w:rPr>
                <w:sz w:val="20"/>
                <w:szCs w:val="20"/>
              </w:rPr>
            </w:pPr>
            <w:r w:rsidRPr="00C84CD2">
              <w:rPr>
                <w:sz w:val="20"/>
                <w:szCs w:val="20"/>
              </w:rPr>
              <w:t>PRZEPUST</w:t>
            </w:r>
          </w:p>
        </w:tc>
        <w:tc>
          <w:tcPr>
            <w:tcW w:w="1464" w:type="dxa"/>
            <w:vAlign w:val="center"/>
          </w:tcPr>
          <w:p w14:paraId="6A56798D" w14:textId="55D902E8" w:rsidR="00A24D81" w:rsidRPr="00C84CD2" w:rsidRDefault="00A24D81" w:rsidP="00A24D81">
            <w:pPr>
              <w:ind w:right="-3" w:firstLine="0"/>
              <w:jc w:val="center"/>
              <w:rPr>
                <w:sz w:val="20"/>
                <w:szCs w:val="20"/>
              </w:rPr>
            </w:pPr>
            <w:r w:rsidRPr="00C84CD2">
              <w:rPr>
                <w:sz w:val="20"/>
                <w:szCs w:val="20"/>
              </w:rPr>
              <w:t>372/167</w:t>
            </w:r>
          </w:p>
        </w:tc>
        <w:tc>
          <w:tcPr>
            <w:tcW w:w="1464" w:type="dxa"/>
            <w:vAlign w:val="center"/>
          </w:tcPr>
          <w:p w14:paraId="12820F16" w14:textId="01516AA2" w:rsidR="00A24D81" w:rsidRPr="00C84CD2" w:rsidRDefault="00A24D81" w:rsidP="00A24D81">
            <w:pPr>
              <w:ind w:right="-3" w:firstLine="0"/>
              <w:jc w:val="center"/>
              <w:rPr>
                <w:sz w:val="20"/>
                <w:szCs w:val="20"/>
              </w:rPr>
            </w:pPr>
            <w:r w:rsidRPr="00C84CD2">
              <w:rPr>
                <w:sz w:val="20"/>
                <w:szCs w:val="20"/>
              </w:rPr>
              <w:t>nr obr.0002</w:t>
            </w:r>
          </w:p>
        </w:tc>
        <w:tc>
          <w:tcPr>
            <w:tcW w:w="1464" w:type="dxa"/>
            <w:vAlign w:val="center"/>
          </w:tcPr>
          <w:p w14:paraId="228971F2" w14:textId="2B746EFE" w:rsidR="00A24D81" w:rsidRPr="00C84CD2" w:rsidRDefault="00A24D81" w:rsidP="00A24D81">
            <w:pPr>
              <w:ind w:right="-3" w:firstLine="0"/>
              <w:jc w:val="center"/>
              <w:rPr>
                <w:sz w:val="20"/>
                <w:szCs w:val="20"/>
              </w:rPr>
            </w:pPr>
            <w:r w:rsidRPr="00C84CD2">
              <w:rPr>
                <w:sz w:val="20"/>
                <w:szCs w:val="20"/>
              </w:rPr>
              <w:t>BOREK</w:t>
            </w:r>
          </w:p>
        </w:tc>
        <w:tc>
          <w:tcPr>
            <w:tcW w:w="1464" w:type="dxa"/>
            <w:vAlign w:val="center"/>
          </w:tcPr>
          <w:p w14:paraId="0DE5182D" w14:textId="2CD2CB36" w:rsidR="00A24D81" w:rsidRPr="00C84CD2" w:rsidRDefault="00A24D81" w:rsidP="00A24D81">
            <w:pPr>
              <w:ind w:right="-3" w:firstLine="0"/>
              <w:jc w:val="center"/>
              <w:rPr>
                <w:sz w:val="20"/>
                <w:szCs w:val="20"/>
              </w:rPr>
            </w:pPr>
            <w:r w:rsidRPr="00C84CD2">
              <w:rPr>
                <w:sz w:val="20"/>
                <w:szCs w:val="20"/>
              </w:rPr>
              <w:t>Ls</w:t>
            </w:r>
          </w:p>
        </w:tc>
      </w:tr>
      <w:tr w:rsidR="00A24D81" w14:paraId="22909DA3" w14:textId="17F79ACD" w:rsidTr="0011248B">
        <w:tc>
          <w:tcPr>
            <w:tcW w:w="502" w:type="dxa"/>
            <w:vAlign w:val="center"/>
          </w:tcPr>
          <w:p w14:paraId="54EF21AD" w14:textId="5316FA6C" w:rsidR="00A24D81" w:rsidRPr="00C84CD2" w:rsidRDefault="00A24D81">
            <w:pPr>
              <w:ind w:right="-3" w:firstLine="0"/>
              <w:jc w:val="center"/>
              <w:rPr>
                <w:sz w:val="20"/>
                <w:szCs w:val="20"/>
              </w:rPr>
            </w:pPr>
            <w:r>
              <w:rPr>
                <w:sz w:val="20"/>
                <w:szCs w:val="20"/>
              </w:rPr>
              <w:t>13</w:t>
            </w:r>
          </w:p>
        </w:tc>
        <w:tc>
          <w:tcPr>
            <w:tcW w:w="1098" w:type="dxa"/>
            <w:vAlign w:val="center"/>
          </w:tcPr>
          <w:p w14:paraId="5BA564E4" w14:textId="2E04AF5A" w:rsidR="00A24D81" w:rsidRPr="00C84CD2" w:rsidRDefault="00A24D81" w:rsidP="00A24D81">
            <w:pPr>
              <w:ind w:right="-3" w:firstLine="0"/>
              <w:jc w:val="center"/>
              <w:rPr>
                <w:sz w:val="20"/>
                <w:szCs w:val="20"/>
              </w:rPr>
            </w:pPr>
            <w:r w:rsidRPr="00C84CD2">
              <w:rPr>
                <w:sz w:val="20"/>
                <w:szCs w:val="20"/>
              </w:rPr>
              <w:t>732.7.23</w:t>
            </w:r>
          </w:p>
        </w:tc>
        <w:tc>
          <w:tcPr>
            <w:tcW w:w="1474" w:type="dxa"/>
            <w:vAlign w:val="center"/>
          </w:tcPr>
          <w:p w14:paraId="731C5FB5" w14:textId="04C7E006" w:rsidR="00A24D81" w:rsidRPr="00C84CD2" w:rsidRDefault="00A24D81" w:rsidP="00A24D81">
            <w:pPr>
              <w:ind w:right="-3" w:firstLine="0"/>
              <w:jc w:val="center"/>
              <w:rPr>
                <w:sz w:val="20"/>
                <w:szCs w:val="20"/>
              </w:rPr>
            </w:pPr>
            <w:r w:rsidRPr="00C84CD2">
              <w:rPr>
                <w:sz w:val="20"/>
                <w:szCs w:val="20"/>
              </w:rPr>
              <w:t>PRZEPUST Z PIĘTRZENIEM</w:t>
            </w:r>
          </w:p>
        </w:tc>
        <w:tc>
          <w:tcPr>
            <w:tcW w:w="1464" w:type="dxa"/>
            <w:vAlign w:val="center"/>
          </w:tcPr>
          <w:p w14:paraId="461C0686" w14:textId="2DCA99CB" w:rsidR="00A24D81" w:rsidRPr="00C84CD2" w:rsidRDefault="00A24D81" w:rsidP="00A24D81">
            <w:pPr>
              <w:ind w:right="-3" w:firstLine="0"/>
              <w:jc w:val="center"/>
              <w:rPr>
                <w:sz w:val="20"/>
                <w:szCs w:val="20"/>
              </w:rPr>
            </w:pPr>
            <w:r w:rsidRPr="00C84CD2">
              <w:rPr>
                <w:sz w:val="20"/>
                <w:szCs w:val="20"/>
              </w:rPr>
              <w:t>364/191</w:t>
            </w:r>
          </w:p>
        </w:tc>
        <w:tc>
          <w:tcPr>
            <w:tcW w:w="1464" w:type="dxa"/>
            <w:vAlign w:val="center"/>
          </w:tcPr>
          <w:p w14:paraId="3C332716" w14:textId="507AC14C" w:rsidR="00A24D81" w:rsidRPr="00C84CD2" w:rsidRDefault="00A24D81" w:rsidP="00A24D81">
            <w:pPr>
              <w:ind w:right="-3" w:firstLine="0"/>
              <w:jc w:val="center"/>
              <w:rPr>
                <w:sz w:val="20"/>
                <w:szCs w:val="20"/>
              </w:rPr>
            </w:pPr>
            <w:r w:rsidRPr="00C84CD2">
              <w:rPr>
                <w:sz w:val="20"/>
                <w:szCs w:val="20"/>
              </w:rPr>
              <w:t>nr obr.0002</w:t>
            </w:r>
          </w:p>
        </w:tc>
        <w:tc>
          <w:tcPr>
            <w:tcW w:w="1464" w:type="dxa"/>
            <w:vAlign w:val="center"/>
          </w:tcPr>
          <w:p w14:paraId="116F39C2" w14:textId="105659D1" w:rsidR="00A24D81" w:rsidRPr="00C84CD2" w:rsidRDefault="00A24D81" w:rsidP="00A24D81">
            <w:pPr>
              <w:ind w:right="-3" w:firstLine="0"/>
              <w:jc w:val="center"/>
              <w:rPr>
                <w:sz w:val="20"/>
                <w:szCs w:val="20"/>
              </w:rPr>
            </w:pPr>
            <w:r w:rsidRPr="00C84CD2">
              <w:rPr>
                <w:sz w:val="20"/>
                <w:szCs w:val="20"/>
              </w:rPr>
              <w:t>BOREK</w:t>
            </w:r>
          </w:p>
        </w:tc>
        <w:tc>
          <w:tcPr>
            <w:tcW w:w="1464" w:type="dxa"/>
            <w:vAlign w:val="center"/>
          </w:tcPr>
          <w:p w14:paraId="730774E1" w14:textId="5BC05096" w:rsidR="00A24D81" w:rsidRPr="00C84CD2" w:rsidRDefault="00A24D81" w:rsidP="00A24D81">
            <w:pPr>
              <w:ind w:right="-3" w:firstLine="0"/>
              <w:jc w:val="center"/>
              <w:rPr>
                <w:sz w:val="20"/>
                <w:szCs w:val="20"/>
              </w:rPr>
            </w:pPr>
            <w:r w:rsidRPr="00C84CD2">
              <w:rPr>
                <w:sz w:val="20"/>
                <w:szCs w:val="20"/>
              </w:rPr>
              <w:t>Ls</w:t>
            </w:r>
          </w:p>
        </w:tc>
      </w:tr>
      <w:tr w:rsidR="00A24D81" w14:paraId="383E311D" w14:textId="6FD6463D" w:rsidTr="0011248B">
        <w:tc>
          <w:tcPr>
            <w:tcW w:w="502" w:type="dxa"/>
            <w:vMerge w:val="restart"/>
            <w:vAlign w:val="center"/>
          </w:tcPr>
          <w:p w14:paraId="145D2180" w14:textId="68358E20" w:rsidR="00A24D81" w:rsidRPr="00C84CD2" w:rsidRDefault="00A24D81">
            <w:pPr>
              <w:ind w:right="-3" w:firstLine="0"/>
              <w:jc w:val="center"/>
              <w:rPr>
                <w:sz w:val="20"/>
                <w:szCs w:val="20"/>
              </w:rPr>
            </w:pPr>
            <w:r>
              <w:rPr>
                <w:sz w:val="20"/>
                <w:szCs w:val="20"/>
              </w:rPr>
              <w:t>14</w:t>
            </w:r>
          </w:p>
        </w:tc>
        <w:tc>
          <w:tcPr>
            <w:tcW w:w="1098" w:type="dxa"/>
            <w:vMerge w:val="restart"/>
            <w:vAlign w:val="center"/>
          </w:tcPr>
          <w:p w14:paraId="78182F76" w14:textId="5B7B08D7" w:rsidR="00A24D81" w:rsidRPr="00C84CD2" w:rsidRDefault="00A24D81" w:rsidP="00A24D81">
            <w:pPr>
              <w:ind w:right="-3" w:firstLine="0"/>
              <w:jc w:val="center"/>
              <w:rPr>
                <w:sz w:val="20"/>
                <w:szCs w:val="20"/>
              </w:rPr>
            </w:pPr>
            <w:r w:rsidRPr="00C84CD2">
              <w:rPr>
                <w:sz w:val="20"/>
                <w:szCs w:val="20"/>
              </w:rPr>
              <w:t>732.7.25</w:t>
            </w:r>
          </w:p>
        </w:tc>
        <w:tc>
          <w:tcPr>
            <w:tcW w:w="1474" w:type="dxa"/>
            <w:vMerge w:val="restart"/>
            <w:vAlign w:val="center"/>
          </w:tcPr>
          <w:p w14:paraId="52E1B734" w14:textId="1A0EFCCB" w:rsidR="00A24D81" w:rsidRPr="00C84CD2" w:rsidRDefault="00A24D81" w:rsidP="00A24D81">
            <w:pPr>
              <w:ind w:right="-3" w:firstLine="0"/>
              <w:jc w:val="center"/>
              <w:rPr>
                <w:sz w:val="20"/>
                <w:szCs w:val="20"/>
              </w:rPr>
            </w:pPr>
            <w:r w:rsidRPr="00C84CD2">
              <w:rPr>
                <w:sz w:val="20"/>
                <w:szCs w:val="20"/>
              </w:rPr>
              <w:t>PRZEPUST Z PIĘTRZENIEM</w:t>
            </w:r>
          </w:p>
        </w:tc>
        <w:tc>
          <w:tcPr>
            <w:tcW w:w="1464" w:type="dxa"/>
            <w:vAlign w:val="center"/>
          </w:tcPr>
          <w:p w14:paraId="483EB962" w14:textId="7BE06407" w:rsidR="00A24D81" w:rsidRPr="00C84CD2" w:rsidRDefault="00A24D81" w:rsidP="00A24D81">
            <w:pPr>
              <w:ind w:right="-3" w:firstLine="0"/>
              <w:jc w:val="center"/>
              <w:rPr>
                <w:sz w:val="20"/>
                <w:szCs w:val="20"/>
              </w:rPr>
            </w:pPr>
            <w:r w:rsidRPr="00C84CD2">
              <w:rPr>
                <w:sz w:val="20"/>
                <w:szCs w:val="20"/>
              </w:rPr>
              <w:t>378/193;</w:t>
            </w:r>
          </w:p>
        </w:tc>
        <w:tc>
          <w:tcPr>
            <w:tcW w:w="1464" w:type="dxa"/>
            <w:vAlign w:val="center"/>
          </w:tcPr>
          <w:p w14:paraId="295AC1D1" w14:textId="6A6A6311" w:rsidR="00A24D81" w:rsidRPr="00C84CD2" w:rsidRDefault="00A24D81" w:rsidP="00A24D81">
            <w:pPr>
              <w:ind w:right="-3" w:firstLine="0"/>
              <w:jc w:val="center"/>
              <w:rPr>
                <w:sz w:val="20"/>
                <w:szCs w:val="20"/>
              </w:rPr>
            </w:pPr>
            <w:r w:rsidRPr="00C84CD2">
              <w:rPr>
                <w:sz w:val="20"/>
                <w:szCs w:val="20"/>
              </w:rPr>
              <w:t>nr obr.0002</w:t>
            </w:r>
          </w:p>
        </w:tc>
        <w:tc>
          <w:tcPr>
            <w:tcW w:w="1464" w:type="dxa"/>
            <w:vAlign w:val="center"/>
          </w:tcPr>
          <w:p w14:paraId="19CA2F4B" w14:textId="0E676D34" w:rsidR="00A24D81" w:rsidRPr="00C84CD2" w:rsidRDefault="00A24D81" w:rsidP="00A24D81">
            <w:pPr>
              <w:ind w:right="-3" w:firstLine="0"/>
              <w:jc w:val="center"/>
              <w:rPr>
                <w:sz w:val="20"/>
                <w:szCs w:val="20"/>
              </w:rPr>
            </w:pPr>
            <w:r w:rsidRPr="00C84CD2">
              <w:rPr>
                <w:sz w:val="20"/>
                <w:szCs w:val="20"/>
              </w:rPr>
              <w:t>BOREK</w:t>
            </w:r>
          </w:p>
        </w:tc>
        <w:tc>
          <w:tcPr>
            <w:tcW w:w="1464" w:type="dxa"/>
            <w:vAlign w:val="center"/>
          </w:tcPr>
          <w:p w14:paraId="7C8504D8" w14:textId="30D51831" w:rsidR="00A24D81" w:rsidRPr="00C84CD2" w:rsidRDefault="00A24D81" w:rsidP="00A24D81">
            <w:pPr>
              <w:ind w:right="-3" w:firstLine="0"/>
              <w:jc w:val="center"/>
              <w:rPr>
                <w:sz w:val="20"/>
                <w:szCs w:val="20"/>
              </w:rPr>
            </w:pPr>
            <w:r w:rsidRPr="00C84CD2">
              <w:rPr>
                <w:sz w:val="20"/>
                <w:szCs w:val="20"/>
              </w:rPr>
              <w:t>RIVb, W-RIVb, Ls,</w:t>
            </w:r>
          </w:p>
        </w:tc>
      </w:tr>
      <w:tr w:rsidR="00A24D81" w14:paraId="438CFC80" w14:textId="76C4C764" w:rsidTr="0011248B">
        <w:tc>
          <w:tcPr>
            <w:tcW w:w="502" w:type="dxa"/>
            <w:vMerge/>
            <w:vAlign w:val="center"/>
          </w:tcPr>
          <w:p w14:paraId="0F21A910" w14:textId="77777777" w:rsidR="00A24D81" w:rsidRPr="00C84CD2" w:rsidRDefault="00A24D81">
            <w:pPr>
              <w:ind w:right="-3" w:firstLine="0"/>
              <w:jc w:val="center"/>
              <w:rPr>
                <w:sz w:val="20"/>
                <w:szCs w:val="20"/>
              </w:rPr>
            </w:pPr>
          </w:p>
        </w:tc>
        <w:tc>
          <w:tcPr>
            <w:tcW w:w="1098" w:type="dxa"/>
            <w:vMerge/>
            <w:vAlign w:val="center"/>
          </w:tcPr>
          <w:p w14:paraId="03EF95C0" w14:textId="77777777" w:rsidR="00A24D81" w:rsidRPr="00C84CD2" w:rsidRDefault="00A24D81" w:rsidP="00A24D81">
            <w:pPr>
              <w:ind w:right="-3" w:firstLine="0"/>
              <w:jc w:val="center"/>
              <w:rPr>
                <w:sz w:val="20"/>
                <w:szCs w:val="20"/>
              </w:rPr>
            </w:pPr>
          </w:p>
        </w:tc>
        <w:tc>
          <w:tcPr>
            <w:tcW w:w="1474" w:type="dxa"/>
            <w:vMerge/>
            <w:vAlign w:val="center"/>
          </w:tcPr>
          <w:p w14:paraId="195095BC" w14:textId="77777777" w:rsidR="00A24D81" w:rsidRPr="00C84CD2" w:rsidRDefault="00A24D81" w:rsidP="00A24D81">
            <w:pPr>
              <w:ind w:right="-3" w:firstLine="0"/>
              <w:jc w:val="center"/>
              <w:rPr>
                <w:sz w:val="20"/>
                <w:szCs w:val="20"/>
              </w:rPr>
            </w:pPr>
          </w:p>
        </w:tc>
        <w:tc>
          <w:tcPr>
            <w:tcW w:w="1464" w:type="dxa"/>
            <w:vAlign w:val="center"/>
          </w:tcPr>
          <w:p w14:paraId="282B4290" w14:textId="7A0DE165" w:rsidR="00A24D81" w:rsidRPr="00C84CD2" w:rsidRDefault="00A24D81" w:rsidP="00A24D81">
            <w:pPr>
              <w:ind w:right="-3" w:firstLine="0"/>
              <w:jc w:val="center"/>
              <w:rPr>
                <w:sz w:val="20"/>
                <w:szCs w:val="20"/>
              </w:rPr>
            </w:pPr>
            <w:r w:rsidRPr="00C84CD2">
              <w:rPr>
                <w:sz w:val="20"/>
                <w:szCs w:val="20"/>
              </w:rPr>
              <w:t>416</w:t>
            </w:r>
          </w:p>
        </w:tc>
        <w:tc>
          <w:tcPr>
            <w:tcW w:w="1464" w:type="dxa"/>
            <w:vAlign w:val="center"/>
          </w:tcPr>
          <w:p w14:paraId="1EA56921" w14:textId="018CD87B" w:rsidR="00A24D81" w:rsidRPr="00C84CD2" w:rsidRDefault="00A24D81" w:rsidP="00A24D81">
            <w:pPr>
              <w:ind w:right="-3" w:firstLine="0"/>
              <w:jc w:val="center"/>
              <w:rPr>
                <w:sz w:val="20"/>
                <w:szCs w:val="20"/>
              </w:rPr>
            </w:pPr>
            <w:r w:rsidRPr="00C84CD2">
              <w:rPr>
                <w:sz w:val="20"/>
                <w:szCs w:val="20"/>
              </w:rPr>
              <w:t>nr obr.0002</w:t>
            </w:r>
          </w:p>
        </w:tc>
        <w:tc>
          <w:tcPr>
            <w:tcW w:w="1464" w:type="dxa"/>
            <w:vAlign w:val="center"/>
          </w:tcPr>
          <w:p w14:paraId="4ABED029" w14:textId="135992AB" w:rsidR="00A24D81" w:rsidRPr="00C84CD2" w:rsidRDefault="00A24D81" w:rsidP="00A24D81">
            <w:pPr>
              <w:ind w:right="-3" w:firstLine="0"/>
              <w:jc w:val="center"/>
              <w:rPr>
                <w:sz w:val="20"/>
                <w:szCs w:val="20"/>
              </w:rPr>
            </w:pPr>
            <w:r w:rsidRPr="00C84CD2">
              <w:rPr>
                <w:sz w:val="20"/>
                <w:szCs w:val="20"/>
              </w:rPr>
              <w:t>BOREK</w:t>
            </w:r>
          </w:p>
        </w:tc>
        <w:tc>
          <w:tcPr>
            <w:tcW w:w="1464" w:type="dxa"/>
            <w:vAlign w:val="center"/>
          </w:tcPr>
          <w:p w14:paraId="15447F14" w14:textId="6E5C757F" w:rsidR="00A24D81" w:rsidRPr="00C84CD2" w:rsidRDefault="00A24D81" w:rsidP="00A24D81">
            <w:pPr>
              <w:ind w:right="-3" w:firstLine="0"/>
              <w:jc w:val="center"/>
              <w:rPr>
                <w:sz w:val="20"/>
                <w:szCs w:val="20"/>
              </w:rPr>
            </w:pPr>
            <w:r w:rsidRPr="00C84CD2">
              <w:rPr>
                <w:sz w:val="20"/>
                <w:szCs w:val="20"/>
              </w:rPr>
              <w:t>416-RV, PsV, W-RV</w:t>
            </w:r>
          </w:p>
        </w:tc>
      </w:tr>
      <w:tr w:rsidR="00A24D81" w14:paraId="26CDAAD0" w14:textId="1A952FF3" w:rsidTr="0011248B">
        <w:tc>
          <w:tcPr>
            <w:tcW w:w="502" w:type="dxa"/>
            <w:vMerge/>
            <w:vAlign w:val="center"/>
          </w:tcPr>
          <w:p w14:paraId="023A0F01" w14:textId="77777777" w:rsidR="00A24D81" w:rsidRPr="00C84CD2" w:rsidRDefault="00A24D81">
            <w:pPr>
              <w:ind w:right="-3" w:firstLine="0"/>
              <w:jc w:val="center"/>
              <w:rPr>
                <w:sz w:val="20"/>
                <w:szCs w:val="20"/>
              </w:rPr>
            </w:pPr>
          </w:p>
        </w:tc>
        <w:tc>
          <w:tcPr>
            <w:tcW w:w="1098" w:type="dxa"/>
            <w:vMerge/>
            <w:vAlign w:val="center"/>
          </w:tcPr>
          <w:p w14:paraId="21462ECB" w14:textId="77777777" w:rsidR="00A24D81" w:rsidRPr="00C84CD2" w:rsidRDefault="00A24D81" w:rsidP="00A24D81">
            <w:pPr>
              <w:ind w:right="-3" w:firstLine="0"/>
              <w:jc w:val="center"/>
              <w:rPr>
                <w:sz w:val="20"/>
                <w:szCs w:val="20"/>
              </w:rPr>
            </w:pPr>
          </w:p>
        </w:tc>
        <w:tc>
          <w:tcPr>
            <w:tcW w:w="1474" w:type="dxa"/>
            <w:vMerge/>
            <w:vAlign w:val="center"/>
          </w:tcPr>
          <w:p w14:paraId="1C7DF285" w14:textId="77777777" w:rsidR="00A24D81" w:rsidRPr="00C84CD2" w:rsidRDefault="00A24D81" w:rsidP="00A24D81">
            <w:pPr>
              <w:ind w:right="-3" w:firstLine="0"/>
              <w:jc w:val="center"/>
              <w:rPr>
                <w:sz w:val="20"/>
                <w:szCs w:val="20"/>
              </w:rPr>
            </w:pPr>
          </w:p>
        </w:tc>
        <w:tc>
          <w:tcPr>
            <w:tcW w:w="1464" w:type="dxa"/>
            <w:vAlign w:val="center"/>
          </w:tcPr>
          <w:p w14:paraId="48D0F756" w14:textId="6C148A80" w:rsidR="00A24D81" w:rsidRPr="00C84CD2" w:rsidRDefault="00A24D81" w:rsidP="00A24D81">
            <w:pPr>
              <w:ind w:right="-3" w:firstLine="0"/>
              <w:jc w:val="center"/>
              <w:rPr>
                <w:sz w:val="20"/>
                <w:szCs w:val="20"/>
              </w:rPr>
            </w:pPr>
            <w:r w:rsidRPr="00C84CD2">
              <w:rPr>
                <w:sz w:val="20"/>
                <w:szCs w:val="20"/>
              </w:rPr>
              <w:t>390/202</w:t>
            </w:r>
          </w:p>
        </w:tc>
        <w:tc>
          <w:tcPr>
            <w:tcW w:w="1464" w:type="dxa"/>
            <w:vAlign w:val="center"/>
          </w:tcPr>
          <w:p w14:paraId="13AD6AE6" w14:textId="6B122E62" w:rsidR="00A24D81" w:rsidRPr="00C84CD2" w:rsidRDefault="00A24D81" w:rsidP="00A24D81">
            <w:pPr>
              <w:ind w:right="-3" w:firstLine="0"/>
              <w:jc w:val="center"/>
              <w:rPr>
                <w:sz w:val="20"/>
                <w:szCs w:val="20"/>
              </w:rPr>
            </w:pPr>
            <w:r w:rsidRPr="00C84CD2">
              <w:rPr>
                <w:sz w:val="20"/>
                <w:szCs w:val="20"/>
              </w:rPr>
              <w:t>nr obr.0002</w:t>
            </w:r>
          </w:p>
        </w:tc>
        <w:tc>
          <w:tcPr>
            <w:tcW w:w="1464" w:type="dxa"/>
            <w:vAlign w:val="center"/>
          </w:tcPr>
          <w:p w14:paraId="7EEAA60F" w14:textId="338A565F" w:rsidR="00A24D81" w:rsidRPr="00C84CD2" w:rsidRDefault="00A24D81" w:rsidP="00A24D81">
            <w:pPr>
              <w:ind w:right="-3" w:firstLine="0"/>
              <w:jc w:val="center"/>
              <w:rPr>
                <w:sz w:val="20"/>
                <w:szCs w:val="20"/>
              </w:rPr>
            </w:pPr>
            <w:r w:rsidRPr="00C84CD2">
              <w:rPr>
                <w:sz w:val="20"/>
                <w:szCs w:val="20"/>
              </w:rPr>
              <w:t>BOREK</w:t>
            </w:r>
          </w:p>
        </w:tc>
        <w:tc>
          <w:tcPr>
            <w:tcW w:w="1464" w:type="dxa"/>
            <w:vAlign w:val="center"/>
          </w:tcPr>
          <w:p w14:paraId="0AF1899C" w14:textId="5D203C39" w:rsidR="00A24D81" w:rsidRPr="00C84CD2" w:rsidRDefault="00A24D81" w:rsidP="00A24D81">
            <w:pPr>
              <w:ind w:right="-3" w:firstLine="0"/>
              <w:jc w:val="center"/>
              <w:rPr>
                <w:sz w:val="20"/>
                <w:szCs w:val="20"/>
              </w:rPr>
            </w:pPr>
            <w:r w:rsidRPr="00C84CD2">
              <w:rPr>
                <w:sz w:val="20"/>
                <w:szCs w:val="20"/>
              </w:rPr>
              <w:t>Ls</w:t>
            </w:r>
          </w:p>
        </w:tc>
      </w:tr>
      <w:tr w:rsidR="00A24D81" w14:paraId="110F3910" w14:textId="5A8BA921" w:rsidTr="0011248B">
        <w:tc>
          <w:tcPr>
            <w:tcW w:w="502" w:type="dxa"/>
            <w:vAlign w:val="center"/>
          </w:tcPr>
          <w:p w14:paraId="236EF486" w14:textId="5D9D2DC1" w:rsidR="00A24D81" w:rsidRPr="00C84CD2" w:rsidRDefault="00A24D81">
            <w:pPr>
              <w:ind w:right="-3" w:firstLine="0"/>
              <w:jc w:val="center"/>
              <w:rPr>
                <w:sz w:val="20"/>
                <w:szCs w:val="20"/>
              </w:rPr>
            </w:pPr>
            <w:r>
              <w:rPr>
                <w:sz w:val="20"/>
                <w:szCs w:val="20"/>
              </w:rPr>
              <w:t>15</w:t>
            </w:r>
          </w:p>
        </w:tc>
        <w:tc>
          <w:tcPr>
            <w:tcW w:w="1098" w:type="dxa"/>
            <w:vAlign w:val="center"/>
          </w:tcPr>
          <w:p w14:paraId="474A6A0A" w14:textId="62ADEF47" w:rsidR="00A24D81" w:rsidRPr="00C84CD2" w:rsidRDefault="00A24D81" w:rsidP="00A24D81">
            <w:pPr>
              <w:ind w:right="-3" w:firstLine="0"/>
              <w:jc w:val="center"/>
              <w:rPr>
                <w:sz w:val="20"/>
                <w:szCs w:val="20"/>
              </w:rPr>
            </w:pPr>
            <w:r w:rsidRPr="00C84CD2">
              <w:rPr>
                <w:sz w:val="20"/>
                <w:szCs w:val="20"/>
              </w:rPr>
              <w:t>732.7.30</w:t>
            </w:r>
          </w:p>
        </w:tc>
        <w:tc>
          <w:tcPr>
            <w:tcW w:w="1474" w:type="dxa"/>
            <w:vAlign w:val="center"/>
          </w:tcPr>
          <w:p w14:paraId="0CD2E105" w14:textId="45C152BB" w:rsidR="00A24D81" w:rsidRPr="00C84CD2" w:rsidRDefault="00A24D81" w:rsidP="00A24D81">
            <w:pPr>
              <w:ind w:right="-3" w:firstLine="0"/>
              <w:jc w:val="center"/>
              <w:rPr>
                <w:sz w:val="20"/>
                <w:szCs w:val="20"/>
              </w:rPr>
            </w:pPr>
            <w:r w:rsidRPr="00C84CD2">
              <w:rPr>
                <w:sz w:val="20"/>
                <w:szCs w:val="20"/>
              </w:rPr>
              <w:t>BRÓD Z PROGIEM</w:t>
            </w:r>
          </w:p>
        </w:tc>
        <w:tc>
          <w:tcPr>
            <w:tcW w:w="1464" w:type="dxa"/>
            <w:vAlign w:val="center"/>
          </w:tcPr>
          <w:p w14:paraId="72D299C4" w14:textId="38B33C03" w:rsidR="00A24D81" w:rsidRPr="00C84CD2" w:rsidRDefault="00A24D81" w:rsidP="00A24D81">
            <w:pPr>
              <w:ind w:right="-3" w:firstLine="0"/>
              <w:jc w:val="center"/>
              <w:rPr>
                <w:sz w:val="20"/>
                <w:szCs w:val="20"/>
              </w:rPr>
            </w:pPr>
            <w:r w:rsidRPr="00C84CD2">
              <w:rPr>
                <w:sz w:val="20"/>
                <w:szCs w:val="20"/>
              </w:rPr>
              <w:t>396/127</w:t>
            </w:r>
          </w:p>
        </w:tc>
        <w:tc>
          <w:tcPr>
            <w:tcW w:w="1464" w:type="dxa"/>
            <w:vAlign w:val="center"/>
          </w:tcPr>
          <w:p w14:paraId="1461F6CE" w14:textId="4F1208BE" w:rsidR="00A24D81" w:rsidRPr="00C84CD2" w:rsidRDefault="00A24D81" w:rsidP="00A24D81">
            <w:pPr>
              <w:ind w:right="-3" w:firstLine="0"/>
              <w:jc w:val="center"/>
              <w:rPr>
                <w:sz w:val="20"/>
                <w:szCs w:val="20"/>
              </w:rPr>
            </w:pPr>
            <w:r w:rsidRPr="00C84CD2">
              <w:rPr>
                <w:sz w:val="20"/>
                <w:szCs w:val="20"/>
              </w:rPr>
              <w:t>nr obr.0002</w:t>
            </w:r>
          </w:p>
        </w:tc>
        <w:tc>
          <w:tcPr>
            <w:tcW w:w="1464" w:type="dxa"/>
            <w:vAlign w:val="center"/>
          </w:tcPr>
          <w:p w14:paraId="0D460765" w14:textId="01E65012" w:rsidR="00A24D81" w:rsidRPr="00C84CD2" w:rsidRDefault="00A24D81" w:rsidP="00A24D81">
            <w:pPr>
              <w:ind w:right="-3" w:firstLine="0"/>
              <w:jc w:val="center"/>
              <w:rPr>
                <w:sz w:val="20"/>
                <w:szCs w:val="20"/>
              </w:rPr>
            </w:pPr>
            <w:r w:rsidRPr="00C84CD2">
              <w:rPr>
                <w:sz w:val="20"/>
                <w:szCs w:val="20"/>
              </w:rPr>
              <w:t>BOREK</w:t>
            </w:r>
          </w:p>
        </w:tc>
        <w:tc>
          <w:tcPr>
            <w:tcW w:w="1464" w:type="dxa"/>
            <w:vAlign w:val="center"/>
          </w:tcPr>
          <w:p w14:paraId="529656E7" w14:textId="7B9A7D5B" w:rsidR="00A24D81" w:rsidRPr="00C84CD2" w:rsidRDefault="00A24D81" w:rsidP="00A24D81">
            <w:pPr>
              <w:ind w:right="-3" w:firstLine="0"/>
              <w:jc w:val="center"/>
              <w:rPr>
                <w:sz w:val="20"/>
                <w:szCs w:val="20"/>
              </w:rPr>
            </w:pPr>
            <w:r w:rsidRPr="00C84CD2">
              <w:rPr>
                <w:sz w:val="20"/>
                <w:szCs w:val="20"/>
              </w:rPr>
              <w:t>Ls</w:t>
            </w:r>
          </w:p>
        </w:tc>
      </w:tr>
      <w:tr w:rsidR="00A24D81" w14:paraId="66C0508F" w14:textId="5FE43EAB" w:rsidTr="0011248B">
        <w:tc>
          <w:tcPr>
            <w:tcW w:w="502" w:type="dxa"/>
            <w:vAlign w:val="center"/>
          </w:tcPr>
          <w:p w14:paraId="20B81902" w14:textId="4B8219B3" w:rsidR="00A24D81" w:rsidRPr="00C84CD2" w:rsidRDefault="00A24D81">
            <w:pPr>
              <w:ind w:right="-3" w:firstLine="0"/>
              <w:jc w:val="center"/>
              <w:rPr>
                <w:sz w:val="20"/>
                <w:szCs w:val="20"/>
              </w:rPr>
            </w:pPr>
            <w:r>
              <w:rPr>
                <w:sz w:val="20"/>
                <w:szCs w:val="20"/>
              </w:rPr>
              <w:t>16</w:t>
            </w:r>
          </w:p>
        </w:tc>
        <w:tc>
          <w:tcPr>
            <w:tcW w:w="1098" w:type="dxa"/>
            <w:vAlign w:val="center"/>
          </w:tcPr>
          <w:p w14:paraId="4499527E" w14:textId="248FA4E7" w:rsidR="00A24D81" w:rsidRPr="00C84CD2" w:rsidRDefault="00A24D81" w:rsidP="00A24D81">
            <w:pPr>
              <w:ind w:right="-3" w:firstLine="0"/>
              <w:jc w:val="center"/>
              <w:rPr>
                <w:sz w:val="20"/>
                <w:szCs w:val="20"/>
              </w:rPr>
            </w:pPr>
            <w:r w:rsidRPr="00C84CD2">
              <w:rPr>
                <w:sz w:val="20"/>
                <w:szCs w:val="20"/>
              </w:rPr>
              <w:t>732.7.31</w:t>
            </w:r>
          </w:p>
        </w:tc>
        <w:tc>
          <w:tcPr>
            <w:tcW w:w="1474" w:type="dxa"/>
            <w:vAlign w:val="center"/>
          </w:tcPr>
          <w:p w14:paraId="48FE81A4" w14:textId="35B60B02" w:rsidR="00A24D81" w:rsidRPr="00C84CD2" w:rsidRDefault="00A24D81" w:rsidP="00A24D81">
            <w:pPr>
              <w:ind w:right="-3" w:firstLine="0"/>
              <w:jc w:val="center"/>
              <w:rPr>
                <w:sz w:val="20"/>
                <w:szCs w:val="20"/>
              </w:rPr>
            </w:pPr>
            <w:r w:rsidRPr="00C84CD2">
              <w:rPr>
                <w:sz w:val="20"/>
                <w:szCs w:val="20"/>
              </w:rPr>
              <w:t>BRÓD Z PROGIEM</w:t>
            </w:r>
          </w:p>
        </w:tc>
        <w:tc>
          <w:tcPr>
            <w:tcW w:w="1464" w:type="dxa"/>
            <w:vAlign w:val="center"/>
          </w:tcPr>
          <w:p w14:paraId="0609EB9E" w14:textId="70C7FC73" w:rsidR="00A24D81" w:rsidRPr="00C84CD2" w:rsidRDefault="00A24D81" w:rsidP="00A24D81">
            <w:pPr>
              <w:ind w:right="-3" w:firstLine="0"/>
              <w:jc w:val="center"/>
              <w:rPr>
                <w:sz w:val="20"/>
                <w:szCs w:val="20"/>
              </w:rPr>
            </w:pPr>
            <w:r w:rsidRPr="00C84CD2">
              <w:rPr>
                <w:sz w:val="20"/>
                <w:szCs w:val="20"/>
              </w:rPr>
              <w:t>396/127</w:t>
            </w:r>
          </w:p>
        </w:tc>
        <w:tc>
          <w:tcPr>
            <w:tcW w:w="1464" w:type="dxa"/>
            <w:vAlign w:val="center"/>
          </w:tcPr>
          <w:p w14:paraId="45A0CDA9" w14:textId="432CCA61" w:rsidR="00A24D81" w:rsidRPr="00C84CD2" w:rsidRDefault="00A24D81" w:rsidP="00A24D81">
            <w:pPr>
              <w:ind w:right="-3" w:firstLine="0"/>
              <w:jc w:val="center"/>
              <w:rPr>
                <w:sz w:val="20"/>
                <w:szCs w:val="20"/>
              </w:rPr>
            </w:pPr>
            <w:r w:rsidRPr="00C84CD2">
              <w:rPr>
                <w:sz w:val="20"/>
                <w:szCs w:val="20"/>
              </w:rPr>
              <w:t>nr obr.0002</w:t>
            </w:r>
          </w:p>
        </w:tc>
        <w:tc>
          <w:tcPr>
            <w:tcW w:w="1464" w:type="dxa"/>
            <w:vAlign w:val="center"/>
          </w:tcPr>
          <w:p w14:paraId="44FEAE40" w14:textId="285CB5CB" w:rsidR="00A24D81" w:rsidRPr="00C84CD2" w:rsidRDefault="00A24D81" w:rsidP="00A24D81">
            <w:pPr>
              <w:ind w:right="-3" w:firstLine="0"/>
              <w:jc w:val="center"/>
              <w:rPr>
                <w:sz w:val="20"/>
                <w:szCs w:val="20"/>
              </w:rPr>
            </w:pPr>
            <w:r w:rsidRPr="00C84CD2">
              <w:rPr>
                <w:sz w:val="20"/>
                <w:szCs w:val="20"/>
              </w:rPr>
              <w:t>BOREK</w:t>
            </w:r>
          </w:p>
        </w:tc>
        <w:tc>
          <w:tcPr>
            <w:tcW w:w="1464" w:type="dxa"/>
            <w:vAlign w:val="center"/>
          </w:tcPr>
          <w:p w14:paraId="796FAFA1" w14:textId="07B6FC53" w:rsidR="00A24D81" w:rsidRPr="00C84CD2" w:rsidRDefault="00A24D81" w:rsidP="00A24D81">
            <w:pPr>
              <w:ind w:right="-3" w:firstLine="0"/>
              <w:jc w:val="center"/>
              <w:rPr>
                <w:sz w:val="20"/>
                <w:szCs w:val="20"/>
              </w:rPr>
            </w:pPr>
            <w:r w:rsidRPr="00C84CD2">
              <w:rPr>
                <w:sz w:val="20"/>
                <w:szCs w:val="20"/>
              </w:rPr>
              <w:t>Ls</w:t>
            </w:r>
          </w:p>
        </w:tc>
      </w:tr>
      <w:tr w:rsidR="00A24D81" w14:paraId="7C8A5D26" w14:textId="3DFF3C50" w:rsidTr="0011248B">
        <w:tc>
          <w:tcPr>
            <w:tcW w:w="502" w:type="dxa"/>
            <w:vAlign w:val="center"/>
          </w:tcPr>
          <w:p w14:paraId="2294121C" w14:textId="57DFBD26" w:rsidR="00A24D81" w:rsidRPr="00C84CD2" w:rsidRDefault="00A24D81">
            <w:pPr>
              <w:ind w:right="-3" w:firstLine="0"/>
              <w:jc w:val="center"/>
              <w:rPr>
                <w:sz w:val="20"/>
                <w:szCs w:val="20"/>
              </w:rPr>
            </w:pPr>
            <w:r>
              <w:rPr>
                <w:sz w:val="20"/>
                <w:szCs w:val="20"/>
              </w:rPr>
              <w:t>17</w:t>
            </w:r>
          </w:p>
        </w:tc>
        <w:tc>
          <w:tcPr>
            <w:tcW w:w="1098" w:type="dxa"/>
            <w:vAlign w:val="center"/>
          </w:tcPr>
          <w:p w14:paraId="4809C7F0" w14:textId="23D12472" w:rsidR="00A24D81" w:rsidRPr="00C84CD2" w:rsidRDefault="00A24D81" w:rsidP="00A24D81">
            <w:pPr>
              <w:ind w:right="-3" w:firstLine="0"/>
              <w:jc w:val="center"/>
              <w:rPr>
                <w:sz w:val="20"/>
                <w:szCs w:val="20"/>
              </w:rPr>
            </w:pPr>
            <w:r w:rsidRPr="00C84CD2">
              <w:rPr>
                <w:sz w:val="20"/>
                <w:szCs w:val="20"/>
              </w:rPr>
              <w:t>732.8.15</w:t>
            </w:r>
          </w:p>
        </w:tc>
        <w:tc>
          <w:tcPr>
            <w:tcW w:w="1474" w:type="dxa"/>
            <w:vAlign w:val="center"/>
          </w:tcPr>
          <w:p w14:paraId="3A482398" w14:textId="296FDF4A" w:rsidR="00A24D81" w:rsidRPr="00C84CD2" w:rsidRDefault="00A24D81" w:rsidP="00A24D81">
            <w:pPr>
              <w:ind w:right="-3" w:firstLine="0"/>
              <w:jc w:val="center"/>
              <w:rPr>
                <w:sz w:val="20"/>
                <w:szCs w:val="20"/>
              </w:rPr>
            </w:pPr>
            <w:r w:rsidRPr="00C84CD2">
              <w:rPr>
                <w:sz w:val="20"/>
                <w:szCs w:val="20"/>
              </w:rPr>
              <w:t>ZBIORNIK WODNY</w:t>
            </w:r>
          </w:p>
        </w:tc>
        <w:tc>
          <w:tcPr>
            <w:tcW w:w="1464" w:type="dxa"/>
            <w:vAlign w:val="center"/>
          </w:tcPr>
          <w:p w14:paraId="555EE078" w14:textId="11FAABE3" w:rsidR="00A24D81" w:rsidRPr="00C84CD2" w:rsidRDefault="00A24D81" w:rsidP="00A24D81">
            <w:pPr>
              <w:ind w:right="-3" w:firstLine="0"/>
              <w:jc w:val="center"/>
              <w:rPr>
                <w:sz w:val="20"/>
                <w:szCs w:val="20"/>
              </w:rPr>
            </w:pPr>
            <w:r w:rsidRPr="00C84CD2">
              <w:rPr>
                <w:sz w:val="20"/>
                <w:szCs w:val="20"/>
              </w:rPr>
              <w:t>615</w:t>
            </w:r>
          </w:p>
        </w:tc>
        <w:tc>
          <w:tcPr>
            <w:tcW w:w="1464" w:type="dxa"/>
            <w:vAlign w:val="center"/>
          </w:tcPr>
          <w:p w14:paraId="33D62E2A" w14:textId="58A0CBA0" w:rsidR="00A24D81" w:rsidRPr="00C84CD2" w:rsidRDefault="00A24D81" w:rsidP="00A24D81">
            <w:pPr>
              <w:ind w:right="-3" w:firstLine="0"/>
              <w:jc w:val="center"/>
              <w:rPr>
                <w:sz w:val="20"/>
                <w:szCs w:val="20"/>
              </w:rPr>
            </w:pPr>
            <w:r w:rsidRPr="00C84CD2">
              <w:rPr>
                <w:sz w:val="20"/>
                <w:szCs w:val="20"/>
              </w:rPr>
              <w:t>nr obr. 0026</w:t>
            </w:r>
          </w:p>
        </w:tc>
        <w:tc>
          <w:tcPr>
            <w:tcW w:w="1464" w:type="dxa"/>
            <w:vAlign w:val="center"/>
          </w:tcPr>
          <w:p w14:paraId="3AB5E18B" w14:textId="2BB0A0C1" w:rsidR="00A24D81" w:rsidRPr="00C84CD2" w:rsidRDefault="00A24D81" w:rsidP="00A24D81">
            <w:pPr>
              <w:ind w:right="-3" w:firstLine="0"/>
              <w:jc w:val="center"/>
              <w:rPr>
                <w:sz w:val="20"/>
                <w:szCs w:val="20"/>
              </w:rPr>
            </w:pPr>
            <w:r w:rsidRPr="00C84CD2">
              <w:rPr>
                <w:sz w:val="20"/>
                <w:szCs w:val="20"/>
              </w:rPr>
              <w:t>RUDA ŻMIGRODZKA</w:t>
            </w:r>
          </w:p>
        </w:tc>
        <w:tc>
          <w:tcPr>
            <w:tcW w:w="1464" w:type="dxa"/>
            <w:vAlign w:val="center"/>
          </w:tcPr>
          <w:p w14:paraId="6E9A54A1" w14:textId="3213C79C" w:rsidR="00A24D81" w:rsidRPr="00C84CD2" w:rsidRDefault="00A24D81" w:rsidP="00A24D81">
            <w:pPr>
              <w:ind w:right="-3" w:firstLine="0"/>
              <w:jc w:val="center"/>
              <w:rPr>
                <w:sz w:val="20"/>
                <w:szCs w:val="20"/>
              </w:rPr>
            </w:pPr>
            <w:r w:rsidRPr="00C84CD2">
              <w:rPr>
                <w:sz w:val="20"/>
                <w:szCs w:val="20"/>
              </w:rPr>
              <w:t>Ls, N</w:t>
            </w:r>
          </w:p>
        </w:tc>
      </w:tr>
      <w:tr w:rsidR="00A24D81" w14:paraId="355E988B" w14:textId="03550D79" w:rsidTr="0011248B">
        <w:tc>
          <w:tcPr>
            <w:tcW w:w="502" w:type="dxa"/>
            <w:vAlign w:val="center"/>
          </w:tcPr>
          <w:p w14:paraId="5CF789BE" w14:textId="6298A586" w:rsidR="00A24D81" w:rsidRPr="00C84CD2" w:rsidRDefault="00A24D81">
            <w:pPr>
              <w:ind w:right="-3" w:firstLine="0"/>
              <w:jc w:val="center"/>
              <w:rPr>
                <w:sz w:val="20"/>
                <w:szCs w:val="20"/>
              </w:rPr>
            </w:pPr>
            <w:r>
              <w:rPr>
                <w:sz w:val="20"/>
                <w:szCs w:val="20"/>
              </w:rPr>
              <w:t>18</w:t>
            </w:r>
          </w:p>
        </w:tc>
        <w:tc>
          <w:tcPr>
            <w:tcW w:w="1098" w:type="dxa"/>
            <w:vAlign w:val="center"/>
          </w:tcPr>
          <w:p w14:paraId="2D0EE4F0" w14:textId="43D5E45D" w:rsidR="00A24D81" w:rsidRPr="00C84CD2" w:rsidRDefault="00A24D81" w:rsidP="00A24D81">
            <w:pPr>
              <w:ind w:right="-3" w:firstLine="0"/>
              <w:jc w:val="center"/>
              <w:rPr>
                <w:sz w:val="20"/>
                <w:szCs w:val="20"/>
              </w:rPr>
            </w:pPr>
            <w:r w:rsidRPr="00C84CD2">
              <w:rPr>
                <w:sz w:val="20"/>
                <w:szCs w:val="20"/>
              </w:rPr>
              <w:t>732.9.1-a</w:t>
            </w:r>
          </w:p>
        </w:tc>
        <w:tc>
          <w:tcPr>
            <w:tcW w:w="1474" w:type="dxa"/>
            <w:vAlign w:val="center"/>
          </w:tcPr>
          <w:p w14:paraId="2F71A1F2" w14:textId="7FA68C63" w:rsidR="00A24D81" w:rsidRPr="00C84CD2" w:rsidRDefault="00A24D81" w:rsidP="00A24D81">
            <w:pPr>
              <w:ind w:right="-3" w:firstLine="0"/>
              <w:jc w:val="center"/>
              <w:rPr>
                <w:sz w:val="20"/>
                <w:szCs w:val="20"/>
              </w:rPr>
            </w:pPr>
            <w:r w:rsidRPr="00C84CD2">
              <w:rPr>
                <w:sz w:val="20"/>
                <w:szCs w:val="20"/>
              </w:rPr>
              <w:t>PRZEPUST Z PIĘTRZENIEM</w:t>
            </w:r>
          </w:p>
        </w:tc>
        <w:tc>
          <w:tcPr>
            <w:tcW w:w="1464" w:type="dxa"/>
            <w:vAlign w:val="center"/>
          </w:tcPr>
          <w:p w14:paraId="6C23FC99" w14:textId="3BDD67B1" w:rsidR="00A24D81" w:rsidRPr="00C84CD2" w:rsidRDefault="00A24D81" w:rsidP="00A24D81">
            <w:pPr>
              <w:ind w:right="-3" w:firstLine="0"/>
              <w:jc w:val="center"/>
              <w:rPr>
                <w:sz w:val="20"/>
                <w:szCs w:val="20"/>
              </w:rPr>
            </w:pPr>
            <w:r w:rsidRPr="00C84CD2">
              <w:rPr>
                <w:sz w:val="20"/>
                <w:szCs w:val="20"/>
              </w:rPr>
              <w:t>388/201</w:t>
            </w:r>
          </w:p>
        </w:tc>
        <w:tc>
          <w:tcPr>
            <w:tcW w:w="1464" w:type="dxa"/>
            <w:vAlign w:val="center"/>
          </w:tcPr>
          <w:p w14:paraId="3B9E76B6" w14:textId="37DFB7BC" w:rsidR="00A24D81" w:rsidRPr="00C84CD2" w:rsidRDefault="00A24D81" w:rsidP="00A24D81">
            <w:pPr>
              <w:ind w:right="-3" w:firstLine="0"/>
              <w:jc w:val="center"/>
              <w:rPr>
                <w:sz w:val="20"/>
                <w:szCs w:val="20"/>
              </w:rPr>
            </w:pPr>
            <w:r w:rsidRPr="00C84CD2">
              <w:rPr>
                <w:sz w:val="20"/>
                <w:szCs w:val="20"/>
              </w:rPr>
              <w:t>nr obr.0002</w:t>
            </w:r>
          </w:p>
        </w:tc>
        <w:tc>
          <w:tcPr>
            <w:tcW w:w="1464" w:type="dxa"/>
            <w:vAlign w:val="center"/>
          </w:tcPr>
          <w:p w14:paraId="493D0B25" w14:textId="1C98773F" w:rsidR="00A24D81" w:rsidRPr="00C84CD2" w:rsidRDefault="00A24D81" w:rsidP="00A24D81">
            <w:pPr>
              <w:ind w:right="-3" w:firstLine="0"/>
              <w:jc w:val="center"/>
              <w:rPr>
                <w:sz w:val="20"/>
                <w:szCs w:val="20"/>
              </w:rPr>
            </w:pPr>
            <w:r w:rsidRPr="00C84CD2">
              <w:rPr>
                <w:sz w:val="20"/>
                <w:szCs w:val="20"/>
              </w:rPr>
              <w:t>BOREK</w:t>
            </w:r>
          </w:p>
        </w:tc>
        <w:tc>
          <w:tcPr>
            <w:tcW w:w="1464" w:type="dxa"/>
            <w:vAlign w:val="center"/>
          </w:tcPr>
          <w:p w14:paraId="45E15AEA" w14:textId="20237E76" w:rsidR="00A24D81" w:rsidRPr="00C84CD2" w:rsidRDefault="00A24D81" w:rsidP="00A24D81">
            <w:pPr>
              <w:ind w:right="-3" w:firstLine="0"/>
              <w:jc w:val="center"/>
              <w:rPr>
                <w:sz w:val="20"/>
                <w:szCs w:val="20"/>
              </w:rPr>
            </w:pPr>
            <w:r w:rsidRPr="00C84CD2">
              <w:rPr>
                <w:sz w:val="20"/>
                <w:szCs w:val="20"/>
              </w:rPr>
              <w:t>Ls</w:t>
            </w:r>
          </w:p>
        </w:tc>
      </w:tr>
      <w:tr w:rsidR="00A24D81" w14:paraId="64F4CDBA" w14:textId="25857C08" w:rsidTr="0011248B">
        <w:tc>
          <w:tcPr>
            <w:tcW w:w="502" w:type="dxa"/>
            <w:vAlign w:val="center"/>
          </w:tcPr>
          <w:p w14:paraId="156596B6" w14:textId="13969AA4" w:rsidR="00A24D81" w:rsidRPr="00C84CD2" w:rsidRDefault="00A24D81">
            <w:pPr>
              <w:ind w:right="-3" w:firstLine="0"/>
              <w:jc w:val="center"/>
              <w:rPr>
                <w:sz w:val="20"/>
                <w:szCs w:val="20"/>
              </w:rPr>
            </w:pPr>
            <w:r>
              <w:rPr>
                <w:sz w:val="20"/>
                <w:szCs w:val="20"/>
              </w:rPr>
              <w:t>19</w:t>
            </w:r>
          </w:p>
        </w:tc>
        <w:tc>
          <w:tcPr>
            <w:tcW w:w="1098" w:type="dxa"/>
            <w:vAlign w:val="center"/>
          </w:tcPr>
          <w:p w14:paraId="211C950D" w14:textId="3364B28B" w:rsidR="00A24D81" w:rsidRPr="00C84CD2" w:rsidRDefault="00A24D81" w:rsidP="00A24D81">
            <w:pPr>
              <w:ind w:right="-3" w:firstLine="0"/>
              <w:jc w:val="center"/>
              <w:rPr>
                <w:sz w:val="20"/>
                <w:szCs w:val="20"/>
              </w:rPr>
            </w:pPr>
            <w:r w:rsidRPr="00C84CD2">
              <w:rPr>
                <w:sz w:val="20"/>
                <w:szCs w:val="20"/>
              </w:rPr>
              <w:t>732.9.2-a</w:t>
            </w:r>
          </w:p>
        </w:tc>
        <w:tc>
          <w:tcPr>
            <w:tcW w:w="1474" w:type="dxa"/>
            <w:vAlign w:val="center"/>
          </w:tcPr>
          <w:p w14:paraId="608EE505" w14:textId="39224CA6" w:rsidR="00A24D81" w:rsidRPr="00C84CD2" w:rsidRDefault="00A24D81" w:rsidP="00A24D81">
            <w:pPr>
              <w:ind w:right="-3" w:firstLine="0"/>
              <w:jc w:val="center"/>
              <w:rPr>
                <w:sz w:val="20"/>
                <w:szCs w:val="20"/>
              </w:rPr>
            </w:pPr>
            <w:r w:rsidRPr="00C84CD2">
              <w:rPr>
                <w:sz w:val="20"/>
                <w:szCs w:val="20"/>
              </w:rPr>
              <w:t>PRZEPUST Z PIĘTRZENIEM</w:t>
            </w:r>
          </w:p>
        </w:tc>
        <w:tc>
          <w:tcPr>
            <w:tcW w:w="1464" w:type="dxa"/>
            <w:vAlign w:val="center"/>
          </w:tcPr>
          <w:p w14:paraId="7C2BBD12" w14:textId="0CB72ECA" w:rsidR="00A24D81" w:rsidRPr="00C84CD2" w:rsidRDefault="00A24D81" w:rsidP="00A24D81">
            <w:pPr>
              <w:ind w:right="-3" w:firstLine="0"/>
              <w:jc w:val="center"/>
              <w:rPr>
                <w:sz w:val="20"/>
                <w:szCs w:val="20"/>
              </w:rPr>
            </w:pPr>
            <w:r w:rsidRPr="00C84CD2">
              <w:rPr>
                <w:sz w:val="20"/>
                <w:szCs w:val="20"/>
              </w:rPr>
              <w:t>383/200</w:t>
            </w:r>
          </w:p>
        </w:tc>
        <w:tc>
          <w:tcPr>
            <w:tcW w:w="1464" w:type="dxa"/>
            <w:vAlign w:val="center"/>
          </w:tcPr>
          <w:p w14:paraId="350147A9" w14:textId="6A8ABE84" w:rsidR="00A24D81" w:rsidRPr="00C84CD2" w:rsidRDefault="00A24D81" w:rsidP="00A24D81">
            <w:pPr>
              <w:ind w:right="-3" w:firstLine="0"/>
              <w:jc w:val="center"/>
              <w:rPr>
                <w:sz w:val="20"/>
                <w:szCs w:val="20"/>
              </w:rPr>
            </w:pPr>
            <w:r w:rsidRPr="00C84CD2">
              <w:rPr>
                <w:sz w:val="20"/>
                <w:szCs w:val="20"/>
              </w:rPr>
              <w:t>nr obr.0002</w:t>
            </w:r>
          </w:p>
        </w:tc>
        <w:tc>
          <w:tcPr>
            <w:tcW w:w="1464" w:type="dxa"/>
            <w:vAlign w:val="center"/>
          </w:tcPr>
          <w:p w14:paraId="0D26FC6F" w14:textId="67BBC490" w:rsidR="00A24D81" w:rsidRPr="00C84CD2" w:rsidRDefault="00A24D81" w:rsidP="00A24D81">
            <w:pPr>
              <w:ind w:right="-3" w:firstLine="0"/>
              <w:jc w:val="center"/>
              <w:rPr>
                <w:sz w:val="20"/>
                <w:szCs w:val="20"/>
              </w:rPr>
            </w:pPr>
            <w:r w:rsidRPr="00C84CD2">
              <w:rPr>
                <w:sz w:val="20"/>
                <w:szCs w:val="20"/>
              </w:rPr>
              <w:t>BOREK</w:t>
            </w:r>
          </w:p>
        </w:tc>
        <w:tc>
          <w:tcPr>
            <w:tcW w:w="1464" w:type="dxa"/>
            <w:vAlign w:val="center"/>
          </w:tcPr>
          <w:p w14:paraId="2BAEE03A" w14:textId="2970B6C2" w:rsidR="00A24D81" w:rsidRPr="00C84CD2" w:rsidRDefault="00A24D81" w:rsidP="00A24D81">
            <w:pPr>
              <w:ind w:right="-3" w:firstLine="0"/>
              <w:jc w:val="center"/>
              <w:rPr>
                <w:sz w:val="20"/>
                <w:szCs w:val="20"/>
              </w:rPr>
            </w:pPr>
            <w:r w:rsidRPr="00C84CD2">
              <w:rPr>
                <w:sz w:val="20"/>
                <w:szCs w:val="20"/>
              </w:rPr>
              <w:t>Ls, N</w:t>
            </w:r>
          </w:p>
        </w:tc>
      </w:tr>
      <w:tr w:rsidR="00A24D81" w14:paraId="28554F26" w14:textId="0B54E9D7" w:rsidTr="0011248B">
        <w:tc>
          <w:tcPr>
            <w:tcW w:w="502" w:type="dxa"/>
            <w:vAlign w:val="center"/>
          </w:tcPr>
          <w:p w14:paraId="2183ECD6" w14:textId="79CC4075" w:rsidR="00A24D81" w:rsidRPr="00C84CD2" w:rsidRDefault="00A24D81">
            <w:pPr>
              <w:ind w:right="-3" w:firstLine="0"/>
              <w:jc w:val="center"/>
              <w:rPr>
                <w:sz w:val="20"/>
                <w:szCs w:val="20"/>
              </w:rPr>
            </w:pPr>
            <w:r>
              <w:rPr>
                <w:sz w:val="20"/>
                <w:szCs w:val="20"/>
              </w:rPr>
              <w:t>20</w:t>
            </w:r>
          </w:p>
        </w:tc>
        <w:tc>
          <w:tcPr>
            <w:tcW w:w="1098" w:type="dxa"/>
            <w:vAlign w:val="center"/>
          </w:tcPr>
          <w:p w14:paraId="05AD9AED" w14:textId="30E7D710" w:rsidR="00A24D81" w:rsidRPr="00C84CD2" w:rsidRDefault="00A24D81" w:rsidP="00A24D81">
            <w:pPr>
              <w:ind w:right="-3" w:firstLine="0"/>
              <w:jc w:val="center"/>
              <w:rPr>
                <w:sz w:val="20"/>
                <w:szCs w:val="20"/>
              </w:rPr>
            </w:pPr>
            <w:r w:rsidRPr="00C84CD2">
              <w:rPr>
                <w:sz w:val="20"/>
                <w:szCs w:val="20"/>
              </w:rPr>
              <w:t>732.9.2-b</w:t>
            </w:r>
          </w:p>
        </w:tc>
        <w:tc>
          <w:tcPr>
            <w:tcW w:w="1474" w:type="dxa"/>
            <w:vAlign w:val="center"/>
          </w:tcPr>
          <w:p w14:paraId="701D1FAE" w14:textId="53317667" w:rsidR="00A24D81" w:rsidRPr="00C84CD2" w:rsidRDefault="00A24D81" w:rsidP="00A24D81">
            <w:pPr>
              <w:ind w:right="-3" w:firstLine="0"/>
              <w:jc w:val="center"/>
              <w:rPr>
                <w:sz w:val="20"/>
                <w:szCs w:val="20"/>
              </w:rPr>
            </w:pPr>
            <w:r w:rsidRPr="00C84CD2">
              <w:rPr>
                <w:sz w:val="20"/>
                <w:szCs w:val="20"/>
              </w:rPr>
              <w:t>PRZEPUST Z PIĘTRZENIEM</w:t>
            </w:r>
          </w:p>
        </w:tc>
        <w:tc>
          <w:tcPr>
            <w:tcW w:w="1464" w:type="dxa"/>
            <w:vAlign w:val="center"/>
          </w:tcPr>
          <w:p w14:paraId="2C048021" w14:textId="64200046" w:rsidR="00A24D81" w:rsidRPr="00C84CD2" w:rsidRDefault="00A24D81" w:rsidP="00A24D81">
            <w:pPr>
              <w:ind w:right="-3" w:firstLine="0"/>
              <w:jc w:val="center"/>
              <w:rPr>
                <w:sz w:val="20"/>
                <w:szCs w:val="20"/>
              </w:rPr>
            </w:pPr>
            <w:r w:rsidRPr="00C84CD2">
              <w:rPr>
                <w:sz w:val="20"/>
                <w:szCs w:val="20"/>
              </w:rPr>
              <w:t>383/200</w:t>
            </w:r>
          </w:p>
        </w:tc>
        <w:tc>
          <w:tcPr>
            <w:tcW w:w="1464" w:type="dxa"/>
            <w:vAlign w:val="center"/>
          </w:tcPr>
          <w:p w14:paraId="43B43859" w14:textId="3AB7686E" w:rsidR="00A24D81" w:rsidRPr="00C84CD2" w:rsidRDefault="00A24D81" w:rsidP="00A24D81">
            <w:pPr>
              <w:ind w:right="-3" w:firstLine="0"/>
              <w:jc w:val="center"/>
              <w:rPr>
                <w:sz w:val="20"/>
                <w:szCs w:val="20"/>
              </w:rPr>
            </w:pPr>
            <w:r w:rsidRPr="00C84CD2">
              <w:rPr>
                <w:sz w:val="20"/>
                <w:szCs w:val="20"/>
              </w:rPr>
              <w:t>nr obr.0002</w:t>
            </w:r>
          </w:p>
        </w:tc>
        <w:tc>
          <w:tcPr>
            <w:tcW w:w="1464" w:type="dxa"/>
            <w:vAlign w:val="center"/>
          </w:tcPr>
          <w:p w14:paraId="73E2774F" w14:textId="292E0620" w:rsidR="00A24D81" w:rsidRPr="00C84CD2" w:rsidRDefault="00A24D81" w:rsidP="00A24D81">
            <w:pPr>
              <w:ind w:right="-3" w:firstLine="0"/>
              <w:jc w:val="center"/>
              <w:rPr>
                <w:sz w:val="20"/>
                <w:szCs w:val="20"/>
              </w:rPr>
            </w:pPr>
            <w:r w:rsidRPr="00C84CD2">
              <w:rPr>
                <w:sz w:val="20"/>
                <w:szCs w:val="20"/>
              </w:rPr>
              <w:t>BOREK</w:t>
            </w:r>
          </w:p>
        </w:tc>
        <w:tc>
          <w:tcPr>
            <w:tcW w:w="1464" w:type="dxa"/>
            <w:vAlign w:val="center"/>
          </w:tcPr>
          <w:p w14:paraId="52080EC1" w14:textId="65ADBC02" w:rsidR="00A24D81" w:rsidRPr="00C84CD2" w:rsidRDefault="00A24D81" w:rsidP="00A24D81">
            <w:pPr>
              <w:ind w:right="-3" w:firstLine="0"/>
              <w:jc w:val="center"/>
              <w:rPr>
                <w:sz w:val="20"/>
                <w:szCs w:val="20"/>
              </w:rPr>
            </w:pPr>
            <w:r w:rsidRPr="00C84CD2">
              <w:rPr>
                <w:sz w:val="20"/>
                <w:szCs w:val="20"/>
              </w:rPr>
              <w:t>Ls, N</w:t>
            </w:r>
          </w:p>
        </w:tc>
      </w:tr>
      <w:tr w:rsidR="00A24D81" w14:paraId="5FA42821" w14:textId="0FEA0E1E" w:rsidTr="0011248B">
        <w:tc>
          <w:tcPr>
            <w:tcW w:w="502" w:type="dxa"/>
            <w:vAlign w:val="center"/>
          </w:tcPr>
          <w:p w14:paraId="6C8BEECD" w14:textId="2A021A05" w:rsidR="00A24D81" w:rsidRPr="00C84CD2" w:rsidRDefault="00A24D81">
            <w:pPr>
              <w:ind w:right="-3" w:firstLine="0"/>
              <w:jc w:val="center"/>
              <w:rPr>
                <w:sz w:val="20"/>
                <w:szCs w:val="20"/>
              </w:rPr>
            </w:pPr>
            <w:r>
              <w:rPr>
                <w:sz w:val="20"/>
                <w:szCs w:val="20"/>
              </w:rPr>
              <w:t>21</w:t>
            </w:r>
          </w:p>
        </w:tc>
        <w:tc>
          <w:tcPr>
            <w:tcW w:w="1098" w:type="dxa"/>
            <w:vAlign w:val="center"/>
          </w:tcPr>
          <w:p w14:paraId="176289A6" w14:textId="58410FF6" w:rsidR="00A24D81" w:rsidRPr="00C84CD2" w:rsidRDefault="00A24D81" w:rsidP="00A24D81">
            <w:pPr>
              <w:ind w:right="-3" w:firstLine="0"/>
              <w:jc w:val="center"/>
              <w:rPr>
                <w:sz w:val="20"/>
                <w:szCs w:val="20"/>
              </w:rPr>
            </w:pPr>
            <w:r w:rsidRPr="00C84CD2">
              <w:rPr>
                <w:sz w:val="20"/>
                <w:szCs w:val="20"/>
              </w:rPr>
              <w:t>732.9.40</w:t>
            </w:r>
          </w:p>
        </w:tc>
        <w:tc>
          <w:tcPr>
            <w:tcW w:w="1474" w:type="dxa"/>
            <w:vAlign w:val="center"/>
          </w:tcPr>
          <w:p w14:paraId="3A4762C0" w14:textId="530E3299" w:rsidR="00A24D81" w:rsidRPr="00C84CD2" w:rsidRDefault="00A24D81" w:rsidP="00A24D81">
            <w:pPr>
              <w:ind w:right="-3" w:firstLine="0"/>
              <w:jc w:val="center"/>
              <w:rPr>
                <w:sz w:val="20"/>
                <w:szCs w:val="20"/>
              </w:rPr>
            </w:pPr>
            <w:r w:rsidRPr="00C84CD2">
              <w:rPr>
                <w:sz w:val="20"/>
                <w:szCs w:val="20"/>
              </w:rPr>
              <w:t>PRZEPUST</w:t>
            </w:r>
          </w:p>
        </w:tc>
        <w:tc>
          <w:tcPr>
            <w:tcW w:w="1464" w:type="dxa"/>
            <w:vAlign w:val="center"/>
          </w:tcPr>
          <w:p w14:paraId="7A30A6B4" w14:textId="55129661" w:rsidR="00A24D81" w:rsidRPr="00C84CD2" w:rsidRDefault="00A24D81" w:rsidP="00A24D81">
            <w:pPr>
              <w:ind w:right="-3" w:firstLine="0"/>
              <w:jc w:val="center"/>
              <w:rPr>
                <w:sz w:val="20"/>
                <w:szCs w:val="20"/>
              </w:rPr>
            </w:pPr>
            <w:r w:rsidRPr="00C84CD2">
              <w:rPr>
                <w:sz w:val="20"/>
                <w:szCs w:val="20"/>
              </w:rPr>
              <w:t>480/227</w:t>
            </w:r>
          </w:p>
        </w:tc>
        <w:tc>
          <w:tcPr>
            <w:tcW w:w="1464" w:type="dxa"/>
            <w:vAlign w:val="center"/>
          </w:tcPr>
          <w:p w14:paraId="37784E7D" w14:textId="451FF888" w:rsidR="00A24D81" w:rsidRPr="00C84CD2" w:rsidRDefault="00A24D81" w:rsidP="00A24D81">
            <w:pPr>
              <w:ind w:right="-3" w:firstLine="0"/>
              <w:jc w:val="center"/>
              <w:rPr>
                <w:sz w:val="20"/>
                <w:szCs w:val="20"/>
              </w:rPr>
            </w:pPr>
            <w:r w:rsidRPr="00C84CD2">
              <w:rPr>
                <w:sz w:val="20"/>
                <w:szCs w:val="20"/>
              </w:rPr>
              <w:t>nr obr.0025</w:t>
            </w:r>
          </w:p>
        </w:tc>
        <w:tc>
          <w:tcPr>
            <w:tcW w:w="1464" w:type="dxa"/>
            <w:vAlign w:val="center"/>
          </w:tcPr>
          <w:p w14:paraId="1D67D812" w14:textId="768E4575" w:rsidR="00A24D81" w:rsidRPr="00C84CD2" w:rsidRDefault="00A24D81" w:rsidP="00A24D81">
            <w:pPr>
              <w:ind w:right="-3" w:firstLine="0"/>
              <w:jc w:val="center"/>
              <w:rPr>
                <w:sz w:val="20"/>
                <w:szCs w:val="20"/>
              </w:rPr>
            </w:pPr>
            <w:r w:rsidRPr="00C84CD2">
              <w:rPr>
                <w:sz w:val="20"/>
                <w:szCs w:val="20"/>
              </w:rPr>
              <w:t>RADZIĄDZ</w:t>
            </w:r>
          </w:p>
        </w:tc>
        <w:tc>
          <w:tcPr>
            <w:tcW w:w="1464" w:type="dxa"/>
            <w:vAlign w:val="center"/>
          </w:tcPr>
          <w:p w14:paraId="33D8E908" w14:textId="4B0B815B" w:rsidR="00A24D81" w:rsidRPr="00C84CD2" w:rsidRDefault="00A24D81" w:rsidP="00A24D81">
            <w:pPr>
              <w:ind w:right="-3" w:firstLine="0"/>
              <w:jc w:val="center"/>
              <w:rPr>
                <w:sz w:val="20"/>
                <w:szCs w:val="20"/>
              </w:rPr>
            </w:pPr>
            <w:r w:rsidRPr="00C84CD2">
              <w:rPr>
                <w:sz w:val="20"/>
                <w:szCs w:val="20"/>
              </w:rPr>
              <w:t>Ls, N</w:t>
            </w:r>
          </w:p>
        </w:tc>
      </w:tr>
      <w:tr w:rsidR="00A24D81" w14:paraId="7F86A1D2" w14:textId="3BEF9064" w:rsidTr="0011248B">
        <w:tc>
          <w:tcPr>
            <w:tcW w:w="502" w:type="dxa"/>
            <w:vAlign w:val="center"/>
          </w:tcPr>
          <w:p w14:paraId="11683A8C" w14:textId="6057B837" w:rsidR="00A24D81" w:rsidRPr="00C84CD2" w:rsidRDefault="00A24D81">
            <w:pPr>
              <w:ind w:right="-3" w:firstLine="0"/>
              <w:jc w:val="center"/>
              <w:rPr>
                <w:sz w:val="20"/>
                <w:szCs w:val="20"/>
              </w:rPr>
            </w:pPr>
            <w:r>
              <w:rPr>
                <w:sz w:val="20"/>
                <w:szCs w:val="20"/>
              </w:rPr>
              <w:t>22</w:t>
            </w:r>
          </w:p>
        </w:tc>
        <w:tc>
          <w:tcPr>
            <w:tcW w:w="1098" w:type="dxa"/>
            <w:vAlign w:val="center"/>
          </w:tcPr>
          <w:p w14:paraId="6E38A840" w14:textId="40723AA2" w:rsidR="00A24D81" w:rsidRPr="00C84CD2" w:rsidRDefault="00A24D81" w:rsidP="00A24D81">
            <w:pPr>
              <w:ind w:right="-3" w:firstLine="0"/>
              <w:jc w:val="center"/>
              <w:rPr>
                <w:sz w:val="20"/>
                <w:szCs w:val="20"/>
              </w:rPr>
            </w:pPr>
            <w:r w:rsidRPr="00C84CD2">
              <w:rPr>
                <w:sz w:val="20"/>
                <w:szCs w:val="20"/>
              </w:rPr>
              <w:t>732.10.7</w:t>
            </w:r>
          </w:p>
        </w:tc>
        <w:tc>
          <w:tcPr>
            <w:tcW w:w="1474" w:type="dxa"/>
            <w:vAlign w:val="center"/>
          </w:tcPr>
          <w:p w14:paraId="0E9B8694" w14:textId="794030E4" w:rsidR="00A24D81" w:rsidRPr="00C84CD2" w:rsidRDefault="00A24D81" w:rsidP="00A24D81">
            <w:pPr>
              <w:ind w:right="-3" w:firstLine="0"/>
              <w:jc w:val="center"/>
              <w:rPr>
                <w:sz w:val="20"/>
                <w:szCs w:val="20"/>
              </w:rPr>
            </w:pPr>
            <w:r w:rsidRPr="00C84CD2">
              <w:rPr>
                <w:sz w:val="20"/>
                <w:szCs w:val="20"/>
              </w:rPr>
              <w:t>BRÓD Z PROGIEM</w:t>
            </w:r>
          </w:p>
        </w:tc>
        <w:tc>
          <w:tcPr>
            <w:tcW w:w="1464" w:type="dxa"/>
            <w:vAlign w:val="center"/>
          </w:tcPr>
          <w:p w14:paraId="326E9FF1" w14:textId="136E509C" w:rsidR="00A24D81" w:rsidRPr="00C84CD2" w:rsidRDefault="00A24D81" w:rsidP="00A24D81">
            <w:pPr>
              <w:ind w:right="-3" w:firstLine="0"/>
              <w:jc w:val="center"/>
              <w:rPr>
                <w:sz w:val="20"/>
                <w:szCs w:val="20"/>
              </w:rPr>
            </w:pPr>
            <w:r w:rsidRPr="00C84CD2">
              <w:rPr>
                <w:sz w:val="20"/>
                <w:szCs w:val="20"/>
              </w:rPr>
              <w:t>364/274</w:t>
            </w:r>
          </w:p>
        </w:tc>
        <w:tc>
          <w:tcPr>
            <w:tcW w:w="1464" w:type="dxa"/>
            <w:vAlign w:val="center"/>
          </w:tcPr>
          <w:p w14:paraId="58FABF7C" w14:textId="0A172E44" w:rsidR="00A24D81" w:rsidRPr="00C84CD2" w:rsidRDefault="00A24D81" w:rsidP="00A24D81">
            <w:pPr>
              <w:ind w:right="-3" w:firstLine="0"/>
              <w:jc w:val="center"/>
              <w:rPr>
                <w:sz w:val="20"/>
                <w:szCs w:val="20"/>
              </w:rPr>
            </w:pPr>
            <w:r w:rsidRPr="00C84CD2">
              <w:rPr>
                <w:sz w:val="20"/>
                <w:szCs w:val="20"/>
              </w:rPr>
              <w:t>nr obr.0018</w:t>
            </w:r>
          </w:p>
        </w:tc>
        <w:tc>
          <w:tcPr>
            <w:tcW w:w="1464" w:type="dxa"/>
            <w:vAlign w:val="center"/>
          </w:tcPr>
          <w:p w14:paraId="2690D735" w14:textId="3656A605" w:rsidR="00A24D81" w:rsidRPr="00C84CD2" w:rsidRDefault="00A24D81" w:rsidP="00A24D81">
            <w:pPr>
              <w:ind w:right="-3" w:firstLine="0"/>
              <w:jc w:val="center"/>
              <w:rPr>
                <w:sz w:val="20"/>
                <w:szCs w:val="20"/>
              </w:rPr>
            </w:pPr>
            <w:r w:rsidRPr="00C84CD2">
              <w:rPr>
                <w:sz w:val="20"/>
                <w:szCs w:val="20"/>
              </w:rPr>
              <w:t>LASKOWA</w:t>
            </w:r>
          </w:p>
        </w:tc>
        <w:tc>
          <w:tcPr>
            <w:tcW w:w="1464" w:type="dxa"/>
            <w:vAlign w:val="center"/>
          </w:tcPr>
          <w:p w14:paraId="1D9CD9F5" w14:textId="352BD3F3" w:rsidR="00A24D81" w:rsidRPr="00C84CD2" w:rsidRDefault="00A24D81" w:rsidP="00A24D81">
            <w:pPr>
              <w:ind w:right="-3" w:firstLine="0"/>
              <w:jc w:val="center"/>
              <w:rPr>
                <w:sz w:val="20"/>
                <w:szCs w:val="20"/>
              </w:rPr>
            </w:pPr>
            <w:r w:rsidRPr="00C84CD2">
              <w:rPr>
                <w:sz w:val="20"/>
                <w:szCs w:val="20"/>
              </w:rPr>
              <w:t>Ls</w:t>
            </w:r>
          </w:p>
        </w:tc>
      </w:tr>
      <w:tr w:rsidR="00A24D81" w14:paraId="31CDD18D" w14:textId="71BB1888" w:rsidTr="0011248B">
        <w:tc>
          <w:tcPr>
            <w:tcW w:w="502" w:type="dxa"/>
            <w:vAlign w:val="center"/>
          </w:tcPr>
          <w:p w14:paraId="5A754D8B" w14:textId="43057C50" w:rsidR="00A24D81" w:rsidRPr="00C84CD2" w:rsidRDefault="00A24D81">
            <w:pPr>
              <w:ind w:right="-3" w:firstLine="0"/>
              <w:jc w:val="center"/>
              <w:rPr>
                <w:sz w:val="20"/>
                <w:szCs w:val="20"/>
              </w:rPr>
            </w:pPr>
            <w:r>
              <w:rPr>
                <w:sz w:val="20"/>
                <w:szCs w:val="20"/>
              </w:rPr>
              <w:t>23</w:t>
            </w:r>
          </w:p>
        </w:tc>
        <w:tc>
          <w:tcPr>
            <w:tcW w:w="1098" w:type="dxa"/>
            <w:vAlign w:val="center"/>
          </w:tcPr>
          <w:p w14:paraId="7033F47E" w14:textId="334AA585" w:rsidR="00A24D81" w:rsidRPr="00C84CD2" w:rsidRDefault="00A24D81" w:rsidP="00A24D81">
            <w:pPr>
              <w:ind w:right="-3" w:firstLine="0"/>
              <w:jc w:val="center"/>
              <w:rPr>
                <w:sz w:val="20"/>
                <w:szCs w:val="20"/>
              </w:rPr>
            </w:pPr>
            <w:r w:rsidRPr="00C84CD2">
              <w:rPr>
                <w:sz w:val="20"/>
                <w:szCs w:val="20"/>
              </w:rPr>
              <w:t>732.11.7-a</w:t>
            </w:r>
          </w:p>
        </w:tc>
        <w:tc>
          <w:tcPr>
            <w:tcW w:w="1474" w:type="dxa"/>
            <w:vAlign w:val="center"/>
          </w:tcPr>
          <w:p w14:paraId="14378AA0" w14:textId="51BCB7E2" w:rsidR="00A24D81" w:rsidRPr="00C84CD2" w:rsidRDefault="00A24D81" w:rsidP="00A24D81">
            <w:pPr>
              <w:ind w:right="-3" w:firstLine="0"/>
              <w:jc w:val="center"/>
              <w:rPr>
                <w:sz w:val="20"/>
                <w:szCs w:val="20"/>
              </w:rPr>
            </w:pPr>
            <w:r w:rsidRPr="00C84CD2">
              <w:rPr>
                <w:sz w:val="20"/>
                <w:szCs w:val="20"/>
              </w:rPr>
              <w:t>ZASTAWKA</w:t>
            </w:r>
          </w:p>
        </w:tc>
        <w:tc>
          <w:tcPr>
            <w:tcW w:w="1464" w:type="dxa"/>
            <w:vAlign w:val="center"/>
          </w:tcPr>
          <w:p w14:paraId="473DEB6E" w14:textId="6D6EEBB7" w:rsidR="00A24D81" w:rsidRPr="00C84CD2" w:rsidRDefault="00A24D81" w:rsidP="00A24D81">
            <w:pPr>
              <w:ind w:right="-3" w:firstLine="0"/>
              <w:jc w:val="center"/>
              <w:rPr>
                <w:sz w:val="20"/>
                <w:szCs w:val="20"/>
              </w:rPr>
            </w:pPr>
            <w:r w:rsidRPr="00C84CD2">
              <w:rPr>
                <w:sz w:val="20"/>
                <w:szCs w:val="20"/>
              </w:rPr>
              <w:t>500/331</w:t>
            </w:r>
          </w:p>
        </w:tc>
        <w:tc>
          <w:tcPr>
            <w:tcW w:w="1464" w:type="dxa"/>
            <w:vAlign w:val="center"/>
          </w:tcPr>
          <w:p w14:paraId="2D7DB939" w14:textId="5355AE89" w:rsidR="00A24D81" w:rsidRPr="00C84CD2" w:rsidRDefault="00A24D81" w:rsidP="00A24D81">
            <w:pPr>
              <w:ind w:right="-3" w:firstLine="0"/>
              <w:jc w:val="center"/>
              <w:rPr>
                <w:sz w:val="20"/>
                <w:szCs w:val="20"/>
              </w:rPr>
            </w:pPr>
            <w:r w:rsidRPr="00C84CD2">
              <w:rPr>
                <w:sz w:val="20"/>
                <w:szCs w:val="20"/>
              </w:rPr>
              <w:t>nr obr.0005</w:t>
            </w:r>
          </w:p>
        </w:tc>
        <w:tc>
          <w:tcPr>
            <w:tcW w:w="1464" w:type="dxa"/>
            <w:vAlign w:val="center"/>
          </w:tcPr>
          <w:p w14:paraId="4B378684" w14:textId="19159CB5" w:rsidR="00A24D81" w:rsidRPr="00C84CD2" w:rsidRDefault="00A24D81" w:rsidP="00A24D81">
            <w:pPr>
              <w:ind w:right="-3" w:firstLine="0"/>
              <w:jc w:val="center"/>
              <w:rPr>
                <w:sz w:val="20"/>
                <w:szCs w:val="20"/>
              </w:rPr>
            </w:pPr>
            <w:r w:rsidRPr="00C84CD2">
              <w:rPr>
                <w:sz w:val="20"/>
                <w:szCs w:val="20"/>
              </w:rPr>
              <w:t>CHODLEWO</w:t>
            </w:r>
          </w:p>
        </w:tc>
        <w:tc>
          <w:tcPr>
            <w:tcW w:w="1464" w:type="dxa"/>
            <w:vAlign w:val="center"/>
          </w:tcPr>
          <w:p w14:paraId="2C304262" w14:textId="6D29848C" w:rsidR="00A24D81" w:rsidRPr="00C84CD2" w:rsidRDefault="00A24D81" w:rsidP="00A24D81">
            <w:pPr>
              <w:ind w:right="-3" w:firstLine="0"/>
              <w:jc w:val="center"/>
              <w:rPr>
                <w:sz w:val="20"/>
                <w:szCs w:val="20"/>
              </w:rPr>
            </w:pPr>
            <w:r w:rsidRPr="00C84CD2">
              <w:rPr>
                <w:sz w:val="20"/>
                <w:szCs w:val="20"/>
              </w:rPr>
              <w:t>Ls, E-ŁVI</w:t>
            </w:r>
          </w:p>
        </w:tc>
      </w:tr>
      <w:tr w:rsidR="00A24D81" w14:paraId="38EA8E62" w14:textId="3F53C6E7" w:rsidTr="0011248B">
        <w:tc>
          <w:tcPr>
            <w:tcW w:w="502" w:type="dxa"/>
            <w:vAlign w:val="center"/>
          </w:tcPr>
          <w:p w14:paraId="085608D7" w14:textId="556B8BB7" w:rsidR="00A24D81" w:rsidRPr="00C84CD2" w:rsidRDefault="00A24D81">
            <w:pPr>
              <w:ind w:right="-3" w:firstLine="0"/>
              <w:jc w:val="center"/>
              <w:rPr>
                <w:sz w:val="20"/>
                <w:szCs w:val="20"/>
              </w:rPr>
            </w:pPr>
            <w:r>
              <w:rPr>
                <w:sz w:val="20"/>
                <w:szCs w:val="20"/>
              </w:rPr>
              <w:t>24</w:t>
            </w:r>
          </w:p>
        </w:tc>
        <w:tc>
          <w:tcPr>
            <w:tcW w:w="1098" w:type="dxa"/>
            <w:vAlign w:val="center"/>
          </w:tcPr>
          <w:p w14:paraId="66294484" w14:textId="4FE72767" w:rsidR="00A24D81" w:rsidRPr="00C84CD2" w:rsidRDefault="00A24D81" w:rsidP="00A24D81">
            <w:pPr>
              <w:ind w:right="-3" w:firstLine="0"/>
              <w:jc w:val="center"/>
              <w:rPr>
                <w:sz w:val="20"/>
                <w:szCs w:val="20"/>
              </w:rPr>
            </w:pPr>
            <w:r w:rsidRPr="00C84CD2">
              <w:rPr>
                <w:sz w:val="20"/>
                <w:szCs w:val="20"/>
              </w:rPr>
              <w:t>732.11.13-a</w:t>
            </w:r>
          </w:p>
        </w:tc>
        <w:tc>
          <w:tcPr>
            <w:tcW w:w="1474" w:type="dxa"/>
            <w:vAlign w:val="center"/>
          </w:tcPr>
          <w:p w14:paraId="58365F15" w14:textId="71DF6D23" w:rsidR="00A24D81" w:rsidRPr="00C84CD2" w:rsidRDefault="00A24D81" w:rsidP="00A24D81">
            <w:pPr>
              <w:ind w:right="-3" w:firstLine="0"/>
              <w:jc w:val="center"/>
              <w:rPr>
                <w:sz w:val="20"/>
                <w:szCs w:val="20"/>
              </w:rPr>
            </w:pPr>
            <w:r w:rsidRPr="00C84CD2">
              <w:rPr>
                <w:sz w:val="20"/>
                <w:szCs w:val="20"/>
              </w:rPr>
              <w:t>ZASTAWKA</w:t>
            </w:r>
          </w:p>
        </w:tc>
        <w:tc>
          <w:tcPr>
            <w:tcW w:w="1464" w:type="dxa"/>
            <w:vAlign w:val="center"/>
          </w:tcPr>
          <w:p w14:paraId="16E507D6" w14:textId="6CCEE2EC" w:rsidR="00A24D81" w:rsidRPr="00C84CD2" w:rsidRDefault="00A24D81" w:rsidP="00A24D81">
            <w:pPr>
              <w:ind w:right="-3" w:firstLine="0"/>
              <w:jc w:val="center"/>
              <w:rPr>
                <w:sz w:val="20"/>
                <w:szCs w:val="20"/>
              </w:rPr>
            </w:pPr>
            <w:r w:rsidRPr="00C84CD2">
              <w:rPr>
                <w:sz w:val="20"/>
                <w:szCs w:val="20"/>
              </w:rPr>
              <w:t>522</w:t>
            </w:r>
          </w:p>
        </w:tc>
        <w:tc>
          <w:tcPr>
            <w:tcW w:w="1464" w:type="dxa"/>
            <w:vAlign w:val="center"/>
          </w:tcPr>
          <w:p w14:paraId="6B6A4E44" w14:textId="57E45F82" w:rsidR="00A24D81" w:rsidRPr="00C84CD2" w:rsidRDefault="00A24D81" w:rsidP="00A24D81">
            <w:pPr>
              <w:ind w:right="-3" w:firstLine="0"/>
              <w:jc w:val="center"/>
              <w:rPr>
                <w:sz w:val="20"/>
                <w:szCs w:val="20"/>
              </w:rPr>
            </w:pPr>
            <w:r w:rsidRPr="00C84CD2">
              <w:rPr>
                <w:sz w:val="20"/>
                <w:szCs w:val="20"/>
              </w:rPr>
              <w:t>nr obr.0005</w:t>
            </w:r>
          </w:p>
        </w:tc>
        <w:tc>
          <w:tcPr>
            <w:tcW w:w="1464" w:type="dxa"/>
            <w:vAlign w:val="center"/>
          </w:tcPr>
          <w:p w14:paraId="68498960" w14:textId="6F30EE18" w:rsidR="00A24D81" w:rsidRPr="00C84CD2" w:rsidRDefault="00A24D81" w:rsidP="00A24D81">
            <w:pPr>
              <w:ind w:right="-3" w:firstLine="0"/>
              <w:jc w:val="center"/>
              <w:rPr>
                <w:sz w:val="20"/>
                <w:szCs w:val="20"/>
              </w:rPr>
            </w:pPr>
            <w:r w:rsidRPr="00C84CD2">
              <w:rPr>
                <w:sz w:val="20"/>
                <w:szCs w:val="20"/>
              </w:rPr>
              <w:t>CHODLEWO</w:t>
            </w:r>
          </w:p>
        </w:tc>
        <w:tc>
          <w:tcPr>
            <w:tcW w:w="1464" w:type="dxa"/>
            <w:vAlign w:val="center"/>
          </w:tcPr>
          <w:p w14:paraId="68281FAF" w14:textId="432AEFD3" w:rsidR="00A24D81" w:rsidRPr="00C84CD2" w:rsidRDefault="00A24D81" w:rsidP="00A24D81">
            <w:pPr>
              <w:ind w:right="-3" w:firstLine="0"/>
              <w:jc w:val="center"/>
              <w:rPr>
                <w:sz w:val="20"/>
                <w:szCs w:val="20"/>
              </w:rPr>
            </w:pPr>
            <w:r w:rsidRPr="00C84CD2">
              <w:rPr>
                <w:sz w:val="20"/>
                <w:szCs w:val="20"/>
              </w:rPr>
              <w:t>Ls, E-ŁVI, N</w:t>
            </w:r>
          </w:p>
        </w:tc>
      </w:tr>
      <w:tr w:rsidR="00A24D81" w14:paraId="762C5005" w14:textId="51884659" w:rsidTr="0011248B">
        <w:tc>
          <w:tcPr>
            <w:tcW w:w="502" w:type="dxa"/>
            <w:vAlign w:val="center"/>
          </w:tcPr>
          <w:p w14:paraId="2F18124A" w14:textId="202D80F4" w:rsidR="00A24D81" w:rsidRPr="00C84CD2" w:rsidRDefault="00A24D81">
            <w:pPr>
              <w:ind w:right="-3" w:firstLine="0"/>
              <w:jc w:val="center"/>
              <w:rPr>
                <w:sz w:val="20"/>
                <w:szCs w:val="20"/>
              </w:rPr>
            </w:pPr>
            <w:r>
              <w:rPr>
                <w:sz w:val="20"/>
                <w:szCs w:val="20"/>
              </w:rPr>
              <w:lastRenderedPageBreak/>
              <w:t>25</w:t>
            </w:r>
          </w:p>
        </w:tc>
        <w:tc>
          <w:tcPr>
            <w:tcW w:w="1098" w:type="dxa"/>
            <w:vAlign w:val="center"/>
          </w:tcPr>
          <w:p w14:paraId="635A6C38" w14:textId="5DF2A081" w:rsidR="00A24D81" w:rsidRPr="00C84CD2" w:rsidRDefault="00A24D81" w:rsidP="00A24D81">
            <w:pPr>
              <w:ind w:right="-3" w:firstLine="0"/>
              <w:jc w:val="center"/>
              <w:rPr>
                <w:sz w:val="20"/>
                <w:szCs w:val="20"/>
              </w:rPr>
            </w:pPr>
            <w:r w:rsidRPr="00C84CD2">
              <w:rPr>
                <w:sz w:val="20"/>
                <w:szCs w:val="20"/>
              </w:rPr>
              <w:t>732.11.38</w:t>
            </w:r>
          </w:p>
        </w:tc>
        <w:tc>
          <w:tcPr>
            <w:tcW w:w="1474" w:type="dxa"/>
            <w:vAlign w:val="center"/>
          </w:tcPr>
          <w:p w14:paraId="1EF69E86" w14:textId="40045B5E" w:rsidR="00A24D81" w:rsidRPr="00C84CD2" w:rsidRDefault="00A24D81" w:rsidP="00A24D81">
            <w:pPr>
              <w:ind w:right="-3" w:firstLine="0"/>
              <w:jc w:val="center"/>
              <w:rPr>
                <w:sz w:val="20"/>
                <w:szCs w:val="20"/>
              </w:rPr>
            </w:pPr>
            <w:r w:rsidRPr="00C84CD2">
              <w:rPr>
                <w:sz w:val="20"/>
                <w:szCs w:val="20"/>
              </w:rPr>
              <w:t>ZASTAWKA</w:t>
            </w:r>
          </w:p>
        </w:tc>
        <w:tc>
          <w:tcPr>
            <w:tcW w:w="1464" w:type="dxa"/>
            <w:vAlign w:val="center"/>
          </w:tcPr>
          <w:p w14:paraId="4F1074D2" w14:textId="613F5B13" w:rsidR="00A24D81" w:rsidRPr="00C84CD2" w:rsidRDefault="00A24D81" w:rsidP="00A24D81">
            <w:pPr>
              <w:ind w:right="-3" w:firstLine="0"/>
              <w:jc w:val="center"/>
              <w:rPr>
                <w:sz w:val="20"/>
                <w:szCs w:val="20"/>
              </w:rPr>
            </w:pPr>
            <w:r w:rsidRPr="00C84CD2">
              <w:rPr>
                <w:sz w:val="20"/>
                <w:szCs w:val="20"/>
              </w:rPr>
              <w:t>505/346</w:t>
            </w:r>
          </w:p>
        </w:tc>
        <w:tc>
          <w:tcPr>
            <w:tcW w:w="1464" w:type="dxa"/>
            <w:vAlign w:val="center"/>
          </w:tcPr>
          <w:p w14:paraId="455E8D48" w14:textId="5695D78B" w:rsidR="00A24D81" w:rsidRPr="00C84CD2" w:rsidRDefault="00A24D81" w:rsidP="00A24D81">
            <w:pPr>
              <w:ind w:right="-3" w:firstLine="0"/>
              <w:jc w:val="center"/>
              <w:rPr>
                <w:sz w:val="20"/>
                <w:szCs w:val="20"/>
              </w:rPr>
            </w:pPr>
            <w:r w:rsidRPr="00C84CD2">
              <w:rPr>
                <w:sz w:val="20"/>
                <w:szCs w:val="20"/>
              </w:rPr>
              <w:t>nr obr.0005</w:t>
            </w:r>
          </w:p>
        </w:tc>
        <w:tc>
          <w:tcPr>
            <w:tcW w:w="1464" w:type="dxa"/>
            <w:vAlign w:val="center"/>
          </w:tcPr>
          <w:p w14:paraId="575ED9B3" w14:textId="4D7AE210" w:rsidR="00A24D81" w:rsidRPr="00C84CD2" w:rsidRDefault="00A24D81" w:rsidP="00A24D81">
            <w:pPr>
              <w:ind w:right="-3" w:firstLine="0"/>
              <w:jc w:val="center"/>
              <w:rPr>
                <w:sz w:val="20"/>
                <w:szCs w:val="20"/>
              </w:rPr>
            </w:pPr>
            <w:r w:rsidRPr="00C84CD2">
              <w:rPr>
                <w:sz w:val="20"/>
                <w:szCs w:val="20"/>
              </w:rPr>
              <w:t>CHODLEWO</w:t>
            </w:r>
          </w:p>
        </w:tc>
        <w:tc>
          <w:tcPr>
            <w:tcW w:w="1464" w:type="dxa"/>
            <w:vAlign w:val="center"/>
          </w:tcPr>
          <w:p w14:paraId="6CD279FF" w14:textId="7E3F4F3C" w:rsidR="00A24D81" w:rsidRPr="00C84CD2" w:rsidRDefault="00A24D81" w:rsidP="00A24D81">
            <w:pPr>
              <w:ind w:right="-3" w:firstLine="0"/>
              <w:jc w:val="center"/>
              <w:rPr>
                <w:sz w:val="20"/>
                <w:szCs w:val="20"/>
              </w:rPr>
            </w:pPr>
            <w:r w:rsidRPr="00C84CD2">
              <w:rPr>
                <w:sz w:val="20"/>
                <w:szCs w:val="20"/>
              </w:rPr>
              <w:t>PsV, W-PsV, Ls,N</w:t>
            </w:r>
          </w:p>
        </w:tc>
      </w:tr>
      <w:tr w:rsidR="00A24D81" w14:paraId="238DC8CE" w14:textId="31F91D6C" w:rsidTr="0011248B">
        <w:tc>
          <w:tcPr>
            <w:tcW w:w="502" w:type="dxa"/>
            <w:vAlign w:val="center"/>
          </w:tcPr>
          <w:p w14:paraId="2D79FF14" w14:textId="29BE0840" w:rsidR="00A24D81" w:rsidRPr="00C84CD2" w:rsidRDefault="00A24D81">
            <w:pPr>
              <w:ind w:right="-3" w:firstLine="0"/>
              <w:jc w:val="center"/>
              <w:rPr>
                <w:sz w:val="20"/>
                <w:szCs w:val="20"/>
              </w:rPr>
            </w:pPr>
            <w:r>
              <w:rPr>
                <w:sz w:val="20"/>
                <w:szCs w:val="20"/>
              </w:rPr>
              <w:t>26</w:t>
            </w:r>
          </w:p>
        </w:tc>
        <w:tc>
          <w:tcPr>
            <w:tcW w:w="1098" w:type="dxa"/>
            <w:vAlign w:val="center"/>
          </w:tcPr>
          <w:p w14:paraId="5F24237D" w14:textId="0231EB36" w:rsidR="00A24D81" w:rsidRPr="00C84CD2" w:rsidRDefault="00A24D81" w:rsidP="00A24D81">
            <w:pPr>
              <w:ind w:right="-3" w:firstLine="0"/>
              <w:jc w:val="center"/>
              <w:rPr>
                <w:sz w:val="20"/>
                <w:szCs w:val="20"/>
              </w:rPr>
            </w:pPr>
            <w:r w:rsidRPr="00C84CD2">
              <w:rPr>
                <w:sz w:val="20"/>
                <w:szCs w:val="20"/>
              </w:rPr>
              <w:t>732.11.39</w:t>
            </w:r>
          </w:p>
        </w:tc>
        <w:tc>
          <w:tcPr>
            <w:tcW w:w="1474" w:type="dxa"/>
            <w:vAlign w:val="center"/>
          </w:tcPr>
          <w:p w14:paraId="08724A01" w14:textId="501923B9" w:rsidR="00A24D81" w:rsidRPr="00C84CD2" w:rsidRDefault="00A24D81" w:rsidP="00A24D81">
            <w:pPr>
              <w:ind w:right="-3" w:firstLine="0"/>
              <w:jc w:val="center"/>
              <w:rPr>
                <w:sz w:val="20"/>
                <w:szCs w:val="20"/>
              </w:rPr>
            </w:pPr>
            <w:r w:rsidRPr="00C84CD2">
              <w:rPr>
                <w:sz w:val="20"/>
                <w:szCs w:val="20"/>
              </w:rPr>
              <w:t>ZASTAWKA</w:t>
            </w:r>
          </w:p>
        </w:tc>
        <w:tc>
          <w:tcPr>
            <w:tcW w:w="1464" w:type="dxa"/>
            <w:vAlign w:val="center"/>
          </w:tcPr>
          <w:p w14:paraId="30BDFBBC" w14:textId="5DCF9F51" w:rsidR="00A24D81" w:rsidRPr="00C84CD2" w:rsidRDefault="00A24D81" w:rsidP="00A24D81">
            <w:pPr>
              <w:ind w:right="-3" w:firstLine="0"/>
              <w:jc w:val="center"/>
              <w:rPr>
                <w:sz w:val="20"/>
                <w:szCs w:val="20"/>
              </w:rPr>
            </w:pPr>
            <w:r w:rsidRPr="00C84CD2">
              <w:rPr>
                <w:sz w:val="20"/>
                <w:szCs w:val="20"/>
              </w:rPr>
              <w:t>505/346</w:t>
            </w:r>
          </w:p>
        </w:tc>
        <w:tc>
          <w:tcPr>
            <w:tcW w:w="1464" w:type="dxa"/>
            <w:vAlign w:val="center"/>
          </w:tcPr>
          <w:p w14:paraId="036F2F85" w14:textId="011FBD46" w:rsidR="00A24D81" w:rsidRPr="00C84CD2" w:rsidRDefault="00A24D81" w:rsidP="00A24D81">
            <w:pPr>
              <w:ind w:right="-3" w:firstLine="0"/>
              <w:jc w:val="center"/>
              <w:rPr>
                <w:sz w:val="20"/>
                <w:szCs w:val="20"/>
              </w:rPr>
            </w:pPr>
            <w:r w:rsidRPr="00C84CD2">
              <w:rPr>
                <w:sz w:val="20"/>
                <w:szCs w:val="20"/>
              </w:rPr>
              <w:t>nr obr.0005</w:t>
            </w:r>
          </w:p>
        </w:tc>
        <w:tc>
          <w:tcPr>
            <w:tcW w:w="1464" w:type="dxa"/>
            <w:vAlign w:val="center"/>
          </w:tcPr>
          <w:p w14:paraId="5B7EBB16" w14:textId="39ACC78C" w:rsidR="00A24D81" w:rsidRPr="00C84CD2" w:rsidRDefault="00A24D81" w:rsidP="00A24D81">
            <w:pPr>
              <w:ind w:right="-3" w:firstLine="0"/>
              <w:jc w:val="center"/>
              <w:rPr>
                <w:sz w:val="20"/>
                <w:szCs w:val="20"/>
              </w:rPr>
            </w:pPr>
            <w:r w:rsidRPr="00C84CD2">
              <w:rPr>
                <w:sz w:val="20"/>
                <w:szCs w:val="20"/>
              </w:rPr>
              <w:t>CHODLEWO</w:t>
            </w:r>
          </w:p>
        </w:tc>
        <w:tc>
          <w:tcPr>
            <w:tcW w:w="1464" w:type="dxa"/>
            <w:vAlign w:val="center"/>
          </w:tcPr>
          <w:p w14:paraId="27DC168E" w14:textId="34702AA4" w:rsidR="00A24D81" w:rsidRPr="00C84CD2" w:rsidRDefault="00A24D81" w:rsidP="00A24D81">
            <w:pPr>
              <w:ind w:right="-3" w:firstLine="0"/>
              <w:jc w:val="center"/>
              <w:rPr>
                <w:sz w:val="20"/>
                <w:szCs w:val="20"/>
              </w:rPr>
            </w:pPr>
            <w:r w:rsidRPr="00C84CD2">
              <w:rPr>
                <w:sz w:val="20"/>
                <w:szCs w:val="20"/>
              </w:rPr>
              <w:t>PsV, W-PsV, Ls,N</w:t>
            </w:r>
          </w:p>
        </w:tc>
      </w:tr>
    </w:tbl>
    <w:p w14:paraId="45A72C66" w14:textId="1C7DB258" w:rsidR="007E6C9B" w:rsidRPr="00BA48AC" w:rsidRDefault="007E6C9B" w:rsidP="00471566">
      <w:pPr>
        <w:ind w:right="-3"/>
        <w:rPr>
          <w:color w:val="000000" w:themeColor="text1"/>
        </w:rPr>
      </w:pPr>
    </w:p>
    <w:p w14:paraId="7EC8AA48" w14:textId="1943136C" w:rsidR="00C04852" w:rsidRDefault="00574620" w:rsidP="00FA5A69">
      <w:r w:rsidRPr="00533D6F">
        <w:t>Z uwagi na zakres planowanych prac i charakter projektowanych obiektów, inwestycja nie będzie miała negatywnego wpływu na wymienione obszary, a jej założenia nie są sprzeczne z planami zadań ochronnych wymienionych obszarów Natura 2000</w:t>
      </w:r>
      <w:r w:rsidR="001D3FAB" w:rsidRPr="00533D6F">
        <w:t>.</w:t>
      </w:r>
    </w:p>
    <w:p w14:paraId="4ED63356" w14:textId="77777777" w:rsidR="00F13D28" w:rsidRPr="00533D6F" w:rsidRDefault="00F13D28" w:rsidP="00FA5A69"/>
    <w:p w14:paraId="5B551FC1" w14:textId="33AE7327" w:rsidR="00F13D28" w:rsidRDefault="00F13D28" w:rsidP="00DE2BC5">
      <w:pPr>
        <w:tabs>
          <w:tab w:val="left" w:pos="2694"/>
        </w:tabs>
      </w:pPr>
      <w:r w:rsidRPr="00F13D28">
        <w:t>Obsza</w:t>
      </w:r>
      <w:r>
        <w:t>r planowanej inwestycji znajdujący</w:t>
      </w:r>
      <w:r w:rsidRPr="00F13D28">
        <w:t xml:space="preserve"> się</w:t>
      </w:r>
      <w:r>
        <w:t xml:space="preserve"> na terenie gminy Żmigród </w:t>
      </w:r>
      <w:r w:rsidRPr="00F13D28">
        <w:t>częściowo</w:t>
      </w:r>
      <w:r>
        <w:t xml:space="preserve"> zlokalizowany jest</w:t>
      </w:r>
      <w:r w:rsidRPr="00F13D28">
        <w:t xml:space="preserve"> na terenie szczególnego zagrożenia powodzią.</w:t>
      </w:r>
      <w:r w:rsidR="00C726F5">
        <w:t xml:space="preserve"> W poniższej tabeli zestawiono obiekty znajdujące się w obszarze zagrożenia powodziowego o prawdopodobieństwie wystąpienia powodzi Q</w:t>
      </w:r>
      <w:r w:rsidR="00C726F5">
        <w:rPr>
          <w:vertAlign w:val="subscript"/>
        </w:rPr>
        <w:t>1%</w:t>
      </w:r>
      <w:r w:rsidR="00C726F5">
        <w:t xml:space="preserve"> (raz na sto lat), odczytanego na podstawie map ISOK. </w:t>
      </w:r>
    </w:p>
    <w:p w14:paraId="4D4CA275" w14:textId="77777777" w:rsidR="00C726F5" w:rsidRDefault="00C726F5" w:rsidP="00DE2BC5">
      <w:pPr>
        <w:tabs>
          <w:tab w:val="left" w:pos="2694"/>
        </w:tabs>
      </w:pPr>
    </w:p>
    <w:p w14:paraId="76467C2A" w14:textId="42FFEAB9" w:rsidR="00C726F5" w:rsidRDefault="00C726F5" w:rsidP="00C726F5">
      <w:pPr>
        <w:pStyle w:val="Legenda"/>
        <w:keepNext/>
      </w:pPr>
      <w:r>
        <w:t xml:space="preserve">Tabela </w:t>
      </w:r>
      <w:r w:rsidR="001516E2">
        <w:rPr>
          <w:noProof/>
        </w:rPr>
        <w:fldChar w:fldCharType="begin"/>
      </w:r>
      <w:r w:rsidR="001516E2">
        <w:rPr>
          <w:noProof/>
        </w:rPr>
        <w:instrText xml:space="preserve"> SEQ Tabela \* ARABIC </w:instrText>
      </w:r>
      <w:r w:rsidR="001516E2">
        <w:rPr>
          <w:noProof/>
        </w:rPr>
        <w:fldChar w:fldCharType="separate"/>
      </w:r>
      <w:r w:rsidR="00471DBA">
        <w:rPr>
          <w:noProof/>
        </w:rPr>
        <w:t>5</w:t>
      </w:r>
      <w:r w:rsidR="001516E2">
        <w:rPr>
          <w:noProof/>
        </w:rPr>
        <w:fldChar w:fldCharType="end"/>
      </w:r>
      <w:r>
        <w:t xml:space="preserve">. Zasięg mapy zagrożenia powodziowego </w:t>
      </w:r>
    </w:p>
    <w:tbl>
      <w:tblPr>
        <w:tblStyle w:val="Tabela-Siatka"/>
        <w:tblW w:w="0" w:type="auto"/>
        <w:tblLook w:val="04A0" w:firstRow="1" w:lastRow="0" w:firstColumn="1" w:lastColumn="0" w:noHBand="0" w:noVBand="1"/>
      </w:tblPr>
      <w:tblGrid>
        <w:gridCol w:w="2528"/>
        <w:gridCol w:w="2011"/>
        <w:gridCol w:w="2067"/>
        <w:gridCol w:w="2454"/>
      </w:tblGrid>
      <w:tr w:rsidR="000704DA" w14:paraId="242D8A46" w14:textId="77777777" w:rsidTr="00187B53">
        <w:tc>
          <w:tcPr>
            <w:tcW w:w="9060" w:type="dxa"/>
            <w:gridSpan w:val="4"/>
          </w:tcPr>
          <w:p w14:paraId="187D90ED" w14:textId="4766A3A9" w:rsidR="000704DA" w:rsidRDefault="000704DA" w:rsidP="0011248B">
            <w:pPr>
              <w:ind w:firstLine="0"/>
              <w:jc w:val="center"/>
              <w:rPr>
                <w:lang w:eastAsia="pl-PL" w:bidi="hi-IN"/>
              </w:rPr>
            </w:pPr>
            <w:r>
              <w:rPr>
                <w:noProof/>
                <w:lang w:eastAsia="pl-PL"/>
              </w:rPr>
              <w:drawing>
                <wp:inline distT="0" distB="0" distL="0" distR="0" wp14:anchorId="0A80A557" wp14:editId="6299F55C">
                  <wp:extent cx="5598543" cy="3303917"/>
                  <wp:effectExtent l="0" t="0" r="2540" b="0"/>
                  <wp:docPr id="68" name="Obraz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M1.png"/>
                          <pic:cNvPicPr/>
                        </pic:nvPicPr>
                        <pic:blipFill rotWithShape="1">
                          <a:blip r:embed="rId11" cstate="print">
                            <a:extLst>
                              <a:ext uri="{28A0092B-C50C-407E-A947-70E740481C1C}">
                                <a14:useLocalDpi xmlns:a14="http://schemas.microsoft.com/office/drawing/2010/main" val="0"/>
                              </a:ext>
                            </a:extLst>
                          </a:blip>
                          <a:srcRect l="2097" t="13537" r="902" b="5464"/>
                          <a:stretch/>
                        </pic:blipFill>
                        <pic:spPr bwMode="auto">
                          <a:xfrm>
                            <a:off x="0" y="0"/>
                            <a:ext cx="5599905" cy="3304721"/>
                          </a:xfrm>
                          <a:prstGeom prst="rect">
                            <a:avLst/>
                          </a:prstGeom>
                          <a:ln>
                            <a:noFill/>
                          </a:ln>
                          <a:extLst>
                            <a:ext uri="{53640926-AAD7-44D8-BBD7-CCE9431645EC}">
                              <a14:shadowObscured xmlns:a14="http://schemas.microsoft.com/office/drawing/2010/main"/>
                            </a:ext>
                          </a:extLst>
                        </pic:spPr>
                      </pic:pic>
                    </a:graphicData>
                  </a:graphic>
                </wp:inline>
              </w:drawing>
            </w:r>
          </w:p>
        </w:tc>
      </w:tr>
      <w:tr w:rsidR="000704DA" w14:paraId="6C8786F0" w14:textId="77777777" w:rsidTr="0011248B">
        <w:trPr>
          <w:trHeight w:val="510"/>
        </w:trPr>
        <w:tc>
          <w:tcPr>
            <w:tcW w:w="2528" w:type="dxa"/>
            <w:shd w:val="clear" w:color="auto" w:fill="FDE9D9" w:themeFill="accent6" w:themeFillTint="33"/>
            <w:vAlign w:val="center"/>
          </w:tcPr>
          <w:p w14:paraId="75D04D05" w14:textId="1D0BB081" w:rsidR="000704DA" w:rsidRDefault="000704DA" w:rsidP="0011248B">
            <w:pPr>
              <w:ind w:firstLine="0"/>
              <w:jc w:val="center"/>
              <w:rPr>
                <w:lang w:eastAsia="pl-PL" w:bidi="hi-IN"/>
              </w:rPr>
            </w:pPr>
            <w:r w:rsidRPr="00C726F5">
              <w:rPr>
                <w:b/>
                <w:bCs/>
                <w:color w:val="000000"/>
                <w:sz w:val="20"/>
                <w:szCs w:val="20"/>
                <w:lang w:eastAsia="pl-PL"/>
              </w:rPr>
              <w:t>Nr. Obiektu</w:t>
            </w:r>
          </w:p>
        </w:tc>
        <w:tc>
          <w:tcPr>
            <w:tcW w:w="2011" w:type="dxa"/>
            <w:shd w:val="clear" w:color="auto" w:fill="FDE9D9" w:themeFill="accent6" w:themeFillTint="33"/>
            <w:vAlign w:val="center"/>
          </w:tcPr>
          <w:p w14:paraId="5327B7AB" w14:textId="160B082C" w:rsidR="000704DA" w:rsidRDefault="000704DA" w:rsidP="0011248B">
            <w:pPr>
              <w:ind w:firstLine="0"/>
              <w:jc w:val="center"/>
              <w:rPr>
                <w:lang w:eastAsia="pl-PL" w:bidi="hi-IN"/>
              </w:rPr>
            </w:pPr>
            <w:r w:rsidRPr="00C726F5">
              <w:rPr>
                <w:b/>
                <w:bCs/>
                <w:color w:val="000000"/>
                <w:sz w:val="20"/>
                <w:szCs w:val="20"/>
                <w:lang w:eastAsia="pl-PL"/>
              </w:rPr>
              <w:t xml:space="preserve">Nr. </w:t>
            </w:r>
            <w:r>
              <w:rPr>
                <w:b/>
                <w:bCs/>
                <w:color w:val="000000"/>
                <w:sz w:val="20"/>
                <w:szCs w:val="20"/>
                <w:lang w:eastAsia="pl-PL"/>
              </w:rPr>
              <w:t xml:space="preserve">arkusza </w:t>
            </w:r>
            <w:r w:rsidRPr="00C726F5">
              <w:rPr>
                <w:b/>
                <w:bCs/>
                <w:color w:val="000000"/>
                <w:sz w:val="20"/>
                <w:szCs w:val="20"/>
                <w:lang w:eastAsia="pl-PL"/>
              </w:rPr>
              <w:t>mapy</w:t>
            </w:r>
          </w:p>
        </w:tc>
        <w:tc>
          <w:tcPr>
            <w:tcW w:w="2067" w:type="dxa"/>
            <w:shd w:val="clear" w:color="auto" w:fill="FDE9D9" w:themeFill="accent6" w:themeFillTint="33"/>
            <w:vAlign w:val="center"/>
          </w:tcPr>
          <w:p w14:paraId="35BE08E4" w14:textId="4045363C" w:rsidR="000704DA" w:rsidRDefault="000704DA" w:rsidP="0011248B">
            <w:pPr>
              <w:ind w:firstLine="0"/>
              <w:jc w:val="center"/>
              <w:rPr>
                <w:lang w:eastAsia="pl-PL" w:bidi="hi-IN"/>
              </w:rPr>
            </w:pPr>
            <w:r w:rsidRPr="00C726F5">
              <w:rPr>
                <w:b/>
                <w:bCs/>
                <w:color w:val="000000"/>
                <w:sz w:val="20"/>
                <w:szCs w:val="20"/>
                <w:lang w:eastAsia="pl-PL"/>
              </w:rPr>
              <w:t>Nr. działki</w:t>
            </w:r>
          </w:p>
        </w:tc>
        <w:tc>
          <w:tcPr>
            <w:tcW w:w="2454" w:type="dxa"/>
            <w:shd w:val="clear" w:color="auto" w:fill="FDE9D9" w:themeFill="accent6" w:themeFillTint="33"/>
            <w:vAlign w:val="center"/>
          </w:tcPr>
          <w:p w14:paraId="5667F0A3" w14:textId="7AFF56F6" w:rsidR="000704DA" w:rsidRDefault="000704DA" w:rsidP="0011248B">
            <w:pPr>
              <w:ind w:firstLine="0"/>
              <w:jc w:val="center"/>
              <w:rPr>
                <w:lang w:eastAsia="pl-PL" w:bidi="hi-IN"/>
              </w:rPr>
            </w:pPr>
            <w:r w:rsidRPr="00C726F5">
              <w:rPr>
                <w:b/>
                <w:bCs/>
                <w:color w:val="000000"/>
                <w:sz w:val="20"/>
                <w:szCs w:val="20"/>
                <w:lang w:eastAsia="pl-PL"/>
              </w:rPr>
              <w:t>Głębokość wody</w:t>
            </w:r>
            <w:r>
              <w:rPr>
                <w:b/>
                <w:bCs/>
                <w:color w:val="000000"/>
                <w:sz w:val="20"/>
                <w:szCs w:val="20"/>
                <w:lang w:eastAsia="pl-PL"/>
              </w:rPr>
              <w:t xml:space="preserve"> [m]</w:t>
            </w:r>
          </w:p>
        </w:tc>
      </w:tr>
      <w:tr w:rsidR="000704DA" w14:paraId="79FEFAF4" w14:textId="77777777" w:rsidTr="0011248B">
        <w:trPr>
          <w:trHeight w:val="340"/>
        </w:trPr>
        <w:tc>
          <w:tcPr>
            <w:tcW w:w="2528" w:type="dxa"/>
            <w:vAlign w:val="center"/>
          </w:tcPr>
          <w:p w14:paraId="47053D47" w14:textId="44C8B5E9" w:rsidR="000704DA" w:rsidRPr="0011248B" w:rsidRDefault="000704DA" w:rsidP="0011248B">
            <w:pPr>
              <w:ind w:firstLine="0"/>
              <w:jc w:val="center"/>
              <w:rPr>
                <w:sz w:val="20"/>
                <w:szCs w:val="20"/>
              </w:rPr>
            </w:pPr>
            <w:r w:rsidRPr="0011248B">
              <w:rPr>
                <w:sz w:val="20"/>
                <w:szCs w:val="20"/>
              </w:rPr>
              <w:t>732.11.13-a</w:t>
            </w:r>
          </w:p>
        </w:tc>
        <w:tc>
          <w:tcPr>
            <w:tcW w:w="2011" w:type="dxa"/>
            <w:vMerge w:val="restart"/>
            <w:vAlign w:val="center"/>
          </w:tcPr>
          <w:p w14:paraId="2F0CABE1" w14:textId="1C393EEA" w:rsidR="000704DA" w:rsidRDefault="000704DA" w:rsidP="0011248B">
            <w:pPr>
              <w:pStyle w:val="Tekstkomentarza"/>
              <w:spacing w:line="276" w:lineRule="auto"/>
              <w:ind w:firstLine="0"/>
              <w:jc w:val="center"/>
            </w:pPr>
            <w:r>
              <w:t>M-33-22-B-c-4</w:t>
            </w:r>
          </w:p>
        </w:tc>
        <w:tc>
          <w:tcPr>
            <w:tcW w:w="2067" w:type="dxa"/>
            <w:vAlign w:val="center"/>
          </w:tcPr>
          <w:p w14:paraId="142A9D79" w14:textId="14CAE6CE" w:rsidR="000704DA" w:rsidRPr="0011248B" w:rsidRDefault="000704DA" w:rsidP="0011248B">
            <w:pPr>
              <w:ind w:firstLine="0"/>
              <w:jc w:val="center"/>
              <w:rPr>
                <w:sz w:val="20"/>
                <w:szCs w:val="20"/>
              </w:rPr>
            </w:pPr>
            <w:r w:rsidRPr="0011248B">
              <w:rPr>
                <w:sz w:val="20"/>
                <w:szCs w:val="20"/>
              </w:rPr>
              <w:t>522</w:t>
            </w:r>
          </w:p>
        </w:tc>
        <w:tc>
          <w:tcPr>
            <w:tcW w:w="2454" w:type="dxa"/>
            <w:vAlign w:val="center"/>
          </w:tcPr>
          <w:p w14:paraId="41E7F06A" w14:textId="192BBC1B" w:rsidR="000704DA" w:rsidRPr="0011248B" w:rsidRDefault="000704DA" w:rsidP="0011248B">
            <w:pPr>
              <w:ind w:firstLine="0"/>
              <w:jc w:val="center"/>
              <w:rPr>
                <w:sz w:val="20"/>
                <w:szCs w:val="20"/>
              </w:rPr>
            </w:pPr>
            <w:r w:rsidRPr="0011248B">
              <w:rPr>
                <w:sz w:val="20"/>
                <w:szCs w:val="20"/>
              </w:rPr>
              <w:t>0,5&lt;h≤2,0</w:t>
            </w:r>
          </w:p>
        </w:tc>
      </w:tr>
      <w:tr w:rsidR="000704DA" w14:paraId="69CD12E2" w14:textId="77777777" w:rsidTr="0011248B">
        <w:trPr>
          <w:trHeight w:val="340"/>
        </w:trPr>
        <w:tc>
          <w:tcPr>
            <w:tcW w:w="2528" w:type="dxa"/>
            <w:vAlign w:val="center"/>
          </w:tcPr>
          <w:p w14:paraId="1632ECCA" w14:textId="62F788DB" w:rsidR="000704DA" w:rsidRPr="0011248B" w:rsidRDefault="000704DA" w:rsidP="0011248B">
            <w:pPr>
              <w:ind w:firstLine="0"/>
              <w:jc w:val="center"/>
              <w:rPr>
                <w:sz w:val="20"/>
                <w:szCs w:val="20"/>
              </w:rPr>
            </w:pPr>
            <w:r w:rsidRPr="0011248B">
              <w:rPr>
                <w:sz w:val="20"/>
                <w:szCs w:val="20"/>
              </w:rPr>
              <w:t>732.11.38</w:t>
            </w:r>
          </w:p>
        </w:tc>
        <w:tc>
          <w:tcPr>
            <w:tcW w:w="2011" w:type="dxa"/>
            <w:vMerge/>
            <w:vAlign w:val="center"/>
          </w:tcPr>
          <w:p w14:paraId="3AB2B47C" w14:textId="77777777" w:rsidR="000704DA" w:rsidRPr="0011248B" w:rsidRDefault="000704DA" w:rsidP="0011248B">
            <w:pPr>
              <w:ind w:firstLine="0"/>
              <w:jc w:val="center"/>
              <w:rPr>
                <w:sz w:val="20"/>
                <w:szCs w:val="20"/>
              </w:rPr>
            </w:pPr>
          </w:p>
        </w:tc>
        <w:tc>
          <w:tcPr>
            <w:tcW w:w="2067" w:type="dxa"/>
            <w:vAlign w:val="center"/>
          </w:tcPr>
          <w:p w14:paraId="74C2CE3D" w14:textId="47051A18" w:rsidR="000704DA" w:rsidRPr="0011248B" w:rsidRDefault="000704DA" w:rsidP="0011248B">
            <w:pPr>
              <w:ind w:firstLine="0"/>
              <w:jc w:val="center"/>
              <w:rPr>
                <w:sz w:val="20"/>
                <w:szCs w:val="20"/>
              </w:rPr>
            </w:pPr>
            <w:r w:rsidRPr="0011248B">
              <w:rPr>
                <w:sz w:val="20"/>
                <w:szCs w:val="20"/>
              </w:rPr>
              <w:t>505/346</w:t>
            </w:r>
          </w:p>
        </w:tc>
        <w:tc>
          <w:tcPr>
            <w:tcW w:w="2454" w:type="dxa"/>
            <w:vAlign w:val="center"/>
          </w:tcPr>
          <w:p w14:paraId="706EE827" w14:textId="3DDC176C" w:rsidR="000704DA" w:rsidRPr="0011248B" w:rsidRDefault="000704DA" w:rsidP="0011248B">
            <w:pPr>
              <w:ind w:firstLine="0"/>
              <w:jc w:val="center"/>
              <w:rPr>
                <w:sz w:val="20"/>
                <w:szCs w:val="20"/>
              </w:rPr>
            </w:pPr>
            <w:r w:rsidRPr="0011248B">
              <w:rPr>
                <w:sz w:val="20"/>
                <w:szCs w:val="20"/>
              </w:rPr>
              <w:t>0,5&lt;h≤2,0</w:t>
            </w:r>
          </w:p>
        </w:tc>
      </w:tr>
      <w:tr w:rsidR="000704DA" w14:paraId="4CD20B8A" w14:textId="77777777" w:rsidTr="0011248B">
        <w:trPr>
          <w:trHeight w:val="340"/>
        </w:trPr>
        <w:tc>
          <w:tcPr>
            <w:tcW w:w="2528" w:type="dxa"/>
            <w:vAlign w:val="center"/>
          </w:tcPr>
          <w:p w14:paraId="0EE150F3" w14:textId="4D4A11E6" w:rsidR="000704DA" w:rsidRPr="0011248B" w:rsidRDefault="000704DA" w:rsidP="0011248B">
            <w:pPr>
              <w:ind w:firstLine="0"/>
              <w:jc w:val="center"/>
              <w:rPr>
                <w:sz w:val="20"/>
                <w:szCs w:val="20"/>
              </w:rPr>
            </w:pPr>
            <w:r w:rsidRPr="0011248B">
              <w:rPr>
                <w:sz w:val="20"/>
                <w:szCs w:val="20"/>
              </w:rPr>
              <w:t>732.11.39</w:t>
            </w:r>
          </w:p>
        </w:tc>
        <w:tc>
          <w:tcPr>
            <w:tcW w:w="2011" w:type="dxa"/>
            <w:vMerge/>
            <w:vAlign w:val="center"/>
          </w:tcPr>
          <w:p w14:paraId="74EB2908" w14:textId="77777777" w:rsidR="000704DA" w:rsidRPr="0011248B" w:rsidRDefault="000704DA" w:rsidP="0011248B">
            <w:pPr>
              <w:ind w:firstLine="0"/>
              <w:jc w:val="center"/>
              <w:rPr>
                <w:sz w:val="20"/>
                <w:szCs w:val="20"/>
              </w:rPr>
            </w:pPr>
          </w:p>
        </w:tc>
        <w:tc>
          <w:tcPr>
            <w:tcW w:w="2067" w:type="dxa"/>
            <w:vAlign w:val="center"/>
          </w:tcPr>
          <w:p w14:paraId="7C91FEEE" w14:textId="29C6D978" w:rsidR="000704DA" w:rsidRPr="0011248B" w:rsidRDefault="000704DA" w:rsidP="0011248B">
            <w:pPr>
              <w:ind w:firstLine="0"/>
              <w:jc w:val="center"/>
              <w:rPr>
                <w:sz w:val="20"/>
                <w:szCs w:val="20"/>
              </w:rPr>
            </w:pPr>
            <w:r w:rsidRPr="0011248B">
              <w:rPr>
                <w:sz w:val="20"/>
                <w:szCs w:val="20"/>
              </w:rPr>
              <w:t>505/346</w:t>
            </w:r>
          </w:p>
        </w:tc>
        <w:tc>
          <w:tcPr>
            <w:tcW w:w="2454" w:type="dxa"/>
            <w:vAlign w:val="center"/>
          </w:tcPr>
          <w:p w14:paraId="07EDE760" w14:textId="3F7B6C3E" w:rsidR="000704DA" w:rsidRPr="0011248B" w:rsidRDefault="000704DA" w:rsidP="0011248B">
            <w:pPr>
              <w:ind w:firstLine="0"/>
              <w:jc w:val="center"/>
              <w:rPr>
                <w:sz w:val="20"/>
                <w:szCs w:val="20"/>
              </w:rPr>
            </w:pPr>
            <w:r w:rsidRPr="0011248B">
              <w:rPr>
                <w:sz w:val="20"/>
                <w:szCs w:val="20"/>
              </w:rPr>
              <w:t>0,5&lt;h≤2,0</w:t>
            </w:r>
          </w:p>
        </w:tc>
      </w:tr>
      <w:tr w:rsidR="000704DA" w14:paraId="1D04E651" w14:textId="77777777" w:rsidTr="0011248B">
        <w:tc>
          <w:tcPr>
            <w:tcW w:w="9060" w:type="dxa"/>
            <w:gridSpan w:val="4"/>
            <w:vAlign w:val="center"/>
          </w:tcPr>
          <w:p w14:paraId="03B39FC4" w14:textId="46FFD0F0" w:rsidR="000704DA" w:rsidRPr="0011248B" w:rsidRDefault="000704DA" w:rsidP="0011248B">
            <w:pPr>
              <w:ind w:firstLine="0"/>
              <w:jc w:val="center"/>
              <w:rPr>
                <w:sz w:val="20"/>
                <w:szCs w:val="20"/>
              </w:rPr>
            </w:pPr>
            <w:r>
              <w:rPr>
                <w:noProof/>
                <w:sz w:val="20"/>
                <w:szCs w:val="20"/>
                <w:lang w:eastAsia="pl-PL"/>
              </w:rPr>
              <w:lastRenderedPageBreak/>
              <w:drawing>
                <wp:inline distT="0" distB="0" distL="0" distR="0" wp14:anchorId="1D9698C6" wp14:editId="6F58333B">
                  <wp:extent cx="5589917" cy="3666226"/>
                  <wp:effectExtent l="0" t="0" r="0" b="0"/>
                  <wp:docPr id="74" name="Obraz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M2.png"/>
                          <pic:cNvPicPr/>
                        </pic:nvPicPr>
                        <pic:blipFill rotWithShape="1">
                          <a:blip r:embed="rId12" cstate="print">
                            <a:extLst>
                              <a:ext uri="{28A0092B-C50C-407E-A947-70E740481C1C}">
                                <a14:useLocalDpi xmlns:a14="http://schemas.microsoft.com/office/drawing/2010/main" val="0"/>
                              </a:ext>
                            </a:extLst>
                          </a:blip>
                          <a:srcRect l="4043" t="2544" r="1042" b="9374"/>
                          <a:stretch/>
                        </pic:blipFill>
                        <pic:spPr bwMode="auto">
                          <a:xfrm>
                            <a:off x="0" y="0"/>
                            <a:ext cx="5590617" cy="3666685"/>
                          </a:xfrm>
                          <a:prstGeom prst="rect">
                            <a:avLst/>
                          </a:prstGeom>
                          <a:ln>
                            <a:noFill/>
                          </a:ln>
                          <a:extLst>
                            <a:ext uri="{53640926-AAD7-44D8-BBD7-CCE9431645EC}">
                              <a14:shadowObscured xmlns:a14="http://schemas.microsoft.com/office/drawing/2010/main"/>
                            </a:ext>
                          </a:extLst>
                        </pic:spPr>
                      </pic:pic>
                    </a:graphicData>
                  </a:graphic>
                </wp:inline>
              </w:drawing>
            </w:r>
          </w:p>
        </w:tc>
      </w:tr>
      <w:tr w:rsidR="004627A3" w14:paraId="31699CE0" w14:textId="77777777" w:rsidTr="0011248B">
        <w:trPr>
          <w:trHeight w:val="454"/>
        </w:trPr>
        <w:tc>
          <w:tcPr>
            <w:tcW w:w="2528" w:type="dxa"/>
            <w:shd w:val="clear" w:color="auto" w:fill="FDE9D9" w:themeFill="accent6" w:themeFillTint="33"/>
            <w:vAlign w:val="center"/>
          </w:tcPr>
          <w:p w14:paraId="59AF5434" w14:textId="1B2FEBA3" w:rsidR="004627A3" w:rsidRPr="0011248B" w:rsidRDefault="004627A3" w:rsidP="0011248B">
            <w:pPr>
              <w:ind w:firstLine="0"/>
              <w:jc w:val="center"/>
              <w:rPr>
                <w:sz w:val="20"/>
                <w:szCs w:val="20"/>
              </w:rPr>
            </w:pPr>
            <w:r w:rsidRPr="00C726F5">
              <w:rPr>
                <w:b/>
                <w:bCs/>
                <w:color w:val="000000"/>
                <w:sz w:val="20"/>
                <w:szCs w:val="20"/>
                <w:lang w:eastAsia="pl-PL"/>
              </w:rPr>
              <w:t>Nr. Obiektu</w:t>
            </w:r>
          </w:p>
        </w:tc>
        <w:tc>
          <w:tcPr>
            <w:tcW w:w="2011" w:type="dxa"/>
            <w:shd w:val="clear" w:color="auto" w:fill="FDE9D9" w:themeFill="accent6" w:themeFillTint="33"/>
            <w:vAlign w:val="center"/>
          </w:tcPr>
          <w:p w14:paraId="363E3997" w14:textId="186F8AA2" w:rsidR="004627A3" w:rsidRPr="0011248B" w:rsidRDefault="004627A3" w:rsidP="0011248B">
            <w:pPr>
              <w:ind w:firstLine="0"/>
              <w:jc w:val="center"/>
              <w:rPr>
                <w:sz w:val="20"/>
                <w:szCs w:val="20"/>
              </w:rPr>
            </w:pPr>
            <w:r w:rsidRPr="00C726F5">
              <w:rPr>
                <w:b/>
                <w:bCs/>
                <w:color w:val="000000"/>
                <w:sz w:val="20"/>
                <w:szCs w:val="20"/>
                <w:lang w:eastAsia="pl-PL"/>
              </w:rPr>
              <w:t xml:space="preserve">Nr. </w:t>
            </w:r>
            <w:r>
              <w:rPr>
                <w:b/>
                <w:bCs/>
                <w:color w:val="000000"/>
                <w:sz w:val="20"/>
                <w:szCs w:val="20"/>
                <w:lang w:eastAsia="pl-PL"/>
              </w:rPr>
              <w:t xml:space="preserve">arkusza </w:t>
            </w:r>
            <w:r w:rsidRPr="00C726F5">
              <w:rPr>
                <w:b/>
                <w:bCs/>
                <w:color w:val="000000"/>
                <w:sz w:val="20"/>
                <w:szCs w:val="20"/>
                <w:lang w:eastAsia="pl-PL"/>
              </w:rPr>
              <w:t>mapy</w:t>
            </w:r>
          </w:p>
        </w:tc>
        <w:tc>
          <w:tcPr>
            <w:tcW w:w="2067" w:type="dxa"/>
            <w:shd w:val="clear" w:color="auto" w:fill="FDE9D9" w:themeFill="accent6" w:themeFillTint="33"/>
            <w:vAlign w:val="center"/>
          </w:tcPr>
          <w:p w14:paraId="0C342283" w14:textId="0A262818" w:rsidR="004627A3" w:rsidRPr="0011248B" w:rsidRDefault="004627A3" w:rsidP="0011248B">
            <w:pPr>
              <w:ind w:firstLine="0"/>
              <w:jc w:val="center"/>
              <w:rPr>
                <w:sz w:val="20"/>
                <w:szCs w:val="20"/>
              </w:rPr>
            </w:pPr>
            <w:r w:rsidRPr="00C726F5">
              <w:rPr>
                <w:b/>
                <w:bCs/>
                <w:color w:val="000000"/>
                <w:sz w:val="20"/>
                <w:szCs w:val="20"/>
                <w:lang w:eastAsia="pl-PL"/>
              </w:rPr>
              <w:t>Nr. działki</w:t>
            </w:r>
          </w:p>
        </w:tc>
        <w:tc>
          <w:tcPr>
            <w:tcW w:w="2454" w:type="dxa"/>
            <w:shd w:val="clear" w:color="auto" w:fill="FDE9D9" w:themeFill="accent6" w:themeFillTint="33"/>
            <w:vAlign w:val="center"/>
          </w:tcPr>
          <w:p w14:paraId="471CA819" w14:textId="74DCDFE1" w:rsidR="004627A3" w:rsidRPr="0011248B" w:rsidRDefault="004627A3" w:rsidP="0011248B">
            <w:pPr>
              <w:ind w:firstLine="0"/>
              <w:jc w:val="center"/>
              <w:rPr>
                <w:sz w:val="20"/>
                <w:szCs w:val="20"/>
              </w:rPr>
            </w:pPr>
            <w:r w:rsidRPr="00C726F5">
              <w:rPr>
                <w:b/>
                <w:bCs/>
                <w:color w:val="000000"/>
                <w:sz w:val="20"/>
                <w:szCs w:val="20"/>
                <w:lang w:eastAsia="pl-PL"/>
              </w:rPr>
              <w:t>Głębokość wody</w:t>
            </w:r>
            <w:r>
              <w:rPr>
                <w:b/>
                <w:bCs/>
                <w:color w:val="000000"/>
                <w:sz w:val="20"/>
                <w:szCs w:val="20"/>
                <w:lang w:eastAsia="pl-PL"/>
              </w:rPr>
              <w:t xml:space="preserve"> [m]</w:t>
            </w:r>
          </w:p>
        </w:tc>
      </w:tr>
      <w:tr w:rsidR="004627A3" w14:paraId="44D35AE3" w14:textId="77777777" w:rsidTr="0011248B">
        <w:trPr>
          <w:trHeight w:val="340"/>
        </w:trPr>
        <w:tc>
          <w:tcPr>
            <w:tcW w:w="2528" w:type="dxa"/>
            <w:vAlign w:val="center"/>
          </w:tcPr>
          <w:p w14:paraId="5D3F3119" w14:textId="74CE6D99" w:rsidR="004627A3" w:rsidRPr="0011248B" w:rsidRDefault="004627A3" w:rsidP="0011248B">
            <w:pPr>
              <w:ind w:firstLine="0"/>
              <w:jc w:val="center"/>
              <w:rPr>
                <w:sz w:val="20"/>
                <w:szCs w:val="20"/>
              </w:rPr>
            </w:pPr>
            <w:r w:rsidRPr="00C72780">
              <w:rPr>
                <w:sz w:val="20"/>
                <w:szCs w:val="20"/>
              </w:rPr>
              <w:t>732.7.3-a</w:t>
            </w:r>
          </w:p>
        </w:tc>
        <w:tc>
          <w:tcPr>
            <w:tcW w:w="2011" w:type="dxa"/>
            <w:vMerge w:val="restart"/>
            <w:vAlign w:val="center"/>
          </w:tcPr>
          <w:p w14:paraId="5C4B7847" w14:textId="22887335" w:rsidR="004627A3" w:rsidRPr="0011248B" w:rsidRDefault="004627A3" w:rsidP="0011248B">
            <w:pPr>
              <w:ind w:firstLine="0"/>
              <w:jc w:val="center"/>
              <w:rPr>
                <w:sz w:val="20"/>
                <w:szCs w:val="20"/>
              </w:rPr>
            </w:pPr>
            <w:r w:rsidRPr="0011248B">
              <w:rPr>
                <w:sz w:val="20"/>
                <w:szCs w:val="20"/>
              </w:rPr>
              <w:t>M-33-22-B-c-4</w:t>
            </w:r>
          </w:p>
        </w:tc>
        <w:tc>
          <w:tcPr>
            <w:tcW w:w="2067" w:type="dxa"/>
            <w:vAlign w:val="center"/>
          </w:tcPr>
          <w:p w14:paraId="7835A769" w14:textId="77777777" w:rsidR="004627A3" w:rsidRDefault="004627A3" w:rsidP="0011248B">
            <w:pPr>
              <w:tabs>
                <w:tab w:val="left" w:pos="2694"/>
              </w:tabs>
              <w:ind w:firstLine="0"/>
              <w:jc w:val="center"/>
              <w:rPr>
                <w:sz w:val="20"/>
                <w:szCs w:val="20"/>
              </w:rPr>
            </w:pPr>
            <w:r>
              <w:rPr>
                <w:sz w:val="20"/>
                <w:szCs w:val="20"/>
              </w:rPr>
              <w:t>396/127</w:t>
            </w:r>
          </w:p>
          <w:p w14:paraId="565220B8" w14:textId="3D6450CB" w:rsidR="004627A3" w:rsidRPr="0011248B" w:rsidRDefault="004627A3" w:rsidP="0011248B">
            <w:pPr>
              <w:ind w:firstLine="0"/>
              <w:jc w:val="center"/>
              <w:rPr>
                <w:sz w:val="20"/>
                <w:szCs w:val="20"/>
              </w:rPr>
            </w:pPr>
            <w:r>
              <w:rPr>
                <w:sz w:val="20"/>
                <w:szCs w:val="20"/>
              </w:rPr>
              <w:t>407</w:t>
            </w:r>
          </w:p>
        </w:tc>
        <w:tc>
          <w:tcPr>
            <w:tcW w:w="2454" w:type="dxa"/>
            <w:vAlign w:val="center"/>
          </w:tcPr>
          <w:p w14:paraId="27BE2663" w14:textId="20DA53C0" w:rsidR="004627A3" w:rsidRPr="0011248B" w:rsidRDefault="004627A3" w:rsidP="0011248B">
            <w:pPr>
              <w:ind w:firstLine="0"/>
              <w:jc w:val="center"/>
              <w:rPr>
                <w:sz w:val="20"/>
                <w:szCs w:val="20"/>
              </w:rPr>
            </w:pPr>
            <w:r w:rsidRPr="0011248B">
              <w:rPr>
                <w:sz w:val="20"/>
                <w:szCs w:val="20"/>
              </w:rPr>
              <w:t>0,5&lt;h≤2,0</w:t>
            </w:r>
          </w:p>
        </w:tc>
      </w:tr>
      <w:tr w:rsidR="004627A3" w14:paraId="31A5952D" w14:textId="77777777" w:rsidTr="0011248B">
        <w:trPr>
          <w:trHeight w:val="340"/>
        </w:trPr>
        <w:tc>
          <w:tcPr>
            <w:tcW w:w="2528" w:type="dxa"/>
            <w:vAlign w:val="center"/>
          </w:tcPr>
          <w:p w14:paraId="4A86851B" w14:textId="3C403B5A" w:rsidR="004627A3" w:rsidRPr="0011248B" w:rsidRDefault="004627A3" w:rsidP="0011248B">
            <w:pPr>
              <w:ind w:firstLine="0"/>
              <w:jc w:val="center"/>
              <w:rPr>
                <w:sz w:val="20"/>
                <w:szCs w:val="20"/>
              </w:rPr>
            </w:pPr>
            <w:r w:rsidRPr="00C72780">
              <w:rPr>
                <w:sz w:val="20"/>
                <w:szCs w:val="20"/>
              </w:rPr>
              <w:t>732.7.30</w:t>
            </w:r>
          </w:p>
        </w:tc>
        <w:tc>
          <w:tcPr>
            <w:tcW w:w="2011" w:type="dxa"/>
            <w:vMerge/>
            <w:vAlign w:val="center"/>
          </w:tcPr>
          <w:p w14:paraId="25AD27F7" w14:textId="77777777" w:rsidR="004627A3" w:rsidRPr="0011248B" w:rsidRDefault="004627A3" w:rsidP="0011248B">
            <w:pPr>
              <w:ind w:firstLine="0"/>
              <w:jc w:val="center"/>
              <w:rPr>
                <w:sz w:val="20"/>
                <w:szCs w:val="20"/>
              </w:rPr>
            </w:pPr>
          </w:p>
        </w:tc>
        <w:tc>
          <w:tcPr>
            <w:tcW w:w="2067" w:type="dxa"/>
            <w:vAlign w:val="center"/>
          </w:tcPr>
          <w:p w14:paraId="7EE2E952" w14:textId="5998A567" w:rsidR="004627A3" w:rsidRPr="0011248B" w:rsidRDefault="004627A3" w:rsidP="0011248B">
            <w:pPr>
              <w:ind w:firstLine="0"/>
              <w:jc w:val="center"/>
              <w:rPr>
                <w:sz w:val="20"/>
                <w:szCs w:val="20"/>
              </w:rPr>
            </w:pPr>
            <w:r>
              <w:rPr>
                <w:sz w:val="20"/>
                <w:szCs w:val="20"/>
              </w:rPr>
              <w:t>396/127</w:t>
            </w:r>
          </w:p>
        </w:tc>
        <w:tc>
          <w:tcPr>
            <w:tcW w:w="2454" w:type="dxa"/>
            <w:vAlign w:val="center"/>
          </w:tcPr>
          <w:p w14:paraId="621DF0A3" w14:textId="0BABA1C5" w:rsidR="004627A3" w:rsidRPr="0011248B" w:rsidRDefault="004627A3" w:rsidP="0011248B">
            <w:pPr>
              <w:ind w:firstLine="0"/>
              <w:jc w:val="center"/>
              <w:rPr>
                <w:sz w:val="20"/>
                <w:szCs w:val="20"/>
              </w:rPr>
            </w:pPr>
            <w:r w:rsidRPr="0011248B">
              <w:rPr>
                <w:sz w:val="20"/>
                <w:szCs w:val="20"/>
              </w:rPr>
              <w:t>0,5&lt;h≤2,0</w:t>
            </w:r>
          </w:p>
        </w:tc>
      </w:tr>
      <w:tr w:rsidR="004627A3" w14:paraId="33BBD33C" w14:textId="77777777" w:rsidTr="0011248B">
        <w:trPr>
          <w:trHeight w:val="340"/>
        </w:trPr>
        <w:tc>
          <w:tcPr>
            <w:tcW w:w="2528" w:type="dxa"/>
            <w:vAlign w:val="center"/>
          </w:tcPr>
          <w:p w14:paraId="72D1BCDC" w14:textId="0731B07C" w:rsidR="004627A3" w:rsidRPr="0011248B" w:rsidRDefault="004627A3" w:rsidP="0011248B">
            <w:pPr>
              <w:ind w:firstLine="0"/>
              <w:jc w:val="center"/>
              <w:rPr>
                <w:sz w:val="20"/>
                <w:szCs w:val="20"/>
              </w:rPr>
            </w:pPr>
            <w:r w:rsidRPr="00C72780">
              <w:rPr>
                <w:sz w:val="20"/>
                <w:szCs w:val="20"/>
              </w:rPr>
              <w:t>732.7.31</w:t>
            </w:r>
          </w:p>
        </w:tc>
        <w:tc>
          <w:tcPr>
            <w:tcW w:w="2011" w:type="dxa"/>
            <w:vMerge/>
            <w:vAlign w:val="center"/>
          </w:tcPr>
          <w:p w14:paraId="7347380F" w14:textId="77777777" w:rsidR="004627A3" w:rsidRPr="0011248B" w:rsidRDefault="004627A3" w:rsidP="0011248B">
            <w:pPr>
              <w:ind w:firstLine="0"/>
              <w:jc w:val="center"/>
              <w:rPr>
                <w:sz w:val="20"/>
                <w:szCs w:val="20"/>
              </w:rPr>
            </w:pPr>
          </w:p>
        </w:tc>
        <w:tc>
          <w:tcPr>
            <w:tcW w:w="2067" w:type="dxa"/>
            <w:vAlign w:val="center"/>
          </w:tcPr>
          <w:p w14:paraId="0E3E8646" w14:textId="500E4F16" w:rsidR="004627A3" w:rsidRPr="0011248B" w:rsidRDefault="004627A3" w:rsidP="0011248B">
            <w:pPr>
              <w:ind w:firstLine="0"/>
              <w:jc w:val="center"/>
              <w:rPr>
                <w:sz w:val="20"/>
                <w:szCs w:val="20"/>
              </w:rPr>
            </w:pPr>
            <w:r>
              <w:rPr>
                <w:sz w:val="20"/>
                <w:szCs w:val="20"/>
              </w:rPr>
              <w:t>396/127</w:t>
            </w:r>
          </w:p>
        </w:tc>
        <w:tc>
          <w:tcPr>
            <w:tcW w:w="2454" w:type="dxa"/>
            <w:vAlign w:val="center"/>
          </w:tcPr>
          <w:p w14:paraId="0FB1D16C" w14:textId="5269A69B" w:rsidR="004627A3" w:rsidRPr="0011248B" w:rsidRDefault="004627A3" w:rsidP="0011248B">
            <w:pPr>
              <w:ind w:firstLine="0"/>
              <w:jc w:val="center"/>
              <w:rPr>
                <w:sz w:val="20"/>
                <w:szCs w:val="20"/>
              </w:rPr>
            </w:pPr>
            <w:r w:rsidRPr="0011248B">
              <w:rPr>
                <w:sz w:val="20"/>
                <w:szCs w:val="20"/>
              </w:rPr>
              <w:t>0,5&lt;h≤2,0</w:t>
            </w:r>
          </w:p>
        </w:tc>
      </w:tr>
      <w:tr w:rsidR="004627A3" w14:paraId="5C56F49B" w14:textId="77777777" w:rsidTr="00187B53">
        <w:trPr>
          <w:trHeight w:val="340"/>
        </w:trPr>
        <w:tc>
          <w:tcPr>
            <w:tcW w:w="9060" w:type="dxa"/>
            <w:gridSpan w:val="4"/>
            <w:vAlign w:val="center"/>
          </w:tcPr>
          <w:p w14:paraId="32680A11" w14:textId="589B265B" w:rsidR="004627A3" w:rsidRPr="0011248B" w:rsidRDefault="00C97DBD" w:rsidP="004627A3">
            <w:pPr>
              <w:ind w:firstLine="0"/>
              <w:jc w:val="center"/>
              <w:rPr>
                <w:sz w:val="20"/>
                <w:szCs w:val="20"/>
              </w:rPr>
            </w:pPr>
            <w:r>
              <w:rPr>
                <w:noProof/>
                <w:sz w:val="20"/>
                <w:szCs w:val="20"/>
                <w:lang w:eastAsia="pl-PL"/>
              </w:rPr>
              <w:lastRenderedPageBreak/>
              <w:drawing>
                <wp:inline distT="0" distB="0" distL="0" distR="0" wp14:anchorId="531B4487" wp14:editId="348867AD">
                  <wp:extent cx="5434641" cy="3785259"/>
                  <wp:effectExtent l="0" t="0" r="0" b="5715"/>
                  <wp:docPr id="75" name="Obraz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M3.png"/>
                          <pic:cNvPicPr/>
                        </pic:nvPicPr>
                        <pic:blipFill rotWithShape="1">
                          <a:blip r:embed="rId13" cstate="print">
                            <a:extLst>
                              <a:ext uri="{28A0092B-C50C-407E-A947-70E740481C1C}">
                                <a14:useLocalDpi xmlns:a14="http://schemas.microsoft.com/office/drawing/2010/main" val="0"/>
                              </a:ext>
                            </a:extLst>
                          </a:blip>
                          <a:srcRect t="6994" r="5630"/>
                          <a:stretch/>
                        </pic:blipFill>
                        <pic:spPr bwMode="auto">
                          <a:xfrm>
                            <a:off x="0" y="0"/>
                            <a:ext cx="5435217" cy="3785660"/>
                          </a:xfrm>
                          <a:prstGeom prst="rect">
                            <a:avLst/>
                          </a:prstGeom>
                          <a:ln>
                            <a:noFill/>
                          </a:ln>
                          <a:extLst>
                            <a:ext uri="{53640926-AAD7-44D8-BBD7-CCE9431645EC}">
                              <a14:shadowObscured xmlns:a14="http://schemas.microsoft.com/office/drawing/2010/main"/>
                            </a:ext>
                          </a:extLst>
                        </pic:spPr>
                      </pic:pic>
                    </a:graphicData>
                  </a:graphic>
                </wp:inline>
              </w:drawing>
            </w:r>
          </w:p>
        </w:tc>
      </w:tr>
      <w:tr w:rsidR="00C97DBD" w14:paraId="45B8936E" w14:textId="77777777" w:rsidTr="0011248B">
        <w:trPr>
          <w:trHeight w:val="454"/>
        </w:trPr>
        <w:tc>
          <w:tcPr>
            <w:tcW w:w="2528" w:type="dxa"/>
            <w:shd w:val="clear" w:color="auto" w:fill="FDE9D9" w:themeFill="accent6" w:themeFillTint="33"/>
            <w:vAlign w:val="center"/>
          </w:tcPr>
          <w:p w14:paraId="7B139FF0" w14:textId="15120E5B" w:rsidR="00C97DBD" w:rsidRPr="00C72780" w:rsidRDefault="00C97DBD" w:rsidP="00C97DBD">
            <w:pPr>
              <w:ind w:firstLine="0"/>
              <w:jc w:val="center"/>
              <w:rPr>
                <w:sz w:val="20"/>
                <w:szCs w:val="20"/>
              </w:rPr>
            </w:pPr>
            <w:r w:rsidRPr="00C726F5">
              <w:rPr>
                <w:b/>
                <w:bCs/>
                <w:color w:val="000000"/>
                <w:sz w:val="20"/>
                <w:szCs w:val="20"/>
                <w:lang w:eastAsia="pl-PL"/>
              </w:rPr>
              <w:t>Nr. Obiektu</w:t>
            </w:r>
          </w:p>
        </w:tc>
        <w:tc>
          <w:tcPr>
            <w:tcW w:w="2011" w:type="dxa"/>
            <w:shd w:val="clear" w:color="auto" w:fill="FDE9D9" w:themeFill="accent6" w:themeFillTint="33"/>
            <w:vAlign w:val="center"/>
          </w:tcPr>
          <w:p w14:paraId="3AEBA8A2" w14:textId="70BD8602" w:rsidR="00C97DBD" w:rsidRPr="0011248B" w:rsidRDefault="00C97DBD" w:rsidP="00C97DBD">
            <w:pPr>
              <w:ind w:firstLine="0"/>
              <w:jc w:val="center"/>
              <w:rPr>
                <w:sz w:val="20"/>
                <w:szCs w:val="20"/>
              </w:rPr>
            </w:pPr>
            <w:r w:rsidRPr="00C726F5">
              <w:rPr>
                <w:b/>
                <w:bCs/>
                <w:color w:val="000000"/>
                <w:sz w:val="20"/>
                <w:szCs w:val="20"/>
                <w:lang w:eastAsia="pl-PL"/>
              </w:rPr>
              <w:t xml:space="preserve">Nr. </w:t>
            </w:r>
            <w:r>
              <w:rPr>
                <w:b/>
                <w:bCs/>
                <w:color w:val="000000"/>
                <w:sz w:val="20"/>
                <w:szCs w:val="20"/>
                <w:lang w:eastAsia="pl-PL"/>
              </w:rPr>
              <w:t xml:space="preserve">arkusza </w:t>
            </w:r>
            <w:r w:rsidRPr="00C726F5">
              <w:rPr>
                <w:b/>
                <w:bCs/>
                <w:color w:val="000000"/>
                <w:sz w:val="20"/>
                <w:szCs w:val="20"/>
                <w:lang w:eastAsia="pl-PL"/>
              </w:rPr>
              <w:t>mapy</w:t>
            </w:r>
          </w:p>
        </w:tc>
        <w:tc>
          <w:tcPr>
            <w:tcW w:w="2067" w:type="dxa"/>
            <w:shd w:val="clear" w:color="auto" w:fill="FDE9D9" w:themeFill="accent6" w:themeFillTint="33"/>
            <w:vAlign w:val="center"/>
          </w:tcPr>
          <w:p w14:paraId="7DB11ECC" w14:textId="31CAE979" w:rsidR="00C97DBD" w:rsidRDefault="00C97DBD" w:rsidP="00C97DBD">
            <w:pPr>
              <w:ind w:firstLine="0"/>
              <w:jc w:val="center"/>
              <w:rPr>
                <w:sz w:val="20"/>
                <w:szCs w:val="20"/>
              </w:rPr>
            </w:pPr>
            <w:r w:rsidRPr="00C726F5">
              <w:rPr>
                <w:b/>
                <w:bCs/>
                <w:color w:val="000000"/>
                <w:sz w:val="20"/>
                <w:szCs w:val="20"/>
                <w:lang w:eastAsia="pl-PL"/>
              </w:rPr>
              <w:t>Nr. działki</w:t>
            </w:r>
          </w:p>
        </w:tc>
        <w:tc>
          <w:tcPr>
            <w:tcW w:w="2454" w:type="dxa"/>
            <w:shd w:val="clear" w:color="auto" w:fill="FDE9D9" w:themeFill="accent6" w:themeFillTint="33"/>
            <w:vAlign w:val="center"/>
          </w:tcPr>
          <w:p w14:paraId="0EF7710C" w14:textId="506B8C6A" w:rsidR="00C97DBD" w:rsidRPr="0011248B" w:rsidRDefault="00C97DBD" w:rsidP="00C97DBD">
            <w:pPr>
              <w:ind w:firstLine="0"/>
              <w:jc w:val="center"/>
              <w:rPr>
                <w:sz w:val="20"/>
                <w:szCs w:val="20"/>
              </w:rPr>
            </w:pPr>
            <w:r w:rsidRPr="00C726F5">
              <w:rPr>
                <w:b/>
                <w:bCs/>
                <w:color w:val="000000"/>
                <w:sz w:val="20"/>
                <w:szCs w:val="20"/>
                <w:lang w:eastAsia="pl-PL"/>
              </w:rPr>
              <w:t>Głębokość wody</w:t>
            </w:r>
            <w:r>
              <w:rPr>
                <w:b/>
                <w:bCs/>
                <w:color w:val="000000"/>
                <w:sz w:val="20"/>
                <w:szCs w:val="20"/>
                <w:lang w:eastAsia="pl-PL"/>
              </w:rPr>
              <w:t xml:space="preserve"> [m]</w:t>
            </w:r>
          </w:p>
        </w:tc>
      </w:tr>
      <w:tr w:rsidR="004627A3" w14:paraId="32564EC8" w14:textId="77777777" w:rsidTr="0011248B">
        <w:trPr>
          <w:trHeight w:val="397"/>
        </w:trPr>
        <w:tc>
          <w:tcPr>
            <w:tcW w:w="2528" w:type="dxa"/>
            <w:vAlign w:val="center"/>
          </w:tcPr>
          <w:p w14:paraId="741A7300" w14:textId="12DBE44A" w:rsidR="004627A3" w:rsidRPr="00C72780" w:rsidRDefault="00C97DBD" w:rsidP="004627A3">
            <w:pPr>
              <w:ind w:firstLine="0"/>
              <w:jc w:val="center"/>
              <w:rPr>
                <w:sz w:val="20"/>
                <w:szCs w:val="20"/>
              </w:rPr>
            </w:pPr>
            <w:r>
              <w:rPr>
                <w:sz w:val="20"/>
                <w:szCs w:val="20"/>
              </w:rPr>
              <w:t>732.2.35</w:t>
            </w:r>
          </w:p>
        </w:tc>
        <w:tc>
          <w:tcPr>
            <w:tcW w:w="2011" w:type="dxa"/>
            <w:vAlign w:val="center"/>
          </w:tcPr>
          <w:p w14:paraId="35BAC927" w14:textId="5F022CD2" w:rsidR="004627A3" w:rsidRPr="0011248B" w:rsidRDefault="00C97DBD" w:rsidP="004627A3">
            <w:pPr>
              <w:ind w:firstLine="0"/>
              <w:jc w:val="center"/>
              <w:rPr>
                <w:sz w:val="20"/>
                <w:szCs w:val="20"/>
              </w:rPr>
            </w:pPr>
            <w:r w:rsidRPr="00C72780">
              <w:rPr>
                <w:sz w:val="20"/>
                <w:szCs w:val="20"/>
              </w:rPr>
              <w:t>M-33-23-C-a-2</w:t>
            </w:r>
          </w:p>
        </w:tc>
        <w:tc>
          <w:tcPr>
            <w:tcW w:w="2067" w:type="dxa"/>
            <w:vAlign w:val="center"/>
          </w:tcPr>
          <w:p w14:paraId="59C3A446" w14:textId="11F80CF7" w:rsidR="004627A3" w:rsidRDefault="00C97DBD" w:rsidP="004627A3">
            <w:pPr>
              <w:ind w:firstLine="0"/>
              <w:jc w:val="center"/>
              <w:rPr>
                <w:sz w:val="20"/>
                <w:szCs w:val="20"/>
              </w:rPr>
            </w:pPr>
            <w:r>
              <w:rPr>
                <w:sz w:val="20"/>
                <w:szCs w:val="20"/>
              </w:rPr>
              <w:t>332</w:t>
            </w:r>
          </w:p>
        </w:tc>
        <w:tc>
          <w:tcPr>
            <w:tcW w:w="2454" w:type="dxa"/>
            <w:vAlign w:val="center"/>
          </w:tcPr>
          <w:p w14:paraId="4181F9BB" w14:textId="7A4B3CD7" w:rsidR="004627A3" w:rsidRPr="0011248B" w:rsidRDefault="00C97DBD" w:rsidP="004627A3">
            <w:pPr>
              <w:ind w:firstLine="0"/>
              <w:jc w:val="center"/>
              <w:rPr>
                <w:sz w:val="20"/>
                <w:szCs w:val="20"/>
              </w:rPr>
            </w:pPr>
            <w:r w:rsidRPr="00466622">
              <w:rPr>
                <w:sz w:val="20"/>
                <w:szCs w:val="20"/>
              </w:rPr>
              <w:t>h≤0,5</w:t>
            </w:r>
          </w:p>
        </w:tc>
      </w:tr>
    </w:tbl>
    <w:p w14:paraId="7BC1D448" w14:textId="04A8FBB4" w:rsidR="00C726F5" w:rsidRDefault="00C726F5" w:rsidP="00C726F5">
      <w:pPr>
        <w:tabs>
          <w:tab w:val="left" w:pos="2694"/>
        </w:tabs>
        <w:ind w:firstLine="0"/>
      </w:pPr>
    </w:p>
    <w:p w14:paraId="6B9D9AEA" w14:textId="563CB215" w:rsidR="00492875" w:rsidRDefault="00492875" w:rsidP="00492875">
      <w:pPr>
        <w:tabs>
          <w:tab w:val="left" w:pos="2694"/>
        </w:tabs>
      </w:pPr>
      <w:r>
        <w:t>Jak wskazano na powyższych mapach, jedynie niewielka cześć obiektów (tj.</w:t>
      </w:r>
      <w:r w:rsidR="00E33CEF">
        <w:t> </w:t>
      </w:r>
      <w:r>
        <w:t>7</w:t>
      </w:r>
      <w:r w:rsidR="00E33CEF">
        <w:t> </w:t>
      </w:r>
      <w:r>
        <w:t>obiektów) znajduje się na obszarze zagrożenia powodziowego o prawdopodobieństwie wystąpienia powodzi Q</w:t>
      </w:r>
      <w:r w:rsidRPr="0011248B">
        <w:t>1%</w:t>
      </w:r>
      <w:r>
        <w:t xml:space="preserve"> (raz na sto lat). Analizując powyższe należy zaznaczyć, iż duża część obiektów znajduje się na arkuszu mapy zagrożenia powodziowego, lecz ze względu na lokalizację, nie są one objęte obszarem szczególnego zagrożenia powodziowego. </w:t>
      </w:r>
    </w:p>
    <w:p w14:paraId="61CCCFC4" w14:textId="7F6F4B02" w:rsidR="00C97DBD" w:rsidRPr="0011248B" w:rsidRDefault="00492875" w:rsidP="0011248B">
      <w:pPr>
        <w:tabs>
          <w:tab w:val="left" w:pos="2694"/>
        </w:tabs>
      </w:pPr>
      <w:r>
        <w:t xml:space="preserve"> </w:t>
      </w:r>
    </w:p>
    <w:p w14:paraId="3351AD93" w14:textId="77777777" w:rsidR="00DF5E59" w:rsidRDefault="00477B70" w:rsidP="00C8254A">
      <w:pPr>
        <w:pStyle w:val="Tekstkomentarza"/>
        <w:spacing w:line="276" w:lineRule="auto"/>
        <w:rPr>
          <w:sz w:val="24"/>
          <w:szCs w:val="24"/>
        </w:rPr>
      </w:pPr>
      <w:r w:rsidRPr="002503A4">
        <w:rPr>
          <w:sz w:val="24"/>
          <w:szCs w:val="24"/>
        </w:rPr>
        <w:t>Dla niniejszej inwestycji został</w:t>
      </w:r>
      <w:r w:rsidR="00874A3E">
        <w:rPr>
          <w:sz w:val="24"/>
          <w:szCs w:val="24"/>
        </w:rPr>
        <w:t xml:space="preserve">y wydane następujące </w:t>
      </w:r>
      <w:r w:rsidR="00DF5E59">
        <w:rPr>
          <w:sz w:val="24"/>
          <w:szCs w:val="24"/>
        </w:rPr>
        <w:t xml:space="preserve">decyzje: </w:t>
      </w:r>
    </w:p>
    <w:p w14:paraId="5F7CBAC4" w14:textId="77777777" w:rsidR="00DF5E59" w:rsidRDefault="00DF5E59" w:rsidP="00DF5E59">
      <w:pPr>
        <w:pStyle w:val="Akapitzlist"/>
        <w:numPr>
          <w:ilvl w:val="0"/>
          <w:numId w:val="6"/>
        </w:numPr>
        <w:spacing w:after="0"/>
      </w:pPr>
      <w:r w:rsidRPr="002503A4">
        <w:t>Decyzja o</w:t>
      </w:r>
      <w:r>
        <w:t xml:space="preserve"> braku konieczności przeprowadzenia oceny oddziaływania na środowisko, </w:t>
      </w:r>
      <w:r w:rsidRPr="002503A4">
        <w:t xml:space="preserve"> wydana przez Burmistrza Gminy Żmigród pismem znak: ROŚ.6220.12.14.2018 z dnia 16.05.2019r.,</w:t>
      </w:r>
    </w:p>
    <w:p w14:paraId="4F15CD4A" w14:textId="77777777" w:rsidR="00DF5E59" w:rsidRDefault="00DF5E59" w:rsidP="00DF5E59">
      <w:pPr>
        <w:pStyle w:val="Akapitzlist"/>
        <w:numPr>
          <w:ilvl w:val="0"/>
          <w:numId w:val="6"/>
        </w:numPr>
        <w:spacing w:after="0"/>
      </w:pPr>
      <w:r w:rsidRPr="002503A4">
        <w:t>Decyzja o</w:t>
      </w:r>
      <w:r>
        <w:t xml:space="preserve"> braku konieczności przeprowadzenia oceny oddziaływania na środowisko, </w:t>
      </w:r>
      <w:r w:rsidRPr="002503A4">
        <w:t xml:space="preserve"> wydana przez Burmistrza Gminy Żmigród pismem znak: ROŚ.6220.</w:t>
      </w:r>
      <w:r>
        <w:t>16.6.2019</w:t>
      </w:r>
      <w:r w:rsidRPr="002503A4">
        <w:t xml:space="preserve"> z dnia </w:t>
      </w:r>
      <w:r>
        <w:t>19.12.2019 r</w:t>
      </w:r>
      <w:r w:rsidRPr="002503A4">
        <w:t>.,</w:t>
      </w:r>
    </w:p>
    <w:p w14:paraId="127172CB" w14:textId="77777777" w:rsidR="00DF5E59" w:rsidRPr="002503A4" w:rsidRDefault="00DF5E59" w:rsidP="00DF5E59">
      <w:pPr>
        <w:pStyle w:val="Akapitzlist"/>
        <w:numPr>
          <w:ilvl w:val="0"/>
          <w:numId w:val="6"/>
        </w:numPr>
        <w:spacing w:after="0"/>
      </w:pPr>
      <w:r>
        <w:t>Decyzja o środowiskowych uwarunkowaniach wydana przez Burmistrza Gminy Milicz pismem znak GK.6220.10.2019 z dnia 20.11.2019 r.,</w:t>
      </w:r>
    </w:p>
    <w:p w14:paraId="0F6D42EC" w14:textId="2BA31060" w:rsidR="00C8254A" w:rsidRDefault="00477B70" w:rsidP="0011248B">
      <w:pPr>
        <w:pStyle w:val="Tekstkomentarza"/>
        <w:spacing w:line="276" w:lineRule="auto"/>
      </w:pPr>
      <w:r w:rsidRPr="002503A4">
        <w:rPr>
          <w:sz w:val="24"/>
          <w:szCs w:val="24"/>
        </w:rPr>
        <w:t xml:space="preserve"> </w:t>
      </w:r>
    </w:p>
    <w:p w14:paraId="60BAA146" w14:textId="2A0172D3" w:rsidR="00C8254A" w:rsidRPr="00B35D52" w:rsidRDefault="00C8254A" w:rsidP="00C8254A">
      <w:pPr>
        <w:pStyle w:val="Normalny2"/>
        <w:spacing w:before="0" w:after="0"/>
      </w:pPr>
      <w:r w:rsidRPr="00B35D52">
        <w:lastRenderedPageBreak/>
        <w:t xml:space="preserve">Dla </w:t>
      </w:r>
      <w:r>
        <w:rPr>
          <w:color w:val="000000"/>
          <w:szCs w:val="24"/>
        </w:rPr>
        <w:t>o</w:t>
      </w:r>
      <w:r w:rsidRPr="002503A4">
        <w:rPr>
          <w:color w:val="000000"/>
          <w:szCs w:val="24"/>
        </w:rPr>
        <w:t>bszar</w:t>
      </w:r>
      <w:r>
        <w:rPr>
          <w:color w:val="000000"/>
          <w:szCs w:val="24"/>
        </w:rPr>
        <w:t>u</w:t>
      </w:r>
      <w:r w:rsidRPr="002503A4">
        <w:rPr>
          <w:color w:val="000000"/>
          <w:szCs w:val="24"/>
        </w:rPr>
        <w:t xml:space="preserve"> inwestycji</w:t>
      </w:r>
      <w:r>
        <w:rPr>
          <w:color w:val="000000"/>
        </w:rPr>
        <w:t xml:space="preserve">, </w:t>
      </w:r>
      <w:r w:rsidRPr="002503A4">
        <w:rPr>
          <w:color w:val="000000"/>
          <w:szCs w:val="24"/>
        </w:rPr>
        <w:t xml:space="preserve"> </w:t>
      </w:r>
      <w:r>
        <w:rPr>
          <w:color w:val="000000"/>
          <w:szCs w:val="24"/>
        </w:rPr>
        <w:t xml:space="preserve">który jest </w:t>
      </w:r>
      <w:r w:rsidRPr="002503A4">
        <w:rPr>
          <w:color w:val="000000"/>
          <w:szCs w:val="24"/>
        </w:rPr>
        <w:t>objęty miejscowym planem zagospodarowania</w:t>
      </w:r>
      <w:r w:rsidRPr="002503A4">
        <w:rPr>
          <w:color w:val="000000"/>
          <w:szCs w:val="24"/>
        </w:rPr>
        <w:br/>
      </w:r>
      <w:r>
        <w:rPr>
          <w:color w:val="000000"/>
          <w:szCs w:val="24"/>
        </w:rPr>
        <w:t xml:space="preserve">przestrzennego </w:t>
      </w:r>
      <w:r w:rsidRPr="00B35D52">
        <w:t>pozyskano:</w:t>
      </w:r>
    </w:p>
    <w:p w14:paraId="4F56ACB6" w14:textId="77777777" w:rsidR="00223599" w:rsidRPr="00533D6F" w:rsidRDefault="00223599" w:rsidP="00223599">
      <w:pPr>
        <w:pStyle w:val="Akapitzlist"/>
        <w:numPr>
          <w:ilvl w:val="0"/>
          <w:numId w:val="6"/>
        </w:numPr>
        <w:spacing w:after="0"/>
        <w:rPr>
          <w:szCs w:val="24"/>
        </w:rPr>
      </w:pPr>
      <w:r w:rsidRPr="00533D6F">
        <w:t xml:space="preserve">Wypis i wyrys z miejscowego planu zagospodarowania przestrzennego dla obrębu geodezyjnego Garbce ogłoszonego w Dzienniku Urzędowym Województwa Dolnośląskiego Nr 207, poz. 3207 z dnia 5 listopada 2010r. </w:t>
      </w:r>
    </w:p>
    <w:p w14:paraId="4B2CB1D6" w14:textId="77777777" w:rsidR="00223599" w:rsidRPr="00533D6F" w:rsidRDefault="00223599" w:rsidP="00223599">
      <w:pPr>
        <w:pStyle w:val="Akapitzlist"/>
        <w:numPr>
          <w:ilvl w:val="0"/>
          <w:numId w:val="6"/>
        </w:numPr>
        <w:spacing w:after="0"/>
        <w:rPr>
          <w:szCs w:val="24"/>
        </w:rPr>
      </w:pPr>
      <w:r w:rsidRPr="00533D6F">
        <w:t xml:space="preserve">Wypis i wyrys z miejscowego planu zagospodarowania przestrzennego dla obrębu geodezyjnego Dębno ogłoszonego w Dzienniku Urzędowym Województwa Dolnośląskiego Nr 37,  poz. 513 z dnia 26 lutego 2010r. </w:t>
      </w:r>
    </w:p>
    <w:p w14:paraId="0CAF31EB" w14:textId="77777777" w:rsidR="00223599" w:rsidRPr="00533D6F" w:rsidRDefault="00223599" w:rsidP="00223599">
      <w:pPr>
        <w:pStyle w:val="Akapitzlist"/>
        <w:numPr>
          <w:ilvl w:val="0"/>
          <w:numId w:val="6"/>
        </w:numPr>
        <w:spacing w:after="0"/>
        <w:rPr>
          <w:szCs w:val="24"/>
        </w:rPr>
      </w:pPr>
      <w:r w:rsidRPr="00533D6F">
        <w:t xml:space="preserve">Wypis i wyrys z miejscowego planu zagospodarowania przestrzennego dla obrębu geodezyjnego Radziądź ogłoszonego w Dzienniku Urzędowym Województwa Dolnośląskiego Nr 207,  poz. 3209 z dnia 5 listopada 2010r. </w:t>
      </w:r>
    </w:p>
    <w:p w14:paraId="381AA950" w14:textId="77777777" w:rsidR="00223599" w:rsidRPr="00533D6F" w:rsidRDefault="00223599" w:rsidP="00223599">
      <w:pPr>
        <w:pStyle w:val="Akapitzlist"/>
        <w:numPr>
          <w:ilvl w:val="0"/>
          <w:numId w:val="6"/>
        </w:numPr>
        <w:spacing w:after="0"/>
        <w:rPr>
          <w:szCs w:val="24"/>
        </w:rPr>
      </w:pPr>
      <w:r w:rsidRPr="00533D6F">
        <w:rPr>
          <w:szCs w:val="24"/>
        </w:rPr>
        <w:t xml:space="preserve">Wypis i wyrys z miejscowego planu zagospodarowania przestrzennego dla terenów położonych w obrębie wsi Postolin </w:t>
      </w:r>
      <w:r w:rsidRPr="00533D6F">
        <w:t xml:space="preserve">ogłoszonego w Dzienniku Urzędowym Województwa Dolnośląskiego,  poz. 4728 z dnia 20 października 2016r. </w:t>
      </w:r>
    </w:p>
    <w:p w14:paraId="71DE2A97" w14:textId="77777777" w:rsidR="00223599" w:rsidRPr="00533D6F" w:rsidRDefault="00223599" w:rsidP="00223599">
      <w:pPr>
        <w:pStyle w:val="Akapitzlist"/>
        <w:numPr>
          <w:ilvl w:val="0"/>
          <w:numId w:val="6"/>
        </w:numPr>
        <w:spacing w:after="0"/>
        <w:rPr>
          <w:szCs w:val="24"/>
        </w:rPr>
      </w:pPr>
      <w:r w:rsidRPr="00533D6F">
        <w:rPr>
          <w:szCs w:val="24"/>
        </w:rPr>
        <w:t xml:space="preserve">Wypis i wyrys z miejscowego planu zagospodarowania przestrzennego dla terenów położonych w obrębie wsi Pracze </w:t>
      </w:r>
      <w:r w:rsidRPr="00533D6F">
        <w:t xml:space="preserve">ogłoszonego w Dzienniku Urzędowym Województwa Dolnośląskiego,  poz. 4763 z dnia 25 października 2016r. </w:t>
      </w:r>
    </w:p>
    <w:p w14:paraId="7314DC76" w14:textId="77777777" w:rsidR="00223599" w:rsidRPr="00533D6F" w:rsidRDefault="00223599" w:rsidP="00223599">
      <w:pPr>
        <w:pStyle w:val="Akapitzlist"/>
        <w:numPr>
          <w:ilvl w:val="0"/>
          <w:numId w:val="6"/>
        </w:numPr>
        <w:spacing w:after="0"/>
        <w:rPr>
          <w:szCs w:val="24"/>
        </w:rPr>
      </w:pPr>
      <w:r w:rsidRPr="00533D6F">
        <w:rPr>
          <w:szCs w:val="24"/>
        </w:rPr>
        <w:t xml:space="preserve">Wypis i wyrys z miejscowego planu zagospodarowania przestrzennego dla terenów położonych w obrębie wsi Sułów </w:t>
      </w:r>
      <w:r w:rsidRPr="00533D6F">
        <w:t xml:space="preserve">ogłoszonego w Dzienniku Urzędowym Województwa Dolnośląskiego,  poz. 2832z dnia 10 czerwca 2016r. </w:t>
      </w:r>
    </w:p>
    <w:p w14:paraId="2B3C5DB7" w14:textId="77777777" w:rsidR="00E076EB" w:rsidRDefault="00E076EB" w:rsidP="00223599">
      <w:pPr>
        <w:pStyle w:val="Tekstkomentarza"/>
        <w:spacing w:line="276" w:lineRule="auto"/>
        <w:ind w:firstLine="0"/>
        <w:rPr>
          <w:sz w:val="24"/>
          <w:szCs w:val="24"/>
          <w:highlight w:val="yellow"/>
        </w:rPr>
      </w:pPr>
    </w:p>
    <w:p w14:paraId="4F266A67" w14:textId="74FC6B88" w:rsidR="00223599" w:rsidRDefault="00EB21F8" w:rsidP="009F5993">
      <w:r>
        <w:rPr>
          <w:rFonts w:ascii="Calibri" w:hAnsi="Calibri"/>
          <w:color w:val="000000"/>
        </w:rPr>
        <w:t>Ponadto, dla o</w:t>
      </w:r>
      <w:r w:rsidR="002503A4" w:rsidRPr="002503A4">
        <w:rPr>
          <w:rFonts w:ascii="Calibri" w:hAnsi="Calibri"/>
          <w:color w:val="000000"/>
        </w:rPr>
        <w:t>bszar</w:t>
      </w:r>
      <w:r>
        <w:rPr>
          <w:rFonts w:ascii="Calibri" w:hAnsi="Calibri"/>
          <w:color w:val="000000"/>
        </w:rPr>
        <w:t>u</w:t>
      </w:r>
      <w:r w:rsidR="002503A4" w:rsidRPr="002503A4">
        <w:rPr>
          <w:rFonts w:ascii="Calibri" w:hAnsi="Calibri"/>
          <w:color w:val="000000"/>
        </w:rPr>
        <w:t xml:space="preserve"> inwestycji</w:t>
      </w:r>
      <w:r w:rsidR="00223599">
        <w:rPr>
          <w:rFonts w:ascii="Calibri" w:hAnsi="Calibri"/>
          <w:color w:val="000000"/>
        </w:rPr>
        <w:t>,</w:t>
      </w:r>
      <w:r w:rsidR="000338EB">
        <w:rPr>
          <w:rFonts w:ascii="Calibri" w:hAnsi="Calibri"/>
          <w:color w:val="000000"/>
        </w:rPr>
        <w:t xml:space="preserve"> </w:t>
      </w:r>
      <w:r>
        <w:rPr>
          <w:rFonts w:ascii="Calibri" w:hAnsi="Calibri"/>
          <w:color w:val="000000"/>
        </w:rPr>
        <w:t xml:space="preserve">który </w:t>
      </w:r>
      <w:r w:rsidR="00223599">
        <w:rPr>
          <w:rFonts w:ascii="Calibri" w:hAnsi="Calibri"/>
          <w:color w:val="000000"/>
        </w:rPr>
        <w:t xml:space="preserve">nie jest </w:t>
      </w:r>
      <w:r w:rsidR="002503A4" w:rsidRPr="002503A4">
        <w:rPr>
          <w:rFonts w:ascii="Calibri" w:hAnsi="Calibri"/>
          <w:color w:val="000000"/>
        </w:rPr>
        <w:t>objęty miejscowym planem zagospodarowania</w:t>
      </w:r>
      <w:r w:rsidR="009F5993">
        <w:rPr>
          <w:rFonts w:ascii="Calibri" w:hAnsi="Calibri"/>
          <w:color w:val="000000"/>
        </w:rPr>
        <w:t xml:space="preserve"> </w:t>
      </w:r>
      <w:r w:rsidR="00223599" w:rsidRPr="000338EB">
        <w:rPr>
          <w:rFonts w:ascii="Calibri" w:hAnsi="Calibri"/>
          <w:color w:val="000000"/>
        </w:rPr>
        <w:t>przestrzennego</w:t>
      </w:r>
      <w:r w:rsidR="000338EB">
        <w:rPr>
          <w:rFonts w:ascii="Calibri" w:hAnsi="Calibri"/>
          <w:color w:val="000000"/>
        </w:rPr>
        <w:t>, p</w:t>
      </w:r>
      <w:r w:rsidR="009F5993" w:rsidRPr="000338EB">
        <w:rPr>
          <w:rFonts w:ascii="Calibri" w:hAnsi="Calibri"/>
          <w:color w:val="000000"/>
        </w:rPr>
        <w:t xml:space="preserve">ozyskano </w:t>
      </w:r>
      <w:r w:rsidR="002503A4" w:rsidRPr="000338EB">
        <w:rPr>
          <w:rFonts w:ascii="Calibri" w:hAnsi="Calibri"/>
          <w:color w:val="000000"/>
        </w:rPr>
        <w:t>decyzj</w:t>
      </w:r>
      <w:r w:rsidR="009F5993" w:rsidRPr="000338EB">
        <w:rPr>
          <w:rFonts w:ascii="Calibri" w:hAnsi="Calibri"/>
          <w:color w:val="000000"/>
        </w:rPr>
        <w:t>e</w:t>
      </w:r>
      <w:r w:rsidR="002503A4" w:rsidRPr="000338EB">
        <w:rPr>
          <w:rFonts w:ascii="Calibri" w:hAnsi="Calibri"/>
          <w:color w:val="000000"/>
        </w:rPr>
        <w:t xml:space="preserve"> o ustaleniu</w:t>
      </w:r>
      <w:r w:rsidR="002503A4" w:rsidRPr="002503A4">
        <w:rPr>
          <w:rFonts w:ascii="Calibri" w:hAnsi="Calibri"/>
          <w:color w:val="000000"/>
        </w:rPr>
        <w:t xml:space="preserve"> lokalizacji inwestycji celu publicznego.</w:t>
      </w:r>
      <w:r w:rsidR="00223599">
        <w:rPr>
          <w:rFonts w:ascii="Calibri" w:hAnsi="Calibri"/>
          <w:color w:val="000000"/>
        </w:rPr>
        <w:t xml:space="preserve"> </w:t>
      </w:r>
      <w:r w:rsidR="00223599" w:rsidRPr="00223599">
        <w:t>W</w:t>
      </w:r>
      <w:r w:rsidR="009F5993">
        <w:t> </w:t>
      </w:r>
      <w:r w:rsidR="00223599" w:rsidRPr="00223599">
        <w:t xml:space="preserve">związku z tym, dla niniejszego przedsięwzięcia zostały wydane: </w:t>
      </w:r>
    </w:p>
    <w:p w14:paraId="12B625DD" w14:textId="77777777" w:rsidR="00C97DBD" w:rsidRPr="00223599" w:rsidRDefault="00C97DBD" w:rsidP="009F5993"/>
    <w:p w14:paraId="211D0D5A" w14:textId="367053BB" w:rsidR="000F1FB8" w:rsidRDefault="000F1FB8" w:rsidP="000F1FB8">
      <w:pPr>
        <w:pStyle w:val="Legenda"/>
        <w:keepNext/>
      </w:pPr>
      <w:r>
        <w:t xml:space="preserve">Tabela </w:t>
      </w:r>
      <w:r w:rsidR="001516E2">
        <w:rPr>
          <w:noProof/>
        </w:rPr>
        <w:fldChar w:fldCharType="begin"/>
      </w:r>
      <w:r w:rsidR="001516E2">
        <w:rPr>
          <w:noProof/>
        </w:rPr>
        <w:instrText xml:space="preserve"> SEQ Tabela \* ARABIC </w:instrText>
      </w:r>
      <w:r w:rsidR="001516E2">
        <w:rPr>
          <w:noProof/>
        </w:rPr>
        <w:fldChar w:fldCharType="separate"/>
      </w:r>
      <w:r w:rsidR="00471DBA">
        <w:rPr>
          <w:noProof/>
        </w:rPr>
        <w:t>6</w:t>
      </w:r>
      <w:r w:rsidR="001516E2">
        <w:rPr>
          <w:noProof/>
        </w:rPr>
        <w:fldChar w:fldCharType="end"/>
      </w:r>
      <w:r>
        <w:t xml:space="preserve">. Tabelaryczne zestawienie pozyskanych decyzji o ustaleniu lokalizacji inwestycji celu publicznego </w:t>
      </w:r>
    </w:p>
    <w:tbl>
      <w:tblPr>
        <w:tblStyle w:val="Tabela-Siatka"/>
        <w:tblW w:w="0" w:type="auto"/>
        <w:tblLook w:val="04A0" w:firstRow="1" w:lastRow="0" w:firstColumn="1" w:lastColumn="0" w:noHBand="0" w:noVBand="1"/>
      </w:tblPr>
      <w:tblGrid>
        <w:gridCol w:w="4363"/>
        <w:gridCol w:w="1550"/>
        <w:gridCol w:w="1551"/>
        <w:gridCol w:w="1596"/>
      </w:tblGrid>
      <w:tr w:rsidR="00DF5E59" w14:paraId="13C627EB" w14:textId="77777777" w:rsidTr="0011248B">
        <w:trPr>
          <w:trHeight w:val="624"/>
          <w:tblHeader/>
        </w:trPr>
        <w:tc>
          <w:tcPr>
            <w:tcW w:w="4363" w:type="dxa"/>
            <w:shd w:val="clear" w:color="auto" w:fill="FDE9D9" w:themeFill="accent6" w:themeFillTint="33"/>
            <w:vAlign w:val="center"/>
          </w:tcPr>
          <w:p w14:paraId="20442C04" w14:textId="7875C7AA" w:rsidR="00DF5E59" w:rsidRPr="008326C0" w:rsidRDefault="00DF5E59" w:rsidP="000F1FB8">
            <w:pPr>
              <w:suppressAutoHyphens w:val="0"/>
              <w:spacing w:line="240" w:lineRule="auto"/>
              <w:ind w:firstLine="0"/>
              <w:contextualSpacing w:val="0"/>
              <w:jc w:val="center"/>
              <w:rPr>
                <w:b/>
                <w:bCs/>
                <w:color w:val="000000"/>
                <w:sz w:val="20"/>
                <w:szCs w:val="20"/>
                <w:lang w:eastAsia="pl-PL"/>
              </w:rPr>
            </w:pPr>
            <w:r w:rsidRPr="008326C0">
              <w:rPr>
                <w:b/>
                <w:bCs/>
                <w:color w:val="000000"/>
                <w:sz w:val="20"/>
                <w:szCs w:val="20"/>
                <w:lang w:eastAsia="pl-PL"/>
              </w:rPr>
              <w:t>Decyzja</w:t>
            </w:r>
          </w:p>
        </w:tc>
        <w:tc>
          <w:tcPr>
            <w:tcW w:w="1550" w:type="dxa"/>
            <w:shd w:val="clear" w:color="auto" w:fill="FDE9D9" w:themeFill="accent6" w:themeFillTint="33"/>
            <w:vAlign w:val="center"/>
          </w:tcPr>
          <w:p w14:paraId="725948DA" w14:textId="7F52B0E3" w:rsidR="00DF5E59" w:rsidRPr="008326C0" w:rsidRDefault="00DF5E59" w:rsidP="000F1FB8">
            <w:pPr>
              <w:suppressAutoHyphens w:val="0"/>
              <w:spacing w:line="240" w:lineRule="auto"/>
              <w:ind w:firstLine="0"/>
              <w:contextualSpacing w:val="0"/>
              <w:jc w:val="center"/>
              <w:rPr>
                <w:b/>
                <w:bCs/>
                <w:color w:val="000000"/>
                <w:sz w:val="20"/>
                <w:szCs w:val="20"/>
                <w:lang w:eastAsia="pl-PL"/>
              </w:rPr>
            </w:pPr>
            <w:r w:rsidRPr="008326C0">
              <w:rPr>
                <w:b/>
                <w:bCs/>
                <w:color w:val="000000"/>
                <w:sz w:val="20"/>
                <w:szCs w:val="20"/>
                <w:lang w:eastAsia="pl-PL"/>
              </w:rPr>
              <w:t>Nr działki</w:t>
            </w:r>
          </w:p>
        </w:tc>
        <w:tc>
          <w:tcPr>
            <w:tcW w:w="1551" w:type="dxa"/>
            <w:shd w:val="clear" w:color="auto" w:fill="FDE9D9" w:themeFill="accent6" w:themeFillTint="33"/>
            <w:vAlign w:val="center"/>
          </w:tcPr>
          <w:p w14:paraId="664CC443" w14:textId="6321FF75" w:rsidR="00DF5E59" w:rsidRPr="008326C0" w:rsidRDefault="00DF5E59" w:rsidP="000F1FB8">
            <w:pPr>
              <w:suppressAutoHyphens w:val="0"/>
              <w:spacing w:line="240" w:lineRule="auto"/>
              <w:ind w:firstLine="0"/>
              <w:contextualSpacing w:val="0"/>
              <w:jc w:val="center"/>
              <w:rPr>
                <w:b/>
                <w:bCs/>
                <w:color w:val="000000"/>
                <w:sz w:val="20"/>
                <w:szCs w:val="20"/>
                <w:lang w:eastAsia="pl-PL"/>
              </w:rPr>
            </w:pPr>
            <w:r w:rsidRPr="008326C0">
              <w:rPr>
                <w:b/>
                <w:bCs/>
                <w:color w:val="000000"/>
                <w:sz w:val="20"/>
                <w:szCs w:val="20"/>
                <w:lang w:eastAsia="pl-PL"/>
              </w:rPr>
              <w:t>Nr o</w:t>
            </w:r>
            <w:r w:rsidR="008326C0" w:rsidRPr="008326C0">
              <w:rPr>
                <w:b/>
                <w:bCs/>
                <w:color w:val="000000"/>
                <w:sz w:val="20"/>
                <w:szCs w:val="20"/>
                <w:lang w:eastAsia="pl-PL"/>
              </w:rPr>
              <w:t>biektu</w:t>
            </w:r>
          </w:p>
        </w:tc>
        <w:tc>
          <w:tcPr>
            <w:tcW w:w="1596" w:type="dxa"/>
            <w:shd w:val="clear" w:color="auto" w:fill="FDE9D9" w:themeFill="accent6" w:themeFillTint="33"/>
            <w:vAlign w:val="center"/>
          </w:tcPr>
          <w:p w14:paraId="2A121BED" w14:textId="75CF17B8" w:rsidR="00DF5E59" w:rsidRPr="008326C0" w:rsidRDefault="008326C0" w:rsidP="000F1FB8">
            <w:pPr>
              <w:suppressAutoHyphens w:val="0"/>
              <w:spacing w:line="240" w:lineRule="auto"/>
              <w:ind w:firstLine="0"/>
              <w:contextualSpacing w:val="0"/>
              <w:jc w:val="center"/>
              <w:rPr>
                <w:b/>
                <w:bCs/>
                <w:color w:val="000000"/>
                <w:sz w:val="20"/>
                <w:szCs w:val="20"/>
                <w:lang w:eastAsia="pl-PL"/>
              </w:rPr>
            </w:pPr>
            <w:r w:rsidRPr="008326C0">
              <w:rPr>
                <w:b/>
                <w:bCs/>
                <w:color w:val="000000"/>
                <w:sz w:val="20"/>
                <w:szCs w:val="20"/>
                <w:lang w:eastAsia="pl-PL"/>
              </w:rPr>
              <w:t>Rodzaj obiektu</w:t>
            </w:r>
          </w:p>
        </w:tc>
      </w:tr>
      <w:tr w:rsidR="00CE1FFD" w14:paraId="3D304C76" w14:textId="77777777" w:rsidTr="0011248B">
        <w:trPr>
          <w:trHeight w:val="397"/>
        </w:trPr>
        <w:tc>
          <w:tcPr>
            <w:tcW w:w="4363" w:type="dxa"/>
            <w:vMerge w:val="restart"/>
            <w:vAlign w:val="center"/>
          </w:tcPr>
          <w:p w14:paraId="33F62D86" w14:textId="336BC39D" w:rsidR="00CE1FFD" w:rsidRPr="00CE1FFD" w:rsidRDefault="00CE1FFD" w:rsidP="000F1FB8">
            <w:pPr>
              <w:pStyle w:val="Tekstkomentarza"/>
              <w:spacing w:line="276" w:lineRule="auto"/>
              <w:ind w:firstLine="0"/>
              <w:jc w:val="center"/>
              <w:rPr>
                <w:highlight w:val="yellow"/>
              </w:rPr>
            </w:pPr>
            <w:r w:rsidRPr="00CE1FFD">
              <w:t>Decyzja o lokalizacji inwestycji celu publicznego nr 183/2019 wydana przez Burmistrza Gminy Trzebnica pismem znak: ARCH.6733.20.2019 z dnia 16.10.2019r</w:t>
            </w:r>
          </w:p>
        </w:tc>
        <w:tc>
          <w:tcPr>
            <w:tcW w:w="1550" w:type="dxa"/>
            <w:vAlign w:val="center"/>
          </w:tcPr>
          <w:p w14:paraId="063D4EA4" w14:textId="0BCB7DFF" w:rsidR="00CE1FFD" w:rsidRPr="00CE1FFD" w:rsidRDefault="00CE1FFD" w:rsidP="000F1FB8">
            <w:pPr>
              <w:pStyle w:val="Tekstkomentarza"/>
              <w:spacing w:line="276" w:lineRule="auto"/>
              <w:ind w:firstLine="0"/>
              <w:jc w:val="center"/>
              <w:rPr>
                <w:highlight w:val="yellow"/>
              </w:rPr>
            </w:pPr>
            <w:r w:rsidRPr="00CE1FFD">
              <w:t>315/209; 314/210</w:t>
            </w:r>
          </w:p>
        </w:tc>
        <w:tc>
          <w:tcPr>
            <w:tcW w:w="1551" w:type="dxa"/>
            <w:vAlign w:val="center"/>
          </w:tcPr>
          <w:p w14:paraId="78FE9EB3" w14:textId="04E4CFCE" w:rsidR="00CE1FFD" w:rsidRPr="00CE1FFD" w:rsidRDefault="00CE1FFD" w:rsidP="000F1FB8">
            <w:pPr>
              <w:pStyle w:val="Tekstkomentarza"/>
              <w:spacing w:line="276" w:lineRule="auto"/>
              <w:ind w:firstLine="0"/>
              <w:jc w:val="center"/>
              <w:rPr>
                <w:highlight w:val="yellow"/>
              </w:rPr>
            </w:pPr>
            <w:r w:rsidRPr="00CE1FFD">
              <w:rPr>
                <w:color w:val="000000"/>
              </w:rPr>
              <w:t>732.3.24-a</w:t>
            </w:r>
          </w:p>
        </w:tc>
        <w:tc>
          <w:tcPr>
            <w:tcW w:w="1596" w:type="dxa"/>
            <w:vAlign w:val="center"/>
          </w:tcPr>
          <w:p w14:paraId="5B1B30E9" w14:textId="5904C636" w:rsidR="00CE1FFD" w:rsidRPr="00CE1FFD" w:rsidRDefault="00CE1FFD" w:rsidP="000F1FB8">
            <w:pPr>
              <w:pStyle w:val="Tekstkomentarza"/>
              <w:spacing w:line="276" w:lineRule="auto"/>
              <w:ind w:firstLine="0"/>
              <w:jc w:val="center"/>
              <w:rPr>
                <w:highlight w:val="yellow"/>
              </w:rPr>
            </w:pPr>
            <w:r w:rsidRPr="00CE1FFD">
              <w:rPr>
                <w:color w:val="000000"/>
              </w:rPr>
              <w:t>PRÓG DREWNIANY</w:t>
            </w:r>
          </w:p>
        </w:tc>
      </w:tr>
      <w:tr w:rsidR="00CE1FFD" w14:paraId="135B0A14" w14:textId="77777777" w:rsidTr="0011248B">
        <w:trPr>
          <w:trHeight w:val="397"/>
        </w:trPr>
        <w:tc>
          <w:tcPr>
            <w:tcW w:w="4363" w:type="dxa"/>
            <w:vMerge/>
            <w:vAlign w:val="center"/>
          </w:tcPr>
          <w:p w14:paraId="00F22157" w14:textId="77777777" w:rsidR="00CE1FFD" w:rsidRPr="00CE1FFD" w:rsidRDefault="00CE1FFD" w:rsidP="000F1FB8">
            <w:pPr>
              <w:pStyle w:val="Tekstkomentarza"/>
              <w:spacing w:line="276" w:lineRule="auto"/>
              <w:ind w:firstLine="0"/>
              <w:jc w:val="center"/>
              <w:rPr>
                <w:highlight w:val="yellow"/>
              </w:rPr>
            </w:pPr>
          </w:p>
        </w:tc>
        <w:tc>
          <w:tcPr>
            <w:tcW w:w="1550" w:type="dxa"/>
            <w:vAlign w:val="center"/>
          </w:tcPr>
          <w:p w14:paraId="63F5AB3E" w14:textId="74086170" w:rsidR="00CE1FFD" w:rsidRPr="00CE1FFD" w:rsidRDefault="00CE1FFD" w:rsidP="000F1FB8">
            <w:pPr>
              <w:pStyle w:val="Tekstkomentarza"/>
              <w:spacing w:line="276" w:lineRule="auto"/>
              <w:ind w:firstLine="0"/>
              <w:jc w:val="center"/>
              <w:rPr>
                <w:highlight w:val="yellow"/>
              </w:rPr>
            </w:pPr>
            <w:r w:rsidRPr="00CE1FFD">
              <w:rPr>
                <w:color w:val="000000"/>
              </w:rPr>
              <w:t>301/179</w:t>
            </w:r>
          </w:p>
        </w:tc>
        <w:tc>
          <w:tcPr>
            <w:tcW w:w="1551" w:type="dxa"/>
            <w:vAlign w:val="center"/>
          </w:tcPr>
          <w:p w14:paraId="62B762E8" w14:textId="62CF830D" w:rsidR="00CE1FFD" w:rsidRPr="00CE1FFD" w:rsidRDefault="00CE1FFD" w:rsidP="000F1FB8">
            <w:pPr>
              <w:pStyle w:val="Tekstkomentarza"/>
              <w:spacing w:line="276" w:lineRule="auto"/>
              <w:ind w:firstLine="0"/>
              <w:jc w:val="center"/>
              <w:rPr>
                <w:highlight w:val="yellow"/>
              </w:rPr>
            </w:pPr>
            <w:r w:rsidRPr="00CE1FFD">
              <w:rPr>
                <w:color w:val="000000"/>
              </w:rPr>
              <w:t>732.3.25</w:t>
            </w:r>
          </w:p>
        </w:tc>
        <w:tc>
          <w:tcPr>
            <w:tcW w:w="1596" w:type="dxa"/>
            <w:vAlign w:val="center"/>
          </w:tcPr>
          <w:p w14:paraId="305A4D7A" w14:textId="4DE36E5A" w:rsidR="00CE1FFD" w:rsidRPr="00CE1FFD" w:rsidRDefault="00CE1FFD" w:rsidP="000F1FB8">
            <w:pPr>
              <w:pStyle w:val="Tekstkomentarza"/>
              <w:spacing w:line="276" w:lineRule="auto"/>
              <w:ind w:firstLine="0"/>
              <w:jc w:val="center"/>
              <w:rPr>
                <w:highlight w:val="yellow"/>
              </w:rPr>
            </w:pPr>
            <w:r w:rsidRPr="00CE1FFD">
              <w:rPr>
                <w:color w:val="000000"/>
              </w:rPr>
              <w:t>PRZEPUST Z PIĘTRZENIEM</w:t>
            </w:r>
          </w:p>
        </w:tc>
      </w:tr>
      <w:tr w:rsidR="00CE1FFD" w14:paraId="14709F4C" w14:textId="77777777" w:rsidTr="0011248B">
        <w:trPr>
          <w:trHeight w:val="397"/>
        </w:trPr>
        <w:tc>
          <w:tcPr>
            <w:tcW w:w="4363" w:type="dxa"/>
            <w:vMerge/>
            <w:vAlign w:val="center"/>
          </w:tcPr>
          <w:p w14:paraId="269E630E" w14:textId="77777777" w:rsidR="00CE1FFD" w:rsidRPr="00CE1FFD" w:rsidRDefault="00CE1FFD" w:rsidP="000F1FB8">
            <w:pPr>
              <w:pStyle w:val="Tekstkomentarza"/>
              <w:spacing w:line="276" w:lineRule="auto"/>
              <w:ind w:firstLine="0"/>
              <w:jc w:val="center"/>
              <w:rPr>
                <w:highlight w:val="yellow"/>
              </w:rPr>
            </w:pPr>
          </w:p>
        </w:tc>
        <w:tc>
          <w:tcPr>
            <w:tcW w:w="1550" w:type="dxa"/>
            <w:vAlign w:val="center"/>
          </w:tcPr>
          <w:p w14:paraId="254AD5FF" w14:textId="008EFEED" w:rsidR="00CE1FFD" w:rsidRPr="00CE1FFD" w:rsidRDefault="00CE1FFD" w:rsidP="000F1FB8">
            <w:pPr>
              <w:pStyle w:val="Tekstkomentarza"/>
              <w:spacing w:line="276" w:lineRule="auto"/>
              <w:ind w:firstLine="0"/>
              <w:jc w:val="center"/>
              <w:rPr>
                <w:highlight w:val="yellow"/>
              </w:rPr>
            </w:pPr>
            <w:r w:rsidRPr="00CE1FFD">
              <w:rPr>
                <w:color w:val="000000"/>
              </w:rPr>
              <w:t>317/207; 318/206</w:t>
            </w:r>
          </w:p>
        </w:tc>
        <w:tc>
          <w:tcPr>
            <w:tcW w:w="1551" w:type="dxa"/>
            <w:vAlign w:val="center"/>
          </w:tcPr>
          <w:p w14:paraId="43005D2C" w14:textId="290D4A5D" w:rsidR="00CE1FFD" w:rsidRPr="00CE1FFD" w:rsidRDefault="00CE1FFD" w:rsidP="000F1FB8">
            <w:pPr>
              <w:pStyle w:val="Tekstkomentarza"/>
              <w:spacing w:line="276" w:lineRule="auto"/>
              <w:ind w:firstLine="0"/>
              <w:jc w:val="center"/>
              <w:rPr>
                <w:highlight w:val="yellow"/>
              </w:rPr>
            </w:pPr>
            <w:r w:rsidRPr="00CE1FFD">
              <w:rPr>
                <w:color w:val="000000"/>
              </w:rPr>
              <w:t>732.3.27</w:t>
            </w:r>
          </w:p>
        </w:tc>
        <w:tc>
          <w:tcPr>
            <w:tcW w:w="1596" w:type="dxa"/>
            <w:vAlign w:val="center"/>
          </w:tcPr>
          <w:p w14:paraId="00032A0B" w14:textId="7DEA9930" w:rsidR="00CE1FFD" w:rsidRPr="00CE1FFD" w:rsidRDefault="00CE1FFD" w:rsidP="000F1FB8">
            <w:pPr>
              <w:pStyle w:val="Tekstkomentarza"/>
              <w:spacing w:line="276" w:lineRule="auto"/>
              <w:ind w:firstLine="0"/>
              <w:jc w:val="center"/>
              <w:rPr>
                <w:highlight w:val="yellow"/>
              </w:rPr>
            </w:pPr>
            <w:r w:rsidRPr="00CE1FFD">
              <w:rPr>
                <w:color w:val="000000"/>
              </w:rPr>
              <w:t>PRZEPUST Z PIĘTRZENIEM</w:t>
            </w:r>
          </w:p>
        </w:tc>
      </w:tr>
      <w:tr w:rsidR="00CE1FFD" w14:paraId="2509169C" w14:textId="77777777" w:rsidTr="0011248B">
        <w:trPr>
          <w:trHeight w:val="397"/>
        </w:trPr>
        <w:tc>
          <w:tcPr>
            <w:tcW w:w="4363" w:type="dxa"/>
            <w:vMerge/>
            <w:vAlign w:val="center"/>
          </w:tcPr>
          <w:p w14:paraId="3F9BDC09" w14:textId="77777777" w:rsidR="00CE1FFD" w:rsidRPr="00CE1FFD" w:rsidRDefault="00CE1FFD" w:rsidP="000F1FB8">
            <w:pPr>
              <w:pStyle w:val="Tekstkomentarza"/>
              <w:spacing w:line="276" w:lineRule="auto"/>
              <w:ind w:firstLine="0"/>
              <w:jc w:val="center"/>
              <w:rPr>
                <w:highlight w:val="yellow"/>
              </w:rPr>
            </w:pPr>
          </w:p>
        </w:tc>
        <w:tc>
          <w:tcPr>
            <w:tcW w:w="1550" w:type="dxa"/>
            <w:vAlign w:val="center"/>
          </w:tcPr>
          <w:p w14:paraId="59551A20" w14:textId="08D679AE" w:rsidR="00CE1FFD" w:rsidRPr="00CE1FFD" w:rsidRDefault="00CE1FFD" w:rsidP="000F1FB8">
            <w:pPr>
              <w:pStyle w:val="Tekstkomentarza"/>
              <w:spacing w:line="276" w:lineRule="auto"/>
              <w:ind w:firstLine="0"/>
              <w:jc w:val="center"/>
              <w:rPr>
                <w:highlight w:val="yellow"/>
              </w:rPr>
            </w:pPr>
            <w:r w:rsidRPr="00CE1FFD">
              <w:rPr>
                <w:color w:val="000000"/>
              </w:rPr>
              <w:t>322/202</w:t>
            </w:r>
          </w:p>
        </w:tc>
        <w:tc>
          <w:tcPr>
            <w:tcW w:w="1551" w:type="dxa"/>
            <w:vAlign w:val="center"/>
          </w:tcPr>
          <w:p w14:paraId="30D81F7C" w14:textId="2C03CA9D" w:rsidR="00CE1FFD" w:rsidRPr="00CE1FFD" w:rsidRDefault="00CE1FFD" w:rsidP="000F1FB8">
            <w:pPr>
              <w:pStyle w:val="Tekstkomentarza"/>
              <w:spacing w:line="276" w:lineRule="auto"/>
              <w:ind w:firstLine="0"/>
              <w:jc w:val="center"/>
              <w:rPr>
                <w:highlight w:val="yellow"/>
              </w:rPr>
            </w:pPr>
            <w:r w:rsidRPr="00CE1FFD">
              <w:rPr>
                <w:color w:val="000000"/>
              </w:rPr>
              <w:t>732.3.28</w:t>
            </w:r>
          </w:p>
        </w:tc>
        <w:tc>
          <w:tcPr>
            <w:tcW w:w="1596" w:type="dxa"/>
            <w:vAlign w:val="center"/>
          </w:tcPr>
          <w:p w14:paraId="6E3C9410" w14:textId="2880AC66" w:rsidR="00CE1FFD" w:rsidRPr="00CE1FFD" w:rsidRDefault="00CE1FFD" w:rsidP="000F1FB8">
            <w:pPr>
              <w:pStyle w:val="Tekstkomentarza"/>
              <w:spacing w:line="276" w:lineRule="auto"/>
              <w:ind w:firstLine="0"/>
              <w:jc w:val="center"/>
              <w:rPr>
                <w:highlight w:val="yellow"/>
              </w:rPr>
            </w:pPr>
            <w:r w:rsidRPr="00CE1FFD">
              <w:rPr>
                <w:color w:val="000000"/>
              </w:rPr>
              <w:t>PRZEPUST</w:t>
            </w:r>
          </w:p>
        </w:tc>
      </w:tr>
      <w:tr w:rsidR="00CE1FFD" w14:paraId="34F519F1" w14:textId="77777777" w:rsidTr="0011248B">
        <w:trPr>
          <w:trHeight w:val="397"/>
        </w:trPr>
        <w:tc>
          <w:tcPr>
            <w:tcW w:w="4363" w:type="dxa"/>
            <w:vMerge/>
            <w:vAlign w:val="center"/>
          </w:tcPr>
          <w:p w14:paraId="68B52E9E" w14:textId="77777777" w:rsidR="00CE1FFD" w:rsidRPr="00CE1FFD" w:rsidRDefault="00CE1FFD" w:rsidP="000F1FB8">
            <w:pPr>
              <w:pStyle w:val="Tekstkomentarza"/>
              <w:spacing w:line="276" w:lineRule="auto"/>
              <w:ind w:firstLine="0"/>
              <w:jc w:val="center"/>
              <w:rPr>
                <w:highlight w:val="yellow"/>
              </w:rPr>
            </w:pPr>
          </w:p>
        </w:tc>
        <w:tc>
          <w:tcPr>
            <w:tcW w:w="1550" w:type="dxa"/>
            <w:vAlign w:val="center"/>
          </w:tcPr>
          <w:p w14:paraId="09CA5C56" w14:textId="2706C8CD" w:rsidR="00CE1FFD" w:rsidRPr="00CE1FFD" w:rsidRDefault="00CE1FFD" w:rsidP="000F1FB8">
            <w:pPr>
              <w:pStyle w:val="Tekstkomentarza"/>
              <w:spacing w:line="276" w:lineRule="auto"/>
              <w:ind w:firstLine="0"/>
              <w:jc w:val="center"/>
              <w:rPr>
                <w:highlight w:val="yellow"/>
              </w:rPr>
            </w:pPr>
            <w:r w:rsidRPr="00CE1FFD">
              <w:rPr>
                <w:color w:val="000000"/>
              </w:rPr>
              <w:t>312/212</w:t>
            </w:r>
          </w:p>
        </w:tc>
        <w:tc>
          <w:tcPr>
            <w:tcW w:w="1551" w:type="dxa"/>
            <w:vAlign w:val="center"/>
          </w:tcPr>
          <w:p w14:paraId="3345092A" w14:textId="6B6283D8" w:rsidR="00CE1FFD" w:rsidRPr="00CE1FFD" w:rsidRDefault="00CE1FFD" w:rsidP="000F1FB8">
            <w:pPr>
              <w:pStyle w:val="Tekstkomentarza"/>
              <w:spacing w:line="276" w:lineRule="auto"/>
              <w:ind w:firstLine="0"/>
              <w:jc w:val="center"/>
              <w:rPr>
                <w:highlight w:val="yellow"/>
              </w:rPr>
            </w:pPr>
            <w:r w:rsidRPr="00CE1FFD">
              <w:rPr>
                <w:color w:val="000000"/>
              </w:rPr>
              <w:t>732.3.41</w:t>
            </w:r>
          </w:p>
        </w:tc>
        <w:tc>
          <w:tcPr>
            <w:tcW w:w="1596" w:type="dxa"/>
            <w:vAlign w:val="center"/>
          </w:tcPr>
          <w:p w14:paraId="7A7D5364" w14:textId="3D68D78D" w:rsidR="00CE1FFD" w:rsidRPr="00CE1FFD" w:rsidRDefault="00CE1FFD" w:rsidP="000F1FB8">
            <w:pPr>
              <w:pStyle w:val="Tekstkomentarza"/>
              <w:spacing w:line="276" w:lineRule="auto"/>
              <w:ind w:firstLine="0"/>
              <w:jc w:val="center"/>
              <w:rPr>
                <w:highlight w:val="yellow"/>
              </w:rPr>
            </w:pPr>
            <w:r w:rsidRPr="00CE1FFD">
              <w:rPr>
                <w:color w:val="000000"/>
              </w:rPr>
              <w:t>ZASTAWKA</w:t>
            </w:r>
          </w:p>
        </w:tc>
      </w:tr>
      <w:tr w:rsidR="00CE1FFD" w14:paraId="6C57FD20" w14:textId="77777777" w:rsidTr="0011248B">
        <w:trPr>
          <w:trHeight w:val="397"/>
        </w:trPr>
        <w:tc>
          <w:tcPr>
            <w:tcW w:w="4363" w:type="dxa"/>
            <w:vMerge/>
            <w:vAlign w:val="center"/>
          </w:tcPr>
          <w:p w14:paraId="39F0FAB5" w14:textId="77777777" w:rsidR="00CE1FFD" w:rsidRPr="00CE1FFD" w:rsidRDefault="00CE1FFD" w:rsidP="000F1FB8">
            <w:pPr>
              <w:pStyle w:val="Tekstkomentarza"/>
              <w:spacing w:line="276" w:lineRule="auto"/>
              <w:ind w:firstLine="0"/>
              <w:jc w:val="center"/>
              <w:rPr>
                <w:highlight w:val="yellow"/>
              </w:rPr>
            </w:pPr>
          </w:p>
        </w:tc>
        <w:tc>
          <w:tcPr>
            <w:tcW w:w="1550" w:type="dxa"/>
            <w:vAlign w:val="center"/>
          </w:tcPr>
          <w:p w14:paraId="6CCEC885" w14:textId="4A52357A" w:rsidR="00CE1FFD" w:rsidRPr="00CE1FFD" w:rsidRDefault="00CE1FFD" w:rsidP="000F1FB8">
            <w:pPr>
              <w:pStyle w:val="Tekstkomentarza"/>
              <w:spacing w:line="276" w:lineRule="auto"/>
              <w:ind w:firstLine="0"/>
              <w:jc w:val="center"/>
              <w:rPr>
                <w:highlight w:val="yellow"/>
              </w:rPr>
            </w:pPr>
            <w:r w:rsidRPr="00CE1FFD">
              <w:rPr>
                <w:color w:val="000000"/>
              </w:rPr>
              <w:t>308/172</w:t>
            </w:r>
          </w:p>
        </w:tc>
        <w:tc>
          <w:tcPr>
            <w:tcW w:w="1551" w:type="dxa"/>
            <w:vAlign w:val="center"/>
          </w:tcPr>
          <w:p w14:paraId="53EF7D31" w14:textId="7A220D38" w:rsidR="00CE1FFD" w:rsidRPr="00CE1FFD" w:rsidRDefault="00CE1FFD" w:rsidP="000F1FB8">
            <w:pPr>
              <w:pStyle w:val="Tekstkomentarza"/>
              <w:spacing w:line="276" w:lineRule="auto"/>
              <w:ind w:firstLine="0"/>
              <w:jc w:val="center"/>
              <w:rPr>
                <w:highlight w:val="yellow"/>
              </w:rPr>
            </w:pPr>
            <w:r w:rsidRPr="00CE1FFD">
              <w:rPr>
                <w:color w:val="000000"/>
              </w:rPr>
              <w:t>732.4.19</w:t>
            </w:r>
          </w:p>
        </w:tc>
        <w:tc>
          <w:tcPr>
            <w:tcW w:w="1596" w:type="dxa"/>
            <w:vAlign w:val="center"/>
          </w:tcPr>
          <w:p w14:paraId="25A2A9C7" w14:textId="076204C0" w:rsidR="00CE1FFD" w:rsidRPr="00CE1FFD" w:rsidRDefault="00CE1FFD" w:rsidP="000F1FB8">
            <w:pPr>
              <w:pStyle w:val="Tekstkomentarza"/>
              <w:spacing w:line="276" w:lineRule="auto"/>
              <w:ind w:firstLine="0"/>
              <w:jc w:val="center"/>
              <w:rPr>
                <w:highlight w:val="yellow"/>
              </w:rPr>
            </w:pPr>
            <w:r w:rsidRPr="00CE1FFD">
              <w:rPr>
                <w:color w:val="000000"/>
              </w:rPr>
              <w:t>PRZEPUST Z PIĘTRZENIEM</w:t>
            </w:r>
          </w:p>
        </w:tc>
      </w:tr>
      <w:tr w:rsidR="00CE1FFD" w14:paraId="1F3951AB" w14:textId="77777777" w:rsidTr="0011248B">
        <w:trPr>
          <w:trHeight w:val="397"/>
        </w:trPr>
        <w:tc>
          <w:tcPr>
            <w:tcW w:w="4363" w:type="dxa"/>
            <w:vMerge/>
            <w:vAlign w:val="center"/>
          </w:tcPr>
          <w:p w14:paraId="0696998F" w14:textId="77777777" w:rsidR="00CE1FFD" w:rsidRPr="00CE1FFD" w:rsidRDefault="00CE1FFD" w:rsidP="000F1FB8">
            <w:pPr>
              <w:pStyle w:val="Tekstkomentarza"/>
              <w:spacing w:line="276" w:lineRule="auto"/>
              <w:ind w:firstLine="0"/>
              <w:jc w:val="center"/>
              <w:rPr>
                <w:highlight w:val="yellow"/>
              </w:rPr>
            </w:pPr>
          </w:p>
        </w:tc>
        <w:tc>
          <w:tcPr>
            <w:tcW w:w="1550" w:type="dxa"/>
            <w:vAlign w:val="center"/>
          </w:tcPr>
          <w:p w14:paraId="5A8DA9D6" w14:textId="4EDA7913" w:rsidR="00CE1FFD" w:rsidRPr="00CE1FFD" w:rsidRDefault="00CE1FFD" w:rsidP="000F1FB8">
            <w:pPr>
              <w:pStyle w:val="Tekstkomentarza"/>
              <w:spacing w:line="276" w:lineRule="auto"/>
              <w:ind w:firstLine="0"/>
              <w:jc w:val="center"/>
              <w:rPr>
                <w:highlight w:val="yellow"/>
              </w:rPr>
            </w:pPr>
            <w:r w:rsidRPr="00CE1FFD">
              <w:rPr>
                <w:color w:val="000000"/>
              </w:rPr>
              <w:t>323/201</w:t>
            </w:r>
          </w:p>
        </w:tc>
        <w:tc>
          <w:tcPr>
            <w:tcW w:w="1551" w:type="dxa"/>
            <w:vAlign w:val="center"/>
          </w:tcPr>
          <w:p w14:paraId="07B95B00" w14:textId="565CE056" w:rsidR="00CE1FFD" w:rsidRPr="00CE1FFD" w:rsidRDefault="00CE1FFD" w:rsidP="000F1FB8">
            <w:pPr>
              <w:pStyle w:val="Tekstkomentarza"/>
              <w:spacing w:line="276" w:lineRule="auto"/>
              <w:ind w:firstLine="0"/>
              <w:jc w:val="center"/>
              <w:rPr>
                <w:highlight w:val="yellow"/>
              </w:rPr>
            </w:pPr>
            <w:r w:rsidRPr="00CE1FFD">
              <w:rPr>
                <w:color w:val="000000"/>
              </w:rPr>
              <w:t>732.4.21</w:t>
            </w:r>
          </w:p>
        </w:tc>
        <w:tc>
          <w:tcPr>
            <w:tcW w:w="1596" w:type="dxa"/>
            <w:vAlign w:val="center"/>
          </w:tcPr>
          <w:p w14:paraId="6CE4C3D2" w14:textId="441731FC" w:rsidR="00CE1FFD" w:rsidRPr="00CE1FFD" w:rsidRDefault="00CE1FFD" w:rsidP="000F1FB8">
            <w:pPr>
              <w:pStyle w:val="Tekstkomentarza"/>
              <w:spacing w:line="276" w:lineRule="auto"/>
              <w:ind w:firstLine="0"/>
              <w:jc w:val="center"/>
              <w:rPr>
                <w:highlight w:val="yellow"/>
              </w:rPr>
            </w:pPr>
            <w:r w:rsidRPr="00CE1FFD">
              <w:rPr>
                <w:color w:val="000000"/>
              </w:rPr>
              <w:t>ZASTAWKA</w:t>
            </w:r>
          </w:p>
        </w:tc>
      </w:tr>
      <w:tr w:rsidR="00CE1FFD" w14:paraId="6F57C271" w14:textId="77777777" w:rsidTr="0011248B">
        <w:trPr>
          <w:trHeight w:val="397"/>
        </w:trPr>
        <w:tc>
          <w:tcPr>
            <w:tcW w:w="4363" w:type="dxa"/>
            <w:vMerge/>
            <w:vAlign w:val="center"/>
          </w:tcPr>
          <w:p w14:paraId="18D882F2" w14:textId="77777777" w:rsidR="00CE1FFD" w:rsidRPr="00CE1FFD" w:rsidRDefault="00CE1FFD" w:rsidP="000F1FB8">
            <w:pPr>
              <w:pStyle w:val="Tekstkomentarza"/>
              <w:spacing w:line="276" w:lineRule="auto"/>
              <w:ind w:firstLine="0"/>
              <w:jc w:val="center"/>
              <w:rPr>
                <w:highlight w:val="yellow"/>
              </w:rPr>
            </w:pPr>
          </w:p>
        </w:tc>
        <w:tc>
          <w:tcPr>
            <w:tcW w:w="1550" w:type="dxa"/>
            <w:vAlign w:val="center"/>
          </w:tcPr>
          <w:p w14:paraId="45244EE9" w14:textId="2E63B7B4" w:rsidR="00CE1FFD" w:rsidRPr="00CE1FFD" w:rsidRDefault="00CE1FFD" w:rsidP="000F1FB8">
            <w:pPr>
              <w:pStyle w:val="Tekstkomentarza"/>
              <w:spacing w:line="276" w:lineRule="auto"/>
              <w:ind w:firstLine="0"/>
              <w:jc w:val="center"/>
              <w:rPr>
                <w:highlight w:val="yellow"/>
              </w:rPr>
            </w:pPr>
            <w:r w:rsidRPr="00CE1FFD">
              <w:rPr>
                <w:color w:val="000000"/>
              </w:rPr>
              <w:t>486/2</w:t>
            </w:r>
          </w:p>
        </w:tc>
        <w:tc>
          <w:tcPr>
            <w:tcW w:w="1551" w:type="dxa"/>
            <w:vAlign w:val="center"/>
          </w:tcPr>
          <w:p w14:paraId="1CF4280C" w14:textId="48E57C38" w:rsidR="00CE1FFD" w:rsidRPr="00CE1FFD" w:rsidRDefault="00CE1FFD" w:rsidP="000F1FB8">
            <w:pPr>
              <w:pStyle w:val="Tekstkomentarza"/>
              <w:spacing w:line="276" w:lineRule="auto"/>
              <w:ind w:firstLine="0"/>
              <w:jc w:val="center"/>
              <w:rPr>
                <w:highlight w:val="yellow"/>
              </w:rPr>
            </w:pPr>
            <w:r w:rsidRPr="00CE1FFD">
              <w:rPr>
                <w:color w:val="000000"/>
              </w:rPr>
              <w:t>732.5.29</w:t>
            </w:r>
          </w:p>
        </w:tc>
        <w:tc>
          <w:tcPr>
            <w:tcW w:w="1596" w:type="dxa"/>
            <w:vAlign w:val="center"/>
          </w:tcPr>
          <w:p w14:paraId="5DB1214F" w14:textId="26DB4ADC" w:rsidR="00CE1FFD" w:rsidRPr="00CE1FFD" w:rsidRDefault="00CE1FFD" w:rsidP="000F1FB8">
            <w:pPr>
              <w:pStyle w:val="Tekstkomentarza"/>
              <w:spacing w:line="276" w:lineRule="auto"/>
              <w:ind w:firstLine="0"/>
              <w:jc w:val="center"/>
              <w:rPr>
                <w:highlight w:val="yellow"/>
              </w:rPr>
            </w:pPr>
            <w:r w:rsidRPr="00CE1FFD">
              <w:rPr>
                <w:color w:val="000000"/>
              </w:rPr>
              <w:t>ZASTAWKA</w:t>
            </w:r>
          </w:p>
        </w:tc>
      </w:tr>
      <w:tr w:rsidR="00CE1FFD" w14:paraId="3D8430DD" w14:textId="77777777" w:rsidTr="0011248B">
        <w:trPr>
          <w:trHeight w:val="397"/>
        </w:trPr>
        <w:tc>
          <w:tcPr>
            <w:tcW w:w="4363" w:type="dxa"/>
            <w:vAlign w:val="center"/>
          </w:tcPr>
          <w:p w14:paraId="14CB54BA" w14:textId="6DE6F8EB" w:rsidR="00CE1FFD" w:rsidRPr="00CE1FFD" w:rsidRDefault="00CE1FFD" w:rsidP="000F1FB8">
            <w:pPr>
              <w:pStyle w:val="Tekstkomentarza"/>
              <w:spacing w:line="276" w:lineRule="auto"/>
              <w:ind w:firstLine="0"/>
              <w:jc w:val="center"/>
            </w:pPr>
            <w:r w:rsidRPr="00CE1FFD">
              <w:t>Decyzja o lokalizacji inwestycji celu publicznego nr 10/2019 wydana przez Burmistrza Gminy Prusice pismem znak:  GP.6733.7.2019 z dnia 25.09.2019r.</w:t>
            </w:r>
          </w:p>
        </w:tc>
        <w:tc>
          <w:tcPr>
            <w:tcW w:w="1550" w:type="dxa"/>
            <w:vAlign w:val="center"/>
          </w:tcPr>
          <w:p w14:paraId="577E17CB" w14:textId="21A85CF6" w:rsidR="00CE1FFD" w:rsidRPr="00CE1FFD" w:rsidRDefault="00CE1FFD" w:rsidP="000F1FB8">
            <w:pPr>
              <w:pStyle w:val="Tekstkomentarza"/>
              <w:spacing w:line="276" w:lineRule="auto"/>
              <w:ind w:firstLine="0"/>
              <w:jc w:val="center"/>
            </w:pPr>
            <w:r w:rsidRPr="00CE1FFD">
              <w:t>814</w:t>
            </w:r>
          </w:p>
        </w:tc>
        <w:tc>
          <w:tcPr>
            <w:tcW w:w="1551" w:type="dxa"/>
            <w:vAlign w:val="center"/>
          </w:tcPr>
          <w:p w14:paraId="1B63B7BE" w14:textId="06E8B9ED" w:rsidR="00CE1FFD" w:rsidRDefault="00CE1FFD" w:rsidP="000F1FB8">
            <w:pPr>
              <w:pStyle w:val="Tekstkomentarza"/>
              <w:spacing w:line="276" w:lineRule="auto"/>
              <w:ind w:firstLine="0"/>
              <w:jc w:val="center"/>
              <w:rPr>
                <w:sz w:val="24"/>
                <w:szCs w:val="24"/>
                <w:highlight w:val="yellow"/>
              </w:rPr>
            </w:pPr>
            <w:r w:rsidRPr="005B2785">
              <w:t>732.5.19-a</w:t>
            </w:r>
          </w:p>
        </w:tc>
        <w:tc>
          <w:tcPr>
            <w:tcW w:w="1596" w:type="dxa"/>
            <w:vAlign w:val="center"/>
          </w:tcPr>
          <w:p w14:paraId="5B8CA433" w14:textId="29317544" w:rsidR="00CE1FFD" w:rsidRDefault="00CE1FFD" w:rsidP="000F1FB8">
            <w:pPr>
              <w:pStyle w:val="Tekstkomentarza"/>
              <w:spacing w:line="276" w:lineRule="auto"/>
              <w:ind w:firstLine="0"/>
              <w:jc w:val="center"/>
              <w:rPr>
                <w:sz w:val="24"/>
                <w:szCs w:val="24"/>
                <w:highlight w:val="yellow"/>
              </w:rPr>
            </w:pPr>
            <w:r w:rsidRPr="005B2785">
              <w:t>PRÓG DREWNIANY</w:t>
            </w:r>
          </w:p>
        </w:tc>
      </w:tr>
      <w:tr w:rsidR="000F1FB8" w14:paraId="42966B53" w14:textId="77777777" w:rsidTr="0011248B">
        <w:trPr>
          <w:trHeight w:val="397"/>
        </w:trPr>
        <w:tc>
          <w:tcPr>
            <w:tcW w:w="4363" w:type="dxa"/>
            <w:vMerge w:val="restart"/>
            <w:vAlign w:val="center"/>
          </w:tcPr>
          <w:p w14:paraId="13535D30" w14:textId="7FDE7355" w:rsidR="000F1FB8" w:rsidRDefault="000F1FB8" w:rsidP="000F1FB8">
            <w:pPr>
              <w:pStyle w:val="Tekstkomentarza"/>
              <w:spacing w:line="276" w:lineRule="auto"/>
              <w:ind w:firstLine="0"/>
              <w:jc w:val="center"/>
              <w:rPr>
                <w:sz w:val="24"/>
                <w:szCs w:val="24"/>
                <w:highlight w:val="yellow"/>
              </w:rPr>
            </w:pPr>
            <w:r w:rsidRPr="000F1FB8">
              <w:t>Decyzja o lokalizacji inwestycji celu publicznego, wydana przez Burmistrza Gminy Milicz pismem znak: PP.6733.7.2019 z dnia 08.10.2019r.</w:t>
            </w:r>
          </w:p>
        </w:tc>
        <w:tc>
          <w:tcPr>
            <w:tcW w:w="1550" w:type="dxa"/>
            <w:vAlign w:val="center"/>
          </w:tcPr>
          <w:p w14:paraId="002AB82F" w14:textId="37A69009" w:rsidR="000F1FB8" w:rsidRDefault="000F1FB8" w:rsidP="000F1FB8">
            <w:pPr>
              <w:pStyle w:val="Tekstkomentarza"/>
              <w:spacing w:line="276" w:lineRule="auto"/>
              <w:ind w:firstLine="0"/>
              <w:jc w:val="center"/>
              <w:rPr>
                <w:sz w:val="24"/>
                <w:szCs w:val="24"/>
                <w:highlight w:val="yellow"/>
              </w:rPr>
            </w:pPr>
            <w:r w:rsidRPr="002570D3">
              <w:t>186/4</w:t>
            </w:r>
          </w:p>
        </w:tc>
        <w:tc>
          <w:tcPr>
            <w:tcW w:w="1551" w:type="dxa"/>
            <w:vAlign w:val="center"/>
          </w:tcPr>
          <w:p w14:paraId="01E889F7" w14:textId="5AE10C07" w:rsidR="000F1FB8" w:rsidRDefault="000F1FB8" w:rsidP="000F1FB8">
            <w:pPr>
              <w:pStyle w:val="Tekstkomentarza"/>
              <w:spacing w:line="276" w:lineRule="auto"/>
              <w:ind w:firstLine="0"/>
              <w:jc w:val="center"/>
              <w:rPr>
                <w:sz w:val="24"/>
                <w:szCs w:val="24"/>
                <w:highlight w:val="yellow"/>
              </w:rPr>
            </w:pPr>
            <w:r w:rsidRPr="00DA209B">
              <w:t>732.1.5</w:t>
            </w:r>
          </w:p>
        </w:tc>
        <w:tc>
          <w:tcPr>
            <w:tcW w:w="1596" w:type="dxa"/>
            <w:vAlign w:val="center"/>
          </w:tcPr>
          <w:p w14:paraId="5101869F" w14:textId="06975F3C" w:rsidR="000F1FB8" w:rsidRDefault="000F1FB8" w:rsidP="000F1FB8">
            <w:pPr>
              <w:pStyle w:val="Tekstkomentarza"/>
              <w:spacing w:line="276" w:lineRule="auto"/>
              <w:ind w:firstLine="0"/>
              <w:jc w:val="center"/>
              <w:rPr>
                <w:sz w:val="24"/>
                <w:szCs w:val="24"/>
                <w:highlight w:val="yellow"/>
              </w:rPr>
            </w:pPr>
            <w:r w:rsidRPr="00DA209B">
              <w:t>PRZEPUST Z PIĘTRZENIEM</w:t>
            </w:r>
          </w:p>
        </w:tc>
      </w:tr>
      <w:tr w:rsidR="000F1FB8" w14:paraId="6FF75D84" w14:textId="77777777" w:rsidTr="0011248B">
        <w:trPr>
          <w:trHeight w:val="397"/>
        </w:trPr>
        <w:tc>
          <w:tcPr>
            <w:tcW w:w="4363" w:type="dxa"/>
            <w:vMerge/>
            <w:vAlign w:val="center"/>
          </w:tcPr>
          <w:p w14:paraId="1FA02672" w14:textId="77777777" w:rsidR="000F1FB8" w:rsidRDefault="000F1FB8" w:rsidP="000F1FB8">
            <w:pPr>
              <w:pStyle w:val="Tekstkomentarza"/>
              <w:spacing w:line="276" w:lineRule="auto"/>
              <w:ind w:firstLine="0"/>
              <w:jc w:val="center"/>
              <w:rPr>
                <w:sz w:val="24"/>
                <w:szCs w:val="24"/>
                <w:highlight w:val="yellow"/>
              </w:rPr>
            </w:pPr>
          </w:p>
        </w:tc>
        <w:tc>
          <w:tcPr>
            <w:tcW w:w="1550" w:type="dxa"/>
            <w:vAlign w:val="center"/>
          </w:tcPr>
          <w:p w14:paraId="5DEFAE57" w14:textId="0BF071BB" w:rsidR="000F1FB8" w:rsidRDefault="000F1FB8" w:rsidP="000F1FB8">
            <w:pPr>
              <w:pStyle w:val="Tekstkomentarza"/>
              <w:spacing w:line="276" w:lineRule="auto"/>
              <w:ind w:firstLine="0"/>
              <w:jc w:val="center"/>
              <w:rPr>
                <w:sz w:val="24"/>
                <w:szCs w:val="24"/>
                <w:highlight w:val="yellow"/>
              </w:rPr>
            </w:pPr>
            <w:r w:rsidRPr="002570D3">
              <w:t>281; 261/14</w:t>
            </w:r>
          </w:p>
        </w:tc>
        <w:tc>
          <w:tcPr>
            <w:tcW w:w="1551" w:type="dxa"/>
            <w:vAlign w:val="center"/>
          </w:tcPr>
          <w:p w14:paraId="4F003205" w14:textId="782D297B" w:rsidR="000F1FB8" w:rsidRDefault="000F1FB8" w:rsidP="000F1FB8">
            <w:pPr>
              <w:pStyle w:val="Tekstkomentarza"/>
              <w:spacing w:line="276" w:lineRule="auto"/>
              <w:ind w:firstLine="0"/>
              <w:jc w:val="center"/>
              <w:rPr>
                <w:sz w:val="24"/>
                <w:szCs w:val="24"/>
                <w:highlight w:val="yellow"/>
              </w:rPr>
            </w:pPr>
            <w:r w:rsidRPr="00DA209B">
              <w:t>732.1.8</w:t>
            </w:r>
          </w:p>
        </w:tc>
        <w:tc>
          <w:tcPr>
            <w:tcW w:w="1596" w:type="dxa"/>
            <w:vAlign w:val="center"/>
          </w:tcPr>
          <w:p w14:paraId="558BD1AB" w14:textId="779D45B9" w:rsidR="000F1FB8" w:rsidRDefault="000F1FB8" w:rsidP="000F1FB8">
            <w:pPr>
              <w:pStyle w:val="Tekstkomentarza"/>
              <w:spacing w:line="276" w:lineRule="auto"/>
              <w:ind w:firstLine="0"/>
              <w:jc w:val="center"/>
              <w:rPr>
                <w:sz w:val="24"/>
                <w:szCs w:val="24"/>
                <w:highlight w:val="yellow"/>
              </w:rPr>
            </w:pPr>
            <w:r w:rsidRPr="00DA209B">
              <w:t>PRZEPUST Z PIĘTRZENIEM</w:t>
            </w:r>
          </w:p>
        </w:tc>
      </w:tr>
      <w:tr w:rsidR="000F1FB8" w14:paraId="7F05C70B" w14:textId="77777777" w:rsidTr="0011248B">
        <w:trPr>
          <w:trHeight w:val="397"/>
        </w:trPr>
        <w:tc>
          <w:tcPr>
            <w:tcW w:w="4363" w:type="dxa"/>
            <w:vMerge/>
            <w:vAlign w:val="center"/>
          </w:tcPr>
          <w:p w14:paraId="72286A6C" w14:textId="77777777" w:rsidR="000F1FB8" w:rsidRDefault="000F1FB8" w:rsidP="000F1FB8">
            <w:pPr>
              <w:pStyle w:val="Tekstkomentarza"/>
              <w:spacing w:line="276" w:lineRule="auto"/>
              <w:ind w:firstLine="0"/>
              <w:jc w:val="center"/>
              <w:rPr>
                <w:sz w:val="24"/>
                <w:szCs w:val="24"/>
                <w:highlight w:val="yellow"/>
              </w:rPr>
            </w:pPr>
          </w:p>
        </w:tc>
        <w:tc>
          <w:tcPr>
            <w:tcW w:w="1550" w:type="dxa"/>
            <w:vAlign w:val="center"/>
          </w:tcPr>
          <w:p w14:paraId="1387B303" w14:textId="2247B8D9" w:rsidR="000F1FB8" w:rsidRDefault="000F1FB8" w:rsidP="000F1FB8">
            <w:pPr>
              <w:pStyle w:val="Tekstkomentarza"/>
              <w:spacing w:line="276" w:lineRule="auto"/>
              <w:ind w:firstLine="0"/>
              <w:jc w:val="center"/>
              <w:rPr>
                <w:sz w:val="24"/>
                <w:szCs w:val="24"/>
                <w:highlight w:val="yellow"/>
              </w:rPr>
            </w:pPr>
            <w:r w:rsidRPr="002570D3">
              <w:t>198/17</w:t>
            </w:r>
          </w:p>
        </w:tc>
        <w:tc>
          <w:tcPr>
            <w:tcW w:w="1551" w:type="dxa"/>
            <w:vAlign w:val="center"/>
          </w:tcPr>
          <w:p w14:paraId="57EB44A4" w14:textId="6788B5BA" w:rsidR="000F1FB8" w:rsidRDefault="000F1FB8" w:rsidP="000F1FB8">
            <w:pPr>
              <w:pStyle w:val="Tekstkomentarza"/>
              <w:spacing w:line="276" w:lineRule="auto"/>
              <w:ind w:firstLine="0"/>
              <w:jc w:val="center"/>
              <w:rPr>
                <w:sz w:val="24"/>
                <w:szCs w:val="24"/>
                <w:highlight w:val="yellow"/>
              </w:rPr>
            </w:pPr>
            <w:r w:rsidRPr="00DA209B">
              <w:t>732.1.9</w:t>
            </w:r>
          </w:p>
        </w:tc>
        <w:tc>
          <w:tcPr>
            <w:tcW w:w="1596" w:type="dxa"/>
            <w:vAlign w:val="center"/>
          </w:tcPr>
          <w:p w14:paraId="77B53D83" w14:textId="02B09397" w:rsidR="000F1FB8" w:rsidRDefault="000F1FB8" w:rsidP="000F1FB8">
            <w:pPr>
              <w:pStyle w:val="Tekstkomentarza"/>
              <w:spacing w:line="276" w:lineRule="auto"/>
              <w:ind w:firstLine="0"/>
              <w:jc w:val="center"/>
              <w:rPr>
                <w:sz w:val="24"/>
                <w:szCs w:val="24"/>
                <w:highlight w:val="yellow"/>
              </w:rPr>
            </w:pPr>
            <w:r w:rsidRPr="00DA209B">
              <w:t>PRZEPUST Z PIĘTRZENIEM</w:t>
            </w:r>
          </w:p>
        </w:tc>
      </w:tr>
      <w:tr w:rsidR="000F1FB8" w14:paraId="7D93DD2F" w14:textId="77777777" w:rsidTr="0011248B">
        <w:trPr>
          <w:trHeight w:val="397"/>
        </w:trPr>
        <w:tc>
          <w:tcPr>
            <w:tcW w:w="4363" w:type="dxa"/>
            <w:vMerge/>
            <w:vAlign w:val="center"/>
          </w:tcPr>
          <w:p w14:paraId="1BB1E5F6" w14:textId="77777777" w:rsidR="000F1FB8" w:rsidRDefault="000F1FB8" w:rsidP="000F1FB8">
            <w:pPr>
              <w:pStyle w:val="Tekstkomentarza"/>
              <w:spacing w:line="276" w:lineRule="auto"/>
              <w:ind w:firstLine="0"/>
              <w:jc w:val="center"/>
              <w:rPr>
                <w:sz w:val="24"/>
                <w:szCs w:val="24"/>
                <w:highlight w:val="yellow"/>
              </w:rPr>
            </w:pPr>
          </w:p>
        </w:tc>
        <w:tc>
          <w:tcPr>
            <w:tcW w:w="1550" w:type="dxa"/>
            <w:vAlign w:val="center"/>
          </w:tcPr>
          <w:p w14:paraId="12CFD6AD" w14:textId="348B333A" w:rsidR="000F1FB8" w:rsidRDefault="000F1FB8" w:rsidP="000F1FB8">
            <w:pPr>
              <w:pStyle w:val="Tekstkomentarza"/>
              <w:spacing w:line="276" w:lineRule="auto"/>
              <w:ind w:firstLine="0"/>
              <w:jc w:val="center"/>
              <w:rPr>
                <w:sz w:val="24"/>
                <w:szCs w:val="24"/>
                <w:highlight w:val="yellow"/>
              </w:rPr>
            </w:pPr>
            <w:r w:rsidRPr="002570D3">
              <w:t>198/17</w:t>
            </w:r>
          </w:p>
        </w:tc>
        <w:tc>
          <w:tcPr>
            <w:tcW w:w="1551" w:type="dxa"/>
            <w:vAlign w:val="center"/>
          </w:tcPr>
          <w:p w14:paraId="4A6B6930" w14:textId="4B1AB45D" w:rsidR="000F1FB8" w:rsidRDefault="000F1FB8" w:rsidP="000F1FB8">
            <w:pPr>
              <w:pStyle w:val="Tekstkomentarza"/>
              <w:spacing w:line="276" w:lineRule="auto"/>
              <w:ind w:firstLine="0"/>
              <w:jc w:val="center"/>
              <w:rPr>
                <w:sz w:val="24"/>
                <w:szCs w:val="24"/>
                <w:highlight w:val="yellow"/>
              </w:rPr>
            </w:pPr>
            <w:r w:rsidRPr="00DA209B">
              <w:t>732.1.12</w:t>
            </w:r>
          </w:p>
        </w:tc>
        <w:tc>
          <w:tcPr>
            <w:tcW w:w="1596" w:type="dxa"/>
            <w:vAlign w:val="center"/>
          </w:tcPr>
          <w:p w14:paraId="15AF3513" w14:textId="5A862994" w:rsidR="000F1FB8" w:rsidRDefault="000F1FB8" w:rsidP="000F1FB8">
            <w:pPr>
              <w:pStyle w:val="Tekstkomentarza"/>
              <w:spacing w:line="276" w:lineRule="auto"/>
              <w:ind w:firstLine="0"/>
              <w:jc w:val="center"/>
              <w:rPr>
                <w:sz w:val="24"/>
                <w:szCs w:val="24"/>
                <w:highlight w:val="yellow"/>
              </w:rPr>
            </w:pPr>
            <w:r w:rsidRPr="00DA209B">
              <w:t>PRZEPUST Z PIĘTRZENIEM</w:t>
            </w:r>
          </w:p>
        </w:tc>
      </w:tr>
      <w:tr w:rsidR="000F1FB8" w14:paraId="1287C945" w14:textId="77777777" w:rsidTr="0011248B">
        <w:trPr>
          <w:trHeight w:val="397"/>
        </w:trPr>
        <w:tc>
          <w:tcPr>
            <w:tcW w:w="4363" w:type="dxa"/>
            <w:vMerge/>
            <w:vAlign w:val="center"/>
          </w:tcPr>
          <w:p w14:paraId="2C9958A0" w14:textId="77777777" w:rsidR="000F1FB8" w:rsidRDefault="000F1FB8" w:rsidP="000F1FB8">
            <w:pPr>
              <w:pStyle w:val="Tekstkomentarza"/>
              <w:spacing w:line="276" w:lineRule="auto"/>
              <w:ind w:firstLine="0"/>
              <w:jc w:val="center"/>
              <w:rPr>
                <w:sz w:val="24"/>
                <w:szCs w:val="24"/>
                <w:highlight w:val="yellow"/>
              </w:rPr>
            </w:pPr>
          </w:p>
        </w:tc>
        <w:tc>
          <w:tcPr>
            <w:tcW w:w="1550" w:type="dxa"/>
            <w:vAlign w:val="center"/>
          </w:tcPr>
          <w:p w14:paraId="11E9B20B" w14:textId="5B38FC1B" w:rsidR="000F1FB8" w:rsidRDefault="000F1FB8" w:rsidP="000F1FB8">
            <w:pPr>
              <w:pStyle w:val="Tekstkomentarza"/>
              <w:spacing w:line="276" w:lineRule="auto"/>
              <w:ind w:firstLine="0"/>
              <w:jc w:val="center"/>
              <w:rPr>
                <w:sz w:val="24"/>
                <w:szCs w:val="24"/>
                <w:highlight w:val="yellow"/>
              </w:rPr>
            </w:pPr>
            <w:r w:rsidRPr="002570D3">
              <w:t>206/29; 223; 198/17</w:t>
            </w:r>
          </w:p>
        </w:tc>
        <w:tc>
          <w:tcPr>
            <w:tcW w:w="1551" w:type="dxa"/>
            <w:vAlign w:val="center"/>
          </w:tcPr>
          <w:p w14:paraId="4D600126" w14:textId="67F602C8" w:rsidR="000F1FB8" w:rsidRDefault="000F1FB8" w:rsidP="000F1FB8">
            <w:pPr>
              <w:pStyle w:val="Tekstkomentarza"/>
              <w:spacing w:line="276" w:lineRule="auto"/>
              <w:ind w:firstLine="0"/>
              <w:jc w:val="center"/>
              <w:rPr>
                <w:sz w:val="24"/>
                <w:szCs w:val="24"/>
                <w:highlight w:val="yellow"/>
              </w:rPr>
            </w:pPr>
            <w:r w:rsidRPr="00DA209B">
              <w:t>732.1.13</w:t>
            </w:r>
          </w:p>
        </w:tc>
        <w:tc>
          <w:tcPr>
            <w:tcW w:w="1596" w:type="dxa"/>
            <w:vAlign w:val="center"/>
          </w:tcPr>
          <w:p w14:paraId="7718EEA3" w14:textId="63D5A1B3" w:rsidR="000F1FB8" w:rsidRDefault="000F1FB8" w:rsidP="000F1FB8">
            <w:pPr>
              <w:pStyle w:val="Tekstkomentarza"/>
              <w:spacing w:line="276" w:lineRule="auto"/>
              <w:ind w:firstLine="0"/>
              <w:jc w:val="center"/>
              <w:rPr>
                <w:sz w:val="24"/>
                <w:szCs w:val="24"/>
                <w:highlight w:val="yellow"/>
              </w:rPr>
            </w:pPr>
            <w:r w:rsidRPr="00DA209B">
              <w:t>PRZEPUST Z PIĘTRZENIEM</w:t>
            </w:r>
          </w:p>
        </w:tc>
      </w:tr>
      <w:tr w:rsidR="000F1FB8" w14:paraId="444B5F3C" w14:textId="77777777" w:rsidTr="0011248B">
        <w:trPr>
          <w:trHeight w:val="397"/>
        </w:trPr>
        <w:tc>
          <w:tcPr>
            <w:tcW w:w="4363" w:type="dxa"/>
            <w:vMerge/>
            <w:vAlign w:val="center"/>
          </w:tcPr>
          <w:p w14:paraId="7E411ED3" w14:textId="77777777" w:rsidR="000F1FB8" w:rsidRDefault="000F1FB8" w:rsidP="000F1FB8">
            <w:pPr>
              <w:pStyle w:val="Tekstkomentarza"/>
              <w:spacing w:line="276" w:lineRule="auto"/>
              <w:ind w:firstLine="0"/>
              <w:jc w:val="center"/>
              <w:rPr>
                <w:sz w:val="24"/>
                <w:szCs w:val="24"/>
                <w:highlight w:val="yellow"/>
              </w:rPr>
            </w:pPr>
          </w:p>
        </w:tc>
        <w:tc>
          <w:tcPr>
            <w:tcW w:w="1550" w:type="dxa"/>
            <w:vAlign w:val="center"/>
          </w:tcPr>
          <w:p w14:paraId="23487ECA" w14:textId="342C6EF4" w:rsidR="000F1FB8" w:rsidRDefault="000F1FB8" w:rsidP="000F1FB8">
            <w:pPr>
              <w:pStyle w:val="Tekstkomentarza"/>
              <w:spacing w:line="276" w:lineRule="auto"/>
              <w:ind w:firstLine="0"/>
              <w:jc w:val="center"/>
              <w:rPr>
                <w:sz w:val="24"/>
                <w:szCs w:val="24"/>
                <w:highlight w:val="yellow"/>
              </w:rPr>
            </w:pPr>
            <w:r w:rsidRPr="002570D3">
              <w:t>221</w:t>
            </w:r>
          </w:p>
        </w:tc>
        <w:tc>
          <w:tcPr>
            <w:tcW w:w="1551" w:type="dxa"/>
            <w:vAlign w:val="center"/>
          </w:tcPr>
          <w:p w14:paraId="2F34C1DB" w14:textId="15A93136" w:rsidR="000F1FB8" w:rsidRDefault="000F1FB8" w:rsidP="000F1FB8">
            <w:pPr>
              <w:pStyle w:val="Tekstkomentarza"/>
              <w:spacing w:line="276" w:lineRule="auto"/>
              <w:ind w:firstLine="0"/>
              <w:jc w:val="center"/>
              <w:rPr>
                <w:sz w:val="24"/>
                <w:szCs w:val="24"/>
                <w:highlight w:val="yellow"/>
              </w:rPr>
            </w:pPr>
            <w:r w:rsidRPr="00DA209B">
              <w:t>732.1.14</w:t>
            </w:r>
          </w:p>
        </w:tc>
        <w:tc>
          <w:tcPr>
            <w:tcW w:w="1596" w:type="dxa"/>
            <w:vAlign w:val="center"/>
          </w:tcPr>
          <w:p w14:paraId="15FDCA6C" w14:textId="16D1AEA6" w:rsidR="000F1FB8" w:rsidRDefault="000F1FB8" w:rsidP="000F1FB8">
            <w:pPr>
              <w:pStyle w:val="Tekstkomentarza"/>
              <w:spacing w:line="276" w:lineRule="auto"/>
              <w:ind w:firstLine="0"/>
              <w:jc w:val="center"/>
              <w:rPr>
                <w:sz w:val="24"/>
                <w:szCs w:val="24"/>
                <w:highlight w:val="yellow"/>
              </w:rPr>
            </w:pPr>
            <w:r w:rsidRPr="00DA209B">
              <w:t>ZBIORNIK WODNY</w:t>
            </w:r>
          </w:p>
        </w:tc>
      </w:tr>
      <w:tr w:rsidR="000F1FB8" w14:paraId="4FF371A7" w14:textId="77777777" w:rsidTr="0011248B">
        <w:trPr>
          <w:trHeight w:val="397"/>
        </w:trPr>
        <w:tc>
          <w:tcPr>
            <w:tcW w:w="4363" w:type="dxa"/>
            <w:vMerge/>
            <w:vAlign w:val="center"/>
          </w:tcPr>
          <w:p w14:paraId="649CBE60" w14:textId="77777777" w:rsidR="000F1FB8" w:rsidRDefault="000F1FB8" w:rsidP="000F1FB8">
            <w:pPr>
              <w:pStyle w:val="Tekstkomentarza"/>
              <w:spacing w:line="276" w:lineRule="auto"/>
              <w:ind w:firstLine="0"/>
              <w:jc w:val="center"/>
              <w:rPr>
                <w:sz w:val="24"/>
                <w:szCs w:val="24"/>
                <w:highlight w:val="yellow"/>
              </w:rPr>
            </w:pPr>
          </w:p>
        </w:tc>
        <w:tc>
          <w:tcPr>
            <w:tcW w:w="1550" w:type="dxa"/>
            <w:vAlign w:val="center"/>
          </w:tcPr>
          <w:p w14:paraId="6C4054B2" w14:textId="27A943A2" w:rsidR="000F1FB8" w:rsidRDefault="000F1FB8" w:rsidP="000F1FB8">
            <w:pPr>
              <w:pStyle w:val="Tekstkomentarza"/>
              <w:spacing w:line="276" w:lineRule="auto"/>
              <w:ind w:firstLine="0"/>
              <w:jc w:val="center"/>
              <w:rPr>
                <w:sz w:val="24"/>
                <w:szCs w:val="24"/>
                <w:highlight w:val="yellow"/>
              </w:rPr>
            </w:pPr>
            <w:r w:rsidRPr="002570D3">
              <w:t>265/25</w:t>
            </w:r>
          </w:p>
        </w:tc>
        <w:tc>
          <w:tcPr>
            <w:tcW w:w="1551" w:type="dxa"/>
            <w:vAlign w:val="center"/>
          </w:tcPr>
          <w:p w14:paraId="7AFE191C" w14:textId="0525DB78" w:rsidR="000F1FB8" w:rsidRDefault="000F1FB8" w:rsidP="000F1FB8">
            <w:pPr>
              <w:pStyle w:val="Tekstkomentarza"/>
              <w:spacing w:line="276" w:lineRule="auto"/>
              <w:ind w:firstLine="0"/>
              <w:jc w:val="center"/>
              <w:rPr>
                <w:sz w:val="24"/>
                <w:szCs w:val="24"/>
                <w:highlight w:val="yellow"/>
              </w:rPr>
            </w:pPr>
            <w:r w:rsidRPr="00DA209B">
              <w:t>732.1.16</w:t>
            </w:r>
          </w:p>
        </w:tc>
        <w:tc>
          <w:tcPr>
            <w:tcW w:w="1596" w:type="dxa"/>
            <w:vAlign w:val="center"/>
          </w:tcPr>
          <w:p w14:paraId="01164F78" w14:textId="186130CF" w:rsidR="000F1FB8" w:rsidRDefault="000F1FB8" w:rsidP="000F1FB8">
            <w:pPr>
              <w:pStyle w:val="Tekstkomentarza"/>
              <w:spacing w:line="276" w:lineRule="auto"/>
              <w:ind w:firstLine="0"/>
              <w:jc w:val="center"/>
              <w:rPr>
                <w:sz w:val="24"/>
                <w:szCs w:val="24"/>
                <w:highlight w:val="yellow"/>
              </w:rPr>
            </w:pPr>
            <w:r w:rsidRPr="00DA209B">
              <w:t>PRZEPUST Z PIĘTRZENIEM</w:t>
            </w:r>
          </w:p>
        </w:tc>
      </w:tr>
      <w:tr w:rsidR="000F1FB8" w14:paraId="23A1433C" w14:textId="77777777" w:rsidTr="0011248B">
        <w:trPr>
          <w:trHeight w:val="397"/>
        </w:trPr>
        <w:tc>
          <w:tcPr>
            <w:tcW w:w="4363" w:type="dxa"/>
            <w:vMerge/>
            <w:vAlign w:val="center"/>
          </w:tcPr>
          <w:p w14:paraId="495C0350" w14:textId="77777777" w:rsidR="000F1FB8" w:rsidRDefault="000F1FB8" w:rsidP="000F1FB8">
            <w:pPr>
              <w:pStyle w:val="Tekstkomentarza"/>
              <w:spacing w:line="276" w:lineRule="auto"/>
              <w:ind w:firstLine="0"/>
              <w:jc w:val="center"/>
              <w:rPr>
                <w:sz w:val="24"/>
                <w:szCs w:val="24"/>
                <w:highlight w:val="yellow"/>
              </w:rPr>
            </w:pPr>
          </w:p>
        </w:tc>
        <w:tc>
          <w:tcPr>
            <w:tcW w:w="1550" w:type="dxa"/>
            <w:vAlign w:val="center"/>
          </w:tcPr>
          <w:p w14:paraId="69F7EBBA" w14:textId="23947226" w:rsidR="000F1FB8" w:rsidRDefault="000F1FB8" w:rsidP="000F1FB8">
            <w:pPr>
              <w:pStyle w:val="Tekstkomentarza"/>
              <w:spacing w:line="276" w:lineRule="auto"/>
              <w:ind w:firstLine="0"/>
              <w:jc w:val="center"/>
              <w:rPr>
                <w:sz w:val="24"/>
                <w:szCs w:val="24"/>
                <w:highlight w:val="yellow"/>
              </w:rPr>
            </w:pPr>
            <w:r w:rsidRPr="002570D3">
              <w:t>204/31; 205/30</w:t>
            </w:r>
          </w:p>
        </w:tc>
        <w:tc>
          <w:tcPr>
            <w:tcW w:w="1551" w:type="dxa"/>
            <w:vAlign w:val="center"/>
          </w:tcPr>
          <w:p w14:paraId="671B2C57" w14:textId="639A411A" w:rsidR="000F1FB8" w:rsidRDefault="000F1FB8" w:rsidP="000F1FB8">
            <w:pPr>
              <w:pStyle w:val="Tekstkomentarza"/>
              <w:spacing w:line="276" w:lineRule="auto"/>
              <w:ind w:firstLine="0"/>
              <w:jc w:val="center"/>
              <w:rPr>
                <w:sz w:val="24"/>
                <w:szCs w:val="24"/>
                <w:highlight w:val="yellow"/>
              </w:rPr>
            </w:pPr>
            <w:r w:rsidRPr="00DA209B">
              <w:t>732.1.18</w:t>
            </w:r>
          </w:p>
        </w:tc>
        <w:tc>
          <w:tcPr>
            <w:tcW w:w="1596" w:type="dxa"/>
            <w:vAlign w:val="center"/>
          </w:tcPr>
          <w:p w14:paraId="1880E36B" w14:textId="2FC05C5C" w:rsidR="000F1FB8" w:rsidRDefault="000F1FB8" w:rsidP="000F1FB8">
            <w:pPr>
              <w:pStyle w:val="Tekstkomentarza"/>
              <w:spacing w:line="276" w:lineRule="auto"/>
              <w:ind w:firstLine="0"/>
              <w:jc w:val="center"/>
              <w:rPr>
                <w:sz w:val="24"/>
                <w:szCs w:val="24"/>
                <w:highlight w:val="yellow"/>
              </w:rPr>
            </w:pPr>
            <w:r w:rsidRPr="00DA209B">
              <w:t>PRZEPUST Z PIĘTRZENIEM</w:t>
            </w:r>
          </w:p>
        </w:tc>
      </w:tr>
      <w:tr w:rsidR="000F1FB8" w14:paraId="1DC1AC75" w14:textId="77777777" w:rsidTr="0011248B">
        <w:trPr>
          <w:trHeight w:val="397"/>
        </w:trPr>
        <w:tc>
          <w:tcPr>
            <w:tcW w:w="4363" w:type="dxa"/>
            <w:vMerge/>
            <w:vAlign w:val="center"/>
          </w:tcPr>
          <w:p w14:paraId="7C9D1395" w14:textId="77777777" w:rsidR="000F1FB8" w:rsidRDefault="000F1FB8" w:rsidP="000F1FB8">
            <w:pPr>
              <w:pStyle w:val="Tekstkomentarza"/>
              <w:spacing w:line="276" w:lineRule="auto"/>
              <w:ind w:firstLine="0"/>
              <w:jc w:val="center"/>
              <w:rPr>
                <w:sz w:val="24"/>
                <w:szCs w:val="24"/>
                <w:highlight w:val="yellow"/>
              </w:rPr>
            </w:pPr>
          </w:p>
        </w:tc>
        <w:tc>
          <w:tcPr>
            <w:tcW w:w="1550" w:type="dxa"/>
            <w:vAlign w:val="center"/>
          </w:tcPr>
          <w:p w14:paraId="31054393" w14:textId="10EBDC8C" w:rsidR="000F1FB8" w:rsidRDefault="000F1FB8" w:rsidP="000F1FB8">
            <w:pPr>
              <w:pStyle w:val="Tekstkomentarza"/>
              <w:spacing w:line="276" w:lineRule="auto"/>
              <w:ind w:firstLine="0"/>
              <w:jc w:val="center"/>
              <w:rPr>
                <w:sz w:val="24"/>
                <w:szCs w:val="24"/>
                <w:highlight w:val="yellow"/>
              </w:rPr>
            </w:pPr>
            <w:r w:rsidRPr="002570D3">
              <w:t>203/32; 204/31</w:t>
            </w:r>
          </w:p>
        </w:tc>
        <w:tc>
          <w:tcPr>
            <w:tcW w:w="1551" w:type="dxa"/>
            <w:vAlign w:val="center"/>
          </w:tcPr>
          <w:p w14:paraId="31FE2F67" w14:textId="01A40E11" w:rsidR="000F1FB8" w:rsidRDefault="000F1FB8" w:rsidP="000F1FB8">
            <w:pPr>
              <w:pStyle w:val="Tekstkomentarza"/>
              <w:spacing w:line="276" w:lineRule="auto"/>
              <w:ind w:firstLine="0"/>
              <w:jc w:val="center"/>
              <w:rPr>
                <w:sz w:val="24"/>
                <w:szCs w:val="24"/>
                <w:highlight w:val="yellow"/>
              </w:rPr>
            </w:pPr>
            <w:r w:rsidRPr="00DA209B">
              <w:t>732.1.19</w:t>
            </w:r>
          </w:p>
        </w:tc>
        <w:tc>
          <w:tcPr>
            <w:tcW w:w="1596" w:type="dxa"/>
            <w:vAlign w:val="center"/>
          </w:tcPr>
          <w:p w14:paraId="7F6D4374" w14:textId="0DBC5116" w:rsidR="000F1FB8" w:rsidRDefault="000F1FB8" w:rsidP="000F1FB8">
            <w:pPr>
              <w:pStyle w:val="Tekstkomentarza"/>
              <w:spacing w:line="276" w:lineRule="auto"/>
              <w:ind w:firstLine="0"/>
              <w:jc w:val="center"/>
              <w:rPr>
                <w:sz w:val="24"/>
                <w:szCs w:val="24"/>
                <w:highlight w:val="yellow"/>
              </w:rPr>
            </w:pPr>
            <w:r w:rsidRPr="00DA209B">
              <w:t>PRZEPUST Z PIĘTRZENIEM</w:t>
            </w:r>
          </w:p>
        </w:tc>
      </w:tr>
      <w:tr w:rsidR="000F1FB8" w14:paraId="618D0EEF" w14:textId="77777777" w:rsidTr="0011248B">
        <w:trPr>
          <w:trHeight w:val="397"/>
        </w:trPr>
        <w:tc>
          <w:tcPr>
            <w:tcW w:w="4363" w:type="dxa"/>
            <w:vMerge/>
            <w:vAlign w:val="center"/>
          </w:tcPr>
          <w:p w14:paraId="2A01CCF6" w14:textId="77777777" w:rsidR="000F1FB8" w:rsidRDefault="000F1FB8" w:rsidP="000F1FB8">
            <w:pPr>
              <w:pStyle w:val="Tekstkomentarza"/>
              <w:spacing w:line="276" w:lineRule="auto"/>
              <w:ind w:firstLine="0"/>
              <w:jc w:val="center"/>
              <w:rPr>
                <w:sz w:val="24"/>
                <w:szCs w:val="24"/>
                <w:highlight w:val="yellow"/>
              </w:rPr>
            </w:pPr>
          </w:p>
        </w:tc>
        <w:tc>
          <w:tcPr>
            <w:tcW w:w="1550" w:type="dxa"/>
            <w:vAlign w:val="center"/>
          </w:tcPr>
          <w:p w14:paraId="2220C5A5" w14:textId="437897F0" w:rsidR="000F1FB8" w:rsidRDefault="000F1FB8" w:rsidP="000F1FB8">
            <w:pPr>
              <w:pStyle w:val="Tekstkomentarza"/>
              <w:spacing w:line="276" w:lineRule="auto"/>
              <w:ind w:firstLine="0"/>
              <w:jc w:val="center"/>
              <w:rPr>
                <w:sz w:val="24"/>
                <w:szCs w:val="24"/>
                <w:highlight w:val="yellow"/>
              </w:rPr>
            </w:pPr>
            <w:r w:rsidRPr="002570D3">
              <w:t>215</w:t>
            </w:r>
          </w:p>
        </w:tc>
        <w:tc>
          <w:tcPr>
            <w:tcW w:w="1551" w:type="dxa"/>
            <w:vAlign w:val="center"/>
          </w:tcPr>
          <w:p w14:paraId="5E4B2155" w14:textId="0C7F613C" w:rsidR="000F1FB8" w:rsidRDefault="000F1FB8" w:rsidP="000F1FB8">
            <w:pPr>
              <w:pStyle w:val="Tekstkomentarza"/>
              <w:spacing w:line="276" w:lineRule="auto"/>
              <w:ind w:firstLine="0"/>
              <w:jc w:val="center"/>
              <w:rPr>
                <w:sz w:val="24"/>
                <w:szCs w:val="24"/>
                <w:highlight w:val="yellow"/>
              </w:rPr>
            </w:pPr>
            <w:r w:rsidRPr="00DA209B">
              <w:t>732.1.20</w:t>
            </w:r>
          </w:p>
        </w:tc>
        <w:tc>
          <w:tcPr>
            <w:tcW w:w="1596" w:type="dxa"/>
            <w:vAlign w:val="center"/>
          </w:tcPr>
          <w:p w14:paraId="034AA448" w14:textId="0DC1E82B" w:rsidR="000F1FB8" w:rsidRDefault="000F1FB8" w:rsidP="000F1FB8">
            <w:pPr>
              <w:pStyle w:val="Tekstkomentarza"/>
              <w:spacing w:line="276" w:lineRule="auto"/>
              <w:ind w:firstLine="0"/>
              <w:jc w:val="center"/>
              <w:rPr>
                <w:sz w:val="24"/>
                <w:szCs w:val="24"/>
                <w:highlight w:val="yellow"/>
              </w:rPr>
            </w:pPr>
            <w:r w:rsidRPr="00DA209B">
              <w:t>PRZEPUST Z PIĘTRZENIEM</w:t>
            </w:r>
          </w:p>
        </w:tc>
      </w:tr>
      <w:tr w:rsidR="000F1FB8" w14:paraId="18D1BF0F" w14:textId="77777777" w:rsidTr="0011248B">
        <w:trPr>
          <w:trHeight w:val="397"/>
        </w:trPr>
        <w:tc>
          <w:tcPr>
            <w:tcW w:w="4363" w:type="dxa"/>
            <w:vMerge/>
            <w:vAlign w:val="center"/>
          </w:tcPr>
          <w:p w14:paraId="2A27059A" w14:textId="77777777" w:rsidR="000F1FB8" w:rsidRDefault="000F1FB8" w:rsidP="000F1FB8">
            <w:pPr>
              <w:pStyle w:val="Tekstkomentarza"/>
              <w:spacing w:line="276" w:lineRule="auto"/>
              <w:ind w:firstLine="0"/>
              <w:jc w:val="center"/>
              <w:rPr>
                <w:sz w:val="24"/>
                <w:szCs w:val="24"/>
                <w:highlight w:val="yellow"/>
              </w:rPr>
            </w:pPr>
          </w:p>
        </w:tc>
        <w:tc>
          <w:tcPr>
            <w:tcW w:w="1550" w:type="dxa"/>
            <w:vAlign w:val="center"/>
          </w:tcPr>
          <w:p w14:paraId="360EA1CA" w14:textId="0469AB0E" w:rsidR="000F1FB8" w:rsidRDefault="000F1FB8" w:rsidP="000F1FB8">
            <w:pPr>
              <w:pStyle w:val="Tekstkomentarza"/>
              <w:spacing w:line="276" w:lineRule="auto"/>
              <w:ind w:firstLine="0"/>
              <w:jc w:val="center"/>
              <w:rPr>
                <w:sz w:val="24"/>
                <w:szCs w:val="24"/>
                <w:highlight w:val="yellow"/>
              </w:rPr>
            </w:pPr>
            <w:r w:rsidRPr="002570D3">
              <w:t>132/116</w:t>
            </w:r>
          </w:p>
        </w:tc>
        <w:tc>
          <w:tcPr>
            <w:tcW w:w="1551" w:type="dxa"/>
            <w:vAlign w:val="center"/>
          </w:tcPr>
          <w:p w14:paraId="6A6188BD" w14:textId="62F47FA4" w:rsidR="000F1FB8" w:rsidRDefault="000F1FB8" w:rsidP="000F1FB8">
            <w:pPr>
              <w:pStyle w:val="Tekstkomentarza"/>
              <w:spacing w:line="276" w:lineRule="auto"/>
              <w:ind w:firstLine="0"/>
              <w:jc w:val="center"/>
              <w:rPr>
                <w:sz w:val="24"/>
                <w:szCs w:val="24"/>
                <w:highlight w:val="yellow"/>
              </w:rPr>
            </w:pPr>
            <w:r w:rsidRPr="00DA209B">
              <w:t>732.4.6</w:t>
            </w:r>
          </w:p>
        </w:tc>
        <w:tc>
          <w:tcPr>
            <w:tcW w:w="1596" w:type="dxa"/>
            <w:vAlign w:val="center"/>
          </w:tcPr>
          <w:p w14:paraId="3AC7AA01" w14:textId="58D199BF" w:rsidR="000F1FB8" w:rsidRDefault="000F1FB8" w:rsidP="000F1FB8">
            <w:pPr>
              <w:pStyle w:val="Tekstkomentarza"/>
              <w:spacing w:line="276" w:lineRule="auto"/>
              <w:ind w:firstLine="0"/>
              <w:jc w:val="center"/>
              <w:rPr>
                <w:sz w:val="24"/>
                <w:szCs w:val="24"/>
                <w:highlight w:val="yellow"/>
              </w:rPr>
            </w:pPr>
            <w:r w:rsidRPr="00DA209B">
              <w:t>PRZEPUST Z PIĘTRZENIEM</w:t>
            </w:r>
          </w:p>
        </w:tc>
      </w:tr>
      <w:tr w:rsidR="000F1FB8" w14:paraId="34BC0376" w14:textId="77777777" w:rsidTr="0011248B">
        <w:trPr>
          <w:trHeight w:val="397"/>
        </w:trPr>
        <w:tc>
          <w:tcPr>
            <w:tcW w:w="4363" w:type="dxa"/>
            <w:vMerge/>
            <w:vAlign w:val="center"/>
          </w:tcPr>
          <w:p w14:paraId="419B5BFF" w14:textId="77777777" w:rsidR="000F1FB8" w:rsidRDefault="000F1FB8" w:rsidP="000F1FB8">
            <w:pPr>
              <w:pStyle w:val="Tekstkomentarza"/>
              <w:spacing w:line="276" w:lineRule="auto"/>
              <w:ind w:firstLine="0"/>
              <w:jc w:val="center"/>
              <w:rPr>
                <w:sz w:val="24"/>
                <w:szCs w:val="24"/>
                <w:highlight w:val="yellow"/>
              </w:rPr>
            </w:pPr>
          </w:p>
        </w:tc>
        <w:tc>
          <w:tcPr>
            <w:tcW w:w="1550" w:type="dxa"/>
            <w:vAlign w:val="center"/>
          </w:tcPr>
          <w:p w14:paraId="00250C4C" w14:textId="64D3FBE5" w:rsidR="000F1FB8" w:rsidRDefault="000F1FB8" w:rsidP="000F1FB8">
            <w:pPr>
              <w:pStyle w:val="Tekstkomentarza"/>
              <w:spacing w:line="276" w:lineRule="auto"/>
              <w:ind w:firstLine="0"/>
              <w:jc w:val="center"/>
              <w:rPr>
                <w:sz w:val="24"/>
                <w:szCs w:val="24"/>
                <w:highlight w:val="yellow"/>
              </w:rPr>
            </w:pPr>
            <w:r w:rsidRPr="002570D3">
              <w:t>143/123</w:t>
            </w:r>
          </w:p>
        </w:tc>
        <w:tc>
          <w:tcPr>
            <w:tcW w:w="1551" w:type="dxa"/>
            <w:vAlign w:val="center"/>
          </w:tcPr>
          <w:p w14:paraId="28557E1A" w14:textId="7C040A67" w:rsidR="000F1FB8" w:rsidRDefault="000F1FB8" w:rsidP="000F1FB8">
            <w:pPr>
              <w:pStyle w:val="Tekstkomentarza"/>
              <w:spacing w:line="276" w:lineRule="auto"/>
              <w:ind w:firstLine="0"/>
              <w:jc w:val="center"/>
              <w:rPr>
                <w:sz w:val="24"/>
                <w:szCs w:val="24"/>
                <w:highlight w:val="yellow"/>
              </w:rPr>
            </w:pPr>
            <w:r w:rsidRPr="00DA209B">
              <w:t>732.4.8</w:t>
            </w:r>
          </w:p>
        </w:tc>
        <w:tc>
          <w:tcPr>
            <w:tcW w:w="1596" w:type="dxa"/>
            <w:vAlign w:val="center"/>
          </w:tcPr>
          <w:p w14:paraId="72D371A7" w14:textId="420FFF57" w:rsidR="000F1FB8" w:rsidRDefault="000F1FB8" w:rsidP="000F1FB8">
            <w:pPr>
              <w:pStyle w:val="Tekstkomentarza"/>
              <w:spacing w:line="276" w:lineRule="auto"/>
              <w:ind w:firstLine="0"/>
              <w:jc w:val="center"/>
              <w:rPr>
                <w:sz w:val="24"/>
                <w:szCs w:val="24"/>
                <w:highlight w:val="yellow"/>
              </w:rPr>
            </w:pPr>
            <w:r w:rsidRPr="00DA209B">
              <w:t>PRZEPUST Z PIĘTRZENIEM</w:t>
            </w:r>
          </w:p>
        </w:tc>
      </w:tr>
      <w:tr w:rsidR="000F1FB8" w14:paraId="7F2BC1CF" w14:textId="77777777" w:rsidTr="0011248B">
        <w:trPr>
          <w:trHeight w:val="397"/>
        </w:trPr>
        <w:tc>
          <w:tcPr>
            <w:tcW w:w="4363" w:type="dxa"/>
            <w:vMerge/>
            <w:vAlign w:val="center"/>
          </w:tcPr>
          <w:p w14:paraId="2BDDA002" w14:textId="77777777" w:rsidR="000F1FB8" w:rsidRDefault="000F1FB8" w:rsidP="000F1FB8">
            <w:pPr>
              <w:pStyle w:val="Tekstkomentarza"/>
              <w:spacing w:line="276" w:lineRule="auto"/>
              <w:ind w:firstLine="0"/>
              <w:jc w:val="center"/>
              <w:rPr>
                <w:sz w:val="24"/>
                <w:szCs w:val="24"/>
                <w:highlight w:val="yellow"/>
              </w:rPr>
            </w:pPr>
          </w:p>
        </w:tc>
        <w:tc>
          <w:tcPr>
            <w:tcW w:w="1550" w:type="dxa"/>
            <w:vAlign w:val="center"/>
          </w:tcPr>
          <w:p w14:paraId="705033E8" w14:textId="337368CB" w:rsidR="000F1FB8" w:rsidRDefault="000F1FB8" w:rsidP="000F1FB8">
            <w:pPr>
              <w:pStyle w:val="Tekstkomentarza"/>
              <w:spacing w:line="276" w:lineRule="auto"/>
              <w:ind w:firstLine="0"/>
              <w:jc w:val="center"/>
              <w:rPr>
                <w:sz w:val="24"/>
                <w:szCs w:val="24"/>
                <w:highlight w:val="yellow"/>
              </w:rPr>
            </w:pPr>
            <w:r w:rsidRPr="002570D3">
              <w:t>145/125</w:t>
            </w:r>
          </w:p>
        </w:tc>
        <w:tc>
          <w:tcPr>
            <w:tcW w:w="1551" w:type="dxa"/>
            <w:vAlign w:val="center"/>
          </w:tcPr>
          <w:p w14:paraId="4FE43A8D" w14:textId="7AC37210" w:rsidR="000F1FB8" w:rsidRDefault="000F1FB8" w:rsidP="000F1FB8">
            <w:pPr>
              <w:pStyle w:val="Tekstkomentarza"/>
              <w:spacing w:line="276" w:lineRule="auto"/>
              <w:ind w:firstLine="0"/>
              <w:jc w:val="center"/>
              <w:rPr>
                <w:sz w:val="24"/>
                <w:szCs w:val="24"/>
                <w:highlight w:val="yellow"/>
              </w:rPr>
            </w:pPr>
            <w:r w:rsidRPr="00DA209B">
              <w:t>732.4.9</w:t>
            </w:r>
          </w:p>
        </w:tc>
        <w:tc>
          <w:tcPr>
            <w:tcW w:w="1596" w:type="dxa"/>
            <w:vAlign w:val="center"/>
          </w:tcPr>
          <w:p w14:paraId="01A70307" w14:textId="36FBB843" w:rsidR="000F1FB8" w:rsidRDefault="000F1FB8" w:rsidP="000F1FB8">
            <w:pPr>
              <w:pStyle w:val="Tekstkomentarza"/>
              <w:spacing w:line="276" w:lineRule="auto"/>
              <w:ind w:firstLine="0"/>
              <w:jc w:val="center"/>
              <w:rPr>
                <w:sz w:val="24"/>
                <w:szCs w:val="24"/>
                <w:highlight w:val="yellow"/>
              </w:rPr>
            </w:pPr>
            <w:r w:rsidRPr="00DA209B">
              <w:t>PRZEPUST Z PIĘTRZENIEM</w:t>
            </w:r>
          </w:p>
        </w:tc>
      </w:tr>
      <w:tr w:rsidR="000F1FB8" w14:paraId="2B68498B" w14:textId="77777777" w:rsidTr="0011248B">
        <w:trPr>
          <w:trHeight w:val="397"/>
        </w:trPr>
        <w:tc>
          <w:tcPr>
            <w:tcW w:w="4363" w:type="dxa"/>
            <w:vMerge/>
            <w:vAlign w:val="center"/>
          </w:tcPr>
          <w:p w14:paraId="4CB73117" w14:textId="77777777" w:rsidR="000F1FB8" w:rsidRDefault="000F1FB8" w:rsidP="000F1FB8">
            <w:pPr>
              <w:pStyle w:val="Tekstkomentarza"/>
              <w:spacing w:line="276" w:lineRule="auto"/>
              <w:ind w:firstLine="0"/>
              <w:jc w:val="center"/>
              <w:rPr>
                <w:sz w:val="24"/>
                <w:szCs w:val="24"/>
                <w:highlight w:val="yellow"/>
              </w:rPr>
            </w:pPr>
          </w:p>
        </w:tc>
        <w:tc>
          <w:tcPr>
            <w:tcW w:w="1550" w:type="dxa"/>
            <w:vAlign w:val="center"/>
          </w:tcPr>
          <w:p w14:paraId="2AE30D5C" w14:textId="6D87FD19" w:rsidR="000F1FB8" w:rsidRDefault="000F1FB8" w:rsidP="000F1FB8">
            <w:pPr>
              <w:pStyle w:val="Tekstkomentarza"/>
              <w:spacing w:line="276" w:lineRule="auto"/>
              <w:ind w:firstLine="0"/>
              <w:jc w:val="center"/>
              <w:rPr>
                <w:sz w:val="24"/>
                <w:szCs w:val="24"/>
                <w:highlight w:val="yellow"/>
              </w:rPr>
            </w:pPr>
            <w:r w:rsidRPr="002570D3">
              <w:t>159/27; 160/26</w:t>
            </w:r>
          </w:p>
        </w:tc>
        <w:tc>
          <w:tcPr>
            <w:tcW w:w="1551" w:type="dxa"/>
            <w:vAlign w:val="center"/>
          </w:tcPr>
          <w:p w14:paraId="63843944" w14:textId="71D8C445" w:rsidR="000F1FB8" w:rsidRDefault="000F1FB8" w:rsidP="000F1FB8">
            <w:pPr>
              <w:pStyle w:val="Tekstkomentarza"/>
              <w:spacing w:line="276" w:lineRule="auto"/>
              <w:ind w:firstLine="0"/>
              <w:jc w:val="center"/>
              <w:rPr>
                <w:sz w:val="24"/>
                <w:szCs w:val="24"/>
                <w:highlight w:val="yellow"/>
              </w:rPr>
            </w:pPr>
            <w:r w:rsidRPr="00DA209B">
              <w:t>732.6.2-a</w:t>
            </w:r>
          </w:p>
        </w:tc>
        <w:tc>
          <w:tcPr>
            <w:tcW w:w="1596" w:type="dxa"/>
            <w:vAlign w:val="center"/>
          </w:tcPr>
          <w:p w14:paraId="6295E468" w14:textId="23EE746B" w:rsidR="000F1FB8" w:rsidRDefault="000F1FB8" w:rsidP="000F1FB8">
            <w:pPr>
              <w:pStyle w:val="Tekstkomentarza"/>
              <w:spacing w:line="276" w:lineRule="auto"/>
              <w:ind w:firstLine="0"/>
              <w:jc w:val="center"/>
              <w:rPr>
                <w:sz w:val="24"/>
                <w:szCs w:val="24"/>
                <w:highlight w:val="yellow"/>
              </w:rPr>
            </w:pPr>
            <w:r w:rsidRPr="00DA209B">
              <w:t>ZASTAWKA</w:t>
            </w:r>
          </w:p>
        </w:tc>
      </w:tr>
      <w:tr w:rsidR="000F1FB8" w14:paraId="277D1DC7" w14:textId="77777777" w:rsidTr="0011248B">
        <w:trPr>
          <w:trHeight w:val="397"/>
        </w:trPr>
        <w:tc>
          <w:tcPr>
            <w:tcW w:w="4363" w:type="dxa"/>
            <w:vMerge/>
            <w:vAlign w:val="center"/>
          </w:tcPr>
          <w:p w14:paraId="4B2ED8AF" w14:textId="77777777" w:rsidR="000F1FB8" w:rsidRDefault="000F1FB8" w:rsidP="000F1FB8">
            <w:pPr>
              <w:pStyle w:val="Tekstkomentarza"/>
              <w:spacing w:line="276" w:lineRule="auto"/>
              <w:ind w:firstLine="0"/>
              <w:jc w:val="center"/>
              <w:rPr>
                <w:sz w:val="24"/>
                <w:szCs w:val="24"/>
                <w:highlight w:val="yellow"/>
              </w:rPr>
            </w:pPr>
          </w:p>
        </w:tc>
        <w:tc>
          <w:tcPr>
            <w:tcW w:w="1550" w:type="dxa"/>
            <w:vAlign w:val="center"/>
          </w:tcPr>
          <w:p w14:paraId="5F3B88DD" w14:textId="1505A19E" w:rsidR="000F1FB8" w:rsidRDefault="000F1FB8" w:rsidP="000F1FB8">
            <w:pPr>
              <w:pStyle w:val="Tekstkomentarza"/>
              <w:spacing w:line="276" w:lineRule="auto"/>
              <w:ind w:firstLine="0"/>
              <w:jc w:val="center"/>
              <w:rPr>
                <w:sz w:val="24"/>
                <w:szCs w:val="24"/>
                <w:highlight w:val="yellow"/>
              </w:rPr>
            </w:pPr>
            <w:r w:rsidRPr="002570D3">
              <w:t>152/31</w:t>
            </w:r>
          </w:p>
        </w:tc>
        <w:tc>
          <w:tcPr>
            <w:tcW w:w="1551" w:type="dxa"/>
            <w:vAlign w:val="center"/>
          </w:tcPr>
          <w:p w14:paraId="09FE7795" w14:textId="0DF4EF56" w:rsidR="000F1FB8" w:rsidRDefault="000F1FB8" w:rsidP="000F1FB8">
            <w:pPr>
              <w:pStyle w:val="Tekstkomentarza"/>
              <w:spacing w:line="276" w:lineRule="auto"/>
              <w:ind w:firstLine="0"/>
              <w:jc w:val="center"/>
              <w:rPr>
                <w:sz w:val="24"/>
                <w:szCs w:val="24"/>
                <w:highlight w:val="yellow"/>
              </w:rPr>
            </w:pPr>
            <w:r w:rsidRPr="00DA209B">
              <w:t>732.6.4</w:t>
            </w:r>
          </w:p>
        </w:tc>
        <w:tc>
          <w:tcPr>
            <w:tcW w:w="1596" w:type="dxa"/>
            <w:vAlign w:val="center"/>
          </w:tcPr>
          <w:p w14:paraId="023E34D2" w14:textId="088E6E24" w:rsidR="000F1FB8" w:rsidRDefault="000F1FB8" w:rsidP="000F1FB8">
            <w:pPr>
              <w:pStyle w:val="Tekstkomentarza"/>
              <w:spacing w:line="276" w:lineRule="auto"/>
              <w:ind w:firstLine="0"/>
              <w:jc w:val="center"/>
              <w:rPr>
                <w:sz w:val="24"/>
                <w:szCs w:val="24"/>
                <w:highlight w:val="yellow"/>
              </w:rPr>
            </w:pPr>
            <w:r w:rsidRPr="00DA209B">
              <w:t>PRZEPUST Z PIĘTRZENIEM</w:t>
            </w:r>
          </w:p>
        </w:tc>
      </w:tr>
      <w:tr w:rsidR="000F1FB8" w14:paraId="16268B37" w14:textId="77777777" w:rsidTr="0011248B">
        <w:trPr>
          <w:trHeight w:val="397"/>
        </w:trPr>
        <w:tc>
          <w:tcPr>
            <w:tcW w:w="4363" w:type="dxa"/>
            <w:vMerge/>
            <w:vAlign w:val="center"/>
          </w:tcPr>
          <w:p w14:paraId="05EC2BB2" w14:textId="77777777" w:rsidR="000F1FB8" w:rsidRDefault="000F1FB8" w:rsidP="000F1FB8">
            <w:pPr>
              <w:pStyle w:val="Tekstkomentarza"/>
              <w:spacing w:line="276" w:lineRule="auto"/>
              <w:ind w:firstLine="0"/>
              <w:jc w:val="center"/>
              <w:rPr>
                <w:sz w:val="24"/>
                <w:szCs w:val="24"/>
                <w:highlight w:val="yellow"/>
              </w:rPr>
            </w:pPr>
          </w:p>
        </w:tc>
        <w:tc>
          <w:tcPr>
            <w:tcW w:w="1550" w:type="dxa"/>
            <w:vAlign w:val="center"/>
          </w:tcPr>
          <w:p w14:paraId="50551252" w14:textId="1415F5DB" w:rsidR="000F1FB8" w:rsidRDefault="000F1FB8" w:rsidP="000F1FB8">
            <w:pPr>
              <w:pStyle w:val="Tekstkomentarza"/>
              <w:spacing w:line="276" w:lineRule="auto"/>
              <w:ind w:firstLine="0"/>
              <w:jc w:val="center"/>
              <w:rPr>
                <w:sz w:val="24"/>
                <w:szCs w:val="24"/>
                <w:highlight w:val="yellow"/>
              </w:rPr>
            </w:pPr>
            <w:r w:rsidRPr="002570D3">
              <w:t>149/34</w:t>
            </w:r>
          </w:p>
        </w:tc>
        <w:tc>
          <w:tcPr>
            <w:tcW w:w="1551" w:type="dxa"/>
            <w:vAlign w:val="center"/>
          </w:tcPr>
          <w:p w14:paraId="6AACB8A4" w14:textId="5B2421E2" w:rsidR="000F1FB8" w:rsidRDefault="000F1FB8" w:rsidP="000F1FB8">
            <w:pPr>
              <w:pStyle w:val="Tekstkomentarza"/>
              <w:spacing w:line="276" w:lineRule="auto"/>
              <w:ind w:firstLine="0"/>
              <w:jc w:val="center"/>
              <w:rPr>
                <w:sz w:val="24"/>
                <w:szCs w:val="24"/>
                <w:highlight w:val="yellow"/>
              </w:rPr>
            </w:pPr>
            <w:r w:rsidRPr="00DA209B">
              <w:t>732.6.6</w:t>
            </w:r>
          </w:p>
        </w:tc>
        <w:tc>
          <w:tcPr>
            <w:tcW w:w="1596" w:type="dxa"/>
            <w:vAlign w:val="center"/>
          </w:tcPr>
          <w:p w14:paraId="7F345825" w14:textId="1434CDE5" w:rsidR="000F1FB8" w:rsidRDefault="000F1FB8" w:rsidP="000F1FB8">
            <w:pPr>
              <w:pStyle w:val="Tekstkomentarza"/>
              <w:spacing w:line="276" w:lineRule="auto"/>
              <w:ind w:firstLine="0"/>
              <w:jc w:val="center"/>
              <w:rPr>
                <w:sz w:val="24"/>
                <w:szCs w:val="24"/>
                <w:highlight w:val="yellow"/>
              </w:rPr>
            </w:pPr>
            <w:r w:rsidRPr="00DA209B">
              <w:t>PRZEPUST Z PIĘTRZENIEM</w:t>
            </w:r>
          </w:p>
        </w:tc>
      </w:tr>
      <w:tr w:rsidR="000F1FB8" w14:paraId="172F6650" w14:textId="77777777" w:rsidTr="0011248B">
        <w:trPr>
          <w:trHeight w:val="397"/>
        </w:trPr>
        <w:tc>
          <w:tcPr>
            <w:tcW w:w="4363" w:type="dxa"/>
            <w:vMerge/>
            <w:vAlign w:val="center"/>
          </w:tcPr>
          <w:p w14:paraId="5FB7758D" w14:textId="77777777" w:rsidR="000F1FB8" w:rsidRDefault="000F1FB8" w:rsidP="000F1FB8">
            <w:pPr>
              <w:pStyle w:val="Tekstkomentarza"/>
              <w:spacing w:line="276" w:lineRule="auto"/>
              <w:ind w:firstLine="0"/>
              <w:jc w:val="center"/>
              <w:rPr>
                <w:sz w:val="24"/>
                <w:szCs w:val="24"/>
                <w:highlight w:val="yellow"/>
              </w:rPr>
            </w:pPr>
          </w:p>
        </w:tc>
        <w:tc>
          <w:tcPr>
            <w:tcW w:w="1550" w:type="dxa"/>
            <w:vAlign w:val="center"/>
          </w:tcPr>
          <w:p w14:paraId="1C258162" w14:textId="298582AA" w:rsidR="000F1FB8" w:rsidRDefault="000F1FB8" w:rsidP="000F1FB8">
            <w:pPr>
              <w:pStyle w:val="Tekstkomentarza"/>
              <w:spacing w:line="276" w:lineRule="auto"/>
              <w:ind w:firstLine="0"/>
              <w:jc w:val="center"/>
              <w:rPr>
                <w:sz w:val="24"/>
                <w:szCs w:val="24"/>
                <w:highlight w:val="yellow"/>
              </w:rPr>
            </w:pPr>
            <w:r w:rsidRPr="002570D3">
              <w:t>172/41</w:t>
            </w:r>
          </w:p>
        </w:tc>
        <w:tc>
          <w:tcPr>
            <w:tcW w:w="1551" w:type="dxa"/>
            <w:vAlign w:val="center"/>
          </w:tcPr>
          <w:p w14:paraId="65E15A4D" w14:textId="48CB8828" w:rsidR="000F1FB8" w:rsidRDefault="000F1FB8" w:rsidP="000F1FB8">
            <w:pPr>
              <w:pStyle w:val="Tekstkomentarza"/>
              <w:spacing w:line="276" w:lineRule="auto"/>
              <w:ind w:firstLine="0"/>
              <w:jc w:val="center"/>
              <w:rPr>
                <w:sz w:val="24"/>
                <w:szCs w:val="24"/>
                <w:highlight w:val="yellow"/>
              </w:rPr>
            </w:pPr>
            <w:r w:rsidRPr="00DA209B">
              <w:t>732.6.9</w:t>
            </w:r>
          </w:p>
        </w:tc>
        <w:tc>
          <w:tcPr>
            <w:tcW w:w="1596" w:type="dxa"/>
            <w:vAlign w:val="center"/>
          </w:tcPr>
          <w:p w14:paraId="115223AD" w14:textId="433348B0" w:rsidR="000F1FB8" w:rsidRDefault="000F1FB8" w:rsidP="000F1FB8">
            <w:pPr>
              <w:pStyle w:val="Tekstkomentarza"/>
              <w:spacing w:line="276" w:lineRule="auto"/>
              <w:ind w:firstLine="0"/>
              <w:jc w:val="center"/>
              <w:rPr>
                <w:sz w:val="24"/>
                <w:szCs w:val="24"/>
                <w:highlight w:val="yellow"/>
              </w:rPr>
            </w:pPr>
            <w:r w:rsidRPr="00DA209B">
              <w:t>ZASTAWKA</w:t>
            </w:r>
          </w:p>
        </w:tc>
      </w:tr>
      <w:tr w:rsidR="000F1FB8" w14:paraId="159F0623" w14:textId="77777777" w:rsidTr="0011248B">
        <w:trPr>
          <w:trHeight w:val="397"/>
        </w:trPr>
        <w:tc>
          <w:tcPr>
            <w:tcW w:w="4363" w:type="dxa"/>
            <w:vMerge/>
            <w:vAlign w:val="center"/>
          </w:tcPr>
          <w:p w14:paraId="1074C2F6" w14:textId="77777777" w:rsidR="000F1FB8" w:rsidRDefault="000F1FB8" w:rsidP="000F1FB8">
            <w:pPr>
              <w:pStyle w:val="Tekstkomentarza"/>
              <w:spacing w:line="276" w:lineRule="auto"/>
              <w:ind w:firstLine="0"/>
              <w:jc w:val="center"/>
              <w:rPr>
                <w:sz w:val="24"/>
                <w:szCs w:val="24"/>
                <w:highlight w:val="yellow"/>
              </w:rPr>
            </w:pPr>
          </w:p>
        </w:tc>
        <w:tc>
          <w:tcPr>
            <w:tcW w:w="1550" w:type="dxa"/>
            <w:vAlign w:val="center"/>
          </w:tcPr>
          <w:p w14:paraId="6A681E2C" w14:textId="01F27EC4" w:rsidR="000F1FB8" w:rsidRDefault="000F1FB8" w:rsidP="000F1FB8">
            <w:pPr>
              <w:pStyle w:val="Tekstkomentarza"/>
              <w:spacing w:line="276" w:lineRule="auto"/>
              <w:ind w:firstLine="0"/>
              <w:jc w:val="center"/>
              <w:rPr>
                <w:sz w:val="24"/>
                <w:szCs w:val="24"/>
                <w:highlight w:val="yellow"/>
              </w:rPr>
            </w:pPr>
            <w:r w:rsidRPr="002570D3">
              <w:t>174/43</w:t>
            </w:r>
          </w:p>
        </w:tc>
        <w:tc>
          <w:tcPr>
            <w:tcW w:w="1551" w:type="dxa"/>
            <w:vAlign w:val="center"/>
          </w:tcPr>
          <w:p w14:paraId="375A70C6" w14:textId="21785FD5" w:rsidR="000F1FB8" w:rsidRDefault="000F1FB8" w:rsidP="000F1FB8">
            <w:pPr>
              <w:pStyle w:val="Tekstkomentarza"/>
              <w:spacing w:line="276" w:lineRule="auto"/>
              <w:ind w:firstLine="0"/>
              <w:jc w:val="center"/>
              <w:rPr>
                <w:sz w:val="24"/>
                <w:szCs w:val="24"/>
                <w:highlight w:val="yellow"/>
              </w:rPr>
            </w:pPr>
            <w:r w:rsidRPr="00DA209B">
              <w:t>732.6.11</w:t>
            </w:r>
          </w:p>
        </w:tc>
        <w:tc>
          <w:tcPr>
            <w:tcW w:w="1596" w:type="dxa"/>
            <w:vAlign w:val="center"/>
          </w:tcPr>
          <w:p w14:paraId="23A54043" w14:textId="22012454" w:rsidR="000F1FB8" w:rsidRDefault="000F1FB8" w:rsidP="000F1FB8">
            <w:pPr>
              <w:pStyle w:val="Tekstkomentarza"/>
              <w:spacing w:line="276" w:lineRule="auto"/>
              <w:ind w:firstLine="0"/>
              <w:jc w:val="center"/>
              <w:rPr>
                <w:sz w:val="24"/>
                <w:szCs w:val="24"/>
                <w:highlight w:val="yellow"/>
              </w:rPr>
            </w:pPr>
            <w:r w:rsidRPr="00DA209B">
              <w:t>PRÓG DREWNIANY</w:t>
            </w:r>
          </w:p>
        </w:tc>
      </w:tr>
      <w:tr w:rsidR="00511B81" w14:paraId="45E34767" w14:textId="77777777" w:rsidTr="0011248B">
        <w:trPr>
          <w:trHeight w:val="397"/>
        </w:trPr>
        <w:tc>
          <w:tcPr>
            <w:tcW w:w="4363" w:type="dxa"/>
            <w:vMerge w:val="restart"/>
            <w:vAlign w:val="center"/>
          </w:tcPr>
          <w:p w14:paraId="1D5A4DFB" w14:textId="4D9D7F61" w:rsidR="00511B81" w:rsidRPr="00511B81" w:rsidRDefault="00511B81" w:rsidP="002361FB">
            <w:pPr>
              <w:pStyle w:val="Tekstkomentarza"/>
              <w:spacing w:line="276" w:lineRule="auto"/>
              <w:ind w:firstLine="0"/>
              <w:jc w:val="center"/>
            </w:pPr>
            <w:r w:rsidRPr="00511B81">
              <w:t>Decyzja o lokalizacji inwestycji celu publicznego nr 10/CP/2019 wydana przez Burmistrza Gminy Żmigród pismem znak:  AGN.6733.7.2019 z dnia 16.10.2019r.</w:t>
            </w:r>
          </w:p>
        </w:tc>
        <w:tc>
          <w:tcPr>
            <w:tcW w:w="1550" w:type="dxa"/>
            <w:vAlign w:val="center"/>
          </w:tcPr>
          <w:p w14:paraId="2C6E5CB1" w14:textId="15A631AE" w:rsidR="00511B81" w:rsidRPr="00511B81" w:rsidRDefault="00511B81" w:rsidP="002361FB">
            <w:pPr>
              <w:pStyle w:val="Tekstkomentarza"/>
              <w:spacing w:line="276" w:lineRule="auto"/>
              <w:ind w:firstLine="0"/>
              <w:jc w:val="center"/>
            </w:pPr>
            <w:r w:rsidRPr="00511B81">
              <w:t>265/129</w:t>
            </w:r>
          </w:p>
        </w:tc>
        <w:tc>
          <w:tcPr>
            <w:tcW w:w="1551" w:type="dxa"/>
            <w:vAlign w:val="center"/>
          </w:tcPr>
          <w:p w14:paraId="20E6C938" w14:textId="396CA28D" w:rsidR="00511B81" w:rsidRPr="00511B81" w:rsidRDefault="00511B81" w:rsidP="002361FB">
            <w:pPr>
              <w:pStyle w:val="Tekstkomentarza"/>
              <w:spacing w:line="276" w:lineRule="auto"/>
              <w:ind w:firstLine="0"/>
              <w:jc w:val="center"/>
            </w:pPr>
            <w:r w:rsidRPr="00511B81">
              <w:t>732.2.16</w:t>
            </w:r>
          </w:p>
        </w:tc>
        <w:tc>
          <w:tcPr>
            <w:tcW w:w="1596" w:type="dxa"/>
            <w:vAlign w:val="center"/>
          </w:tcPr>
          <w:p w14:paraId="50C237CB" w14:textId="23C5E326" w:rsidR="00511B81" w:rsidRPr="00511B81" w:rsidRDefault="00511B81" w:rsidP="002361FB">
            <w:pPr>
              <w:pStyle w:val="Tekstkomentarza"/>
              <w:spacing w:line="276" w:lineRule="auto"/>
              <w:ind w:firstLine="0"/>
              <w:jc w:val="center"/>
            </w:pPr>
            <w:r w:rsidRPr="00511B81">
              <w:t>ZASTAWKA</w:t>
            </w:r>
          </w:p>
        </w:tc>
      </w:tr>
      <w:tr w:rsidR="00511B81" w14:paraId="2C7AB05C" w14:textId="77777777" w:rsidTr="0011248B">
        <w:trPr>
          <w:trHeight w:val="397"/>
        </w:trPr>
        <w:tc>
          <w:tcPr>
            <w:tcW w:w="4363" w:type="dxa"/>
            <w:vMerge/>
            <w:vAlign w:val="center"/>
          </w:tcPr>
          <w:p w14:paraId="3B372065" w14:textId="77777777" w:rsidR="00511B81" w:rsidRPr="00511B81" w:rsidRDefault="00511B81" w:rsidP="002361FB">
            <w:pPr>
              <w:pStyle w:val="Tekstkomentarza"/>
              <w:spacing w:line="276" w:lineRule="auto"/>
              <w:ind w:firstLine="0"/>
              <w:jc w:val="center"/>
            </w:pPr>
          </w:p>
        </w:tc>
        <w:tc>
          <w:tcPr>
            <w:tcW w:w="1550" w:type="dxa"/>
            <w:vAlign w:val="center"/>
          </w:tcPr>
          <w:p w14:paraId="4CE2A4B2" w14:textId="23CC9E8E" w:rsidR="00511B81" w:rsidRPr="00511B81" w:rsidRDefault="00511B81" w:rsidP="002361FB">
            <w:pPr>
              <w:pStyle w:val="Tekstkomentarza"/>
              <w:spacing w:line="276" w:lineRule="auto"/>
              <w:ind w:firstLine="0"/>
              <w:jc w:val="center"/>
            </w:pPr>
            <w:r w:rsidRPr="00511B81">
              <w:t>250/79</w:t>
            </w:r>
          </w:p>
        </w:tc>
        <w:tc>
          <w:tcPr>
            <w:tcW w:w="1551" w:type="dxa"/>
            <w:vAlign w:val="center"/>
          </w:tcPr>
          <w:p w14:paraId="2DD530FC" w14:textId="17A4CDB9" w:rsidR="00511B81" w:rsidRPr="00511B81" w:rsidRDefault="00511B81" w:rsidP="002361FB">
            <w:pPr>
              <w:pStyle w:val="Tekstkomentarza"/>
              <w:spacing w:line="276" w:lineRule="auto"/>
              <w:ind w:firstLine="0"/>
              <w:jc w:val="center"/>
            </w:pPr>
            <w:r w:rsidRPr="00511B81">
              <w:t>732.2.24</w:t>
            </w:r>
          </w:p>
        </w:tc>
        <w:tc>
          <w:tcPr>
            <w:tcW w:w="1596" w:type="dxa"/>
            <w:vAlign w:val="center"/>
          </w:tcPr>
          <w:p w14:paraId="66C4F1BC" w14:textId="79A7FDEC" w:rsidR="00511B81" w:rsidRPr="00511B81" w:rsidRDefault="00511B81" w:rsidP="002361FB">
            <w:pPr>
              <w:pStyle w:val="Tekstkomentarza"/>
              <w:spacing w:line="276" w:lineRule="auto"/>
              <w:ind w:firstLine="0"/>
              <w:jc w:val="center"/>
            </w:pPr>
            <w:r w:rsidRPr="00511B81">
              <w:t>ZASTAWKA</w:t>
            </w:r>
          </w:p>
        </w:tc>
      </w:tr>
      <w:tr w:rsidR="00511B81" w14:paraId="64CAC055" w14:textId="77777777" w:rsidTr="0011248B">
        <w:trPr>
          <w:trHeight w:val="397"/>
        </w:trPr>
        <w:tc>
          <w:tcPr>
            <w:tcW w:w="4363" w:type="dxa"/>
            <w:vMerge/>
            <w:vAlign w:val="center"/>
          </w:tcPr>
          <w:p w14:paraId="31E00479" w14:textId="77777777" w:rsidR="00511B81" w:rsidRPr="00511B81" w:rsidRDefault="00511B81" w:rsidP="002361FB">
            <w:pPr>
              <w:pStyle w:val="Tekstkomentarza"/>
              <w:spacing w:line="276" w:lineRule="auto"/>
              <w:ind w:firstLine="0"/>
              <w:jc w:val="center"/>
            </w:pPr>
          </w:p>
        </w:tc>
        <w:tc>
          <w:tcPr>
            <w:tcW w:w="1550" w:type="dxa"/>
            <w:vAlign w:val="center"/>
          </w:tcPr>
          <w:p w14:paraId="7A1871F7" w14:textId="7BEB65DB" w:rsidR="00511B81" w:rsidRPr="00511B81" w:rsidRDefault="00511B81" w:rsidP="002361FB">
            <w:pPr>
              <w:pStyle w:val="Tekstkomentarza"/>
              <w:spacing w:line="276" w:lineRule="auto"/>
              <w:ind w:firstLine="0"/>
              <w:jc w:val="center"/>
            </w:pPr>
            <w:r w:rsidRPr="00511B81">
              <w:t>251/80</w:t>
            </w:r>
          </w:p>
        </w:tc>
        <w:tc>
          <w:tcPr>
            <w:tcW w:w="1551" w:type="dxa"/>
            <w:vAlign w:val="center"/>
          </w:tcPr>
          <w:p w14:paraId="16D91309" w14:textId="2874E529" w:rsidR="00511B81" w:rsidRPr="00511B81" w:rsidRDefault="00511B81" w:rsidP="002361FB">
            <w:pPr>
              <w:pStyle w:val="Tekstkomentarza"/>
              <w:spacing w:line="276" w:lineRule="auto"/>
              <w:ind w:firstLine="0"/>
              <w:jc w:val="center"/>
            </w:pPr>
            <w:r w:rsidRPr="00511B81">
              <w:t>732.2.27</w:t>
            </w:r>
          </w:p>
        </w:tc>
        <w:tc>
          <w:tcPr>
            <w:tcW w:w="1596" w:type="dxa"/>
            <w:vAlign w:val="center"/>
          </w:tcPr>
          <w:p w14:paraId="20BBEEF4" w14:textId="3CC52DC3" w:rsidR="00511B81" w:rsidRPr="00511B81" w:rsidRDefault="00511B81" w:rsidP="002361FB">
            <w:pPr>
              <w:pStyle w:val="Tekstkomentarza"/>
              <w:spacing w:line="276" w:lineRule="auto"/>
              <w:ind w:firstLine="0"/>
              <w:jc w:val="center"/>
            </w:pPr>
            <w:r w:rsidRPr="00511B81">
              <w:t>ZASTAWKA</w:t>
            </w:r>
          </w:p>
        </w:tc>
      </w:tr>
      <w:tr w:rsidR="00511B81" w14:paraId="2543FC04" w14:textId="77777777" w:rsidTr="0011248B">
        <w:trPr>
          <w:trHeight w:val="397"/>
        </w:trPr>
        <w:tc>
          <w:tcPr>
            <w:tcW w:w="4363" w:type="dxa"/>
            <w:vMerge/>
            <w:vAlign w:val="center"/>
          </w:tcPr>
          <w:p w14:paraId="514177D6" w14:textId="77777777" w:rsidR="00511B81" w:rsidRPr="00511B81" w:rsidRDefault="00511B81" w:rsidP="002361FB">
            <w:pPr>
              <w:pStyle w:val="Tekstkomentarza"/>
              <w:spacing w:line="276" w:lineRule="auto"/>
              <w:ind w:firstLine="0"/>
              <w:jc w:val="center"/>
            </w:pPr>
          </w:p>
        </w:tc>
        <w:tc>
          <w:tcPr>
            <w:tcW w:w="1550" w:type="dxa"/>
            <w:vAlign w:val="center"/>
          </w:tcPr>
          <w:p w14:paraId="579F295A" w14:textId="6D690821" w:rsidR="00511B81" w:rsidRPr="00511B81" w:rsidRDefault="00511B81" w:rsidP="002361FB">
            <w:pPr>
              <w:pStyle w:val="Tekstkomentarza"/>
              <w:spacing w:line="276" w:lineRule="auto"/>
              <w:ind w:firstLine="0"/>
              <w:jc w:val="center"/>
            </w:pPr>
            <w:r w:rsidRPr="00511B81">
              <w:t>333; ,334</w:t>
            </w:r>
          </w:p>
        </w:tc>
        <w:tc>
          <w:tcPr>
            <w:tcW w:w="1551" w:type="dxa"/>
            <w:vAlign w:val="center"/>
          </w:tcPr>
          <w:p w14:paraId="10024F05" w14:textId="27881D27" w:rsidR="00511B81" w:rsidRPr="00511B81" w:rsidRDefault="00511B81" w:rsidP="002361FB">
            <w:pPr>
              <w:pStyle w:val="Tekstkomentarza"/>
              <w:spacing w:line="276" w:lineRule="auto"/>
              <w:ind w:firstLine="0"/>
              <w:jc w:val="center"/>
            </w:pPr>
            <w:r w:rsidRPr="00511B81">
              <w:t>732.2.31</w:t>
            </w:r>
          </w:p>
        </w:tc>
        <w:tc>
          <w:tcPr>
            <w:tcW w:w="1596" w:type="dxa"/>
            <w:vAlign w:val="center"/>
          </w:tcPr>
          <w:p w14:paraId="439E26D1" w14:textId="73796263" w:rsidR="00511B81" w:rsidRPr="00511B81" w:rsidRDefault="00511B81" w:rsidP="002361FB">
            <w:pPr>
              <w:pStyle w:val="Tekstkomentarza"/>
              <w:spacing w:line="276" w:lineRule="auto"/>
              <w:ind w:firstLine="0"/>
              <w:jc w:val="center"/>
            </w:pPr>
            <w:r w:rsidRPr="00511B81">
              <w:t>ZBIORNIK WODNY</w:t>
            </w:r>
          </w:p>
        </w:tc>
      </w:tr>
      <w:tr w:rsidR="00511B81" w14:paraId="22C99FB8" w14:textId="77777777" w:rsidTr="0011248B">
        <w:trPr>
          <w:trHeight w:val="397"/>
        </w:trPr>
        <w:tc>
          <w:tcPr>
            <w:tcW w:w="4363" w:type="dxa"/>
            <w:vMerge/>
            <w:vAlign w:val="center"/>
          </w:tcPr>
          <w:p w14:paraId="4BE9F6A7" w14:textId="77777777" w:rsidR="00511B81" w:rsidRPr="00511B81" w:rsidRDefault="00511B81" w:rsidP="002361FB">
            <w:pPr>
              <w:pStyle w:val="Tekstkomentarza"/>
              <w:spacing w:line="276" w:lineRule="auto"/>
              <w:ind w:firstLine="0"/>
              <w:jc w:val="center"/>
            </w:pPr>
          </w:p>
        </w:tc>
        <w:tc>
          <w:tcPr>
            <w:tcW w:w="1550" w:type="dxa"/>
            <w:vAlign w:val="center"/>
          </w:tcPr>
          <w:p w14:paraId="69A83105" w14:textId="34D70B97" w:rsidR="00511B81" w:rsidRPr="00511B81" w:rsidRDefault="00511B81" w:rsidP="002361FB">
            <w:pPr>
              <w:pStyle w:val="Tekstkomentarza"/>
              <w:spacing w:line="276" w:lineRule="auto"/>
              <w:ind w:firstLine="0"/>
              <w:jc w:val="center"/>
            </w:pPr>
            <w:r w:rsidRPr="00511B81">
              <w:t>332</w:t>
            </w:r>
          </w:p>
        </w:tc>
        <w:tc>
          <w:tcPr>
            <w:tcW w:w="1551" w:type="dxa"/>
            <w:vAlign w:val="center"/>
          </w:tcPr>
          <w:p w14:paraId="746D6A2D" w14:textId="4CCA00DE" w:rsidR="00511B81" w:rsidRPr="00511B81" w:rsidRDefault="00511B81" w:rsidP="002361FB">
            <w:pPr>
              <w:pStyle w:val="Tekstkomentarza"/>
              <w:spacing w:line="276" w:lineRule="auto"/>
              <w:ind w:firstLine="0"/>
              <w:jc w:val="center"/>
            </w:pPr>
            <w:r w:rsidRPr="00511B81">
              <w:t>732.2.35</w:t>
            </w:r>
          </w:p>
        </w:tc>
        <w:tc>
          <w:tcPr>
            <w:tcW w:w="1596" w:type="dxa"/>
            <w:vAlign w:val="center"/>
          </w:tcPr>
          <w:p w14:paraId="248F26A0" w14:textId="7C903184" w:rsidR="00511B81" w:rsidRPr="00511B81" w:rsidRDefault="00511B81" w:rsidP="002361FB">
            <w:pPr>
              <w:pStyle w:val="Tekstkomentarza"/>
              <w:spacing w:line="276" w:lineRule="auto"/>
              <w:ind w:firstLine="0"/>
              <w:jc w:val="center"/>
            </w:pPr>
            <w:r w:rsidRPr="00511B81">
              <w:t>PRZEPUST Z PIĘTRZENIEM</w:t>
            </w:r>
          </w:p>
        </w:tc>
      </w:tr>
      <w:tr w:rsidR="00511B81" w14:paraId="75DE737A" w14:textId="77777777" w:rsidTr="0011248B">
        <w:trPr>
          <w:trHeight w:val="397"/>
        </w:trPr>
        <w:tc>
          <w:tcPr>
            <w:tcW w:w="4363" w:type="dxa"/>
            <w:vMerge/>
            <w:vAlign w:val="center"/>
          </w:tcPr>
          <w:p w14:paraId="2C011649" w14:textId="77777777" w:rsidR="00511B81" w:rsidRPr="00511B81" w:rsidRDefault="00511B81" w:rsidP="002361FB">
            <w:pPr>
              <w:pStyle w:val="Tekstkomentarza"/>
              <w:spacing w:line="276" w:lineRule="auto"/>
              <w:ind w:firstLine="0"/>
              <w:jc w:val="center"/>
            </w:pPr>
          </w:p>
        </w:tc>
        <w:tc>
          <w:tcPr>
            <w:tcW w:w="1550" w:type="dxa"/>
            <w:vAlign w:val="center"/>
          </w:tcPr>
          <w:p w14:paraId="40C0AA16" w14:textId="38E46DA2" w:rsidR="00511B81" w:rsidRPr="00511B81" w:rsidRDefault="00511B81" w:rsidP="002361FB">
            <w:pPr>
              <w:pStyle w:val="Tekstkomentarza"/>
              <w:spacing w:line="276" w:lineRule="auto"/>
              <w:ind w:firstLine="0"/>
              <w:jc w:val="center"/>
            </w:pPr>
            <w:r w:rsidRPr="00511B81">
              <w:t xml:space="preserve">349/53; </w:t>
            </w:r>
          </w:p>
        </w:tc>
        <w:tc>
          <w:tcPr>
            <w:tcW w:w="1551" w:type="dxa"/>
            <w:vAlign w:val="center"/>
          </w:tcPr>
          <w:p w14:paraId="3A49F758" w14:textId="49F1FE5B" w:rsidR="00511B81" w:rsidRPr="00511B81" w:rsidRDefault="00511B81" w:rsidP="002361FB">
            <w:pPr>
              <w:pStyle w:val="Tekstkomentarza"/>
              <w:spacing w:line="276" w:lineRule="auto"/>
              <w:ind w:firstLine="0"/>
              <w:jc w:val="center"/>
            </w:pPr>
            <w:r w:rsidRPr="00511B81">
              <w:t>732.6.14</w:t>
            </w:r>
          </w:p>
        </w:tc>
        <w:tc>
          <w:tcPr>
            <w:tcW w:w="1596" w:type="dxa"/>
            <w:vAlign w:val="center"/>
          </w:tcPr>
          <w:p w14:paraId="42A2AD48" w14:textId="63B7B290" w:rsidR="00511B81" w:rsidRPr="00511B81" w:rsidRDefault="00511B81" w:rsidP="002361FB">
            <w:pPr>
              <w:pStyle w:val="Tekstkomentarza"/>
              <w:spacing w:line="276" w:lineRule="auto"/>
              <w:ind w:firstLine="0"/>
              <w:jc w:val="center"/>
            </w:pPr>
            <w:r w:rsidRPr="00511B81">
              <w:t>RÓW MELIORACYJNY</w:t>
            </w:r>
          </w:p>
        </w:tc>
      </w:tr>
      <w:tr w:rsidR="00511B81" w14:paraId="3747C1E4" w14:textId="77777777" w:rsidTr="0011248B">
        <w:trPr>
          <w:trHeight w:val="397"/>
        </w:trPr>
        <w:tc>
          <w:tcPr>
            <w:tcW w:w="4363" w:type="dxa"/>
            <w:vMerge/>
            <w:vAlign w:val="center"/>
          </w:tcPr>
          <w:p w14:paraId="1B4A7A0F" w14:textId="77777777" w:rsidR="00511B81" w:rsidRPr="00511B81" w:rsidRDefault="00511B81" w:rsidP="002361FB">
            <w:pPr>
              <w:pStyle w:val="Tekstkomentarza"/>
              <w:spacing w:line="276" w:lineRule="auto"/>
              <w:ind w:firstLine="0"/>
              <w:jc w:val="center"/>
            </w:pPr>
          </w:p>
        </w:tc>
        <w:tc>
          <w:tcPr>
            <w:tcW w:w="1550" w:type="dxa"/>
            <w:vAlign w:val="center"/>
          </w:tcPr>
          <w:p w14:paraId="1339411B" w14:textId="2E4EA829" w:rsidR="00511B81" w:rsidRPr="00511B81" w:rsidRDefault="00511B81" w:rsidP="002361FB">
            <w:pPr>
              <w:pStyle w:val="Tekstkomentarza"/>
              <w:spacing w:line="276" w:lineRule="auto"/>
              <w:ind w:firstLine="0"/>
              <w:jc w:val="center"/>
            </w:pPr>
            <w:r w:rsidRPr="00511B81">
              <w:t>373/2</w:t>
            </w:r>
          </w:p>
        </w:tc>
        <w:tc>
          <w:tcPr>
            <w:tcW w:w="1551" w:type="dxa"/>
            <w:vAlign w:val="center"/>
          </w:tcPr>
          <w:p w14:paraId="1683705E" w14:textId="6BFAA359" w:rsidR="00511B81" w:rsidRPr="00511B81" w:rsidRDefault="00511B81" w:rsidP="002361FB">
            <w:pPr>
              <w:pStyle w:val="Tekstkomentarza"/>
              <w:spacing w:line="276" w:lineRule="auto"/>
              <w:ind w:firstLine="0"/>
              <w:jc w:val="center"/>
            </w:pPr>
            <w:r w:rsidRPr="00511B81">
              <w:t>732.6.17</w:t>
            </w:r>
          </w:p>
        </w:tc>
        <w:tc>
          <w:tcPr>
            <w:tcW w:w="1596" w:type="dxa"/>
            <w:vAlign w:val="center"/>
          </w:tcPr>
          <w:p w14:paraId="4B7A8B88" w14:textId="09598C7D" w:rsidR="00511B81" w:rsidRPr="00511B81" w:rsidRDefault="00511B81" w:rsidP="002361FB">
            <w:pPr>
              <w:pStyle w:val="Tekstkomentarza"/>
              <w:spacing w:line="276" w:lineRule="auto"/>
              <w:ind w:firstLine="0"/>
              <w:jc w:val="center"/>
            </w:pPr>
            <w:r w:rsidRPr="00511B81">
              <w:t>PRZEPUST</w:t>
            </w:r>
          </w:p>
        </w:tc>
      </w:tr>
      <w:tr w:rsidR="00511B81" w14:paraId="261A4DCA" w14:textId="77777777" w:rsidTr="0011248B">
        <w:trPr>
          <w:trHeight w:val="397"/>
        </w:trPr>
        <w:tc>
          <w:tcPr>
            <w:tcW w:w="4363" w:type="dxa"/>
            <w:vMerge/>
            <w:vAlign w:val="center"/>
          </w:tcPr>
          <w:p w14:paraId="56E6075E" w14:textId="77777777" w:rsidR="00511B81" w:rsidRPr="00511B81" w:rsidRDefault="00511B81" w:rsidP="002361FB">
            <w:pPr>
              <w:pStyle w:val="Tekstkomentarza"/>
              <w:spacing w:line="276" w:lineRule="auto"/>
              <w:ind w:firstLine="0"/>
              <w:jc w:val="center"/>
            </w:pPr>
          </w:p>
        </w:tc>
        <w:tc>
          <w:tcPr>
            <w:tcW w:w="1550" w:type="dxa"/>
            <w:vAlign w:val="center"/>
          </w:tcPr>
          <w:p w14:paraId="51B57C30" w14:textId="0C1522DB" w:rsidR="00511B81" w:rsidRPr="00511B81" w:rsidRDefault="00511B81" w:rsidP="002361FB">
            <w:pPr>
              <w:pStyle w:val="Tekstkomentarza"/>
              <w:spacing w:line="276" w:lineRule="auto"/>
              <w:ind w:firstLine="0"/>
              <w:jc w:val="center"/>
            </w:pPr>
            <w:r w:rsidRPr="00511B81">
              <w:t>396/127; 407</w:t>
            </w:r>
          </w:p>
        </w:tc>
        <w:tc>
          <w:tcPr>
            <w:tcW w:w="1551" w:type="dxa"/>
            <w:vAlign w:val="center"/>
          </w:tcPr>
          <w:p w14:paraId="3A6A0B83" w14:textId="6A8169AB" w:rsidR="00511B81" w:rsidRPr="00511B81" w:rsidRDefault="00511B81" w:rsidP="002361FB">
            <w:pPr>
              <w:pStyle w:val="Tekstkomentarza"/>
              <w:spacing w:line="276" w:lineRule="auto"/>
              <w:ind w:firstLine="0"/>
              <w:jc w:val="center"/>
            </w:pPr>
            <w:r w:rsidRPr="00511B81">
              <w:t>732.7.3-a</w:t>
            </w:r>
          </w:p>
        </w:tc>
        <w:tc>
          <w:tcPr>
            <w:tcW w:w="1596" w:type="dxa"/>
            <w:vAlign w:val="center"/>
          </w:tcPr>
          <w:p w14:paraId="114884C6" w14:textId="01BFA9C1" w:rsidR="00511B81" w:rsidRPr="00511B81" w:rsidRDefault="00511B81" w:rsidP="002361FB">
            <w:pPr>
              <w:pStyle w:val="Tekstkomentarza"/>
              <w:spacing w:line="276" w:lineRule="auto"/>
              <w:ind w:firstLine="0"/>
              <w:jc w:val="center"/>
            </w:pPr>
            <w:r w:rsidRPr="00511B81">
              <w:t>PRZEPUST Z PIĘTRZENIEM</w:t>
            </w:r>
          </w:p>
        </w:tc>
      </w:tr>
      <w:tr w:rsidR="00511B81" w14:paraId="3494C6BF" w14:textId="77777777" w:rsidTr="0011248B">
        <w:trPr>
          <w:trHeight w:val="397"/>
        </w:trPr>
        <w:tc>
          <w:tcPr>
            <w:tcW w:w="4363" w:type="dxa"/>
            <w:vMerge/>
            <w:vAlign w:val="center"/>
          </w:tcPr>
          <w:p w14:paraId="5BB5F24D" w14:textId="77777777" w:rsidR="00511B81" w:rsidRPr="00511B81" w:rsidRDefault="00511B81" w:rsidP="002361FB">
            <w:pPr>
              <w:pStyle w:val="Tekstkomentarza"/>
              <w:spacing w:line="276" w:lineRule="auto"/>
              <w:ind w:firstLine="0"/>
              <w:jc w:val="center"/>
            </w:pPr>
          </w:p>
        </w:tc>
        <w:tc>
          <w:tcPr>
            <w:tcW w:w="1550" w:type="dxa"/>
            <w:vAlign w:val="center"/>
          </w:tcPr>
          <w:p w14:paraId="6E1D61D1" w14:textId="046E3B6F" w:rsidR="00511B81" w:rsidRPr="00511B81" w:rsidRDefault="00511B81" w:rsidP="002361FB">
            <w:pPr>
              <w:pStyle w:val="Tekstkomentarza"/>
              <w:spacing w:line="276" w:lineRule="auto"/>
              <w:ind w:firstLine="0"/>
              <w:jc w:val="center"/>
            </w:pPr>
            <w:r w:rsidRPr="00511B81">
              <w:t>337/136</w:t>
            </w:r>
          </w:p>
        </w:tc>
        <w:tc>
          <w:tcPr>
            <w:tcW w:w="1551" w:type="dxa"/>
            <w:vAlign w:val="center"/>
          </w:tcPr>
          <w:p w14:paraId="783E73B4" w14:textId="52F15405" w:rsidR="00511B81" w:rsidRPr="00511B81" w:rsidRDefault="00511B81" w:rsidP="002361FB">
            <w:pPr>
              <w:pStyle w:val="Tekstkomentarza"/>
              <w:spacing w:line="276" w:lineRule="auto"/>
              <w:ind w:firstLine="0"/>
              <w:jc w:val="center"/>
            </w:pPr>
            <w:r w:rsidRPr="00511B81">
              <w:t>732.7.4</w:t>
            </w:r>
          </w:p>
        </w:tc>
        <w:tc>
          <w:tcPr>
            <w:tcW w:w="1596" w:type="dxa"/>
            <w:vAlign w:val="center"/>
          </w:tcPr>
          <w:p w14:paraId="0EE9A612" w14:textId="0F311F15" w:rsidR="00511B81" w:rsidRPr="00511B81" w:rsidRDefault="00511B81" w:rsidP="002361FB">
            <w:pPr>
              <w:pStyle w:val="Tekstkomentarza"/>
              <w:spacing w:line="276" w:lineRule="auto"/>
              <w:ind w:firstLine="0"/>
              <w:jc w:val="center"/>
            </w:pPr>
            <w:r w:rsidRPr="00511B81">
              <w:t>PRZEPUST Z PIĘTRZENIEM</w:t>
            </w:r>
          </w:p>
        </w:tc>
      </w:tr>
      <w:tr w:rsidR="00511B81" w14:paraId="51D4A30F" w14:textId="77777777" w:rsidTr="0011248B">
        <w:trPr>
          <w:trHeight w:val="397"/>
        </w:trPr>
        <w:tc>
          <w:tcPr>
            <w:tcW w:w="4363" w:type="dxa"/>
            <w:vMerge/>
            <w:vAlign w:val="center"/>
          </w:tcPr>
          <w:p w14:paraId="4A996ECB" w14:textId="77777777" w:rsidR="00511B81" w:rsidRPr="00511B81" w:rsidRDefault="00511B81" w:rsidP="002361FB">
            <w:pPr>
              <w:pStyle w:val="Tekstkomentarza"/>
              <w:spacing w:line="276" w:lineRule="auto"/>
              <w:ind w:firstLine="0"/>
              <w:jc w:val="center"/>
            </w:pPr>
          </w:p>
        </w:tc>
        <w:tc>
          <w:tcPr>
            <w:tcW w:w="1550" w:type="dxa"/>
            <w:vAlign w:val="center"/>
          </w:tcPr>
          <w:p w14:paraId="7B3C40AD" w14:textId="13EAD49D" w:rsidR="00511B81" w:rsidRPr="00511B81" w:rsidRDefault="00511B81" w:rsidP="002361FB">
            <w:pPr>
              <w:pStyle w:val="Tekstkomentarza"/>
              <w:spacing w:line="276" w:lineRule="auto"/>
              <w:ind w:firstLine="0"/>
              <w:jc w:val="center"/>
            </w:pPr>
            <w:r w:rsidRPr="00511B81">
              <w:t>335/148</w:t>
            </w:r>
          </w:p>
        </w:tc>
        <w:tc>
          <w:tcPr>
            <w:tcW w:w="1551" w:type="dxa"/>
            <w:vAlign w:val="center"/>
          </w:tcPr>
          <w:p w14:paraId="518A325E" w14:textId="03CC1294" w:rsidR="00511B81" w:rsidRPr="00511B81" w:rsidRDefault="00511B81" w:rsidP="002361FB">
            <w:pPr>
              <w:pStyle w:val="Tekstkomentarza"/>
              <w:spacing w:line="276" w:lineRule="auto"/>
              <w:ind w:firstLine="0"/>
              <w:jc w:val="center"/>
            </w:pPr>
            <w:r w:rsidRPr="00511B81">
              <w:t>732.7.5</w:t>
            </w:r>
          </w:p>
        </w:tc>
        <w:tc>
          <w:tcPr>
            <w:tcW w:w="1596" w:type="dxa"/>
            <w:vAlign w:val="center"/>
          </w:tcPr>
          <w:p w14:paraId="3DBB345D" w14:textId="46F16625" w:rsidR="00511B81" w:rsidRPr="00511B81" w:rsidRDefault="00511B81" w:rsidP="002361FB">
            <w:pPr>
              <w:pStyle w:val="Tekstkomentarza"/>
              <w:spacing w:line="276" w:lineRule="auto"/>
              <w:ind w:firstLine="0"/>
              <w:jc w:val="center"/>
            </w:pPr>
            <w:r w:rsidRPr="00511B81">
              <w:t>PRZEPUST Z PIĘTRZENIEM</w:t>
            </w:r>
          </w:p>
        </w:tc>
      </w:tr>
      <w:tr w:rsidR="00511B81" w14:paraId="77DE7CC4" w14:textId="77777777" w:rsidTr="0011248B">
        <w:trPr>
          <w:trHeight w:val="397"/>
        </w:trPr>
        <w:tc>
          <w:tcPr>
            <w:tcW w:w="4363" w:type="dxa"/>
            <w:vMerge/>
            <w:vAlign w:val="center"/>
          </w:tcPr>
          <w:p w14:paraId="112F5853" w14:textId="77777777" w:rsidR="00511B81" w:rsidRPr="00511B81" w:rsidRDefault="00511B81" w:rsidP="002361FB">
            <w:pPr>
              <w:pStyle w:val="Tekstkomentarza"/>
              <w:spacing w:line="276" w:lineRule="auto"/>
              <w:ind w:firstLine="0"/>
              <w:jc w:val="center"/>
            </w:pPr>
          </w:p>
        </w:tc>
        <w:tc>
          <w:tcPr>
            <w:tcW w:w="1550" w:type="dxa"/>
            <w:vAlign w:val="center"/>
          </w:tcPr>
          <w:p w14:paraId="605C2717" w14:textId="32EB42DC" w:rsidR="00511B81" w:rsidRPr="00511B81" w:rsidRDefault="00511B81" w:rsidP="002361FB">
            <w:pPr>
              <w:pStyle w:val="Tekstkomentarza"/>
              <w:spacing w:line="276" w:lineRule="auto"/>
              <w:ind w:firstLine="0"/>
              <w:jc w:val="center"/>
            </w:pPr>
            <w:r w:rsidRPr="00511B81">
              <w:t>374/169</w:t>
            </w:r>
          </w:p>
        </w:tc>
        <w:tc>
          <w:tcPr>
            <w:tcW w:w="1551" w:type="dxa"/>
            <w:vAlign w:val="center"/>
          </w:tcPr>
          <w:p w14:paraId="4A548D5F" w14:textId="7B5ABA21" w:rsidR="00511B81" w:rsidRPr="00511B81" w:rsidRDefault="00511B81" w:rsidP="002361FB">
            <w:pPr>
              <w:pStyle w:val="Tekstkomentarza"/>
              <w:spacing w:line="276" w:lineRule="auto"/>
              <w:ind w:firstLine="0"/>
              <w:jc w:val="center"/>
            </w:pPr>
            <w:r w:rsidRPr="00511B81">
              <w:t>732.7.15-a</w:t>
            </w:r>
          </w:p>
        </w:tc>
        <w:tc>
          <w:tcPr>
            <w:tcW w:w="1596" w:type="dxa"/>
            <w:vAlign w:val="center"/>
          </w:tcPr>
          <w:p w14:paraId="28C0648F" w14:textId="62A382FD" w:rsidR="00511B81" w:rsidRPr="00511B81" w:rsidRDefault="00511B81" w:rsidP="002361FB">
            <w:pPr>
              <w:pStyle w:val="Tekstkomentarza"/>
              <w:spacing w:line="276" w:lineRule="auto"/>
              <w:ind w:firstLine="0"/>
              <w:jc w:val="center"/>
            </w:pPr>
            <w:r w:rsidRPr="00511B81">
              <w:t>ZASTAWKA</w:t>
            </w:r>
          </w:p>
        </w:tc>
      </w:tr>
      <w:tr w:rsidR="00511B81" w14:paraId="68C653BE" w14:textId="77777777" w:rsidTr="0011248B">
        <w:trPr>
          <w:trHeight w:val="397"/>
        </w:trPr>
        <w:tc>
          <w:tcPr>
            <w:tcW w:w="4363" w:type="dxa"/>
            <w:vMerge/>
            <w:vAlign w:val="center"/>
          </w:tcPr>
          <w:p w14:paraId="2D655B99" w14:textId="77777777" w:rsidR="00511B81" w:rsidRPr="00511B81" w:rsidRDefault="00511B81" w:rsidP="002361FB">
            <w:pPr>
              <w:pStyle w:val="Tekstkomentarza"/>
              <w:spacing w:line="276" w:lineRule="auto"/>
              <w:ind w:firstLine="0"/>
              <w:jc w:val="center"/>
            </w:pPr>
          </w:p>
        </w:tc>
        <w:tc>
          <w:tcPr>
            <w:tcW w:w="1550" w:type="dxa"/>
            <w:vAlign w:val="center"/>
          </w:tcPr>
          <w:p w14:paraId="2477C1BE" w14:textId="0670B1C4" w:rsidR="00511B81" w:rsidRPr="00511B81" w:rsidRDefault="00511B81" w:rsidP="002361FB">
            <w:pPr>
              <w:pStyle w:val="Tekstkomentarza"/>
              <w:spacing w:line="276" w:lineRule="auto"/>
              <w:ind w:firstLine="0"/>
              <w:jc w:val="center"/>
            </w:pPr>
            <w:r w:rsidRPr="00511B81">
              <w:t>372/167</w:t>
            </w:r>
          </w:p>
        </w:tc>
        <w:tc>
          <w:tcPr>
            <w:tcW w:w="1551" w:type="dxa"/>
            <w:vAlign w:val="center"/>
          </w:tcPr>
          <w:p w14:paraId="2150629A" w14:textId="35E51F9E" w:rsidR="00511B81" w:rsidRPr="00511B81" w:rsidRDefault="00511B81" w:rsidP="002361FB">
            <w:pPr>
              <w:pStyle w:val="Tekstkomentarza"/>
              <w:spacing w:line="276" w:lineRule="auto"/>
              <w:ind w:firstLine="0"/>
              <w:jc w:val="center"/>
            </w:pPr>
            <w:r w:rsidRPr="00511B81">
              <w:t>732.7.18</w:t>
            </w:r>
          </w:p>
        </w:tc>
        <w:tc>
          <w:tcPr>
            <w:tcW w:w="1596" w:type="dxa"/>
            <w:vAlign w:val="center"/>
          </w:tcPr>
          <w:p w14:paraId="23E379DA" w14:textId="31FAC5F8" w:rsidR="00511B81" w:rsidRPr="00511B81" w:rsidRDefault="00511B81" w:rsidP="002361FB">
            <w:pPr>
              <w:pStyle w:val="Tekstkomentarza"/>
              <w:spacing w:line="276" w:lineRule="auto"/>
              <w:ind w:firstLine="0"/>
              <w:jc w:val="center"/>
            </w:pPr>
            <w:r w:rsidRPr="00511B81">
              <w:t>PRZEPUST</w:t>
            </w:r>
          </w:p>
        </w:tc>
      </w:tr>
      <w:tr w:rsidR="00511B81" w14:paraId="61E31C22" w14:textId="77777777" w:rsidTr="0011248B">
        <w:trPr>
          <w:trHeight w:val="397"/>
        </w:trPr>
        <w:tc>
          <w:tcPr>
            <w:tcW w:w="4363" w:type="dxa"/>
            <w:vMerge/>
            <w:vAlign w:val="center"/>
          </w:tcPr>
          <w:p w14:paraId="55B7FE25" w14:textId="77777777" w:rsidR="00511B81" w:rsidRPr="00511B81" w:rsidRDefault="00511B81" w:rsidP="002361FB">
            <w:pPr>
              <w:pStyle w:val="Tekstkomentarza"/>
              <w:spacing w:line="276" w:lineRule="auto"/>
              <w:ind w:firstLine="0"/>
              <w:jc w:val="center"/>
            </w:pPr>
          </w:p>
        </w:tc>
        <w:tc>
          <w:tcPr>
            <w:tcW w:w="1550" w:type="dxa"/>
            <w:vAlign w:val="center"/>
          </w:tcPr>
          <w:p w14:paraId="0E9DB433" w14:textId="2C605664" w:rsidR="00511B81" w:rsidRPr="00511B81" w:rsidRDefault="00511B81" w:rsidP="002361FB">
            <w:pPr>
              <w:pStyle w:val="Tekstkomentarza"/>
              <w:spacing w:line="276" w:lineRule="auto"/>
              <w:ind w:firstLine="0"/>
              <w:jc w:val="center"/>
            </w:pPr>
            <w:r w:rsidRPr="00511B81">
              <w:t>364/191</w:t>
            </w:r>
          </w:p>
        </w:tc>
        <w:tc>
          <w:tcPr>
            <w:tcW w:w="1551" w:type="dxa"/>
            <w:vAlign w:val="center"/>
          </w:tcPr>
          <w:p w14:paraId="5316CB70" w14:textId="7C897F33" w:rsidR="00511B81" w:rsidRPr="00511B81" w:rsidRDefault="00511B81" w:rsidP="002361FB">
            <w:pPr>
              <w:pStyle w:val="Tekstkomentarza"/>
              <w:spacing w:line="276" w:lineRule="auto"/>
              <w:ind w:firstLine="0"/>
              <w:jc w:val="center"/>
            </w:pPr>
            <w:r w:rsidRPr="00511B81">
              <w:t>732.7.23</w:t>
            </w:r>
          </w:p>
        </w:tc>
        <w:tc>
          <w:tcPr>
            <w:tcW w:w="1596" w:type="dxa"/>
            <w:vAlign w:val="center"/>
          </w:tcPr>
          <w:p w14:paraId="2C876965" w14:textId="41E1CC00" w:rsidR="00511B81" w:rsidRPr="00511B81" w:rsidRDefault="00511B81" w:rsidP="002361FB">
            <w:pPr>
              <w:pStyle w:val="Tekstkomentarza"/>
              <w:spacing w:line="276" w:lineRule="auto"/>
              <w:ind w:firstLine="0"/>
              <w:jc w:val="center"/>
            </w:pPr>
            <w:r w:rsidRPr="00511B81">
              <w:t>PRZEPUST Z PIĘTRZENIEM</w:t>
            </w:r>
          </w:p>
        </w:tc>
      </w:tr>
      <w:tr w:rsidR="00511B81" w14:paraId="3EEF0EA6" w14:textId="77777777" w:rsidTr="0011248B">
        <w:trPr>
          <w:trHeight w:val="397"/>
        </w:trPr>
        <w:tc>
          <w:tcPr>
            <w:tcW w:w="4363" w:type="dxa"/>
            <w:vMerge/>
            <w:vAlign w:val="center"/>
          </w:tcPr>
          <w:p w14:paraId="60BB3963" w14:textId="77777777" w:rsidR="00511B81" w:rsidRPr="00511B81" w:rsidRDefault="00511B81" w:rsidP="002361FB">
            <w:pPr>
              <w:pStyle w:val="Tekstkomentarza"/>
              <w:spacing w:line="276" w:lineRule="auto"/>
              <w:ind w:firstLine="0"/>
              <w:jc w:val="center"/>
            </w:pPr>
          </w:p>
        </w:tc>
        <w:tc>
          <w:tcPr>
            <w:tcW w:w="1550" w:type="dxa"/>
            <w:vAlign w:val="center"/>
          </w:tcPr>
          <w:p w14:paraId="09958088" w14:textId="2A515ED0" w:rsidR="00511B81" w:rsidRPr="00511B81" w:rsidRDefault="00511B81" w:rsidP="002361FB">
            <w:pPr>
              <w:pStyle w:val="Tekstkomentarza"/>
              <w:spacing w:line="276" w:lineRule="auto"/>
              <w:ind w:firstLine="0"/>
              <w:jc w:val="center"/>
            </w:pPr>
            <w:r w:rsidRPr="00511B81">
              <w:t xml:space="preserve">378/193; 390/202, 416 </w:t>
            </w:r>
          </w:p>
        </w:tc>
        <w:tc>
          <w:tcPr>
            <w:tcW w:w="1551" w:type="dxa"/>
            <w:vAlign w:val="center"/>
          </w:tcPr>
          <w:p w14:paraId="477094A8" w14:textId="10B42B04" w:rsidR="00511B81" w:rsidRPr="00511B81" w:rsidRDefault="00511B81" w:rsidP="002361FB">
            <w:pPr>
              <w:pStyle w:val="Tekstkomentarza"/>
              <w:spacing w:line="276" w:lineRule="auto"/>
              <w:ind w:firstLine="0"/>
              <w:jc w:val="center"/>
            </w:pPr>
            <w:r w:rsidRPr="00511B81">
              <w:t>732.7.25</w:t>
            </w:r>
          </w:p>
        </w:tc>
        <w:tc>
          <w:tcPr>
            <w:tcW w:w="1596" w:type="dxa"/>
            <w:vAlign w:val="center"/>
          </w:tcPr>
          <w:p w14:paraId="4503D429" w14:textId="6AE2EEEC" w:rsidR="00511B81" w:rsidRPr="00511B81" w:rsidRDefault="00511B81" w:rsidP="002361FB">
            <w:pPr>
              <w:pStyle w:val="Tekstkomentarza"/>
              <w:spacing w:line="276" w:lineRule="auto"/>
              <w:ind w:firstLine="0"/>
              <w:jc w:val="center"/>
            </w:pPr>
            <w:r w:rsidRPr="00511B81">
              <w:t>PRZEPUST Z PIĘTRZENIEM</w:t>
            </w:r>
          </w:p>
        </w:tc>
      </w:tr>
      <w:tr w:rsidR="00511B81" w14:paraId="1F0A4A11" w14:textId="77777777" w:rsidTr="0011248B">
        <w:trPr>
          <w:trHeight w:val="397"/>
        </w:trPr>
        <w:tc>
          <w:tcPr>
            <w:tcW w:w="4363" w:type="dxa"/>
            <w:vMerge/>
            <w:vAlign w:val="center"/>
          </w:tcPr>
          <w:p w14:paraId="35EF1B2D" w14:textId="77777777" w:rsidR="00511B81" w:rsidRPr="00511B81" w:rsidRDefault="00511B81" w:rsidP="002361FB">
            <w:pPr>
              <w:pStyle w:val="Tekstkomentarza"/>
              <w:spacing w:line="276" w:lineRule="auto"/>
              <w:ind w:firstLine="0"/>
              <w:jc w:val="center"/>
            </w:pPr>
          </w:p>
        </w:tc>
        <w:tc>
          <w:tcPr>
            <w:tcW w:w="1550" w:type="dxa"/>
            <w:vAlign w:val="center"/>
          </w:tcPr>
          <w:p w14:paraId="30F2652A" w14:textId="32D9D80D" w:rsidR="00511B81" w:rsidRPr="00511B81" w:rsidRDefault="00511B81" w:rsidP="002361FB">
            <w:pPr>
              <w:pStyle w:val="Tekstkomentarza"/>
              <w:spacing w:line="276" w:lineRule="auto"/>
              <w:ind w:firstLine="0"/>
              <w:jc w:val="center"/>
            </w:pPr>
            <w:r w:rsidRPr="00511B81">
              <w:t>396/127</w:t>
            </w:r>
          </w:p>
        </w:tc>
        <w:tc>
          <w:tcPr>
            <w:tcW w:w="1551" w:type="dxa"/>
            <w:vAlign w:val="center"/>
          </w:tcPr>
          <w:p w14:paraId="5E1FD19A" w14:textId="58D99D91" w:rsidR="00511B81" w:rsidRPr="00511B81" w:rsidRDefault="00511B81" w:rsidP="002361FB">
            <w:pPr>
              <w:pStyle w:val="Tekstkomentarza"/>
              <w:spacing w:line="276" w:lineRule="auto"/>
              <w:ind w:firstLine="0"/>
              <w:jc w:val="center"/>
            </w:pPr>
            <w:r w:rsidRPr="00511B81">
              <w:t>732.7.30</w:t>
            </w:r>
          </w:p>
        </w:tc>
        <w:tc>
          <w:tcPr>
            <w:tcW w:w="1596" w:type="dxa"/>
            <w:vAlign w:val="center"/>
          </w:tcPr>
          <w:p w14:paraId="05B8D684" w14:textId="2F7EB126" w:rsidR="00511B81" w:rsidRPr="00511B81" w:rsidRDefault="00511B81" w:rsidP="002361FB">
            <w:pPr>
              <w:pStyle w:val="Tekstkomentarza"/>
              <w:spacing w:line="276" w:lineRule="auto"/>
              <w:ind w:firstLine="0"/>
              <w:jc w:val="center"/>
            </w:pPr>
            <w:r w:rsidRPr="00511B81">
              <w:t>BRÓD Z PROGIEM</w:t>
            </w:r>
          </w:p>
        </w:tc>
      </w:tr>
      <w:tr w:rsidR="00511B81" w14:paraId="5B71ED12" w14:textId="77777777" w:rsidTr="0011248B">
        <w:trPr>
          <w:trHeight w:val="397"/>
        </w:trPr>
        <w:tc>
          <w:tcPr>
            <w:tcW w:w="4363" w:type="dxa"/>
            <w:vMerge/>
            <w:vAlign w:val="center"/>
          </w:tcPr>
          <w:p w14:paraId="68C825EC" w14:textId="77777777" w:rsidR="00511B81" w:rsidRPr="00511B81" w:rsidRDefault="00511B81" w:rsidP="002361FB">
            <w:pPr>
              <w:pStyle w:val="Tekstkomentarza"/>
              <w:spacing w:line="276" w:lineRule="auto"/>
              <w:ind w:firstLine="0"/>
              <w:jc w:val="center"/>
            </w:pPr>
          </w:p>
        </w:tc>
        <w:tc>
          <w:tcPr>
            <w:tcW w:w="1550" w:type="dxa"/>
            <w:vAlign w:val="center"/>
          </w:tcPr>
          <w:p w14:paraId="6163ADF7" w14:textId="6A4230DA" w:rsidR="00511B81" w:rsidRPr="00511B81" w:rsidRDefault="00511B81" w:rsidP="002361FB">
            <w:pPr>
              <w:pStyle w:val="Tekstkomentarza"/>
              <w:spacing w:line="276" w:lineRule="auto"/>
              <w:ind w:firstLine="0"/>
              <w:jc w:val="center"/>
            </w:pPr>
            <w:r w:rsidRPr="00511B81">
              <w:t>396/127</w:t>
            </w:r>
          </w:p>
        </w:tc>
        <w:tc>
          <w:tcPr>
            <w:tcW w:w="1551" w:type="dxa"/>
            <w:vAlign w:val="center"/>
          </w:tcPr>
          <w:p w14:paraId="4815D7C3" w14:textId="2A5EC0BE" w:rsidR="00511B81" w:rsidRPr="00511B81" w:rsidRDefault="00511B81" w:rsidP="002361FB">
            <w:pPr>
              <w:pStyle w:val="Tekstkomentarza"/>
              <w:spacing w:line="276" w:lineRule="auto"/>
              <w:ind w:firstLine="0"/>
              <w:jc w:val="center"/>
            </w:pPr>
            <w:r w:rsidRPr="00511B81">
              <w:t>732.7.31</w:t>
            </w:r>
          </w:p>
        </w:tc>
        <w:tc>
          <w:tcPr>
            <w:tcW w:w="1596" w:type="dxa"/>
            <w:vAlign w:val="center"/>
          </w:tcPr>
          <w:p w14:paraId="0903376C" w14:textId="10150CDF" w:rsidR="00511B81" w:rsidRPr="00511B81" w:rsidRDefault="00511B81" w:rsidP="002361FB">
            <w:pPr>
              <w:pStyle w:val="Tekstkomentarza"/>
              <w:spacing w:line="276" w:lineRule="auto"/>
              <w:ind w:firstLine="0"/>
              <w:jc w:val="center"/>
            </w:pPr>
            <w:r w:rsidRPr="00511B81">
              <w:t>BRÓD Z PROGIEM</w:t>
            </w:r>
          </w:p>
        </w:tc>
      </w:tr>
      <w:tr w:rsidR="00511B81" w14:paraId="4BB77E47" w14:textId="77777777" w:rsidTr="0011248B">
        <w:trPr>
          <w:trHeight w:val="397"/>
        </w:trPr>
        <w:tc>
          <w:tcPr>
            <w:tcW w:w="4363" w:type="dxa"/>
            <w:vMerge/>
            <w:vAlign w:val="center"/>
          </w:tcPr>
          <w:p w14:paraId="06325244" w14:textId="77777777" w:rsidR="00511B81" w:rsidRPr="00511B81" w:rsidRDefault="00511B81" w:rsidP="002361FB">
            <w:pPr>
              <w:pStyle w:val="Tekstkomentarza"/>
              <w:spacing w:line="276" w:lineRule="auto"/>
              <w:ind w:firstLine="0"/>
              <w:jc w:val="center"/>
            </w:pPr>
          </w:p>
        </w:tc>
        <w:tc>
          <w:tcPr>
            <w:tcW w:w="1550" w:type="dxa"/>
            <w:vAlign w:val="center"/>
          </w:tcPr>
          <w:p w14:paraId="538AB871" w14:textId="08591C00" w:rsidR="00511B81" w:rsidRPr="00511B81" w:rsidRDefault="00511B81" w:rsidP="002361FB">
            <w:pPr>
              <w:pStyle w:val="Tekstkomentarza"/>
              <w:spacing w:line="276" w:lineRule="auto"/>
              <w:ind w:firstLine="0"/>
              <w:jc w:val="center"/>
            </w:pPr>
            <w:r w:rsidRPr="00511B81">
              <w:t>615</w:t>
            </w:r>
          </w:p>
        </w:tc>
        <w:tc>
          <w:tcPr>
            <w:tcW w:w="1551" w:type="dxa"/>
            <w:vAlign w:val="center"/>
          </w:tcPr>
          <w:p w14:paraId="0BD2BAAB" w14:textId="129B844E" w:rsidR="00511B81" w:rsidRPr="00511B81" w:rsidRDefault="00511B81" w:rsidP="002361FB">
            <w:pPr>
              <w:pStyle w:val="Tekstkomentarza"/>
              <w:spacing w:line="276" w:lineRule="auto"/>
              <w:ind w:firstLine="0"/>
              <w:jc w:val="center"/>
            </w:pPr>
            <w:r w:rsidRPr="00511B81">
              <w:t>732.8.15</w:t>
            </w:r>
          </w:p>
        </w:tc>
        <w:tc>
          <w:tcPr>
            <w:tcW w:w="1596" w:type="dxa"/>
            <w:vAlign w:val="center"/>
          </w:tcPr>
          <w:p w14:paraId="2E4FF003" w14:textId="732F6E23" w:rsidR="00511B81" w:rsidRPr="00511B81" w:rsidRDefault="00511B81" w:rsidP="002361FB">
            <w:pPr>
              <w:pStyle w:val="Tekstkomentarza"/>
              <w:spacing w:line="276" w:lineRule="auto"/>
              <w:ind w:firstLine="0"/>
              <w:jc w:val="center"/>
            </w:pPr>
            <w:r w:rsidRPr="00511B81">
              <w:t>ZBIORNIK WODNY</w:t>
            </w:r>
          </w:p>
        </w:tc>
      </w:tr>
      <w:tr w:rsidR="00511B81" w14:paraId="24EE19A9" w14:textId="77777777" w:rsidTr="0011248B">
        <w:trPr>
          <w:trHeight w:val="397"/>
        </w:trPr>
        <w:tc>
          <w:tcPr>
            <w:tcW w:w="4363" w:type="dxa"/>
            <w:vMerge/>
            <w:vAlign w:val="center"/>
          </w:tcPr>
          <w:p w14:paraId="597445CE" w14:textId="77777777" w:rsidR="00511B81" w:rsidRPr="00511B81" w:rsidRDefault="00511B81" w:rsidP="002361FB">
            <w:pPr>
              <w:pStyle w:val="Tekstkomentarza"/>
              <w:spacing w:line="276" w:lineRule="auto"/>
              <w:ind w:firstLine="0"/>
              <w:jc w:val="center"/>
            </w:pPr>
          </w:p>
        </w:tc>
        <w:tc>
          <w:tcPr>
            <w:tcW w:w="1550" w:type="dxa"/>
            <w:vAlign w:val="center"/>
          </w:tcPr>
          <w:p w14:paraId="5CA6CBC6" w14:textId="5D93E8B1" w:rsidR="00511B81" w:rsidRPr="00511B81" w:rsidRDefault="00511B81" w:rsidP="002361FB">
            <w:pPr>
              <w:pStyle w:val="Tekstkomentarza"/>
              <w:spacing w:line="276" w:lineRule="auto"/>
              <w:ind w:firstLine="0"/>
              <w:jc w:val="center"/>
            </w:pPr>
            <w:r w:rsidRPr="00511B81">
              <w:t>388/201</w:t>
            </w:r>
          </w:p>
        </w:tc>
        <w:tc>
          <w:tcPr>
            <w:tcW w:w="1551" w:type="dxa"/>
            <w:vAlign w:val="center"/>
          </w:tcPr>
          <w:p w14:paraId="05E43FE7" w14:textId="7DA131B1" w:rsidR="00511B81" w:rsidRPr="00511B81" w:rsidRDefault="00511B81" w:rsidP="002361FB">
            <w:pPr>
              <w:pStyle w:val="Tekstkomentarza"/>
              <w:spacing w:line="276" w:lineRule="auto"/>
              <w:ind w:firstLine="0"/>
              <w:jc w:val="center"/>
            </w:pPr>
            <w:r w:rsidRPr="00511B81">
              <w:t>732.9.1-a</w:t>
            </w:r>
          </w:p>
        </w:tc>
        <w:tc>
          <w:tcPr>
            <w:tcW w:w="1596" w:type="dxa"/>
            <w:vAlign w:val="center"/>
          </w:tcPr>
          <w:p w14:paraId="207433A6" w14:textId="2BFC529B" w:rsidR="00511B81" w:rsidRPr="00511B81" w:rsidRDefault="00511B81" w:rsidP="002361FB">
            <w:pPr>
              <w:pStyle w:val="Tekstkomentarza"/>
              <w:spacing w:line="276" w:lineRule="auto"/>
              <w:ind w:firstLine="0"/>
              <w:jc w:val="center"/>
            </w:pPr>
            <w:r w:rsidRPr="00511B81">
              <w:t>PRZEPUST Z PIĘTRZENIEM</w:t>
            </w:r>
          </w:p>
        </w:tc>
      </w:tr>
      <w:tr w:rsidR="00511B81" w14:paraId="40FF2D33" w14:textId="77777777" w:rsidTr="0011248B">
        <w:trPr>
          <w:trHeight w:val="397"/>
        </w:trPr>
        <w:tc>
          <w:tcPr>
            <w:tcW w:w="4363" w:type="dxa"/>
            <w:vMerge/>
            <w:vAlign w:val="center"/>
          </w:tcPr>
          <w:p w14:paraId="2767B491" w14:textId="77777777" w:rsidR="00511B81" w:rsidRPr="00511B81" w:rsidRDefault="00511B81" w:rsidP="002361FB">
            <w:pPr>
              <w:pStyle w:val="Tekstkomentarza"/>
              <w:spacing w:line="276" w:lineRule="auto"/>
              <w:ind w:firstLine="0"/>
              <w:jc w:val="center"/>
            </w:pPr>
          </w:p>
        </w:tc>
        <w:tc>
          <w:tcPr>
            <w:tcW w:w="1550" w:type="dxa"/>
            <w:vAlign w:val="center"/>
          </w:tcPr>
          <w:p w14:paraId="5086E376" w14:textId="0E52AD17" w:rsidR="00511B81" w:rsidRPr="00511B81" w:rsidRDefault="00511B81" w:rsidP="002361FB">
            <w:pPr>
              <w:pStyle w:val="Tekstkomentarza"/>
              <w:spacing w:line="276" w:lineRule="auto"/>
              <w:ind w:firstLine="0"/>
              <w:jc w:val="center"/>
            </w:pPr>
            <w:r w:rsidRPr="00511B81">
              <w:t>383/200</w:t>
            </w:r>
          </w:p>
        </w:tc>
        <w:tc>
          <w:tcPr>
            <w:tcW w:w="1551" w:type="dxa"/>
            <w:vAlign w:val="center"/>
          </w:tcPr>
          <w:p w14:paraId="61D0F5F7" w14:textId="09F9CF2A" w:rsidR="00511B81" w:rsidRPr="00511B81" w:rsidRDefault="00511B81" w:rsidP="002361FB">
            <w:pPr>
              <w:pStyle w:val="Tekstkomentarza"/>
              <w:spacing w:line="276" w:lineRule="auto"/>
              <w:ind w:firstLine="0"/>
              <w:jc w:val="center"/>
            </w:pPr>
            <w:r w:rsidRPr="00511B81">
              <w:t>732.9.2-a</w:t>
            </w:r>
          </w:p>
        </w:tc>
        <w:tc>
          <w:tcPr>
            <w:tcW w:w="1596" w:type="dxa"/>
            <w:vAlign w:val="center"/>
          </w:tcPr>
          <w:p w14:paraId="2878E53D" w14:textId="4F8D4357" w:rsidR="00511B81" w:rsidRPr="00511B81" w:rsidRDefault="00511B81" w:rsidP="002361FB">
            <w:pPr>
              <w:pStyle w:val="Tekstkomentarza"/>
              <w:spacing w:line="276" w:lineRule="auto"/>
              <w:ind w:firstLine="0"/>
              <w:jc w:val="center"/>
            </w:pPr>
            <w:r w:rsidRPr="00511B81">
              <w:t>PRZEPUST Z PIĘTRZENIEM</w:t>
            </w:r>
          </w:p>
        </w:tc>
      </w:tr>
      <w:tr w:rsidR="00511B81" w14:paraId="18883241" w14:textId="77777777" w:rsidTr="0011248B">
        <w:trPr>
          <w:trHeight w:val="397"/>
        </w:trPr>
        <w:tc>
          <w:tcPr>
            <w:tcW w:w="4363" w:type="dxa"/>
            <w:vMerge/>
            <w:vAlign w:val="center"/>
          </w:tcPr>
          <w:p w14:paraId="1875E7C7" w14:textId="77777777" w:rsidR="00511B81" w:rsidRPr="00511B81" w:rsidRDefault="00511B81" w:rsidP="002361FB">
            <w:pPr>
              <w:pStyle w:val="Tekstkomentarza"/>
              <w:spacing w:line="276" w:lineRule="auto"/>
              <w:ind w:firstLine="0"/>
              <w:jc w:val="center"/>
            </w:pPr>
          </w:p>
        </w:tc>
        <w:tc>
          <w:tcPr>
            <w:tcW w:w="1550" w:type="dxa"/>
            <w:vAlign w:val="center"/>
          </w:tcPr>
          <w:p w14:paraId="7E49867F" w14:textId="38B787CD" w:rsidR="00511B81" w:rsidRPr="00511B81" w:rsidRDefault="00511B81" w:rsidP="002361FB">
            <w:pPr>
              <w:pStyle w:val="Tekstkomentarza"/>
              <w:spacing w:line="276" w:lineRule="auto"/>
              <w:ind w:firstLine="0"/>
              <w:jc w:val="center"/>
            </w:pPr>
            <w:r w:rsidRPr="00511B81">
              <w:t>383/200; 480/227</w:t>
            </w:r>
          </w:p>
        </w:tc>
        <w:tc>
          <w:tcPr>
            <w:tcW w:w="1551" w:type="dxa"/>
            <w:vAlign w:val="center"/>
          </w:tcPr>
          <w:p w14:paraId="65B9A1BB" w14:textId="795D4C93" w:rsidR="00511B81" w:rsidRPr="00511B81" w:rsidRDefault="00511B81" w:rsidP="002361FB">
            <w:pPr>
              <w:pStyle w:val="Tekstkomentarza"/>
              <w:spacing w:line="276" w:lineRule="auto"/>
              <w:ind w:firstLine="0"/>
              <w:jc w:val="center"/>
            </w:pPr>
            <w:r w:rsidRPr="00511B81">
              <w:t>732.9.2-b</w:t>
            </w:r>
          </w:p>
        </w:tc>
        <w:tc>
          <w:tcPr>
            <w:tcW w:w="1596" w:type="dxa"/>
            <w:vAlign w:val="center"/>
          </w:tcPr>
          <w:p w14:paraId="1D7E7CD8" w14:textId="06E7A37F" w:rsidR="00511B81" w:rsidRPr="00511B81" w:rsidRDefault="003F7170" w:rsidP="002361FB">
            <w:pPr>
              <w:pStyle w:val="Tekstkomentarza"/>
              <w:spacing w:line="276" w:lineRule="auto"/>
              <w:ind w:firstLine="0"/>
              <w:jc w:val="center"/>
            </w:pPr>
            <w:r w:rsidRPr="00C84CD2">
              <w:t>PRZEPUST Z PIĘTRZENIEM</w:t>
            </w:r>
          </w:p>
        </w:tc>
      </w:tr>
      <w:tr w:rsidR="00511B81" w14:paraId="2DBE37D0" w14:textId="77777777" w:rsidTr="0011248B">
        <w:trPr>
          <w:trHeight w:val="397"/>
        </w:trPr>
        <w:tc>
          <w:tcPr>
            <w:tcW w:w="4363" w:type="dxa"/>
            <w:vMerge/>
            <w:vAlign w:val="center"/>
          </w:tcPr>
          <w:p w14:paraId="79CC84F2" w14:textId="77777777" w:rsidR="00511B81" w:rsidRPr="00511B81" w:rsidRDefault="00511B81" w:rsidP="002361FB">
            <w:pPr>
              <w:pStyle w:val="Tekstkomentarza"/>
              <w:spacing w:line="276" w:lineRule="auto"/>
              <w:ind w:firstLine="0"/>
              <w:jc w:val="center"/>
            </w:pPr>
          </w:p>
        </w:tc>
        <w:tc>
          <w:tcPr>
            <w:tcW w:w="1550" w:type="dxa"/>
            <w:vAlign w:val="center"/>
          </w:tcPr>
          <w:p w14:paraId="36153BB7" w14:textId="2FE071ED" w:rsidR="00511B81" w:rsidRPr="00511B81" w:rsidRDefault="00511B81" w:rsidP="002361FB">
            <w:pPr>
              <w:pStyle w:val="Tekstkomentarza"/>
              <w:spacing w:line="276" w:lineRule="auto"/>
              <w:ind w:firstLine="0"/>
              <w:jc w:val="center"/>
            </w:pPr>
            <w:r w:rsidRPr="00511B81">
              <w:t>364/274</w:t>
            </w:r>
          </w:p>
        </w:tc>
        <w:tc>
          <w:tcPr>
            <w:tcW w:w="1551" w:type="dxa"/>
            <w:vAlign w:val="center"/>
          </w:tcPr>
          <w:p w14:paraId="67A0A26F" w14:textId="72E39622" w:rsidR="00511B81" w:rsidRPr="00511B81" w:rsidRDefault="00511B81" w:rsidP="002361FB">
            <w:pPr>
              <w:pStyle w:val="Tekstkomentarza"/>
              <w:spacing w:line="276" w:lineRule="auto"/>
              <w:ind w:firstLine="0"/>
              <w:jc w:val="center"/>
            </w:pPr>
            <w:r w:rsidRPr="00511B81">
              <w:t>732.10.7</w:t>
            </w:r>
          </w:p>
        </w:tc>
        <w:tc>
          <w:tcPr>
            <w:tcW w:w="1596" w:type="dxa"/>
            <w:vAlign w:val="center"/>
          </w:tcPr>
          <w:p w14:paraId="18847D0E" w14:textId="200392BC" w:rsidR="00511B81" w:rsidRPr="00511B81" w:rsidRDefault="00511B81" w:rsidP="002361FB">
            <w:pPr>
              <w:pStyle w:val="Tekstkomentarza"/>
              <w:spacing w:line="276" w:lineRule="auto"/>
              <w:ind w:firstLine="0"/>
              <w:jc w:val="center"/>
            </w:pPr>
            <w:r w:rsidRPr="00511B81">
              <w:t>BRÓD Z PROGIEM</w:t>
            </w:r>
          </w:p>
        </w:tc>
      </w:tr>
      <w:tr w:rsidR="00511B81" w14:paraId="47EB8C67" w14:textId="77777777" w:rsidTr="0011248B">
        <w:trPr>
          <w:trHeight w:val="397"/>
        </w:trPr>
        <w:tc>
          <w:tcPr>
            <w:tcW w:w="4363" w:type="dxa"/>
            <w:vMerge/>
            <w:vAlign w:val="center"/>
          </w:tcPr>
          <w:p w14:paraId="756FE31A" w14:textId="77777777" w:rsidR="00511B81" w:rsidRPr="00511B81" w:rsidRDefault="00511B81" w:rsidP="002361FB">
            <w:pPr>
              <w:pStyle w:val="Tekstkomentarza"/>
              <w:spacing w:line="276" w:lineRule="auto"/>
              <w:ind w:firstLine="0"/>
              <w:jc w:val="center"/>
            </w:pPr>
          </w:p>
        </w:tc>
        <w:tc>
          <w:tcPr>
            <w:tcW w:w="1550" w:type="dxa"/>
            <w:vAlign w:val="center"/>
          </w:tcPr>
          <w:p w14:paraId="606853A8" w14:textId="507F51AF" w:rsidR="00511B81" w:rsidRPr="00511B81" w:rsidRDefault="00511B81" w:rsidP="002361FB">
            <w:pPr>
              <w:pStyle w:val="Tekstkomentarza"/>
              <w:spacing w:line="276" w:lineRule="auto"/>
              <w:ind w:firstLine="0"/>
              <w:jc w:val="center"/>
            </w:pPr>
            <w:r w:rsidRPr="00511B81">
              <w:t>500/331</w:t>
            </w:r>
          </w:p>
        </w:tc>
        <w:tc>
          <w:tcPr>
            <w:tcW w:w="1551" w:type="dxa"/>
            <w:vAlign w:val="center"/>
          </w:tcPr>
          <w:p w14:paraId="1D5E2D93" w14:textId="4420FDDA" w:rsidR="00511B81" w:rsidRPr="00511B81" w:rsidRDefault="00511B81" w:rsidP="002361FB">
            <w:pPr>
              <w:pStyle w:val="Tekstkomentarza"/>
              <w:spacing w:line="276" w:lineRule="auto"/>
              <w:ind w:firstLine="0"/>
              <w:jc w:val="center"/>
            </w:pPr>
            <w:r w:rsidRPr="00511B81">
              <w:t>732.11.7-a</w:t>
            </w:r>
          </w:p>
        </w:tc>
        <w:tc>
          <w:tcPr>
            <w:tcW w:w="1596" w:type="dxa"/>
            <w:vAlign w:val="center"/>
          </w:tcPr>
          <w:p w14:paraId="41071633" w14:textId="40B77FF1" w:rsidR="00511B81" w:rsidRPr="00511B81" w:rsidRDefault="00511B81" w:rsidP="002361FB">
            <w:pPr>
              <w:pStyle w:val="Tekstkomentarza"/>
              <w:spacing w:line="276" w:lineRule="auto"/>
              <w:ind w:firstLine="0"/>
              <w:jc w:val="center"/>
            </w:pPr>
            <w:r w:rsidRPr="00511B81">
              <w:t>ZASTAWKA</w:t>
            </w:r>
          </w:p>
        </w:tc>
      </w:tr>
      <w:tr w:rsidR="00511B81" w14:paraId="674DC16C" w14:textId="77777777" w:rsidTr="0011248B">
        <w:trPr>
          <w:trHeight w:val="397"/>
        </w:trPr>
        <w:tc>
          <w:tcPr>
            <w:tcW w:w="4363" w:type="dxa"/>
            <w:vMerge/>
            <w:vAlign w:val="center"/>
          </w:tcPr>
          <w:p w14:paraId="6FBCCEA8" w14:textId="77777777" w:rsidR="00511B81" w:rsidRPr="00511B81" w:rsidRDefault="00511B81" w:rsidP="002361FB">
            <w:pPr>
              <w:pStyle w:val="Tekstkomentarza"/>
              <w:spacing w:line="276" w:lineRule="auto"/>
              <w:ind w:firstLine="0"/>
              <w:jc w:val="center"/>
            </w:pPr>
          </w:p>
        </w:tc>
        <w:tc>
          <w:tcPr>
            <w:tcW w:w="1550" w:type="dxa"/>
            <w:vAlign w:val="center"/>
          </w:tcPr>
          <w:p w14:paraId="39510795" w14:textId="3F6D9671" w:rsidR="00511B81" w:rsidRPr="00511B81" w:rsidRDefault="00511B81" w:rsidP="002361FB">
            <w:pPr>
              <w:pStyle w:val="Tekstkomentarza"/>
              <w:spacing w:line="276" w:lineRule="auto"/>
              <w:ind w:firstLine="0"/>
              <w:jc w:val="center"/>
            </w:pPr>
            <w:r w:rsidRPr="00511B81">
              <w:t>522</w:t>
            </w:r>
          </w:p>
        </w:tc>
        <w:tc>
          <w:tcPr>
            <w:tcW w:w="1551" w:type="dxa"/>
            <w:vAlign w:val="center"/>
          </w:tcPr>
          <w:p w14:paraId="749C9F0A" w14:textId="5AB42208" w:rsidR="00511B81" w:rsidRPr="00511B81" w:rsidRDefault="00511B81" w:rsidP="002361FB">
            <w:pPr>
              <w:pStyle w:val="Tekstkomentarza"/>
              <w:spacing w:line="276" w:lineRule="auto"/>
              <w:ind w:firstLine="0"/>
              <w:jc w:val="center"/>
            </w:pPr>
            <w:r w:rsidRPr="00511B81">
              <w:t>732.11.13-a</w:t>
            </w:r>
          </w:p>
        </w:tc>
        <w:tc>
          <w:tcPr>
            <w:tcW w:w="1596" w:type="dxa"/>
            <w:vAlign w:val="center"/>
          </w:tcPr>
          <w:p w14:paraId="378E4083" w14:textId="4B8A72CF" w:rsidR="00511B81" w:rsidRPr="00511B81" w:rsidRDefault="00511B81" w:rsidP="002361FB">
            <w:pPr>
              <w:pStyle w:val="Tekstkomentarza"/>
              <w:spacing w:line="276" w:lineRule="auto"/>
              <w:ind w:firstLine="0"/>
              <w:jc w:val="center"/>
            </w:pPr>
            <w:r w:rsidRPr="00511B81">
              <w:t>ZASTAWKA</w:t>
            </w:r>
          </w:p>
        </w:tc>
      </w:tr>
      <w:tr w:rsidR="00511B81" w14:paraId="08B02A5C" w14:textId="77777777" w:rsidTr="0011248B">
        <w:trPr>
          <w:trHeight w:val="397"/>
        </w:trPr>
        <w:tc>
          <w:tcPr>
            <w:tcW w:w="4363" w:type="dxa"/>
            <w:vMerge/>
            <w:vAlign w:val="center"/>
          </w:tcPr>
          <w:p w14:paraId="2D02324A" w14:textId="77777777" w:rsidR="00511B81" w:rsidRPr="00511B81" w:rsidRDefault="00511B81" w:rsidP="002361FB">
            <w:pPr>
              <w:pStyle w:val="Tekstkomentarza"/>
              <w:spacing w:line="276" w:lineRule="auto"/>
              <w:ind w:firstLine="0"/>
              <w:jc w:val="center"/>
            </w:pPr>
          </w:p>
        </w:tc>
        <w:tc>
          <w:tcPr>
            <w:tcW w:w="1550" w:type="dxa"/>
            <w:vAlign w:val="center"/>
          </w:tcPr>
          <w:p w14:paraId="4850037E" w14:textId="6A314E28" w:rsidR="00511B81" w:rsidRPr="00511B81" w:rsidRDefault="00511B81" w:rsidP="002361FB">
            <w:pPr>
              <w:pStyle w:val="Tekstkomentarza"/>
              <w:spacing w:line="276" w:lineRule="auto"/>
              <w:ind w:firstLine="0"/>
              <w:jc w:val="center"/>
            </w:pPr>
            <w:r w:rsidRPr="00511B81">
              <w:t>505/346</w:t>
            </w:r>
          </w:p>
        </w:tc>
        <w:tc>
          <w:tcPr>
            <w:tcW w:w="1551" w:type="dxa"/>
            <w:vAlign w:val="center"/>
          </w:tcPr>
          <w:p w14:paraId="40A2E4F8" w14:textId="19634A3D" w:rsidR="00511B81" w:rsidRPr="00511B81" w:rsidRDefault="00511B81" w:rsidP="002361FB">
            <w:pPr>
              <w:pStyle w:val="Tekstkomentarza"/>
              <w:spacing w:line="276" w:lineRule="auto"/>
              <w:ind w:firstLine="0"/>
              <w:jc w:val="center"/>
            </w:pPr>
            <w:r w:rsidRPr="00511B81">
              <w:t>732.11.38</w:t>
            </w:r>
          </w:p>
        </w:tc>
        <w:tc>
          <w:tcPr>
            <w:tcW w:w="1596" w:type="dxa"/>
            <w:vAlign w:val="center"/>
          </w:tcPr>
          <w:p w14:paraId="4436E306" w14:textId="1123D43D" w:rsidR="00511B81" w:rsidRPr="00511B81" w:rsidRDefault="00511B81" w:rsidP="002361FB">
            <w:pPr>
              <w:pStyle w:val="Tekstkomentarza"/>
              <w:spacing w:line="276" w:lineRule="auto"/>
              <w:ind w:firstLine="0"/>
              <w:jc w:val="center"/>
            </w:pPr>
            <w:r w:rsidRPr="00511B81">
              <w:t>ZASTAWKA</w:t>
            </w:r>
          </w:p>
        </w:tc>
      </w:tr>
      <w:tr w:rsidR="00511B81" w14:paraId="2FCA6572" w14:textId="77777777" w:rsidTr="0011248B">
        <w:trPr>
          <w:trHeight w:val="397"/>
        </w:trPr>
        <w:tc>
          <w:tcPr>
            <w:tcW w:w="4363" w:type="dxa"/>
            <w:vMerge/>
            <w:vAlign w:val="center"/>
          </w:tcPr>
          <w:p w14:paraId="6955C258" w14:textId="77777777" w:rsidR="00511B81" w:rsidRPr="00511B81" w:rsidRDefault="00511B81" w:rsidP="002361FB">
            <w:pPr>
              <w:pStyle w:val="Tekstkomentarza"/>
              <w:spacing w:line="276" w:lineRule="auto"/>
              <w:ind w:firstLine="0"/>
              <w:jc w:val="center"/>
            </w:pPr>
          </w:p>
        </w:tc>
        <w:tc>
          <w:tcPr>
            <w:tcW w:w="1550" w:type="dxa"/>
            <w:vAlign w:val="center"/>
          </w:tcPr>
          <w:p w14:paraId="1A0D8948" w14:textId="00903DF6" w:rsidR="00511B81" w:rsidRPr="00511B81" w:rsidRDefault="00511B81" w:rsidP="002361FB">
            <w:pPr>
              <w:pStyle w:val="Tekstkomentarza"/>
              <w:spacing w:line="276" w:lineRule="auto"/>
              <w:ind w:firstLine="0"/>
              <w:jc w:val="center"/>
            </w:pPr>
            <w:r w:rsidRPr="00511B81">
              <w:t>505/346</w:t>
            </w:r>
          </w:p>
        </w:tc>
        <w:tc>
          <w:tcPr>
            <w:tcW w:w="1551" w:type="dxa"/>
            <w:vAlign w:val="center"/>
          </w:tcPr>
          <w:p w14:paraId="1458446F" w14:textId="2691E5FA" w:rsidR="00511B81" w:rsidRPr="00511B81" w:rsidRDefault="00511B81" w:rsidP="002361FB">
            <w:pPr>
              <w:pStyle w:val="Tekstkomentarza"/>
              <w:spacing w:line="276" w:lineRule="auto"/>
              <w:ind w:firstLine="0"/>
              <w:jc w:val="center"/>
            </w:pPr>
            <w:r w:rsidRPr="00511B81">
              <w:t>732.11.39</w:t>
            </w:r>
          </w:p>
        </w:tc>
        <w:tc>
          <w:tcPr>
            <w:tcW w:w="1596" w:type="dxa"/>
            <w:vAlign w:val="center"/>
          </w:tcPr>
          <w:p w14:paraId="19460F6C" w14:textId="46307C0A" w:rsidR="00511B81" w:rsidRPr="00511B81" w:rsidRDefault="00511B81" w:rsidP="002361FB">
            <w:pPr>
              <w:pStyle w:val="Tekstkomentarza"/>
              <w:spacing w:line="276" w:lineRule="auto"/>
              <w:ind w:firstLine="0"/>
              <w:jc w:val="center"/>
            </w:pPr>
            <w:r w:rsidRPr="00511B81">
              <w:t>ZASTAWKA</w:t>
            </w:r>
          </w:p>
        </w:tc>
      </w:tr>
    </w:tbl>
    <w:p w14:paraId="118CD9E5" w14:textId="77777777" w:rsidR="002503A4" w:rsidRPr="004E789C" w:rsidRDefault="002503A4" w:rsidP="001F0412">
      <w:pPr>
        <w:pStyle w:val="Akapitzlist"/>
        <w:numPr>
          <w:ilvl w:val="0"/>
          <w:numId w:val="0"/>
        </w:numPr>
        <w:spacing w:after="0"/>
        <w:ind w:left="720"/>
        <w:rPr>
          <w:szCs w:val="24"/>
        </w:rPr>
      </w:pPr>
    </w:p>
    <w:p w14:paraId="74D0EF26" w14:textId="29B80140" w:rsidR="00BE0765" w:rsidRDefault="00511B81" w:rsidP="00511B81">
      <w:pPr>
        <w:rPr>
          <w:rFonts w:eastAsia="Calibri"/>
          <w:lang w:eastAsia="en-US"/>
        </w:rPr>
      </w:pPr>
      <w:r w:rsidRPr="00511B81">
        <w:rPr>
          <w:rFonts w:eastAsia="Calibri"/>
          <w:lang w:eastAsia="en-US"/>
        </w:rPr>
        <w:lastRenderedPageBreak/>
        <w:t>Wykaz właścicieli poszczególnych działek inwestycyjnych i działek w zasięgu</w:t>
      </w:r>
      <w:r>
        <w:rPr>
          <w:rFonts w:eastAsia="Calibri"/>
          <w:lang w:eastAsia="en-US"/>
        </w:rPr>
        <w:t xml:space="preserve">  </w:t>
      </w:r>
      <w:r w:rsidRPr="00511B81">
        <w:rPr>
          <w:rFonts w:eastAsia="Calibri"/>
          <w:lang w:eastAsia="en-US"/>
        </w:rPr>
        <w:t>oddziaływania wraz z ich adresami, będących jednocześnie stronami postepowania, zestawiono</w:t>
      </w:r>
      <w:r>
        <w:rPr>
          <w:rFonts w:eastAsia="Calibri"/>
          <w:lang w:eastAsia="en-US"/>
        </w:rPr>
        <w:t xml:space="preserve"> </w:t>
      </w:r>
      <w:r w:rsidRPr="00511B81">
        <w:rPr>
          <w:rFonts w:eastAsia="Calibri"/>
          <w:lang w:eastAsia="en-US"/>
        </w:rPr>
        <w:t>w punkcie</w:t>
      </w:r>
      <w:r w:rsidR="005851D0">
        <w:rPr>
          <w:rFonts w:eastAsia="Calibri"/>
          <w:lang w:eastAsia="en-US"/>
        </w:rPr>
        <w:t xml:space="preserve"> nr 18. </w:t>
      </w:r>
      <w:r w:rsidRPr="00511B81">
        <w:rPr>
          <w:rFonts w:eastAsia="Calibri"/>
          <w:lang w:eastAsia="en-US"/>
        </w:rPr>
        <w:t>„Wykaz stron postępowania”.</w:t>
      </w:r>
      <w:r>
        <w:rPr>
          <w:rFonts w:eastAsia="Calibri"/>
          <w:lang w:eastAsia="en-US"/>
        </w:rPr>
        <w:t xml:space="preserve"> </w:t>
      </w:r>
    </w:p>
    <w:p w14:paraId="65743799" w14:textId="77777777" w:rsidR="00511B81" w:rsidRPr="004E789C" w:rsidRDefault="00511B81" w:rsidP="00511B81"/>
    <w:p w14:paraId="129A81A4" w14:textId="4D734577" w:rsidR="007E3BDA" w:rsidRPr="004E789C" w:rsidRDefault="007E3BDA" w:rsidP="00BE0765">
      <w:pPr>
        <w:pStyle w:val="Nagwek1"/>
      </w:pPr>
      <w:bookmarkStart w:id="47" w:name="_Toc522778776"/>
      <w:bookmarkStart w:id="48" w:name="_Toc31307304"/>
      <w:bookmarkStart w:id="49" w:name="_Toc335217512"/>
      <w:bookmarkStart w:id="50" w:name="_Toc335217626"/>
      <w:bookmarkStart w:id="51" w:name="_Toc501007351"/>
      <w:bookmarkStart w:id="52" w:name="_Toc503257382"/>
      <w:r w:rsidRPr="004E789C">
        <w:t>Propozycja obowiązków ubiegającego się o pozwolenie w stosunku do osób trzecich i wniosek o pozwolenie</w:t>
      </w:r>
      <w:bookmarkEnd w:id="47"/>
      <w:bookmarkEnd w:id="48"/>
    </w:p>
    <w:p w14:paraId="10AE22A2" w14:textId="6B7407DC" w:rsidR="00EA027B" w:rsidRPr="006303D4" w:rsidRDefault="00471566" w:rsidP="009F5993">
      <w:pPr>
        <w:rPr>
          <w:rFonts w:ascii="Calibri" w:hAnsi="Calibri"/>
          <w:color w:val="000000"/>
        </w:rPr>
      </w:pPr>
      <w:r w:rsidRPr="006303D4">
        <w:rPr>
          <w:rFonts w:ascii="Calibri" w:hAnsi="Calibri"/>
          <w:color w:val="000000"/>
        </w:rPr>
        <w:t>Wnioskuje się, aby zgodnie z art. 389 ustawy Prawo wodne udzielić Inwestorowi</w:t>
      </w:r>
      <w:r w:rsidR="009F5993" w:rsidRPr="006303D4">
        <w:rPr>
          <w:rFonts w:ascii="Calibri" w:hAnsi="Calibri"/>
          <w:color w:val="000000"/>
        </w:rPr>
        <w:t xml:space="preserve"> </w:t>
      </w:r>
      <w:r w:rsidRPr="006303D4">
        <w:rPr>
          <w:rFonts w:ascii="Calibri" w:hAnsi="Calibri"/>
          <w:color w:val="000000"/>
        </w:rPr>
        <w:t xml:space="preserve">pozwolenia wodnoprawnego na </w:t>
      </w:r>
      <w:r w:rsidRPr="006303D4">
        <w:rPr>
          <w:rFonts w:ascii="Calibri" w:hAnsi="Calibri"/>
          <w:b/>
          <w:bCs/>
          <w:color w:val="000000"/>
        </w:rPr>
        <w:t xml:space="preserve">wykonanie urządzeń wodnych, przebudowę urządzeń wodnych </w:t>
      </w:r>
      <w:r w:rsidRPr="006303D4">
        <w:rPr>
          <w:rFonts w:ascii="Calibri" w:hAnsi="Calibri"/>
          <w:color w:val="000000"/>
        </w:rPr>
        <w:t xml:space="preserve">oraz na </w:t>
      </w:r>
      <w:r w:rsidRPr="006303D4">
        <w:rPr>
          <w:rFonts w:ascii="Calibri" w:hAnsi="Calibri"/>
          <w:b/>
          <w:bCs/>
          <w:color w:val="000000"/>
        </w:rPr>
        <w:t>usługi wodne</w:t>
      </w:r>
      <w:r w:rsidRPr="006303D4">
        <w:rPr>
          <w:rFonts w:ascii="Calibri" w:hAnsi="Calibri"/>
          <w:color w:val="000000"/>
        </w:rPr>
        <w:t>:</w:t>
      </w:r>
    </w:p>
    <w:p w14:paraId="0E461CEE" w14:textId="776B1CA9" w:rsidR="00471566" w:rsidRPr="006303D4" w:rsidRDefault="00471566" w:rsidP="00471566">
      <w:pPr>
        <w:ind w:firstLine="0"/>
      </w:pPr>
      <w:r w:rsidRPr="006303D4">
        <w:rPr>
          <w:rFonts w:ascii="Calibri" w:hAnsi="Calibri"/>
          <w:color w:val="000000"/>
        </w:rPr>
        <w:t>Wnioskuje się o udzielenie pozwolenia na okres 30 lat. Propozycja obowiązków:</w:t>
      </w:r>
    </w:p>
    <w:p w14:paraId="5727A2BC" w14:textId="77777777" w:rsidR="00F66543" w:rsidRPr="006303D4" w:rsidRDefault="00F66543" w:rsidP="00EC5249">
      <w:pPr>
        <w:pStyle w:val="Akapitzlist"/>
        <w:numPr>
          <w:ilvl w:val="0"/>
          <w:numId w:val="24"/>
        </w:numPr>
        <w:spacing w:after="0"/>
        <w:rPr>
          <w:szCs w:val="24"/>
        </w:rPr>
      </w:pPr>
      <w:bookmarkStart w:id="53" w:name="_Toc522778777"/>
      <w:bookmarkStart w:id="54" w:name="_Hlk521923048"/>
      <w:bookmarkStart w:id="55" w:name="_Toc501007352"/>
      <w:bookmarkStart w:id="56" w:name="_Toc503257383"/>
      <w:bookmarkEnd w:id="49"/>
      <w:bookmarkEnd w:id="50"/>
      <w:bookmarkEnd w:id="51"/>
      <w:bookmarkEnd w:id="52"/>
      <w:r w:rsidRPr="006303D4">
        <w:rPr>
          <w:szCs w:val="24"/>
        </w:rPr>
        <w:t>Na etapie realizacji robót związanych z budową obiektu:</w:t>
      </w:r>
    </w:p>
    <w:p w14:paraId="269AEB74" w14:textId="77777777" w:rsidR="00F66543" w:rsidRPr="00533D6F" w:rsidRDefault="00F66543" w:rsidP="00EC5249">
      <w:pPr>
        <w:numPr>
          <w:ilvl w:val="0"/>
          <w:numId w:val="12"/>
        </w:numPr>
        <w:suppressAutoHyphens w:val="0"/>
        <w:ind w:left="1428" w:hanging="357"/>
        <w:contextualSpacing w:val="0"/>
      </w:pPr>
      <w:r w:rsidRPr="006303D4">
        <w:t>prowadzenie robót zgodnie</w:t>
      </w:r>
      <w:r w:rsidRPr="00533D6F">
        <w:t xml:space="preserve"> z dokumentacją projektową pod nadzorem osoby posiadającej odpowiednie uprawnienia,</w:t>
      </w:r>
    </w:p>
    <w:p w14:paraId="20477CDC" w14:textId="77777777" w:rsidR="00F66543" w:rsidRPr="00533D6F" w:rsidRDefault="00F66543" w:rsidP="00EC5249">
      <w:pPr>
        <w:numPr>
          <w:ilvl w:val="0"/>
          <w:numId w:val="12"/>
        </w:numPr>
        <w:suppressAutoHyphens w:val="0"/>
        <w:ind w:left="1428" w:hanging="357"/>
        <w:contextualSpacing w:val="0"/>
      </w:pPr>
      <w:r w:rsidRPr="00533D6F">
        <w:t>uporządkowanie terenu robót po ich zakończeniu,</w:t>
      </w:r>
    </w:p>
    <w:p w14:paraId="718DD4D7" w14:textId="77944BEF" w:rsidR="00F66543" w:rsidRPr="00533D6F" w:rsidRDefault="00F66543" w:rsidP="00EC5249">
      <w:pPr>
        <w:numPr>
          <w:ilvl w:val="0"/>
          <w:numId w:val="12"/>
        </w:numPr>
        <w:suppressAutoHyphens w:val="0"/>
        <w:ind w:left="1428" w:hanging="357"/>
        <w:contextualSpacing w:val="0"/>
      </w:pPr>
      <w:r w:rsidRPr="00533D6F">
        <w:t xml:space="preserve">oznaczenie na urządzeniu </w:t>
      </w:r>
      <w:r w:rsidR="005851D0">
        <w:t xml:space="preserve">wodnym </w:t>
      </w:r>
      <w:r w:rsidRPr="00533D6F">
        <w:t xml:space="preserve">poziomu </w:t>
      </w:r>
      <w:r w:rsidR="00EB21F8">
        <w:t>napełnienia</w:t>
      </w:r>
      <w:r w:rsidR="00EB21F8" w:rsidRPr="00533D6F">
        <w:t xml:space="preserve"> </w:t>
      </w:r>
      <w:r w:rsidRPr="00533D6F">
        <w:t>zgodnie z punktem</w:t>
      </w:r>
      <w:r w:rsidR="005851D0">
        <w:t xml:space="preserve"> nr. 6</w:t>
      </w:r>
      <w:r w:rsidR="00511B81">
        <w:t xml:space="preserve"> pn. „R</w:t>
      </w:r>
      <w:r w:rsidR="00511B81" w:rsidRPr="00511B81">
        <w:t>odzaj urządzeń pomiarowych i znaków żeglugowych</w:t>
      </w:r>
      <w:r w:rsidR="00511B81">
        <w:t>” niniejszego</w:t>
      </w:r>
      <w:r w:rsidRPr="00533D6F">
        <w:t xml:space="preserve"> operatu.</w:t>
      </w:r>
    </w:p>
    <w:p w14:paraId="3BB26911" w14:textId="06ED8428" w:rsidR="00F66543" w:rsidRPr="004D1719" w:rsidRDefault="00F66543" w:rsidP="00EC5249">
      <w:pPr>
        <w:numPr>
          <w:ilvl w:val="0"/>
          <w:numId w:val="12"/>
        </w:numPr>
        <w:suppressAutoHyphens w:val="0"/>
        <w:ind w:left="1428" w:hanging="357"/>
        <w:contextualSpacing w:val="0"/>
      </w:pPr>
      <w:r w:rsidRPr="004D1719">
        <w:t>wykonanie bieżącej konserwacji</w:t>
      </w:r>
      <w:r w:rsidR="00203AE8">
        <w:t xml:space="preserve"> koryt</w:t>
      </w:r>
      <w:r w:rsidRPr="004D1719">
        <w:t xml:space="preserve"> </w:t>
      </w:r>
      <w:r w:rsidR="0082776B">
        <w:t xml:space="preserve">rowów/cieków </w:t>
      </w:r>
      <w:r w:rsidR="0082776B" w:rsidRPr="0082776B">
        <w:t>powyżej i poniżej planowan</w:t>
      </w:r>
      <w:r w:rsidR="0082776B">
        <w:t>ych</w:t>
      </w:r>
      <w:r w:rsidR="0082776B" w:rsidRPr="0082776B">
        <w:t xml:space="preserve"> urządze</w:t>
      </w:r>
      <w:r w:rsidR="0082776B">
        <w:t xml:space="preserve">ń wodnych </w:t>
      </w:r>
      <w:r w:rsidRPr="004D1719">
        <w:t>poprzez:</w:t>
      </w:r>
    </w:p>
    <w:p w14:paraId="46758026" w14:textId="77777777" w:rsidR="00F66543" w:rsidRPr="00533D6F" w:rsidRDefault="00F66543" w:rsidP="00EC5249">
      <w:pPr>
        <w:numPr>
          <w:ilvl w:val="2"/>
          <w:numId w:val="12"/>
        </w:numPr>
        <w:suppressAutoHyphens w:val="0"/>
        <w:ind w:left="1701"/>
        <w:contextualSpacing w:val="0"/>
      </w:pPr>
      <w:r w:rsidRPr="00533D6F">
        <w:t>wykoszeniu roślinności ze skarp i dna rowu,</w:t>
      </w:r>
    </w:p>
    <w:p w14:paraId="24C21CE1" w14:textId="77777777" w:rsidR="00F66543" w:rsidRPr="00533D6F" w:rsidRDefault="00F66543" w:rsidP="00EC5249">
      <w:pPr>
        <w:numPr>
          <w:ilvl w:val="2"/>
          <w:numId w:val="12"/>
        </w:numPr>
        <w:suppressAutoHyphens w:val="0"/>
        <w:ind w:left="1701"/>
        <w:contextualSpacing w:val="0"/>
      </w:pPr>
      <w:r w:rsidRPr="00533D6F">
        <w:t>wybraniu namułu z dna rowu oraz usuwanie wszelkich zatamowań,</w:t>
      </w:r>
    </w:p>
    <w:p w14:paraId="45DAACDE" w14:textId="593152A2" w:rsidR="00F66543" w:rsidRDefault="00F66543" w:rsidP="00EC5249">
      <w:pPr>
        <w:numPr>
          <w:ilvl w:val="2"/>
          <w:numId w:val="12"/>
        </w:numPr>
        <w:suppressAutoHyphens w:val="0"/>
        <w:ind w:left="1701"/>
        <w:contextualSpacing w:val="0"/>
      </w:pPr>
      <w:r w:rsidRPr="00533D6F">
        <w:t>ewentualnej naprawy uszkodzonych skarp i dna rowów</w:t>
      </w:r>
      <w:r w:rsidR="000338EB">
        <w:t>,</w:t>
      </w:r>
    </w:p>
    <w:p w14:paraId="543C0344" w14:textId="6E7C344C" w:rsidR="000338EB" w:rsidRPr="00533D6F" w:rsidRDefault="000338EB" w:rsidP="000338EB">
      <w:pPr>
        <w:numPr>
          <w:ilvl w:val="0"/>
          <w:numId w:val="12"/>
        </w:numPr>
        <w:suppressAutoHyphens w:val="0"/>
        <w:ind w:left="1428" w:hanging="357"/>
        <w:contextualSpacing w:val="0"/>
      </w:pPr>
      <w:r>
        <w:t>wykonanie konserwacji istniejących przepustów w lokalizacji których zaplanowano wykonanie urządzeń wodnych.</w:t>
      </w:r>
    </w:p>
    <w:p w14:paraId="7126A546" w14:textId="77777777" w:rsidR="00F66543" w:rsidRPr="006303D4" w:rsidRDefault="00F66543" w:rsidP="00EC5249">
      <w:pPr>
        <w:pStyle w:val="Akapitzlist"/>
        <w:numPr>
          <w:ilvl w:val="0"/>
          <w:numId w:val="24"/>
        </w:numPr>
        <w:spacing w:after="0"/>
        <w:rPr>
          <w:szCs w:val="24"/>
        </w:rPr>
      </w:pPr>
      <w:r w:rsidRPr="006303D4">
        <w:rPr>
          <w:szCs w:val="24"/>
        </w:rPr>
        <w:t>Na etapie eksploatacji obiektu:</w:t>
      </w:r>
    </w:p>
    <w:p w14:paraId="729F6C75" w14:textId="423D7CCA" w:rsidR="00F66543" w:rsidRPr="006303D4" w:rsidRDefault="00511B81" w:rsidP="00EC5249">
      <w:pPr>
        <w:pStyle w:val="Akapitzlist"/>
        <w:numPr>
          <w:ilvl w:val="1"/>
          <w:numId w:val="13"/>
        </w:numPr>
        <w:spacing w:after="0"/>
        <w:rPr>
          <w:szCs w:val="24"/>
        </w:rPr>
      </w:pPr>
      <w:r w:rsidRPr="006303D4">
        <w:rPr>
          <w:szCs w:val="24"/>
        </w:rPr>
        <w:t>monitorowanie stanu technicznego i wpływu na środowisko zrealizowanych obiektów</w:t>
      </w:r>
      <w:r w:rsidR="00F66543" w:rsidRPr="006303D4">
        <w:rPr>
          <w:szCs w:val="24"/>
        </w:rPr>
        <w:t>,</w:t>
      </w:r>
    </w:p>
    <w:p w14:paraId="69D49E28" w14:textId="07E11539" w:rsidR="00F66543" w:rsidRPr="006303D4" w:rsidRDefault="00511B81" w:rsidP="00511B81">
      <w:pPr>
        <w:pStyle w:val="Akapitzlist"/>
        <w:numPr>
          <w:ilvl w:val="1"/>
          <w:numId w:val="13"/>
        </w:numPr>
        <w:spacing w:after="0"/>
      </w:pPr>
      <w:r w:rsidRPr="006303D4">
        <w:t>u</w:t>
      </w:r>
      <w:r w:rsidR="00FF17C1" w:rsidRPr="006303D4">
        <w:t xml:space="preserve">trzymanie </w:t>
      </w:r>
      <w:r w:rsidRPr="006303D4">
        <w:t>piętrzenia/</w:t>
      </w:r>
      <w:r w:rsidR="00FF17C1" w:rsidRPr="006303D4">
        <w:t>napełnienia zgodnie z oznaczeniem poziomu</w:t>
      </w:r>
      <w:r w:rsidRPr="006303D4">
        <w:t xml:space="preserve">  piętrzenia/napełnienia, wskazanym w punkcie pn. „Rodzaj urządzeń pomiarowych i znaków żeglugowych” niniejszego operatu</w:t>
      </w:r>
      <w:r w:rsidR="00FF17C1" w:rsidRPr="006303D4">
        <w:t xml:space="preserve">. </w:t>
      </w:r>
    </w:p>
    <w:p w14:paraId="60F7DDD5" w14:textId="77777777" w:rsidR="00D40189" w:rsidRPr="00D40189" w:rsidRDefault="00D40189" w:rsidP="00D40189">
      <w:pPr>
        <w:rPr>
          <w:highlight w:val="yellow"/>
        </w:rPr>
      </w:pPr>
    </w:p>
    <w:p w14:paraId="672CE447" w14:textId="77BACBA7" w:rsidR="009503D8" w:rsidRPr="0079685D" w:rsidRDefault="00FA5A69" w:rsidP="00FA5A69">
      <w:pPr>
        <w:pStyle w:val="Nagwek1"/>
        <w:ind w:left="709" w:hanging="709"/>
      </w:pPr>
      <w:r w:rsidRPr="0079685D">
        <w:lastRenderedPageBreak/>
        <w:t xml:space="preserve"> </w:t>
      </w:r>
      <w:bookmarkStart w:id="57" w:name="_Toc31307305"/>
      <w:r w:rsidR="00E50C4C" w:rsidRPr="0079685D">
        <w:t>Opis stanu istniejącego</w:t>
      </w:r>
      <w:bookmarkEnd w:id="53"/>
      <w:bookmarkEnd w:id="57"/>
      <w:r w:rsidR="00E50C4C" w:rsidRPr="0079685D">
        <w:t xml:space="preserve"> </w:t>
      </w:r>
      <w:bookmarkStart w:id="58" w:name="_Toc518462905"/>
      <w:bookmarkStart w:id="59" w:name="_Toc518542005"/>
      <w:bookmarkStart w:id="60" w:name="_Toc498604666"/>
      <w:bookmarkEnd w:id="58"/>
      <w:bookmarkEnd w:id="59"/>
    </w:p>
    <w:p w14:paraId="20445982" w14:textId="089631EA" w:rsidR="007F3888" w:rsidRPr="0079685D" w:rsidRDefault="007F3888" w:rsidP="00BE0765">
      <w:pPr>
        <w:pStyle w:val="Nagwek2"/>
      </w:pPr>
      <w:bookmarkStart w:id="61" w:name="_Toc498604680"/>
      <w:bookmarkStart w:id="62" w:name="_Toc522778801"/>
      <w:bookmarkStart w:id="63" w:name="_Toc31307306"/>
      <w:bookmarkEnd w:id="60"/>
      <w:r w:rsidRPr="0079685D">
        <w:t xml:space="preserve">Obiekt nr </w:t>
      </w:r>
      <w:bookmarkEnd w:id="61"/>
      <w:bookmarkEnd w:id="62"/>
      <w:r w:rsidR="00701B3A" w:rsidRPr="0079685D">
        <w:t>732.1.5</w:t>
      </w:r>
      <w:r w:rsidR="0082776B">
        <w:t xml:space="preserve"> – przepust z piętrzeniem</w:t>
      </w:r>
      <w:bookmarkEnd w:id="63"/>
    </w:p>
    <w:p w14:paraId="699DD5C7" w14:textId="77777777" w:rsidR="00977A07" w:rsidRPr="00533D6F" w:rsidRDefault="00977A07" w:rsidP="00977A07">
      <w:pPr>
        <w:keepNext/>
        <w:jc w:val="center"/>
      </w:pPr>
      <w:bookmarkStart w:id="64" w:name="_Toc503161284"/>
      <w:r w:rsidRPr="00533D6F">
        <w:rPr>
          <w:rFonts w:cs="Calibri"/>
          <w:noProof/>
          <w:sz w:val="22"/>
          <w:lang w:eastAsia="pl-PL"/>
        </w:rPr>
        <w:drawing>
          <wp:inline distT="0" distB="0" distL="0" distR="0" wp14:anchorId="14D21A8F" wp14:editId="3E6BC8FE">
            <wp:extent cx="2251139" cy="1689855"/>
            <wp:effectExtent l="0" t="0" r="0" b="5715"/>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253544" cy="1691660"/>
                    </a:xfrm>
                    <a:prstGeom prst="rect">
                      <a:avLst/>
                    </a:prstGeom>
                    <a:noFill/>
                    <a:ln>
                      <a:noFill/>
                    </a:ln>
                  </pic:spPr>
                </pic:pic>
              </a:graphicData>
            </a:graphic>
          </wp:inline>
        </w:drawing>
      </w:r>
      <w:r w:rsidRPr="00533D6F">
        <w:rPr>
          <w:rFonts w:cs="Calibri"/>
          <w:b/>
          <w:i/>
          <w:sz w:val="22"/>
        </w:rPr>
        <w:t xml:space="preserve">   </w:t>
      </w:r>
      <w:r w:rsidRPr="00533D6F">
        <w:rPr>
          <w:rFonts w:cs="Calibri"/>
          <w:noProof/>
          <w:sz w:val="22"/>
          <w:lang w:eastAsia="pl-PL"/>
        </w:rPr>
        <w:drawing>
          <wp:inline distT="0" distB="0" distL="0" distR="0" wp14:anchorId="64B3E135" wp14:editId="2C0DCFFD">
            <wp:extent cx="2262630" cy="1698481"/>
            <wp:effectExtent l="0" t="0" r="4445" b="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266754" cy="1701577"/>
                    </a:xfrm>
                    <a:prstGeom prst="rect">
                      <a:avLst/>
                    </a:prstGeom>
                    <a:noFill/>
                    <a:ln>
                      <a:noFill/>
                    </a:ln>
                  </pic:spPr>
                </pic:pic>
              </a:graphicData>
            </a:graphic>
          </wp:inline>
        </w:drawing>
      </w:r>
    </w:p>
    <w:p w14:paraId="671F1FF0" w14:textId="4DDCFF26" w:rsidR="00977A07" w:rsidRPr="00533D6F" w:rsidRDefault="00977A07" w:rsidP="00977A07">
      <w:pPr>
        <w:pStyle w:val="Legenda"/>
        <w:spacing w:line="276" w:lineRule="auto"/>
        <w:rPr>
          <w:i/>
        </w:rPr>
      </w:pPr>
      <w:bookmarkStart w:id="65" w:name="_Toc520275639"/>
      <w:r w:rsidRPr="00533D6F">
        <w:t xml:space="preserve">Fot. </w:t>
      </w:r>
      <w:r w:rsidR="00FD2755" w:rsidRPr="00533D6F">
        <w:rPr>
          <w:noProof/>
        </w:rPr>
        <w:fldChar w:fldCharType="begin"/>
      </w:r>
      <w:r w:rsidR="00FD2755" w:rsidRPr="00533D6F">
        <w:rPr>
          <w:noProof/>
        </w:rPr>
        <w:instrText xml:space="preserve"> SEQ Fot. \* ARABIC </w:instrText>
      </w:r>
      <w:r w:rsidR="00FD2755" w:rsidRPr="00533D6F">
        <w:rPr>
          <w:noProof/>
        </w:rPr>
        <w:fldChar w:fldCharType="separate"/>
      </w:r>
      <w:r w:rsidR="00471DBA">
        <w:rPr>
          <w:noProof/>
        </w:rPr>
        <w:t>1</w:t>
      </w:r>
      <w:r w:rsidR="00FD2755" w:rsidRPr="00533D6F">
        <w:rPr>
          <w:noProof/>
        </w:rPr>
        <w:fldChar w:fldCharType="end"/>
      </w:r>
      <w:r w:rsidRPr="00533D6F">
        <w:rPr>
          <w:rFonts w:eastAsia="Times New Roman" w:cs="Calibri"/>
          <w:bCs w:val="0"/>
          <w:i/>
          <w:szCs w:val="24"/>
          <w:lang w:eastAsia="ar-SA"/>
        </w:rPr>
        <w:t xml:space="preserve"> </w:t>
      </w:r>
      <w:r w:rsidRPr="00533D6F">
        <w:rPr>
          <w:i/>
        </w:rPr>
        <w:t>Obiekt nr 732.1.5</w:t>
      </w:r>
      <w:r w:rsidRPr="00533D6F">
        <w:t xml:space="preserve"> </w:t>
      </w:r>
      <w:r w:rsidRPr="00533D6F">
        <w:rPr>
          <w:i/>
        </w:rPr>
        <w:t xml:space="preserve">– istniejący przepust w leśnictwie Olsza, oddział 4d; </w:t>
      </w:r>
      <w:r w:rsidRPr="00533D6F">
        <w:rPr>
          <w:i/>
        </w:rPr>
        <w:br/>
        <w:t>a) wlot przepustu, b) wylot przepust</w:t>
      </w:r>
      <w:bookmarkEnd w:id="65"/>
    </w:p>
    <w:p w14:paraId="30192290" w14:textId="77777777" w:rsidR="00977A07" w:rsidRPr="00533D6F" w:rsidRDefault="00977A07" w:rsidP="00977A07"/>
    <w:bookmarkEnd w:id="64"/>
    <w:p w14:paraId="4F4FC920" w14:textId="05EB27AC" w:rsidR="00977A07" w:rsidRPr="00533D6F" w:rsidRDefault="00B02BB4" w:rsidP="00977A07">
      <w:pPr>
        <w:rPr>
          <w:rFonts w:cs="Times New Roman"/>
        </w:rPr>
      </w:pPr>
      <w:r w:rsidRPr="00FB47F4">
        <w:t xml:space="preserve">Teren inwestycji zlokalizowany jest </w:t>
      </w:r>
      <w:r w:rsidR="00B63C27">
        <w:t>w gminie Milicz</w:t>
      </w:r>
      <w:r w:rsidR="00B63C27" w:rsidRPr="00FB47F4">
        <w:t xml:space="preserve"> </w:t>
      </w:r>
      <w:r w:rsidRPr="00FB47F4">
        <w:t>na działce nr 186/4</w:t>
      </w:r>
      <w:r w:rsidR="00B63C27" w:rsidRPr="00B63C27">
        <w:t xml:space="preserve"> </w:t>
      </w:r>
      <w:r w:rsidR="00B63C27" w:rsidRPr="00FB47F4">
        <w:t>obręb 0051 Olsza</w:t>
      </w:r>
      <w:r w:rsidRPr="00FB47F4">
        <w:t xml:space="preserve">. </w:t>
      </w:r>
      <w:r w:rsidR="001F28A5" w:rsidRPr="001F28A5">
        <w:t>W ramach niniejszego obiektu planuje się rozbiórkę istniejącego przepustu</w:t>
      </w:r>
      <w:r w:rsidR="005625F0">
        <w:t xml:space="preserve">. W jego miejsce zaplanowano budowę nowego przepustu wraz z funkcjonalnie powiązaną zastawką powyżej. </w:t>
      </w:r>
      <w:r w:rsidR="001F28A5">
        <w:t xml:space="preserve"> </w:t>
      </w:r>
      <w:r w:rsidR="00FB47F4">
        <w:rPr>
          <w:rFonts w:cs="Times New Roman"/>
        </w:rPr>
        <w:t>Istniejący przepust betonowy ma długość</w:t>
      </w:r>
      <w:r w:rsidR="00977A07" w:rsidRPr="00533D6F">
        <w:rPr>
          <w:rFonts w:cs="Times New Roman"/>
        </w:rPr>
        <w:t xml:space="preserve"> w osi </w:t>
      </w:r>
      <w:r w:rsidR="00FB47F4">
        <w:rPr>
          <w:rFonts w:cs="Times New Roman"/>
        </w:rPr>
        <w:t>równą 8.0 m. S</w:t>
      </w:r>
      <w:r w:rsidRPr="00533D6F">
        <w:rPr>
          <w:rFonts w:cs="Times New Roman"/>
        </w:rPr>
        <w:t xml:space="preserve">zerokość koryta </w:t>
      </w:r>
      <w:r w:rsidR="00977A07" w:rsidRPr="00533D6F">
        <w:rPr>
          <w:rFonts w:cs="Times New Roman"/>
        </w:rPr>
        <w:t xml:space="preserve">w dnie </w:t>
      </w:r>
      <w:r w:rsidR="00FB47F4">
        <w:rPr>
          <w:rFonts w:cs="Times New Roman"/>
        </w:rPr>
        <w:t>wynosi 1.0 m zaś w koronie 3.0 m</w:t>
      </w:r>
      <w:r w:rsidR="00977A07" w:rsidRPr="00533D6F">
        <w:rPr>
          <w:rFonts w:cs="Times New Roman"/>
        </w:rPr>
        <w:t>. Napełnienie</w:t>
      </w:r>
      <w:r w:rsidR="00FB47F4">
        <w:rPr>
          <w:rFonts w:cs="Times New Roman"/>
        </w:rPr>
        <w:t xml:space="preserve"> koryta</w:t>
      </w:r>
      <w:r w:rsidR="00977A07" w:rsidRPr="00533D6F">
        <w:rPr>
          <w:rFonts w:cs="Times New Roman"/>
        </w:rPr>
        <w:t xml:space="preserve"> rowu 0.1 m</w:t>
      </w:r>
      <w:r w:rsidR="0082776B">
        <w:rPr>
          <w:rFonts w:cs="Times New Roman"/>
        </w:rPr>
        <w:t xml:space="preserve"> na dzień inwentaryzacji</w:t>
      </w:r>
      <w:r w:rsidR="00977A07" w:rsidRPr="00533D6F">
        <w:rPr>
          <w:rFonts w:cs="Times New Roman"/>
        </w:rPr>
        <w:t xml:space="preserve">. </w:t>
      </w:r>
    </w:p>
    <w:p w14:paraId="23A8B006" w14:textId="60F399A4" w:rsidR="00977A07" w:rsidRPr="002674E6" w:rsidRDefault="00977A07" w:rsidP="002674E6">
      <w:pPr>
        <w:rPr>
          <w:rFonts w:cs="Times New Roman"/>
        </w:rPr>
      </w:pPr>
      <w:r w:rsidRPr="00533D6F">
        <w:rPr>
          <w:rFonts w:cs="Times New Roman"/>
        </w:rPr>
        <w:t>Przepust jest niedrożny, zasypany, brak możliwości przepływu wody</w:t>
      </w:r>
      <w:r w:rsidR="00F6624C">
        <w:rPr>
          <w:rFonts w:cs="Times New Roman"/>
        </w:rPr>
        <w:t>, s</w:t>
      </w:r>
      <w:r w:rsidR="00F6624C" w:rsidRPr="00F6624C">
        <w:rPr>
          <w:rFonts w:cs="Times New Roman"/>
        </w:rPr>
        <w:t xml:space="preserve">tanowi przeszkodę </w:t>
      </w:r>
      <w:r w:rsidRPr="00533D6F">
        <w:rPr>
          <w:rFonts w:cs="Times New Roman"/>
        </w:rPr>
        <w:t>dla</w:t>
      </w:r>
      <w:r w:rsidR="00F6624C">
        <w:rPr>
          <w:rFonts w:cs="Times New Roman"/>
        </w:rPr>
        <w:t xml:space="preserve"> swobodnego</w:t>
      </w:r>
      <w:r w:rsidRPr="00533D6F">
        <w:rPr>
          <w:rFonts w:cs="Times New Roman"/>
        </w:rPr>
        <w:t xml:space="preserve"> przepływu wód w </w:t>
      </w:r>
      <w:r w:rsidR="00226C0E">
        <w:rPr>
          <w:rFonts w:cs="Times New Roman"/>
        </w:rPr>
        <w:t>korycie</w:t>
      </w:r>
      <w:r w:rsidR="00F6624C">
        <w:rPr>
          <w:rFonts w:cs="Times New Roman"/>
        </w:rPr>
        <w:t xml:space="preserve"> cieku</w:t>
      </w:r>
      <w:r w:rsidRPr="00533D6F">
        <w:rPr>
          <w:rFonts w:cs="Times New Roman"/>
        </w:rPr>
        <w:t xml:space="preserve">. Przejazd znajdujący się </w:t>
      </w:r>
      <w:r w:rsidR="00F6624C">
        <w:rPr>
          <w:rFonts w:cs="Times New Roman"/>
        </w:rPr>
        <w:t>nad przepustem</w:t>
      </w:r>
      <w:r w:rsidRPr="00533D6F">
        <w:rPr>
          <w:rFonts w:cs="Times New Roman"/>
        </w:rPr>
        <w:t xml:space="preserve"> </w:t>
      </w:r>
      <w:r w:rsidR="00F6624C">
        <w:rPr>
          <w:rFonts w:cs="Times New Roman"/>
        </w:rPr>
        <w:t>nie jest utwardzony</w:t>
      </w:r>
      <w:r w:rsidRPr="00533D6F">
        <w:rPr>
          <w:rFonts w:cs="Times New Roman"/>
        </w:rPr>
        <w:t xml:space="preserve">, </w:t>
      </w:r>
      <w:r w:rsidR="00671CA2">
        <w:rPr>
          <w:rFonts w:cs="Times New Roman"/>
        </w:rPr>
        <w:t xml:space="preserve">nawierzchnia przejazdu jest w stanie mało </w:t>
      </w:r>
      <w:r w:rsidR="00555C49">
        <w:rPr>
          <w:rFonts w:cs="Times New Roman"/>
        </w:rPr>
        <w:t>rozluźnionym, osuwa się na boki</w:t>
      </w:r>
      <w:r w:rsidR="002674E6">
        <w:rPr>
          <w:rFonts w:cs="Times New Roman"/>
        </w:rPr>
        <w:t>.</w:t>
      </w:r>
      <w:r w:rsidRPr="00533D6F">
        <w:rPr>
          <w:rFonts w:cs="Times New Roman"/>
        </w:rPr>
        <w:br/>
      </w:r>
    </w:p>
    <w:p w14:paraId="7CB66866" w14:textId="3EED20EA" w:rsidR="00F06CA7" w:rsidRPr="00533D6F" w:rsidRDefault="00F06CA7" w:rsidP="00F06CA7">
      <w:pPr>
        <w:tabs>
          <w:tab w:val="left" w:pos="2523"/>
        </w:tabs>
        <w:ind w:firstLine="0"/>
        <w:rPr>
          <w:highlight w:val="yellow"/>
          <w:lang w:eastAsia="pl-PL" w:bidi="hi-IN"/>
        </w:rPr>
      </w:pPr>
    </w:p>
    <w:p w14:paraId="7A93009C" w14:textId="3461D6E1" w:rsidR="007F3888" w:rsidRDefault="007F3888" w:rsidP="00BE0765">
      <w:pPr>
        <w:pStyle w:val="Nagwek2"/>
      </w:pPr>
      <w:bookmarkStart w:id="66" w:name="_Toc498604681"/>
      <w:bookmarkStart w:id="67" w:name="_Toc522778802"/>
      <w:bookmarkStart w:id="68" w:name="_Toc31307307"/>
      <w:r w:rsidRPr="00533D6F">
        <w:t xml:space="preserve">Obiekt nr </w:t>
      </w:r>
      <w:bookmarkEnd w:id="66"/>
      <w:bookmarkEnd w:id="67"/>
      <w:r w:rsidR="00701B3A" w:rsidRPr="00533D6F">
        <w:t>732.1.8</w:t>
      </w:r>
      <w:r w:rsidR="00671CA2">
        <w:t xml:space="preserve"> – przepust z piętrzeniem</w:t>
      </w:r>
      <w:bookmarkEnd w:id="68"/>
    </w:p>
    <w:p w14:paraId="08ABFCE6" w14:textId="77777777" w:rsidR="002674E6" w:rsidRPr="00533D6F" w:rsidRDefault="002674E6" w:rsidP="002674E6">
      <w:pPr>
        <w:keepNext/>
        <w:jc w:val="center"/>
      </w:pPr>
      <w:r w:rsidRPr="00533D6F">
        <w:rPr>
          <w:noProof/>
          <w:sz w:val="22"/>
          <w:lang w:eastAsia="pl-PL"/>
        </w:rPr>
        <w:drawing>
          <wp:inline distT="0" distB="0" distL="0" distR="0" wp14:anchorId="4D5A838C" wp14:editId="2475754B">
            <wp:extent cx="1620000" cy="2160000"/>
            <wp:effectExtent l="0" t="0" r="0" b="0"/>
            <wp:docPr id="97" name="Obraz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620000" cy="2160000"/>
                    </a:xfrm>
                    <a:prstGeom prst="rect">
                      <a:avLst/>
                    </a:prstGeom>
                    <a:noFill/>
                    <a:ln>
                      <a:noFill/>
                    </a:ln>
                  </pic:spPr>
                </pic:pic>
              </a:graphicData>
            </a:graphic>
          </wp:inline>
        </w:drawing>
      </w:r>
      <w:r w:rsidRPr="00533D6F">
        <w:rPr>
          <w:sz w:val="22"/>
        </w:rPr>
        <w:t xml:space="preserve">   </w:t>
      </w:r>
      <w:r w:rsidRPr="00533D6F">
        <w:rPr>
          <w:noProof/>
          <w:sz w:val="22"/>
          <w:lang w:eastAsia="pl-PL"/>
        </w:rPr>
        <w:drawing>
          <wp:inline distT="0" distB="0" distL="0" distR="0" wp14:anchorId="49217325" wp14:editId="234B356C">
            <wp:extent cx="2777705" cy="2083279"/>
            <wp:effectExtent l="0" t="0" r="3810" b="0"/>
            <wp:docPr id="99" name="Obraz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783260" cy="2087445"/>
                    </a:xfrm>
                    <a:prstGeom prst="rect">
                      <a:avLst/>
                    </a:prstGeom>
                    <a:noFill/>
                    <a:ln>
                      <a:noFill/>
                    </a:ln>
                  </pic:spPr>
                </pic:pic>
              </a:graphicData>
            </a:graphic>
          </wp:inline>
        </w:drawing>
      </w:r>
    </w:p>
    <w:p w14:paraId="4911CC03" w14:textId="75A6128E" w:rsidR="002674E6" w:rsidRPr="00533D6F" w:rsidRDefault="002674E6" w:rsidP="002674E6">
      <w:pPr>
        <w:pStyle w:val="Legenda"/>
        <w:spacing w:line="276" w:lineRule="auto"/>
        <w:rPr>
          <w:i/>
        </w:rPr>
      </w:pPr>
      <w:bookmarkStart w:id="69" w:name="_Toc520275640"/>
      <w:r w:rsidRPr="00533D6F">
        <w:t xml:space="preserve">Fot. </w:t>
      </w:r>
      <w:r w:rsidRPr="00533D6F">
        <w:rPr>
          <w:noProof/>
        </w:rPr>
        <w:fldChar w:fldCharType="begin"/>
      </w:r>
      <w:r w:rsidRPr="00533D6F">
        <w:rPr>
          <w:noProof/>
        </w:rPr>
        <w:instrText xml:space="preserve"> SEQ Fot. \* ARABIC </w:instrText>
      </w:r>
      <w:r w:rsidRPr="00533D6F">
        <w:rPr>
          <w:noProof/>
        </w:rPr>
        <w:fldChar w:fldCharType="separate"/>
      </w:r>
      <w:r w:rsidR="00471DBA">
        <w:rPr>
          <w:noProof/>
        </w:rPr>
        <w:t>2</w:t>
      </w:r>
      <w:r w:rsidRPr="00533D6F">
        <w:rPr>
          <w:noProof/>
        </w:rPr>
        <w:fldChar w:fldCharType="end"/>
      </w:r>
      <w:r w:rsidRPr="00533D6F">
        <w:rPr>
          <w:rFonts w:cstheme="minorHAnsi"/>
          <w:bCs w:val="0"/>
          <w:i/>
          <w:szCs w:val="22"/>
        </w:rPr>
        <w:t xml:space="preserve"> </w:t>
      </w:r>
      <w:r w:rsidRPr="00533D6F">
        <w:rPr>
          <w:i/>
        </w:rPr>
        <w:t xml:space="preserve">Obiekt nr 732.1.8 – istniejący przepust w leśnictwie Olsza, oddział 13c; </w:t>
      </w:r>
      <w:r w:rsidRPr="00533D6F">
        <w:rPr>
          <w:i/>
        </w:rPr>
        <w:br/>
        <w:t>a) wlot przepustu b) widok przejazdu</w:t>
      </w:r>
      <w:bookmarkEnd w:id="69"/>
    </w:p>
    <w:p w14:paraId="4ACC5B5E" w14:textId="77777777" w:rsidR="002674E6" w:rsidRPr="00533D6F" w:rsidRDefault="002674E6" w:rsidP="002674E6"/>
    <w:p w14:paraId="1CD9FB8B" w14:textId="28A6E9BC" w:rsidR="002674E6" w:rsidRPr="00533D6F" w:rsidRDefault="002674E6" w:rsidP="002674E6">
      <w:pPr>
        <w:rPr>
          <w:rFonts w:cs="Times New Roman"/>
        </w:rPr>
      </w:pPr>
      <w:r w:rsidRPr="00FB47F4">
        <w:lastRenderedPageBreak/>
        <w:t xml:space="preserve">Teren inwestycji zlokalizowany jest </w:t>
      </w:r>
      <w:r w:rsidR="00B63C27">
        <w:t>w gminie Milicz</w:t>
      </w:r>
      <w:r w:rsidR="00B63C27" w:rsidRPr="00FB47F4">
        <w:t xml:space="preserve"> </w:t>
      </w:r>
      <w:r w:rsidRPr="00FB47F4">
        <w:t>na działkach o  nr ewidencyjnych: 281 i 261/14</w:t>
      </w:r>
      <w:r w:rsidR="00B63C27">
        <w:t>,</w:t>
      </w:r>
      <w:r w:rsidR="00B63C27" w:rsidRPr="00B63C27">
        <w:t xml:space="preserve"> </w:t>
      </w:r>
      <w:r w:rsidR="00B63C27" w:rsidRPr="00FB47F4">
        <w:t>obręb 0020 Brzezina Sułowska</w:t>
      </w:r>
      <w:r w:rsidRPr="00FB47F4">
        <w:t xml:space="preserve">. </w:t>
      </w:r>
      <w:r w:rsidR="005625F0" w:rsidRPr="001F28A5">
        <w:t>W ramach niniejszego obiektu planuje się rozbiórkę istniejącego przepustu</w:t>
      </w:r>
      <w:r w:rsidR="005625F0">
        <w:t xml:space="preserve">. W jego miejsce zaplanowano budowę nowego przepustu wraz z funkcjonalnie powiązaną zastawką powyżej. </w:t>
      </w:r>
      <w:r w:rsidR="00FB47F4">
        <w:rPr>
          <w:rFonts w:cs="Times New Roman"/>
        </w:rPr>
        <w:t>Istniejący przepust ma długość</w:t>
      </w:r>
      <w:r w:rsidRPr="00533D6F">
        <w:rPr>
          <w:rFonts w:cs="Times New Roman"/>
        </w:rPr>
        <w:t xml:space="preserve"> w osi </w:t>
      </w:r>
      <w:r w:rsidR="00FB47F4">
        <w:rPr>
          <w:rFonts w:cs="Times New Roman"/>
        </w:rPr>
        <w:t>równą 8.0 m. S</w:t>
      </w:r>
      <w:r w:rsidRPr="00533D6F">
        <w:rPr>
          <w:rFonts w:cs="Times New Roman"/>
        </w:rPr>
        <w:t xml:space="preserve">zerokość koryta </w:t>
      </w:r>
      <w:r w:rsidR="00FB47F4">
        <w:rPr>
          <w:rFonts w:cs="Times New Roman"/>
        </w:rPr>
        <w:t xml:space="preserve">w dnie 1.6 m zaś w koronie </w:t>
      </w:r>
      <w:r w:rsidRPr="00533D6F">
        <w:rPr>
          <w:rFonts w:cs="Times New Roman"/>
        </w:rPr>
        <w:t>3</w:t>
      </w:r>
      <w:r w:rsidR="00FB47F4">
        <w:rPr>
          <w:rFonts w:cs="Times New Roman"/>
        </w:rPr>
        <w:t>.0 m</w:t>
      </w:r>
      <w:r w:rsidRPr="00533D6F">
        <w:rPr>
          <w:rFonts w:cs="Times New Roman"/>
        </w:rPr>
        <w:t xml:space="preserve">. Napełnienie </w:t>
      </w:r>
      <w:r w:rsidR="00FB47F4">
        <w:rPr>
          <w:rFonts w:cs="Times New Roman"/>
        </w:rPr>
        <w:t>koryta rowu</w:t>
      </w:r>
      <w:r w:rsidRPr="00533D6F">
        <w:rPr>
          <w:rFonts w:cs="Times New Roman"/>
        </w:rPr>
        <w:t xml:space="preserve"> 0.2 m</w:t>
      </w:r>
      <w:r w:rsidR="00671CA2">
        <w:rPr>
          <w:rFonts w:cs="Times New Roman"/>
        </w:rPr>
        <w:t xml:space="preserve"> na dzień inwentaryzacji</w:t>
      </w:r>
      <w:r w:rsidRPr="00533D6F">
        <w:rPr>
          <w:rFonts w:cs="Times New Roman"/>
        </w:rPr>
        <w:t xml:space="preserve">. </w:t>
      </w:r>
    </w:p>
    <w:p w14:paraId="7193C787" w14:textId="302DB388" w:rsidR="002674E6" w:rsidRPr="00533D6F" w:rsidRDefault="002674E6" w:rsidP="00986174">
      <w:pPr>
        <w:rPr>
          <w:rFonts w:cs="Times New Roman"/>
        </w:rPr>
      </w:pPr>
      <w:r w:rsidRPr="00533D6F">
        <w:rPr>
          <w:rFonts w:cs="Times New Roman"/>
        </w:rPr>
        <w:t xml:space="preserve">Budowla jest zamulona, niedrożna. </w:t>
      </w:r>
      <w:r w:rsidR="00986174">
        <w:rPr>
          <w:rFonts w:cs="Times New Roman"/>
        </w:rPr>
        <w:t>Stan techniczny przepustu określono jako zły</w:t>
      </w:r>
      <w:r w:rsidR="00555C49">
        <w:rPr>
          <w:rFonts w:cs="Times New Roman"/>
        </w:rPr>
        <w:t>, zagrażający bezpieczeństwu budowli</w:t>
      </w:r>
      <w:r w:rsidR="00986174">
        <w:rPr>
          <w:rFonts w:cs="Times New Roman"/>
        </w:rPr>
        <w:t>. Kręgi przepustu zasypane, uniemożliwiają swobodny przepływ wód w rowie.</w:t>
      </w:r>
      <w:r w:rsidR="00986174" w:rsidRPr="00533D6F">
        <w:rPr>
          <w:rFonts w:cs="Times New Roman"/>
        </w:rPr>
        <w:t xml:space="preserve"> Przejazd znajdujący się </w:t>
      </w:r>
      <w:r w:rsidR="00986174">
        <w:rPr>
          <w:rFonts w:cs="Times New Roman"/>
        </w:rPr>
        <w:t>nad przepustem</w:t>
      </w:r>
      <w:r w:rsidR="00986174" w:rsidRPr="00533D6F">
        <w:rPr>
          <w:rFonts w:cs="Times New Roman"/>
        </w:rPr>
        <w:t xml:space="preserve"> </w:t>
      </w:r>
      <w:r w:rsidR="00986174">
        <w:rPr>
          <w:rFonts w:cs="Times New Roman"/>
        </w:rPr>
        <w:t>nie jest utwardzony</w:t>
      </w:r>
      <w:r w:rsidR="00986174" w:rsidRPr="00533D6F">
        <w:rPr>
          <w:rFonts w:cs="Times New Roman"/>
        </w:rPr>
        <w:t xml:space="preserve">, </w:t>
      </w:r>
      <w:r w:rsidR="00986174">
        <w:rPr>
          <w:rFonts w:cs="Times New Roman"/>
        </w:rPr>
        <w:t xml:space="preserve">nawierzchnia przejazdu jest </w:t>
      </w:r>
      <w:r w:rsidR="00FA6934">
        <w:rPr>
          <w:rFonts w:cs="Times New Roman"/>
        </w:rPr>
        <w:t>rozmyta na skutek użytkowania</w:t>
      </w:r>
      <w:r w:rsidR="00986174">
        <w:rPr>
          <w:rFonts w:cs="Times New Roman"/>
        </w:rPr>
        <w:t>.</w:t>
      </w:r>
      <w:r w:rsidRPr="00533D6F">
        <w:rPr>
          <w:rFonts w:cs="Times New Roman"/>
        </w:rPr>
        <w:t xml:space="preserve"> Budowla nie spełnia swojej funkcji, jest przeszkodą na drodze spływu. Koryto rowu mocno zarośnięte i zamulone. Zamulenie sięga do 0.5 m głębokości. W trakcie występowania wysokiego poziomu wód w cieku następuje przelanie się wody przez przejazd i wypłukiwanie drogi leśnej.</w:t>
      </w:r>
    </w:p>
    <w:p w14:paraId="3F6060CF" w14:textId="77777777" w:rsidR="002674E6" w:rsidRPr="002674E6" w:rsidRDefault="002674E6" w:rsidP="002674E6"/>
    <w:p w14:paraId="5424FB5C" w14:textId="3137B230" w:rsidR="009503D8" w:rsidRDefault="00701B3A" w:rsidP="00701B3A">
      <w:pPr>
        <w:pStyle w:val="Nagwek2"/>
      </w:pPr>
      <w:bookmarkStart w:id="70" w:name="_Toc498604682"/>
      <w:bookmarkStart w:id="71" w:name="_Toc522778803"/>
      <w:bookmarkStart w:id="72" w:name="_Toc31307308"/>
      <w:r w:rsidRPr="00533D6F">
        <w:t>Obiekt nr 732</w:t>
      </w:r>
      <w:r w:rsidR="007F3888" w:rsidRPr="00533D6F">
        <w:t>.</w:t>
      </w:r>
      <w:bookmarkEnd w:id="70"/>
      <w:bookmarkEnd w:id="71"/>
      <w:r w:rsidRPr="00533D6F">
        <w:t>1.9</w:t>
      </w:r>
      <w:bookmarkStart w:id="73" w:name="_Toc498604683"/>
      <w:r w:rsidR="00CA1D13">
        <w:t xml:space="preserve"> – przepust z piętrzeniem</w:t>
      </w:r>
      <w:bookmarkEnd w:id="72"/>
      <w:r w:rsidR="00CA1D13">
        <w:t xml:space="preserve"> </w:t>
      </w:r>
    </w:p>
    <w:p w14:paraId="415A8FC7" w14:textId="77777777" w:rsidR="002674E6" w:rsidRPr="00533D6F" w:rsidRDefault="002674E6" w:rsidP="002674E6">
      <w:pPr>
        <w:keepNext/>
        <w:jc w:val="center"/>
      </w:pPr>
      <w:r w:rsidRPr="00533D6F">
        <w:rPr>
          <w:rFonts w:cs="Calibri"/>
          <w:noProof/>
          <w:sz w:val="22"/>
          <w:lang w:eastAsia="pl-PL"/>
        </w:rPr>
        <w:drawing>
          <wp:inline distT="0" distB="0" distL="0" distR="0" wp14:anchorId="2AF0089B" wp14:editId="5586D961">
            <wp:extent cx="2268747" cy="1700048"/>
            <wp:effectExtent l="0" t="0" r="0" b="0"/>
            <wp:docPr id="31"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80168" cy="1708606"/>
                    </a:xfrm>
                    <a:prstGeom prst="rect">
                      <a:avLst/>
                    </a:prstGeom>
                    <a:noFill/>
                    <a:ln>
                      <a:noFill/>
                    </a:ln>
                  </pic:spPr>
                </pic:pic>
              </a:graphicData>
            </a:graphic>
          </wp:inline>
        </w:drawing>
      </w:r>
      <w:r w:rsidRPr="00533D6F">
        <w:rPr>
          <w:rFonts w:cs="Calibri"/>
          <w:sz w:val="22"/>
        </w:rPr>
        <w:t xml:space="preserve">  </w:t>
      </w:r>
      <w:r w:rsidRPr="00533D6F">
        <w:rPr>
          <w:rFonts w:cs="Calibri"/>
          <w:noProof/>
          <w:sz w:val="22"/>
          <w:lang w:eastAsia="pl-PL"/>
        </w:rPr>
        <w:drawing>
          <wp:inline distT="0" distB="0" distL="0" distR="0" wp14:anchorId="314E4B7C" wp14:editId="23B2A772">
            <wp:extent cx="2261925" cy="1694936"/>
            <wp:effectExtent l="0" t="0" r="5080" b="635"/>
            <wp:docPr id="64" name="Obraz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268038" cy="1699516"/>
                    </a:xfrm>
                    <a:prstGeom prst="rect">
                      <a:avLst/>
                    </a:prstGeom>
                    <a:noFill/>
                    <a:ln>
                      <a:noFill/>
                    </a:ln>
                  </pic:spPr>
                </pic:pic>
              </a:graphicData>
            </a:graphic>
          </wp:inline>
        </w:drawing>
      </w:r>
    </w:p>
    <w:p w14:paraId="4A4AAB58" w14:textId="546ECC82" w:rsidR="002674E6" w:rsidRPr="00533D6F" w:rsidRDefault="002674E6" w:rsidP="002674E6">
      <w:pPr>
        <w:pStyle w:val="Legenda"/>
        <w:spacing w:line="276" w:lineRule="auto"/>
        <w:rPr>
          <w:i/>
        </w:rPr>
      </w:pPr>
      <w:bookmarkStart w:id="74" w:name="_Toc520275641"/>
      <w:r w:rsidRPr="00533D6F">
        <w:t xml:space="preserve">Fot. </w:t>
      </w:r>
      <w:r w:rsidRPr="00533D6F">
        <w:rPr>
          <w:noProof/>
        </w:rPr>
        <w:fldChar w:fldCharType="begin"/>
      </w:r>
      <w:r w:rsidRPr="00533D6F">
        <w:rPr>
          <w:noProof/>
        </w:rPr>
        <w:instrText xml:space="preserve"> SEQ Fot. \* ARABIC </w:instrText>
      </w:r>
      <w:r w:rsidRPr="00533D6F">
        <w:rPr>
          <w:noProof/>
        </w:rPr>
        <w:fldChar w:fldCharType="separate"/>
      </w:r>
      <w:r w:rsidR="00471DBA">
        <w:rPr>
          <w:noProof/>
        </w:rPr>
        <w:t>3</w:t>
      </w:r>
      <w:r w:rsidRPr="00533D6F">
        <w:rPr>
          <w:noProof/>
        </w:rPr>
        <w:fldChar w:fldCharType="end"/>
      </w:r>
      <w:r w:rsidRPr="00533D6F">
        <w:t xml:space="preserve"> </w:t>
      </w:r>
      <w:r w:rsidRPr="00533D6F">
        <w:rPr>
          <w:i/>
        </w:rPr>
        <w:t xml:space="preserve">Obiekt nr 732.1.9 – istniejący przepust w leśnictwie Olsza, oddział 17h; </w:t>
      </w:r>
      <w:r w:rsidRPr="00533D6F">
        <w:rPr>
          <w:i/>
        </w:rPr>
        <w:br/>
        <w:t>a) wlot przepustu, b) widok wnętrza przepustu</w:t>
      </w:r>
      <w:bookmarkEnd w:id="74"/>
    </w:p>
    <w:p w14:paraId="2D9C37F2" w14:textId="77777777" w:rsidR="002674E6" w:rsidRPr="00533D6F" w:rsidRDefault="002674E6" w:rsidP="002674E6"/>
    <w:p w14:paraId="1510D979" w14:textId="7C5A21BC" w:rsidR="00FB47F4" w:rsidRDefault="002674E6" w:rsidP="002674E6">
      <w:pPr>
        <w:rPr>
          <w:rFonts w:cs="Times New Roman"/>
        </w:rPr>
      </w:pPr>
      <w:r w:rsidRPr="00FB47F4">
        <w:t xml:space="preserve">Teren inwestycji zlokalizowany jest </w:t>
      </w:r>
      <w:r w:rsidR="00B63C27">
        <w:t>w gminie Milicz</w:t>
      </w:r>
      <w:r w:rsidR="00B63C27" w:rsidRPr="00FB47F4">
        <w:t xml:space="preserve"> </w:t>
      </w:r>
      <w:r w:rsidRPr="00FB47F4">
        <w:t>na działce nr 198/17</w:t>
      </w:r>
      <w:r w:rsidR="00B63C27" w:rsidRPr="00B63C27">
        <w:t xml:space="preserve"> </w:t>
      </w:r>
      <w:r w:rsidR="00B63C27" w:rsidRPr="00FB47F4">
        <w:t>obręb 0051 Olsza</w:t>
      </w:r>
      <w:r w:rsidRPr="00FB47F4">
        <w:t>.</w:t>
      </w:r>
      <w:r w:rsidR="004F43F9">
        <w:t xml:space="preserve"> </w:t>
      </w:r>
      <w:r w:rsidR="004F43F9" w:rsidRPr="001F28A5">
        <w:t>W ramach niniejszego obiektu planuje się rozbiórkę istniejącego przepustu</w:t>
      </w:r>
      <w:r w:rsidR="004F43F9">
        <w:t xml:space="preserve">. W jego miejsce zaplanowano budowę nowego przepustu wraz z funkcjonalnie powiązaną zastawką powyżej. </w:t>
      </w:r>
      <w:r w:rsidR="00FB47F4">
        <w:rPr>
          <w:rFonts w:cs="Times New Roman"/>
        </w:rPr>
        <w:t>Istniejący przepust ma długość</w:t>
      </w:r>
      <w:r w:rsidRPr="00533D6F">
        <w:rPr>
          <w:rFonts w:cs="Times New Roman"/>
        </w:rPr>
        <w:t xml:space="preserve"> w osi </w:t>
      </w:r>
      <w:r w:rsidR="00FB47F4">
        <w:rPr>
          <w:rFonts w:cs="Times New Roman"/>
        </w:rPr>
        <w:t>równą 6.0 m. S</w:t>
      </w:r>
      <w:r w:rsidRPr="00533D6F">
        <w:rPr>
          <w:rFonts w:cs="Times New Roman"/>
        </w:rPr>
        <w:t xml:space="preserve">zerokość koryta </w:t>
      </w:r>
      <w:r w:rsidR="00FB47F4">
        <w:rPr>
          <w:rFonts w:cs="Times New Roman"/>
        </w:rPr>
        <w:t>w dnie 1.5 m zaś w koronie 3.6 m</w:t>
      </w:r>
      <w:r w:rsidRPr="00533D6F">
        <w:rPr>
          <w:rFonts w:cs="Times New Roman"/>
        </w:rPr>
        <w:t>. N</w:t>
      </w:r>
      <w:r w:rsidR="00CA1D13">
        <w:rPr>
          <w:rFonts w:cs="Times New Roman"/>
        </w:rPr>
        <w:t>a dzień inwentaryzacji, n</w:t>
      </w:r>
      <w:r w:rsidRPr="00533D6F">
        <w:rPr>
          <w:rFonts w:cs="Times New Roman"/>
        </w:rPr>
        <w:t xml:space="preserve">apełnienie </w:t>
      </w:r>
      <w:r w:rsidR="00FB47F4">
        <w:rPr>
          <w:rFonts w:cs="Times New Roman"/>
        </w:rPr>
        <w:t xml:space="preserve">koryta </w:t>
      </w:r>
      <w:r w:rsidRPr="00533D6F">
        <w:rPr>
          <w:rFonts w:cs="Times New Roman"/>
        </w:rPr>
        <w:t xml:space="preserve">rowu </w:t>
      </w:r>
      <w:r w:rsidR="00B63C27">
        <w:rPr>
          <w:rFonts w:cs="Times New Roman"/>
        </w:rPr>
        <w:t xml:space="preserve">wynosiło </w:t>
      </w:r>
      <w:r w:rsidRPr="00533D6F">
        <w:rPr>
          <w:rFonts w:cs="Times New Roman"/>
        </w:rPr>
        <w:t xml:space="preserve">0.2 m. </w:t>
      </w:r>
    </w:p>
    <w:p w14:paraId="7091F850" w14:textId="1D2A0508" w:rsidR="002674E6" w:rsidRPr="00533D6F" w:rsidRDefault="002674E6" w:rsidP="00FB47F4">
      <w:pPr>
        <w:rPr>
          <w:rFonts w:cs="Times New Roman"/>
        </w:rPr>
      </w:pPr>
      <w:r w:rsidRPr="00533D6F">
        <w:rPr>
          <w:rFonts w:cs="Times New Roman"/>
        </w:rPr>
        <w:t>Budowla jest zamulona,</w:t>
      </w:r>
      <w:r w:rsidRPr="005F58A8">
        <w:rPr>
          <w:rFonts w:cs="Times New Roman"/>
        </w:rPr>
        <w:t xml:space="preserve"> niedrożna</w:t>
      </w:r>
      <w:r w:rsidRPr="00533D6F">
        <w:rPr>
          <w:rFonts w:cs="Times New Roman"/>
        </w:rPr>
        <w:t xml:space="preserve">. Przepust </w:t>
      </w:r>
      <w:r w:rsidRPr="00CA1D13">
        <w:rPr>
          <w:rFonts w:cs="Times New Roman"/>
        </w:rPr>
        <w:t xml:space="preserve">betonowy o średnicy 0.4 m. </w:t>
      </w:r>
      <w:r w:rsidR="00CA1D13" w:rsidRPr="00CA1D13">
        <w:rPr>
          <w:rFonts w:cs="Times New Roman"/>
        </w:rPr>
        <w:t>Wlot do przepustu zasypany.</w:t>
      </w:r>
      <w:r w:rsidR="00FB47F4" w:rsidRPr="00CA1D13">
        <w:rPr>
          <w:rFonts w:cs="Times New Roman"/>
        </w:rPr>
        <w:t xml:space="preserve"> </w:t>
      </w:r>
      <w:r w:rsidRPr="00CA1D13">
        <w:rPr>
          <w:rFonts w:cs="Times New Roman"/>
        </w:rPr>
        <w:t xml:space="preserve">Przepust zamulony, wewnątrz widoczne </w:t>
      </w:r>
      <w:r w:rsidR="00CA1D13" w:rsidRPr="00CA1D13">
        <w:rPr>
          <w:rFonts w:cs="Times New Roman"/>
        </w:rPr>
        <w:t xml:space="preserve">pęknięcia, </w:t>
      </w:r>
      <w:r w:rsidRPr="00CA1D13">
        <w:rPr>
          <w:rFonts w:cs="Times New Roman"/>
        </w:rPr>
        <w:t xml:space="preserve">kręgi betonowe </w:t>
      </w:r>
      <w:r w:rsidR="00B63C27">
        <w:rPr>
          <w:rFonts w:cs="Times New Roman"/>
        </w:rPr>
        <w:t>rozszczelnione</w:t>
      </w:r>
      <w:r w:rsidR="001F28A5">
        <w:rPr>
          <w:rFonts w:cs="Times New Roman"/>
        </w:rPr>
        <w:t>, przesunięte względem siebie</w:t>
      </w:r>
      <w:r w:rsidRPr="00533D6F">
        <w:rPr>
          <w:rFonts w:cs="Times New Roman"/>
        </w:rPr>
        <w:t xml:space="preserve">. </w:t>
      </w:r>
      <w:r w:rsidR="00CA1D13" w:rsidRPr="00533D6F">
        <w:rPr>
          <w:rFonts w:cs="Times New Roman"/>
        </w:rPr>
        <w:t xml:space="preserve">Przejazd znajdujący się </w:t>
      </w:r>
      <w:r w:rsidR="00CA1D13">
        <w:rPr>
          <w:rFonts w:cs="Times New Roman"/>
        </w:rPr>
        <w:t>nad przepustem</w:t>
      </w:r>
      <w:r w:rsidR="00CA1D13" w:rsidRPr="00533D6F">
        <w:rPr>
          <w:rFonts w:cs="Times New Roman"/>
        </w:rPr>
        <w:t xml:space="preserve"> </w:t>
      </w:r>
      <w:r w:rsidR="00CA1D13">
        <w:rPr>
          <w:rFonts w:cs="Times New Roman"/>
        </w:rPr>
        <w:t xml:space="preserve">nie jest utwardzony, </w:t>
      </w:r>
      <w:r w:rsidRPr="00533D6F">
        <w:rPr>
          <w:rFonts w:cs="Times New Roman"/>
        </w:rPr>
        <w:t>z</w:t>
      </w:r>
      <w:r w:rsidR="005D33ED">
        <w:rPr>
          <w:rFonts w:cs="Times New Roman"/>
        </w:rPr>
        <w:t xml:space="preserve"> </w:t>
      </w:r>
      <w:r w:rsidRPr="00533D6F">
        <w:rPr>
          <w:rFonts w:cs="Times New Roman"/>
        </w:rPr>
        <w:t xml:space="preserve">koleinami. Przejazd zniszczony pod wpływem użytkowania, </w:t>
      </w:r>
      <w:r w:rsidR="00CA1D13">
        <w:rPr>
          <w:rFonts w:cs="Times New Roman"/>
        </w:rPr>
        <w:t xml:space="preserve">nawierzchnia przejazdu </w:t>
      </w:r>
      <w:r w:rsidR="001F28A5">
        <w:rPr>
          <w:rFonts w:cs="Times New Roman"/>
        </w:rPr>
        <w:t>rozluźniona, osuwa się na boki</w:t>
      </w:r>
      <w:r w:rsidR="00CA1D13">
        <w:rPr>
          <w:rFonts w:cs="Times New Roman"/>
        </w:rPr>
        <w:t xml:space="preserve">. </w:t>
      </w:r>
      <w:r w:rsidRPr="00533D6F">
        <w:rPr>
          <w:rFonts w:cs="Times New Roman"/>
        </w:rPr>
        <w:t xml:space="preserve">Budowla nie spełnia swojej funkcji, jest przeszkodą na drodze spływu. Koryto rowu zamulone, skarpy rowu przy obiekcie spłynięte. W trakcie występowania wysokiego poziomu wód w cieku nastąpi przelanie się wody przez przejazd i wypłukiwanie drogi leśnej. </w:t>
      </w:r>
    </w:p>
    <w:p w14:paraId="611DE7F4" w14:textId="77777777" w:rsidR="002674E6" w:rsidRPr="002674E6" w:rsidRDefault="002674E6" w:rsidP="002674E6"/>
    <w:p w14:paraId="1F72F66F" w14:textId="0920A3DB" w:rsidR="007F3888" w:rsidRDefault="00701B3A" w:rsidP="00BE0765">
      <w:pPr>
        <w:pStyle w:val="Nagwek2"/>
      </w:pPr>
      <w:bookmarkStart w:id="75" w:name="_Toc522778804"/>
      <w:bookmarkStart w:id="76" w:name="_Toc31307309"/>
      <w:r w:rsidRPr="00533D6F">
        <w:t>Obiekt nr 732</w:t>
      </w:r>
      <w:r w:rsidR="007F3888" w:rsidRPr="00533D6F">
        <w:t>.</w:t>
      </w:r>
      <w:bookmarkEnd w:id="73"/>
      <w:bookmarkEnd w:id="75"/>
      <w:r w:rsidRPr="00533D6F">
        <w:t>1.12</w:t>
      </w:r>
      <w:r w:rsidR="00CA1D13">
        <w:t xml:space="preserve"> – przepust z piętrzeniem</w:t>
      </w:r>
      <w:bookmarkEnd w:id="76"/>
      <w:r w:rsidR="00CA1D13">
        <w:t xml:space="preserve"> </w:t>
      </w:r>
    </w:p>
    <w:p w14:paraId="3ACBD403" w14:textId="77777777" w:rsidR="002674E6" w:rsidRPr="00533D6F" w:rsidRDefault="002674E6" w:rsidP="002674E6">
      <w:pPr>
        <w:keepNext/>
        <w:jc w:val="center"/>
      </w:pPr>
      <w:r w:rsidRPr="00533D6F">
        <w:rPr>
          <w:rFonts w:cs="Calibri"/>
          <w:noProof/>
          <w:sz w:val="22"/>
          <w:lang w:eastAsia="pl-PL"/>
        </w:rPr>
        <w:drawing>
          <wp:inline distT="0" distB="0" distL="0" distR="0" wp14:anchorId="5D814049" wp14:editId="428C0F4E">
            <wp:extent cx="2087593" cy="1564303"/>
            <wp:effectExtent l="0" t="0" r="8255" b="0"/>
            <wp:docPr id="106" name="Obraz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097883" cy="1572013"/>
                    </a:xfrm>
                    <a:prstGeom prst="rect">
                      <a:avLst/>
                    </a:prstGeom>
                    <a:noFill/>
                    <a:ln>
                      <a:noFill/>
                    </a:ln>
                  </pic:spPr>
                </pic:pic>
              </a:graphicData>
            </a:graphic>
          </wp:inline>
        </w:drawing>
      </w:r>
      <w:r w:rsidRPr="00533D6F">
        <w:rPr>
          <w:rFonts w:cs="Calibri"/>
          <w:sz w:val="22"/>
        </w:rPr>
        <w:t xml:space="preserve">  </w:t>
      </w:r>
      <w:r w:rsidRPr="00533D6F">
        <w:rPr>
          <w:rFonts w:cs="Calibri"/>
          <w:noProof/>
          <w:sz w:val="22"/>
          <w:lang w:eastAsia="pl-PL"/>
        </w:rPr>
        <w:drawing>
          <wp:inline distT="0" distB="0" distL="0" distR="0" wp14:anchorId="1233F490" wp14:editId="315C3438">
            <wp:extent cx="2088739" cy="1565162"/>
            <wp:effectExtent l="0" t="0" r="6985" b="0"/>
            <wp:docPr id="71" name="Obraz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102262" cy="1575295"/>
                    </a:xfrm>
                    <a:prstGeom prst="rect">
                      <a:avLst/>
                    </a:prstGeom>
                    <a:noFill/>
                    <a:ln>
                      <a:noFill/>
                    </a:ln>
                  </pic:spPr>
                </pic:pic>
              </a:graphicData>
            </a:graphic>
          </wp:inline>
        </w:drawing>
      </w:r>
    </w:p>
    <w:p w14:paraId="38915CC5" w14:textId="7DD3078C" w:rsidR="002674E6" w:rsidRPr="00533D6F" w:rsidRDefault="002674E6" w:rsidP="0079685D">
      <w:pPr>
        <w:pStyle w:val="Legenda"/>
        <w:tabs>
          <w:tab w:val="center" w:pos="4535"/>
        </w:tabs>
        <w:spacing w:line="276" w:lineRule="auto"/>
        <w:rPr>
          <w:i/>
        </w:rPr>
      </w:pPr>
      <w:bookmarkStart w:id="77" w:name="_Toc520275642"/>
      <w:r w:rsidRPr="00533D6F">
        <w:t xml:space="preserve">Fot. </w:t>
      </w:r>
      <w:r w:rsidRPr="00533D6F">
        <w:rPr>
          <w:noProof/>
        </w:rPr>
        <w:fldChar w:fldCharType="begin"/>
      </w:r>
      <w:r w:rsidRPr="00533D6F">
        <w:rPr>
          <w:noProof/>
        </w:rPr>
        <w:instrText xml:space="preserve"> SEQ Fot. \* ARABIC </w:instrText>
      </w:r>
      <w:r w:rsidRPr="00533D6F">
        <w:rPr>
          <w:noProof/>
        </w:rPr>
        <w:fldChar w:fldCharType="separate"/>
      </w:r>
      <w:r w:rsidR="00471DBA">
        <w:rPr>
          <w:noProof/>
        </w:rPr>
        <w:t>4</w:t>
      </w:r>
      <w:r w:rsidRPr="00533D6F">
        <w:rPr>
          <w:noProof/>
        </w:rPr>
        <w:fldChar w:fldCharType="end"/>
      </w:r>
      <w:r w:rsidRPr="00533D6F">
        <w:t xml:space="preserve"> </w:t>
      </w:r>
      <w:r w:rsidRPr="00533D6F">
        <w:rPr>
          <w:i/>
        </w:rPr>
        <w:t xml:space="preserve">Obiekt nr 732.1.12 – istniejący przepust w leśnictwie Olsza, oddział 17j; </w:t>
      </w:r>
      <w:r w:rsidRPr="00533D6F">
        <w:rPr>
          <w:i/>
        </w:rPr>
        <w:br/>
        <w:t>a) wlot przepustu, b) wylot przepustu</w:t>
      </w:r>
      <w:bookmarkEnd w:id="77"/>
    </w:p>
    <w:p w14:paraId="3BA0B7B3" w14:textId="77777777" w:rsidR="002674E6" w:rsidRPr="00533D6F" w:rsidRDefault="002674E6" w:rsidP="002674E6"/>
    <w:p w14:paraId="7877A780" w14:textId="02B30A31" w:rsidR="0079685D" w:rsidRPr="00B63C27" w:rsidRDefault="002674E6" w:rsidP="00B63C27">
      <w:r w:rsidRPr="0079685D">
        <w:t xml:space="preserve">Teren inwestycji zlokalizowany jest w </w:t>
      </w:r>
      <w:r w:rsidR="00B63C27">
        <w:t>gminie Milicz</w:t>
      </w:r>
      <w:r w:rsidR="00B63C27" w:rsidRPr="0079685D">
        <w:t xml:space="preserve"> </w:t>
      </w:r>
      <w:r w:rsidRPr="0079685D">
        <w:t>na działce nr 198/17</w:t>
      </w:r>
      <w:r w:rsidR="00B63C27">
        <w:t xml:space="preserve"> </w:t>
      </w:r>
      <w:r w:rsidR="00B63C27" w:rsidRPr="0079685D">
        <w:t>obręb 0051 Olsza</w:t>
      </w:r>
      <w:r w:rsidRPr="0079685D">
        <w:t xml:space="preserve">. </w:t>
      </w:r>
      <w:r w:rsidR="004F43F9" w:rsidRPr="004F43F9">
        <w:t>W ramach niniejszego obiektu planuje się rozbiórkę istniejącego przepustu. W jego miejsce zaplanowano budowę nowego przepustu wraz z funkcjonalnie powiązan</w:t>
      </w:r>
      <w:r w:rsidR="004F43F9">
        <w:t>ym</w:t>
      </w:r>
      <w:r w:rsidR="004F43F9" w:rsidRPr="004F43F9">
        <w:t xml:space="preserve"> </w:t>
      </w:r>
      <w:r w:rsidR="004F43F9">
        <w:t>progiem</w:t>
      </w:r>
      <w:r w:rsidR="004F43F9" w:rsidRPr="004F43F9">
        <w:t xml:space="preserve"> </w:t>
      </w:r>
      <w:r w:rsidR="004F43F9">
        <w:t xml:space="preserve">drewnianym </w:t>
      </w:r>
      <w:r w:rsidR="004F43F9" w:rsidRPr="004F43F9">
        <w:t xml:space="preserve">powyżej. </w:t>
      </w:r>
      <w:r w:rsidRPr="00533D6F">
        <w:rPr>
          <w:rFonts w:cs="Times New Roman"/>
        </w:rPr>
        <w:t>I</w:t>
      </w:r>
      <w:r w:rsidR="0079685D">
        <w:rPr>
          <w:rFonts w:cs="Times New Roman"/>
        </w:rPr>
        <w:t>stniejący przepust betonowy ma długość</w:t>
      </w:r>
      <w:r w:rsidRPr="00533D6F">
        <w:rPr>
          <w:rFonts w:cs="Times New Roman"/>
        </w:rPr>
        <w:t xml:space="preserve"> w osi </w:t>
      </w:r>
      <w:r w:rsidR="0079685D">
        <w:rPr>
          <w:rFonts w:cs="Times New Roman"/>
        </w:rPr>
        <w:t>równą 3.5 m. Szerokość koryta w dnie 1.0 m zaś</w:t>
      </w:r>
      <w:r w:rsidRPr="00533D6F">
        <w:rPr>
          <w:rFonts w:cs="Times New Roman"/>
        </w:rPr>
        <w:t xml:space="preserve"> w </w:t>
      </w:r>
      <w:r w:rsidR="0079685D">
        <w:rPr>
          <w:rFonts w:cs="Times New Roman"/>
        </w:rPr>
        <w:t>koronie 3.0 m</w:t>
      </w:r>
      <w:r w:rsidRPr="00533D6F">
        <w:rPr>
          <w:rFonts w:cs="Times New Roman"/>
        </w:rPr>
        <w:t>. N</w:t>
      </w:r>
      <w:r w:rsidR="00B63C27">
        <w:rPr>
          <w:rFonts w:cs="Times New Roman"/>
        </w:rPr>
        <w:t>a dzień inwentaryzacji, n</w:t>
      </w:r>
      <w:r w:rsidRPr="00533D6F">
        <w:rPr>
          <w:rFonts w:cs="Times New Roman"/>
        </w:rPr>
        <w:t>apełnienie</w:t>
      </w:r>
      <w:r w:rsidR="0079685D">
        <w:rPr>
          <w:rFonts w:cs="Times New Roman"/>
        </w:rPr>
        <w:t xml:space="preserve"> koryta</w:t>
      </w:r>
      <w:r w:rsidRPr="00533D6F">
        <w:rPr>
          <w:rFonts w:cs="Times New Roman"/>
        </w:rPr>
        <w:t xml:space="preserve"> rowu</w:t>
      </w:r>
      <w:r w:rsidR="00B63C27">
        <w:rPr>
          <w:rFonts w:cs="Times New Roman"/>
        </w:rPr>
        <w:t xml:space="preserve"> wynosiło</w:t>
      </w:r>
      <w:r w:rsidRPr="00533D6F">
        <w:rPr>
          <w:rFonts w:cs="Times New Roman"/>
        </w:rPr>
        <w:t xml:space="preserve"> 0.15 m. </w:t>
      </w:r>
    </w:p>
    <w:p w14:paraId="1FB42878" w14:textId="28E1A0E3" w:rsidR="002674E6" w:rsidRPr="00533D6F" w:rsidRDefault="002674E6" w:rsidP="002674E6">
      <w:pPr>
        <w:rPr>
          <w:rFonts w:cs="Times New Roman"/>
        </w:rPr>
      </w:pPr>
      <w:r w:rsidRPr="00533D6F">
        <w:rPr>
          <w:rFonts w:cs="Times New Roman"/>
        </w:rPr>
        <w:t>Budowla jest zamulona, niedrożna</w:t>
      </w:r>
      <w:r w:rsidR="00B63C27">
        <w:rPr>
          <w:rFonts w:cs="Times New Roman"/>
        </w:rPr>
        <w:t xml:space="preserve"> w złym stanie technicznym</w:t>
      </w:r>
      <w:r w:rsidR="004F43F9">
        <w:rPr>
          <w:rFonts w:cs="Times New Roman"/>
        </w:rPr>
        <w:t>, zagrażającym bezpieczeństwu budowli</w:t>
      </w:r>
      <w:r w:rsidRPr="00533D6F">
        <w:rPr>
          <w:rFonts w:cs="Times New Roman"/>
        </w:rPr>
        <w:t xml:space="preserve">. </w:t>
      </w:r>
      <w:r w:rsidR="00B63C27" w:rsidRPr="00B63C27">
        <w:rPr>
          <w:rFonts w:cs="Times New Roman"/>
        </w:rPr>
        <w:t>Przejazd znajdujący się nad przepustem nie jest utwardzony,</w:t>
      </w:r>
      <w:r w:rsidR="00B63C27">
        <w:rPr>
          <w:rFonts w:cs="Times New Roman"/>
        </w:rPr>
        <w:t xml:space="preserve"> </w:t>
      </w:r>
      <w:r w:rsidRPr="00533D6F">
        <w:rPr>
          <w:rFonts w:cs="Times New Roman"/>
        </w:rPr>
        <w:t>widoczne koleiny</w:t>
      </w:r>
      <w:r w:rsidR="00620A68">
        <w:rPr>
          <w:rFonts w:cs="Times New Roman"/>
        </w:rPr>
        <w:t>,</w:t>
      </w:r>
      <w:r w:rsidRPr="00533D6F">
        <w:rPr>
          <w:rFonts w:cs="Times New Roman"/>
        </w:rPr>
        <w:t xml:space="preserve"> </w:t>
      </w:r>
      <w:r w:rsidR="00B63C27">
        <w:rPr>
          <w:rFonts w:cs="Times New Roman"/>
        </w:rPr>
        <w:t xml:space="preserve">nawierzchnia przejazdu </w:t>
      </w:r>
      <w:r w:rsidR="004F43F9">
        <w:rPr>
          <w:rFonts w:cs="Times New Roman"/>
        </w:rPr>
        <w:t>rozluźniona, osuwa się na boki</w:t>
      </w:r>
      <w:r w:rsidR="00B63C27">
        <w:rPr>
          <w:rFonts w:cs="Times New Roman"/>
        </w:rPr>
        <w:t>.</w:t>
      </w:r>
      <w:r w:rsidR="00B63C27" w:rsidRPr="00533D6F">
        <w:rPr>
          <w:rFonts w:cs="Times New Roman"/>
        </w:rPr>
        <w:t xml:space="preserve"> </w:t>
      </w:r>
      <w:r w:rsidRPr="00533D6F">
        <w:rPr>
          <w:rFonts w:cs="Times New Roman"/>
        </w:rPr>
        <w:t>Niedrożność</w:t>
      </w:r>
      <w:r w:rsidR="004F43F9">
        <w:rPr>
          <w:rFonts w:cs="Times New Roman"/>
        </w:rPr>
        <w:t> </w:t>
      </w:r>
      <w:r w:rsidR="00B63C27">
        <w:rPr>
          <w:rFonts w:cs="Times New Roman"/>
        </w:rPr>
        <w:t>stanowi</w:t>
      </w:r>
      <w:r w:rsidRPr="00533D6F">
        <w:rPr>
          <w:rFonts w:cs="Times New Roman"/>
        </w:rPr>
        <w:t xml:space="preserve"> przeszkod</w:t>
      </w:r>
      <w:r w:rsidR="00B63C27">
        <w:rPr>
          <w:rFonts w:cs="Times New Roman"/>
        </w:rPr>
        <w:t>ę dla swobodnego przepływu</w:t>
      </w:r>
      <w:r w:rsidRPr="00533D6F">
        <w:rPr>
          <w:rFonts w:cs="Times New Roman"/>
        </w:rPr>
        <w:t xml:space="preserve"> wód w</w:t>
      </w:r>
      <w:r w:rsidR="00B63C27">
        <w:rPr>
          <w:rFonts w:cs="Times New Roman"/>
        </w:rPr>
        <w:t> </w:t>
      </w:r>
      <w:r w:rsidRPr="00533D6F">
        <w:rPr>
          <w:rFonts w:cs="Times New Roman"/>
        </w:rPr>
        <w:t>korycie. Koryto rowu głębokie, o</w:t>
      </w:r>
      <w:r w:rsidR="00624738">
        <w:rPr>
          <w:rFonts w:cs="Times New Roman"/>
        </w:rPr>
        <w:t xml:space="preserve"> charakterystycznym</w:t>
      </w:r>
      <w:r w:rsidRPr="00533D6F">
        <w:rPr>
          <w:rFonts w:cs="Times New Roman"/>
        </w:rPr>
        <w:t xml:space="preserve"> trapezowym przekroju, zamulone po obu stronach obiektu, porośnięte niską roślinnością trawiastą. </w:t>
      </w:r>
    </w:p>
    <w:p w14:paraId="56574BA4" w14:textId="77777777" w:rsidR="002674E6" w:rsidRPr="002674E6" w:rsidRDefault="002674E6" w:rsidP="002674E6"/>
    <w:p w14:paraId="46D0FF25" w14:textId="1793B0D9" w:rsidR="00F3546C" w:rsidRDefault="007F3888" w:rsidP="00701B3A">
      <w:pPr>
        <w:pStyle w:val="Nagwek2"/>
      </w:pPr>
      <w:bookmarkStart w:id="78" w:name="_Toc498604684"/>
      <w:bookmarkStart w:id="79" w:name="_Toc522778805"/>
      <w:bookmarkStart w:id="80" w:name="_Toc31307310"/>
      <w:r w:rsidRPr="00533D6F">
        <w:t>Obiekt nr 7</w:t>
      </w:r>
      <w:bookmarkEnd w:id="78"/>
      <w:bookmarkEnd w:id="79"/>
      <w:r w:rsidR="00701B3A" w:rsidRPr="00533D6F">
        <w:t>32.1.13</w:t>
      </w:r>
      <w:r w:rsidR="00620A68">
        <w:t xml:space="preserve"> – przepust z piętrzeniem</w:t>
      </w:r>
      <w:bookmarkEnd w:id="80"/>
      <w:r w:rsidR="00620A68">
        <w:t xml:space="preserve"> </w:t>
      </w:r>
    </w:p>
    <w:p w14:paraId="5A60179E" w14:textId="72E5DB16" w:rsidR="002674E6" w:rsidRPr="00533D6F" w:rsidRDefault="00601D1D" w:rsidP="0079685D">
      <w:pPr>
        <w:keepNext/>
      </w:pPr>
      <w:r w:rsidRPr="00533D6F">
        <w:rPr>
          <w:noProof/>
          <w:sz w:val="22"/>
          <w:lang w:eastAsia="pl-PL"/>
        </w:rPr>
        <w:drawing>
          <wp:inline distT="0" distB="0" distL="0" distR="0" wp14:anchorId="071A9099" wp14:editId="2DC9CAE5">
            <wp:extent cx="2196000" cy="1645536"/>
            <wp:effectExtent l="0" t="0" r="0" b="0"/>
            <wp:docPr id="30"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196000" cy="1645536"/>
                    </a:xfrm>
                    <a:prstGeom prst="rect">
                      <a:avLst/>
                    </a:prstGeom>
                    <a:noFill/>
                    <a:ln>
                      <a:noFill/>
                    </a:ln>
                  </pic:spPr>
                </pic:pic>
              </a:graphicData>
            </a:graphic>
          </wp:inline>
        </w:drawing>
      </w:r>
      <w:r>
        <w:t xml:space="preserve">  </w:t>
      </w:r>
      <w:r w:rsidR="002674E6" w:rsidRPr="00533D6F">
        <w:rPr>
          <w:noProof/>
          <w:sz w:val="22"/>
          <w:lang w:eastAsia="pl-PL"/>
        </w:rPr>
        <w:drawing>
          <wp:inline distT="0" distB="0" distL="0" distR="0" wp14:anchorId="51317AC1" wp14:editId="46796931">
            <wp:extent cx="2196000" cy="1645535"/>
            <wp:effectExtent l="0" t="0" r="0" b="0"/>
            <wp:docPr id="109" name="Obraz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196000" cy="1645535"/>
                    </a:xfrm>
                    <a:prstGeom prst="rect">
                      <a:avLst/>
                    </a:prstGeom>
                    <a:noFill/>
                    <a:ln>
                      <a:noFill/>
                    </a:ln>
                  </pic:spPr>
                </pic:pic>
              </a:graphicData>
            </a:graphic>
          </wp:inline>
        </w:drawing>
      </w:r>
    </w:p>
    <w:p w14:paraId="337701A2" w14:textId="73F185F8" w:rsidR="002674E6" w:rsidRPr="00533D6F" w:rsidRDefault="002674E6" w:rsidP="002674E6">
      <w:pPr>
        <w:pStyle w:val="Legenda"/>
        <w:spacing w:line="276" w:lineRule="auto"/>
        <w:rPr>
          <w:i/>
        </w:rPr>
      </w:pPr>
      <w:bookmarkStart w:id="81" w:name="_Toc520275643"/>
      <w:r w:rsidRPr="00533D6F">
        <w:t xml:space="preserve">Fot. </w:t>
      </w:r>
      <w:r w:rsidRPr="00533D6F">
        <w:rPr>
          <w:noProof/>
        </w:rPr>
        <w:fldChar w:fldCharType="begin"/>
      </w:r>
      <w:r w:rsidRPr="00533D6F">
        <w:rPr>
          <w:noProof/>
        </w:rPr>
        <w:instrText xml:space="preserve"> SEQ Fot. \* ARABIC </w:instrText>
      </w:r>
      <w:r w:rsidRPr="00533D6F">
        <w:rPr>
          <w:noProof/>
        </w:rPr>
        <w:fldChar w:fldCharType="separate"/>
      </w:r>
      <w:r w:rsidR="00471DBA">
        <w:rPr>
          <w:noProof/>
        </w:rPr>
        <w:t>5</w:t>
      </w:r>
      <w:r w:rsidRPr="00533D6F">
        <w:rPr>
          <w:noProof/>
        </w:rPr>
        <w:fldChar w:fldCharType="end"/>
      </w:r>
      <w:r w:rsidRPr="00533D6F">
        <w:t xml:space="preserve"> </w:t>
      </w:r>
      <w:r w:rsidRPr="00533D6F">
        <w:rPr>
          <w:i/>
        </w:rPr>
        <w:t xml:space="preserve">Obiekt nr 732.1.13 – istniejący przepust w leśnictwie Olsza, oddział 29d; </w:t>
      </w:r>
      <w:r w:rsidRPr="00533D6F">
        <w:rPr>
          <w:i/>
        </w:rPr>
        <w:br/>
        <w:t>a) wlot przepustu, b) wylot przepustu</w:t>
      </w:r>
      <w:bookmarkEnd w:id="81"/>
    </w:p>
    <w:p w14:paraId="778679A4" w14:textId="77777777" w:rsidR="002674E6" w:rsidRPr="00533D6F" w:rsidRDefault="002674E6" w:rsidP="002674E6"/>
    <w:p w14:paraId="7CF587F4" w14:textId="7BB6EF2D" w:rsidR="002674E6" w:rsidRPr="00533D6F" w:rsidRDefault="002674E6" w:rsidP="002674E6">
      <w:pPr>
        <w:rPr>
          <w:rFonts w:cs="Times New Roman"/>
        </w:rPr>
      </w:pPr>
      <w:r w:rsidRPr="0079685D">
        <w:t>Teren inwestycji zlokalizowany jest w</w:t>
      </w:r>
      <w:r w:rsidR="00620A68">
        <w:t xml:space="preserve"> gminie Milicz</w:t>
      </w:r>
      <w:r w:rsidRPr="0079685D">
        <w:t xml:space="preserve"> na dział</w:t>
      </w:r>
      <w:r w:rsidR="00620A68">
        <w:t>kach ewidencyjnych</w:t>
      </w:r>
      <w:r w:rsidRPr="0079685D">
        <w:t xml:space="preserve"> nr</w:t>
      </w:r>
      <w:r w:rsidR="00620A68">
        <w:t> </w:t>
      </w:r>
      <w:r w:rsidRPr="0079685D">
        <w:t>206/29, 223, 198/17</w:t>
      </w:r>
      <w:r w:rsidR="00620A68" w:rsidRPr="00620A68">
        <w:t xml:space="preserve"> </w:t>
      </w:r>
      <w:r w:rsidR="00620A68" w:rsidRPr="0079685D">
        <w:t>obrę</w:t>
      </w:r>
      <w:r w:rsidR="00620A68">
        <w:t>b</w:t>
      </w:r>
      <w:r w:rsidR="00620A68" w:rsidRPr="0079685D">
        <w:t xml:space="preserve"> 0051 Olsza</w:t>
      </w:r>
      <w:r w:rsidRPr="0079685D">
        <w:t xml:space="preserve">. </w:t>
      </w:r>
      <w:r w:rsidR="00601D1D" w:rsidRPr="004F43F9">
        <w:t xml:space="preserve">W ramach niniejszego obiektu planuje się rozbiórkę </w:t>
      </w:r>
      <w:r w:rsidR="00601D1D" w:rsidRPr="004F43F9">
        <w:lastRenderedPageBreak/>
        <w:t>istniejącego przepustu. W jego miejsce zaplanowano budowę nowego przepustu wraz z</w:t>
      </w:r>
      <w:r w:rsidR="00601D1D">
        <w:t> </w:t>
      </w:r>
      <w:r w:rsidR="00601D1D" w:rsidRPr="004F43F9">
        <w:t>funkcjonalnie powiązan</w:t>
      </w:r>
      <w:r w:rsidR="00601D1D">
        <w:t>ym</w:t>
      </w:r>
      <w:r w:rsidR="00601D1D" w:rsidRPr="004F43F9">
        <w:t xml:space="preserve"> </w:t>
      </w:r>
      <w:r w:rsidR="00601D1D">
        <w:t>progiem</w:t>
      </w:r>
      <w:r w:rsidR="00601D1D" w:rsidRPr="004F43F9">
        <w:t xml:space="preserve"> </w:t>
      </w:r>
      <w:r w:rsidR="00601D1D">
        <w:t xml:space="preserve">drewnianym </w:t>
      </w:r>
      <w:r w:rsidR="00601D1D" w:rsidRPr="004F43F9">
        <w:t xml:space="preserve">powyżej. </w:t>
      </w:r>
      <w:r w:rsidR="0079685D">
        <w:rPr>
          <w:rFonts w:cs="Times New Roman"/>
        </w:rPr>
        <w:t>Istniejący przepust betonowy ma długość</w:t>
      </w:r>
      <w:r w:rsidRPr="00533D6F">
        <w:rPr>
          <w:rFonts w:cs="Times New Roman"/>
        </w:rPr>
        <w:t xml:space="preserve"> w osi </w:t>
      </w:r>
      <w:r w:rsidR="0079685D">
        <w:rPr>
          <w:rFonts w:cs="Times New Roman"/>
        </w:rPr>
        <w:t>równą 7.5 m. Szerokość koryta w dnie 0.90 m zaś w koronie 3.0 m</w:t>
      </w:r>
      <w:r w:rsidRPr="00533D6F">
        <w:rPr>
          <w:rFonts w:cs="Times New Roman"/>
        </w:rPr>
        <w:t xml:space="preserve">. </w:t>
      </w:r>
      <w:r w:rsidR="00620A68" w:rsidRPr="00533D6F">
        <w:rPr>
          <w:rFonts w:cs="Times New Roman"/>
        </w:rPr>
        <w:t>N</w:t>
      </w:r>
      <w:r w:rsidR="00620A68">
        <w:rPr>
          <w:rFonts w:cs="Times New Roman"/>
        </w:rPr>
        <w:t>a dzień inwentaryzacji, n</w:t>
      </w:r>
      <w:r w:rsidRPr="00533D6F">
        <w:rPr>
          <w:rFonts w:cs="Times New Roman"/>
        </w:rPr>
        <w:t xml:space="preserve">apełnienie </w:t>
      </w:r>
      <w:r w:rsidR="0079685D">
        <w:rPr>
          <w:rFonts w:cs="Times New Roman"/>
        </w:rPr>
        <w:t xml:space="preserve">koryta </w:t>
      </w:r>
      <w:r w:rsidRPr="00533D6F">
        <w:rPr>
          <w:rFonts w:cs="Times New Roman"/>
        </w:rPr>
        <w:t xml:space="preserve">rowu 0.1 m. </w:t>
      </w:r>
    </w:p>
    <w:p w14:paraId="425EEAE9" w14:textId="2ED081D0" w:rsidR="002674E6" w:rsidRPr="0079685D" w:rsidRDefault="002674E6" w:rsidP="0079685D">
      <w:pPr>
        <w:rPr>
          <w:rFonts w:cs="Times New Roman"/>
        </w:rPr>
      </w:pPr>
      <w:r w:rsidRPr="00533D6F">
        <w:rPr>
          <w:rFonts w:cs="Times New Roman"/>
        </w:rPr>
        <w:t xml:space="preserve">Budowla zamulona, niedrożna. Zamulenie sięga 95%, brak </w:t>
      </w:r>
      <w:r w:rsidR="00DF0A13" w:rsidRPr="00DF0A13">
        <w:rPr>
          <w:rFonts w:cs="Times New Roman"/>
        </w:rPr>
        <w:t xml:space="preserve">możliwości przepływu wody, stanowi przeszkodę dla swobodnego przepływu wód w korycie </w:t>
      </w:r>
      <w:r w:rsidR="00DF0A13">
        <w:rPr>
          <w:rFonts w:cs="Times New Roman"/>
        </w:rPr>
        <w:t>rowu</w:t>
      </w:r>
      <w:r w:rsidR="00ED6327">
        <w:rPr>
          <w:rFonts w:cs="Times New Roman"/>
        </w:rPr>
        <w:t>.</w:t>
      </w:r>
      <w:r w:rsidR="00620A68" w:rsidRPr="00620A68">
        <w:rPr>
          <w:rFonts w:cs="Times New Roman"/>
        </w:rPr>
        <w:t xml:space="preserve"> </w:t>
      </w:r>
      <w:r w:rsidR="00620A68" w:rsidRPr="00B63C27">
        <w:rPr>
          <w:rFonts w:cs="Times New Roman"/>
        </w:rPr>
        <w:t>Przejazd</w:t>
      </w:r>
      <w:r w:rsidR="00EA00CD">
        <w:rPr>
          <w:rFonts w:cs="Times New Roman"/>
        </w:rPr>
        <w:t> </w:t>
      </w:r>
      <w:r w:rsidR="00620A68" w:rsidRPr="00B63C27">
        <w:rPr>
          <w:rFonts w:cs="Times New Roman"/>
        </w:rPr>
        <w:t>znajdujący się nad przepustem nie jest utwardzony</w:t>
      </w:r>
      <w:r w:rsidRPr="00533D6F">
        <w:rPr>
          <w:rFonts w:cs="Times New Roman"/>
        </w:rPr>
        <w:t xml:space="preserve">, </w:t>
      </w:r>
      <w:bookmarkStart w:id="82" w:name="_Hlk31281806"/>
      <w:r w:rsidR="00620A68" w:rsidRPr="00620A68">
        <w:rPr>
          <w:rFonts w:cs="Times New Roman"/>
        </w:rPr>
        <w:t xml:space="preserve">nawierzchnia </w:t>
      </w:r>
      <w:r w:rsidR="005C31A5">
        <w:rPr>
          <w:rFonts w:cs="Times New Roman"/>
        </w:rPr>
        <w:t>gruntowa, rozluźniona, osuwa się na boki</w:t>
      </w:r>
      <w:bookmarkEnd w:id="82"/>
      <w:r w:rsidRPr="00533D6F">
        <w:rPr>
          <w:rFonts w:cs="Times New Roman"/>
        </w:rPr>
        <w:t xml:space="preserve">. Koryto rowu głębokie, o </w:t>
      </w:r>
      <w:r w:rsidR="005C31A5">
        <w:rPr>
          <w:rFonts w:cs="Times New Roman"/>
        </w:rPr>
        <w:t>charakterystycznym</w:t>
      </w:r>
      <w:r w:rsidR="005C31A5" w:rsidRPr="00533D6F">
        <w:rPr>
          <w:rFonts w:cs="Times New Roman"/>
        </w:rPr>
        <w:t xml:space="preserve"> </w:t>
      </w:r>
      <w:r w:rsidRPr="00533D6F">
        <w:rPr>
          <w:rFonts w:cs="Times New Roman"/>
        </w:rPr>
        <w:t>trapezowym przekroju, zamulone po obu stronach obiektu, porośnięte niską roślinnością trawiastą, zanieczyszczone gałęziami i liśćmi drzew.</w:t>
      </w:r>
    </w:p>
    <w:p w14:paraId="3DF2D814" w14:textId="77777777" w:rsidR="002674E6" w:rsidRPr="002674E6" w:rsidRDefault="002674E6" w:rsidP="002674E6"/>
    <w:p w14:paraId="6993A9B0" w14:textId="2051DA27" w:rsidR="00701B3A" w:rsidRDefault="00701B3A" w:rsidP="00701B3A">
      <w:pPr>
        <w:pStyle w:val="Nagwek2"/>
      </w:pPr>
      <w:bookmarkStart w:id="83" w:name="_Toc31307311"/>
      <w:bookmarkStart w:id="84" w:name="_Toc522778851"/>
      <w:bookmarkEnd w:id="54"/>
      <w:r w:rsidRPr="00533D6F">
        <w:t>Obiekt nr 732.1.14</w:t>
      </w:r>
      <w:r w:rsidR="00620A68">
        <w:t xml:space="preserve"> – zbiornik wodny bezodpływowy</w:t>
      </w:r>
      <w:bookmarkEnd w:id="83"/>
      <w:r w:rsidR="00620A68">
        <w:t xml:space="preserve"> </w:t>
      </w:r>
    </w:p>
    <w:tbl>
      <w:tblPr>
        <w:tblStyle w:val="Tabela-Siatk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79"/>
        <w:gridCol w:w="4491"/>
      </w:tblGrid>
      <w:tr w:rsidR="002674E6" w:rsidRPr="00533D6F" w14:paraId="3133D5F6" w14:textId="77777777" w:rsidTr="00D808D4">
        <w:tc>
          <w:tcPr>
            <w:tcW w:w="4605" w:type="dxa"/>
          </w:tcPr>
          <w:p w14:paraId="16D08DAA" w14:textId="77777777" w:rsidR="002674E6" w:rsidRPr="00533D6F" w:rsidRDefault="002674E6" w:rsidP="00D808D4">
            <w:pPr>
              <w:keepNext/>
              <w:jc w:val="center"/>
            </w:pPr>
            <w:r w:rsidRPr="00533D6F">
              <w:rPr>
                <w:rFonts w:cs="Calibri"/>
                <w:noProof/>
                <w:lang w:eastAsia="pl-PL"/>
              </w:rPr>
              <w:drawing>
                <wp:inline distT="0" distB="0" distL="0" distR="0" wp14:anchorId="2CA41B48" wp14:editId="1D07A3DC">
                  <wp:extent cx="1898650" cy="1358089"/>
                  <wp:effectExtent l="0" t="0" r="6350" b="0"/>
                  <wp:docPr id="297" name="Obraz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912450" cy="1367960"/>
                          </a:xfrm>
                          <a:prstGeom prst="rect">
                            <a:avLst/>
                          </a:prstGeom>
                          <a:noFill/>
                          <a:ln>
                            <a:noFill/>
                          </a:ln>
                        </pic:spPr>
                      </pic:pic>
                    </a:graphicData>
                  </a:graphic>
                </wp:inline>
              </w:drawing>
            </w:r>
          </w:p>
          <w:p w14:paraId="59D77631" w14:textId="4D1B45DF" w:rsidR="002674E6" w:rsidRPr="00533D6F" w:rsidRDefault="002674E6" w:rsidP="00E01E40">
            <w:pPr>
              <w:pStyle w:val="Legenda"/>
              <w:spacing w:line="276" w:lineRule="auto"/>
              <w:rPr>
                <w:rFonts w:cs="Calibri"/>
                <w:b/>
                <w:i/>
                <w:szCs w:val="24"/>
                <w:lang w:eastAsia="ar-SA"/>
              </w:rPr>
            </w:pPr>
            <w:bookmarkStart w:id="85" w:name="_Toc520275718"/>
            <w:r w:rsidRPr="00533D6F">
              <w:t xml:space="preserve">Fot. </w:t>
            </w:r>
            <w:r w:rsidR="00E01E40">
              <w:rPr>
                <w:noProof/>
              </w:rPr>
              <w:t xml:space="preserve">6 </w:t>
            </w:r>
            <w:r w:rsidRPr="00533D6F">
              <w:rPr>
                <w:i/>
              </w:rPr>
              <w:t>Obszar nr</w:t>
            </w:r>
            <w:r w:rsidRPr="00533D6F">
              <w:t xml:space="preserve"> </w:t>
            </w:r>
            <w:r w:rsidRPr="00533D6F">
              <w:rPr>
                <w:i/>
              </w:rPr>
              <w:t>732.1.14 – obszar w leśnictwie Olsza, oddział 21b</w:t>
            </w:r>
            <w:bookmarkEnd w:id="85"/>
          </w:p>
        </w:tc>
        <w:tc>
          <w:tcPr>
            <w:tcW w:w="4605" w:type="dxa"/>
          </w:tcPr>
          <w:p w14:paraId="39DE21EC" w14:textId="66E41698" w:rsidR="002674E6" w:rsidRPr="00533D6F" w:rsidRDefault="002674E6" w:rsidP="00D808D4">
            <w:r w:rsidRPr="0079685D">
              <w:t xml:space="preserve">Teren inwestycji zlokalizowany jest </w:t>
            </w:r>
            <w:r w:rsidR="00D13585">
              <w:t xml:space="preserve">  </w:t>
            </w:r>
            <w:r w:rsidRPr="0079685D">
              <w:t>w</w:t>
            </w:r>
            <w:r w:rsidR="00620A68">
              <w:t xml:space="preserve"> gminie Milicz</w:t>
            </w:r>
            <w:r w:rsidRPr="0079685D">
              <w:t xml:space="preserve"> na działce nr</w:t>
            </w:r>
            <w:r w:rsidR="0079685D" w:rsidRPr="0079685D">
              <w:t xml:space="preserve"> 221</w:t>
            </w:r>
            <w:r w:rsidR="00620A68" w:rsidRPr="0079685D">
              <w:t xml:space="preserve"> obręb 0051 Olsza</w:t>
            </w:r>
            <w:r w:rsidR="0079685D" w:rsidRPr="0079685D">
              <w:t xml:space="preserve">. </w:t>
            </w:r>
            <w:r w:rsidRPr="00533D6F">
              <w:t>Teren o powierzchni 0,06 ha, istniejące oczko wodne, zamulone na głębokość do 0.5 m. Skarpy spłynięte, porośnięte roślinnością trawiastą. Rowy dopływowy i odpływowy zamulone i</w:t>
            </w:r>
            <w:r w:rsidR="00620A68">
              <w:t> </w:t>
            </w:r>
            <w:r w:rsidRPr="00533D6F">
              <w:t>wypłycone.</w:t>
            </w:r>
          </w:p>
          <w:p w14:paraId="19C838B2" w14:textId="77777777" w:rsidR="002674E6" w:rsidRPr="00533D6F" w:rsidRDefault="002674E6" w:rsidP="00D808D4">
            <w:pPr>
              <w:jc w:val="center"/>
              <w:rPr>
                <w:rFonts w:cs="Calibri"/>
                <w:b/>
                <w:i/>
              </w:rPr>
            </w:pPr>
          </w:p>
        </w:tc>
      </w:tr>
    </w:tbl>
    <w:p w14:paraId="62B85FCA" w14:textId="77777777" w:rsidR="002674E6" w:rsidRPr="002674E6" w:rsidRDefault="002674E6" w:rsidP="002674E6"/>
    <w:p w14:paraId="4E61E590" w14:textId="20A31B1B" w:rsidR="00701B3A" w:rsidRDefault="00701B3A" w:rsidP="00701B3A">
      <w:pPr>
        <w:pStyle w:val="Nagwek2"/>
      </w:pPr>
      <w:bookmarkStart w:id="86" w:name="_Toc31307312"/>
      <w:r w:rsidRPr="00533D6F">
        <w:t>Obiekt nr 732.1.16</w:t>
      </w:r>
      <w:r w:rsidR="00620A68">
        <w:t xml:space="preserve"> – przepust z piętrzeniem</w:t>
      </w:r>
      <w:bookmarkEnd w:id="86"/>
    </w:p>
    <w:p w14:paraId="22FE4731" w14:textId="77777777" w:rsidR="002674E6" w:rsidRPr="00533D6F" w:rsidRDefault="002674E6" w:rsidP="002674E6">
      <w:pPr>
        <w:keepNext/>
        <w:jc w:val="center"/>
        <w:rPr>
          <w:b/>
          <w:i/>
          <w:sz w:val="22"/>
        </w:rPr>
      </w:pPr>
      <w:bookmarkStart w:id="87" w:name="_Toc503161293"/>
      <w:r w:rsidRPr="00533D6F">
        <w:rPr>
          <w:noProof/>
          <w:sz w:val="22"/>
          <w:lang w:eastAsia="pl-PL"/>
        </w:rPr>
        <w:drawing>
          <wp:inline distT="0" distB="0" distL="0" distR="0" wp14:anchorId="054B0483" wp14:editId="29F8C745">
            <wp:extent cx="2135292" cy="1600045"/>
            <wp:effectExtent l="0" t="0" r="0" b="635"/>
            <wp:docPr id="112" name="Obraz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150956" cy="1611783"/>
                    </a:xfrm>
                    <a:prstGeom prst="rect">
                      <a:avLst/>
                    </a:prstGeom>
                    <a:noFill/>
                    <a:ln>
                      <a:noFill/>
                    </a:ln>
                  </pic:spPr>
                </pic:pic>
              </a:graphicData>
            </a:graphic>
          </wp:inline>
        </w:drawing>
      </w:r>
      <w:r w:rsidRPr="00533D6F">
        <w:rPr>
          <w:b/>
          <w:i/>
          <w:sz w:val="22"/>
        </w:rPr>
        <w:t xml:space="preserve">  </w:t>
      </w:r>
      <w:r w:rsidRPr="00533D6F">
        <w:rPr>
          <w:noProof/>
          <w:sz w:val="22"/>
          <w:lang w:eastAsia="pl-PL"/>
        </w:rPr>
        <w:drawing>
          <wp:inline distT="0" distB="0" distL="0" distR="0" wp14:anchorId="480165F4" wp14:editId="78B10AD8">
            <wp:extent cx="2135292" cy="1600045"/>
            <wp:effectExtent l="0" t="0" r="0" b="635"/>
            <wp:docPr id="113" name="Obraz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146812" cy="1608678"/>
                    </a:xfrm>
                    <a:prstGeom prst="rect">
                      <a:avLst/>
                    </a:prstGeom>
                    <a:noFill/>
                    <a:ln>
                      <a:noFill/>
                    </a:ln>
                  </pic:spPr>
                </pic:pic>
              </a:graphicData>
            </a:graphic>
          </wp:inline>
        </w:drawing>
      </w:r>
    </w:p>
    <w:p w14:paraId="0FFDD6A8" w14:textId="50ACCF39" w:rsidR="002674E6" w:rsidRPr="00533D6F" w:rsidRDefault="002674E6" w:rsidP="002674E6">
      <w:pPr>
        <w:pStyle w:val="Legenda"/>
        <w:spacing w:line="276" w:lineRule="auto"/>
        <w:rPr>
          <w:i/>
        </w:rPr>
      </w:pPr>
      <w:bookmarkStart w:id="88" w:name="_Toc520275644"/>
      <w:r w:rsidRPr="00533D6F">
        <w:t xml:space="preserve">Fot. </w:t>
      </w:r>
      <w:r w:rsidR="00E01E40">
        <w:rPr>
          <w:noProof/>
        </w:rPr>
        <w:t>7</w:t>
      </w:r>
      <w:r w:rsidRPr="00533D6F">
        <w:t xml:space="preserve"> </w:t>
      </w:r>
      <w:r w:rsidRPr="00533D6F">
        <w:rPr>
          <w:i/>
        </w:rPr>
        <w:t>Obiekt nr 732.1.16 – istniejący przepust w leśnictwie Olsza, oddział 25c;</w:t>
      </w:r>
      <w:r w:rsidRPr="00533D6F">
        <w:rPr>
          <w:i/>
        </w:rPr>
        <w:br/>
        <w:t xml:space="preserve"> a) wlot przepustu, b) wylot przepustu</w:t>
      </w:r>
      <w:bookmarkEnd w:id="88"/>
    </w:p>
    <w:p w14:paraId="182092D2" w14:textId="77777777" w:rsidR="002674E6" w:rsidRPr="00533D6F" w:rsidRDefault="002674E6" w:rsidP="002674E6"/>
    <w:bookmarkEnd w:id="87"/>
    <w:p w14:paraId="34AD4713" w14:textId="71436CAD" w:rsidR="002674E6" w:rsidRPr="00533D6F" w:rsidRDefault="002674E6" w:rsidP="002674E6">
      <w:pPr>
        <w:rPr>
          <w:rFonts w:cs="Times New Roman"/>
        </w:rPr>
      </w:pPr>
      <w:r w:rsidRPr="0079685D">
        <w:t>Teren inwestycji zlokalizowany jest w</w:t>
      </w:r>
      <w:r w:rsidR="00620A68">
        <w:t xml:space="preserve"> gminie Milicz</w:t>
      </w:r>
      <w:r w:rsidR="00620A68" w:rsidRPr="0079685D">
        <w:t xml:space="preserve"> </w:t>
      </w:r>
      <w:r w:rsidRPr="0079685D">
        <w:t>na działce nr 265/25</w:t>
      </w:r>
      <w:r w:rsidR="00620A68" w:rsidRPr="00620A68">
        <w:t xml:space="preserve"> </w:t>
      </w:r>
      <w:r w:rsidR="00620A68" w:rsidRPr="0079685D">
        <w:t>obręb 0020 Brzezina Sułowska</w:t>
      </w:r>
      <w:r w:rsidRPr="0079685D">
        <w:t>.</w:t>
      </w:r>
      <w:r w:rsidR="00DF0A13">
        <w:t xml:space="preserve"> </w:t>
      </w:r>
      <w:r w:rsidR="00DF0A13" w:rsidRPr="00DF0A13">
        <w:t xml:space="preserve">W ramach niniejszego obiektu planuje się rozbiórkę istniejącego przepustu. W jego miejsce zaplanowano budowę nowego przepustu wraz z funkcjonalnie powiązaną zastawką powyżej. </w:t>
      </w:r>
      <w:r w:rsidR="0079685D">
        <w:rPr>
          <w:rFonts w:cs="Times New Roman"/>
        </w:rPr>
        <w:t>Istniejący przepust ma długość</w:t>
      </w:r>
      <w:r w:rsidRPr="00533D6F">
        <w:rPr>
          <w:rFonts w:cs="Times New Roman"/>
        </w:rPr>
        <w:t xml:space="preserve"> w osi </w:t>
      </w:r>
      <w:r w:rsidR="0079685D">
        <w:rPr>
          <w:rFonts w:cs="Times New Roman"/>
        </w:rPr>
        <w:t xml:space="preserve">równą 8.0 m. </w:t>
      </w:r>
      <w:r w:rsidR="0079685D">
        <w:rPr>
          <w:rFonts w:cs="Times New Roman"/>
        </w:rPr>
        <w:lastRenderedPageBreak/>
        <w:t>Szerokość</w:t>
      </w:r>
      <w:r w:rsidR="00100436">
        <w:rPr>
          <w:rFonts w:cs="Times New Roman"/>
        </w:rPr>
        <w:t> </w:t>
      </w:r>
      <w:r w:rsidR="0079685D">
        <w:rPr>
          <w:rFonts w:cs="Times New Roman"/>
        </w:rPr>
        <w:t>koryta</w:t>
      </w:r>
      <w:r w:rsidR="00620A68">
        <w:rPr>
          <w:rFonts w:cs="Times New Roman"/>
        </w:rPr>
        <w:t xml:space="preserve"> </w:t>
      </w:r>
      <w:r w:rsidR="0079685D">
        <w:rPr>
          <w:rFonts w:cs="Times New Roman"/>
        </w:rPr>
        <w:t xml:space="preserve">w dnie 1.6 m </w:t>
      </w:r>
      <w:r w:rsidR="00226C0E">
        <w:rPr>
          <w:rFonts w:cs="Times New Roman"/>
        </w:rPr>
        <w:t>zaś</w:t>
      </w:r>
      <w:r w:rsidR="0079685D">
        <w:rPr>
          <w:rFonts w:cs="Times New Roman"/>
        </w:rPr>
        <w:t xml:space="preserve"> w koronie</w:t>
      </w:r>
      <w:r w:rsidRPr="00533D6F">
        <w:rPr>
          <w:rFonts w:cs="Times New Roman"/>
        </w:rPr>
        <w:t xml:space="preserve"> 3</w:t>
      </w:r>
      <w:r w:rsidR="0079685D">
        <w:rPr>
          <w:rFonts w:cs="Times New Roman"/>
        </w:rPr>
        <w:t>.2 m.</w:t>
      </w:r>
      <w:r w:rsidRPr="00533D6F">
        <w:rPr>
          <w:rFonts w:cs="Times New Roman"/>
        </w:rPr>
        <w:t xml:space="preserve"> </w:t>
      </w:r>
      <w:r w:rsidR="00620A68" w:rsidRPr="00533D6F">
        <w:rPr>
          <w:rFonts w:cs="Times New Roman"/>
        </w:rPr>
        <w:t>N</w:t>
      </w:r>
      <w:r w:rsidR="00620A68">
        <w:rPr>
          <w:rFonts w:cs="Times New Roman"/>
        </w:rPr>
        <w:t>a dzień inwentaryzacji, n</w:t>
      </w:r>
      <w:r w:rsidRPr="00533D6F">
        <w:rPr>
          <w:rFonts w:cs="Times New Roman"/>
        </w:rPr>
        <w:t>apełnienie</w:t>
      </w:r>
      <w:r w:rsidR="0079685D">
        <w:rPr>
          <w:rFonts w:cs="Times New Roman"/>
        </w:rPr>
        <w:t xml:space="preserve"> koryta</w:t>
      </w:r>
      <w:r w:rsidRPr="00533D6F">
        <w:rPr>
          <w:rFonts w:cs="Times New Roman"/>
        </w:rPr>
        <w:t xml:space="preserve"> rowu</w:t>
      </w:r>
      <w:r w:rsidR="009E2881">
        <w:rPr>
          <w:rFonts w:cs="Times New Roman"/>
        </w:rPr>
        <w:t xml:space="preserve"> wyniosło</w:t>
      </w:r>
      <w:r w:rsidRPr="00533D6F">
        <w:rPr>
          <w:rFonts w:cs="Times New Roman"/>
        </w:rPr>
        <w:t xml:space="preserve"> 0.2 m.</w:t>
      </w:r>
    </w:p>
    <w:p w14:paraId="2044EB56" w14:textId="243610FA" w:rsidR="00DF0A13" w:rsidRPr="00533D6F" w:rsidRDefault="002674E6" w:rsidP="002674E6">
      <w:pPr>
        <w:rPr>
          <w:rFonts w:cs="Times New Roman"/>
        </w:rPr>
      </w:pPr>
      <w:r w:rsidRPr="00533D6F">
        <w:rPr>
          <w:rFonts w:cs="Times New Roman"/>
        </w:rPr>
        <w:t>Wlot przepustu zamulony i zasypany, brak drożności i możliwości przepływu wody, zarośnięty wysoką i gęstą roślinnością trawiastą oraz krzewami i małymi drzewami. Wylot</w:t>
      </w:r>
      <w:r w:rsidR="00ED6327">
        <w:rPr>
          <w:rFonts w:cs="Times New Roman"/>
        </w:rPr>
        <w:t> </w:t>
      </w:r>
      <w:r w:rsidRPr="00533D6F">
        <w:rPr>
          <w:rFonts w:cs="Times New Roman"/>
        </w:rPr>
        <w:t xml:space="preserve">niedrożny, zasypany, zarośnięty krzewami i roślinnością trawiastą. </w:t>
      </w:r>
      <w:r w:rsidR="00ED6327" w:rsidRPr="00B63C27">
        <w:rPr>
          <w:rFonts w:cs="Times New Roman"/>
        </w:rPr>
        <w:t>Przejazd znajdujący się nad przepustem nie jest utwardzony</w:t>
      </w:r>
      <w:r w:rsidR="00ED6327" w:rsidRPr="00533D6F">
        <w:rPr>
          <w:rFonts w:cs="Times New Roman"/>
        </w:rPr>
        <w:t xml:space="preserve">, </w:t>
      </w:r>
      <w:r w:rsidR="00DF0A13">
        <w:rPr>
          <w:rFonts w:cs="Times New Roman"/>
        </w:rPr>
        <w:t>rozluźniony, osuwa się na boki.</w:t>
      </w:r>
      <w:r w:rsidR="00DF0A13" w:rsidRPr="00533D6F">
        <w:rPr>
          <w:rFonts w:cs="Times New Roman"/>
        </w:rPr>
        <w:t xml:space="preserve"> </w:t>
      </w:r>
    </w:p>
    <w:p w14:paraId="2BA48CC0" w14:textId="77777777" w:rsidR="002674E6" w:rsidRPr="002674E6" w:rsidRDefault="002674E6" w:rsidP="002674E6"/>
    <w:p w14:paraId="1ECB7CA9" w14:textId="2C90C6DB" w:rsidR="00701B3A" w:rsidRDefault="00701B3A" w:rsidP="00701B3A">
      <w:pPr>
        <w:pStyle w:val="Nagwek2"/>
      </w:pPr>
      <w:bookmarkStart w:id="89" w:name="_Toc31307313"/>
      <w:r w:rsidRPr="00533D6F">
        <w:t>Obiekt nr 732.1.18</w:t>
      </w:r>
      <w:r w:rsidR="009E2881">
        <w:t xml:space="preserve"> – przepust z piętrzeniem</w:t>
      </w:r>
      <w:bookmarkEnd w:id="89"/>
      <w:r w:rsidR="009E2881">
        <w:t xml:space="preserve"> </w:t>
      </w:r>
    </w:p>
    <w:p w14:paraId="02AB37DA" w14:textId="77777777" w:rsidR="002674E6" w:rsidRPr="00533D6F" w:rsidRDefault="002674E6" w:rsidP="002674E6">
      <w:pPr>
        <w:keepNext/>
        <w:jc w:val="center"/>
        <w:rPr>
          <w:sz w:val="22"/>
        </w:rPr>
      </w:pPr>
      <w:r w:rsidRPr="00533D6F">
        <w:rPr>
          <w:noProof/>
          <w:sz w:val="22"/>
          <w:lang w:eastAsia="pl-PL"/>
        </w:rPr>
        <w:drawing>
          <wp:inline distT="0" distB="0" distL="0" distR="0" wp14:anchorId="7FC6C8FD" wp14:editId="08199197">
            <wp:extent cx="2165230" cy="1622479"/>
            <wp:effectExtent l="0" t="0" r="6985" b="0"/>
            <wp:docPr id="119" name="Obraz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170138" cy="1626157"/>
                    </a:xfrm>
                    <a:prstGeom prst="rect">
                      <a:avLst/>
                    </a:prstGeom>
                    <a:noFill/>
                    <a:ln>
                      <a:noFill/>
                    </a:ln>
                  </pic:spPr>
                </pic:pic>
              </a:graphicData>
            </a:graphic>
          </wp:inline>
        </w:drawing>
      </w:r>
      <w:r w:rsidRPr="00533D6F">
        <w:rPr>
          <w:sz w:val="22"/>
        </w:rPr>
        <w:t xml:space="preserve">  </w:t>
      </w:r>
      <w:r w:rsidRPr="00533D6F">
        <w:rPr>
          <w:noProof/>
          <w:sz w:val="22"/>
          <w:lang w:eastAsia="pl-PL"/>
        </w:rPr>
        <w:drawing>
          <wp:inline distT="0" distB="0" distL="0" distR="0" wp14:anchorId="57F3151C" wp14:editId="237DC969">
            <wp:extent cx="2147977" cy="1609551"/>
            <wp:effectExtent l="0" t="0" r="5080" b="0"/>
            <wp:docPr id="118" name="Obraz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159627" cy="1618281"/>
                    </a:xfrm>
                    <a:prstGeom prst="rect">
                      <a:avLst/>
                    </a:prstGeom>
                    <a:noFill/>
                    <a:ln>
                      <a:noFill/>
                    </a:ln>
                  </pic:spPr>
                </pic:pic>
              </a:graphicData>
            </a:graphic>
          </wp:inline>
        </w:drawing>
      </w:r>
      <w:r w:rsidRPr="00533D6F">
        <w:rPr>
          <w:b/>
          <w:i/>
        </w:rPr>
        <w:t xml:space="preserve"> </w:t>
      </w:r>
    </w:p>
    <w:p w14:paraId="7D8A5BFE" w14:textId="7B4F3264" w:rsidR="002674E6" w:rsidRPr="00533D6F" w:rsidRDefault="002674E6" w:rsidP="002674E6">
      <w:pPr>
        <w:pStyle w:val="Legenda"/>
        <w:spacing w:line="276" w:lineRule="auto"/>
        <w:rPr>
          <w:i/>
        </w:rPr>
      </w:pPr>
      <w:bookmarkStart w:id="90" w:name="_Toc520275645"/>
      <w:r w:rsidRPr="00533D6F">
        <w:t xml:space="preserve">Fot. </w:t>
      </w:r>
      <w:r w:rsidR="00E01E40">
        <w:rPr>
          <w:noProof/>
        </w:rPr>
        <w:t>8</w:t>
      </w:r>
      <w:r w:rsidRPr="00533D6F">
        <w:t xml:space="preserve"> </w:t>
      </w:r>
      <w:r w:rsidRPr="00533D6F">
        <w:rPr>
          <w:i/>
        </w:rPr>
        <w:t>Obiekt nr 732.1.18 – istniejący przepust w leśnictwie Olsza, oddział 31a;</w:t>
      </w:r>
      <w:r w:rsidRPr="00533D6F">
        <w:rPr>
          <w:i/>
        </w:rPr>
        <w:br/>
        <w:t xml:space="preserve"> a) wlot przepustu, b) wylot przepustu</w:t>
      </w:r>
      <w:bookmarkEnd w:id="90"/>
    </w:p>
    <w:p w14:paraId="3FF80926" w14:textId="77777777" w:rsidR="002674E6" w:rsidRPr="00533D6F" w:rsidRDefault="002674E6" w:rsidP="002674E6"/>
    <w:p w14:paraId="2983DA89" w14:textId="5ADDA207" w:rsidR="002674E6" w:rsidRPr="00533D6F" w:rsidRDefault="002674E6" w:rsidP="002674E6">
      <w:pPr>
        <w:rPr>
          <w:rFonts w:cs="Times New Roman"/>
        </w:rPr>
      </w:pPr>
      <w:r w:rsidRPr="0079685D">
        <w:t>Teren inwestycji zlokalizowany jest w</w:t>
      </w:r>
      <w:r w:rsidR="009E2881">
        <w:t xml:space="preserve"> gminie Milicz</w:t>
      </w:r>
      <w:r w:rsidRPr="0079685D">
        <w:t xml:space="preserve"> na działce nr 204/31 oraz 205/30</w:t>
      </w:r>
      <w:r w:rsidR="009E2881" w:rsidRPr="009E2881">
        <w:t xml:space="preserve"> </w:t>
      </w:r>
      <w:r w:rsidR="009E2881" w:rsidRPr="0079685D">
        <w:t>obręb 0051 Olsza</w:t>
      </w:r>
      <w:r w:rsidRPr="0079685D">
        <w:t xml:space="preserve">. </w:t>
      </w:r>
      <w:r w:rsidR="00DF0A13" w:rsidRPr="00DF0A13">
        <w:t xml:space="preserve">W ramach niniejszego obiektu planuje się rozbiórkę istniejącego przepustu. W jego miejsce zaplanowano budowę nowego przepustu wraz z funkcjonalnie powiązaną zastawką powyżej. </w:t>
      </w:r>
      <w:r w:rsidR="0079685D">
        <w:rPr>
          <w:rFonts w:cs="Times New Roman"/>
        </w:rPr>
        <w:t>Istniejący obiekt o</w:t>
      </w:r>
      <w:r w:rsidRPr="00533D6F">
        <w:rPr>
          <w:rFonts w:cs="Times New Roman"/>
        </w:rPr>
        <w:t xml:space="preserve"> konstrukcji betonowej i średnicy 0.4 m. Szerokość koryta </w:t>
      </w:r>
      <w:r w:rsidR="0079685D">
        <w:rPr>
          <w:rFonts w:cs="Times New Roman"/>
        </w:rPr>
        <w:t>w dnie 1.1 m zaś w koronie 3.0 m.</w:t>
      </w:r>
      <w:r w:rsidR="009E2881" w:rsidRPr="00533D6F">
        <w:rPr>
          <w:rFonts w:cs="Times New Roman"/>
        </w:rPr>
        <w:t xml:space="preserve"> N</w:t>
      </w:r>
      <w:r w:rsidR="009E2881">
        <w:rPr>
          <w:rFonts w:cs="Times New Roman"/>
        </w:rPr>
        <w:t>a dzień inwentaryzacji, n</w:t>
      </w:r>
      <w:r w:rsidR="009E2881" w:rsidRPr="00533D6F">
        <w:rPr>
          <w:rFonts w:cs="Times New Roman"/>
        </w:rPr>
        <w:t>apełnienie</w:t>
      </w:r>
      <w:r w:rsidR="009E2881">
        <w:rPr>
          <w:rFonts w:cs="Times New Roman"/>
        </w:rPr>
        <w:t xml:space="preserve"> koryta</w:t>
      </w:r>
      <w:r w:rsidR="009E2881" w:rsidRPr="00533D6F">
        <w:rPr>
          <w:rFonts w:cs="Times New Roman"/>
        </w:rPr>
        <w:t xml:space="preserve"> rowu</w:t>
      </w:r>
      <w:r w:rsidR="009E2881">
        <w:rPr>
          <w:rFonts w:cs="Times New Roman"/>
        </w:rPr>
        <w:t xml:space="preserve"> wyniosło</w:t>
      </w:r>
      <w:r w:rsidR="009E2881" w:rsidRPr="00533D6F">
        <w:rPr>
          <w:rFonts w:cs="Times New Roman"/>
        </w:rPr>
        <w:t xml:space="preserve"> </w:t>
      </w:r>
      <w:r w:rsidRPr="00533D6F">
        <w:rPr>
          <w:rFonts w:cs="Times New Roman"/>
        </w:rPr>
        <w:t>0.1 m.</w:t>
      </w:r>
    </w:p>
    <w:p w14:paraId="2BBBBA03" w14:textId="5B0483A2" w:rsidR="00100436" w:rsidRPr="00533D6F" w:rsidRDefault="002674E6" w:rsidP="002674E6">
      <w:pPr>
        <w:rPr>
          <w:rFonts w:cs="Times New Roman"/>
        </w:rPr>
      </w:pPr>
      <w:r w:rsidRPr="00533D6F">
        <w:rPr>
          <w:rFonts w:cs="Times New Roman"/>
        </w:rPr>
        <w:t xml:space="preserve">Wlot do przepustu zamulony, zasypany w 80%, niedrożny, </w:t>
      </w:r>
      <w:r w:rsidR="009E2881">
        <w:rPr>
          <w:rFonts w:cs="Times New Roman"/>
        </w:rPr>
        <w:t>w złym stanie technicznym</w:t>
      </w:r>
      <w:r w:rsidR="005C31A5">
        <w:rPr>
          <w:rFonts w:cs="Times New Roman"/>
        </w:rPr>
        <w:t>, zagrażającym bezpieczeństwu budowli</w:t>
      </w:r>
      <w:r w:rsidRPr="00533D6F">
        <w:rPr>
          <w:rFonts w:cs="Times New Roman"/>
        </w:rPr>
        <w:t xml:space="preserve">. </w:t>
      </w:r>
      <w:r w:rsidR="005C31A5">
        <w:rPr>
          <w:rFonts w:cs="Times New Roman"/>
        </w:rPr>
        <w:t>Rurociąg</w:t>
      </w:r>
      <w:r w:rsidRPr="00533D6F">
        <w:rPr>
          <w:rFonts w:cs="Times New Roman"/>
        </w:rPr>
        <w:t xml:space="preserve"> zasypan</w:t>
      </w:r>
      <w:r w:rsidR="005C31A5">
        <w:rPr>
          <w:rFonts w:cs="Times New Roman"/>
        </w:rPr>
        <w:t>y</w:t>
      </w:r>
      <w:r w:rsidRPr="00533D6F">
        <w:rPr>
          <w:rFonts w:cs="Times New Roman"/>
        </w:rPr>
        <w:t>, niedrożn</w:t>
      </w:r>
      <w:r w:rsidR="005C31A5">
        <w:rPr>
          <w:rFonts w:cs="Times New Roman"/>
        </w:rPr>
        <w:t>y</w:t>
      </w:r>
      <w:r w:rsidRPr="00533D6F">
        <w:rPr>
          <w:rFonts w:cs="Times New Roman"/>
        </w:rPr>
        <w:t xml:space="preserve">. Przejazd nad przepustem </w:t>
      </w:r>
      <w:r w:rsidR="00D13585">
        <w:rPr>
          <w:rFonts w:cs="Times New Roman"/>
        </w:rPr>
        <w:t xml:space="preserve">nieutwardzony, </w:t>
      </w:r>
      <w:r w:rsidR="00100436" w:rsidRPr="00620A68">
        <w:rPr>
          <w:rFonts w:cs="Times New Roman"/>
        </w:rPr>
        <w:t xml:space="preserve">nawierzchnia </w:t>
      </w:r>
      <w:r w:rsidR="00100436">
        <w:rPr>
          <w:rFonts w:cs="Times New Roman"/>
        </w:rPr>
        <w:t>gruntowa, rozluźniona, osuwa się na boki</w:t>
      </w:r>
      <w:r w:rsidR="00100436" w:rsidRPr="00533D6F">
        <w:rPr>
          <w:rFonts w:cs="Times New Roman"/>
        </w:rPr>
        <w:t>.</w:t>
      </w:r>
    </w:p>
    <w:p w14:paraId="5E7C3808" w14:textId="77777777" w:rsidR="002674E6" w:rsidRPr="002674E6" w:rsidRDefault="002674E6" w:rsidP="002674E6"/>
    <w:p w14:paraId="7F7A32DC" w14:textId="44892510" w:rsidR="00701B3A" w:rsidRDefault="00701B3A" w:rsidP="00701B3A">
      <w:pPr>
        <w:pStyle w:val="Nagwek2"/>
      </w:pPr>
      <w:bookmarkStart w:id="91" w:name="_Toc31307314"/>
      <w:r w:rsidRPr="00533D6F">
        <w:lastRenderedPageBreak/>
        <w:t>Obiekt nr 732.1.19</w:t>
      </w:r>
      <w:r w:rsidR="007748E6">
        <w:t xml:space="preserve"> – przepust z piętrzeniem</w:t>
      </w:r>
      <w:bookmarkEnd w:id="91"/>
    </w:p>
    <w:p w14:paraId="4C0E8CD5" w14:textId="77777777" w:rsidR="002674E6" w:rsidRPr="00533D6F" w:rsidRDefault="002674E6" w:rsidP="002674E6">
      <w:pPr>
        <w:keepNext/>
        <w:jc w:val="center"/>
      </w:pPr>
      <w:r w:rsidRPr="00533D6F">
        <w:rPr>
          <w:noProof/>
          <w:sz w:val="22"/>
          <w:lang w:eastAsia="pl-PL"/>
        </w:rPr>
        <w:drawing>
          <wp:inline distT="0" distB="0" distL="0" distR="0" wp14:anchorId="5ADAE318" wp14:editId="371FFFC4">
            <wp:extent cx="2304000" cy="1726464"/>
            <wp:effectExtent l="0" t="0" r="1270" b="7620"/>
            <wp:docPr id="121" name="Obraz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304000" cy="1726464"/>
                    </a:xfrm>
                    <a:prstGeom prst="rect">
                      <a:avLst/>
                    </a:prstGeom>
                    <a:noFill/>
                    <a:ln>
                      <a:noFill/>
                    </a:ln>
                  </pic:spPr>
                </pic:pic>
              </a:graphicData>
            </a:graphic>
          </wp:inline>
        </w:drawing>
      </w:r>
      <w:r w:rsidRPr="00533D6F">
        <w:rPr>
          <w:sz w:val="22"/>
        </w:rPr>
        <w:t xml:space="preserve">  </w:t>
      </w:r>
      <w:r w:rsidRPr="00533D6F">
        <w:rPr>
          <w:noProof/>
          <w:sz w:val="22"/>
          <w:lang w:eastAsia="pl-PL"/>
        </w:rPr>
        <w:drawing>
          <wp:inline distT="0" distB="0" distL="0" distR="0" wp14:anchorId="30328553" wp14:editId="4B118553">
            <wp:extent cx="2304000" cy="1726464"/>
            <wp:effectExtent l="0" t="0" r="1270" b="7620"/>
            <wp:docPr id="122" name="Obraz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304000" cy="1726464"/>
                    </a:xfrm>
                    <a:prstGeom prst="rect">
                      <a:avLst/>
                    </a:prstGeom>
                    <a:noFill/>
                    <a:ln>
                      <a:noFill/>
                    </a:ln>
                  </pic:spPr>
                </pic:pic>
              </a:graphicData>
            </a:graphic>
          </wp:inline>
        </w:drawing>
      </w:r>
    </w:p>
    <w:p w14:paraId="653DA08B" w14:textId="6CFB90DE" w:rsidR="002674E6" w:rsidRPr="00533D6F" w:rsidRDefault="002674E6" w:rsidP="002674E6">
      <w:pPr>
        <w:pStyle w:val="Legenda"/>
        <w:spacing w:line="276" w:lineRule="auto"/>
        <w:rPr>
          <w:i/>
        </w:rPr>
      </w:pPr>
      <w:bookmarkStart w:id="92" w:name="_Toc520275646"/>
      <w:r w:rsidRPr="00533D6F">
        <w:t xml:space="preserve">Fot. </w:t>
      </w:r>
      <w:r w:rsidR="00E01E40">
        <w:rPr>
          <w:noProof/>
        </w:rPr>
        <w:t>9</w:t>
      </w:r>
      <w:r w:rsidRPr="00533D6F">
        <w:t xml:space="preserve"> </w:t>
      </w:r>
      <w:r w:rsidRPr="00533D6F">
        <w:rPr>
          <w:i/>
        </w:rPr>
        <w:t>Obiekt nr 732.1.19 – istniejący przepust w leśnictwie Olsza, oddział 32f;</w:t>
      </w:r>
      <w:r w:rsidRPr="00533D6F">
        <w:rPr>
          <w:i/>
        </w:rPr>
        <w:br/>
        <w:t xml:space="preserve"> a) wlot przepustu, b) wylot przepustu</w:t>
      </w:r>
      <w:bookmarkEnd w:id="92"/>
    </w:p>
    <w:p w14:paraId="0844D42F" w14:textId="77777777" w:rsidR="002674E6" w:rsidRPr="00533D6F" w:rsidRDefault="002674E6" w:rsidP="002674E6"/>
    <w:p w14:paraId="538CC0D3" w14:textId="573AD01E" w:rsidR="002674E6" w:rsidRPr="00533D6F" w:rsidRDefault="002674E6" w:rsidP="002674E6">
      <w:pPr>
        <w:rPr>
          <w:rFonts w:cs="Times New Roman"/>
        </w:rPr>
      </w:pPr>
      <w:r w:rsidRPr="00F60435">
        <w:t xml:space="preserve">Teren inwestycji zlokalizowany jest w </w:t>
      </w:r>
      <w:r w:rsidR="007748E6">
        <w:t xml:space="preserve">gminie Milicz </w:t>
      </w:r>
      <w:r w:rsidRPr="00F60435">
        <w:t>na działce nr 203/32 oraz 204</w:t>
      </w:r>
      <w:r w:rsidR="007748E6" w:rsidRPr="00F60435">
        <w:t>/31</w:t>
      </w:r>
      <w:r w:rsidR="007748E6">
        <w:t xml:space="preserve"> </w:t>
      </w:r>
      <w:r w:rsidR="007748E6" w:rsidRPr="00F60435">
        <w:t>obręb 0051 Olsza</w:t>
      </w:r>
      <w:r w:rsidRPr="00F60435">
        <w:t>.</w:t>
      </w:r>
      <w:r w:rsidR="00100436">
        <w:t xml:space="preserve"> </w:t>
      </w:r>
      <w:r w:rsidR="00100436" w:rsidRPr="00100436">
        <w:t xml:space="preserve">W ramach niniejszego obiektu planuje się rozbiórkę istniejącego przepustu. W jego miejsce zaplanowano budowę nowego przepustu wraz z funkcjonalnie powiązaną zastawką powyżej. </w:t>
      </w:r>
      <w:r w:rsidRPr="00533D6F">
        <w:rPr>
          <w:rFonts w:cs="Times New Roman"/>
        </w:rPr>
        <w:t>Istniejący prz</w:t>
      </w:r>
      <w:r w:rsidR="00F60435">
        <w:rPr>
          <w:rFonts w:cs="Times New Roman"/>
        </w:rPr>
        <w:t>epust betonowy o średnicy 0.4 m i długość w osi 5.0 m. Szerokość koryta w dnie 1.6 m zaś w koronie 4.0 m</w:t>
      </w:r>
      <w:r w:rsidRPr="00533D6F">
        <w:rPr>
          <w:rFonts w:cs="Times New Roman"/>
        </w:rPr>
        <w:t xml:space="preserve">. </w:t>
      </w:r>
      <w:r w:rsidR="007748E6" w:rsidRPr="00533D6F">
        <w:rPr>
          <w:rFonts w:cs="Times New Roman"/>
        </w:rPr>
        <w:t>N</w:t>
      </w:r>
      <w:r w:rsidR="007748E6">
        <w:rPr>
          <w:rFonts w:cs="Times New Roman"/>
        </w:rPr>
        <w:t>a dzień inwentaryzacji, n</w:t>
      </w:r>
      <w:r w:rsidRPr="00533D6F">
        <w:rPr>
          <w:rFonts w:cs="Times New Roman"/>
        </w:rPr>
        <w:t>apełnienie</w:t>
      </w:r>
      <w:r w:rsidR="00F60435">
        <w:rPr>
          <w:rFonts w:cs="Times New Roman"/>
        </w:rPr>
        <w:t xml:space="preserve"> koryta</w:t>
      </w:r>
      <w:r w:rsidRPr="00533D6F">
        <w:rPr>
          <w:rFonts w:cs="Times New Roman"/>
        </w:rPr>
        <w:t xml:space="preserve"> rowu</w:t>
      </w:r>
      <w:r w:rsidR="007748E6">
        <w:rPr>
          <w:rFonts w:cs="Times New Roman"/>
        </w:rPr>
        <w:t xml:space="preserve"> wyniosło</w:t>
      </w:r>
      <w:r w:rsidRPr="00533D6F">
        <w:rPr>
          <w:rFonts w:cs="Times New Roman"/>
        </w:rPr>
        <w:t xml:space="preserve"> 0.2 m.</w:t>
      </w:r>
    </w:p>
    <w:p w14:paraId="59CE4FDE" w14:textId="1D307AE3" w:rsidR="002674E6" w:rsidRPr="00533D6F" w:rsidRDefault="002674E6" w:rsidP="002674E6">
      <w:pPr>
        <w:rPr>
          <w:rFonts w:cs="Times New Roman"/>
        </w:rPr>
      </w:pPr>
      <w:r w:rsidRPr="00533D6F">
        <w:rPr>
          <w:rFonts w:cs="Times New Roman"/>
        </w:rPr>
        <w:t xml:space="preserve">Wlot przepustu zamulony w 60%, z nanosami w postaci gruntu, liści i gałęzi drzew, obsunięty grunt nad wlotem. Wylot przepustu niedrożny, całkowicie zamulony. Przejazd gruntowy </w:t>
      </w:r>
      <w:r w:rsidR="00166F14">
        <w:rPr>
          <w:rFonts w:cs="Times New Roman"/>
        </w:rPr>
        <w:t xml:space="preserve">nieutwardzony, </w:t>
      </w:r>
      <w:bookmarkStart w:id="93" w:name="_Hlk31283640"/>
      <w:r w:rsidR="00100436" w:rsidRPr="00100436">
        <w:rPr>
          <w:rFonts w:cs="Times New Roman"/>
        </w:rPr>
        <w:t>nawierzchnia gruntowa, rozluźniona, osuwa się na boki.</w:t>
      </w:r>
    </w:p>
    <w:p w14:paraId="31031653" w14:textId="77777777" w:rsidR="002674E6" w:rsidRPr="002674E6" w:rsidRDefault="002674E6" w:rsidP="002674E6"/>
    <w:p w14:paraId="0DFE2F77" w14:textId="327ABFC5" w:rsidR="00701B3A" w:rsidRDefault="00701B3A" w:rsidP="00701B3A">
      <w:pPr>
        <w:pStyle w:val="Nagwek2"/>
      </w:pPr>
      <w:bookmarkStart w:id="94" w:name="_Toc31307315"/>
      <w:bookmarkEnd w:id="93"/>
      <w:r w:rsidRPr="00533D6F">
        <w:t>Obiekt nr 732.1.20</w:t>
      </w:r>
      <w:r w:rsidR="00513CDB">
        <w:t xml:space="preserve"> – przepust z piętrzeniem</w:t>
      </w:r>
      <w:bookmarkEnd w:id="94"/>
      <w:r w:rsidR="00513CDB">
        <w:t xml:space="preserve"> </w:t>
      </w:r>
    </w:p>
    <w:p w14:paraId="0D5DD585" w14:textId="77777777" w:rsidR="002674E6" w:rsidRPr="00533D6F" w:rsidRDefault="002674E6" w:rsidP="002674E6">
      <w:pPr>
        <w:keepNext/>
        <w:jc w:val="center"/>
      </w:pPr>
      <w:r w:rsidRPr="00533D6F">
        <w:rPr>
          <w:rFonts w:cs="Calibri"/>
          <w:noProof/>
          <w:sz w:val="22"/>
          <w:lang w:eastAsia="pl-PL"/>
        </w:rPr>
        <w:drawing>
          <wp:inline distT="0" distB="0" distL="0" distR="0" wp14:anchorId="094013DF" wp14:editId="7A46FB4B">
            <wp:extent cx="2044461" cy="1531983"/>
            <wp:effectExtent l="0" t="0" r="0" b="0"/>
            <wp:docPr id="123" name="Obraz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050145" cy="1536242"/>
                    </a:xfrm>
                    <a:prstGeom prst="rect">
                      <a:avLst/>
                    </a:prstGeom>
                    <a:noFill/>
                    <a:ln>
                      <a:noFill/>
                    </a:ln>
                  </pic:spPr>
                </pic:pic>
              </a:graphicData>
            </a:graphic>
          </wp:inline>
        </w:drawing>
      </w:r>
      <w:r w:rsidRPr="00533D6F">
        <w:rPr>
          <w:rFonts w:cs="Calibri"/>
          <w:sz w:val="22"/>
        </w:rPr>
        <w:t xml:space="preserve">  </w:t>
      </w:r>
      <w:r w:rsidRPr="00533D6F">
        <w:rPr>
          <w:rFonts w:cs="Calibri"/>
          <w:noProof/>
          <w:sz w:val="22"/>
          <w:lang w:eastAsia="pl-PL"/>
        </w:rPr>
        <w:drawing>
          <wp:inline distT="0" distB="0" distL="0" distR="0" wp14:anchorId="10236FAC" wp14:editId="3A7FE40A">
            <wp:extent cx="2027207" cy="1519054"/>
            <wp:effectExtent l="0" t="0" r="0" b="5080"/>
            <wp:docPr id="124" name="Obraz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037724" cy="1526935"/>
                    </a:xfrm>
                    <a:prstGeom prst="rect">
                      <a:avLst/>
                    </a:prstGeom>
                    <a:noFill/>
                    <a:ln>
                      <a:noFill/>
                    </a:ln>
                  </pic:spPr>
                </pic:pic>
              </a:graphicData>
            </a:graphic>
          </wp:inline>
        </w:drawing>
      </w:r>
    </w:p>
    <w:p w14:paraId="63D50B42" w14:textId="11E2D839" w:rsidR="002674E6" w:rsidRPr="00533D6F" w:rsidRDefault="002674E6" w:rsidP="002674E6">
      <w:pPr>
        <w:pStyle w:val="Legenda"/>
        <w:spacing w:line="276" w:lineRule="auto"/>
        <w:rPr>
          <w:i/>
        </w:rPr>
      </w:pPr>
      <w:bookmarkStart w:id="95" w:name="_Toc520275647"/>
      <w:r w:rsidRPr="00533D6F">
        <w:t xml:space="preserve">Fot. </w:t>
      </w:r>
      <w:r w:rsidR="00E01E40">
        <w:rPr>
          <w:noProof/>
        </w:rPr>
        <w:t xml:space="preserve">10 </w:t>
      </w:r>
      <w:r w:rsidRPr="00533D6F">
        <w:rPr>
          <w:i/>
        </w:rPr>
        <w:t>Obiekt nr 732.1.20 – istniejący przepust w leśnictwie Olsza, oddział 33j; a) wlot przepustu, b) wylot przepustu</w:t>
      </w:r>
      <w:bookmarkEnd w:id="95"/>
    </w:p>
    <w:p w14:paraId="7F1DC8CD" w14:textId="77777777" w:rsidR="002674E6" w:rsidRPr="00533D6F" w:rsidRDefault="002674E6" w:rsidP="002674E6"/>
    <w:p w14:paraId="34AD5AE8" w14:textId="30587AFE" w:rsidR="002674E6" w:rsidRPr="00533D6F" w:rsidRDefault="002674E6" w:rsidP="002674E6">
      <w:pPr>
        <w:rPr>
          <w:rFonts w:cs="Times New Roman"/>
        </w:rPr>
      </w:pPr>
      <w:r w:rsidRPr="00D13585">
        <w:t xml:space="preserve">Teren inwestycji zlokalizowany jest w </w:t>
      </w:r>
      <w:r w:rsidR="00513CDB">
        <w:t xml:space="preserve">gminie Milicz </w:t>
      </w:r>
      <w:r w:rsidRPr="00D13585">
        <w:t>na działce nr 215</w:t>
      </w:r>
      <w:r w:rsidR="00513CDB" w:rsidRPr="00513CDB">
        <w:t xml:space="preserve"> </w:t>
      </w:r>
      <w:r w:rsidR="00513CDB" w:rsidRPr="00D13585">
        <w:t>obrę</w:t>
      </w:r>
      <w:r w:rsidR="00513CDB">
        <w:t>b</w:t>
      </w:r>
      <w:r w:rsidR="00513CDB" w:rsidRPr="00D13585">
        <w:t xml:space="preserve"> 0051 Olsza</w:t>
      </w:r>
      <w:r w:rsidRPr="00D13585">
        <w:t xml:space="preserve">. </w:t>
      </w:r>
      <w:r w:rsidR="00100436">
        <w:t xml:space="preserve"> </w:t>
      </w:r>
      <w:r w:rsidR="00100436" w:rsidRPr="00100436">
        <w:t xml:space="preserve">W ramach niniejszego obiektu planuje się rozbiórkę istniejącego przepustu. W jego miejsce zaplanowano budowę nowego przepustu wraz z funkcjonalnie powiązaną zastawką powyżej. </w:t>
      </w:r>
      <w:r w:rsidRPr="00533D6F">
        <w:rPr>
          <w:rFonts w:cs="Times New Roman"/>
        </w:rPr>
        <w:t>Istniejący prze</w:t>
      </w:r>
      <w:r w:rsidR="00D13585">
        <w:rPr>
          <w:rFonts w:cs="Times New Roman"/>
        </w:rPr>
        <w:t>pust betonowy o średnicy 0.5 m i długości</w:t>
      </w:r>
      <w:r w:rsidRPr="00533D6F">
        <w:rPr>
          <w:rFonts w:cs="Times New Roman"/>
        </w:rPr>
        <w:t xml:space="preserve"> obiektu w osi </w:t>
      </w:r>
      <w:r w:rsidR="00D13585">
        <w:rPr>
          <w:rFonts w:cs="Times New Roman"/>
        </w:rPr>
        <w:t>równej 4.0 m. Szerokość koryta w dnie 1.1 m zaś w koronie</w:t>
      </w:r>
      <w:r w:rsidRPr="00533D6F">
        <w:rPr>
          <w:rFonts w:cs="Times New Roman"/>
        </w:rPr>
        <w:t xml:space="preserve"> 3.0 m. Koryto rowu suche. </w:t>
      </w:r>
    </w:p>
    <w:p w14:paraId="798548A0" w14:textId="025183D3" w:rsidR="002674E6" w:rsidRPr="00533D6F" w:rsidRDefault="002674E6" w:rsidP="002674E6">
      <w:pPr>
        <w:rPr>
          <w:rFonts w:cs="Times New Roman"/>
        </w:rPr>
      </w:pPr>
      <w:r w:rsidRPr="00533D6F">
        <w:rPr>
          <w:rFonts w:cs="Times New Roman"/>
        </w:rPr>
        <w:lastRenderedPageBreak/>
        <w:t>Wlot przepustu o konstrukcji murowanej, ceglanej, z ubytkami, zamulony. Wylot z</w:t>
      </w:r>
      <w:r w:rsidR="0098639A">
        <w:rPr>
          <w:rFonts w:cs="Times New Roman"/>
        </w:rPr>
        <w:t> </w:t>
      </w:r>
      <w:r w:rsidRPr="00533D6F">
        <w:rPr>
          <w:rFonts w:cs="Times New Roman"/>
        </w:rPr>
        <w:t xml:space="preserve">widocznymi pęknięciami i brakami w </w:t>
      </w:r>
      <w:r w:rsidR="006249A8">
        <w:rPr>
          <w:rFonts w:cs="Times New Roman"/>
        </w:rPr>
        <w:t>konstrukcji rurociągu</w:t>
      </w:r>
      <w:r w:rsidR="006249A8" w:rsidRPr="00533D6F">
        <w:rPr>
          <w:rFonts w:cs="Times New Roman"/>
        </w:rPr>
        <w:t xml:space="preserve"> </w:t>
      </w:r>
      <w:r w:rsidRPr="00533D6F">
        <w:rPr>
          <w:rFonts w:cs="Times New Roman"/>
        </w:rPr>
        <w:t>tuż przy wylocie, zamulony, porośnięty  roślinności</w:t>
      </w:r>
      <w:r w:rsidR="00100436">
        <w:rPr>
          <w:rFonts w:cs="Times New Roman"/>
        </w:rPr>
        <w:t>ą</w:t>
      </w:r>
      <w:r w:rsidRPr="00533D6F">
        <w:rPr>
          <w:rFonts w:cs="Times New Roman"/>
        </w:rPr>
        <w:t xml:space="preserve"> trawiast</w:t>
      </w:r>
      <w:r w:rsidR="00100436">
        <w:rPr>
          <w:rFonts w:cs="Times New Roman"/>
        </w:rPr>
        <w:t>ą</w:t>
      </w:r>
      <w:r w:rsidRPr="00533D6F">
        <w:rPr>
          <w:rFonts w:cs="Times New Roman"/>
        </w:rPr>
        <w:t>. Przejazd nieutwardzony,</w:t>
      </w:r>
      <w:r w:rsidR="00EA00CD" w:rsidRPr="00EA00CD">
        <w:t xml:space="preserve"> </w:t>
      </w:r>
      <w:r w:rsidR="00EA00CD" w:rsidRPr="00EA00CD">
        <w:rPr>
          <w:rFonts w:cs="Times New Roman"/>
        </w:rPr>
        <w:t>nawierzchnia gruntowa, rozluźniona, osuwa się na boki</w:t>
      </w:r>
    </w:p>
    <w:p w14:paraId="2AD10D97" w14:textId="77777777" w:rsidR="002674E6" w:rsidRPr="002674E6" w:rsidRDefault="002674E6" w:rsidP="002674E6"/>
    <w:p w14:paraId="6B6FA059" w14:textId="5E311D67" w:rsidR="00701B3A" w:rsidRDefault="00701B3A" w:rsidP="00701B3A">
      <w:pPr>
        <w:pStyle w:val="Nagwek2"/>
      </w:pPr>
      <w:bookmarkStart w:id="96" w:name="_Toc31307316"/>
      <w:r w:rsidRPr="00533D6F">
        <w:t>Obiekt nr 732.2.16</w:t>
      </w:r>
      <w:r w:rsidR="004C2DEE">
        <w:t xml:space="preserve"> – zastawka</w:t>
      </w:r>
      <w:bookmarkEnd w:id="96"/>
      <w:r w:rsidR="004C2DEE">
        <w:t xml:space="preserve"> </w:t>
      </w:r>
    </w:p>
    <w:p w14:paraId="6D0201D1" w14:textId="77777777" w:rsidR="002674E6" w:rsidRPr="00533D6F" w:rsidRDefault="002674E6" w:rsidP="002674E6">
      <w:pPr>
        <w:keepNext/>
        <w:jc w:val="center"/>
      </w:pPr>
      <w:bookmarkStart w:id="97" w:name="_Toc503161306"/>
      <w:r w:rsidRPr="00533D6F">
        <w:rPr>
          <w:rFonts w:cs="Calibri"/>
          <w:noProof/>
          <w:sz w:val="22"/>
          <w:lang w:eastAsia="pl-PL"/>
        </w:rPr>
        <w:drawing>
          <wp:inline distT="0" distB="0" distL="0" distR="0" wp14:anchorId="1E3739E5" wp14:editId="47B4D65D">
            <wp:extent cx="1561381" cy="2083476"/>
            <wp:effectExtent l="0" t="0" r="1270" b="0"/>
            <wp:docPr id="131" name="Obraz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569674" cy="2094542"/>
                    </a:xfrm>
                    <a:prstGeom prst="rect">
                      <a:avLst/>
                    </a:prstGeom>
                    <a:noFill/>
                    <a:ln>
                      <a:noFill/>
                    </a:ln>
                  </pic:spPr>
                </pic:pic>
              </a:graphicData>
            </a:graphic>
          </wp:inline>
        </w:drawing>
      </w:r>
      <w:r w:rsidRPr="00533D6F">
        <w:rPr>
          <w:rFonts w:cs="Calibri"/>
          <w:noProof/>
          <w:sz w:val="22"/>
        </w:rPr>
        <w:t xml:space="preserve">   </w:t>
      </w:r>
      <w:r w:rsidRPr="00533D6F">
        <w:rPr>
          <w:rFonts w:cs="Calibri"/>
          <w:noProof/>
          <w:sz w:val="22"/>
          <w:lang w:eastAsia="pl-PL"/>
        </w:rPr>
        <w:drawing>
          <wp:inline distT="0" distB="0" distL="0" distR="0" wp14:anchorId="7F909542" wp14:editId="68BAFF42">
            <wp:extent cx="2863970" cy="2147977"/>
            <wp:effectExtent l="0" t="0" r="0" b="5080"/>
            <wp:docPr id="130" name="Obraz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884463" cy="2163347"/>
                    </a:xfrm>
                    <a:prstGeom prst="rect">
                      <a:avLst/>
                    </a:prstGeom>
                    <a:noFill/>
                    <a:ln>
                      <a:noFill/>
                    </a:ln>
                  </pic:spPr>
                </pic:pic>
              </a:graphicData>
            </a:graphic>
          </wp:inline>
        </w:drawing>
      </w:r>
    </w:p>
    <w:p w14:paraId="010CA7CA" w14:textId="43E76C75" w:rsidR="002674E6" w:rsidRPr="00533D6F" w:rsidRDefault="002674E6" w:rsidP="002674E6">
      <w:pPr>
        <w:pStyle w:val="Legenda"/>
        <w:spacing w:line="276" w:lineRule="auto"/>
        <w:rPr>
          <w:i/>
        </w:rPr>
      </w:pPr>
      <w:bookmarkStart w:id="98" w:name="_Toc520275648"/>
      <w:r w:rsidRPr="00533D6F">
        <w:t xml:space="preserve">Fot. </w:t>
      </w:r>
      <w:r w:rsidR="00E01E40">
        <w:rPr>
          <w:noProof/>
        </w:rPr>
        <w:t xml:space="preserve">11 </w:t>
      </w:r>
      <w:r w:rsidRPr="00533D6F">
        <w:rPr>
          <w:i/>
        </w:rPr>
        <w:t>Obiekt nr</w:t>
      </w:r>
      <w:r w:rsidRPr="00533D6F">
        <w:t xml:space="preserve"> </w:t>
      </w:r>
      <w:r w:rsidRPr="00533D6F">
        <w:rPr>
          <w:i/>
        </w:rPr>
        <w:t xml:space="preserve">732.2.16 – istniejący przepust w leśnictwie Łąki, oddział 129a; </w:t>
      </w:r>
      <w:r w:rsidRPr="00533D6F">
        <w:rPr>
          <w:i/>
        </w:rPr>
        <w:br/>
        <w:t>a) wlot przepustu, b) wylot przepustu</w:t>
      </w:r>
      <w:bookmarkEnd w:id="98"/>
    </w:p>
    <w:p w14:paraId="5D8DA368" w14:textId="77777777" w:rsidR="002674E6" w:rsidRPr="00533D6F" w:rsidRDefault="002674E6" w:rsidP="002674E6"/>
    <w:bookmarkEnd w:id="97"/>
    <w:p w14:paraId="1DC2C160" w14:textId="1ABCC282" w:rsidR="002674E6" w:rsidRPr="00533D6F" w:rsidRDefault="002674E6" w:rsidP="002674E6">
      <w:pPr>
        <w:rPr>
          <w:rFonts w:cs="Times New Roman"/>
        </w:rPr>
      </w:pPr>
      <w:r w:rsidRPr="00D13585">
        <w:t>Teren inwestycji zlokalizowany jest w</w:t>
      </w:r>
      <w:r w:rsidR="004C2DEE">
        <w:t xml:space="preserve"> gminie Żmigród</w:t>
      </w:r>
      <w:r w:rsidRPr="00D13585">
        <w:t xml:space="preserve"> na działce nr 265/129</w:t>
      </w:r>
      <w:r w:rsidR="004C2DEE" w:rsidRPr="004C2DEE">
        <w:t xml:space="preserve"> </w:t>
      </w:r>
      <w:r w:rsidR="004C2DEE" w:rsidRPr="00D13585">
        <w:t>obręb 0017 Książęca Wieś</w:t>
      </w:r>
      <w:r w:rsidRPr="00D13585">
        <w:t>.</w:t>
      </w:r>
      <w:r w:rsidR="0098639A">
        <w:t xml:space="preserve"> </w:t>
      </w:r>
      <w:bookmarkStart w:id="99" w:name="_Hlk31285692"/>
      <w:r w:rsidR="0098639A">
        <w:t>W ramach obiektu zaplanowano wykonanie przed istniejącym przepustem zastawki piętrzącej.</w:t>
      </w:r>
      <w:bookmarkEnd w:id="99"/>
      <w:r w:rsidR="0098639A">
        <w:t xml:space="preserve"> </w:t>
      </w:r>
      <w:r w:rsidRPr="00533D6F">
        <w:rPr>
          <w:rFonts w:cs="Times New Roman"/>
        </w:rPr>
        <w:t>Istniejący przepust z tworzy</w:t>
      </w:r>
      <w:r w:rsidR="00D13585">
        <w:rPr>
          <w:rFonts w:cs="Times New Roman"/>
        </w:rPr>
        <w:t>wa sztucznego o</w:t>
      </w:r>
      <w:r w:rsidR="0098639A">
        <w:rPr>
          <w:rFonts w:cs="Times New Roman"/>
        </w:rPr>
        <w:t> </w:t>
      </w:r>
      <w:r w:rsidR="00D13585">
        <w:rPr>
          <w:rFonts w:cs="Times New Roman"/>
        </w:rPr>
        <w:t>średnicy 0.6 m i</w:t>
      </w:r>
      <w:r w:rsidR="0098639A">
        <w:rPr>
          <w:rFonts w:cs="Times New Roman"/>
        </w:rPr>
        <w:t> </w:t>
      </w:r>
      <w:r w:rsidR="00D13585">
        <w:rPr>
          <w:rFonts w:cs="Times New Roman"/>
        </w:rPr>
        <w:t>długości w</w:t>
      </w:r>
      <w:r w:rsidR="004C2DEE">
        <w:rPr>
          <w:rFonts w:cs="Times New Roman"/>
        </w:rPr>
        <w:t> </w:t>
      </w:r>
      <w:r w:rsidRPr="00533D6F">
        <w:rPr>
          <w:rFonts w:cs="Times New Roman"/>
        </w:rPr>
        <w:t xml:space="preserve">osi </w:t>
      </w:r>
      <w:r w:rsidR="00D13585">
        <w:rPr>
          <w:rFonts w:cs="Times New Roman"/>
        </w:rPr>
        <w:t>równej 6.0 m. Szerokość koryta w dnie 1.7 m zaś w koronie 3.7 m.</w:t>
      </w:r>
      <w:r w:rsidR="004C2DEE" w:rsidRPr="00533D6F">
        <w:rPr>
          <w:rFonts w:cs="Times New Roman"/>
        </w:rPr>
        <w:t xml:space="preserve"> N</w:t>
      </w:r>
      <w:r w:rsidR="004C2DEE">
        <w:rPr>
          <w:rFonts w:cs="Times New Roman"/>
        </w:rPr>
        <w:t>a dzień inwentaryzacji, n</w:t>
      </w:r>
      <w:r w:rsidRPr="00533D6F">
        <w:rPr>
          <w:rFonts w:cs="Times New Roman"/>
        </w:rPr>
        <w:t xml:space="preserve">apełnienie </w:t>
      </w:r>
      <w:r w:rsidR="00D13585">
        <w:rPr>
          <w:rFonts w:cs="Times New Roman"/>
        </w:rPr>
        <w:t xml:space="preserve">koryta </w:t>
      </w:r>
      <w:r w:rsidRPr="00533D6F">
        <w:rPr>
          <w:rFonts w:cs="Times New Roman"/>
        </w:rPr>
        <w:t>rowu 0.4 m.</w:t>
      </w:r>
      <w:r w:rsidR="004C2DEE">
        <w:rPr>
          <w:rFonts w:cs="Times New Roman"/>
        </w:rPr>
        <w:t xml:space="preserve"> </w:t>
      </w:r>
    </w:p>
    <w:p w14:paraId="538130BA" w14:textId="7E2A4462" w:rsidR="002674E6" w:rsidRPr="00533D6F" w:rsidRDefault="002674E6" w:rsidP="002674E6">
      <w:pPr>
        <w:rPr>
          <w:rFonts w:cs="Times New Roman"/>
        </w:rPr>
      </w:pPr>
      <w:r w:rsidRPr="00533D6F">
        <w:rPr>
          <w:rFonts w:cs="Times New Roman"/>
        </w:rPr>
        <w:t xml:space="preserve">Wlot przepustu drożny, zamulony, porośnięty roślinnością trawiastą. Wylot drożny, porośnięty trawą. Przejazd </w:t>
      </w:r>
      <w:r w:rsidR="004C2DEE">
        <w:rPr>
          <w:rFonts w:cs="Times New Roman"/>
        </w:rPr>
        <w:t>nieutwardzony</w:t>
      </w:r>
      <w:r w:rsidRPr="00533D6F">
        <w:rPr>
          <w:rFonts w:cs="Times New Roman"/>
        </w:rPr>
        <w:t xml:space="preserve">, </w:t>
      </w:r>
      <w:r w:rsidR="00EA00CD" w:rsidRPr="00EA00CD">
        <w:rPr>
          <w:rFonts w:cs="Times New Roman"/>
        </w:rPr>
        <w:t>nawierzchnia gruntowa, rozluźniona, osuwa się na boki</w:t>
      </w:r>
      <w:r w:rsidR="0098639A">
        <w:rPr>
          <w:rFonts w:cs="Times New Roman"/>
        </w:rPr>
        <w:t xml:space="preserve">. </w:t>
      </w:r>
      <w:r w:rsidR="0098639A" w:rsidRPr="0098639A">
        <w:rPr>
          <w:rFonts w:cs="Times New Roman"/>
        </w:rPr>
        <w:t>Brak przyczółków wlotowych i wylotowych</w:t>
      </w:r>
      <w:r w:rsidR="0098639A">
        <w:rPr>
          <w:rFonts w:cs="Times New Roman"/>
        </w:rPr>
        <w:t>.</w:t>
      </w:r>
      <w:r w:rsidR="0098639A" w:rsidRPr="0098639A" w:rsidDel="00EA00CD">
        <w:rPr>
          <w:rFonts w:cs="Times New Roman"/>
        </w:rPr>
        <w:t xml:space="preserve"> </w:t>
      </w:r>
    </w:p>
    <w:p w14:paraId="53D4EE91" w14:textId="77777777" w:rsidR="002674E6" w:rsidRPr="002674E6" w:rsidRDefault="002674E6" w:rsidP="002674E6"/>
    <w:p w14:paraId="34677869" w14:textId="4929730A" w:rsidR="00701B3A" w:rsidRDefault="00701B3A" w:rsidP="00701B3A">
      <w:pPr>
        <w:pStyle w:val="Nagwek2"/>
      </w:pPr>
      <w:bookmarkStart w:id="100" w:name="_Toc31307317"/>
      <w:r w:rsidRPr="00533D6F">
        <w:t>Obiekt nr 732.2.24</w:t>
      </w:r>
      <w:r w:rsidR="004C2DEE">
        <w:t xml:space="preserve"> – zastawka</w:t>
      </w:r>
      <w:bookmarkEnd w:id="100"/>
      <w:r w:rsidR="004C2DEE">
        <w:t xml:space="preserve"> </w:t>
      </w:r>
    </w:p>
    <w:p w14:paraId="27C9C66E" w14:textId="77777777" w:rsidR="002674E6" w:rsidRPr="00533D6F" w:rsidRDefault="002674E6" w:rsidP="002674E6">
      <w:pPr>
        <w:keepNext/>
        <w:jc w:val="center"/>
      </w:pPr>
      <w:r w:rsidRPr="00533D6F">
        <w:rPr>
          <w:noProof/>
          <w:sz w:val="22"/>
          <w:lang w:eastAsia="pl-PL"/>
        </w:rPr>
        <w:drawing>
          <wp:inline distT="0" distB="0" distL="0" distR="0" wp14:anchorId="17522D73" wp14:editId="46A648DA">
            <wp:extent cx="2078966" cy="1557838"/>
            <wp:effectExtent l="0" t="0" r="0" b="4445"/>
            <wp:docPr id="134" name="Obraz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088732" cy="1565156"/>
                    </a:xfrm>
                    <a:prstGeom prst="rect">
                      <a:avLst/>
                    </a:prstGeom>
                    <a:noFill/>
                    <a:ln>
                      <a:noFill/>
                    </a:ln>
                  </pic:spPr>
                </pic:pic>
              </a:graphicData>
            </a:graphic>
          </wp:inline>
        </w:drawing>
      </w:r>
      <w:r w:rsidRPr="00533D6F">
        <w:rPr>
          <w:i/>
          <w:sz w:val="22"/>
        </w:rPr>
        <w:t xml:space="preserve">  </w:t>
      </w:r>
      <w:r w:rsidRPr="00533D6F">
        <w:rPr>
          <w:noProof/>
          <w:sz w:val="22"/>
          <w:lang w:eastAsia="pl-PL"/>
        </w:rPr>
        <w:drawing>
          <wp:inline distT="0" distB="0" distL="0" distR="0" wp14:anchorId="7445B63F" wp14:editId="316D9409">
            <wp:extent cx="2089243" cy="1565539"/>
            <wp:effectExtent l="0" t="0" r="6350" b="0"/>
            <wp:docPr id="135" name="Obraz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098486" cy="1572465"/>
                    </a:xfrm>
                    <a:prstGeom prst="rect">
                      <a:avLst/>
                    </a:prstGeom>
                    <a:noFill/>
                    <a:ln>
                      <a:noFill/>
                    </a:ln>
                  </pic:spPr>
                </pic:pic>
              </a:graphicData>
            </a:graphic>
          </wp:inline>
        </w:drawing>
      </w:r>
    </w:p>
    <w:p w14:paraId="02CE2CE0" w14:textId="368E521F" w:rsidR="002674E6" w:rsidRPr="00533D6F" w:rsidRDefault="002674E6" w:rsidP="002674E6">
      <w:pPr>
        <w:pStyle w:val="Legenda"/>
        <w:spacing w:line="276" w:lineRule="auto"/>
        <w:rPr>
          <w:i/>
        </w:rPr>
      </w:pPr>
      <w:bookmarkStart w:id="101" w:name="_Toc520275649"/>
      <w:r w:rsidRPr="00533D6F">
        <w:t xml:space="preserve">Fot. </w:t>
      </w:r>
      <w:r w:rsidRPr="00533D6F">
        <w:rPr>
          <w:noProof/>
        </w:rPr>
        <w:fldChar w:fldCharType="begin"/>
      </w:r>
      <w:r w:rsidRPr="00533D6F">
        <w:rPr>
          <w:noProof/>
        </w:rPr>
        <w:instrText xml:space="preserve"> SEQ Fot. \* ARABIC </w:instrText>
      </w:r>
      <w:r w:rsidRPr="00533D6F">
        <w:rPr>
          <w:noProof/>
        </w:rPr>
        <w:fldChar w:fldCharType="separate"/>
      </w:r>
      <w:r w:rsidR="00471DBA">
        <w:rPr>
          <w:noProof/>
        </w:rPr>
        <w:t>6</w:t>
      </w:r>
      <w:r w:rsidRPr="00533D6F">
        <w:rPr>
          <w:noProof/>
        </w:rPr>
        <w:fldChar w:fldCharType="end"/>
      </w:r>
      <w:r w:rsidRPr="00533D6F">
        <w:t xml:space="preserve"> </w:t>
      </w:r>
      <w:r w:rsidRPr="00533D6F">
        <w:rPr>
          <w:i/>
        </w:rPr>
        <w:t>Obiekt nr</w:t>
      </w:r>
      <w:r w:rsidRPr="00533D6F">
        <w:t xml:space="preserve"> </w:t>
      </w:r>
      <w:r w:rsidRPr="00533D6F">
        <w:rPr>
          <w:i/>
        </w:rPr>
        <w:t xml:space="preserve">732.2.24 – istniejący przepust w leśnictwie Łąki, oddział 79i; </w:t>
      </w:r>
      <w:r w:rsidRPr="00533D6F">
        <w:rPr>
          <w:i/>
        </w:rPr>
        <w:br/>
        <w:t xml:space="preserve">a) wlot przepustu, b) </w:t>
      </w:r>
      <w:bookmarkEnd w:id="101"/>
      <w:r w:rsidR="00384D36">
        <w:rPr>
          <w:i/>
        </w:rPr>
        <w:t>światło przepustu</w:t>
      </w:r>
    </w:p>
    <w:p w14:paraId="3A9C48B8" w14:textId="77777777" w:rsidR="002674E6" w:rsidRPr="00533D6F" w:rsidRDefault="002674E6" w:rsidP="002674E6"/>
    <w:p w14:paraId="189E8F4B" w14:textId="1F1B414B" w:rsidR="002674E6" w:rsidRPr="00533D6F" w:rsidRDefault="002674E6" w:rsidP="002674E6">
      <w:pPr>
        <w:rPr>
          <w:rFonts w:cs="Times New Roman"/>
        </w:rPr>
      </w:pPr>
      <w:r w:rsidRPr="0037618E">
        <w:lastRenderedPageBreak/>
        <w:t>Teren inwestycji zlokalizowany jest w</w:t>
      </w:r>
      <w:r w:rsidR="004C2DEE">
        <w:t xml:space="preserve"> gminie Żmigród</w:t>
      </w:r>
      <w:r w:rsidRPr="0037618E">
        <w:t xml:space="preserve"> na działce nr 250/79</w:t>
      </w:r>
      <w:r w:rsidR="004C2DEE" w:rsidRPr="004C2DEE">
        <w:t xml:space="preserve"> </w:t>
      </w:r>
      <w:r w:rsidR="004C2DEE" w:rsidRPr="0037618E">
        <w:t>obręb 0017 Książęca Wieś</w:t>
      </w:r>
      <w:r w:rsidRPr="0037618E">
        <w:t>.</w:t>
      </w:r>
      <w:r w:rsidR="0055530F">
        <w:t xml:space="preserve"> W ramach obiektu zaplanowano wykonanie przed istniejącym przepustem zastawki piętrzącej. </w:t>
      </w:r>
      <w:r w:rsidRPr="00533D6F">
        <w:rPr>
          <w:rFonts w:cs="Times New Roman"/>
        </w:rPr>
        <w:t>Istniejący przepust z tworzywa s</w:t>
      </w:r>
      <w:r w:rsidR="00D13585">
        <w:rPr>
          <w:rFonts w:cs="Times New Roman"/>
        </w:rPr>
        <w:t>ztucznego PEHD o średnicy 0.6 m i</w:t>
      </w:r>
      <w:r w:rsidR="0055530F">
        <w:rPr>
          <w:rFonts w:cs="Times New Roman"/>
        </w:rPr>
        <w:t> </w:t>
      </w:r>
      <w:r w:rsidR="00D13585">
        <w:rPr>
          <w:rFonts w:cs="Times New Roman"/>
        </w:rPr>
        <w:t>długości</w:t>
      </w:r>
      <w:r w:rsidRPr="00533D6F">
        <w:rPr>
          <w:rFonts w:cs="Times New Roman"/>
        </w:rPr>
        <w:t xml:space="preserve"> w</w:t>
      </w:r>
      <w:r w:rsidR="004C2DEE">
        <w:rPr>
          <w:rFonts w:cs="Times New Roman"/>
        </w:rPr>
        <w:t> </w:t>
      </w:r>
      <w:r w:rsidRPr="00533D6F">
        <w:rPr>
          <w:rFonts w:cs="Times New Roman"/>
        </w:rPr>
        <w:t xml:space="preserve">osi </w:t>
      </w:r>
      <w:r w:rsidR="00D13585">
        <w:rPr>
          <w:rFonts w:cs="Times New Roman"/>
        </w:rPr>
        <w:t xml:space="preserve">8.0 m. Szerokość koryta w dnie 1.7 m zaś </w:t>
      </w:r>
      <w:r w:rsidRPr="00533D6F">
        <w:rPr>
          <w:rFonts w:cs="Times New Roman"/>
        </w:rPr>
        <w:t xml:space="preserve">w </w:t>
      </w:r>
      <w:r w:rsidR="00D13585">
        <w:rPr>
          <w:rFonts w:cs="Times New Roman"/>
        </w:rPr>
        <w:t xml:space="preserve">koronie </w:t>
      </w:r>
      <w:r w:rsidRPr="00533D6F">
        <w:rPr>
          <w:rFonts w:cs="Times New Roman"/>
        </w:rPr>
        <w:t xml:space="preserve">4.0 m, nachylenie skarp 1:1. </w:t>
      </w:r>
      <w:r w:rsidR="004C2DEE" w:rsidRPr="00533D6F">
        <w:rPr>
          <w:rFonts w:cs="Times New Roman"/>
        </w:rPr>
        <w:t>N</w:t>
      </w:r>
      <w:r w:rsidR="004C2DEE">
        <w:rPr>
          <w:rFonts w:cs="Times New Roman"/>
        </w:rPr>
        <w:t>a dzień inwentaryzacji, n</w:t>
      </w:r>
      <w:r w:rsidRPr="00533D6F">
        <w:rPr>
          <w:rFonts w:cs="Times New Roman"/>
        </w:rPr>
        <w:t>apełnienie rowu wyniosło 0.05 m.</w:t>
      </w:r>
      <w:r w:rsidR="004C2DEE">
        <w:rPr>
          <w:rFonts w:cs="Times New Roman"/>
        </w:rPr>
        <w:t xml:space="preserve"> </w:t>
      </w:r>
    </w:p>
    <w:p w14:paraId="15EBEF90" w14:textId="0C817100" w:rsidR="002674E6" w:rsidRPr="00533D6F" w:rsidRDefault="002674E6" w:rsidP="002674E6">
      <w:pPr>
        <w:rPr>
          <w:rFonts w:cs="Times New Roman"/>
        </w:rPr>
      </w:pPr>
      <w:r w:rsidRPr="00533D6F">
        <w:rPr>
          <w:rFonts w:cs="Times New Roman"/>
        </w:rPr>
        <w:t xml:space="preserve">Rura przepustu w dobrym stanie technicznym, drożna, bez widocznych uszkodzeń, zamulenie sięgające 4 cm. Przejazd nad przepustem gruntowy, porośnięty trawą, brak umocnienia </w:t>
      </w:r>
      <w:r w:rsidR="004C2DEE">
        <w:rPr>
          <w:rFonts w:cs="Times New Roman"/>
        </w:rPr>
        <w:t xml:space="preserve">w miejscu </w:t>
      </w:r>
      <w:r w:rsidRPr="00533D6F">
        <w:rPr>
          <w:rFonts w:cs="Times New Roman"/>
        </w:rPr>
        <w:t xml:space="preserve">przepustu. </w:t>
      </w:r>
      <w:r w:rsidR="0055530F" w:rsidRPr="0055530F">
        <w:rPr>
          <w:rFonts w:cs="Times New Roman"/>
        </w:rPr>
        <w:t>Rów dopływowy i odpł</w:t>
      </w:r>
      <w:r w:rsidR="00E419AD">
        <w:rPr>
          <w:rFonts w:cs="Times New Roman"/>
        </w:rPr>
        <w:t xml:space="preserve">ywowy </w:t>
      </w:r>
      <w:r w:rsidR="0055530F" w:rsidRPr="0055530F">
        <w:rPr>
          <w:rFonts w:cs="Times New Roman"/>
        </w:rPr>
        <w:t xml:space="preserve"> </w:t>
      </w:r>
      <w:r w:rsidR="00E419AD" w:rsidRPr="0055530F">
        <w:rPr>
          <w:rFonts w:cs="Times New Roman"/>
        </w:rPr>
        <w:t>zarośnięty</w:t>
      </w:r>
      <w:r w:rsidR="0055530F" w:rsidRPr="0055530F">
        <w:rPr>
          <w:rFonts w:cs="Times New Roman"/>
        </w:rPr>
        <w:t>, zamulony</w:t>
      </w:r>
      <w:r w:rsidR="0055530F">
        <w:rPr>
          <w:rFonts w:cs="Times New Roman"/>
        </w:rPr>
        <w:t>.</w:t>
      </w:r>
    </w:p>
    <w:p w14:paraId="0A3BDBA7" w14:textId="77777777" w:rsidR="00160839" w:rsidRPr="00160839" w:rsidRDefault="00160839" w:rsidP="00160839"/>
    <w:p w14:paraId="00831436" w14:textId="24B93CC9" w:rsidR="00701B3A" w:rsidRDefault="00701B3A" w:rsidP="00701B3A">
      <w:pPr>
        <w:pStyle w:val="Nagwek2"/>
      </w:pPr>
      <w:bookmarkStart w:id="102" w:name="_Toc31307318"/>
      <w:r w:rsidRPr="00533D6F">
        <w:t>Obiekt nr 732.2.27</w:t>
      </w:r>
      <w:r w:rsidR="004C2DEE">
        <w:t xml:space="preserve"> – zastawka</w:t>
      </w:r>
      <w:bookmarkEnd w:id="102"/>
      <w:r w:rsidR="004C2DEE">
        <w:t xml:space="preserve"> </w:t>
      </w:r>
    </w:p>
    <w:p w14:paraId="49F2D385" w14:textId="77777777" w:rsidR="002674E6" w:rsidRPr="00533D6F" w:rsidRDefault="002674E6" w:rsidP="002674E6">
      <w:pPr>
        <w:keepNext/>
        <w:jc w:val="center"/>
      </w:pPr>
      <w:r w:rsidRPr="00533D6F">
        <w:rPr>
          <w:noProof/>
          <w:sz w:val="22"/>
          <w:lang w:eastAsia="pl-PL"/>
        </w:rPr>
        <w:drawing>
          <wp:inline distT="0" distB="0" distL="0" distR="0" wp14:anchorId="4B4A676A" wp14:editId="006E1D03">
            <wp:extent cx="2216989" cy="1661264"/>
            <wp:effectExtent l="0" t="0" r="0" b="0"/>
            <wp:docPr id="120" name="Obraz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223487" cy="1666133"/>
                    </a:xfrm>
                    <a:prstGeom prst="rect">
                      <a:avLst/>
                    </a:prstGeom>
                    <a:noFill/>
                    <a:ln>
                      <a:noFill/>
                    </a:ln>
                  </pic:spPr>
                </pic:pic>
              </a:graphicData>
            </a:graphic>
          </wp:inline>
        </w:drawing>
      </w:r>
      <w:r w:rsidRPr="00533D6F">
        <w:rPr>
          <w:i/>
          <w:sz w:val="22"/>
        </w:rPr>
        <w:t xml:space="preserve">  </w:t>
      </w:r>
      <w:r w:rsidRPr="00533D6F">
        <w:rPr>
          <w:noProof/>
          <w:sz w:val="22"/>
          <w:lang w:eastAsia="pl-PL"/>
        </w:rPr>
        <w:drawing>
          <wp:inline distT="0" distB="0" distL="0" distR="0" wp14:anchorId="1B5BA4DA" wp14:editId="25D011D8">
            <wp:extent cx="2208362" cy="1654799"/>
            <wp:effectExtent l="0" t="0" r="1905" b="3175"/>
            <wp:docPr id="128" name="Obraz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216698" cy="1661045"/>
                    </a:xfrm>
                    <a:prstGeom prst="rect">
                      <a:avLst/>
                    </a:prstGeom>
                    <a:noFill/>
                    <a:ln>
                      <a:noFill/>
                    </a:ln>
                  </pic:spPr>
                </pic:pic>
              </a:graphicData>
            </a:graphic>
          </wp:inline>
        </w:drawing>
      </w:r>
    </w:p>
    <w:p w14:paraId="03A96FFC" w14:textId="0C357DA0" w:rsidR="002674E6" w:rsidRPr="00533D6F" w:rsidRDefault="002674E6" w:rsidP="002674E6">
      <w:pPr>
        <w:pStyle w:val="Legenda"/>
        <w:spacing w:line="276" w:lineRule="auto"/>
        <w:rPr>
          <w:i/>
        </w:rPr>
      </w:pPr>
      <w:bookmarkStart w:id="103" w:name="_Toc520275650"/>
      <w:r w:rsidRPr="00533D6F">
        <w:t xml:space="preserve">Fot. </w:t>
      </w:r>
      <w:r w:rsidR="00E01E40">
        <w:t>1</w:t>
      </w:r>
      <w:r w:rsidR="00E01E40">
        <w:rPr>
          <w:noProof/>
        </w:rPr>
        <w:t>3</w:t>
      </w:r>
      <w:r w:rsidRPr="00533D6F">
        <w:rPr>
          <w:rFonts w:cstheme="minorHAnsi"/>
          <w:bCs w:val="0"/>
          <w:i/>
          <w:szCs w:val="22"/>
        </w:rPr>
        <w:t xml:space="preserve"> </w:t>
      </w:r>
      <w:r w:rsidRPr="00533D6F">
        <w:rPr>
          <w:i/>
        </w:rPr>
        <w:t>Obiekt nr</w:t>
      </w:r>
      <w:r w:rsidRPr="00533D6F">
        <w:t xml:space="preserve"> </w:t>
      </w:r>
      <w:r w:rsidRPr="00533D6F">
        <w:rPr>
          <w:i/>
        </w:rPr>
        <w:t xml:space="preserve">732.2.27 – istniejący przepust w leśnictwie Łąki, oddział 80d; </w:t>
      </w:r>
      <w:r w:rsidRPr="00533D6F">
        <w:rPr>
          <w:i/>
        </w:rPr>
        <w:br/>
        <w:t>a) wlot przepustu, b) wylot przepustu</w:t>
      </w:r>
      <w:bookmarkEnd w:id="103"/>
    </w:p>
    <w:p w14:paraId="1639C1C9" w14:textId="77777777" w:rsidR="002674E6" w:rsidRPr="00533D6F" w:rsidRDefault="002674E6" w:rsidP="002674E6"/>
    <w:p w14:paraId="40CBE814" w14:textId="5CD8CC2A" w:rsidR="002674E6" w:rsidRPr="00533D6F" w:rsidRDefault="002674E6" w:rsidP="002674E6">
      <w:pPr>
        <w:rPr>
          <w:rFonts w:cs="Times New Roman"/>
        </w:rPr>
      </w:pPr>
      <w:r w:rsidRPr="00D13585">
        <w:t xml:space="preserve">Teren inwestycji zlokalizowany jest w </w:t>
      </w:r>
      <w:r w:rsidR="004C2DEE">
        <w:t xml:space="preserve">gminie Żmigród </w:t>
      </w:r>
      <w:r w:rsidRPr="00D13585">
        <w:t>na działce nr 251/80</w:t>
      </w:r>
      <w:r w:rsidR="004C2DEE" w:rsidRPr="004C2DEE">
        <w:t xml:space="preserve"> </w:t>
      </w:r>
      <w:r w:rsidR="004C2DEE" w:rsidRPr="00D13585">
        <w:t>obręb 0017 Książęca Wieś</w:t>
      </w:r>
      <w:r w:rsidRPr="00533D6F">
        <w:t>.</w:t>
      </w:r>
      <w:r w:rsidR="00E419AD">
        <w:t xml:space="preserve"> W ramach obiektu zaplanowano wykonanie przed istniejącym przepustem zastawki piętrzącej. </w:t>
      </w:r>
      <w:r w:rsidRPr="00533D6F">
        <w:rPr>
          <w:rFonts w:cs="Times New Roman"/>
        </w:rPr>
        <w:t>Istniejący przep</w:t>
      </w:r>
      <w:r w:rsidR="00D13585">
        <w:rPr>
          <w:rFonts w:cs="Times New Roman"/>
        </w:rPr>
        <w:t>ust betonowy o średnicy 0.4 m i długości</w:t>
      </w:r>
      <w:r w:rsidRPr="00533D6F">
        <w:rPr>
          <w:rFonts w:cs="Times New Roman"/>
        </w:rPr>
        <w:t xml:space="preserve"> obiektu w osi </w:t>
      </w:r>
      <w:r w:rsidR="00D13585">
        <w:rPr>
          <w:rFonts w:cs="Times New Roman"/>
        </w:rPr>
        <w:t>równej 6.0 m. Szerokość koryta w dnie 1.8 m zaś w koronie</w:t>
      </w:r>
      <w:r w:rsidRPr="00533D6F">
        <w:rPr>
          <w:rFonts w:cs="Times New Roman"/>
        </w:rPr>
        <w:t xml:space="preserve"> </w:t>
      </w:r>
      <w:r w:rsidR="00D13585">
        <w:rPr>
          <w:rFonts w:cs="Times New Roman"/>
        </w:rPr>
        <w:t>3.5 m.</w:t>
      </w:r>
      <w:r w:rsidRPr="00533D6F">
        <w:rPr>
          <w:rFonts w:cs="Times New Roman"/>
        </w:rPr>
        <w:t xml:space="preserve"> </w:t>
      </w:r>
      <w:r w:rsidR="004C2DEE" w:rsidRPr="00533D6F">
        <w:rPr>
          <w:rFonts w:cs="Times New Roman"/>
        </w:rPr>
        <w:t>N</w:t>
      </w:r>
      <w:r w:rsidR="004C2DEE">
        <w:rPr>
          <w:rFonts w:cs="Times New Roman"/>
        </w:rPr>
        <w:t>a dzień inwentaryzacji, n</w:t>
      </w:r>
      <w:r w:rsidRPr="00533D6F">
        <w:rPr>
          <w:rFonts w:cs="Times New Roman"/>
        </w:rPr>
        <w:t xml:space="preserve">apełnienie </w:t>
      </w:r>
      <w:r w:rsidR="00D13585">
        <w:rPr>
          <w:rFonts w:cs="Times New Roman"/>
        </w:rPr>
        <w:t xml:space="preserve">koryta </w:t>
      </w:r>
      <w:r w:rsidRPr="00533D6F">
        <w:rPr>
          <w:rFonts w:cs="Times New Roman"/>
        </w:rPr>
        <w:t xml:space="preserve">rowu </w:t>
      </w:r>
      <w:r w:rsidR="004C2DEE">
        <w:rPr>
          <w:rFonts w:cs="Times New Roman"/>
        </w:rPr>
        <w:t xml:space="preserve">wynosiło </w:t>
      </w:r>
      <w:r w:rsidRPr="00533D6F">
        <w:rPr>
          <w:rFonts w:cs="Times New Roman"/>
        </w:rPr>
        <w:t>0.30 m.</w:t>
      </w:r>
    </w:p>
    <w:p w14:paraId="6993199C" w14:textId="6A9C835A" w:rsidR="002674E6" w:rsidRPr="00533D6F" w:rsidRDefault="002674E6" w:rsidP="002674E6">
      <w:pPr>
        <w:rPr>
          <w:rFonts w:cs="Times New Roman"/>
        </w:rPr>
      </w:pPr>
      <w:r w:rsidRPr="00533D6F">
        <w:rPr>
          <w:rFonts w:cs="Times New Roman"/>
        </w:rPr>
        <w:t xml:space="preserve">Rura przepustu bez widocznych uszkodzeń, </w:t>
      </w:r>
      <w:r w:rsidR="004C2DEE">
        <w:rPr>
          <w:rFonts w:cs="Times New Roman"/>
        </w:rPr>
        <w:t>bez umocnienia</w:t>
      </w:r>
      <w:r w:rsidR="00E419AD">
        <w:rPr>
          <w:rFonts w:cs="Times New Roman"/>
        </w:rPr>
        <w:t>, z</w:t>
      </w:r>
      <w:r w:rsidRPr="00533D6F">
        <w:rPr>
          <w:rFonts w:cs="Times New Roman"/>
        </w:rPr>
        <w:t>amul</w:t>
      </w:r>
      <w:r w:rsidR="00E419AD">
        <w:rPr>
          <w:rFonts w:cs="Times New Roman"/>
        </w:rPr>
        <w:t>ona,</w:t>
      </w:r>
      <w:r w:rsidRPr="00533D6F">
        <w:rPr>
          <w:rFonts w:cs="Times New Roman"/>
        </w:rPr>
        <w:t xml:space="preserve"> porośnięta wokół roślinnością trawiastą przy wlocie i wylocie. Przejazd nieumocniony, gruntowy, utwardzony. Koryto rowu porośnięte roślinnością trawiastą, krzewami i drzewami, głównie na skarpach.</w:t>
      </w:r>
    </w:p>
    <w:p w14:paraId="08FA6D32" w14:textId="77777777" w:rsidR="00160839" w:rsidRPr="00160839" w:rsidRDefault="00160839" w:rsidP="00160839"/>
    <w:p w14:paraId="3FAB1AB5" w14:textId="55176B15" w:rsidR="00701B3A" w:rsidRDefault="00701B3A" w:rsidP="00701B3A">
      <w:pPr>
        <w:pStyle w:val="Nagwek2"/>
      </w:pPr>
      <w:bookmarkStart w:id="104" w:name="_Toc31307319"/>
      <w:r w:rsidRPr="00533D6F">
        <w:lastRenderedPageBreak/>
        <w:t>Obiekt nr 732.2.31</w:t>
      </w:r>
      <w:r w:rsidR="004C2DEE">
        <w:t xml:space="preserve"> – zbiornik wodny bezodpływowy</w:t>
      </w:r>
      <w:bookmarkEnd w:id="104"/>
      <w:r w:rsidR="004C2DEE">
        <w:t xml:space="preserve"> </w:t>
      </w:r>
    </w:p>
    <w:tbl>
      <w:tblPr>
        <w:tblStyle w:val="Tabela-Siatk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60"/>
        <w:gridCol w:w="4310"/>
      </w:tblGrid>
      <w:tr w:rsidR="002674E6" w:rsidRPr="00533D6F" w14:paraId="0EBBA2BE" w14:textId="77777777" w:rsidTr="00E01E40">
        <w:tc>
          <w:tcPr>
            <w:tcW w:w="4786" w:type="dxa"/>
          </w:tcPr>
          <w:p w14:paraId="53D48420" w14:textId="77777777" w:rsidR="002674E6" w:rsidRPr="00533D6F" w:rsidRDefault="002674E6" w:rsidP="00D808D4">
            <w:pPr>
              <w:keepNext/>
              <w:jc w:val="center"/>
            </w:pPr>
            <w:r w:rsidRPr="00533D6F">
              <w:rPr>
                <w:rFonts w:cs="Calibri"/>
                <w:noProof/>
                <w:lang w:eastAsia="pl-PL"/>
              </w:rPr>
              <w:drawing>
                <wp:inline distT="0" distB="0" distL="0" distR="0" wp14:anchorId="4F5F18C8" wp14:editId="7C22FAC6">
                  <wp:extent cx="2084653" cy="1562100"/>
                  <wp:effectExtent l="0" t="0" r="0" b="0"/>
                  <wp:docPr id="323" name="Obraz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114839" cy="1584720"/>
                          </a:xfrm>
                          <a:prstGeom prst="rect">
                            <a:avLst/>
                          </a:prstGeom>
                          <a:noFill/>
                          <a:ln>
                            <a:noFill/>
                          </a:ln>
                        </pic:spPr>
                      </pic:pic>
                    </a:graphicData>
                  </a:graphic>
                </wp:inline>
              </w:drawing>
            </w:r>
          </w:p>
          <w:p w14:paraId="1ADD9F50" w14:textId="6B7C9C29" w:rsidR="002674E6" w:rsidRPr="00533D6F" w:rsidRDefault="002674E6" w:rsidP="00E01E40">
            <w:pPr>
              <w:pStyle w:val="Legenda"/>
              <w:spacing w:line="276" w:lineRule="auto"/>
              <w:rPr>
                <w:rFonts w:cs="Calibri"/>
                <w:szCs w:val="24"/>
                <w:lang w:eastAsia="ar-SA"/>
              </w:rPr>
            </w:pPr>
            <w:bookmarkStart w:id="105" w:name="_Toc520275719"/>
            <w:r w:rsidRPr="00533D6F">
              <w:t xml:space="preserve">Fot. </w:t>
            </w:r>
            <w:r w:rsidR="00E01E40">
              <w:rPr>
                <w:noProof/>
              </w:rPr>
              <w:t xml:space="preserve">14 </w:t>
            </w:r>
            <w:r w:rsidRPr="00533D6F">
              <w:rPr>
                <w:i/>
              </w:rPr>
              <w:t>Obszar nr</w:t>
            </w:r>
            <w:r w:rsidRPr="00533D6F">
              <w:t xml:space="preserve"> </w:t>
            </w:r>
            <w:r w:rsidRPr="00533D6F">
              <w:rPr>
                <w:i/>
              </w:rPr>
              <w:t>732.2.31 – obszar w leśnictwie Łąki, oddział 81f, 81g, 81k, 106b, 106c</w:t>
            </w:r>
            <w:bookmarkEnd w:id="105"/>
          </w:p>
        </w:tc>
        <w:tc>
          <w:tcPr>
            <w:tcW w:w="4424" w:type="dxa"/>
          </w:tcPr>
          <w:p w14:paraId="433571D1" w14:textId="3DC8C99D" w:rsidR="002674E6" w:rsidRPr="00533D6F" w:rsidRDefault="002674E6" w:rsidP="00634A67">
            <w:pPr>
              <w:ind w:firstLine="0"/>
            </w:pPr>
            <w:r w:rsidRPr="0037618E">
              <w:t>Teren inwestycji zlokalizowany jest w</w:t>
            </w:r>
            <w:r w:rsidR="00E673AF">
              <w:t xml:space="preserve"> gminie Żmigród </w:t>
            </w:r>
            <w:r w:rsidRPr="0037618E">
              <w:t>na działkach o nr 333 i</w:t>
            </w:r>
            <w:r w:rsidR="00E673AF">
              <w:t> </w:t>
            </w:r>
            <w:r w:rsidRPr="0037618E">
              <w:t>334</w:t>
            </w:r>
            <w:r w:rsidR="00E673AF" w:rsidRPr="0037618E">
              <w:t xml:space="preserve"> obręb 0017 Książęca Wieś</w:t>
            </w:r>
            <w:r w:rsidRPr="0037618E">
              <w:t xml:space="preserve">. </w:t>
            </w:r>
            <w:r w:rsidRPr="00533D6F">
              <w:t xml:space="preserve"> Teren o</w:t>
            </w:r>
            <w:r w:rsidR="00E673AF">
              <w:t> </w:t>
            </w:r>
            <w:r w:rsidRPr="00533D6F">
              <w:t xml:space="preserve">powierzchni 0,38 ha. Obszar </w:t>
            </w:r>
            <w:r w:rsidR="00E419AD">
              <w:t xml:space="preserve">zlokalizowany w sąsiedztwie koryta cieku Krępica, na którym przez swój charakter, woda stagnuję z chwilą większych opadów atmosferycznych, co sprzyja </w:t>
            </w:r>
            <w:r w:rsidRPr="00533D6F">
              <w:t xml:space="preserve"> budow</w:t>
            </w:r>
            <w:r w:rsidR="00E419AD">
              <w:t xml:space="preserve">ie </w:t>
            </w:r>
            <w:r w:rsidRPr="00533D6F">
              <w:t>zbiornika wodnego/ oczka wodnego.</w:t>
            </w:r>
          </w:p>
          <w:p w14:paraId="745C29C7" w14:textId="77777777" w:rsidR="002674E6" w:rsidRPr="00533D6F" w:rsidRDefault="002674E6" w:rsidP="00D808D4">
            <w:pPr>
              <w:rPr>
                <w:rFonts w:cs="Calibri"/>
              </w:rPr>
            </w:pPr>
          </w:p>
        </w:tc>
      </w:tr>
    </w:tbl>
    <w:p w14:paraId="23B8F0CB" w14:textId="77777777" w:rsidR="00160839" w:rsidRPr="00160839" w:rsidRDefault="00160839" w:rsidP="00160839"/>
    <w:p w14:paraId="222C6959" w14:textId="3A893525" w:rsidR="00701B3A" w:rsidRDefault="00701B3A" w:rsidP="00701B3A">
      <w:pPr>
        <w:pStyle w:val="Nagwek2"/>
      </w:pPr>
      <w:bookmarkStart w:id="106" w:name="_Toc31307320"/>
      <w:r w:rsidRPr="00533D6F">
        <w:t>Obiekt nr 732.2.35</w:t>
      </w:r>
      <w:r w:rsidR="00F32679">
        <w:t xml:space="preserve"> – przepust z piętrzeniem</w:t>
      </w:r>
      <w:bookmarkEnd w:id="106"/>
      <w:r w:rsidR="00F32679">
        <w:t xml:space="preserve"> </w:t>
      </w:r>
    </w:p>
    <w:p w14:paraId="54D61FFE" w14:textId="77777777" w:rsidR="00160839" w:rsidRPr="00533D6F" w:rsidRDefault="00160839" w:rsidP="00160839">
      <w:pPr>
        <w:keepNext/>
        <w:jc w:val="center"/>
      </w:pPr>
      <w:r w:rsidRPr="00533D6F">
        <w:rPr>
          <w:noProof/>
          <w:sz w:val="22"/>
          <w:lang w:eastAsia="pl-PL"/>
        </w:rPr>
        <w:drawing>
          <wp:inline distT="0" distB="0" distL="0" distR="0" wp14:anchorId="1FA51E2C" wp14:editId="1C834C10">
            <wp:extent cx="2101748" cy="1577712"/>
            <wp:effectExtent l="0" t="0" r="0" b="3810"/>
            <wp:docPr id="139" name="Obraz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108280" cy="1582615"/>
                    </a:xfrm>
                    <a:prstGeom prst="rect">
                      <a:avLst/>
                    </a:prstGeom>
                    <a:noFill/>
                    <a:ln>
                      <a:noFill/>
                    </a:ln>
                  </pic:spPr>
                </pic:pic>
              </a:graphicData>
            </a:graphic>
          </wp:inline>
        </w:drawing>
      </w:r>
      <w:r w:rsidRPr="00533D6F">
        <w:rPr>
          <w:i/>
          <w:sz w:val="22"/>
        </w:rPr>
        <w:t xml:space="preserve">  </w:t>
      </w:r>
      <w:r w:rsidRPr="00533D6F">
        <w:rPr>
          <w:noProof/>
          <w:sz w:val="22"/>
          <w:lang w:eastAsia="pl-PL"/>
        </w:rPr>
        <w:drawing>
          <wp:inline distT="0" distB="0" distL="0" distR="0" wp14:anchorId="7409BFA0" wp14:editId="350957B5">
            <wp:extent cx="2112267" cy="1582792"/>
            <wp:effectExtent l="0" t="0" r="2540" b="0"/>
            <wp:docPr id="140" name="Obraz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122127" cy="1590181"/>
                    </a:xfrm>
                    <a:prstGeom prst="rect">
                      <a:avLst/>
                    </a:prstGeom>
                    <a:noFill/>
                    <a:ln>
                      <a:noFill/>
                    </a:ln>
                  </pic:spPr>
                </pic:pic>
              </a:graphicData>
            </a:graphic>
          </wp:inline>
        </w:drawing>
      </w:r>
    </w:p>
    <w:p w14:paraId="35962D9A" w14:textId="0BFB2E3A" w:rsidR="00160839" w:rsidRPr="00533D6F" w:rsidRDefault="00160839" w:rsidP="00160839">
      <w:pPr>
        <w:pStyle w:val="Legenda"/>
        <w:spacing w:line="276" w:lineRule="auto"/>
        <w:rPr>
          <w:i/>
        </w:rPr>
      </w:pPr>
      <w:bookmarkStart w:id="107" w:name="_Toc520275651"/>
      <w:r w:rsidRPr="00533D6F">
        <w:t xml:space="preserve">Fot. </w:t>
      </w:r>
      <w:r w:rsidRPr="00533D6F">
        <w:rPr>
          <w:noProof/>
        </w:rPr>
        <w:fldChar w:fldCharType="begin"/>
      </w:r>
      <w:r w:rsidRPr="00533D6F">
        <w:rPr>
          <w:noProof/>
        </w:rPr>
        <w:instrText xml:space="preserve"> SEQ Fot. \* ARABIC </w:instrText>
      </w:r>
      <w:r w:rsidRPr="00533D6F">
        <w:rPr>
          <w:noProof/>
        </w:rPr>
        <w:fldChar w:fldCharType="separate"/>
      </w:r>
      <w:r w:rsidR="00471DBA">
        <w:rPr>
          <w:noProof/>
        </w:rPr>
        <w:t>7</w:t>
      </w:r>
      <w:r w:rsidRPr="00533D6F">
        <w:rPr>
          <w:noProof/>
        </w:rPr>
        <w:fldChar w:fldCharType="end"/>
      </w:r>
      <w:r w:rsidRPr="00533D6F">
        <w:t xml:space="preserve"> </w:t>
      </w:r>
      <w:r w:rsidRPr="00533D6F">
        <w:rPr>
          <w:i/>
        </w:rPr>
        <w:t>Obiekt nr</w:t>
      </w:r>
      <w:r w:rsidRPr="00533D6F">
        <w:t xml:space="preserve"> </w:t>
      </w:r>
      <w:r w:rsidRPr="00533D6F">
        <w:rPr>
          <w:i/>
        </w:rPr>
        <w:t xml:space="preserve">732.2.35 – istniejący przepust w leśnictwie Łąki, oddział 61j; </w:t>
      </w:r>
      <w:r w:rsidRPr="00533D6F">
        <w:rPr>
          <w:i/>
        </w:rPr>
        <w:br/>
        <w:t>a) wlot przepustu, b) wylot przepustu</w:t>
      </w:r>
      <w:bookmarkEnd w:id="107"/>
    </w:p>
    <w:p w14:paraId="5D603254" w14:textId="77777777" w:rsidR="00160839" w:rsidRPr="00533D6F" w:rsidRDefault="00160839" w:rsidP="00160839"/>
    <w:p w14:paraId="4E77A1FF" w14:textId="02729958" w:rsidR="00160839" w:rsidRPr="00533D6F" w:rsidRDefault="00160839" w:rsidP="00160839">
      <w:pPr>
        <w:rPr>
          <w:rFonts w:cs="Times New Roman"/>
        </w:rPr>
      </w:pPr>
      <w:r w:rsidRPr="0037618E">
        <w:t>Teren inwestycji zlokalizowany jest w</w:t>
      </w:r>
      <w:r w:rsidR="00F32679">
        <w:t xml:space="preserve"> gminie Żmigród</w:t>
      </w:r>
      <w:r w:rsidRPr="0037618E">
        <w:t xml:space="preserve"> na działce nr 332</w:t>
      </w:r>
      <w:r w:rsidR="00F32679" w:rsidRPr="00F32679">
        <w:t xml:space="preserve"> </w:t>
      </w:r>
      <w:r w:rsidR="00F32679" w:rsidRPr="0037618E">
        <w:t>obręb 0017 Książęca Wieś</w:t>
      </w:r>
      <w:r w:rsidRPr="0037618E">
        <w:t xml:space="preserve">. </w:t>
      </w:r>
      <w:r w:rsidR="00436285" w:rsidRPr="001F28A5">
        <w:t>W ramach niniejszego obiektu planuje się rozbiórkę istniejącego przepustu</w:t>
      </w:r>
      <w:r w:rsidR="00436285">
        <w:t xml:space="preserve">. W jego miejsce zaplanowano budowę nowego przepustu wraz z funkcjonalnie powiązaną zastawką powyżej. </w:t>
      </w:r>
      <w:r w:rsidRPr="00533D6F">
        <w:rPr>
          <w:rFonts w:cs="Times New Roman"/>
        </w:rPr>
        <w:t>Istniejący przepust betonowy o śr</w:t>
      </w:r>
      <w:r w:rsidR="0037618E">
        <w:rPr>
          <w:rFonts w:cs="Times New Roman"/>
        </w:rPr>
        <w:t xml:space="preserve">ednicy 0.6 m i długości </w:t>
      </w:r>
      <w:r w:rsidRPr="00533D6F">
        <w:rPr>
          <w:rFonts w:cs="Times New Roman"/>
        </w:rPr>
        <w:t xml:space="preserve">w osi </w:t>
      </w:r>
      <w:r w:rsidR="0037618E">
        <w:rPr>
          <w:rFonts w:cs="Times New Roman"/>
        </w:rPr>
        <w:t>równej 5.0 m. Szerokość koryta w dnie 2.4 m zaś</w:t>
      </w:r>
      <w:r w:rsidRPr="00533D6F">
        <w:rPr>
          <w:rFonts w:cs="Times New Roman"/>
        </w:rPr>
        <w:t xml:space="preserve"> w </w:t>
      </w:r>
      <w:r w:rsidR="0037618E">
        <w:rPr>
          <w:rFonts w:cs="Times New Roman"/>
        </w:rPr>
        <w:t>koronie 5.0 m</w:t>
      </w:r>
      <w:r w:rsidRPr="00533D6F">
        <w:rPr>
          <w:rFonts w:cs="Times New Roman"/>
        </w:rPr>
        <w:t xml:space="preserve">. </w:t>
      </w:r>
      <w:r w:rsidR="00F32679" w:rsidRPr="00F32679">
        <w:rPr>
          <w:rFonts w:cs="Times New Roman"/>
        </w:rPr>
        <w:t>Na dzień inwentaryzacji, n</w:t>
      </w:r>
      <w:r w:rsidRPr="00533D6F">
        <w:rPr>
          <w:rFonts w:cs="Times New Roman"/>
        </w:rPr>
        <w:t>apełnienie</w:t>
      </w:r>
      <w:r w:rsidR="0037618E">
        <w:rPr>
          <w:rFonts w:cs="Times New Roman"/>
        </w:rPr>
        <w:t xml:space="preserve"> koryta</w:t>
      </w:r>
      <w:r w:rsidRPr="00533D6F">
        <w:rPr>
          <w:rFonts w:cs="Times New Roman"/>
        </w:rPr>
        <w:t xml:space="preserve"> rowu </w:t>
      </w:r>
      <w:r w:rsidR="00F32679">
        <w:rPr>
          <w:rFonts w:cs="Times New Roman"/>
        </w:rPr>
        <w:t xml:space="preserve">równe </w:t>
      </w:r>
      <w:r w:rsidRPr="00533D6F">
        <w:rPr>
          <w:rFonts w:cs="Times New Roman"/>
        </w:rPr>
        <w:t>0.30 m.</w:t>
      </w:r>
    </w:p>
    <w:p w14:paraId="5E8E998A" w14:textId="465EE331" w:rsidR="00160839" w:rsidRPr="00533D6F" w:rsidRDefault="00F32679" w:rsidP="00160839">
      <w:pPr>
        <w:rPr>
          <w:rFonts w:cs="Times New Roman"/>
        </w:rPr>
      </w:pPr>
      <w:r>
        <w:rPr>
          <w:rFonts w:cs="Times New Roman"/>
        </w:rPr>
        <w:t>Stan techniczny przepustu określono jako zły. Wlot do przepustu zamulony w</w:t>
      </w:r>
      <w:r w:rsidR="00160839" w:rsidRPr="00533D6F">
        <w:rPr>
          <w:rFonts w:cs="Times New Roman"/>
        </w:rPr>
        <w:t xml:space="preserve"> 80%, wylot całkowicie zamulony. Przepust </w:t>
      </w:r>
      <w:r>
        <w:rPr>
          <w:rFonts w:cs="Times New Roman"/>
        </w:rPr>
        <w:t>bez zabezpieczenia</w:t>
      </w:r>
      <w:r w:rsidR="004C5DC1">
        <w:rPr>
          <w:rFonts w:cs="Times New Roman"/>
        </w:rPr>
        <w:t xml:space="preserve"> przyczółkami</w:t>
      </w:r>
      <w:r>
        <w:rPr>
          <w:rFonts w:cs="Times New Roman"/>
        </w:rPr>
        <w:t>,</w:t>
      </w:r>
      <w:r w:rsidR="00160839" w:rsidRPr="00533D6F">
        <w:rPr>
          <w:rFonts w:cs="Times New Roman"/>
        </w:rPr>
        <w:t xml:space="preserve"> </w:t>
      </w:r>
      <w:r>
        <w:rPr>
          <w:rFonts w:cs="Times New Roman"/>
        </w:rPr>
        <w:t>zarośnięty roślinnością trawiastą</w:t>
      </w:r>
      <w:r w:rsidR="00160839" w:rsidRPr="00533D6F">
        <w:rPr>
          <w:rFonts w:cs="Times New Roman"/>
        </w:rPr>
        <w:t xml:space="preserve">. </w:t>
      </w:r>
      <w:r w:rsidR="00EA00CD">
        <w:rPr>
          <w:rFonts w:cs="Times New Roman"/>
        </w:rPr>
        <w:t>N</w:t>
      </w:r>
      <w:r w:rsidR="00EA00CD" w:rsidRPr="00EA00CD">
        <w:rPr>
          <w:rFonts w:cs="Times New Roman"/>
        </w:rPr>
        <w:t>awierzchnia</w:t>
      </w:r>
      <w:r w:rsidR="00EA00CD">
        <w:rPr>
          <w:rFonts w:cs="Times New Roman"/>
        </w:rPr>
        <w:t xml:space="preserve"> przejazdu</w:t>
      </w:r>
      <w:r w:rsidR="00EA00CD" w:rsidRPr="00EA00CD">
        <w:rPr>
          <w:rFonts w:cs="Times New Roman"/>
        </w:rPr>
        <w:t xml:space="preserve"> gruntowa, rozluźniona, </w:t>
      </w:r>
      <w:r w:rsidR="00007188">
        <w:rPr>
          <w:rFonts w:cs="Times New Roman"/>
        </w:rPr>
        <w:t>zarośnięta</w:t>
      </w:r>
      <w:r w:rsidR="00160839" w:rsidRPr="00533D6F">
        <w:rPr>
          <w:rFonts w:cs="Times New Roman"/>
        </w:rPr>
        <w:t>. Koryto rowu zamulone</w:t>
      </w:r>
      <w:r w:rsidR="004C5DC1">
        <w:rPr>
          <w:rFonts w:cs="Times New Roman"/>
        </w:rPr>
        <w:t>,</w:t>
      </w:r>
      <w:r w:rsidR="00160839" w:rsidRPr="00533D6F">
        <w:rPr>
          <w:rFonts w:cs="Times New Roman"/>
        </w:rPr>
        <w:t xml:space="preserve"> </w:t>
      </w:r>
      <w:r>
        <w:rPr>
          <w:rFonts w:cs="Times New Roman"/>
        </w:rPr>
        <w:t>zarośnięte</w:t>
      </w:r>
      <w:r w:rsidR="00160839" w:rsidRPr="00533D6F">
        <w:rPr>
          <w:rFonts w:cs="Times New Roman"/>
        </w:rPr>
        <w:t xml:space="preserve"> w</w:t>
      </w:r>
      <w:r>
        <w:rPr>
          <w:rFonts w:cs="Times New Roman"/>
        </w:rPr>
        <w:t> </w:t>
      </w:r>
      <w:r w:rsidR="00160839" w:rsidRPr="00533D6F">
        <w:rPr>
          <w:rFonts w:cs="Times New Roman"/>
        </w:rPr>
        <w:t>całym przekroju wysoką roślinnością trawiastą</w:t>
      </w:r>
      <w:r>
        <w:rPr>
          <w:rFonts w:cs="Times New Roman"/>
        </w:rPr>
        <w:t>,</w:t>
      </w:r>
      <w:r w:rsidR="00160839" w:rsidRPr="00533D6F">
        <w:rPr>
          <w:rFonts w:cs="Times New Roman"/>
        </w:rPr>
        <w:t xml:space="preserve"> blokując</w:t>
      </w:r>
      <w:r>
        <w:rPr>
          <w:rFonts w:cs="Times New Roman"/>
        </w:rPr>
        <w:t>ą</w:t>
      </w:r>
      <w:r w:rsidR="00160839" w:rsidRPr="00533D6F">
        <w:rPr>
          <w:rFonts w:cs="Times New Roman"/>
        </w:rPr>
        <w:t xml:space="preserve"> przepływ wody w korycie.</w:t>
      </w:r>
    </w:p>
    <w:p w14:paraId="3B78C8B7" w14:textId="77777777" w:rsidR="00160839" w:rsidRPr="00160839" w:rsidRDefault="00160839" w:rsidP="00160839"/>
    <w:p w14:paraId="1CD2473D" w14:textId="0D391010" w:rsidR="00701B3A" w:rsidRDefault="00701B3A" w:rsidP="00701B3A">
      <w:pPr>
        <w:pStyle w:val="Nagwek2"/>
      </w:pPr>
      <w:bookmarkStart w:id="108" w:name="_Toc31307321"/>
      <w:r w:rsidRPr="00533D6F">
        <w:lastRenderedPageBreak/>
        <w:t>Obiekt nr 732.3.24-a</w:t>
      </w:r>
      <w:r w:rsidR="00F32679">
        <w:t xml:space="preserve"> – próg drewniany</w:t>
      </w:r>
      <w:bookmarkEnd w:id="108"/>
      <w:r w:rsidR="00F32679">
        <w:t xml:space="preserve"> </w:t>
      </w:r>
    </w:p>
    <w:tbl>
      <w:tblPr>
        <w:tblStyle w:val="Tabela-Siatka"/>
        <w:tblW w:w="928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61"/>
        <w:gridCol w:w="4927"/>
      </w:tblGrid>
      <w:tr w:rsidR="00160839" w:rsidRPr="00533D6F" w14:paraId="270BD7DE" w14:textId="77777777" w:rsidTr="0037618E">
        <w:tc>
          <w:tcPr>
            <w:tcW w:w="4361" w:type="dxa"/>
          </w:tcPr>
          <w:p w14:paraId="49499E46" w14:textId="413EA891" w:rsidR="00160839" w:rsidRPr="00533D6F" w:rsidRDefault="00584044" w:rsidP="0011248B">
            <w:pPr>
              <w:keepNext/>
              <w:ind w:firstLine="0"/>
              <w:jc w:val="left"/>
              <w:rPr>
                <w:b/>
                <w:sz w:val="18"/>
              </w:rPr>
            </w:pPr>
            <w:bookmarkStart w:id="109" w:name="_Toc520275653"/>
            <w:r>
              <w:rPr>
                <w:b/>
                <w:noProof/>
                <w:sz w:val="18"/>
                <w:lang w:eastAsia="pl-PL"/>
              </w:rPr>
              <w:drawing>
                <wp:inline distT="0" distB="0" distL="0" distR="0" wp14:anchorId="367275D6" wp14:editId="7D42EF06">
                  <wp:extent cx="2632075" cy="1974215"/>
                  <wp:effectExtent l="0" t="0" r="0" b="6985"/>
                  <wp:docPr id="65" name="Obraz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3.24a (2).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632075" cy="1974215"/>
                          </a:xfrm>
                          <a:prstGeom prst="rect">
                            <a:avLst/>
                          </a:prstGeom>
                        </pic:spPr>
                      </pic:pic>
                    </a:graphicData>
                  </a:graphic>
                </wp:inline>
              </w:drawing>
            </w:r>
            <w:r w:rsidR="00160839" w:rsidRPr="00533D6F">
              <w:rPr>
                <w:b/>
                <w:sz w:val="18"/>
              </w:rPr>
              <w:t xml:space="preserve"> </w:t>
            </w:r>
          </w:p>
          <w:p w14:paraId="2849C391" w14:textId="319FA0AA" w:rsidR="00160839" w:rsidRPr="00160839" w:rsidRDefault="00160839" w:rsidP="00E01E40">
            <w:pPr>
              <w:keepNext/>
              <w:jc w:val="center"/>
            </w:pPr>
            <w:r w:rsidRPr="00160839">
              <w:t xml:space="preserve">Fot. </w:t>
            </w:r>
            <w:r w:rsidR="00E01E40">
              <w:rPr>
                <w:noProof/>
              </w:rPr>
              <w:t>16</w:t>
            </w:r>
            <w:r w:rsidRPr="00160839">
              <w:t xml:space="preserve"> </w:t>
            </w:r>
            <w:r w:rsidRPr="00160839">
              <w:rPr>
                <w:i/>
              </w:rPr>
              <w:t>Obiekt nr</w:t>
            </w:r>
            <w:r w:rsidRPr="00160839">
              <w:t xml:space="preserve"> </w:t>
            </w:r>
            <w:r w:rsidRPr="00160839">
              <w:rPr>
                <w:i/>
              </w:rPr>
              <w:t>732.3.24a – obszar w leśnictwie Koniowo, oddział 200g</w:t>
            </w:r>
            <w:bookmarkEnd w:id="109"/>
          </w:p>
        </w:tc>
        <w:tc>
          <w:tcPr>
            <w:tcW w:w="4927" w:type="dxa"/>
          </w:tcPr>
          <w:p w14:paraId="30E046E0" w14:textId="550EF1EF" w:rsidR="00160839" w:rsidRPr="00533D6F" w:rsidRDefault="00160839" w:rsidP="0037618E">
            <w:pPr>
              <w:rPr>
                <w:rFonts w:cs="Times New Roman"/>
              </w:rPr>
            </w:pPr>
            <w:r w:rsidRPr="0037618E">
              <w:t>Teren inwestycji zlokalizowany jest w</w:t>
            </w:r>
            <w:r w:rsidR="00F32679">
              <w:t> gminie Trzebnica</w:t>
            </w:r>
            <w:r w:rsidRPr="0037618E">
              <w:t xml:space="preserve"> na działkach o nr 314/210 i</w:t>
            </w:r>
            <w:r w:rsidR="00F32679">
              <w:t> </w:t>
            </w:r>
            <w:r w:rsidRPr="0037618E">
              <w:t>315/209</w:t>
            </w:r>
            <w:r w:rsidR="00F32679" w:rsidRPr="0037618E">
              <w:t xml:space="preserve"> obręb 0038 Koniowo</w:t>
            </w:r>
            <w:r w:rsidRPr="0037618E">
              <w:t>.</w:t>
            </w:r>
            <w:r w:rsidRPr="00533D6F">
              <w:t xml:space="preserve"> </w:t>
            </w:r>
            <w:r w:rsidRPr="00533D6F">
              <w:rPr>
                <w:rFonts w:cs="Times New Roman"/>
              </w:rPr>
              <w:t>Miejsce, w</w:t>
            </w:r>
            <w:r w:rsidR="00F32679">
              <w:rPr>
                <w:rFonts w:cs="Times New Roman"/>
              </w:rPr>
              <w:t> </w:t>
            </w:r>
            <w:r w:rsidRPr="00533D6F">
              <w:rPr>
                <w:rFonts w:cs="Times New Roman"/>
              </w:rPr>
              <w:t>którym planuje się wykonanie progu spowalniającego odpływ znajduje się w istniejącym rowie o</w:t>
            </w:r>
            <w:r w:rsidR="0037618E">
              <w:rPr>
                <w:rFonts w:cs="Times New Roman"/>
              </w:rPr>
              <w:t xml:space="preserve"> szerokości w koronie równej 2,1 m zaś w dnie</w:t>
            </w:r>
            <w:r w:rsidRPr="00533D6F">
              <w:rPr>
                <w:rFonts w:cs="Times New Roman"/>
              </w:rPr>
              <w:t xml:space="preserve"> </w:t>
            </w:r>
            <w:r w:rsidR="0037618E">
              <w:rPr>
                <w:rFonts w:cs="Times New Roman"/>
              </w:rPr>
              <w:t>0,7 m.  Głębokość koryta</w:t>
            </w:r>
            <w:r w:rsidRPr="00533D6F">
              <w:rPr>
                <w:rFonts w:cs="Times New Roman"/>
              </w:rPr>
              <w:t xml:space="preserve"> ok. 0,6 m.</w:t>
            </w:r>
            <w:r w:rsidR="00436285">
              <w:rPr>
                <w:rFonts w:cs="Times New Roman"/>
              </w:rPr>
              <w:t xml:space="preserve"> </w:t>
            </w:r>
            <w:r w:rsidRPr="00533D6F">
              <w:rPr>
                <w:rFonts w:cs="Times New Roman"/>
              </w:rPr>
              <w:t>Rów</w:t>
            </w:r>
            <w:r w:rsidR="00436285">
              <w:rPr>
                <w:rFonts w:cs="Times New Roman"/>
              </w:rPr>
              <w:t xml:space="preserve"> </w:t>
            </w:r>
            <w:r w:rsidRPr="00533D6F">
              <w:rPr>
                <w:rFonts w:cs="Times New Roman"/>
              </w:rPr>
              <w:t>porośnięty jest młodymi drzewami, krzewami oraz roślinnością charakterystyczną dla terenów podmokłych, widoczne są duże ilości nanosów w postaci liści i gałęzi.</w:t>
            </w:r>
            <w:r w:rsidRPr="00533D6F">
              <w:rPr>
                <w:rFonts w:cs="Times New Roman"/>
                <w:noProof/>
                <w:lang w:eastAsia="pl-PL"/>
              </w:rPr>
              <w:t xml:space="preserve"> </w:t>
            </w:r>
          </w:p>
        </w:tc>
      </w:tr>
    </w:tbl>
    <w:p w14:paraId="48A6A0EF" w14:textId="77777777" w:rsidR="00160839" w:rsidRPr="00160839" w:rsidRDefault="00160839" w:rsidP="00E01E40">
      <w:pPr>
        <w:ind w:firstLine="0"/>
      </w:pPr>
    </w:p>
    <w:p w14:paraId="4A03A2B6" w14:textId="626FA66A" w:rsidR="00701B3A" w:rsidRDefault="00701B3A" w:rsidP="00701B3A">
      <w:pPr>
        <w:pStyle w:val="Nagwek2"/>
      </w:pPr>
      <w:bookmarkStart w:id="110" w:name="_Toc31307322"/>
      <w:r w:rsidRPr="00533D6F">
        <w:t>Obiekt nr 732.3.25</w:t>
      </w:r>
      <w:r w:rsidR="00C10CD9">
        <w:t xml:space="preserve"> – przepust z piętrzeniem</w:t>
      </w:r>
      <w:bookmarkEnd w:id="110"/>
    </w:p>
    <w:p w14:paraId="59EBD08F" w14:textId="77777777" w:rsidR="00160839" w:rsidRPr="00533D6F" w:rsidRDefault="00160839" w:rsidP="00160839">
      <w:pPr>
        <w:keepNext/>
        <w:jc w:val="center"/>
      </w:pPr>
      <w:r w:rsidRPr="00533D6F">
        <w:rPr>
          <w:rFonts w:cs="Calibri"/>
          <w:noProof/>
          <w:sz w:val="22"/>
          <w:lang w:eastAsia="pl-PL"/>
        </w:rPr>
        <w:drawing>
          <wp:inline distT="0" distB="0" distL="0" distR="0" wp14:anchorId="73CFA8F4" wp14:editId="00917CAD">
            <wp:extent cx="2054707" cy="1539660"/>
            <wp:effectExtent l="0" t="0" r="3175" b="3810"/>
            <wp:docPr id="143" name="Obraz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061472" cy="1544729"/>
                    </a:xfrm>
                    <a:prstGeom prst="rect">
                      <a:avLst/>
                    </a:prstGeom>
                    <a:noFill/>
                    <a:ln>
                      <a:noFill/>
                    </a:ln>
                  </pic:spPr>
                </pic:pic>
              </a:graphicData>
            </a:graphic>
          </wp:inline>
        </w:drawing>
      </w:r>
      <w:r w:rsidRPr="00533D6F">
        <w:rPr>
          <w:rFonts w:cs="Calibri"/>
          <w:i/>
          <w:sz w:val="22"/>
        </w:rPr>
        <w:t xml:space="preserve">  </w:t>
      </w:r>
      <w:r w:rsidRPr="00533D6F">
        <w:rPr>
          <w:rFonts w:cs="Calibri"/>
          <w:noProof/>
          <w:sz w:val="22"/>
          <w:lang w:eastAsia="pl-PL"/>
        </w:rPr>
        <w:drawing>
          <wp:inline distT="0" distB="0" distL="0" distR="0" wp14:anchorId="686898D7" wp14:editId="0FBC5F74">
            <wp:extent cx="2066218" cy="1548286"/>
            <wp:effectExtent l="0" t="0" r="0" b="0"/>
            <wp:docPr id="144" name="Obraz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074251" cy="1554306"/>
                    </a:xfrm>
                    <a:prstGeom prst="rect">
                      <a:avLst/>
                    </a:prstGeom>
                    <a:noFill/>
                    <a:ln>
                      <a:noFill/>
                    </a:ln>
                  </pic:spPr>
                </pic:pic>
              </a:graphicData>
            </a:graphic>
          </wp:inline>
        </w:drawing>
      </w:r>
    </w:p>
    <w:p w14:paraId="46ACDE62" w14:textId="45D0FA4F" w:rsidR="00160839" w:rsidRPr="00533D6F" w:rsidRDefault="00160839" w:rsidP="00160839">
      <w:pPr>
        <w:pStyle w:val="Legenda"/>
        <w:spacing w:line="276" w:lineRule="auto"/>
        <w:rPr>
          <w:i/>
        </w:rPr>
      </w:pPr>
      <w:bookmarkStart w:id="111" w:name="_Toc520275654"/>
      <w:r w:rsidRPr="00533D6F">
        <w:t xml:space="preserve">Fot. </w:t>
      </w:r>
      <w:r w:rsidRPr="00533D6F">
        <w:rPr>
          <w:noProof/>
        </w:rPr>
        <w:fldChar w:fldCharType="begin"/>
      </w:r>
      <w:r w:rsidRPr="00533D6F">
        <w:rPr>
          <w:noProof/>
        </w:rPr>
        <w:instrText xml:space="preserve"> SEQ Fot. \* ARABIC </w:instrText>
      </w:r>
      <w:r w:rsidRPr="00533D6F">
        <w:rPr>
          <w:noProof/>
        </w:rPr>
        <w:fldChar w:fldCharType="separate"/>
      </w:r>
      <w:r w:rsidR="00471DBA">
        <w:rPr>
          <w:noProof/>
        </w:rPr>
        <w:t>8</w:t>
      </w:r>
      <w:r w:rsidRPr="00533D6F">
        <w:rPr>
          <w:noProof/>
        </w:rPr>
        <w:fldChar w:fldCharType="end"/>
      </w:r>
      <w:r w:rsidRPr="00533D6F">
        <w:t xml:space="preserve"> </w:t>
      </w:r>
      <w:r w:rsidRPr="00533D6F">
        <w:rPr>
          <w:i/>
        </w:rPr>
        <w:t>Obiekt nr</w:t>
      </w:r>
      <w:r w:rsidRPr="00533D6F">
        <w:t xml:space="preserve"> </w:t>
      </w:r>
      <w:r w:rsidRPr="00533D6F">
        <w:rPr>
          <w:i/>
        </w:rPr>
        <w:t xml:space="preserve">732.3.25 – istniejący przepust w leśnictwie Koniowo, oddział 108c; </w:t>
      </w:r>
      <w:r w:rsidRPr="00533D6F">
        <w:rPr>
          <w:i/>
        </w:rPr>
        <w:br/>
        <w:t>a) wlot przepustu, b) wylot przepustu</w:t>
      </w:r>
      <w:bookmarkEnd w:id="111"/>
    </w:p>
    <w:p w14:paraId="70DC26AC" w14:textId="77777777" w:rsidR="00160839" w:rsidRPr="00533D6F" w:rsidRDefault="00160839" w:rsidP="00160839"/>
    <w:p w14:paraId="48C482DB" w14:textId="39644DC5" w:rsidR="00160839" w:rsidRPr="00533D6F" w:rsidRDefault="00160839" w:rsidP="00160839">
      <w:pPr>
        <w:rPr>
          <w:rFonts w:cs="Times New Roman"/>
        </w:rPr>
      </w:pPr>
      <w:r w:rsidRPr="0037618E">
        <w:t>Teren inwestycji zlokalizowany jest w</w:t>
      </w:r>
      <w:r w:rsidR="00C10CD9">
        <w:t xml:space="preserve"> gminie Trzebnica</w:t>
      </w:r>
      <w:r w:rsidRPr="0037618E">
        <w:t xml:space="preserve"> na działce o nr 301/179</w:t>
      </w:r>
      <w:r w:rsidR="00C10CD9" w:rsidRPr="00C10CD9">
        <w:t xml:space="preserve"> </w:t>
      </w:r>
      <w:r w:rsidR="00C10CD9" w:rsidRPr="0037618E">
        <w:t>obręb 0038 Koniowo</w:t>
      </w:r>
      <w:r w:rsidRPr="0037618E">
        <w:t>.</w:t>
      </w:r>
      <w:r w:rsidRPr="00533D6F">
        <w:t xml:space="preserve"> </w:t>
      </w:r>
      <w:r w:rsidR="00436285" w:rsidRPr="001F28A5">
        <w:t>W ramach niniejszego obiektu planuje się rozbiórkę istniejącego przepustu</w:t>
      </w:r>
      <w:r w:rsidR="00436285">
        <w:t xml:space="preserve">. W jego miejsce zaplanowano budowę nowego przepustu wraz z funkcjonalnie powiązaną zastawką powyżej. </w:t>
      </w:r>
      <w:r w:rsidRPr="00533D6F">
        <w:rPr>
          <w:rFonts w:cs="Times New Roman"/>
        </w:rPr>
        <w:t xml:space="preserve">Istniejący przepust z tworzywa sztucznego </w:t>
      </w:r>
      <w:r w:rsidR="00C10CD9">
        <w:rPr>
          <w:rFonts w:cs="Times New Roman"/>
        </w:rPr>
        <w:t xml:space="preserve">o średnicy 0.4 m i długości </w:t>
      </w:r>
      <w:r w:rsidR="00C10CD9" w:rsidRPr="00533D6F">
        <w:rPr>
          <w:rFonts w:cs="Times New Roman"/>
        </w:rPr>
        <w:t xml:space="preserve"> w</w:t>
      </w:r>
      <w:r w:rsidR="00436285">
        <w:rPr>
          <w:rFonts w:cs="Times New Roman"/>
        </w:rPr>
        <w:t> </w:t>
      </w:r>
      <w:r w:rsidR="00C10CD9" w:rsidRPr="00533D6F">
        <w:rPr>
          <w:rFonts w:cs="Times New Roman"/>
        </w:rPr>
        <w:t xml:space="preserve">osi </w:t>
      </w:r>
      <w:r w:rsidR="00C10CD9">
        <w:rPr>
          <w:rFonts w:cs="Times New Roman"/>
        </w:rPr>
        <w:t>równej 4.5 m</w:t>
      </w:r>
      <w:r w:rsidR="00C10CD9" w:rsidRPr="00533D6F">
        <w:rPr>
          <w:rFonts w:cs="Times New Roman"/>
        </w:rPr>
        <w:t xml:space="preserve"> </w:t>
      </w:r>
      <w:r w:rsidR="00C10CD9">
        <w:rPr>
          <w:rFonts w:cs="Times New Roman"/>
        </w:rPr>
        <w:t>z przyczółkami o</w:t>
      </w:r>
      <w:r w:rsidRPr="00533D6F">
        <w:rPr>
          <w:rFonts w:cs="Times New Roman"/>
        </w:rPr>
        <w:t xml:space="preserve"> konstrukcj</w:t>
      </w:r>
      <w:r w:rsidR="0037618E">
        <w:rPr>
          <w:rFonts w:cs="Times New Roman"/>
        </w:rPr>
        <w:t xml:space="preserve">i betonowej. Szerokość koryta </w:t>
      </w:r>
      <w:r w:rsidRPr="00533D6F">
        <w:rPr>
          <w:rFonts w:cs="Times New Roman"/>
        </w:rPr>
        <w:t xml:space="preserve">w dnie </w:t>
      </w:r>
      <w:r w:rsidR="0037618E">
        <w:rPr>
          <w:rFonts w:cs="Times New Roman"/>
        </w:rPr>
        <w:t>równa 0.7 m zaś w koronie 2.4 m.</w:t>
      </w:r>
      <w:r w:rsidRPr="00533D6F">
        <w:rPr>
          <w:rFonts w:cs="Times New Roman"/>
        </w:rPr>
        <w:t xml:space="preserve"> Koryto rowu suche.</w:t>
      </w:r>
    </w:p>
    <w:p w14:paraId="35DCD477" w14:textId="66AD8DBC" w:rsidR="00160839" w:rsidRPr="00533D6F" w:rsidRDefault="00160839" w:rsidP="00160839">
      <w:pPr>
        <w:rPr>
          <w:rFonts w:cs="Times New Roman"/>
        </w:rPr>
      </w:pPr>
      <w:r w:rsidRPr="00533D6F">
        <w:rPr>
          <w:rFonts w:cs="Times New Roman"/>
        </w:rPr>
        <w:t xml:space="preserve">Rura przepustu z tworzywa sztucznego, bez widocznych uszkodzeń, wylot zabezpieczony betonowym przyczółkiem od strony wody dolnej. Przepust od strony wody górnej zasypany gruntem i materiałem żwirowym. Koryto rowu o </w:t>
      </w:r>
      <w:r w:rsidR="00067084">
        <w:rPr>
          <w:rFonts w:cs="Times New Roman"/>
        </w:rPr>
        <w:t xml:space="preserve">charakterystycznym </w:t>
      </w:r>
      <w:r w:rsidRPr="00533D6F">
        <w:rPr>
          <w:rFonts w:cs="Times New Roman"/>
        </w:rPr>
        <w:t>przekroju trapezowym, zamulon</w:t>
      </w:r>
      <w:r w:rsidR="00067084">
        <w:rPr>
          <w:rFonts w:cs="Times New Roman"/>
        </w:rPr>
        <w:t>y</w:t>
      </w:r>
      <w:r w:rsidRPr="00533D6F">
        <w:rPr>
          <w:rFonts w:cs="Times New Roman"/>
        </w:rPr>
        <w:t xml:space="preserve"> przy wlocie i wylocie, porośnięty roślinnością trawiastą. Przejazd gruntowy, utwardzony. </w:t>
      </w:r>
    </w:p>
    <w:p w14:paraId="3FE27E06" w14:textId="77777777" w:rsidR="00160839" w:rsidRPr="00160839" w:rsidRDefault="00160839" w:rsidP="00160839"/>
    <w:p w14:paraId="0885F8C3" w14:textId="2A70100B" w:rsidR="00701B3A" w:rsidRDefault="00701B3A" w:rsidP="00701B3A">
      <w:pPr>
        <w:pStyle w:val="Nagwek2"/>
      </w:pPr>
      <w:bookmarkStart w:id="112" w:name="_Toc31307323"/>
      <w:r w:rsidRPr="00533D6F">
        <w:lastRenderedPageBreak/>
        <w:t>Obiekt nr 732.3.27</w:t>
      </w:r>
      <w:r w:rsidR="00C10CD9">
        <w:t xml:space="preserve"> – przepust z piętrzeniem</w:t>
      </w:r>
      <w:bookmarkEnd w:id="112"/>
      <w:r w:rsidR="00C10CD9">
        <w:t xml:space="preserve"> </w:t>
      </w:r>
    </w:p>
    <w:p w14:paraId="44563972" w14:textId="77777777" w:rsidR="00160839" w:rsidRPr="00533D6F" w:rsidRDefault="00160839" w:rsidP="00160839">
      <w:pPr>
        <w:keepNext/>
        <w:jc w:val="center"/>
      </w:pPr>
      <w:r w:rsidRPr="00533D6F">
        <w:rPr>
          <w:noProof/>
          <w:sz w:val="22"/>
          <w:lang w:eastAsia="pl-PL"/>
        </w:rPr>
        <w:drawing>
          <wp:inline distT="0" distB="0" distL="0" distR="0" wp14:anchorId="015AFB76" wp14:editId="1A6D8A9A">
            <wp:extent cx="1870512" cy="1401637"/>
            <wp:effectExtent l="0" t="0" r="0" b="8255"/>
            <wp:docPr id="145" name="Obraz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878355" cy="1407514"/>
                    </a:xfrm>
                    <a:prstGeom prst="rect">
                      <a:avLst/>
                    </a:prstGeom>
                    <a:noFill/>
                    <a:ln>
                      <a:noFill/>
                    </a:ln>
                  </pic:spPr>
                </pic:pic>
              </a:graphicData>
            </a:graphic>
          </wp:inline>
        </w:drawing>
      </w:r>
      <w:r w:rsidRPr="00533D6F">
        <w:rPr>
          <w:i/>
          <w:sz w:val="22"/>
        </w:rPr>
        <w:t xml:space="preserve">  </w:t>
      </w:r>
      <w:r w:rsidRPr="00533D6F">
        <w:rPr>
          <w:noProof/>
          <w:sz w:val="22"/>
          <w:lang w:eastAsia="pl-PL"/>
        </w:rPr>
        <w:drawing>
          <wp:inline distT="0" distB="0" distL="0" distR="0" wp14:anchorId="776AFA47" wp14:editId="5E10744F">
            <wp:extent cx="1889185" cy="1415629"/>
            <wp:effectExtent l="0" t="0" r="0" b="0"/>
            <wp:docPr id="146" name="Obraz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904888" cy="1427396"/>
                    </a:xfrm>
                    <a:prstGeom prst="rect">
                      <a:avLst/>
                    </a:prstGeom>
                    <a:noFill/>
                    <a:ln>
                      <a:noFill/>
                    </a:ln>
                  </pic:spPr>
                </pic:pic>
              </a:graphicData>
            </a:graphic>
          </wp:inline>
        </w:drawing>
      </w:r>
    </w:p>
    <w:p w14:paraId="3AE690B3" w14:textId="2B235458" w:rsidR="00160839" w:rsidRPr="00533D6F" w:rsidRDefault="00160839" w:rsidP="00160839">
      <w:pPr>
        <w:pStyle w:val="Legenda"/>
        <w:spacing w:line="276" w:lineRule="auto"/>
        <w:rPr>
          <w:i/>
        </w:rPr>
      </w:pPr>
      <w:bookmarkStart w:id="113" w:name="_Toc520275655"/>
      <w:r w:rsidRPr="00533D6F">
        <w:t xml:space="preserve">Fot. </w:t>
      </w:r>
      <w:r w:rsidRPr="00533D6F">
        <w:rPr>
          <w:noProof/>
        </w:rPr>
        <w:fldChar w:fldCharType="begin"/>
      </w:r>
      <w:r w:rsidRPr="00533D6F">
        <w:rPr>
          <w:noProof/>
        </w:rPr>
        <w:instrText xml:space="preserve"> SEQ Fot. \* ARABIC </w:instrText>
      </w:r>
      <w:r w:rsidRPr="00533D6F">
        <w:rPr>
          <w:noProof/>
        </w:rPr>
        <w:fldChar w:fldCharType="separate"/>
      </w:r>
      <w:r w:rsidR="00471DBA">
        <w:rPr>
          <w:noProof/>
        </w:rPr>
        <w:t>9</w:t>
      </w:r>
      <w:r w:rsidRPr="00533D6F">
        <w:rPr>
          <w:noProof/>
        </w:rPr>
        <w:fldChar w:fldCharType="end"/>
      </w:r>
      <w:r w:rsidRPr="00533D6F">
        <w:t xml:space="preserve"> </w:t>
      </w:r>
      <w:r w:rsidRPr="00533D6F">
        <w:rPr>
          <w:i/>
        </w:rPr>
        <w:t>Obiekt nr</w:t>
      </w:r>
      <w:r w:rsidRPr="00533D6F">
        <w:t xml:space="preserve"> </w:t>
      </w:r>
      <w:r w:rsidRPr="00533D6F">
        <w:rPr>
          <w:i/>
        </w:rPr>
        <w:t xml:space="preserve">732.3.27 – istniejący przepust w leśnictwie Koniowo, oddział 207d; </w:t>
      </w:r>
      <w:r w:rsidRPr="00533D6F">
        <w:rPr>
          <w:i/>
        </w:rPr>
        <w:br/>
        <w:t xml:space="preserve">a) wlot przepustu, b) </w:t>
      </w:r>
      <w:r w:rsidR="00A07C24">
        <w:rPr>
          <w:i/>
        </w:rPr>
        <w:t>światło</w:t>
      </w:r>
      <w:r w:rsidR="00A07C24" w:rsidRPr="00533D6F">
        <w:rPr>
          <w:i/>
        </w:rPr>
        <w:t xml:space="preserve"> </w:t>
      </w:r>
      <w:r w:rsidRPr="00533D6F">
        <w:rPr>
          <w:i/>
        </w:rPr>
        <w:t>przepustu</w:t>
      </w:r>
      <w:bookmarkEnd w:id="113"/>
    </w:p>
    <w:p w14:paraId="3A49E50A" w14:textId="77777777" w:rsidR="00160839" w:rsidRPr="00533D6F" w:rsidRDefault="00160839" w:rsidP="00160839">
      <w:pPr>
        <w:pStyle w:val="Legenda"/>
        <w:spacing w:line="276" w:lineRule="auto"/>
        <w:rPr>
          <w:rFonts w:cstheme="minorHAnsi"/>
          <w:i/>
        </w:rPr>
      </w:pPr>
    </w:p>
    <w:p w14:paraId="3FE48B72" w14:textId="05676ECB" w:rsidR="00160839" w:rsidRPr="00C10CD9" w:rsidRDefault="00160839" w:rsidP="00C10CD9">
      <w:r w:rsidRPr="00475879">
        <w:t>Teren inwestycji zlokalizowany jest w</w:t>
      </w:r>
      <w:r w:rsidR="00C10CD9">
        <w:t xml:space="preserve"> gminie Trzebnica</w:t>
      </w:r>
      <w:r w:rsidRPr="00475879">
        <w:t xml:space="preserve"> na działkach o nr 317/207 i</w:t>
      </w:r>
      <w:r w:rsidR="00850EEC">
        <w:t> </w:t>
      </w:r>
      <w:r w:rsidRPr="00475879">
        <w:t>318/206</w:t>
      </w:r>
      <w:r w:rsidR="00C10CD9" w:rsidRPr="00C10CD9">
        <w:t xml:space="preserve"> </w:t>
      </w:r>
      <w:r w:rsidR="00C10CD9" w:rsidRPr="00475879">
        <w:t>obręb 0038 Koniowo</w:t>
      </w:r>
      <w:r w:rsidRPr="00475879">
        <w:t>.</w:t>
      </w:r>
      <w:r w:rsidR="00204E1C" w:rsidRPr="00204E1C">
        <w:t xml:space="preserve"> W ramach niniejszego obiektu planuje się rozbiórkę istniejącego przepustu. W jego miejsce zaplanowano budowę nowego przepustu wraz z</w:t>
      </w:r>
      <w:r w:rsidR="00204E1C">
        <w:t> </w:t>
      </w:r>
      <w:r w:rsidR="00204E1C" w:rsidRPr="00204E1C">
        <w:t>funkcjonalnie powiązaną zastawką powyżej.</w:t>
      </w:r>
      <w:r w:rsidRPr="00533D6F">
        <w:t xml:space="preserve"> </w:t>
      </w:r>
      <w:r w:rsidRPr="00533D6F">
        <w:rPr>
          <w:rFonts w:cs="Times New Roman"/>
        </w:rPr>
        <w:t>Istniejący prz</w:t>
      </w:r>
      <w:r w:rsidR="00475879">
        <w:rPr>
          <w:rFonts w:cs="Times New Roman"/>
        </w:rPr>
        <w:t>epust betonowy o średnicy 0.7 m i</w:t>
      </w:r>
      <w:r w:rsidRPr="00533D6F">
        <w:rPr>
          <w:rFonts w:cs="Times New Roman"/>
        </w:rPr>
        <w:t xml:space="preserve"> dług</w:t>
      </w:r>
      <w:r w:rsidR="00475879">
        <w:rPr>
          <w:rFonts w:cs="Times New Roman"/>
        </w:rPr>
        <w:t>ości</w:t>
      </w:r>
      <w:r w:rsidRPr="00533D6F">
        <w:rPr>
          <w:rFonts w:cs="Times New Roman"/>
        </w:rPr>
        <w:t xml:space="preserve"> w osi </w:t>
      </w:r>
      <w:r w:rsidR="00475879">
        <w:rPr>
          <w:rFonts w:cs="Times New Roman"/>
        </w:rPr>
        <w:t xml:space="preserve">równej 4.0 m. Szerokość koryta </w:t>
      </w:r>
      <w:r w:rsidRPr="00533D6F">
        <w:rPr>
          <w:rFonts w:cs="Times New Roman"/>
        </w:rPr>
        <w:t xml:space="preserve">w dnie </w:t>
      </w:r>
      <w:r w:rsidR="00475879">
        <w:rPr>
          <w:rFonts w:cs="Times New Roman"/>
        </w:rPr>
        <w:t>wynosi 1.7 m zaś w koronie 2.9 m</w:t>
      </w:r>
      <w:r w:rsidRPr="00533D6F">
        <w:rPr>
          <w:rFonts w:cs="Times New Roman"/>
        </w:rPr>
        <w:t xml:space="preserve">. </w:t>
      </w:r>
      <w:r w:rsidR="00C10CD9" w:rsidRPr="00533D6F">
        <w:rPr>
          <w:rFonts w:cs="Times New Roman"/>
        </w:rPr>
        <w:t>N</w:t>
      </w:r>
      <w:r w:rsidR="00C10CD9">
        <w:rPr>
          <w:rFonts w:cs="Times New Roman"/>
        </w:rPr>
        <w:t>a</w:t>
      </w:r>
      <w:r w:rsidR="00204E1C">
        <w:rPr>
          <w:rFonts w:cs="Times New Roman"/>
        </w:rPr>
        <w:t> </w:t>
      </w:r>
      <w:r w:rsidR="00C10CD9">
        <w:rPr>
          <w:rFonts w:cs="Times New Roman"/>
        </w:rPr>
        <w:t>dzień inwentaryzacji, n</w:t>
      </w:r>
      <w:r w:rsidRPr="00533D6F">
        <w:rPr>
          <w:rFonts w:cs="Times New Roman"/>
        </w:rPr>
        <w:t xml:space="preserve">apełnienie </w:t>
      </w:r>
      <w:r w:rsidR="00475879">
        <w:rPr>
          <w:rFonts w:cs="Times New Roman"/>
        </w:rPr>
        <w:t xml:space="preserve">koryta </w:t>
      </w:r>
      <w:r w:rsidRPr="00533D6F">
        <w:rPr>
          <w:rFonts w:cs="Times New Roman"/>
        </w:rPr>
        <w:t>rowu 0.45 m.</w:t>
      </w:r>
      <w:r w:rsidR="00C10CD9">
        <w:rPr>
          <w:rFonts w:cs="Times New Roman"/>
        </w:rPr>
        <w:t xml:space="preserve"> </w:t>
      </w:r>
    </w:p>
    <w:p w14:paraId="3DC673F3" w14:textId="0533F2CE" w:rsidR="00160839" w:rsidRPr="00533D6F" w:rsidRDefault="00160839" w:rsidP="00160839">
      <w:pPr>
        <w:rPr>
          <w:rFonts w:cs="Times New Roman"/>
        </w:rPr>
      </w:pPr>
      <w:r w:rsidRPr="00533D6F">
        <w:rPr>
          <w:rFonts w:cs="Times New Roman"/>
        </w:rPr>
        <w:t xml:space="preserve">Rura przepustu zamulona na głębokość ok. 30cm, wlot i wylot </w:t>
      </w:r>
      <w:r w:rsidR="00C10CD9">
        <w:rPr>
          <w:rFonts w:cs="Times New Roman"/>
        </w:rPr>
        <w:t>zarośnięty</w:t>
      </w:r>
      <w:r w:rsidRPr="00533D6F">
        <w:rPr>
          <w:rFonts w:cs="Times New Roman"/>
        </w:rPr>
        <w:t xml:space="preserve"> trawą, </w:t>
      </w:r>
      <w:r w:rsidR="00C10CD9">
        <w:rPr>
          <w:rFonts w:cs="Times New Roman"/>
        </w:rPr>
        <w:t>niewielki naziom nad przepustem</w:t>
      </w:r>
      <w:r w:rsidRPr="00533D6F">
        <w:rPr>
          <w:rFonts w:cs="Times New Roman"/>
        </w:rPr>
        <w:t xml:space="preserve">. </w:t>
      </w:r>
      <w:r w:rsidR="00850EEC">
        <w:rPr>
          <w:rFonts w:cs="Times New Roman"/>
        </w:rPr>
        <w:t>Przepust</w:t>
      </w:r>
      <w:r w:rsidRPr="00533D6F">
        <w:rPr>
          <w:rFonts w:cs="Times New Roman"/>
        </w:rPr>
        <w:t xml:space="preserve"> z kręgów betonowych z</w:t>
      </w:r>
      <w:r w:rsidR="00850EEC">
        <w:rPr>
          <w:rFonts w:cs="Times New Roman"/>
        </w:rPr>
        <w:t> </w:t>
      </w:r>
      <w:r w:rsidRPr="00533D6F">
        <w:rPr>
          <w:rFonts w:cs="Times New Roman"/>
        </w:rPr>
        <w:t xml:space="preserve">widocznymi </w:t>
      </w:r>
      <w:r w:rsidR="00C10CD9">
        <w:rPr>
          <w:rFonts w:cs="Times New Roman"/>
        </w:rPr>
        <w:t>rozszczelnieniami</w:t>
      </w:r>
      <w:r w:rsidRPr="00533D6F">
        <w:rPr>
          <w:rFonts w:cs="Times New Roman"/>
        </w:rPr>
        <w:t xml:space="preserve"> kręgów</w:t>
      </w:r>
      <w:r w:rsidR="00850EEC">
        <w:rPr>
          <w:rFonts w:cs="Times New Roman"/>
        </w:rPr>
        <w:t>, zmulony</w:t>
      </w:r>
      <w:r w:rsidRPr="00533D6F">
        <w:rPr>
          <w:rFonts w:cs="Times New Roman"/>
        </w:rPr>
        <w:t xml:space="preserve">. Koryto rowu głębokie, porośnięte w całym przekroju roślinnością trawiastą, zanieczyszczone gałęziami, konarami i drewnem, stanowiącymi przeszkodę w </w:t>
      </w:r>
      <w:r w:rsidR="00850EEC">
        <w:rPr>
          <w:rFonts w:cs="Times New Roman"/>
        </w:rPr>
        <w:t xml:space="preserve">swobodnym </w:t>
      </w:r>
      <w:r w:rsidRPr="00533D6F">
        <w:rPr>
          <w:rFonts w:cs="Times New Roman"/>
        </w:rPr>
        <w:t xml:space="preserve">przepływie wody. Przejazd wąski, </w:t>
      </w:r>
      <w:r w:rsidR="00850EEC">
        <w:rPr>
          <w:rFonts w:cs="Times New Roman"/>
        </w:rPr>
        <w:t>nieutwardzony.</w:t>
      </w:r>
    </w:p>
    <w:p w14:paraId="6BA8B42E" w14:textId="77777777" w:rsidR="00160839" w:rsidRPr="00160839" w:rsidRDefault="00160839" w:rsidP="00160839"/>
    <w:p w14:paraId="16A4FFBF" w14:textId="67195E34" w:rsidR="00701B3A" w:rsidRDefault="00701B3A" w:rsidP="00701B3A">
      <w:pPr>
        <w:pStyle w:val="Nagwek2"/>
      </w:pPr>
      <w:bookmarkStart w:id="114" w:name="_Toc31307324"/>
      <w:r w:rsidRPr="00533D6F">
        <w:t>Obiekt nr 732.3.28</w:t>
      </w:r>
      <w:r w:rsidR="00850EEC">
        <w:t xml:space="preserve"> – przepust</w:t>
      </w:r>
      <w:bookmarkEnd w:id="114"/>
      <w:r w:rsidR="00850EEC">
        <w:t xml:space="preserve"> </w:t>
      </w:r>
    </w:p>
    <w:p w14:paraId="09A73727" w14:textId="77777777" w:rsidR="00160839" w:rsidRPr="00533D6F" w:rsidRDefault="00160839" w:rsidP="00160839">
      <w:pPr>
        <w:keepNext/>
        <w:jc w:val="center"/>
      </w:pPr>
      <w:r w:rsidRPr="00533D6F">
        <w:rPr>
          <w:noProof/>
          <w:sz w:val="22"/>
          <w:lang w:eastAsia="pl-PL"/>
        </w:rPr>
        <w:drawing>
          <wp:inline distT="0" distB="0" distL="0" distR="0" wp14:anchorId="295389AD" wp14:editId="04D57297">
            <wp:extent cx="1974122" cy="1479275"/>
            <wp:effectExtent l="0" t="0" r="7620" b="6985"/>
            <wp:docPr id="147" name="Obraz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985655" cy="1487917"/>
                    </a:xfrm>
                    <a:prstGeom prst="rect">
                      <a:avLst/>
                    </a:prstGeom>
                    <a:noFill/>
                    <a:ln>
                      <a:noFill/>
                    </a:ln>
                  </pic:spPr>
                </pic:pic>
              </a:graphicData>
            </a:graphic>
          </wp:inline>
        </w:drawing>
      </w:r>
      <w:r w:rsidRPr="00533D6F">
        <w:rPr>
          <w:i/>
          <w:sz w:val="22"/>
        </w:rPr>
        <w:t xml:space="preserve">  </w:t>
      </w:r>
      <w:r w:rsidRPr="00533D6F">
        <w:rPr>
          <w:noProof/>
          <w:sz w:val="22"/>
          <w:lang w:eastAsia="pl-PL"/>
        </w:rPr>
        <w:drawing>
          <wp:inline distT="0" distB="0" distL="0" distR="0" wp14:anchorId="0B99BBF0" wp14:editId="23CB98B1">
            <wp:extent cx="1985633" cy="1487901"/>
            <wp:effectExtent l="0" t="0" r="0" b="0"/>
            <wp:docPr id="148" name="Obraz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997842" cy="1497049"/>
                    </a:xfrm>
                    <a:prstGeom prst="rect">
                      <a:avLst/>
                    </a:prstGeom>
                    <a:noFill/>
                    <a:ln>
                      <a:noFill/>
                    </a:ln>
                  </pic:spPr>
                </pic:pic>
              </a:graphicData>
            </a:graphic>
          </wp:inline>
        </w:drawing>
      </w:r>
    </w:p>
    <w:p w14:paraId="6EFB7A21" w14:textId="34F67844" w:rsidR="00160839" w:rsidRPr="00533D6F" w:rsidRDefault="00160839" w:rsidP="00160839">
      <w:pPr>
        <w:pStyle w:val="Legenda"/>
        <w:spacing w:line="276" w:lineRule="auto"/>
        <w:rPr>
          <w:i/>
        </w:rPr>
      </w:pPr>
      <w:bookmarkStart w:id="115" w:name="_Toc520275656"/>
      <w:r w:rsidRPr="00533D6F">
        <w:t xml:space="preserve">Fot. </w:t>
      </w:r>
      <w:r w:rsidRPr="00533D6F">
        <w:rPr>
          <w:noProof/>
        </w:rPr>
        <w:fldChar w:fldCharType="begin"/>
      </w:r>
      <w:r w:rsidRPr="00533D6F">
        <w:rPr>
          <w:noProof/>
        </w:rPr>
        <w:instrText xml:space="preserve"> SEQ Fot. \* ARABIC </w:instrText>
      </w:r>
      <w:r w:rsidRPr="00533D6F">
        <w:rPr>
          <w:noProof/>
        </w:rPr>
        <w:fldChar w:fldCharType="separate"/>
      </w:r>
      <w:r w:rsidR="00471DBA">
        <w:rPr>
          <w:noProof/>
        </w:rPr>
        <w:t>10</w:t>
      </w:r>
      <w:r w:rsidRPr="00533D6F">
        <w:rPr>
          <w:noProof/>
        </w:rPr>
        <w:fldChar w:fldCharType="end"/>
      </w:r>
      <w:r w:rsidRPr="00533D6F">
        <w:t xml:space="preserve"> </w:t>
      </w:r>
      <w:r w:rsidRPr="00533D6F">
        <w:rPr>
          <w:i/>
        </w:rPr>
        <w:t>Obiekt nr</w:t>
      </w:r>
      <w:r w:rsidRPr="00533D6F">
        <w:t xml:space="preserve"> </w:t>
      </w:r>
      <w:r w:rsidRPr="00533D6F">
        <w:rPr>
          <w:i/>
        </w:rPr>
        <w:t xml:space="preserve">732.3.28 – istniejący przepust w leśnictwie Koniowo, oddział 202f; </w:t>
      </w:r>
      <w:r w:rsidRPr="00533D6F">
        <w:rPr>
          <w:i/>
        </w:rPr>
        <w:br/>
        <w:t xml:space="preserve">a) wlot przepustu, b) </w:t>
      </w:r>
      <w:r w:rsidR="00A07C24">
        <w:rPr>
          <w:i/>
        </w:rPr>
        <w:t>światło</w:t>
      </w:r>
      <w:r w:rsidR="00A07C24" w:rsidRPr="00533D6F">
        <w:rPr>
          <w:i/>
        </w:rPr>
        <w:t xml:space="preserve"> </w:t>
      </w:r>
      <w:r w:rsidRPr="00533D6F">
        <w:rPr>
          <w:i/>
        </w:rPr>
        <w:t>przepustu</w:t>
      </w:r>
      <w:bookmarkEnd w:id="115"/>
    </w:p>
    <w:p w14:paraId="40892F36" w14:textId="77777777" w:rsidR="00160839" w:rsidRPr="00533D6F" w:rsidRDefault="00160839" w:rsidP="00160839"/>
    <w:p w14:paraId="69E501C2" w14:textId="71F8E196" w:rsidR="00160839" w:rsidRPr="00533D6F" w:rsidRDefault="00160839" w:rsidP="00160839">
      <w:pPr>
        <w:rPr>
          <w:rFonts w:cs="Times New Roman"/>
        </w:rPr>
      </w:pPr>
      <w:r w:rsidRPr="00475879">
        <w:t>Teren inwestycji zlokalizowany jest w</w:t>
      </w:r>
      <w:r w:rsidR="00850EEC">
        <w:t xml:space="preserve"> gminie Trzebnica</w:t>
      </w:r>
      <w:r w:rsidRPr="00475879">
        <w:t xml:space="preserve"> na działce o nr 322/202</w:t>
      </w:r>
      <w:r w:rsidR="00850EEC" w:rsidRPr="00850EEC">
        <w:t xml:space="preserve"> </w:t>
      </w:r>
      <w:r w:rsidR="00850EEC" w:rsidRPr="00475879">
        <w:t>obręb 0038 Koniowo</w:t>
      </w:r>
      <w:r w:rsidRPr="00475879">
        <w:t>.</w:t>
      </w:r>
      <w:r w:rsidR="00ED153B" w:rsidRPr="00ED153B">
        <w:t xml:space="preserve"> W ramach niniejszego obiektu planuje się rozbiórkę istniejącego przepustu</w:t>
      </w:r>
      <w:r w:rsidR="00A07C24">
        <w:t>,</w:t>
      </w:r>
      <w:r w:rsidR="00ED153B">
        <w:t xml:space="preserve"> w </w:t>
      </w:r>
      <w:r w:rsidR="00ED153B" w:rsidRPr="00ED153B">
        <w:t xml:space="preserve">miejsce </w:t>
      </w:r>
      <w:r w:rsidR="00ED153B">
        <w:t xml:space="preserve">którego </w:t>
      </w:r>
      <w:r w:rsidR="00ED153B" w:rsidRPr="00ED153B">
        <w:t>zaplanowano budowę nowego przepustu.</w:t>
      </w:r>
      <w:r w:rsidRPr="00533D6F">
        <w:t xml:space="preserve"> </w:t>
      </w:r>
      <w:r w:rsidRPr="00533D6F">
        <w:rPr>
          <w:rFonts w:cs="Times New Roman"/>
        </w:rPr>
        <w:t>Istniejący prz</w:t>
      </w:r>
      <w:r w:rsidR="00475879">
        <w:rPr>
          <w:rFonts w:cs="Times New Roman"/>
        </w:rPr>
        <w:t>epust betonowy o</w:t>
      </w:r>
      <w:r w:rsidR="00ED153B">
        <w:rPr>
          <w:rFonts w:cs="Times New Roman"/>
        </w:rPr>
        <w:t> </w:t>
      </w:r>
      <w:r w:rsidR="00475879">
        <w:rPr>
          <w:rFonts w:cs="Times New Roman"/>
        </w:rPr>
        <w:t>średnicy 0.8 m i długości</w:t>
      </w:r>
      <w:r w:rsidRPr="00533D6F">
        <w:rPr>
          <w:rFonts w:cs="Times New Roman"/>
        </w:rPr>
        <w:t xml:space="preserve"> w osi </w:t>
      </w:r>
      <w:r w:rsidR="00475879">
        <w:rPr>
          <w:rFonts w:cs="Times New Roman"/>
        </w:rPr>
        <w:t xml:space="preserve">równej 6.0 m. Szerokość koryta w dnie </w:t>
      </w:r>
      <w:r w:rsidR="00974939">
        <w:rPr>
          <w:rFonts w:cs="Times New Roman"/>
        </w:rPr>
        <w:t xml:space="preserve">wynosi </w:t>
      </w:r>
      <w:r w:rsidR="00475879">
        <w:rPr>
          <w:rFonts w:cs="Times New Roman"/>
        </w:rPr>
        <w:t>1.0 m zaś</w:t>
      </w:r>
      <w:r w:rsidRPr="00533D6F">
        <w:rPr>
          <w:rFonts w:cs="Times New Roman"/>
        </w:rPr>
        <w:t xml:space="preserve"> w</w:t>
      </w:r>
      <w:r w:rsidR="00ED153B">
        <w:rPr>
          <w:rFonts w:cs="Times New Roman"/>
        </w:rPr>
        <w:t> </w:t>
      </w:r>
      <w:r w:rsidR="00475879">
        <w:rPr>
          <w:rFonts w:cs="Times New Roman"/>
        </w:rPr>
        <w:t>koronie 2.8 m</w:t>
      </w:r>
      <w:r w:rsidRPr="00533D6F">
        <w:rPr>
          <w:rFonts w:cs="Times New Roman"/>
        </w:rPr>
        <w:t>. Koryto rowu suche.</w:t>
      </w:r>
    </w:p>
    <w:p w14:paraId="118152D6" w14:textId="5FEEF7F4" w:rsidR="00160839" w:rsidRPr="00533D6F" w:rsidRDefault="00850EEC" w:rsidP="00160839">
      <w:pPr>
        <w:rPr>
          <w:rFonts w:cs="Times New Roman"/>
        </w:rPr>
      </w:pPr>
      <w:r>
        <w:rPr>
          <w:rFonts w:cs="Times New Roman"/>
        </w:rPr>
        <w:lastRenderedPageBreak/>
        <w:t>Stan techniczny przepustu określono jako zły</w:t>
      </w:r>
      <w:r w:rsidR="005746CE">
        <w:rPr>
          <w:rFonts w:cs="Times New Roman"/>
        </w:rPr>
        <w:t>, zagrażający bezpieczeństwu budowli</w:t>
      </w:r>
      <w:r>
        <w:rPr>
          <w:rFonts w:cs="Times New Roman"/>
        </w:rPr>
        <w:t>. Konstrukcja zamulona, niedrożna, kręgi betonowe rozszczelnione</w:t>
      </w:r>
      <w:r w:rsidR="00FE7B61">
        <w:rPr>
          <w:rFonts w:cs="Times New Roman"/>
        </w:rPr>
        <w:t>, przesunięte względem siebie</w:t>
      </w:r>
      <w:r>
        <w:rPr>
          <w:rFonts w:cs="Times New Roman"/>
        </w:rPr>
        <w:t xml:space="preserve">. </w:t>
      </w:r>
      <w:r w:rsidR="00160839" w:rsidRPr="00533D6F">
        <w:rPr>
          <w:rFonts w:cs="Times New Roman"/>
        </w:rPr>
        <w:t>Przepust niezabezpieczony przyczółkami. Przejazd nad przepustem gruntowy, utwardzony. Koryto rowu drożne, o</w:t>
      </w:r>
      <w:r w:rsidR="00584044">
        <w:rPr>
          <w:rFonts w:cs="Times New Roman"/>
        </w:rPr>
        <w:t> </w:t>
      </w:r>
      <w:r w:rsidR="00160839" w:rsidRPr="00533D6F">
        <w:rPr>
          <w:rFonts w:cs="Times New Roman"/>
        </w:rPr>
        <w:t>charakterystycznym przekroju, zamulone na ok. 20 cm, zanieczyszczone gałęziami i</w:t>
      </w:r>
      <w:r w:rsidR="00584044">
        <w:rPr>
          <w:rFonts w:cs="Times New Roman"/>
        </w:rPr>
        <w:t> </w:t>
      </w:r>
      <w:r w:rsidR="00160839" w:rsidRPr="00533D6F">
        <w:rPr>
          <w:rFonts w:cs="Times New Roman"/>
        </w:rPr>
        <w:t>konarami drzew i krzewów porastających brzegi rowu.</w:t>
      </w:r>
    </w:p>
    <w:p w14:paraId="43FC618B" w14:textId="77777777" w:rsidR="00160839" w:rsidRPr="00160839" w:rsidRDefault="00160839" w:rsidP="00160839"/>
    <w:p w14:paraId="52F410FC" w14:textId="66C9D617" w:rsidR="00701B3A" w:rsidRDefault="00701B3A" w:rsidP="00701B3A">
      <w:pPr>
        <w:pStyle w:val="Nagwek2"/>
      </w:pPr>
      <w:bookmarkStart w:id="116" w:name="_Toc31307325"/>
      <w:r w:rsidRPr="00533D6F">
        <w:t>Obiekt nr 732.3.41</w:t>
      </w:r>
      <w:r w:rsidR="00850EEC">
        <w:t xml:space="preserve"> – zastawka</w:t>
      </w:r>
      <w:bookmarkEnd w:id="116"/>
    </w:p>
    <w:p w14:paraId="301CF6AA" w14:textId="77777777" w:rsidR="006525BB" w:rsidRPr="00533D6F" w:rsidRDefault="006525BB" w:rsidP="006525BB">
      <w:pPr>
        <w:keepNext/>
        <w:jc w:val="center"/>
      </w:pPr>
      <w:r w:rsidRPr="00533D6F">
        <w:rPr>
          <w:rFonts w:cs="Calibri"/>
          <w:b/>
          <w:noProof/>
          <w:lang w:eastAsia="pl-PL"/>
        </w:rPr>
        <w:drawing>
          <wp:inline distT="0" distB="0" distL="0" distR="0" wp14:anchorId="4C3347E2" wp14:editId="665976BA">
            <wp:extent cx="2057923" cy="1544128"/>
            <wp:effectExtent l="0" t="0" r="0" b="0"/>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 name="3.41 (1).JP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2074946" cy="1556901"/>
                    </a:xfrm>
                    <a:prstGeom prst="rect">
                      <a:avLst/>
                    </a:prstGeom>
                  </pic:spPr>
                </pic:pic>
              </a:graphicData>
            </a:graphic>
          </wp:inline>
        </w:drawing>
      </w:r>
      <w:r w:rsidRPr="00533D6F">
        <w:rPr>
          <w:rFonts w:cs="Calibri"/>
          <w:b/>
        </w:rPr>
        <w:t xml:space="preserve">   </w:t>
      </w:r>
      <w:r w:rsidRPr="00533D6F">
        <w:rPr>
          <w:rFonts w:cs="Calibri"/>
          <w:b/>
          <w:noProof/>
          <w:lang w:eastAsia="pl-PL"/>
        </w:rPr>
        <w:drawing>
          <wp:inline distT="0" distB="0" distL="0" distR="0" wp14:anchorId="112C9E4E" wp14:editId="77C1DCEA">
            <wp:extent cx="2055528" cy="1542331"/>
            <wp:effectExtent l="0" t="0" r="1905" b="1270"/>
            <wp:docPr id="471" name="Obraz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 name="3.41 (6).JP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080579" cy="1561128"/>
                    </a:xfrm>
                    <a:prstGeom prst="rect">
                      <a:avLst/>
                    </a:prstGeom>
                  </pic:spPr>
                </pic:pic>
              </a:graphicData>
            </a:graphic>
          </wp:inline>
        </w:drawing>
      </w:r>
    </w:p>
    <w:p w14:paraId="622F9499" w14:textId="59BA4E2A" w:rsidR="006525BB" w:rsidRPr="00533D6F" w:rsidRDefault="006525BB" w:rsidP="006525BB">
      <w:pPr>
        <w:pStyle w:val="Legenda"/>
        <w:spacing w:line="276" w:lineRule="auto"/>
        <w:rPr>
          <w:i/>
        </w:rPr>
      </w:pPr>
      <w:bookmarkStart w:id="117" w:name="_Toc520275657"/>
      <w:r w:rsidRPr="00533D6F">
        <w:t xml:space="preserve">Fot. </w:t>
      </w:r>
      <w:r w:rsidR="00E01E40">
        <w:rPr>
          <w:noProof/>
        </w:rPr>
        <w:t>20</w:t>
      </w:r>
      <w:r w:rsidRPr="00533D6F">
        <w:t xml:space="preserve"> </w:t>
      </w:r>
      <w:r w:rsidRPr="00533D6F">
        <w:rPr>
          <w:i/>
        </w:rPr>
        <w:t>Obiekt nr</w:t>
      </w:r>
      <w:r w:rsidRPr="00533D6F">
        <w:t xml:space="preserve"> </w:t>
      </w:r>
      <w:r w:rsidRPr="00533D6F">
        <w:rPr>
          <w:i/>
        </w:rPr>
        <w:t xml:space="preserve">732.3.41 – istniejący przepust w leśnictwie Koniowo, oddział 212a; </w:t>
      </w:r>
      <w:r w:rsidRPr="00533D6F">
        <w:rPr>
          <w:i/>
        </w:rPr>
        <w:br/>
        <w:t>a) widok na przepust b) widok na stan rowu</w:t>
      </w:r>
      <w:bookmarkEnd w:id="117"/>
    </w:p>
    <w:p w14:paraId="56649E4D" w14:textId="77777777" w:rsidR="006525BB" w:rsidRPr="00533D6F" w:rsidRDefault="006525BB" w:rsidP="006525BB"/>
    <w:p w14:paraId="6D19DF50" w14:textId="60EC8E59" w:rsidR="006525BB" w:rsidRPr="00533D6F" w:rsidRDefault="006525BB" w:rsidP="006525BB">
      <w:pPr>
        <w:rPr>
          <w:rFonts w:cs="Times New Roman"/>
        </w:rPr>
      </w:pPr>
      <w:r w:rsidRPr="00A028F1">
        <w:t>Teren inwestycji zlokalizowany jest w</w:t>
      </w:r>
      <w:r w:rsidR="00850EEC">
        <w:t xml:space="preserve"> gminie Trzebnica </w:t>
      </w:r>
      <w:r w:rsidRPr="00A028F1">
        <w:t>na działce o nr 312/212</w:t>
      </w:r>
      <w:r w:rsidR="00850EEC" w:rsidRPr="00850EEC">
        <w:t xml:space="preserve"> </w:t>
      </w:r>
      <w:r w:rsidR="00850EEC" w:rsidRPr="00A028F1">
        <w:t>obręb 0038 Koniowo</w:t>
      </w:r>
      <w:r w:rsidRPr="00A028F1">
        <w:t>.</w:t>
      </w:r>
      <w:r w:rsidR="005B0323">
        <w:t xml:space="preserve"> </w:t>
      </w:r>
      <w:r w:rsidR="005B0323" w:rsidRPr="005B0323">
        <w:t>W ramach obiektu zaplanowano wykonanie przed istniejącym przepustem zastawki piętrzącej.</w:t>
      </w:r>
      <w:r w:rsidRPr="00533D6F">
        <w:t xml:space="preserve"> </w:t>
      </w:r>
      <w:r w:rsidR="00A028F1">
        <w:rPr>
          <w:rFonts w:cs="Times New Roman"/>
        </w:rPr>
        <w:t xml:space="preserve">Szerokość koryta rowu w dnie </w:t>
      </w:r>
      <w:r w:rsidR="00974939">
        <w:rPr>
          <w:rFonts w:cs="Times New Roman"/>
        </w:rPr>
        <w:t xml:space="preserve">wynosi </w:t>
      </w:r>
      <w:r w:rsidR="00A028F1">
        <w:rPr>
          <w:rFonts w:cs="Times New Roman"/>
        </w:rPr>
        <w:t>0,8 m zaś w koronie 3,0 m. G</w:t>
      </w:r>
      <w:r w:rsidRPr="00533D6F">
        <w:rPr>
          <w:rFonts w:cs="Times New Roman"/>
        </w:rPr>
        <w:t>łębokość</w:t>
      </w:r>
      <w:r w:rsidR="00641A8B">
        <w:rPr>
          <w:rFonts w:cs="Times New Roman"/>
        </w:rPr>
        <w:t> </w:t>
      </w:r>
      <w:r w:rsidRPr="00533D6F">
        <w:rPr>
          <w:rFonts w:cs="Times New Roman"/>
        </w:rPr>
        <w:t>ok.</w:t>
      </w:r>
      <w:r w:rsidR="00641A8B">
        <w:rPr>
          <w:rFonts w:cs="Times New Roman"/>
        </w:rPr>
        <w:t> </w:t>
      </w:r>
      <w:r w:rsidRPr="00533D6F">
        <w:rPr>
          <w:rFonts w:cs="Times New Roman"/>
        </w:rPr>
        <w:t xml:space="preserve">1,1 m. Miejscami następuje stagnacja wody – wys. lustra wody </w:t>
      </w:r>
      <w:r w:rsidR="00641A8B">
        <w:rPr>
          <w:rFonts w:cs="Times New Roman"/>
        </w:rPr>
        <w:t xml:space="preserve">w dniu inwentaryzacji </w:t>
      </w:r>
      <w:r w:rsidRPr="00533D6F">
        <w:rPr>
          <w:rFonts w:cs="Times New Roman"/>
        </w:rPr>
        <w:t>ok. 0,25 m.</w:t>
      </w:r>
    </w:p>
    <w:p w14:paraId="1498FD1F" w14:textId="11ED57DC" w:rsidR="006525BB" w:rsidRPr="00533D6F" w:rsidRDefault="00641A8B" w:rsidP="006525BB">
      <w:pPr>
        <w:rPr>
          <w:rFonts w:cs="Times New Roman"/>
        </w:rPr>
      </w:pPr>
      <w:r>
        <w:rPr>
          <w:rFonts w:cs="Times New Roman"/>
        </w:rPr>
        <w:t>Konstrukcja przepustu zamulona , niedrożna stanowiąca przeszkodę w swobodnym przepływie wód</w:t>
      </w:r>
      <w:r w:rsidR="006525BB" w:rsidRPr="00533D6F">
        <w:rPr>
          <w:rFonts w:cs="Times New Roman"/>
        </w:rPr>
        <w:t>. Przepust niezabezpieczony przyczółkami. Przejazd nad przepustem gruntowy, utwardzony. Koryto rowu drożne, o charakterystycznym przekroju, zanieczyszczone gałęziami i konarami drzew i krzewów porastających brzegi rowu.</w:t>
      </w:r>
    </w:p>
    <w:p w14:paraId="74E21463" w14:textId="77777777" w:rsidR="006525BB" w:rsidRPr="006525BB" w:rsidRDefault="006525BB" w:rsidP="006525BB"/>
    <w:p w14:paraId="783C8223" w14:textId="6DFA61A4" w:rsidR="00701B3A" w:rsidRDefault="00701B3A" w:rsidP="00701B3A">
      <w:pPr>
        <w:pStyle w:val="Nagwek2"/>
      </w:pPr>
      <w:bookmarkStart w:id="118" w:name="_Toc31307326"/>
      <w:r w:rsidRPr="00533D6F">
        <w:t>Obiekt nr 732.4.1</w:t>
      </w:r>
      <w:r w:rsidR="00641A8B">
        <w:t xml:space="preserve"> – przepust z piętrzeniem</w:t>
      </w:r>
      <w:bookmarkEnd w:id="118"/>
      <w:r w:rsidR="00641A8B">
        <w:t xml:space="preserve"> </w:t>
      </w:r>
    </w:p>
    <w:p w14:paraId="195E5FDB" w14:textId="77777777" w:rsidR="006525BB" w:rsidRPr="00533D6F" w:rsidRDefault="006525BB" w:rsidP="006525BB">
      <w:pPr>
        <w:keepNext/>
        <w:jc w:val="center"/>
      </w:pPr>
      <w:r w:rsidRPr="00533D6F">
        <w:rPr>
          <w:rFonts w:cs="Calibri"/>
          <w:noProof/>
          <w:sz w:val="22"/>
          <w:lang w:eastAsia="pl-PL"/>
        </w:rPr>
        <w:drawing>
          <wp:inline distT="0" distB="0" distL="0" distR="0" wp14:anchorId="33A069AB" wp14:editId="2C02A388">
            <wp:extent cx="2078967" cy="1557839"/>
            <wp:effectExtent l="0" t="0" r="0" b="4445"/>
            <wp:docPr id="151" name="Obraz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090305" cy="1566335"/>
                    </a:xfrm>
                    <a:prstGeom prst="rect">
                      <a:avLst/>
                    </a:prstGeom>
                    <a:noFill/>
                    <a:ln>
                      <a:noFill/>
                    </a:ln>
                  </pic:spPr>
                </pic:pic>
              </a:graphicData>
            </a:graphic>
          </wp:inline>
        </w:drawing>
      </w:r>
      <w:r w:rsidRPr="00533D6F">
        <w:rPr>
          <w:rFonts w:cs="Calibri"/>
          <w:noProof/>
          <w:sz w:val="22"/>
          <w:lang w:eastAsia="pl-PL"/>
        </w:rPr>
        <w:drawing>
          <wp:inline distT="0" distB="0" distL="0" distR="0" wp14:anchorId="7C486D26" wp14:editId="0190355B">
            <wp:extent cx="2090027" cy="1566126"/>
            <wp:effectExtent l="0" t="0" r="5715" b="0"/>
            <wp:docPr id="152" name="Obraz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109271" cy="1580546"/>
                    </a:xfrm>
                    <a:prstGeom prst="rect">
                      <a:avLst/>
                    </a:prstGeom>
                    <a:noFill/>
                    <a:ln>
                      <a:noFill/>
                    </a:ln>
                  </pic:spPr>
                </pic:pic>
              </a:graphicData>
            </a:graphic>
          </wp:inline>
        </w:drawing>
      </w:r>
    </w:p>
    <w:p w14:paraId="54901898" w14:textId="47CBD2CF" w:rsidR="006525BB" w:rsidRPr="00533D6F" w:rsidRDefault="006525BB" w:rsidP="006525BB">
      <w:pPr>
        <w:pStyle w:val="Legenda"/>
        <w:spacing w:line="276" w:lineRule="auto"/>
        <w:rPr>
          <w:i/>
        </w:rPr>
      </w:pPr>
      <w:bookmarkStart w:id="119" w:name="_Toc520275658"/>
      <w:r w:rsidRPr="00533D6F">
        <w:t xml:space="preserve">Fot. </w:t>
      </w:r>
      <w:r w:rsidRPr="00533D6F">
        <w:rPr>
          <w:noProof/>
        </w:rPr>
        <w:fldChar w:fldCharType="begin"/>
      </w:r>
      <w:r w:rsidRPr="00533D6F">
        <w:rPr>
          <w:noProof/>
        </w:rPr>
        <w:instrText xml:space="preserve"> SEQ Fot. \* ARABIC </w:instrText>
      </w:r>
      <w:r w:rsidRPr="00533D6F">
        <w:rPr>
          <w:noProof/>
        </w:rPr>
        <w:fldChar w:fldCharType="separate"/>
      </w:r>
      <w:r w:rsidR="00471DBA">
        <w:rPr>
          <w:noProof/>
        </w:rPr>
        <w:t>11</w:t>
      </w:r>
      <w:r w:rsidRPr="00533D6F">
        <w:rPr>
          <w:noProof/>
        </w:rPr>
        <w:fldChar w:fldCharType="end"/>
      </w:r>
      <w:r w:rsidRPr="00533D6F">
        <w:t xml:space="preserve"> </w:t>
      </w:r>
      <w:r w:rsidRPr="00533D6F">
        <w:rPr>
          <w:i/>
        </w:rPr>
        <w:t>Obiekt nr</w:t>
      </w:r>
      <w:r w:rsidRPr="00533D6F">
        <w:t xml:space="preserve"> </w:t>
      </w:r>
      <w:r w:rsidRPr="00533D6F">
        <w:rPr>
          <w:i/>
        </w:rPr>
        <w:t xml:space="preserve">732.4.1 – istniejący przepust w leśnictwie Gruszeczka, oddział 113g; </w:t>
      </w:r>
      <w:r w:rsidRPr="00533D6F">
        <w:rPr>
          <w:i/>
        </w:rPr>
        <w:br/>
        <w:t>a) wlot przepustu, b) wylot przepustu</w:t>
      </w:r>
      <w:bookmarkEnd w:id="119"/>
    </w:p>
    <w:p w14:paraId="370C565C" w14:textId="77777777" w:rsidR="006525BB" w:rsidRPr="00533D6F" w:rsidRDefault="006525BB" w:rsidP="006525BB"/>
    <w:p w14:paraId="6F59EAC6" w14:textId="3AF2F8D8" w:rsidR="006525BB" w:rsidRPr="00533D6F" w:rsidRDefault="006525BB" w:rsidP="006525BB">
      <w:pPr>
        <w:rPr>
          <w:rFonts w:cs="Times New Roman"/>
        </w:rPr>
      </w:pPr>
      <w:r w:rsidRPr="00A028F1">
        <w:lastRenderedPageBreak/>
        <w:t>Teren inwestycji zlokalizowany jest w</w:t>
      </w:r>
      <w:r w:rsidR="00641A8B">
        <w:t xml:space="preserve"> gminie Milicz</w:t>
      </w:r>
      <w:r w:rsidRPr="00A028F1">
        <w:t xml:space="preserve"> na działce o nr 398/113</w:t>
      </w:r>
      <w:r w:rsidR="00641A8B" w:rsidRPr="00641A8B">
        <w:t xml:space="preserve"> </w:t>
      </w:r>
      <w:r w:rsidR="00641A8B" w:rsidRPr="00A028F1">
        <w:t>obręb 0034 Pracze</w:t>
      </w:r>
      <w:r w:rsidRPr="00A028F1">
        <w:t>.</w:t>
      </w:r>
      <w:r w:rsidRPr="00533D6F">
        <w:t xml:space="preserve"> </w:t>
      </w:r>
      <w:r w:rsidR="00A07C24" w:rsidRPr="00204E1C">
        <w:t>W ramach niniejszego obiektu planuje się rozbiórkę istniejącego przepustu. W jego miejsce zaplanowano budowę nowego przepustu wraz z</w:t>
      </w:r>
      <w:r w:rsidR="00A07C24">
        <w:t> </w:t>
      </w:r>
      <w:r w:rsidR="00A07C24" w:rsidRPr="00204E1C">
        <w:t>funkcjonalnie powiązaną zastawką powyżej.</w:t>
      </w:r>
      <w:r w:rsidR="00A07C24" w:rsidRPr="00533D6F">
        <w:t xml:space="preserve"> </w:t>
      </w:r>
      <w:r w:rsidRPr="00533D6F">
        <w:rPr>
          <w:rFonts w:cs="Times New Roman"/>
        </w:rPr>
        <w:t>Istniejący przepust z tworz</w:t>
      </w:r>
      <w:r w:rsidR="00A028F1">
        <w:rPr>
          <w:rFonts w:cs="Times New Roman"/>
        </w:rPr>
        <w:t>ywa sztucznego o średnicy 0.4 m i długości</w:t>
      </w:r>
      <w:r w:rsidRPr="00533D6F">
        <w:rPr>
          <w:rFonts w:cs="Times New Roman"/>
        </w:rPr>
        <w:t xml:space="preserve"> w osi </w:t>
      </w:r>
      <w:r w:rsidR="00A028F1">
        <w:rPr>
          <w:rFonts w:cs="Times New Roman"/>
        </w:rPr>
        <w:t xml:space="preserve">równej 7.0 m. Szerokość koryta w dnie </w:t>
      </w:r>
      <w:r w:rsidR="00974939">
        <w:rPr>
          <w:rFonts w:cs="Times New Roman"/>
        </w:rPr>
        <w:t xml:space="preserve">wynosi </w:t>
      </w:r>
      <w:r w:rsidR="00A028F1">
        <w:rPr>
          <w:rFonts w:cs="Times New Roman"/>
        </w:rPr>
        <w:t>0.9 m zaś w koronie 3.0 m</w:t>
      </w:r>
      <w:r w:rsidRPr="00533D6F">
        <w:rPr>
          <w:rFonts w:cs="Times New Roman"/>
        </w:rPr>
        <w:t>. Koryto rowu suche.</w:t>
      </w:r>
    </w:p>
    <w:p w14:paraId="6790A896" w14:textId="3EB3F5FB" w:rsidR="006525BB" w:rsidRPr="00533D6F" w:rsidRDefault="006525BB" w:rsidP="006525BB">
      <w:pPr>
        <w:rPr>
          <w:rFonts w:cs="Times New Roman"/>
        </w:rPr>
      </w:pPr>
      <w:r w:rsidRPr="00533D6F">
        <w:rPr>
          <w:rFonts w:cs="Times New Roman"/>
        </w:rPr>
        <w:t xml:space="preserve">Rura przepustu z tworzywa sztucznego z widocznymi uszkodzeniami i pęknięciami na wlocie, wewnątrz rura zasypana, niedrożna; przepust zabezpieczony przyczółkami </w:t>
      </w:r>
      <w:r w:rsidR="00641A8B">
        <w:rPr>
          <w:rFonts w:cs="Times New Roman"/>
        </w:rPr>
        <w:t>o</w:t>
      </w:r>
      <w:r w:rsidRPr="00533D6F">
        <w:rPr>
          <w:rFonts w:cs="Times New Roman"/>
        </w:rPr>
        <w:t xml:space="preserve"> konstrukcj</w:t>
      </w:r>
      <w:r w:rsidR="00641A8B">
        <w:rPr>
          <w:rFonts w:cs="Times New Roman"/>
        </w:rPr>
        <w:t>i</w:t>
      </w:r>
      <w:r w:rsidRPr="00533D6F">
        <w:rPr>
          <w:rFonts w:cs="Times New Roman"/>
        </w:rPr>
        <w:t xml:space="preserve"> betonow</w:t>
      </w:r>
      <w:r w:rsidR="00641A8B">
        <w:rPr>
          <w:rFonts w:cs="Times New Roman"/>
        </w:rPr>
        <w:t>ej</w:t>
      </w:r>
      <w:r w:rsidR="00A07C24">
        <w:rPr>
          <w:rFonts w:cs="Times New Roman"/>
        </w:rPr>
        <w:t>,</w:t>
      </w:r>
      <w:r w:rsidRPr="00533D6F">
        <w:rPr>
          <w:rFonts w:cs="Times New Roman"/>
        </w:rPr>
        <w:t xml:space="preserve"> </w:t>
      </w:r>
      <w:r w:rsidR="00A07C24">
        <w:rPr>
          <w:rFonts w:cs="Times New Roman"/>
        </w:rPr>
        <w:t>na wlocie</w:t>
      </w:r>
      <w:r w:rsidR="00A07C24" w:rsidRPr="00533D6F">
        <w:rPr>
          <w:rFonts w:cs="Times New Roman"/>
        </w:rPr>
        <w:t xml:space="preserve"> z </w:t>
      </w:r>
      <w:r w:rsidRPr="00533D6F">
        <w:rPr>
          <w:rFonts w:cs="Times New Roman"/>
        </w:rPr>
        <w:t>widocznymi pęknięciami</w:t>
      </w:r>
      <w:r w:rsidR="00A07C24">
        <w:rPr>
          <w:rFonts w:cs="Times New Roman"/>
        </w:rPr>
        <w:t xml:space="preserve"> i ubytkami</w:t>
      </w:r>
      <w:r w:rsidRPr="00533D6F">
        <w:rPr>
          <w:rFonts w:cs="Times New Roman"/>
        </w:rPr>
        <w:t xml:space="preserve">, na wylocie przyczółek </w:t>
      </w:r>
      <w:r w:rsidR="00A07C24">
        <w:rPr>
          <w:rFonts w:cs="Times New Roman"/>
        </w:rPr>
        <w:t>zawalony</w:t>
      </w:r>
      <w:r w:rsidRPr="00533D6F">
        <w:rPr>
          <w:rFonts w:cs="Times New Roman"/>
        </w:rPr>
        <w:t>, blokuj</w:t>
      </w:r>
      <w:r w:rsidR="00A07C24">
        <w:rPr>
          <w:rFonts w:cs="Times New Roman"/>
        </w:rPr>
        <w:t>ący</w:t>
      </w:r>
      <w:r w:rsidRPr="00533D6F">
        <w:rPr>
          <w:rFonts w:cs="Times New Roman"/>
        </w:rPr>
        <w:t xml:space="preserve"> światło przepustu. Przejazd gruntowy, utwardzon</w:t>
      </w:r>
      <w:r w:rsidR="00641A8B">
        <w:rPr>
          <w:rFonts w:cs="Times New Roman"/>
        </w:rPr>
        <w:t>y</w:t>
      </w:r>
      <w:r w:rsidRPr="00533D6F">
        <w:rPr>
          <w:rFonts w:cs="Times New Roman"/>
        </w:rPr>
        <w:t xml:space="preserve">. Koryto rowu wypłycone, w całym przekroju zarośnięte roślinnością trawiastą i miejscowo drzewami. </w:t>
      </w:r>
    </w:p>
    <w:p w14:paraId="6EFA74ED" w14:textId="77777777" w:rsidR="006525BB" w:rsidRPr="006525BB" w:rsidRDefault="006525BB" w:rsidP="006525BB"/>
    <w:p w14:paraId="62F9079A" w14:textId="12AC510E" w:rsidR="00701B3A" w:rsidRDefault="00701B3A" w:rsidP="00701B3A">
      <w:pPr>
        <w:pStyle w:val="Nagwek2"/>
      </w:pPr>
      <w:bookmarkStart w:id="120" w:name="_Toc31307327"/>
      <w:r w:rsidRPr="00533D6F">
        <w:t xml:space="preserve">Obiekt nr 732.4.6 </w:t>
      </w:r>
      <w:r w:rsidR="00641A8B">
        <w:t>– przepust z piętrzeniem</w:t>
      </w:r>
      <w:bookmarkEnd w:id="120"/>
      <w:r w:rsidR="00641A8B">
        <w:t xml:space="preserve"> </w:t>
      </w:r>
    </w:p>
    <w:p w14:paraId="3768DB29" w14:textId="77777777" w:rsidR="006525BB" w:rsidRPr="00533D6F" w:rsidRDefault="006525BB" w:rsidP="006525BB">
      <w:pPr>
        <w:keepNext/>
        <w:jc w:val="center"/>
      </w:pPr>
      <w:r w:rsidRPr="00533D6F">
        <w:rPr>
          <w:rFonts w:cs="Calibri"/>
          <w:noProof/>
          <w:sz w:val="22"/>
          <w:lang w:eastAsia="pl-PL"/>
        </w:rPr>
        <w:drawing>
          <wp:inline distT="0" distB="0" distL="0" distR="0" wp14:anchorId="37F1AFED" wp14:editId="7AD4F661">
            <wp:extent cx="1492369" cy="1989825"/>
            <wp:effectExtent l="0" t="0" r="0" b="0"/>
            <wp:docPr id="160" name="Obraz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504890" cy="2006520"/>
                    </a:xfrm>
                    <a:prstGeom prst="rect">
                      <a:avLst/>
                    </a:prstGeom>
                    <a:noFill/>
                    <a:ln>
                      <a:noFill/>
                    </a:ln>
                  </pic:spPr>
                </pic:pic>
              </a:graphicData>
            </a:graphic>
          </wp:inline>
        </w:drawing>
      </w:r>
      <w:r w:rsidRPr="00533D6F">
        <w:rPr>
          <w:rFonts w:cs="Calibri"/>
          <w:i/>
          <w:sz w:val="22"/>
        </w:rPr>
        <w:t xml:space="preserve">  </w:t>
      </w:r>
      <w:r w:rsidRPr="00533D6F">
        <w:rPr>
          <w:rFonts w:cs="Calibri"/>
          <w:noProof/>
          <w:sz w:val="22"/>
          <w:lang w:eastAsia="pl-PL"/>
        </w:rPr>
        <w:drawing>
          <wp:inline distT="0" distB="0" distL="0" distR="0" wp14:anchorId="16E4A916" wp14:editId="4B692363">
            <wp:extent cx="1485843" cy="1983105"/>
            <wp:effectExtent l="0" t="0" r="635" b="0"/>
            <wp:docPr id="73" name="Obraz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502982" cy="2005979"/>
                    </a:xfrm>
                    <a:prstGeom prst="rect">
                      <a:avLst/>
                    </a:prstGeom>
                    <a:noFill/>
                    <a:ln>
                      <a:noFill/>
                    </a:ln>
                  </pic:spPr>
                </pic:pic>
              </a:graphicData>
            </a:graphic>
          </wp:inline>
        </w:drawing>
      </w:r>
    </w:p>
    <w:p w14:paraId="0ECF84A0" w14:textId="18F072C8" w:rsidR="006525BB" w:rsidRPr="00A028F1" w:rsidRDefault="006525BB" w:rsidP="00A028F1">
      <w:pPr>
        <w:pStyle w:val="Legenda"/>
        <w:spacing w:line="276" w:lineRule="auto"/>
        <w:rPr>
          <w:i/>
        </w:rPr>
      </w:pPr>
      <w:bookmarkStart w:id="121" w:name="_Toc520275660"/>
      <w:r w:rsidRPr="00533D6F">
        <w:t xml:space="preserve">Fot. </w:t>
      </w:r>
      <w:r w:rsidRPr="00533D6F">
        <w:rPr>
          <w:noProof/>
        </w:rPr>
        <w:fldChar w:fldCharType="begin"/>
      </w:r>
      <w:r w:rsidRPr="00533D6F">
        <w:rPr>
          <w:noProof/>
        </w:rPr>
        <w:instrText xml:space="preserve"> SEQ Fot. \* ARABIC </w:instrText>
      </w:r>
      <w:r w:rsidRPr="00533D6F">
        <w:rPr>
          <w:noProof/>
        </w:rPr>
        <w:fldChar w:fldCharType="separate"/>
      </w:r>
      <w:r w:rsidR="00471DBA">
        <w:rPr>
          <w:noProof/>
        </w:rPr>
        <w:t>12</w:t>
      </w:r>
      <w:r w:rsidRPr="00533D6F">
        <w:rPr>
          <w:noProof/>
        </w:rPr>
        <w:fldChar w:fldCharType="end"/>
      </w:r>
      <w:r w:rsidRPr="00533D6F">
        <w:t xml:space="preserve"> </w:t>
      </w:r>
      <w:r w:rsidRPr="00533D6F">
        <w:rPr>
          <w:i/>
        </w:rPr>
        <w:t>Obiekt nr</w:t>
      </w:r>
      <w:r w:rsidRPr="00533D6F">
        <w:t xml:space="preserve"> </w:t>
      </w:r>
      <w:r w:rsidRPr="00533D6F">
        <w:rPr>
          <w:i/>
        </w:rPr>
        <w:t xml:space="preserve">732.4.6 – istniejący przepust w leśnictwie Gruszeczka, oddział 116c; </w:t>
      </w:r>
      <w:r w:rsidRPr="00533D6F">
        <w:rPr>
          <w:i/>
        </w:rPr>
        <w:br/>
        <w:t xml:space="preserve">a) wlot przepustu, b) </w:t>
      </w:r>
      <w:r w:rsidR="00A07C24">
        <w:rPr>
          <w:i/>
        </w:rPr>
        <w:t xml:space="preserve">światło </w:t>
      </w:r>
      <w:r w:rsidRPr="00533D6F">
        <w:rPr>
          <w:i/>
        </w:rPr>
        <w:t>przepustu</w:t>
      </w:r>
      <w:bookmarkEnd w:id="121"/>
    </w:p>
    <w:p w14:paraId="4A1F9E14" w14:textId="5B7018E7" w:rsidR="006525BB" w:rsidRPr="00533D6F" w:rsidRDefault="006525BB" w:rsidP="006525BB">
      <w:pPr>
        <w:rPr>
          <w:rFonts w:cs="Times New Roman"/>
        </w:rPr>
      </w:pPr>
      <w:r w:rsidRPr="00A028F1">
        <w:t xml:space="preserve">Teren inwestycji zlokalizowany jest w </w:t>
      </w:r>
      <w:r w:rsidR="00641A8B">
        <w:t xml:space="preserve">gminie Milicz </w:t>
      </w:r>
      <w:r w:rsidRPr="00A028F1">
        <w:t>na działce nr 132/116</w:t>
      </w:r>
      <w:r w:rsidR="00641A8B" w:rsidRPr="00641A8B">
        <w:t xml:space="preserve"> </w:t>
      </w:r>
      <w:r w:rsidR="00641A8B" w:rsidRPr="00A028F1">
        <w:t>obręb 0023 Gruszeczka</w:t>
      </w:r>
      <w:r w:rsidRPr="00A028F1">
        <w:t>.</w:t>
      </w:r>
      <w:r w:rsidR="00A07C24" w:rsidRPr="00A07C24">
        <w:t xml:space="preserve"> W ramach niniejszego obiektu planuje się rozbiórkę istniejącego przepustu. W</w:t>
      </w:r>
      <w:r w:rsidR="00A07C24">
        <w:t> </w:t>
      </w:r>
      <w:r w:rsidR="00A07C24" w:rsidRPr="00A07C24">
        <w:t xml:space="preserve">jego miejsce zaplanowano budowę nowego przepustu wraz z funkcjonalnie powiązaną zastawką powyżej. </w:t>
      </w:r>
      <w:r w:rsidRPr="00533D6F">
        <w:rPr>
          <w:rFonts w:cs="Times New Roman"/>
        </w:rPr>
        <w:t>Istniejący prz</w:t>
      </w:r>
      <w:r w:rsidR="00A028F1">
        <w:rPr>
          <w:rFonts w:cs="Times New Roman"/>
        </w:rPr>
        <w:t>epust betonowy o średnicy 0.4 m i długości</w:t>
      </w:r>
      <w:r w:rsidRPr="00533D6F">
        <w:rPr>
          <w:rFonts w:cs="Times New Roman"/>
        </w:rPr>
        <w:t xml:space="preserve"> w osi </w:t>
      </w:r>
      <w:r w:rsidR="00A028F1">
        <w:rPr>
          <w:rFonts w:cs="Times New Roman"/>
        </w:rPr>
        <w:t xml:space="preserve">równej 3.5 m. Szerokość koryta w dnie </w:t>
      </w:r>
      <w:r w:rsidR="00974939">
        <w:rPr>
          <w:rFonts w:cs="Times New Roman"/>
        </w:rPr>
        <w:t xml:space="preserve">wynosi </w:t>
      </w:r>
      <w:r w:rsidR="00A028F1">
        <w:rPr>
          <w:rFonts w:cs="Times New Roman"/>
        </w:rPr>
        <w:t xml:space="preserve">1.6 m zaś </w:t>
      </w:r>
      <w:r w:rsidRPr="00533D6F">
        <w:rPr>
          <w:rFonts w:cs="Times New Roman"/>
        </w:rPr>
        <w:t xml:space="preserve"> w </w:t>
      </w:r>
      <w:r w:rsidR="00A028F1">
        <w:rPr>
          <w:rFonts w:cs="Times New Roman"/>
        </w:rPr>
        <w:t>koronie 4.2 m</w:t>
      </w:r>
      <w:r w:rsidRPr="00533D6F">
        <w:rPr>
          <w:rFonts w:cs="Times New Roman"/>
        </w:rPr>
        <w:t>. Koryto rowu suche.</w:t>
      </w:r>
    </w:p>
    <w:p w14:paraId="3A0048B2" w14:textId="5EB03393" w:rsidR="006525BB" w:rsidRPr="00533D6F" w:rsidRDefault="00641A8B" w:rsidP="006525BB">
      <w:pPr>
        <w:rPr>
          <w:rFonts w:cs="Times New Roman"/>
        </w:rPr>
      </w:pPr>
      <w:r>
        <w:rPr>
          <w:rFonts w:cs="Times New Roman"/>
        </w:rPr>
        <w:t>Przepust z kręgów</w:t>
      </w:r>
      <w:r w:rsidR="006525BB" w:rsidRPr="00533D6F">
        <w:rPr>
          <w:rFonts w:cs="Times New Roman"/>
        </w:rPr>
        <w:t xml:space="preserve"> betonow</w:t>
      </w:r>
      <w:r>
        <w:rPr>
          <w:rFonts w:cs="Times New Roman"/>
        </w:rPr>
        <w:t>ych</w:t>
      </w:r>
      <w:r w:rsidR="006525BB" w:rsidRPr="00533D6F">
        <w:rPr>
          <w:rFonts w:cs="Times New Roman"/>
        </w:rPr>
        <w:t>, zamulon</w:t>
      </w:r>
      <w:r>
        <w:rPr>
          <w:rFonts w:cs="Times New Roman"/>
        </w:rPr>
        <w:t>y</w:t>
      </w:r>
      <w:r w:rsidR="00A07C24">
        <w:rPr>
          <w:rFonts w:cs="Times New Roman"/>
        </w:rPr>
        <w:t>, z</w:t>
      </w:r>
      <w:r w:rsidR="006525BB" w:rsidRPr="00533D6F">
        <w:rPr>
          <w:rFonts w:cs="Times New Roman"/>
        </w:rPr>
        <w:t xml:space="preserve"> </w:t>
      </w:r>
      <w:r w:rsidR="00A07C24">
        <w:rPr>
          <w:rFonts w:cs="Times New Roman"/>
        </w:rPr>
        <w:t>licznymi</w:t>
      </w:r>
      <w:r w:rsidR="006525BB" w:rsidRPr="00533D6F">
        <w:rPr>
          <w:rFonts w:cs="Times New Roman"/>
        </w:rPr>
        <w:t xml:space="preserve"> </w:t>
      </w:r>
      <w:r w:rsidR="00A07C24">
        <w:rPr>
          <w:rFonts w:cs="Times New Roman"/>
        </w:rPr>
        <w:t xml:space="preserve">pęknięciami w konstrukcji, </w:t>
      </w:r>
      <w:r w:rsidR="006525BB" w:rsidRPr="00533D6F">
        <w:rPr>
          <w:rFonts w:cs="Times New Roman"/>
        </w:rPr>
        <w:t>drożn</w:t>
      </w:r>
      <w:r w:rsidR="00A07C24">
        <w:rPr>
          <w:rFonts w:cs="Times New Roman"/>
        </w:rPr>
        <w:t>y</w:t>
      </w:r>
      <w:r w:rsidR="006525BB" w:rsidRPr="00533D6F">
        <w:rPr>
          <w:rFonts w:cs="Times New Roman"/>
        </w:rPr>
        <w:t>. W przewodzie widoczne nanosy w postaci gruntu i</w:t>
      </w:r>
      <w:r w:rsidR="0049507E">
        <w:rPr>
          <w:rFonts w:cs="Times New Roman"/>
        </w:rPr>
        <w:t> </w:t>
      </w:r>
      <w:r w:rsidR="006525BB" w:rsidRPr="00533D6F">
        <w:rPr>
          <w:rFonts w:cs="Times New Roman"/>
        </w:rPr>
        <w:t>materiału drewnianego</w:t>
      </w:r>
      <w:r>
        <w:rPr>
          <w:rFonts w:cs="Times New Roman"/>
        </w:rPr>
        <w:t xml:space="preserve">. </w:t>
      </w:r>
      <w:r w:rsidR="006525BB" w:rsidRPr="00533D6F">
        <w:rPr>
          <w:rFonts w:cs="Times New Roman"/>
        </w:rPr>
        <w:t>Przejazd gruntowy, nieutwardzon</w:t>
      </w:r>
      <w:r>
        <w:rPr>
          <w:rFonts w:cs="Times New Roman"/>
        </w:rPr>
        <w:t>y</w:t>
      </w:r>
      <w:r w:rsidR="006525BB" w:rsidRPr="00533D6F">
        <w:rPr>
          <w:rFonts w:cs="Times New Roman"/>
        </w:rPr>
        <w:t>. Koryto rowu porośnięte roślinnością trawiastą i krzewami, wypłycone, obsunięte skarpy.</w:t>
      </w:r>
    </w:p>
    <w:p w14:paraId="0B5FA2EF" w14:textId="77777777" w:rsidR="006525BB" w:rsidRPr="006525BB" w:rsidRDefault="006525BB" w:rsidP="006525BB"/>
    <w:p w14:paraId="7A720A92" w14:textId="37D1680D" w:rsidR="00701B3A" w:rsidRDefault="00701B3A" w:rsidP="00701B3A">
      <w:pPr>
        <w:pStyle w:val="Nagwek2"/>
      </w:pPr>
      <w:bookmarkStart w:id="122" w:name="_Toc31307328"/>
      <w:r w:rsidRPr="00533D6F">
        <w:lastRenderedPageBreak/>
        <w:t xml:space="preserve">Obiekt nr 732.4.8 </w:t>
      </w:r>
      <w:r w:rsidR="00007146">
        <w:t>– przepust z piętrzeniem</w:t>
      </w:r>
      <w:bookmarkEnd w:id="122"/>
      <w:r w:rsidR="00007146">
        <w:t xml:space="preserve"> </w:t>
      </w:r>
    </w:p>
    <w:p w14:paraId="63DAB392" w14:textId="77777777" w:rsidR="006525BB" w:rsidRPr="00533D6F" w:rsidRDefault="006525BB" w:rsidP="006525BB">
      <w:pPr>
        <w:keepNext/>
        <w:jc w:val="center"/>
      </w:pPr>
      <w:r w:rsidRPr="00533D6F">
        <w:rPr>
          <w:noProof/>
          <w:sz w:val="22"/>
          <w:lang w:eastAsia="pl-PL"/>
        </w:rPr>
        <w:drawing>
          <wp:inline distT="0" distB="0" distL="0" distR="0" wp14:anchorId="7C140FAA" wp14:editId="28A9DEBA">
            <wp:extent cx="2135290" cy="1600044"/>
            <wp:effectExtent l="0" t="0" r="0" b="635"/>
            <wp:docPr id="163" name="Obraz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140068" cy="1603624"/>
                    </a:xfrm>
                    <a:prstGeom prst="rect">
                      <a:avLst/>
                    </a:prstGeom>
                    <a:noFill/>
                    <a:ln>
                      <a:noFill/>
                    </a:ln>
                  </pic:spPr>
                </pic:pic>
              </a:graphicData>
            </a:graphic>
          </wp:inline>
        </w:drawing>
      </w:r>
      <w:r w:rsidRPr="00533D6F">
        <w:rPr>
          <w:i/>
          <w:sz w:val="22"/>
        </w:rPr>
        <w:t xml:space="preserve">  </w:t>
      </w:r>
      <w:r w:rsidRPr="00533D6F">
        <w:rPr>
          <w:noProof/>
          <w:sz w:val="22"/>
          <w:lang w:eastAsia="pl-PL"/>
        </w:rPr>
        <w:drawing>
          <wp:inline distT="0" distB="0" distL="0" distR="0" wp14:anchorId="17D24F3A" wp14:editId="7A362CBF">
            <wp:extent cx="2130725" cy="1596623"/>
            <wp:effectExtent l="0" t="0" r="3175" b="3810"/>
            <wp:docPr id="162" name="Obraz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139094" cy="1602894"/>
                    </a:xfrm>
                    <a:prstGeom prst="rect">
                      <a:avLst/>
                    </a:prstGeom>
                    <a:noFill/>
                    <a:ln>
                      <a:noFill/>
                    </a:ln>
                  </pic:spPr>
                </pic:pic>
              </a:graphicData>
            </a:graphic>
          </wp:inline>
        </w:drawing>
      </w:r>
    </w:p>
    <w:p w14:paraId="1A10408E" w14:textId="35B72663" w:rsidR="00B30D62" w:rsidRDefault="006525BB" w:rsidP="006525BB">
      <w:pPr>
        <w:pStyle w:val="Legenda"/>
        <w:spacing w:line="276" w:lineRule="auto"/>
        <w:rPr>
          <w:i/>
        </w:rPr>
      </w:pPr>
      <w:bookmarkStart w:id="123" w:name="_Toc520275661"/>
      <w:r w:rsidRPr="00533D6F">
        <w:t xml:space="preserve">Fot. </w:t>
      </w:r>
      <w:r w:rsidRPr="00533D6F">
        <w:rPr>
          <w:noProof/>
        </w:rPr>
        <w:fldChar w:fldCharType="begin"/>
      </w:r>
      <w:r w:rsidRPr="00533D6F">
        <w:rPr>
          <w:noProof/>
        </w:rPr>
        <w:instrText xml:space="preserve"> SEQ Fot. \* ARABIC </w:instrText>
      </w:r>
      <w:r w:rsidRPr="00533D6F">
        <w:rPr>
          <w:noProof/>
        </w:rPr>
        <w:fldChar w:fldCharType="separate"/>
      </w:r>
      <w:r w:rsidR="00471DBA">
        <w:rPr>
          <w:noProof/>
        </w:rPr>
        <w:t>13</w:t>
      </w:r>
      <w:r w:rsidRPr="00533D6F">
        <w:rPr>
          <w:noProof/>
        </w:rPr>
        <w:fldChar w:fldCharType="end"/>
      </w:r>
      <w:r w:rsidRPr="00533D6F">
        <w:t xml:space="preserve"> </w:t>
      </w:r>
      <w:r w:rsidRPr="00533D6F">
        <w:rPr>
          <w:i/>
        </w:rPr>
        <w:t>Obiekt nr</w:t>
      </w:r>
      <w:r w:rsidRPr="00533D6F">
        <w:t xml:space="preserve"> </w:t>
      </w:r>
      <w:r w:rsidRPr="00533D6F">
        <w:rPr>
          <w:i/>
        </w:rPr>
        <w:t xml:space="preserve">732.4.8 – istniejący przepust z zastawką w leśnictwie Gruszeczka, </w:t>
      </w:r>
    </w:p>
    <w:p w14:paraId="5827DF2D" w14:textId="28B77714" w:rsidR="006525BB" w:rsidRPr="00533D6F" w:rsidRDefault="006525BB" w:rsidP="006525BB">
      <w:pPr>
        <w:pStyle w:val="Legenda"/>
        <w:spacing w:line="276" w:lineRule="auto"/>
        <w:rPr>
          <w:i/>
        </w:rPr>
      </w:pPr>
      <w:r w:rsidRPr="00533D6F">
        <w:rPr>
          <w:i/>
        </w:rPr>
        <w:t xml:space="preserve">oddział 123i; a) wlot przepustu, b) </w:t>
      </w:r>
      <w:r w:rsidR="00972837">
        <w:rPr>
          <w:i/>
        </w:rPr>
        <w:t>wylot</w:t>
      </w:r>
      <w:r w:rsidR="00972837" w:rsidRPr="00533D6F">
        <w:rPr>
          <w:i/>
        </w:rPr>
        <w:t xml:space="preserve"> </w:t>
      </w:r>
      <w:r w:rsidRPr="00533D6F">
        <w:rPr>
          <w:i/>
        </w:rPr>
        <w:t>przepustu</w:t>
      </w:r>
      <w:bookmarkEnd w:id="123"/>
    </w:p>
    <w:p w14:paraId="0CA993D9" w14:textId="77777777" w:rsidR="006525BB" w:rsidRPr="00533D6F" w:rsidRDefault="006525BB" w:rsidP="006525BB"/>
    <w:p w14:paraId="60999EC8" w14:textId="21600A97" w:rsidR="006525BB" w:rsidRPr="00533D6F" w:rsidRDefault="006525BB" w:rsidP="006525BB">
      <w:pPr>
        <w:rPr>
          <w:rFonts w:cs="Times New Roman"/>
        </w:rPr>
      </w:pPr>
      <w:r w:rsidRPr="006D7729">
        <w:t xml:space="preserve">Teren inwestycji zlokalizowany jest w </w:t>
      </w:r>
      <w:r w:rsidR="00007146">
        <w:t xml:space="preserve">gminie Milicz </w:t>
      </w:r>
      <w:r w:rsidRPr="006D7729">
        <w:t>na działce nr 143/123</w:t>
      </w:r>
      <w:r w:rsidR="00007146" w:rsidRPr="00007146">
        <w:t xml:space="preserve"> </w:t>
      </w:r>
      <w:r w:rsidR="00007146" w:rsidRPr="006D7729">
        <w:t>obręb 0023 Gruszeczka</w:t>
      </w:r>
      <w:r w:rsidRPr="006D7729">
        <w:t>.</w:t>
      </w:r>
      <w:r w:rsidR="00A07C24">
        <w:t xml:space="preserve"> </w:t>
      </w:r>
      <w:r w:rsidR="00A07C24" w:rsidRPr="00204E1C">
        <w:t>W ramach niniejszego obiektu planuje się rozbiórkę istniejącego przepustu</w:t>
      </w:r>
      <w:r w:rsidR="00A07C24">
        <w:t xml:space="preserve"> z zastawką</w:t>
      </w:r>
      <w:r w:rsidR="00A07C24" w:rsidRPr="00204E1C">
        <w:t>. W jego miejsce zaplanowano budowę nowego przepustu wraz z</w:t>
      </w:r>
      <w:r w:rsidR="00A07C24">
        <w:t> </w:t>
      </w:r>
      <w:r w:rsidR="00A07C24" w:rsidRPr="00204E1C">
        <w:t>funkcjonalnie powiązaną zastawką powyżej.</w:t>
      </w:r>
      <w:r w:rsidR="00A07C24" w:rsidRPr="00533D6F">
        <w:t xml:space="preserve"> </w:t>
      </w:r>
      <w:r w:rsidRPr="00533D6F">
        <w:rPr>
          <w:rFonts w:cs="Times New Roman"/>
        </w:rPr>
        <w:t>Istniejący przepust</w:t>
      </w:r>
      <w:r w:rsidR="00007146">
        <w:rPr>
          <w:rFonts w:cs="Times New Roman"/>
        </w:rPr>
        <w:t xml:space="preserve"> z kręgów</w:t>
      </w:r>
      <w:r w:rsidRPr="00533D6F">
        <w:rPr>
          <w:rFonts w:cs="Times New Roman"/>
        </w:rPr>
        <w:t xml:space="preserve"> betonowy</w:t>
      </w:r>
      <w:r w:rsidR="00007146">
        <w:rPr>
          <w:rFonts w:cs="Times New Roman"/>
        </w:rPr>
        <w:t>ch</w:t>
      </w:r>
      <w:r w:rsidRPr="00533D6F">
        <w:rPr>
          <w:rFonts w:cs="Times New Roman"/>
        </w:rPr>
        <w:t xml:space="preserve"> o długości w osi </w:t>
      </w:r>
      <w:r w:rsidR="006D7729">
        <w:rPr>
          <w:rFonts w:cs="Times New Roman"/>
        </w:rPr>
        <w:t>równ</w:t>
      </w:r>
      <w:r w:rsidR="00007146">
        <w:rPr>
          <w:rFonts w:cs="Times New Roman"/>
        </w:rPr>
        <w:t>ej</w:t>
      </w:r>
      <w:r w:rsidR="006D7729">
        <w:rPr>
          <w:rFonts w:cs="Times New Roman"/>
        </w:rPr>
        <w:t xml:space="preserve"> </w:t>
      </w:r>
      <w:r w:rsidRPr="00533D6F">
        <w:rPr>
          <w:rFonts w:cs="Times New Roman"/>
        </w:rPr>
        <w:t xml:space="preserve"> </w:t>
      </w:r>
      <w:r w:rsidR="006D7729">
        <w:rPr>
          <w:rFonts w:cs="Times New Roman"/>
        </w:rPr>
        <w:t>5.5 m</w:t>
      </w:r>
      <w:r w:rsidR="00007146" w:rsidRPr="00007146">
        <w:rPr>
          <w:rFonts w:cs="Times New Roman"/>
        </w:rPr>
        <w:t xml:space="preserve"> </w:t>
      </w:r>
      <w:r w:rsidR="00007146" w:rsidRPr="00533D6F">
        <w:rPr>
          <w:rFonts w:cs="Times New Roman"/>
        </w:rPr>
        <w:t>z</w:t>
      </w:r>
      <w:r w:rsidR="00A643D9">
        <w:rPr>
          <w:rFonts w:cs="Times New Roman"/>
        </w:rPr>
        <w:t> </w:t>
      </w:r>
      <w:r w:rsidR="00007146" w:rsidRPr="00533D6F">
        <w:rPr>
          <w:rFonts w:cs="Times New Roman"/>
        </w:rPr>
        <w:t>zastawką</w:t>
      </w:r>
      <w:r w:rsidR="00007146">
        <w:rPr>
          <w:rFonts w:cs="Times New Roman"/>
        </w:rPr>
        <w:t xml:space="preserve"> na wlocie</w:t>
      </w:r>
      <w:r w:rsidR="006D7729">
        <w:rPr>
          <w:rFonts w:cs="Times New Roman"/>
        </w:rPr>
        <w:t>. Szerokość koryta w dnie</w:t>
      </w:r>
      <w:r w:rsidR="00974939">
        <w:rPr>
          <w:rFonts w:cs="Times New Roman"/>
        </w:rPr>
        <w:t xml:space="preserve"> wynosi</w:t>
      </w:r>
      <w:r w:rsidR="006D7729">
        <w:rPr>
          <w:rFonts w:cs="Times New Roman"/>
        </w:rPr>
        <w:t xml:space="preserve"> 2.5 m zaś w koronie 4.5 m</w:t>
      </w:r>
      <w:r w:rsidRPr="00533D6F">
        <w:rPr>
          <w:rFonts w:cs="Times New Roman"/>
        </w:rPr>
        <w:t xml:space="preserve">. </w:t>
      </w:r>
      <w:r w:rsidR="00007146" w:rsidRPr="00533D6F">
        <w:rPr>
          <w:rFonts w:cs="Times New Roman"/>
        </w:rPr>
        <w:t>N</w:t>
      </w:r>
      <w:r w:rsidR="00007146">
        <w:rPr>
          <w:rFonts w:cs="Times New Roman"/>
        </w:rPr>
        <w:t>a dzień inwentaryzacji, n</w:t>
      </w:r>
      <w:r w:rsidRPr="00533D6F">
        <w:rPr>
          <w:rFonts w:cs="Times New Roman"/>
        </w:rPr>
        <w:t>apełnienie</w:t>
      </w:r>
      <w:r w:rsidR="006D7729">
        <w:rPr>
          <w:rFonts w:cs="Times New Roman"/>
        </w:rPr>
        <w:t xml:space="preserve"> koryta</w:t>
      </w:r>
      <w:r w:rsidRPr="00533D6F">
        <w:rPr>
          <w:rFonts w:cs="Times New Roman"/>
        </w:rPr>
        <w:t xml:space="preserve"> rowu 0.8 m.</w:t>
      </w:r>
    </w:p>
    <w:p w14:paraId="006D4C48" w14:textId="313DCD64" w:rsidR="006525BB" w:rsidRPr="00533D6F" w:rsidRDefault="00007146" w:rsidP="006525BB">
      <w:pPr>
        <w:rPr>
          <w:rFonts w:cs="Times New Roman"/>
        </w:rPr>
      </w:pPr>
      <w:r>
        <w:rPr>
          <w:rFonts w:cs="Times New Roman"/>
        </w:rPr>
        <w:t>Konstrukcja przepustu w złym stanie technicznym</w:t>
      </w:r>
      <w:r w:rsidR="00A07C24">
        <w:rPr>
          <w:rFonts w:cs="Times New Roman"/>
        </w:rPr>
        <w:t xml:space="preserve"> zagrażającym bezpieczeństwu konstrukcji</w:t>
      </w:r>
      <w:r w:rsidR="006525BB" w:rsidRPr="00533D6F">
        <w:rPr>
          <w:rFonts w:cs="Times New Roman"/>
        </w:rPr>
        <w:t>, niedrożn</w:t>
      </w:r>
      <w:r>
        <w:rPr>
          <w:rFonts w:cs="Times New Roman"/>
        </w:rPr>
        <w:t>a.</w:t>
      </w:r>
      <w:r w:rsidR="006525BB" w:rsidRPr="00533D6F">
        <w:rPr>
          <w:rFonts w:cs="Times New Roman"/>
        </w:rPr>
        <w:t xml:space="preserve"> </w:t>
      </w:r>
      <w:r>
        <w:rPr>
          <w:rFonts w:cs="Times New Roman"/>
        </w:rPr>
        <w:t>Zastawka oraz betonowe</w:t>
      </w:r>
      <w:r w:rsidR="006525BB" w:rsidRPr="00533D6F">
        <w:rPr>
          <w:rFonts w:cs="Times New Roman"/>
        </w:rPr>
        <w:t xml:space="preserve"> przyczółk</w:t>
      </w:r>
      <w:r>
        <w:rPr>
          <w:rFonts w:cs="Times New Roman"/>
        </w:rPr>
        <w:t>i</w:t>
      </w:r>
      <w:r w:rsidR="006525BB" w:rsidRPr="00533D6F">
        <w:rPr>
          <w:rFonts w:cs="Times New Roman"/>
        </w:rPr>
        <w:t xml:space="preserve"> popękan</w:t>
      </w:r>
      <w:r>
        <w:rPr>
          <w:rFonts w:cs="Times New Roman"/>
        </w:rPr>
        <w:t>e</w:t>
      </w:r>
      <w:r w:rsidR="006525BB" w:rsidRPr="00533D6F">
        <w:rPr>
          <w:rFonts w:cs="Times New Roman"/>
        </w:rPr>
        <w:t>, z </w:t>
      </w:r>
      <w:r>
        <w:rPr>
          <w:rFonts w:cs="Times New Roman"/>
        </w:rPr>
        <w:t>ubytkami</w:t>
      </w:r>
      <w:r w:rsidR="006525BB" w:rsidRPr="00533D6F">
        <w:rPr>
          <w:rFonts w:cs="Times New Roman"/>
        </w:rPr>
        <w:t xml:space="preserve"> materiału. Przejazd gruntowy, nieumocniony, z</w:t>
      </w:r>
      <w:r>
        <w:rPr>
          <w:rFonts w:cs="Times New Roman"/>
        </w:rPr>
        <w:t> </w:t>
      </w:r>
      <w:r w:rsidR="006525BB" w:rsidRPr="00533D6F">
        <w:rPr>
          <w:rFonts w:cs="Times New Roman"/>
        </w:rPr>
        <w:t xml:space="preserve">lokalnymi </w:t>
      </w:r>
      <w:r>
        <w:rPr>
          <w:rFonts w:cs="Times New Roman"/>
        </w:rPr>
        <w:t>ubytkami</w:t>
      </w:r>
      <w:r w:rsidR="006525BB" w:rsidRPr="00533D6F">
        <w:rPr>
          <w:rFonts w:cs="Times New Roman"/>
        </w:rPr>
        <w:t>. W korycie rowu rosną drzewa i krzewy oraz wysoka roślinność trawiasta blokująca swobodny przepływ wody. Koryto zamulone na głębokości do 30 cm.</w:t>
      </w:r>
    </w:p>
    <w:p w14:paraId="1CFC184F" w14:textId="77777777" w:rsidR="006525BB" w:rsidRPr="006525BB" w:rsidRDefault="006525BB" w:rsidP="006525BB"/>
    <w:p w14:paraId="1670792D" w14:textId="3D828E13" w:rsidR="00701B3A" w:rsidRDefault="00701B3A" w:rsidP="00701B3A">
      <w:pPr>
        <w:pStyle w:val="Nagwek2"/>
      </w:pPr>
      <w:bookmarkStart w:id="124" w:name="_Toc31307329"/>
      <w:r w:rsidRPr="00533D6F">
        <w:t>Obiekt nr 732.4.9</w:t>
      </w:r>
      <w:r w:rsidR="00007146">
        <w:t xml:space="preserve"> – przepust z piętrzeniem</w:t>
      </w:r>
      <w:bookmarkEnd w:id="124"/>
      <w:r w:rsidR="00007146">
        <w:t xml:space="preserve"> </w:t>
      </w:r>
    </w:p>
    <w:p w14:paraId="5E150A52" w14:textId="77777777" w:rsidR="006525BB" w:rsidRPr="00533D6F" w:rsidRDefault="006525BB" w:rsidP="006525BB">
      <w:pPr>
        <w:keepNext/>
        <w:jc w:val="center"/>
      </w:pPr>
      <w:r w:rsidRPr="00533D6F">
        <w:rPr>
          <w:noProof/>
          <w:sz w:val="22"/>
          <w:lang w:eastAsia="pl-PL"/>
        </w:rPr>
        <w:drawing>
          <wp:inline distT="0" distB="0" distL="0" distR="0" wp14:anchorId="534B9F3E" wp14:editId="1728E3EB">
            <wp:extent cx="1882024" cy="1410263"/>
            <wp:effectExtent l="0" t="0" r="4445" b="0"/>
            <wp:docPr id="166" name="Obraz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888388" cy="1415032"/>
                    </a:xfrm>
                    <a:prstGeom prst="rect">
                      <a:avLst/>
                    </a:prstGeom>
                    <a:noFill/>
                    <a:ln>
                      <a:noFill/>
                    </a:ln>
                  </pic:spPr>
                </pic:pic>
              </a:graphicData>
            </a:graphic>
          </wp:inline>
        </w:drawing>
      </w:r>
      <w:r w:rsidRPr="00533D6F">
        <w:rPr>
          <w:i/>
          <w:sz w:val="22"/>
        </w:rPr>
        <w:t xml:space="preserve">  </w:t>
      </w:r>
      <w:r w:rsidRPr="00533D6F">
        <w:rPr>
          <w:noProof/>
          <w:sz w:val="22"/>
          <w:lang w:eastAsia="pl-PL"/>
        </w:rPr>
        <w:drawing>
          <wp:inline distT="0" distB="0" distL="0" distR="0" wp14:anchorId="16BC7269" wp14:editId="567DD6EC">
            <wp:extent cx="1871932" cy="1402701"/>
            <wp:effectExtent l="0" t="0" r="0" b="7620"/>
            <wp:docPr id="165" name="Obraz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881948" cy="1410206"/>
                    </a:xfrm>
                    <a:prstGeom prst="rect">
                      <a:avLst/>
                    </a:prstGeom>
                    <a:noFill/>
                    <a:ln>
                      <a:noFill/>
                    </a:ln>
                  </pic:spPr>
                </pic:pic>
              </a:graphicData>
            </a:graphic>
          </wp:inline>
        </w:drawing>
      </w:r>
    </w:p>
    <w:p w14:paraId="6839CC25" w14:textId="1D4CFCFA" w:rsidR="006525BB" w:rsidRPr="00533D6F" w:rsidRDefault="006525BB" w:rsidP="006525BB">
      <w:pPr>
        <w:pStyle w:val="Legenda"/>
        <w:spacing w:line="276" w:lineRule="auto"/>
        <w:rPr>
          <w:i/>
        </w:rPr>
      </w:pPr>
      <w:bookmarkStart w:id="125" w:name="_Toc520275662"/>
      <w:r w:rsidRPr="00533D6F">
        <w:t xml:space="preserve">Fot. </w:t>
      </w:r>
      <w:r w:rsidRPr="00533D6F">
        <w:rPr>
          <w:noProof/>
        </w:rPr>
        <w:fldChar w:fldCharType="begin"/>
      </w:r>
      <w:r w:rsidRPr="00533D6F">
        <w:rPr>
          <w:noProof/>
        </w:rPr>
        <w:instrText xml:space="preserve"> SEQ Fot. \* ARABIC </w:instrText>
      </w:r>
      <w:r w:rsidRPr="00533D6F">
        <w:rPr>
          <w:noProof/>
        </w:rPr>
        <w:fldChar w:fldCharType="separate"/>
      </w:r>
      <w:r w:rsidR="00471DBA">
        <w:rPr>
          <w:noProof/>
        </w:rPr>
        <w:t>14</w:t>
      </w:r>
      <w:r w:rsidRPr="00533D6F">
        <w:rPr>
          <w:noProof/>
        </w:rPr>
        <w:fldChar w:fldCharType="end"/>
      </w:r>
      <w:r w:rsidRPr="00533D6F">
        <w:t xml:space="preserve"> </w:t>
      </w:r>
      <w:r w:rsidRPr="00533D6F">
        <w:rPr>
          <w:i/>
        </w:rPr>
        <w:t>Obiekt nr</w:t>
      </w:r>
      <w:r w:rsidRPr="00533D6F">
        <w:t xml:space="preserve"> </w:t>
      </w:r>
      <w:r w:rsidRPr="00533D6F">
        <w:rPr>
          <w:i/>
        </w:rPr>
        <w:t xml:space="preserve">732.4.9 – istniejący przepust z zastawką w leśnictwie Gruszeczka, oddział 125l; </w:t>
      </w:r>
      <w:r w:rsidRPr="00533D6F">
        <w:rPr>
          <w:i/>
        </w:rPr>
        <w:br/>
        <w:t>a) wlot przepustu, b) wylot przepustu</w:t>
      </w:r>
      <w:bookmarkEnd w:id="125"/>
    </w:p>
    <w:p w14:paraId="0C5997EA" w14:textId="77777777" w:rsidR="006525BB" w:rsidRPr="00533D6F" w:rsidRDefault="006525BB" w:rsidP="006525BB"/>
    <w:p w14:paraId="642591C5" w14:textId="7C8311E7" w:rsidR="006525BB" w:rsidRPr="00533D6F" w:rsidRDefault="006525BB" w:rsidP="006525BB">
      <w:pPr>
        <w:rPr>
          <w:rFonts w:cs="Times New Roman"/>
        </w:rPr>
      </w:pPr>
      <w:r w:rsidRPr="006D7729">
        <w:t>Teren inwestycji zlokalizowany jest w</w:t>
      </w:r>
      <w:r w:rsidR="00A643D9">
        <w:t xml:space="preserve"> gminie Milicz</w:t>
      </w:r>
      <w:r w:rsidRPr="006D7729">
        <w:t xml:space="preserve"> na działce nr 145/125</w:t>
      </w:r>
      <w:r w:rsidR="00A643D9" w:rsidRPr="00A643D9">
        <w:t xml:space="preserve"> </w:t>
      </w:r>
      <w:r w:rsidR="00A643D9" w:rsidRPr="006D7729">
        <w:t>obręb 0023 Gruszeczka</w:t>
      </w:r>
      <w:r w:rsidRPr="006D7729">
        <w:t>.</w:t>
      </w:r>
      <w:r w:rsidR="00B0642E">
        <w:t xml:space="preserve"> </w:t>
      </w:r>
      <w:r w:rsidR="00B0642E" w:rsidRPr="00204E1C">
        <w:t>W ramach niniejszego obiektu planuje się rozbiórkę istniejącego przepustu. W</w:t>
      </w:r>
      <w:r w:rsidR="00B0642E">
        <w:t> </w:t>
      </w:r>
      <w:r w:rsidR="00B0642E" w:rsidRPr="00204E1C">
        <w:t>jego miejsce zaplanowano budowę nowego przepustu wraz z</w:t>
      </w:r>
      <w:r w:rsidR="00B0642E">
        <w:t> </w:t>
      </w:r>
      <w:r w:rsidR="00B0642E" w:rsidRPr="00204E1C">
        <w:t>funkcjonalnie powiązaną zastawką powyżej.</w:t>
      </w:r>
      <w:r w:rsidR="00B0642E" w:rsidRPr="00533D6F">
        <w:t xml:space="preserve"> </w:t>
      </w:r>
      <w:r w:rsidRPr="00533D6F">
        <w:rPr>
          <w:rFonts w:cs="Times New Roman"/>
        </w:rPr>
        <w:t>Istniejący przepust</w:t>
      </w:r>
      <w:r w:rsidR="00A643D9">
        <w:rPr>
          <w:rFonts w:cs="Times New Roman"/>
        </w:rPr>
        <w:t xml:space="preserve"> z kręgów</w:t>
      </w:r>
      <w:r w:rsidRPr="00533D6F">
        <w:rPr>
          <w:rFonts w:cs="Times New Roman"/>
        </w:rPr>
        <w:t xml:space="preserve"> betonowy</w:t>
      </w:r>
      <w:r w:rsidR="00A643D9">
        <w:rPr>
          <w:rFonts w:cs="Times New Roman"/>
        </w:rPr>
        <w:t>ch</w:t>
      </w:r>
      <w:r w:rsidRPr="00533D6F">
        <w:rPr>
          <w:rFonts w:cs="Times New Roman"/>
        </w:rPr>
        <w:t xml:space="preserve"> </w:t>
      </w:r>
      <w:r w:rsidR="00A643D9" w:rsidRPr="00533D6F">
        <w:rPr>
          <w:rFonts w:cs="Times New Roman"/>
        </w:rPr>
        <w:t xml:space="preserve">o długości w osi </w:t>
      </w:r>
      <w:r w:rsidR="00A643D9">
        <w:rPr>
          <w:rFonts w:cs="Times New Roman"/>
        </w:rPr>
        <w:t>równej 5.5 m</w:t>
      </w:r>
      <w:r w:rsidR="00A643D9" w:rsidRPr="00533D6F">
        <w:rPr>
          <w:rFonts w:cs="Times New Roman"/>
        </w:rPr>
        <w:t xml:space="preserve"> </w:t>
      </w:r>
      <w:r w:rsidRPr="00533D6F">
        <w:rPr>
          <w:rFonts w:cs="Times New Roman"/>
        </w:rPr>
        <w:t xml:space="preserve">z </w:t>
      </w:r>
      <w:r w:rsidRPr="00533D6F">
        <w:rPr>
          <w:rFonts w:cs="Times New Roman"/>
        </w:rPr>
        <w:lastRenderedPageBreak/>
        <w:t>zastawką</w:t>
      </w:r>
      <w:r w:rsidR="00A643D9">
        <w:rPr>
          <w:rFonts w:cs="Times New Roman"/>
        </w:rPr>
        <w:t xml:space="preserve"> na wlocie</w:t>
      </w:r>
      <w:r w:rsidR="006D7729">
        <w:rPr>
          <w:rFonts w:cs="Times New Roman"/>
        </w:rPr>
        <w:t xml:space="preserve">. Szerokość koryta w dnie </w:t>
      </w:r>
      <w:r w:rsidR="00974939">
        <w:rPr>
          <w:rFonts w:cs="Times New Roman"/>
        </w:rPr>
        <w:t xml:space="preserve">wynosi </w:t>
      </w:r>
      <w:r w:rsidR="006D7729">
        <w:rPr>
          <w:rFonts w:cs="Times New Roman"/>
        </w:rPr>
        <w:t>1.7 m zaś w koronie 4.6 m</w:t>
      </w:r>
      <w:r w:rsidRPr="00533D6F">
        <w:rPr>
          <w:rFonts w:cs="Times New Roman"/>
        </w:rPr>
        <w:t xml:space="preserve">. </w:t>
      </w:r>
      <w:r w:rsidR="00A643D9" w:rsidRPr="00A643D9">
        <w:rPr>
          <w:rFonts w:cs="Times New Roman"/>
        </w:rPr>
        <w:t>Na dzień inwentaryzacji, n</w:t>
      </w:r>
      <w:r w:rsidRPr="00533D6F">
        <w:rPr>
          <w:rFonts w:cs="Times New Roman"/>
        </w:rPr>
        <w:t xml:space="preserve">apełnienie </w:t>
      </w:r>
      <w:r w:rsidR="006D7729">
        <w:rPr>
          <w:rFonts w:cs="Times New Roman"/>
        </w:rPr>
        <w:t>koryta rowu</w:t>
      </w:r>
      <w:r w:rsidR="00A643D9">
        <w:rPr>
          <w:rFonts w:cs="Times New Roman"/>
        </w:rPr>
        <w:t xml:space="preserve"> równe</w:t>
      </w:r>
      <w:r w:rsidRPr="00533D6F">
        <w:rPr>
          <w:rFonts w:cs="Times New Roman"/>
        </w:rPr>
        <w:t xml:space="preserve"> 0.35 m.</w:t>
      </w:r>
    </w:p>
    <w:p w14:paraId="10562163" w14:textId="4B52BCF5" w:rsidR="006525BB" w:rsidRPr="00533D6F" w:rsidRDefault="006525BB" w:rsidP="006525BB">
      <w:pPr>
        <w:rPr>
          <w:rFonts w:cs="Times New Roman"/>
        </w:rPr>
      </w:pPr>
      <w:r w:rsidRPr="00533D6F">
        <w:rPr>
          <w:rFonts w:cs="Times New Roman"/>
        </w:rPr>
        <w:t xml:space="preserve">Rura przepustu </w:t>
      </w:r>
      <w:r w:rsidR="00A643D9">
        <w:rPr>
          <w:rFonts w:cs="Times New Roman"/>
        </w:rPr>
        <w:t>w złym stanie technicznym</w:t>
      </w:r>
      <w:r w:rsidR="00D0137B">
        <w:rPr>
          <w:rFonts w:cs="Times New Roman"/>
        </w:rPr>
        <w:t xml:space="preserve"> zagrażającym bezpieczeństwu konstrukcji</w:t>
      </w:r>
      <w:r w:rsidRPr="00533D6F">
        <w:rPr>
          <w:rFonts w:cs="Times New Roman"/>
        </w:rPr>
        <w:t xml:space="preserve">, </w:t>
      </w:r>
      <w:r w:rsidR="00A643D9" w:rsidRPr="00533D6F">
        <w:rPr>
          <w:rFonts w:cs="Times New Roman"/>
        </w:rPr>
        <w:t>z pęknięciami i przesunięciami</w:t>
      </w:r>
      <w:r w:rsidR="00A643D9">
        <w:rPr>
          <w:rFonts w:cs="Times New Roman"/>
        </w:rPr>
        <w:t xml:space="preserve"> z widocznymi ubytkami w konstrukcji,</w:t>
      </w:r>
      <w:r w:rsidR="00A643D9" w:rsidRPr="00533D6F">
        <w:rPr>
          <w:rFonts w:cs="Times New Roman"/>
        </w:rPr>
        <w:t xml:space="preserve"> </w:t>
      </w:r>
      <w:r w:rsidRPr="00533D6F">
        <w:rPr>
          <w:rFonts w:cs="Times New Roman"/>
        </w:rPr>
        <w:t xml:space="preserve">drożna,  stalowe prowadnice zastawki z przemieszczeniami, skorodowane. </w:t>
      </w:r>
      <w:r w:rsidR="00A643D9">
        <w:rPr>
          <w:rFonts w:cs="Times New Roman"/>
        </w:rPr>
        <w:t>Na</w:t>
      </w:r>
      <w:r w:rsidRPr="00533D6F">
        <w:rPr>
          <w:rFonts w:cs="Times New Roman"/>
        </w:rPr>
        <w:t xml:space="preserve"> wlocie i wylocie przepustu rosną drzewa, których system korzeniowy powoduje przesunięcia i niszczenie konstrukcji betonowej. Koryto rowu zarośnięte gęstą i wysoką roślinnością trawiastą oraz krzewami i</w:t>
      </w:r>
      <w:r w:rsidR="00D0137B">
        <w:rPr>
          <w:rFonts w:cs="Times New Roman"/>
        </w:rPr>
        <w:t> </w:t>
      </w:r>
      <w:r w:rsidRPr="00533D6F">
        <w:rPr>
          <w:rFonts w:cs="Times New Roman"/>
        </w:rPr>
        <w:t>drzewami, zamulenie koryta sięga 30 cm. Przejazd nad przepustem gruntowy, nieutwardzony.</w:t>
      </w:r>
    </w:p>
    <w:p w14:paraId="43D01CA7" w14:textId="77777777" w:rsidR="006525BB" w:rsidRPr="006525BB" w:rsidRDefault="006525BB" w:rsidP="006525BB"/>
    <w:p w14:paraId="433637DC" w14:textId="3981E04E" w:rsidR="00701B3A" w:rsidRDefault="00701B3A" w:rsidP="00701B3A">
      <w:pPr>
        <w:pStyle w:val="Nagwek2"/>
      </w:pPr>
      <w:bookmarkStart w:id="126" w:name="_Toc31307330"/>
      <w:r w:rsidRPr="00533D6F">
        <w:t>Obiekt nr 732.4.10</w:t>
      </w:r>
      <w:r w:rsidR="00FC56EB">
        <w:t xml:space="preserve"> – próg drewniany</w:t>
      </w:r>
      <w:bookmarkEnd w:id="126"/>
      <w:r w:rsidR="00FC56EB">
        <w:t xml:space="preserve"> </w:t>
      </w:r>
    </w:p>
    <w:p w14:paraId="4EEE18A2" w14:textId="77777777" w:rsidR="001E5765" w:rsidRPr="00533D6F" w:rsidRDefault="001E5765" w:rsidP="001E5765">
      <w:pPr>
        <w:keepNext/>
        <w:jc w:val="center"/>
      </w:pPr>
      <w:r w:rsidRPr="00533D6F">
        <w:rPr>
          <w:noProof/>
          <w:sz w:val="22"/>
          <w:lang w:eastAsia="pl-PL"/>
        </w:rPr>
        <w:drawing>
          <wp:inline distT="0" distB="0" distL="0" distR="0" wp14:anchorId="5CF27218" wp14:editId="5C0FDE48">
            <wp:extent cx="2399090" cy="1799317"/>
            <wp:effectExtent l="0" t="0" r="127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415851" cy="1811888"/>
                    </a:xfrm>
                    <a:prstGeom prst="rect">
                      <a:avLst/>
                    </a:prstGeom>
                    <a:noFill/>
                    <a:ln>
                      <a:noFill/>
                    </a:ln>
                  </pic:spPr>
                </pic:pic>
              </a:graphicData>
            </a:graphic>
          </wp:inline>
        </w:drawing>
      </w:r>
      <w:r w:rsidRPr="00533D6F">
        <w:rPr>
          <w:i/>
          <w:sz w:val="22"/>
        </w:rPr>
        <w:t xml:space="preserve">  </w:t>
      </w:r>
      <w:r w:rsidRPr="00533D6F">
        <w:rPr>
          <w:noProof/>
          <w:sz w:val="22"/>
          <w:lang w:eastAsia="pl-PL"/>
        </w:rPr>
        <w:drawing>
          <wp:inline distT="0" distB="0" distL="0" distR="0" wp14:anchorId="67CF48A5" wp14:editId="1622CFA4">
            <wp:extent cx="1328468" cy="1772555"/>
            <wp:effectExtent l="0" t="0" r="508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337257" cy="1784282"/>
                    </a:xfrm>
                    <a:prstGeom prst="rect">
                      <a:avLst/>
                    </a:prstGeom>
                    <a:noFill/>
                    <a:ln>
                      <a:noFill/>
                    </a:ln>
                  </pic:spPr>
                </pic:pic>
              </a:graphicData>
            </a:graphic>
          </wp:inline>
        </w:drawing>
      </w:r>
    </w:p>
    <w:p w14:paraId="1F33D28C" w14:textId="4027EE87" w:rsidR="001E5765" w:rsidRPr="00533D6F" w:rsidRDefault="001E5765" w:rsidP="001E5765">
      <w:pPr>
        <w:pStyle w:val="Legenda"/>
        <w:spacing w:line="276" w:lineRule="auto"/>
        <w:rPr>
          <w:i/>
        </w:rPr>
      </w:pPr>
      <w:bookmarkStart w:id="127" w:name="_Toc520275663"/>
      <w:r w:rsidRPr="00533D6F">
        <w:t xml:space="preserve">Fot. </w:t>
      </w:r>
      <w:r w:rsidRPr="00533D6F">
        <w:rPr>
          <w:noProof/>
        </w:rPr>
        <w:fldChar w:fldCharType="begin"/>
      </w:r>
      <w:r w:rsidRPr="00533D6F">
        <w:rPr>
          <w:noProof/>
        </w:rPr>
        <w:instrText xml:space="preserve"> SEQ Fot. \* ARABIC </w:instrText>
      </w:r>
      <w:r w:rsidRPr="00533D6F">
        <w:rPr>
          <w:noProof/>
        </w:rPr>
        <w:fldChar w:fldCharType="separate"/>
      </w:r>
      <w:r w:rsidR="00471DBA">
        <w:rPr>
          <w:noProof/>
        </w:rPr>
        <w:t>15</w:t>
      </w:r>
      <w:r w:rsidRPr="00533D6F">
        <w:rPr>
          <w:noProof/>
        </w:rPr>
        <w:fldChar w:fldCharType="end"/>
      </w:r>
      <w:r w:rsidRPr="00533D6F">
        <w:t xml:space="preserve"> </w:t>
      </w:r>
      <w:r w:rsidRPr="00533D6F">
        <w:rPr>
          <w:i/>
        </w:rPr>
        <w:t>Obiekt nr</w:t>
      </w:r>
      <w:r w:rsidRPr="00533D6F">
        <w:t xml:space="preserve"> </w:t>
      </w:r>
      <w:r w:rsidRPr="00533D6F">
        <w:rPr>
          <w:i/>
        </w:rPr>
        <w:t xml:space="preserve">732.4.10 – istniejący przepust w leśnictwie Gruszeczka, oddział 200a; </w:t>
      </w:r>
      <w:r w:rsidRPr="00533D6F">
        <w:rPr>
          <w:i/>
        </w:rPr>
        <w:br/>
        <w:t xml:space="preserve">a) wlot przepustu, b) </w:t>
      </w:r>
      <w:r w:rsidR="00617D97">
        <w:rPr>
          <w:i/>
        </w:rPr>
        <w:t xml:space="preserve">światło </w:t>
      </w:r>
      <w:r w:rsidRPr="00533D6F">
        <w:rPr>
          <w:i/>
        </w:rPr>
        <w:t>przepustu</w:t>
      </w:r>
      <w:bookmarkEnd w:id="127"/>
    </w:p>
    <w:p w14:paraId="22211A94" w14:textId="77777777" w:rsidR="001E5765" w:rsidRPr="00533D6F" w:rsidRDefault="001E5765" w:rsidP="001E5765"/>
    <w:p w14:paraId="6B0571CF" w14:textId="56F67D9E" w:rsidR="001E5765" w:rsidRPr="00533D6F" w:rsidRDefault="001E5765" w:rsidP="001E5765">
      <w:pPr>
        <w:rPr>
          <w:rFonts w:cs="Times New Roman"/>
        </w:rPr>
      </w:pPr>
      <w:r w:rsidRPr="006D7729">
        <w:t xml:space="preserve">Teren inwestycji zlokalizowany jest w </w:t>
      </w:r>
      <w:r w:rsidR="00FC56EB">
        <w:t xml:space="preserve">gminie Milicz </w:t>
      </w:r>
      <w:r w:rsidRPr="006D7729">
        <w:t>na działce nr 449/200</w:t>
      </w:r>
      <w:r w:rsidR="00FC56EB" w:rsidRPr="00FC56EB">
        <w:t xml:space="preserve"> </w:t>
      </w:r>
      <w:r w:rsidR="00FC56EB" w:rsidRPr="006D7729">
        <w:t>obręb 0011 Postolin</w:t>
      </w:r>
      <w:r w:rsidRPr="006D7729">
        <w:t>.</w:t>
      </w:r>
      <w:r w:rsidRPr="00533D6F">
        <w:t xml:space="preserve"> </w:t>
      </w:r>
      <w:r w:rsidR="00D62DC0" w:rsidRPr="00D62DC0">
        <w:t xml:space="preserve">W ramach obiektu zaplanowano wykonanie przed istniejącym przepustem </w:t>
      </w:r>
      <w:r w:rsidR="00D62DC0">
        <w:t xml:space="preserve">drewnianego progu piętrzącego. </w:t>
      </w:r>
      <w:r w:rsidRPr="00533D6F">
        <w:rPr>
          <w:rFonts w:cs="Times New Roman"/>
        </w:rPr>
        <w:t>Istniejący przepust betonowy o średnicy 0.5m i długości w</w:t>
      </w:r>
      <w:r w:rsidR="00D62DC0">
        <w:rPr>
          <w:rFonts w:cs="Times New Roman"/>
        </w:rPr>
        <w:t> </w:t>
      </w:r>
      <w:r w:rsidRPr="00533D6F">
        <w:rPr>
          <w:rFonts w:cs="Times New Roman"/>
        </w:rPr>
        <w:t xml:space="preserve">osi </w:t>
      </w:r>
      <w:r w:rsidR="006D7729">
        <w:rPr>
          <w:rFonts w:cs="Times New Roman"/>
        </w:rPr>
        <w:t>równej 5.0 m. Szerokość koryta w dnie</w:t>
      </w:r>
      <w:r w:rsidR="00974939">
        <w:rPr>
          <w:rFonts w:cs="Times New Roman"/>
        </w:rPr>
        <w:t xml:space="preserve"> wynosi</w:t>
      </w:r>
      <w:r w:rsidR="006D7729">
        <w:rPr>
          <w:rFonts w:cs="Times New Roman"/>
        </w:rPr>
        <w:t xml:space="preserve"> 0.5 m zaś w koronie 2.4 m</w:t>
      </w:r>
      <w:r w:rsidRPr="00533D6F">
        <w:rPr>
          <w:rFonts w:cs="Times New Roman"/>
        </w:rPr>
        <w:t>. Koryto rowu suche.</w:t>
      </w:r>
    </w:p>
    <w:p w14:paraId="4AEC0E6E" w14:textId="3987B6F8" w:rsidR="001E5765" w:rsidRPr="00533D6F" w:rsidRDefault="00FC56EB" w:rsidP="001E5765">
      <w:pPr>
        <w:rPr>
          <w:rFonts w:cs="Times New Roman"/>
        </w:rPr>
      </w:pPr>
      <w:r>
        <w:rPr>
          <w:rFonts w:cs="Times New Roman"/>
        </w:rPr>
        <w:t>Konstrukcja</w:t>
      </w:r>
      <w:r w:rsidR="001E5765" w:rsidRPr="00533D6F">
        <w:rPr>
          <w:rFonts w:cs="Times New Roman"/>
        </w:rPr>
        <w:t xml:space="preserve"> przepustu </w:t>
      </w:r>
      <w:r>
        <w:rPr>
          <w:rFonts w:cs="Times New Roman"/>
        </w:rPr>
        <w:t>w złym stanie technicznym</w:t>
      </w:r>
      <w:r w:rsidR="00D62DC0">
        <w:rPr>
          <w:rFonts w:cs="Times New Roman"/>
        </w:rPr>
        <w:t>, zagrażającym bezpieczeństwu budowli</w:t>
      </w:r>
      <w:r w:rsidR="001E5765" w:rsidRPr="00533D6F">
        <w:rPr>
          <w:rFonts w:cs="Times New Roman"/>
        </w:rPr>
        <w:t xml:space="preserve">, widoczne przesunięcia kręgów </w:t>
      </w:r>
      <w:r>
        <w:rPr>
          <w:rFonts w:cs="Times New Roman"/>
        </w:rPr>
        <w:t>betonowych</w:t>
      </w:r>
      <w:r w:rsidR="00D62DC0">
        <w:rPr>
          <w:rFonts w:cs="Times New Roman"/>
        </w:rPr>
        <w:t xml:space="preserve"> względem siebie</w:t>
      </w:r>
      <w:r w:rsidR="001E5765" w:rsidRPr="00533D6F">
        <w:rPr>
          <w:rFonts w:cs="Times New Roman"/>
        </w:rPr>
        <w:t xml:space="preserve">, </w:t>
      </w:r>
      <w:r>
        <w:rPr>
          <w:rFonts w:cs="Times New Roman"/>
        </w:rPr>
        <w:t>z licznymi ubytkami, zamulona</w:t>
      </w:r>
      <w:r w:rsidR="001E5765" w:rsidRPr="00533D6F">
        <w:rPr>
          <w:rFonts w:cs="Times New Roman"/>
        </w:rPr>
        <w:t xml:space="preserve">. </w:t>
      </w:r>
      <w:r w:rsidR="0092035B">
        <w:rPr>
          <w:rFonts w:cs="Times New Roman"/>
        </w:rPr>
        <w:t>N</w:t>
      </w:r>
      <w:r w:rsidR="0092035B" w:rsidRPr="0092035B">
        <w:rPr>
          <w:rFonts w:cs="Times New Roman"/>
        </w:rPr>
        <w:t>awierzchnia</w:t>
      </w:r>
      <w:r w:rsidR="0092035B">
        <w:rPr>
          <w:rFonts w:cs="Times New Roman"/>
        </w:rPr>
        <w:t xml:space="preserve"> przepustu</w:t>
      </w:r>
      <w:r w:rsidR="0092035B" w:rsidRPr="0092035B">
        <w:rPr>
          <w:rFonts w:cs="Times New Roman"/>
        </w:rPr>
        <w:t xml:space="preserve"> gruntowa, rozluźniona, osuwa się na boki</w:t>
      </w:r>
      <w:r w:rsidR="0092035B" w:rsidRPr="0092035B" w:rsidDel="0092035B">
        <w:rPr>
          <w:rFonts w:cs="Times New Roman"/>
        </w:rPr>
        <w:t xml:space="preserve"> </w:t>
      </w:r>
      <w:r w:rsidR="001E5765" w:rsidRPr="00533D6F">
        <w:rPr>
          <w:rFonts w:cs="Times New Roman"/>
        </w:rPr>
        <w:t>. Koryto rowu o charakterystycznym przekroju trapezowym,</w:t>
      </w:r>
      <w:r>
        <w:rPr>
          <w:rFonts w:cs="Times New Roman"/>
        </w:rPr>
        <w:t xml:space="preserve"> z roślinnością która stanowi przeszkodę dla swobodnego przepływu wód</w:t>
      </w:r>
      <w:r w:rsidR="001E5765" w:rsidRPr="00533D6F">
        <w:rPr>
          <w:rFonts w:cs="Times New Roman"/>
        </w:rPr>
        <w:t>.</w:t>
      </w:r>
    </w:p>
    <w:p w14:paraId="3E013D69" w14:textId="77777777" w:rsidR="001E5765" w:rsidRPr="001E5765" w:rsidRDefault="001E5765" w:rsidP="001E5765"/>
    <w:p w14:paraId="1209BE14" w14:textId="27E3609E" w:rsidR="00701B3A" w:rsidRDefault="00701B3A" w:rsidP="00701B3A">
      <w:pPr>
        <w:pStyle w:val="Nagwek2"/>
      </w:pPr>
      <w:bookmarkStart w:id="128" w:name="_Toc31307331"/>
      <w:r w:rsidRPr="00533D6F">
        <w:lastRenderedPageBreak/>
        <w:t>Obiekt nr 732.4.11</w:t>
      </w:r>
      <w:r w:rsidR="00FC56EB">
        <w:t xml:space="preserve"> – przepust z piętrzeniem</w:t>
      </w:r>
      <w:bookmarkEnd w:id="128"/>
      <w:r w:rsidR="00FC56EB">
        <w:t xml:space="preserve"> </w:t>
      </w:r>
    </w:p>
    <w:p w14:paraId="18DF3EDF" w14:textId="77777777" w:rsidR="001E5765" w:rsidRPr="00533D6F" w:rsidRDefault="001E5765" w:rsidP="001E5765">
      <w:pPr>
        <w:keepNext/>
        <w:jc w:val="center"/>
      </w:pPr>
      <w:r w:rsidRPr="00533D6F">
        <w:rPr>
          <w:noProof/>
          <w:sz w:val="22"/>
          <w:lang w:eastAsia="pl-PL"/>
        </w:rPr>
        <w:drawing>
          <wp:inline distT="0" distB="0" distL="0" distR="0" wp14:anchorId="401B4F90" wp14:editId="72C81469">
            <wp:extent cx="1337094" cy="1784065"/>
            <wp:effectExtent l="0" t="0" r="0" b="6985"/>
            <wp:docPr id="263" name="Obraz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348122" cy="1798780"/>
                    </a:xfrm>
                    <a:prstGeom prst="rect">
                      <a:avLst/>
                    </a:prstGeom>
                    <a:noFill/>
                    <a:ln>
                      <a:noFill/>
                    </a:ln>
                  </pic:spPr>
                </pic:pic>
              </a:graphicData>
            </a:graphic>
          </wp:inline>
        </w:drawing>
      </w:r>
      <w:r w:rsidRPr="00533D6F">
        <w:rPr>
          <w:i/>
          <w:sz w:val="22"/>
        </w:rPr>
        <w:t xml:space="preserve">   </w:t>
      </w:r>
      <w:r w:rsidRPr="00533D6F">
        <w:rPr>
          <w:noProof/>
          <w:sz w:val="22"/>
          <w:lang w:eastAsia="pl-PL"/>
        </w:rPr>
        <w:drawing>
          <wp:inline distT="0" distB="0" distL="0" distR="0" wp14:anchorId="00C3FCD4" wp14:editId="79C70E14">
            <wp:extent cx="2398144" cy="1798609"/>
            <wp:effectExtent l="0" t="0" r="2540" b="0"/>
            <wp:docPr id="170" name="Obraz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420890" cy="1815669"/>
                    </a:xfrm>
                    <a:prstGeom prst="rect">
                      <a:avLst/>
                    </a:prstGeom>
                    <a:noFill/>
                    <a:ln>
                      <a:noFill/>
                    </a:ln>
                  </pic:spPr>
                </pic:pic>
              </a:graphicData>
            </a:graphic>
          </wp:inline>
        </w:drawing>
      </w:r>
    </w:p>
    <w:p w14:paraId="477BB02E" w14:textId="26831DBD" w:rsidR="001E5765" w:rsidRPr="00533D6F" w:rsidRDefault="001E5765" w:rsidP="001E5765">
      <w:pPr>
        <w:pStyle w:val="Legenda"/>
        <w:spacing w:line="276" w:lineRule="auto"/>
        <w:rPr>
          <w:i/>
        </w:rPr>
      </w:pPr>
      <w:bookmarkStart w:id="129" w:name="_Toc520275664"/>
      <w:r w:rsidRPr="00533D6F">
        <w:t xml:space="preserve">Fot. </w:t>
      </w:r>
      <w:r w:rsidRPr="00533D6F">
        <w:rPr>
          <w:noProof/>
        </w:rPr>
        <w:fldChar w:fldCharType="begin"/>
      </w:r>
      <w:r w:rsidRPr="00533D6F">
        <w:rPr>
          <w:noProof/>
        </w:rPr>
        <w:instrText xml:space="preserve"> SEQ Fot. \* ARABIC </w:instrText>
      </w:r>
      <w:r w:rsidRPr="00533D6F">
        <w:rPr>
          <w:noProof/>
        </w:rPr>
        <w:fldChar w:fldCharType="separate"/>
      </w:r>
      <w:r w:rsidR="00471DBA">
        <w:rPr>
          <w:noProof/>
        </w:rPr>
        <w:t>16</w:t>
      </w:r>
      <w:r w:rsidRPr="00533D6F">
        <w:rPr>
          <w:noProof/>
        </w:rPr>
        <w:fldChar w:fldCharType="end"/>
      </w:r>
      <w:r w:rsidRPr="00533D6F">
        <w:t xml:space="preserve"> </w:t>
      </w:r>
      <w:r w:rsidRPr="00533D6F">
        <w:rPr>
          <w:i/>
        </w:rPr>
        <w:t>Obiekt nr</w:t>
      </w:r>
      <w:r w:rsidRPr="00533D6F">
        <w:t xml:space="preserve"> </w:t>
      </w:r>
      <w:r w:rsidRPr="00533D6F">
        <w:rPr>
          <w:i/>
        </w:rPr>
        <w:t>732.4.11 – istniejący przepust w leśnictwie Gruszeczka, oddział 200f;</w:t>
      </w:r>
      <w:r w:rsidRPr="00533D6F">
        <w:rPr>
          <w:i/>
        </w:rPr>
        <w:br/>
        <w:t xml:space="preserve"> a) </w:t>
      </w:r>
      <w:r w:rsidR="00617D97">
        <w:rPr>
          <w:i/>
        </w:rPr>
        <w:t>światło</w:t>
      </w:r>
      <w:r w:rsidR="00617D97" w:rsidRPr="00533D6F">
        <w:rPr>
          <w:i/>
        </w:rPr>
        <w:t xml:space="preserve"> </w:t>
      </w:r>
      <w:r w:rsidRPr="00533D6F">
        <w:rPr>
          <w:i/>
        </w:rPr>
        <w:t>przepustu, b) wylot przepustu</w:t>
      </w:r>
      <w:bookmarkEnd w:id="129"/>
    </w:p>
    <w:p w14:paraId="6F22A3E8" w14:textId="77777777" w:rsidR="001E5765" w:rsidRPr="00533D6F" w:rsidRDefault="001E5765" w:rsidP="001E5765"/>
    <w:p w14:paraId="1EF6FB43" w14:textId="0F18A6BE" w:rsidR="001E5765" w:rsidRPr="00533D6F" w:rsidRDefault="001E5765" w:rsidP="001E5765">
      <w:pPr>
        <w:rPr>
          <w:rFonts w:cs="Times New Roman"/>
        </w:rPr>
      </w:pPr>
      <w:r w:rsidRPr="00974939">
        <w:t>Teren inwestycji zlokalizowany jest w</w:t>
      </w:r>
      <w:r w:rsidR="00FC56EB">
        <w:t xml:space="preserve"> gminie Milicz</w:t>
      </w:r>
      <w:r w:rsidRPr="00974939">
        <w:t xml:space="preserve"> na działce nr 449/200</w:t>
      </w:r>
      <w:r w:rsidR="00FC56EB" w:rsidRPr="00FC56EB">
        <w:t xml:space="preserve"> </w:t>
      </w:r>
      <w:r w:rsidR="00FC56EB" w:rsidRPr="00974939">
        <w:t>obręb 0011 Postolin</w:t>
      </w:r>
      <w:r w:rsidRPr="00974939">
        <w:t>.</w:t>
      </w:r>
      <w:r w:rsidR="00D62DC0" w:rsidRPr="00D62DC0">
        <w:t xml:space="preserve"> W ramach niniejszego obiektu planuje się rozbiórkę istniejącego przepustu. W jego miejsce zaplanowano budowę nowego przepustu wraz z funkcjonalnie powiązaną zastawką powyżej. </w:t>
      </w:r>
      <w:r w:rsidRPr="00533D6F">
        <w:rPr>
          <w:rFonts w:cs="Times New Roman"/>
        </w:rPr>
        <w:t>Istniejący przepust</w:t>
      </w:r>
      <w:r w:rsidR="00FC56EB">
        <w:rPr>
          <w:rFonts w:cs="Times New Roman"/>
        </w:rPr>
        <w:t xml:space="preserve"> z kręgów betonowych </w:t>
      </w:r>
      <w:r w:rsidRPr="00533D6F">
        <w:rPr>
          <w:rFonts w:cs="Times New Roman"/>
        </w:rPr>
        <w:t>o średnicy 0.6</w:t>
      </w:r>
      <w:r w:rsidR="00974939">
        <w:rPr>
          <w:rFonts w:cs="Times New Roman"/>
        </w:rPr>
        <w:t xml:space="preserve"> </w:t>
      </w:r>
      <w:r w:rsidRPr="00533D6F">
        <w:rPr>
          <w:rFonts w:cs="Times New Roman"/>
        </w:rPr>
        <w:t xml:space="preserve">m i długości w osi </w:t>
      </w:r>
      <w:r w:rsidR="00974939">
        <w:rPr>
          <w:rFonts w:cs="Times New Roman"/>
        </w:rPr>
        <w:t xml:space="preserve">równej 6.5 m. Szerokość koryta w dnie wynosi 0.7 m zaś w koronie </w:t>
      </w:r>
      <w:r w:rsidRPr="00533D6F">
        <w:rPr>
          <w:rFonts w:cs="Times New Roman"/>
        </w:rPr>
        <w:t>5.0 m. Koryto rowu suche.</w:t>
      </w:r>
    </w:p>
    <w:p w14:paraId="32E123B2" w14:textId="17C41E3A" w:rsidR="001E5765" w:rsidRDefault="00FC56EB" w:rsidP="001E5765">
      <w:pPr>
        <w:rPr>
          <w:rFonts w:cs="Times New Roman"/>
        </w:rPr>
      </w:pPr>
      <w:r>
        <w:rPr>
          <w:rFonts w:cs="Times New Roman"/>
        </w:rPr>
        <w:t>Stan techniczny przepustu określono jako zły</w:t>
      </w:r>
      <w:r w:rsidR="00D62DC0">
        <w:rPr>
          <w:rFonts w:cs="Times New Roman"/>
        </w:rPr>
        <w:t>, zagrażający bezpieczeństwu budowli</w:t>
      </w:r>
      <w:r>
        <w:rPr>
          <w:rFonts w:cs="Times New Roman"/>
        </w:rPr>
        <w:t>,</w:t>
      </w:r>
      <w:r w:rsidR="001E5765" w:rsidRPr="00533D6F">
        <w:rPr>
          <w:rFonts w:cs="Times New Roman"/>
        </w:rPr>
        <w:t xml:space="preserve"> </w:t>
      </w:r>
      <w:r>
        <w:rPr>
          <w:rFonts w:cs="Times New Roman"/>
        </w:rPr>
        <w:t>z</w:t>
      </w:r>
      <w:r w:rsidR="00D62DC0">
        <w:rPr>
          <w:rFonts w:cs="Times New Roman"/>
        </w:rPr>
        <w:t> </w:t>
      </w:r>
      <w:r>
        <w:rPr>
          <w:rFonts w:cs="Times New Roman"/>
        </w:rPr>
        <w:t>licznymi pęknięciami i ubytkami, kręg</w:t>
      </w:r>
      <w:r w:rsidR="00D62DC0">
        <w:rPr>
          <w:rFonts w:cs="Times New Roman"/>
        </w:rPr>
        <w:t>i</w:t>
      </w:r>
      <w:r>
        <w:rPr>
          <w:rFonts w:cs="Times New Roman"/>
        </w:rPr>
        <w:t xml:space="preserve"> betonow</w:t>
      </w:r>
      <w:r w:rsidR="00D62DC0">
        <w:rPr>
          <w:rFonts w:cs="Times New Roman"/>
        </w:rPr>
        <w:t>e przesunięte względem siebie</w:t>
      </w:r>
      <w:r w:rsidR="001E5765" w:rsidRPr="00533D6F">
        <w:rPr>
          <w:rFonts w:cs="Times New Roman"/>
        </w:rPr>
        <w:t xml:space="preserve">. Wlot i wylot przepustu </w:t>
      </w:r>
      <w:r w:rsidR="00D62DC0" w:rsidRPr="00533D6F">
        <w:rPr>
          <w:rFonts w:cs="Times New Roman"/>
        </w:rPr>
        <w:t>zamulon</w:t>
      </w:r>
      <w:r w:rsidR="00D62DC0">
        <w:rPr>
          <w:rFonts w:cs="Times New Roman"/>
        </w:rPr>
        <w:t>y</w:t>
      </w:r>
      <w:r w:rsidR="001E5765" w:rsidRPr="00533D6F">
        <w:rPr>
          <w:rFonts w:cs="Times New Roman"/>
        </w:rPr>
        <w:t>. Przejazd gruntowy, nieutwardzony. Koryto rowu o charakterystycznym przekroju trapezowym, porośnięt</w:t>
      </w:r>
      <w:r w:rsidR="00D62DC0">
        <w:rPr>
          <w:rFonts w:cs="Times New Roman"/>
        </w:rPr>
        <w:t>y</w:t>
      </w:r>
      <w:r w:rsidR="001E5765" w:rsidRPr="00533D6F">
        <w:rPr>
          <w:rFonts w:cs="Times New Roman"/>
        </w:rPr>
        <w:t xml:space="preserve"> roślinnością trawiastą</w:t>
      </w:r>
      <w:r w:rsidR="00D62DC0">
        <w:rPr>
          <w:rFonts w:cs="Times New Roman"/>
        </w:rPr>
        <w:t>.</w:t>
      </w:r>
    </w:p>
    <w:p w14:paraId="01EC12AE" w14:textId="77777777" w:rsidR="00D62DC0" w:rsidRPr="001E5765" w:rsidRDefault="00D62DC0" w:rsidP="001E5765"/>
    <w:p w14:paraId="1ACDBFDD" w14:textId="29084151" w:rsidR="00701B3A" w:rsidRDefault="00701B3A" w:rsidP="00701B3A">
      <w:pPr>
        <w:pStyle w:val="Nagwek2"/>
      </w:pPr>
      <w:bookmarkStart w:id="130" w:name="_Toc31307332"/>
      <w:r w:rsidRPr="00533D6F">
        <w:t>Obiekt nr 732.4.12</w:t>
      </w:r>
      <w:r w:rsidR="000975B5">
        <w:t xml:space="preserve"> – zastawka</w:t>
      </w:r>
      <w:bookmarkEnd w:id="130"/>
      <w:r w:rsidR="000975B5">
        <w:t xml:space="preserve"> </w:t>
      </w:r>
    </w:p>
    <w:p w14:paraId="50F62B2A" w14:textId="77777777" w:rsidR="001E5765" w:rsidRPr="00533D6F" w:rsidRDefault="001E5765" w:rsidP="001E5765">
      <w:pPr>
        <w:keepNext/>
        <w:jc w:val="center"/>
      </w:pPr>
      <w:r w:rsidRPr="00533D6F">
        <w:rPr>
          <w:rFonts w:cs="Calibri"/>
          <w:noProof/>
          <w:sz w:val="22"/>
          <w:lang w:eastAsia="pl-PL"/>
        </w:rPr>
        <w:drawing>
          <wp:inline distT="0" distB="0" distL="0" distR="0" wp14:anchorId="5599209C" wp14:editId="6E84E213">
            <wp:extent cx="2216988" cy="1662741"/>
            <wp:effectExtent l="0" t="0" r="0" b="0"/>
            <wp:docPr id="171" name="Obraz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233559" cy="1675169"/>
                    </a:xfrm>
                    <a:prstGeom prst="rect">
                      <a:avLst/>
                    </a:prstGeom>
                    <a:noFill/>
                    <a:ln>
                      <a:noFill/>
                    </a:ln>
                  </pic:spPr>
                </pic:pic>
              </a:graphicData>
            </a:graphic>
          </wp:inline>
        </w:drawing>
      </w:r>
      <w:r w:rsidRPr="00533D6F">
        <w:t xml:space="preserve">  </w:t>
      </w:r>
      <w:r w:rsidRPr="00533D6F">
        <w:rPr>
          <w:rFonts w:cs="Calibri"/>
          <w:noProof/>
          <w:sz w:val="22"/>
          <w:lang w:eastAsia="pl-PL"/>
        </w:rPr>
        <w:drawing>
          <wp:inline distT="0" distB="0" distL="0" distR="0" wp14:anchorId="7AE1F832" wp14:editId="49FB9BC3">
            <wp:extent cx="1246064" cy="1662604"/>
            <wp:effectExtent l="0" t="0" r="0" b="0"/>
            <wp:docPr id="172" name="Obraz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251105" cy="1669330"/>
                    </a:xfrm>
                    <a:prstGeom prst="rect">
                      <a:avLst/>
                    </a:prstGeom>
                    <a:noFill/>
                    <a:ln>
                      <a:noFill/>
                    </a:ln>
                  </pic:spPr>
                </pic:pic>
              </a:graphicData>
            </a:graphic>
          </wp:inline>
        </w:drawing>
      </w:r>
    </w:p>
    <w:p w14:paraId="0EE2C0F4" w14:textId="59C84F57" w:rsidR="001E5765" w:rsidRPr="00533D6F" w:rsidRDefault="001E5765" w:rsidP="001E5765">
      <w:pPr>
        <w:pStyle w:val="Legenda"/>
        <w:spacing w:line="276" w:lineRule="auto"/>
        <w:rPr>
          <w:i/>
        </w:rPr>
      </w:pPr>
      <w:bookmarkStart w:id="131" w:name="_Toc520275665"/>
      <w:r w:rsidRPr="00533D6F">
        <w:t xml:space="preserve">Fot. </w:t>
      </w:r>
      <w:r w:rsidRPr="00533D6F">
        <w:rPr>
          <w:noProof/>
        </w:rPr>
        <w:fldChar w:fldCharType="begin"/>
      </w:r>
      <w:r w:rsidRPr="00533D6F">
        <w:rPr>
          <w:noProof/>
        </w:rPr>
        <w:instrText xml:space="preserve"> SEQ Fot. \* ARABIC </w:instrText>
      </w:r>
      <w:r w:rsidRPr="00533D6F">
        <w:rPr>
          <w:noProof/>
        </w:rPr>
        <w:fldChar w:fldCharType="separate"/>
      </w:r>
      <w:r w:rsidR="00471DBA">
        <w:rPr>
          <w:noProof/>
        </w:rPr>
        <w:t>17</w:t>
      </w:r>
      <w:r w:rsidRPr="00533D6F">
        <w:rPr>
          <w:noProof/>
        </w:rPr>
        <w:fldChar w:fldCharType="end"/>
      </w:r>
      <w:r w:rsidRPr="00533D6F">
        <w:t xml:space="preserve"> </w:t>
      </w:r>
      <w:r w:rsidRPr="00533D6F">
        <w:rPr>
          <w:i/>
        </w:rPr>
        <w:t>Obiekt nr</w:t>
      </w:r>
      <w:r w:rsidRPr="00533D6F">
        <w:t xml:space="preserve"> </w:t>
      </w:r>
      <w:r w:rsidRPr="00533D6F">
        <w:rPr>
          <w:i/>
        </w:rPr>
        <w:t xml:space="preserve">732.4.12 – istniejący przepust w leśnictwie Gruszeczka, oddział 201a; </w:t>
      </w:r>
      <w:r w:rsidRPr="00533D6F">
        <w:rPr>
          <w:i/>
        </w:rPr>
        <w:br/>
        <w:t xml:space="preserve">a) wlot przepustu, b) </w:t>
      </w:r>
      <w:r w:rsidR="00617D97">
        <w:rPr>
          <w:i/>
        </w:rPr>
        <w:t>świat</w:t>
      </w:r>
      <w:r w:rsidR="00076AE8">
        <w:rPr>
          <w:i/>
        </w:rPr>
        <w:t>o</w:t>
      </w:r>
      <w:r w:rsidR="00617D97" w:rsidRPr="00533D6F">
        <w:rPr>
          <w:i/>
        </w:rPr>
        <w:t xml:space="preserve"> </w:t>
      </w:r>
      <w:r w:rsidRPr="00533D6F">
        <w:rPr>
          <w:i/>
        </w:rPr>
        <w:t>przepustu</w:t>
      </w:r>
      <w:bookmarkEnd w:id="131"/>
    </w:p>
    <w:p w14:paraId="2C110A30" w14:textId="77777777" w:rsidR="001E5765" w:rsidRPr="00533D6F" w:rsidRDefault="001E5765" w:rsidP="001E5765"/>
    <w:p w14:paraId="24C09A19" w14:textId="1F2EE9CD" w:rsidR="001E5765" w:rsidRPr="00533D6F" w:rsidRDefault="001E5765" w:rsidP="001E5765">
      <w:pPr>
        <w:rPr>
          <w:rFonts w:cs="Times New Roman"/>
        </w:rPr>
      </w:pPr>
      <w:r w:rsidRPr="00974939">
        <w:t>Teren inwestycji zlokalizowany jest w</w:t>
      </w:r>
      <w:r w:rsidR="00A52B59">
        <w:t xml:space="preserve"> gminie Milicz</w:t>
      </w:r>
      <w:r w:rsidRPr="00974939">
        <w:t xml:space="preserve"> na działkach o nr 449/200 i 450/201</w:t>
      </w:r>
      <w:r w:rsidR="00A52B59" w:rsidRPr="00A52B59">
        <w:t xml:space="preserve"> </w:t>
      </w:r>
      <w:r w:rsidR="00A52B59" w:rsidRPr="00974939">
        <w:t>obręb 0011 Postolin</w:t>
      </w:r>
      <w:r w:rsidRPr="00974939">
        <w:t>.</w:t>
      </w:r>
      <w:r w:rsidR="005E3F8B">
        <w:t xml:space="preserve"> </w:t>
      </w:r>
      <w:r w:rsidR="005E3F8B" w:rsidRPr="005B0323">
        <w:t>W ramach obiektu zaplanowano wykonanie przed istniejącym przepustem zastawki piętrzącej.</w:t>
      </w:r>
      <w:r w:rsidRPr="00533D6F">
        <w:t xml:space="preserve"> </w:t>
      </w:r>
      <w:r w:rsidRPr="00533D6F">
        <w:rPr>
          <w:rFonts w:cs="Times New Roman"/>
        </w:rPr>
        <w:t>Istniejący przepust z tworzywa sztucznego o średnicy 0.6</w:t>
      </w:r>
      <w:r w:rsidR="00974939">
        <w:rPr>
          <w:rFonts w:cs="Times New Roman"/>
        </w:rPr>
        <w:t xml:space="preserve"> </w:t>
      </w:r>
      <w:r w:rsidRPr="00533D6F">
        <w:rPr>
          <w:rFonts w:cs="Times New Roman"/>
        </w:rPr>
        <w:t>m i</w:t>
      </w:r>
      <w:r w:rsidR="005E3F8B">
        <w:rPr>
          <w:rFonts w:cs="Times New Roman"/>
        </w:rPr>
        <w:t> </w:t>
      </w:r>
      <w:r w:rsidRPr="00533D6F">
        <w:rPr>
          <w:rFonts w:cs="Times New Roman"/>
        </w:rPr>
        <w:t xml:space="preserve">długości </w:t>
      </w:r>
      <w:r w:rsidR="00974939">
        <w:rPr>
          <w:rFonts w:cs="Times New Roman"/>
        </w:rPr>
        <w:t xml:space="preserve">obiektu </w:t>
      </w:r>
      <w:r w:rsidRPr="00533D6F">
        <w:rPr>
          <w:rFonts w:cs="Times New Roman"/>
        </w:rPr>
        <w:t xml:space="preserve">w osi </w:t>
      </w:r>
      <w:r w:rsidR="00974939">
        <w:rPr>
          <w:rFonts w:cs="Times New Roman"/>
        </w:rPr>
        <w:t xml:space="preserve">równej 5.5 m. Szerokość koryta </w:t>
      </w:r>
      <w:r w:rsidRPr="00533D6F">
        <w:rPr>
          <w:rFonts w:cs="Times New Roman"/>
        </w:rPr>
        <w:t xml:space="preserve">w dnie </w:t>
      </w:r>
      <w:r w:rsidR="00974939">
        <w:rPr>
          <w:rFonts w:cs="Times New Roman"/>
        </w:rPr>
        <w:t>wynosi 1.0 m zaś w koronie 3.0</w:t>
      </w:r>
      <w:r w:rsidR="005E3F8B">
        <w:rPr>
          <w:rFonts w:cs="Times New Roman"/>
        </w:rPr>
        <w:t> </w:t>
      </w:r>
      <w:r w:rsidR="00974939">
        <w:rPr>
          <w:rFonts w:cs="Times New Roman"/>
        </w:rPr>
        <w:t>m</w:t>
      </w:r>
      <w:r w:rsidRPr="00533D6F">
        <w:rPr>
          <w:rFonts w:cs="Times New Roman"/>
        </w:rPr>
        <w:t>. Koryto rowu suche.</w:t>
      </w:r>
    </w:p>
    <w:p w14:paraId="0BE46F93" w14:textId="79B0A819" w:rsidR="001E5765" w:rsidRPr="00533D6F" w:rsidRDefault="001E5765" w:rsidP="001E5765">
      <w:pPr>
        <w:rPr>
          <w:rFonts w:cs="Times New Roman"/>
        </w:rPr>
      </w:pPr>
      <w:r w:rsidRPr="00533D6F">
        <w:rPr>
          <w:rFonts w:cs="Times New Roman"/>
        </w:rPr>
        <w:lastRenderedPageBreak/>
        <w:t>Rura przepustu w dobrym stanie technicznym, niezniszczona, bez widocznych uszkodzeń</w:t>
      </w:r>
      <w:r w:rsidR="00617D97">
        <w:rPr>
          <w:rFonts w:cs="Times New Roman"/>
        </w:rPr>
        <w:t>, brak przyczółków. Wlot i wylot z przepustu zamulony</w:t>
      </w:r>
      <w:r w:rsidRPr="00533D6F">
        <w:rPr>
          <w:rFonts w:cs="Times New Roman"/>
        </w:rPr>
        <w:t>. Przejazd gruntowy, nieutwardzony. Koryto rowu obrośnięte roślinnością trawiastą o charakterystycznym przekroju.</w:t>
      </w:r>
    </w:p>
    <w:p w14:paraId="0E457A2B" w14:textId="77777777" w:rsidR="001E5765" w:rsidRPr="001E5765" w:rsidRDefault="001E5765" w:rsidP="001E5765"/>
    <w:p w14:paraId="62463668" w14:textId="74C1DC57" w:rsidR="00701B3A" w:rsidRDefault="00701B3A" w:rsidP="00701B3A">
      <w:pPr>
        <w:pStyle w:val="Nagwek2"/>
      </w:pPr>
      <w:bookmarkStart w:id="132" w:name="_Toc31307333"/>
      <w:r w:rsidRPr="00533D6F">
        <w:t>Obiekt nr 732.4.14</w:t>
      </w:r>
      <w:r w:rsidR="00A52B59">
        <w:t xml:space="preserve"> -próg </w:t>
      </w:r>
      <w:r w:rsidR="002B00E8">
        <w:t>drewniany</w:t>
      </w:r>
      <w:bookmarkEnd w:id="132"/>
      <w:r w:rsidR="00A52B59">
        <w:t xml:space="preserve"> </w:t>
      </w:r>
    </w:p>
    <w:p w14:paraId="4859E49C" w14:textId="77777777" w:rsidR="001E5765" w:rsidRPr="00533D6F" w:rsidRDefault="001E5765" w:rsidP="001E5765">
      <w:pPr>
        <w:keepNext/>
        <w:jc w:val="center"/>
      </w:pPr>
      <w:r w:rsidRPr="00533D6F">
        <w:rPr>
          <w:rFonts w:cs="Calibri"/>
          <w:noProof/>
          <w:sz w:val="22"/>
          <w:lang w:eastAsia="pl-PL"/>
        </w:rPr>
        <w:drawing>
          <wp:inline distT="0" distB="0" distL="0" distR="0" wp14:anchorId="0FF6AFC9" wp14:editId="05C25B4F">
            <wp:extent cx="1975449" cy="1480270"/>
            <wp:effectExtent l="0" t="0" r="6350" b="5715"/>
            <wp:docPr id="175" name="Obraz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980812" cy="1484288"/>
                    </a:xfrm>
                    <a:prstGeom prst="rect">
                      <a:avLst/>
                    </a:prstGeom>
                    <a:noFill/>
                    <a:ln>
                      <a:noFill/>
                    </a:ln>
                  </pic:spPr>
                </pic:pic>
              </a:graphicData>
            </a:graphic>
          </wp:inline>
        </w:drawing>
      </w:r>
      <w:r w:rsidRPr="00533D6F">
        <w:rPr>
          <w:rFonts w:cs="Calibri"/>
          <w:i/>
          <w:sz w:val="22"/>
        </w:rPr>
        <w:t xml:space="preserve">  </w:t>
      </w:r>
      <w:r w:rsidRPr="00533D6F">
        <w:rPr>
          <w:rFonts w:cs="Calibri"/>
          <w:noProof/>
          <w:sz w:val="22"/>
          <w:lang w:eastAsia="pl-PL"/>
        </w:rPr>
        <w:drawing>
          <wp:inline distT="0" distB="0" distL="0" distR="0" wp14:anchorId="0C359C66" wp14:editId="7FBDBF74">
            <wp:extent cx="1975449" cy="1480270"/>
            <wp:effectExtent l="0" t="0" r="6350" b="5715"/>
            <wp:docPr id="176" name="Obraz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992192" cy="1492816"/>
                    </a:xfrm>
                    <a:prstGeom prst="rect">
                      <a:avLst/>
                    </a:prstGeom>
                    <a:noFill/>
                    <a:ln>
                      <a:noFill/>
                    </a:ln>
                  </pic:spPr>
                </pic:pic>
              </a:graphicData>
            </a:graphic>
          </wp:inline>
        </w:drawing>
      </w:r>
    </w:p>
    <w:p w14:paraId="3BA40B4A" w14:textId="0ED827B6" w:rsidR="001E5765" w:rsidRPr="00533D6F" w:rsidRDefault="001E5765" w:rsidP="001E5765">
      <w:pPr>
        <w:pStyle w:val="Legenda"/>
        <w:spacing w:line="276" w:lineRule="auto"/>
        <w:rPr>
          <w:i/>
        </w:rPr>
      </w:pPr>
      <w:bookmarkStart w:id="133" w:name="_Toc520275666"/>
      <w:r w:rsidRPr="00533D6F">
        <w:t xml:space="preserve">Fot. </w:t>
      </w:r>
      <w:r w:rsidRPr="00533D6F">
        <w:rPr>
          <w:noProof/>
        </w:rPr>
        <w:fldChar w:fldCharType="begin"/>
      </w:r>
      <w:r w:rsidRPr="00533D6F">
        <w:rPr>
          <w:noProof/>
        </w:rPr>
        <w:instrText xml:space="preserve"> SEQ Fot. \* ARABIC </w:instrText>
      </w:r>
      <w:r w:rsidRPr="00533D6F">
        <w:rPr>
          <w:noProof/>
        </w:rPr>
        <w:fldChar w:fldCharType="separate"/>
      </w:r>
      <w:r w:rsidR="00471DBA">
        <w:rPr>
          <w:noProof/>
        </w:rPr>
        <w:t>18</w:t>
      </w:r>
      <w:r w:rsidRPr="00533D6F">
        <w:rPr>
          <w:noProof/>
        </w:rPr>
        <w:fldChar w:fldCharType="end"/>
      </w:r>
      <w:r w:rsidRPr="00533D6F">
        <w:t xml:space="preserve"> </w:t>
      </w:r>
      <w:r w:rsidRPr="00533D6F">
        <w:rPr>
          <w:i/>
        </w:rPr>
        <w:t>Obiekt nr</w:t>
      </w:r>
      <w:r w:rsidRPr="00533D6F">
        <w:t xml:space="preserve"> </w:t>
      </w:r>
      <w:r w:rsidRPr="00533D6F">
        <w:rPr>
          <w:i/>
        </w:rPr>
        <w:t>732.4.14 – istniejący przepust w leśnictwie Gruszeczka, oddział 199h;</w:t>
      </w:r>
      <w:r w:rsidRPr="00533D6F">
        <w:rPr>
          <w:i/>
        </w:rPr>
        <w:br/>
        <w:t xml:space="preserve"> a) wlot przepustu, b) wylot przepustu</w:t>
      </w:r>
      <w:bookmarkEnd w:id="133"/>
    </w:p>
    <w:p w14:paraId="1F51EED3" w14:textId="77777777" w:rsidR="001E5765" w:rsidRPr="00533D6F" w:rsidRDefault="001E5765" w:rsidP="001E5765"/>
    <w:p w14:paraId="2543DF6F" w14:textId="6290367B" w:rsidR="001E5765" w:rsidRPr="00533D6F" w:rsidRDefault="001E5765" w:rsidP="001E5765">
      <w:pPr>
        <w:rPr>
          <w:rFonts w:cs="Times New Roman"/>
        </w:rPr>
      </w:pPr>
      <w:r w:rsidRPr="00974939">
        <w:t>Teren inwestycji zlokalizowany jest w</w:t>
      </w:r>
      <w:r w:rsidR="00A52B59">
        <w:t xml:space="preserve"> gminie Milicz</w:t>
      </w:r>
      <w:r w:rsidRPr="00974939">
        <w:t xml:space="preserve"> na działkach o nr 447/198 i 448/199</w:t>
      </w:r>
      <w:r w:rsidR="00A52B59" w:rsidRPr="00A52B59">
        <w:t xml:space="preserve"> </w:t>
      </w:r>
      <w:r w:rsidR="00A52B59" w:rsidRPr="00974939">
        <w:t>obręb 0011 Postolin</w:t>
      </w:r>
      <w:r w:rsidRPr="00974939">
        <w:t>.</w:t>
      </w:r>
      <w:r w:rsidR="00887449">
        <w:t xml:space="preserve"> </w:t>
      </w:r>
      <w:r w:rsidR="00887449" w:rsidRPr="00D62DC0">
        <w:t xml:space="preserve">W ramach obiektu zaplanowano wykonanie przed istniejącym przepustem </w:t>
      </w:r>
      <w:r w:rsidR="00887449">
        <w:t xml:space="preserve">drewnianego progu piętrzącego. </w:t>
      </w:r>
      <w:r w:rsidRPr="00533D6F">
        <w:rPr>
          <w:rFonts w:cs="Times New Roman"/>
        </w:rPr>
        <w:t>Istniejący przepust betonowy o średnicy 0.6 m i</w:t>
      </w:r>
      <w:r w:rsidR="00887449">
        <w:rPr>
          <w:rFonts w:cs="Times New Roman"/>
        </w:rPr>
        <w:t> </w:t>
      </w:r>
      <w:r w:rsidRPr="00533D6F">
        <w:rPr>
          <w:rFonts w:cs="Times New Roman"/>
        </w:rPr>
        <w:t xml:space="preserve">długości obiektu w osi </w:t>
      </w:r>
      <w:r w:rsidR="00974939">
        <w:rPr>
          <w:rFonts w:cs="Times New Roman"/>
        </w:rPr>
        <w:t xml:space="preserve">równej 4.0 m. Szerokość koryta </w:t>
      </w:r>
      <w:r w:rsidRPr="00533D6F">
        <w:rPr>
          <w:rFonts w:cs="Times New Roman"/>
        </w:rPr>
        <w:t xml:space="preserve">w dnie </w:t>
      </w:r>
      <w:r w:rsidR="00974939">
        <w:rPr>
          <w:rFonts w:cs="Times New Roman"/>
        </w:rPr>
        <w:t xml:space="preserve">wynosi </w:t>
      </w:r>
      <w:r w:rsidRPr="00533D6F">
        <w:rPr>
          <w:rFonts w:cs="Times New Roman"/>
        </w:rPr>
        <w:t>0.6 m</w:t>
      </w:r>
      <w:r w:rsidR="00974939">
        <w:rPr>
          <w:rFonts w:cs="Times New Roman"/>
        </w:rPr>
        <w:t xml:space="preserve"> zaś w koronie</w:t>
      </w:r>
      <w:r w:rsidRPr="00533D6F">
        <w:rPr>
          <w:rFonts w:cs="Times New Roman"/>
        </w:rPr>
        <w:t xml:space="preserve"> 4.</w:t>
      </w:r>
      <w:r w:rsidR="00974939">
        <w:rPr>
          <w:rFonts w:cs="Times New Roman"/>
        </w:rPr>
        <w:t>1 m</w:t>
      </w:r>
      <w:r w:rsidRPr="00533D6F">
        <w:rPr>
          <w:rFonts w:cs="Times New Roman"/>
        </w:rPr>
        <w:t>. Koryto rowu suche.</w:t>
      </w:r>
    </w:p>
    <w:p w14:paraId="37DF6371" w14:textId="402C6A01" w:rsidR="001E5765" w:rsidRPr="00533D6F" w:rsidRDefault="001E5765" w:rsidP="001E5765">
      <w:pPr>
        <w:rPr>
          <w:rFonts w:cs="Times New Roman"/>
        </w:rPr>
      </w:pPr>
      <w:r w:rsidRPr="00533D6F">
        <w:rPr>
          <w:rFonts w:cs="Times New Roman"/>
        </w:rPr>
        <w:t>Rura przepustu betonowa, bez widocznych uszkodzeń i pęknięć, drożna</w:t>
      </w:r>
      <w:r w:rsidR="00887449">
        <w:rPr>
          <w:rFonts w:cs="Times New Roman"/>
        </w:rPr>
        <w:t>, zamulona</w:t>
      </w:r>
      <w:r w:rsidRPr="00533D6F">
        <w:rPr>
          <w:rFonts w:cs="Times New Roman"/>
        </w:rPr>
        <w:t xml:space="preserve">. Przejazd gruntowy, nieutwardzony. </w:t>
      </w:r>
      <w:r w:rsidR="00A52B59">
        <w:rPr>
          <w:rFonts w:cs="Times New Roman"/>
        </w:rPr>
        <w:t>Naziom przepustu</w:t>
      </w:r>
      <w:r w:rsidRPr="00533D6F">
        <w:rPr>
          <w:rFonts w:cs="Times New Roman"/>
        </w:rPr>
        <w:t xml:space="preserve"> wynosi</w:t>
      </w:r>
      <w:r w:rsidR="00A52B59">
        <w:rPr>
          <w:rFonts w:cs="Times New Roman"/>
        </w:rPr>
        <w:t xml:space="preserve"> ok</w:t>
      </w:r>
      <w:r w:rsidRPr="00533D6F">
        <w:rPr>
          <w:rFonts w:cs="Times New Roman"/>
        </w:rPr>
        <w:t xml:space="preserve"> 25 cm. Koryto rowu o charakterystycznym trapezowym przekroju, zamulone na ok. 20-30 cm, porośnięte miejscami niską roślinnością trawiast</w:t>
      </w:r>
      <w:r w:rsidR="00A52B59">
        <w:rPr>
          <w:rFonts w:cs="Times New Roman"/>
        </w:rPr>
        <w:t>ą</w:t>
      </w:r>
      <w:r w:rsidRPr="00533D6F">
        <w:rPr>
          <w:rFonts w:cs="Times New Roman"/>
        </w:rPr>
        <w:t>.</w:t>
      </w:r>
    </w:p>
    <w:p w14:paraId="468DAB96" w14:textId="77777777" w:rsidR="001E5765" w:rsidRPr="001E5765" w:rsidRDefault="001E5765" w:rsidP="001E5765"/>
    <w:p w14:paraId="048BEFC0" w14:textId="58A8A4E9" w:rsidR="00701B3A" w:rsidRDefault="00701B3A" w:rsidP="00701B3A">
      <w:pPr>
        <w:pStyle w:val="Nagwek2"/>
      </w:pPr>
      <w:bookmarkStart w:id="134" w:name="_Toc31307334"/>
      <w:r w:rsidRPr="00533D6F">
        <w:t xml:space="preserve">Obiekt nr 732.4.14-d </w:t>
      </w:r>
      <w:r w:rsidR="002B00E8">
        <w:t>– próg kamienny</w:t>
      </w:r>
      <w:bookmarkEnd w:id="134"/>
      <w:r w:rsidR="002B00E8">
        <w:t xml:space="preserve"> </w:t>
      </w:r>
    </w:p>
    <w:p w14:paraId="78169C2F" w14:textId="77777777" w:rsidR="001E5765" w:rsidRPr="00533D6F" w:rsidRDefault="001E5765" w:rsidP="001E5765">
      <w:pPr>
        <w:keepNext/>
        <w:jc w:val="center"/>
      </w:pPr>
      <w:r w:rsidRPr="00533D6F">
        <w:rPr>
          <w:b/>
          <w:noProof/>
          <w:lang w:eastAsia="pl-PL"/>
        </w:rPr>
        <w:drawing>
          <wp:inline distT="0" distB="0" distL="0" distR="0" wp14:anchorId="53D69C44" wp14:editId="6B35C5D3">
            <wp:extent cx="1799461" cy="1350196"/>
            <wp:effectExtent l="0" t="0" r="0" b="2540"/>
            <wp:docPr id="485" name="Obraz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 name="4.14d (3).JP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1808910" cy="1357286"/>
                    </a:xfrm>
                    <a:prstGeom prst="rect">
                      <a:avLst/>
                    </a:prstGeom>
                  </pic:spPr>
                </pic:pic>
              </a:graphicData>
            </a:graphic>
          </wp:inline>
        </w:drawing>
      </w:r>
      <w:r w:rsidRPr="00533D6F">
        <w:rPr>
          <w:b/>
        </w:rPr>
        <w:t xml:space="preserve">   </w:t>
      </w:r>
      <w:r w:rsidRPr="00533D6F">
        <w:rPr>
          <w:noProof/>
          <w:lang w:eastAsia="pl-PL"/>
        </w:rPr>
        <w:drawing>
          <wp:inline distT="0" distB="0" distL="0" distR="0" wp14:anchorId="08F329CA" wp14:editId="7396E0DA">
            <wp:extent cx="1828800" cy="1372210"/>
            <wp:effectExtent l="0" t="0" r="0" b="0"/>
            <wp:docPr id="486" name="Obraz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 name="4.14d (6).JP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1839884" cy="1380527"/>
                    </a:xfrm>
                    <a:prstGeom prst="rect">
                      <a:avLst/>
                    </a:prstGeom>
                  </pic:spPr>
                </pic:pic>
              </a:graphicData>
            </a:graphic>
          </wp:inline>
        </w:drawing>
      </w:r>
    </w:p>
    <w:p w14:paraId="1672BBA0" w14:textId="14256CEE" w:rsidR="001E5765" w:rsidRPr="00533D6F" w:rsidRDefault="001E5765" w:rsidP="001E5765">
      <w:pPr>
        <w:pStyle w:val="Legenda"/>
        <w:spacing w:line="276" w:lineRule="auto"/>
        <w:rPr>
          <w:i/>
        </w:rPr>
      </w:pPr>
      <w:bookmarkStart w:id="135" w:name="_Toc520275667"/>
      <w:r w:rsidRPr="00533D6F">
        <w:t xml:space="preserve">Fot. </w:t>
      </w:r>
      <w:r w:rsidRPr="00533D6F">
        <w:rPr>
          <w:noProof/>
        </w:rPr>
        <w:fldChar w:fldCharType="begin"/>
      </w:r>
      <w:r w:rsidRPr="00533D6F">
        <w:rPr>
          <w:noProof/>
        </w:rPr>
        <w:instrText xml:space="preserve"> SEQ Fot. \* ARABIC </w:instrText>
      </w:r>
      <w:r w:rsidRPr="00533D6F">
        <w:rPr>
          <w:noProof/>
        </w:rPr>
        <w:fldChar w:fldCharType="separate"/>
      </w:r>
      <w:r w:rsidR="00471DBA">
        <w:rPr>
          <w:noProof/>
        </w:rPr>
        <w:t>19</w:t>
      </w:r>
      <w:r w:rsidRPr="00533D6F">
        <w:rPr>
          <w:noProof/>
        </w:rPr>
        <w:fldChar w:fldCharType="end"/>
      </w:r>
      <w:r w:rsidRPr="00533D6F">
        <w:t xml:space="preserve"> </w:t>
      </w:r>
      <w:r w:rsidRPr="00533D6F">
        <w:rPr>
          <w:i/>
        </w:rPr>
        <w:t>Obiekt nr</w:t>
      </w:r>
      <w:r w:rsidRPr="00533D6F">
        <w:t xml:space="preserve"> </w:t>
      </w:r>
      <w:r w:rsidRPr="00533D6F">
        <w:rPr>
          <w:i/>
        </w:rPr>
        <w:t xml:space="preserve">732.4.14d – istniejący przepust w leśnictwie Gruszeczka, oddział 197h; </w:t>
      </w:r>
      <w:r w:rsidRPr="00533D6F">
        <w:rPr>
          <w:i/>
        </w:rPr>
        <w:br/>
        <w:t>a) widok na rów b) widok na przepust</w:t>
      </w:r>
      <w:bookmarkEnd w:id="135"/>
    </w:p>
    <w:p w14:paraId="4A94A90A" w14:textId="77777777" w:rsidR="001E5765" w:rsidRPr="00533D6F" w:rsidRDefault="001E5765" w:rsidP="001E5765"/>
    <w:p w14:paraId="4425BC26" w14:textId="57CA9764" w:rsidR="001E5765" w:rsidRPr="00533D6F" w:rsidRDefault="001E5765" w:rsidP="001E5765">
      <w:pPr>
        <w:rPr>
          <w:rFonts w:cs="Times New Roman"/>
        </w:rPr>
      </w:pPr>
      <w:r w:rsidRPr="00C46295">
        <w:t xml:space="preserve">Teren inwestycji zlokalizowany jest w </w:t>
      </w:r>
      <w:r w:rsidR="002B00E8">
        <w:t xml:space="preserve">gminie Milicz </w:t>
      </w:r>
      <w:r w:rsidR="00C46295" w:rsidRPr="00C46295">
        <w:t>na działce nr 446/197</w:t>
      </w:r>
      <w:r w:rsidR="002B00E8" w:rsidRPr="002B00E8">
        <w:t xml:space="preserve"> </w:t>
      </w:r>
      <w:r w:rsidR="002B00E8" w:rsidRPr="00C46295">
        <w:t>obręb 0011 Postolin</w:t>
      </w:r>
      <w:r w:rsidR="00C46295" w:rsidRPr="00C46295">
        <w:t>.</w:t>
      </w:r>
      <w:r w:rsidR="00905AC5">
        <w:t xml:space="preserve"> </w:t>
      </w:r>
      <w:r w:rsidR="00905AC5" w:rsidRPr="00905AC5">
        <w:t xml:space="preserve">W ramach obiektu zaplanowano wykonanie przed istniejącym przepustem </w:t>
      </w:r>
      <w:r w:rsidR="00905AC5">
        <w:lastRenderedPageBreak/>
        <w:t xml:space="preserve">kamiennego </w:t>
      </w:r>
      <w:r w:rsidR="00905AC5" w:rsidRPr="00905AC5">
        <w:t xml:space="preserve">progu piętrzącego. </w:t>
      </w:r>
      <w:r w:rsidR="00C46295" w:rsidRPr="00C46295">
        <w:t xml:space="preserve"> </w:t>
      </w:r>
      <w:r w:rsidRPr="00533D6F">
        <w:rPr>
          <w:rFonts w:cs="Times New Roman"/>
        </w:rPr>
        <w:t>Istniejący</w:t>
      </w:r>
      <w:r w:rsidR="00C46295">
        <w:rPr>
          <w:rFonts w:cs="Times New Roman"/>
        </w:rPr>
        <w:t xml:space="preserve"> przepust betonowy o średnicy 0.4 m. K</w:t>
      </w:r>
      <w:r w:rsidRPr="00533D6F">
        <w:rPr>
          <w:rFonts w:cs="Times New Roman"/>
        </w:rPr>
        <w:t>oryto rowu suche</w:t>
      </w:r>
      <w:r w:rsidR="00C46295">
        <w:rPr>
          <w:rFonts w:cs="Times New Roman"/>
        </w:rPr>
        <w:t>.</w:t>
      </w:r>
    </w:p>
    <w:p w14:paraId="76AFDDA3" w14:textId="160716A5" w:rsidR="001E5765" w:rsidRPr="00533D6F" w:rsidRDefault="001E5765" w:rsidP="00075F94">
      <w:pPr>
        <w:rPr>
          <w:rFonts w:cs="Times New Roman"/>
        </w:rPr>
      </w:pPr>
      <w:r w:rsidRPr="00533D6F">
        <w:rPr>
          <w:rFonts w:cs="Times New Roman"/>
        </w:rPr>
        <w:t>Rura przepustu betonowa, na wlocie zamulona</w:t>
      </w:r>
      <w:r w:rsidR="00905AC5">
        <w:rPr>
          <w:rFonts w:cs="Times New Roman"/>
        </w:rPr>
        <w:t>,</w:t>
      </w:r>
      <w:r w:rsidRPr="00533D6F">
        <w:rPr>
          <w:rFonts w:cs="Times New Roman"/>
        </w:rPr>
        <w:t xml:space="preserve"> obrośnięta trawą, na wylocie przepust drożny. Przejazd gruntowy, nieutwardzony. Koryto rowu o</w:t>
      </w:r>
      <w:r w:rsidR="00905AC5">
        <w:rPr>
          <w:rFonts w:cs="Times New Roman"/>
        </w:rPr>
        <w:t xml:space="preserve"> charakterystycznym</w:t>
      </w:r>
      <w:r w:rsidRPr="00533D6F">
        <w:rPr>
          <w:rFonts w:cs="Times New Roman"/>
        </w:rPr>
        <w:t xml:space="preserve"> przekroju trapezowym o wymiarach: szer. w koronie: 4,0 m, szer. w dnie: 0,6 m, głębokość: 1,6 m, porośnięte roślinnością trawiastą w całym przekroju.</w:t>
      </w:r>
    </w:p>
    <w:p w14:paraId="07E822BB" w14:textId="77777777" w:rsidR="001E5765" w:rsidRPr="001E5765" w:rsidRDefault="001E5765" w:rsidP="001E5765"/>
    <w:p w14:paraId="6E92592A" w14:textId="19D72E70" w:rsidR="00701B3A" w:rsidRDefault="00701B3A" w:rsidP="00701B3A">
      <w:pPr>
        <w:pStyle w:val="Nagwek2"/>
      </w:pPr>
      <w:bookmarkStart w:id="136" w:name="_Toc31307335"/>
      <w:r w:rsidRPr="00533D6F">
        <w:t>Obiekt nr 732.4.15</w:t>
      </w:r>
      <w:r w:rsidR="00075F94">
        <w:t xml:space="preserve"> – przepust z pierzeniem</w:t>
      </w:r>
      <w:bookmarkEnd w:id="136"/>
      <w:r w:rsidR="00075F94">
        <w:t xml:space="preserve"> </w:t>
      </w:r>
    </w:p>
    <w:p w14:paraId="1B72F3F8" w14:textId="77777777" w:rsidR="00084C7A" w:rsidRPr="00533D6F" w:rsidRDefault="00084C7A" w:rsidP="00084C7A">
      <w:pPr>
        <w:keepNext/>
        <w:jc w:val="center"/>
      </w:pPr>
      <w:r w:rsidRPr="00533D6F">
        <w:rPr>
          <w:rFonts w:cs="Calibri"/>
          <w:noProof/>
          <w:sz w:val="22"/>
          <w:lang w:eastAsia="pl-PL"/>
        </w:rPr>
        <w:drawing>
          <wp:inline distT="0" distB="0" distL="0" distR="0" wp14:anchorId="74DB8E67" wp14:editId="25F30553">
            <wp:extent cx="1802921" cy="1350989"/>
            <wp:effectExtent l="0" t="0" r="6985" b="1905"/>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822511" cy="1365669"/>
                    </a:xfrm>
                    <a:prstGeom prst="rect">
                      <a:avLst/>
                    </a:prstGeom>
                    <a:noFill/>
                    <a:ln>
                      <a:noFill/>
                    </a:ln>
                  </pic:spPr>
                </pic:pic>
              </a:graphicData>
            </a:graphic>
          </wp:inline>
        </w:drawing>
      </w:r>
      <w:r w:rsidRPr="00533D6F">
        <w:rPr>
          <w:rFonts w:cs="Calibri"/>
          <w:i/>
          <w:sz w:val="22"/>
        </w:rPr>
        <w:t xml:space="preserve">  </w:t>
      </w:r>
      <w:r w:rsidRPr="00533D6F">
        <w:rPr>
          <w:rFonts w:cs="Calibri"/>
          <w:noProof/>
          <w:sz w:val="22"/>
          <w:lang w:eastAsia="pl-PL"/>
        </w:rPr>
        <w:drawing>
          <wp:inline distT="0" distB="0" distL="0" distR="0" wp14:anchorId="771FF706" wp14:editId="20549206">
            <wp:extent cx="1820174" cy="1363917"/>
            <wp:effectExtent l="0" t="0" r="8890" b="8255"/>
            <wp:docPr id="178" name="Obraz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836493" cy="1376145"/>
                    </a:xfrm>
                    <a:prstGeom prst="rect">
                      <a:avLst/>
                    </a:prstGeom>
                    <a:noFill/>
                    <a:ln>
                      <a:noFill/>
                    </a:ln>
                  </pic:spPr>
                </pic:pic>
              </a:graphicData>
            </a:graphic>
          </wp:inline>
        </w:drawing>
      </w:r>
    </w:p>
    <w:p w14:paraId="240622D9" w14:textId="28FC6F64" w:rsidR="00084C7A" w:rsidRPr="00533D6F" w:rsidRDefault="00084C7A" w:rsidP="00084C7A">
      <w:pPr>
        <w:pStyle w:val="Legenda"/>
        <w:spacing w:line="276" w:lineRule="auto"/>
        <w:rPr>
          <w:i/>
        </w:rPr>
      </w:pPr>
      <w:bookmarkStart w:id="137" w:name="_Toc520275668"/>
      <w:r w:rsidRPr="00533D6F">
        <w:t xml:space="preserve">Fot. </w:t>
      </w:r>
      <w:r w:rsidRPr="00533D6F">
        <w:rPr>
          <w:noProof/>
        </w:rPr>
        <w:fldChar w:fldCharType="begin"/>
      </w:r>
      <w:r w:rsidRPr="00533D6F">
        <w:rPr>
          <w:noProof/>
        </w:rPr>
        <w:instrText xml:space="preserve"> SEQ Fot. \* ARABIC </w:instrText>
      </w:r>
      <w:r w:rsidRPr="00533D6F">
        <w:rPr>
          <w:noProof/>
        </w:rPr>
        <w:fldChar w:fldCharType="separate"/>
      </w:r>
      <w:r w:rsidR="00471DBA">
        <w:rPr>
          <w:noProof/>
        </w:rPr>
        <w:t>20</w:t>
      </w:r>
      <w:r w:rsidRPr="00533D6F">
        <w:rPr>
          <w:noProof/>
        </w:rPr>
        <w:fldChar w:fldCharType="end"/>
      </w:r>
      <w:r w:rsidRPr="00533D6F">
        <w:t xml:space="preserve"> </w:t>
      </w:r>
      <w:r w:rsidRPr="00533D6F">
        <w:rPr>
          <w:i/>
        </w:rPr>
        <w:t>Obiekt nr</w:t>
      </w:r>
      <w:r w:rsidRPr="00533D6F">
        <w:t xml:space="preserve"> </w:t>
      </w:r>
      <w:r w:rsidRPr="00533D6F">
        <w:rPr>
          <w:i/>
        </w:rPr>
        <w:t xml:space="preserve">732.4.15 – istniejący przepust w leśnictwie Gruszeczka, oddział 197c; </w:t>
      </w:r>
      <w:r w:rsidRPr="00533D6F">
        <w:rPr>
          <w:i/>
        </w:rPr>
        <w:br/>
        <w:t xml:space="preserve">a) wlot przepustu, b) </w:t>
      </w:r>
      <w:r w:rsidR="00076AE8">
        <w:rPr>
          <w:i/>
        </w:rPr>
        <w:t>światło</w:t>
      </w:r>
      <w:r w:rsidR="00076AE8" w:rsidRPr="00533D6F">
        <w:rPr>
          <w:i/>
        </w:rPr>
        <w:t xml:space="preserve"> </w:t>
      </w:r>
      <w:r w:rsidRPr="00533D6F">
        <w:rPr>
          <w:i/>
        </w:rPr>
        <w:t>przepustu</w:t>
      </w:r>
      <w:bookmarkEnd w:id="137"/>
    </w:p>
    <w:p w14:paraId="1A73A9B0" w14:textId="77777777" w:rsidR="00084C7A" w:rsidRPr="00533D6F" w:rsidRDefault="00084C7A" w:rsidP="00084C7A"/>
    <w:p w14:paraId="62418A05" w14:textId="6FBBCF17" w:rsidR="00084C7A" w:rsidRPr="00533D6F" w:rsidRDefault="00084C7A" w:rsidP="00084C7A">
      <w:pPr>
        <w:rPr>
          <w:rFonts w:cs="Times New Roman"/>
        </w:rPr>
      </w:pPr>
      <w:r w:rsidRPr="00C46295">
        <w:t xml:space="preserve">Teren inwestycji zlokalizowany jest w </w:t>
      </w:r>
      <w:r w:rsidR="00075F94">
        <w:t xml:space="preserve">gminie Milicz </w:t>
      </w:r>
      <w:r w:rsidRPr="00C46295">
        <w:t>na działkach o nr 445/196 oraz 446/197</w:t>
      </w:r>
      <w:r w:rsidR="00075F94" w:rsidRPr="00075F94">
        <w:t xml:space="preserve"> </w:t>
      </w:r>
      <w:r w:rsidR="00075F94" w:rsidRPr="00C46295">
        <w:t>obręb 0011 Postolin</w:t>
      </w:r>
      <w:r w:rsidRPr="00C46295">
        <w:t>.</w:t>
      </w:r>
      <w:r w:rsidR="00361758">
        <w:t xml:space="preserve"> </w:t>
      </w:r>
      <w:r w:rsidR="00361758" w:rsidRPr="00D62DC0">
        <w:t xml:space="preserve">W ramach niniejszego obiektu planuje się rozbiórkę istniejącego przepustu. W jego miejsce zaplanowano budowę nowego przepustu wraz z funkcjonalnie powiązaną zastawką powyżej. </w:t>
      </w:r>
      <w:r w:rsidRPr="00533D6F">
        <w:rPr>
          <w:rFonts w:cs="Times New Roman"/>
        </w:rPr>
        <w:t xml:space="preserve">Istniejący przepust betonowy o średnicy 0.5 m i długości obiektu w osi </w:t>
      </w:r>
      <w:r w:rsidR="00C46295">
        <w:rPr>
          <w:rFonts w:cs="Times New Roman"/>
        </w:rPr>
        <w:t xml:space="preserve">równej 6.0 m. Szerokość koryta </w:t>
      </w:r>
      <w:r w:rsidRPr="00533D6F">
        <w:rPr>
          <w:rFonts w:cs="Times New Roman"/>
        </w:rPr>
        <w:t xml:space="preserve">w dnie </w:t>
      </w:r>
      <w:r w:rsidR="00C46295">
        <w:rPr>
          <w:rFonts w:cs="Times New Roman"/>
        </w:rPr>
        <w:t>wynosi 0.6 m</w:t>
      </w:r>
      <w:r w:rsidRPr="00533D6F">
        <w:rPr>
          <w:rFonts w:cs="Times New Roman"/>
        </w:rPr>
        <w:t xml:space="preserve"> </w:t>
      </w:r>
      <w:r w:rsidR="00C46295">
        <w:rPr>
          <w:rFonts w:cs="Times New Roman"/>
        </w:rPr>
        <w:t xml:space="preserve">zaś w koronie </w:t>
      </w:r>
      <w:r w:rsidRPr="00533D6F">
        <w:rPr>
          <w:rFonts w:cs="Times New Roman"/>
        </w:rPr>
        <w:t>2.9 m. Koryto</w:t>
      </w:r>
      <w:r w:rsidR="00361758">
        <w:rPr>
          <w:rFonts w:cs="Times New Roman"/>
        </w:rPr>
        <w:t> </w:t>
      </w:r>
      <w:r w:rsidRPr="00533D6F">
        <w:rPr>
          <w:rFonts w:cs="Times New Roman"/>
        </w:rPr>
        <w:t>rowu suche.</w:t>
      </w:r>
    </w:p>
    <w:p w14:paraId="0758CDCB" w14:textId="2FD2646D" w:rsidR="00084C7A" w:rsidRPr="00533D6F" w:rsidRDefault="00084C7A" w:rsidP="00084C7A">
      <w:pPr>
        <w:rPr>
          <w:rFonts w:cs="Times New Roman"/>
        </w:rPr>
      </w:pPr>
      <w:r w:rsidRPr="00533D6F">
        <w:rPr>
          <w:rFonts w:cs="Times New Roman"/>
        </w:rPr>
        <w:t>Rura przepustu betonowa, zniszczona, z przemieszczeniami i przesunięciami kręgów betonowych. Wlot przepustu zamulo</w:t>
      </w:r>
      <w:r w:rsidR="00361758">
        <w:rPr>
          <w:rFonts w:cs="Times New Roman"/>
        </w:rPr>
        <w:t>ny</w:t>
      </w:r>
      <w:r w:rsidRPr="00533D6F">
        <w:rPr>
          <w:rFonts w:cs="Times New Roman"/>
        </w:rPr>
        <w:t>, ponad rurą widoczne kamienne umocnienie przejazdu. Wylot całkowicie zasypany ziemią. Przejazd gruntowy, nieutwardzony. Koryto rowu o charakterystycznym przekroju trapezowym, zamulone na gł. ok. 30%, skarpy spłynięte, porośnięte niską roślinnością trawiastą.</w:t>
      </w:r>
    </w:p>
    <w:p w14:paraId="5B92DED6" w14:textId="77777777" w:rsidR="00084C7A" w:rsidRPr="00084C7A" w:rsidRDefault="00084C7A" w:rsidP="00084C7A"/>
    <w:p w14:paraId="0D30F69F" w14:textId="40227E06" w:rsidR="00701B3A" w:rsidRDefault="00701B3A" w:rsidP="00701B3A">
      <w:pPr>
        <w:pStyle w:val="Nagwek2"/>
      </w:pPr>
      <w:bookmarkStart w:id="138" w:name="_Toc31307336"/>
      <w:r w:rsidRPr="00533D6F">
        <w:t>Obiekt nr 732.4.16</w:t>
      </w:r>
      <w:r w:rsidR="00075F94">
        <w:t xml:space="preserve"> – przepust z piętrzeniem</w:t>
      </w:r>
      <w:bookmarkEnd w:id="138"/>
      <w:r w:rsidR="00075F94">
        <w:t xml:space="preserve"> </w:t>
      </w:r>
    </w:p>
    <w:p w14:paraId="33937069" w14:textId="77777777" w:rsidR="00084C7A" w:rsidRPr="00533D6F" w:rsidRDefault="00084C7A" w:rsidP="00084C7A">
      <w:pPr>
        <w:keepNext/>
        <w:jc w:val="center"/>
      </w:pPr>
      <w:r w:rsidRPr="00533D6F">
        <w:rPr>
          <w:rFonts w:cs="Calibri"/>
          <w:noProof/>
          <w:sz w:val="22"/>
          <w:lang w:eastAsia="pl-PL"/>
        </w:rPr>
        <w:drawing>
          <wp:inline distT="0" distB="0" distL="0" distR="0" wp14:anchorId="4A61DD69" wp14:editId="2777E0DC">
            <wp:extent cx="1733910" cy="1299276"/>
            <wp:effectExtent l="0" t="0" r="0" b="0"/>
            <wp:docPr id="179" name="Obraz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738746" cy="1302900"/>
                    </a:xfrm>
                    <a:prstGeom prst="rect">
                      <a:avLst/>
                    </a:prstGeom>
                    <a:noFill/>
                    <a:ln>
                      <a:noFill/>
                    </a:ln>
                  </pic:spPr>
                </pic:pic>
              </a:graphicData>
            </a:graphic>
          </wp:inline>
        </w:drawing>
      </w:r>
      <w:r w:rsidRPr="00533D6F">
        <w:rPr>
          <w:rFonts w:cs="Calibri"/>
          <w:i/>
          <w:sz w:val="22"/>
        </w:rPr>
        <w:t xml:space="preserve">  </w:t>
      </w:r>
      <w:r w:rsidRPr="00533D6F">
        <w:rPr>
          <w:rFonts w:cs="Calibri"/>
          <w:noProof/>
          <w:sz w:val="22"/>
          <w:lang w:eastAsia="pl-PL"/>
        </w:rPr>
        <w:drawing>
          <wp:inline distT="0" distB="0" distL="0" distR="0" wp14:anchorId="3CFA17FC" wp14:editId="61770400">
            <wp:extent cx="1716657" cy="1286348"/>
            <wp:effectExtent l="0" t="0" r="0" b="9525"/>
            <wp:docPr id="266" name="Obraz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733418" cy="1298908"/>
                    </a:xfrm>
                    <a:prstGeom prst="rect">
                      <a:avLst/>
                    </a:prstGeom>
                    <a:noFill/>
                    <a:ln>
                      <a:noFill/>
                    </a:ln>
                  </pic:spPr>
                </pic:pic>
              </a:graphicData>
            </a:graphic>
          </wp:inline>
        </w:drawing>
      </w:r>
    </w:p>
    <w:p w14:paraId="3A4C4323" w14:textId="356388C2" w:rsidR="00084C7A" w:rsidRPr="00533D6F" w:rsidRDefault="00084C7A" w:rsidP="00084C7A">
      <w:pPr>
        <w:pStyle w:val="Legenda"/>
        <w:spacing w:line="276" w:lineRule="auto"/>
        <w:rPr>
          <w:i/>
        </w:rPr>
      </w:pPr>
      <w:bookmarkStart w:id="139" w:name="_Toc520275669"/>
      <w:r w:rsidRPr="00533D6F">
        <w:t xml:space="preserve">Fot. </w:t>
      </w:r>
      <w:r w:rsidRPr="00533D6F">
        <w:rPr>
          <w:noProof/>
        </w:rPr>
        <w:fldChar w:fldCharType="begin"/>
      </w:r>
      <w:r w:rsidRPr="00533D6F">
        <w:rPr>
          <w:noProof/>
        </w:rPr>
        <w:instrText xml:space="preserve"> SEQ Fot. \* ARABIC </w:instrText>
      </w:r>
      <w:r w:rsidRPr="00533D6F">
        <w:rPr>
          <w:noProof/>
        </w:rPr>
        <w:fldChar w:fldCharType="separate"/>
      </w:r>
      <w:r w:rsidR="00471DBA">
        <w:rPr>
          <w:noProof/>
        </w:rPr>
        <w:t>21</w:t>
      </w:r>
      <w:r w:rsidRPr="00533D6F">
        <w:rPr>
          <w:noProof/>
        </w:rPr>
        <w:fldChar w:fldCharType="end"/>
      </w:r>
      <w:r w:rsidRPr="00533D6F">
        <w:t xml:space="preserve"> </w:t>
      </w:r>
      <w:r w:rsidRPr="00533D6F">
        <w:rPr>
          <w:i/>
        </w:rPr>
        <w:t>Obiekt nr</w:t>
      </w:r>
      <w:r w:rsidRPr="00533D6F">
        <w:t xml:space="preserve"> </w:t>
      </w:r>
      <w:r w:rsidRPr="00533D6F">
        <w:rPr>
          <w:i/>
        </w:rPr>
        <w:t xml:space="preserve">732.4.16 – istniejący przepust w leśnictwie Gruszeczka, oddział 195a; </w:t>
      </w:r>
      <w:r w:rsidRPr="00533D6F">
        <w:rPr>
          <w:i/>
        </w:rPr>
        <w:br/>
        <w:t xml:space="preserve">a) wlot przepustu, b) </w:t>
      </w:r>
      <w:r w:rsidR="00076AE8">
        <w:rPr>
          <w:i/>
        </w:rPr>
        <w:t>światło</w:t>
      </w:r>
      <w:r w:rsidR="00076AE8" w:rsidRPr="00533D6F">
        <w:rPr>
          <w:i/>
        </w:rPr>
        <w:t xml:space="preserve"> </w:t>
      </w:r>
      <w:r w:rsidRPr="00533D6F">
        <w:rPr>
          <w:i/>
        </w:rPr>
        <w:t>przepustu</w:t>
      </w:r>
      <w:bookmarkEnd w:id="139"/>
    </w:p>
    <w:p w14:paraId="1AB86B23" w14:textId="77777777" w:rsidR="00084C7A" w:rsidRPr="00533D6F" w:rsidRDefault="00084C7A" w:rsidP="00084C7A"/>
    <w:p w14:paraId="2FF2D3E4" w14:textId="4682482D" w:rsidR="00084C7A" w:rsidRPr="00533D6F" w:rsidRDefault="00084C7A" w:rsidP="00084C7A">
      <w:pPr>
        <w:rPr>
          <w:rFonts w:cs="Times New Roman"/>
        </w:rPr>
      </w:pPr>
      <w:r w:rsidRPr="00F834F9">
        <w:lastRenderedPageBreak/>
        <w:t>Teren inwestycji zlokalizowany jest w</w:t>
      </w:r>
      <w:r w:rsidR="00075F94">
        <w:t xml:space="preserve"> gminie Milicz</w:t>
      </w:r>
      <w:r w:rsidRPr="00F834F9">
        <w:t xml:space="preserve"> na działce nr 444/195</w:t>
      </w:r>
      <w:r w:rsidR="00075F94" w:rsidRPr="00075F94">
        <w:t xml:space="preserve"> </w:t>
      </w:r>
      <w:r w:rsidR="00075F94" w:rsidRPr="00F834F9">
        <w:t>obręb 0011 Postolin</w:t>
      </w:r>
      <w:r w:rsidRPr="00F834F9">
        <w:t>.</w:t>
      </w:r>
      <w:r w:rsidR="00361758">
        <w:t xml:space="preserve"> </w:t>
      </w:r>
      <w:r w:rsidR="00361758" w:rsidRPr="00D62DC0">
        <w:t xml:space="preserve">W ramach niniejszego obiektu planuje się rozbiórkę istniejącego przepustu. W jego miejsce zaplanowano budowę nowego przepustu wraz z funkcjonalnie powiązaną zastawką powyżej. </w:t>
      </w:r>
      <w:r w:rsidRPr="00533D6F">
        <w:rPr>
          <w:rFonts w:cs="Times New Roman"/>
        </w:rPr>
        <w:t xml:space="preserve">Istniejący przepust betonowy o średnicy 0.4 m i długości obiektu w osi </w:t>
      </w:r>
      <w:r w:rsidR="00F834F9">
        <w:rPr>
          <w:rFonts w:cs="Times New Roman"/>
        </w:rPr>
        <w:t xml:space="preserve">równej </w:t>
      </w:r>
      <w:r w:rsidRPr="00533D6F">
        <w:rPr>
          <w:rFonts w:cs="Times New Roman"/>
        </w:rPr>
        <w:t xml:space="preserve">4.2 m. </w:t>
      </w:r>
      <w:r w:rsidR="00F834F9">
        <w:rPr>
          <w:rFonts w:cs="Times New Roman"/>
        </w:rPr>
        <w:t xml:space="preserve">Szerokość koryta </w:t>
      </w:r>
      <w:r w:rsidRPr="00533D6F">
        <w:rPr>
          <w:rFonts w:cs="Times New Roman"/>
        </w:rPr>
        <w:t>w dnie</w:t>
      </w:r>
      <w:r w:rsidR="00F834F9">
        <w:rPr>
          <w:rFonts w:cs="Times New Roman"/>
        </w:rPr>
        <w:t xml:space="preserve"> wynosi</w:t>
      </w:r>
      <w:r w:rsidRPr="00533D6F">
        <w:rPr>
          <w:rFonts w:cs="Times New Roman"/>
        </w:rPr>
        <w:t xml:space="preserve"> 0.7 m</w:t>
      </w:r>
      <w:r w:rsidR="00F834F9">
        <w:rPr>
          <w:rFonts w:cs="Times New Roman"/>
        </w:rPr>
        <w:t xml:space="preserve"> zaś w koronie 2.7 m. </w:t>
      </w:r>
      <w:r w:rsidRPr="00533D6F">
        <w:rPr>
          <w:rFonts w:cs="Times New Roman"/>
        </w:rPr>
        <w:t>Koryto rowu suche.</w:t>
      </w:r>
    </w:p>
    <w:p w14:paraId="11B791D2" w14:textId="0F17CE0D" w:rsidR="00084C7A" w:rsidRPr="00533D6F" w:rsidRDefault="00076AE8" w:rsidP="00075F94">
      <w:pPr>
        <w:rPr>
          <w:rFonts w:cs="Times New Roman"/>
        </w:rPr>
      </w:pPr>
      <w:r>
        <w:rPr>
          <w:rFonts w:cs="Times New Roman"/>
        </w:rPr>
        <w:t xml:space="preserve">Stan techniczny przepustu określono jako zły, zagrażający bezpieczeństwu budowli. </w:t>
      </w:r>
      <w:r w:rsidR="00084C7A" w:rsidRPr="00533D6F">
        <w:rPr>
          <w:rFonts w:cs="Times New Roman"/>
        </w:rPr>
        <w:t xml:space="preserve">Rura przepustu zniszczona, na wlocie całkowicie zasypana, na wylocie widoczne kręgi betonowe, </w:t>
      </w:r>
      <w:r w:rsidR="00075F94">
        <w:rPr>
          <w:rFonts w:cs="Times New Roman"/>
        </w:rPr>
        <w:t>wewnątrz</w:t>
      </w:r>
      <w:r w:rsidR="00084C7A" w:rsidRPr="00533D6F">
        <w:rPr>
          <w:rFonts w:cs="Times New Roman"/>
        </w:rPr>
        <w:t xml:space="preserve"> rura niedrożna</w:t>
      </w:r>
      <w:r>
        <w:rPr>
          <w:rFonts w:cs="Times New Roman"/>
        </w:rPr>
        <w:t>, nie spełnia swojej funkcji</w:t>
      </w:r>
      <w:r w:rsidR="00084C7A" w:rsidRPr="00533D6F">
        <w:rPr>
          <w:rFonts w:cs="Times New Roman"/>
        </w:rPr>
        <w:t>.</w:t>
      </w:r>
      <w:r>
        <w:rPr>
          <w:rFonts w:cs="Times New Roman"/>
        </w:rPr>
        <w:t xml:space="preserve"> Brak przyczółków. Wlot i wylot zamulony, zarośnięty. </w:t>
      </w:r>
      <w:r w:rsidR="00084C7A" w:rsidRPr="00533D6F">
        <w:rPr>
          <w:rFonts w:cs="Times New Roman"/>
        </w:rPr>
        <w:t>Przejazd gruntowy, nieumocniony. Koryto rowu wypłycone, skarpy o małym pochyleniu, koryto porośnięte mchem i roślinnością trawiastą.</w:t>
      </w:r>
    </w:p>
    <w:p w14:paraId="590834F9" w14:textId="77777777" w:rsidR="00084C7A" w:rsidRPr="00084C7A" w:rsidRDefault="00084C7A" w:rsidP="00084C7A"/>
    <w:p w14:paraId="2A71EAEF" w14:textId="3E650931" w:rsidR="00701B3A" w:rsidRDefault="00701B3A" w:rsidP="00701B3A">
      <w:pPr>
        <w:pStyle w:val="Nagwek2"/>
      </w:pPr>
      <w:bookmarkStart w:id="140" w:name="_Toc31307337"/>
      <w:r w:rsidRPr="00533D6F">
        <w:t>Obiekt nr 732.4.17</w:t>
      </w:r>
      <w:r w:rsidR="00075F94">
        <w:t xml:space="preserve"> – przepust z piętrzeniem</w:t>
      </w:r>
      <w:bookmarkEnd w:id="140"/>
      <w:r w:rsidR="00075F94">
        <w:t xml:space="preserve"> </w:t>
      </w:r>
    </w:p>
    <w:p w14:paraId="30E4E9AD" w14:textId="77777777" w:rsidR="00084C7A" w:rsidRPr="00533D6F" w:rsidRDefault="00084C7A" w:rsidP="00084C7A">
      <w:pPr>
        <w:keepNext/>
        <w:jc w:val="center"/>
      </w:pPr>
      <w:r w:rsidRPr="00533D6F">
        <w:rPr>
          <w:noProof/>
          <w:sz w:val="22"/>
          <w:lang w:eastAsia="pl-PL"/>
        </w:rPr>
        <w:drawing>
          <wp:inline distT="0" distB="0" distL="0" distR="0" wp14:anchorId="5488BCA3" wp14:editId="1CB98AF7">
            <wp:extent cx="2001328" cy="1499662"/>
            <wp:effectExtent l="0" t="0" r="0" b="5715"/>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007936" cy="1504613"/>
                    </a:xfrm>
                    <a:prstGeom prst="rect">
                      <a:avLst/>
                    </a:prstGeom>
                    <a:noFill/>
                    <a:ln>
                      <a:noFill/>
                    </a:ln>
                  </pic:spPr>
                </pic:pic>
              </a:graphicData>
            </a:graphic>
          </wp:inline>
        </w:drawing>
      </w:r>
      <w:r w:rsidRPr="00533D6F">
        <w:rPr>
          <w:i/>
          <w:sz w:val="22"/>
        </w:rPr>
        <w:t xml:space="preserve">  </w:t>
      </w:r>
      <w:r w:rsidRPr="00533D6F">
        <w:rPr>
          <w:noProof/>
          <w:sz w:val="22"/>
          <w:lang w:eastAsia="pl-PL"/>
        </w:rPr>
        <w:drawing>
          <wp:inline distT="0" distB="0" distL="0" distR="0" wp14:anchorId="1514DFBA" wp14:editId="5CD7ACAC">
            <wp:extent cx="1975449" cy="1480270"/>
            <wp:effectExtent l="0" t="0" r="6350" b="5715"/>
            <wp:docPr id="182" name="Obraz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982074" cy="1485234"/>
                    </a:xfrm>
                    <a:prstGeom prst="rect">
                      <a:avLst/>
                    </a:prstGeom>
                    <a:noFill/>
                    <a:ln>
                      <a:noFill/>
                    </a:ln>
                  </pic:spPr>
                </pic:pic>
              </a:graphicData>
            </a:graphic>
          </wp:inline>
        </w:drawing>
      </w:r>
    </w:p>
    <w:p w14:paraId="58E56D2F" w14:textId="36892AFA" w:rsidR="00084C7A" w:rsidRPr="00533D6F" w:rsidRDefault="00084C7A" w:rsidP="00084C7A">
      <w:pPr>
        <w:pStyle w:val="Legenda"/>
        <w:spacing w:line="276" w:lineRule="auto"/>
        <w:rPr>
          <w:i/>
        </w:rPr>
      </w:pPr>
      <w:bookmarkStart w:id="141" w:name="_Toc520275670"/>
      <w:r w:rsidRPr="00533D6F">
        <w:t xml:space="preserve">Fot. </w:t>
      </w:r>
      <w:r w:rsidRPr="00533D6F">
        <w:rPr>
          <w:noProof/>
        </w:rPr>
        <w:fldChar w:fldCharType="begin"/>
      </w:r>
      <w:r w:rsidRPr="00533D6F">
        <w:rPr>
          <w:noProof/>
        </w:rPr>
        <w:instrText xml:space="preserve"> SEQ Fot. \* ARABIC </w:instrText>
      </w:r>
      <w:r w:rsidRPr="00533D6F">
        <w:rPr>
          <w:noProof/>
        </w:rPr>
        <w:fldChar w:fldCharType="separate"/>
      </w:r>
      <w:r w:rsidR="00471DBA">
        <w:rPr>
          <w:noProof/>
        </w:rPr>
        <w:t>22</w:t>
      </w:r>
      <w:r w:rsidRPr="00533D6F">
        <w:rPr>
          <w:noProof/>
        </w:rPr>
        <w:fldChar w:fldCharType="end"/>
      </w:r>
      <w:r w:rsidRPr="00533D6F">
        <w:t xml:space="preserve"> </w:t>
      </w:r>
      <w:r w:rsidRPr="00533D6F">
        <w:rPr>
          <w:i/>
        </w:rPr>
        <w:t>Obiekt nr</w:t>
      </w:r>
      <w:r w:rsidRPr="00533D6F">
        <w:t xml:space="preserve"> </w:t>
      </w:r>
      <w:r w:rsidRPr="00533D6F">
        <w:rPr>
          <w:i/>
        </w:rPr>
        <w:t xml:space="preserve">732.4.17 – istniejący przepust w leśnictwie Gruszeczka, oddział 193g; </w:t>
      </w:r>
      <w:r w:rsidRPr="00533D6F">
        <w:rPr>
          <w:i/>
        </w:rPr>
        <w:br/>
        <w:t>a) wlot przepustu, b) wylot przepustu</w:t>
      </w:r>
      <w:bookmarkEnd w:id="141"/>
    </w:p>
    <w:p w14:paraId="749A8E05" w14:textId="77777777" w:rsidR="00084C7A" w:rsidRPr="00533D6F" w:rsidRDefault="00084C7A" w:rsidP="00084C7A"/>
    <w:p w14:paraId="68474FDF" w14:textId="1F488B30" w:rsidR="00084C7A" w:rsidRPr="00533D6F" w:rsidRDefault="00084C7A" w:rsidP="00084C7A">
      <w:pPr>
        <w:rPr>
          <w:rFonts w:cs="Times New Roman"/>
        </w:rPr>
      </w:pPr>
      <w:r w:rsidRPr="00F834F9">
        <w:t>Teren inwestycji zlokalizowany jest w</w:t>
      </w:r>
      <w:r w:rsidR="00075F94">
        <w:t xml:space="preserve"> gminie Milicz</w:t>
      </w:r>
      <w:r w:rsidRPr="00F834F9">
        <w:t xml:space="preserve"> na działkach o nr 442/193 oraz 443/194</w:t>
      </w:r>
      <w:r w:rsidR="001931FC" w:rsidRPr="001931FC">
        <w:t xml:space="preserve"> </w:t>
      </w:r>
      <w:r w:rsidR="001931FC" w:rsidRPr="00F834F9">
        <w:t>obręb 0011 Postolin</w:t>
      </w:r>
      <w:r w:rsidRPr="00F834F9">
        <w:t>.</w:t>
      </w:r>
      <w:r w:rsidR="00076AE8" w:rsidRPr="00076AE8">
        <w:t xml:space="preserve"> W ramach niniejszego obiektu planuje się rozbiórkę istniejącego przepustu. W jego miejsce zaplanowano budowę nowego przepustu wraz z funkcjonalnie powiązaną zastawką powyżej. </w:t>
      </w:r>
      <w:r w:rsidRPr="00533D6F">
        <w:rPr>
          <w:rFonts w:cs="Times New Roman"/>
        </w:rPr>
        <w:t xml:space="preserve">Istniejący przepust betonowy o średnicy 0.5 m i długości obiektu w osi </w:t>
      </w:r>
      <w:r w:rsidR="00F834F9">
        <w:rPr>
          <w:rFonts w:cs="Times New Roman"/>
        </w:rPr>
        <w:t>równej</w:t>
      </w:r>
      <w:r w:rsidRPr="00533D6F">
        <w:rPr>
          <w:rFonts w:cs="Times New Roman"/>
        </w:rPr>
        <w:t xml:space="preserve"> 4.0 </w:t>
      </w:r>
      <w:r w:rsidR="00F834F9">
        <w:rPr>
          <w:rFonts w:cs="Times New Roman"/>
        </w:rPr>
        <w:t xml:space="preserve">m. Szerokość koryta </w:t>
      </w:r>
      <w:r w:rsidRPr="00533D6F">
        <w:rPr>
          <w:rFonts w:cs="Times New Roman"/>
        </w:rPr>
        <w:t xml:space="preserve">w dnie </w:t>
      </w:r>
      <w:r w:rsidR="00F834F9">
        <w:rPr>
          <w:rFonts w:cs="Times New Roman"/>
        </w:rPr>
        <w:t xml:space="preserve">wynosi </w:t>
      </w:r>
      <w:r w:rsidRPr="00533D6F">
        <w:rPr>
          <w:rFonts w:cs="Times New Roman"/>
        </w:rPr>
        <w:t>0.4 m</w:t>
      </w:r>
      <w:r w:rsidR="00F834F9">
        <w:rPr>
          <w:rFonts w:cs="Times New Roman"/>
        </w:rPr>
        <w:t xml:space="preserve"> zaś w koronie 2.1 m</w:t>
      </w:r>
      <w:r w:rsidRPr="00533D6F">
        <w:rPr>
          <w:rFonts w:cs="Times New Roman"/>
        </w:rPr>
        <w:t>. Koryto rowu suche.</w:t>
      </w:r>
    </w:p>
    <w:p w14:paraId="12D01A2C" w14:textId="6ED09A2A" w:rsidR="00084C7A" w:rsidRPr="00533D6F" w:rsidRDefault="00084C7A" w:rsidP="00084C7A">
      <w:pPr>
        <w:rPr>
          <w:rFonts w:cs="Times New Roman"/>
        </w:rPr>
      </w:pPr>
      <w:r w:rsidRPr="00533D6F">
        <w:rPr>
          <w:rFonts w:cs="Times New Roman"/>
        </w:rPr>
        <w:t xml:space="preserve">Rura przepustu betonowa, </w:t>
      </w:r>
      <w:r w:rsidR="00076AE8" w:rsidRPr="00533D6F">
        <w:rPr>
          <w:rFonts w:cs="Times New Roman"/>
        </w:rPr>
        <w:t xml:space="preserve">zamulona </w:t>
      </w:r>
      <w:r w:rsidRPr="00533D6F">
        <w:rPr>
          <w:rFonts w:cs="Times New Roman"/>
        </w:rPr>
        <w:t xml:space="preserve">na wlocie </w:t>
      </w:r>
      <w:r w:rsidR="00076AE8">
        <w:rPr>
          <w:rFonts w:cs="Times New Roman"/>
        </w:rPr>
        <w:t>i wylocie,</w:t>
      </w:r>
      <w:r w:rsidRPr="00533D6F">
        <w:rPr>
          <w:rFonts w:cs="Times New Roman"/>
        </w:rPr>
        <w:t xml:space="preserve"> obrośnięta trawą. </w:t>
      </w:r>
      <w:r w:rsidR="00256188">
        <w:rPr>
          <w:rFonts w:cs="Times New Roman"/>
        </w:rPr>
        <w:t>K</w:t>
      </w:r>
      <w:r w:rsidRPr="00533D6F">
        <w:rPr>
          <w:rFonts w:cs="Times New Roman"/>
        </w:rPr>
        <w:t xml:space="preserve">ręgi betonowe przesunięte względem siebie, brak szczelności. Przepust drożny. Przejazd gruntowy, nieutwardzony, </w:t>
      </w:r>
      <w:r w:rsidR="001931FC">
        <w:rPr>
          <w:rFonts w:cs="Times New Roman"/>
        </w:rPr>
        <w:t>naziom nad przepustem</w:t>
      </w:r>
      <w:r w:rsidRPr="00533D6F">
        <w:rPr>
          <w:rFonts w:cs="Times New Roman"/>
        </w:rPr>
        <w:t xml:space="preserve"> wynosi </w:t>
      </w:r>
      <w:r w:rsidR="00256188">
        <w:rPr>
          <w:rFonts w:cs="Times New Roman"/>
        </w:rPr>
        <w:t xml:space="preserve"> max </w:t>
      </w:r>
      <w:r w:rsidRPr="00533D6F">
        <w:rPr>
          <w:rFonts w:cs="Times New Roman"/>
        </w:rPr>
        <w:t xml:space="preserve">do </w:t>
      </w:r>
      <w:r w:rsidR="00256188">
        <w:rPr>
          <w:rFonts w:cs="Times New Roman"/>
        </w:rPr>
        <w:t>ok. 0,</w:t>
      </w:r>
      <w:r w:rsidRPr="00533D6F">
        <w:rPr>
          <w:rFonts w:cs="Times New Roman"/>
        </w:rPr>
        <w:t>25</w:t>
      </w:r>
      <w:r w:rsidR="00256188">
        <w:rPr>
          <w:rFonts w:cs="Times New Roman"/>
        </w:rPr>
        <w:t xml:space="preserve"> </w:t>
      </w:r>
      <w:r w:rsidRPr="00533D6F">
        <w:rPr>
          <w:rFonts w:cs="Times New Roman"/>
        </w:rPr>
        <w:t xml:space="preserve">m. Koryto rowu zamulone na ok. </w:t>
      </w:r>
      <w:r w:rsidR="00256188">
        <w:rPr>
          <w:rFonts w:cs="Times New Roman"/>
        </w:rPr>
        <w:t>0,3</w:t>
      </w:r>
      <w:r w:rsidRPr="00533D6F">
        <w:rPr>
          <w:rFonts w:cs="Times New Roman"/>
        </w:rPr>
        <w:t>0 m, porośnięte roślinnością trawiastą</w:t>
      </w:r>
      <w:r w:rsidR="00256188">
        <w:rPr>
          <w:rFonts w:cs="Times New Roman"/>
        </w:rPr>
        <w:t>.</w:t>
      </w:r>
    </w:p>
    <w:p w14:paraId="14288CB9" w14:textId="77777777" w:rsidR="00084C7A" w:rsidRPr="00084C7A" w:rsidRDefault="00084C7A" w:rsidP="00084C7A"/>
    <w:p w14:paraId="6F4E9D00" w14:textId="65C1A356" w:rsidR="00701B3A" w:rsidRDefault="00701B3A" w:rsidP="00701B3A">
      <w:pPr>
        <w:pStyle w:val="Nagwek2"/>
      </w:pPr>
      <w:bookmarkStart w:id="142" w:name="_Toc31307338"/>
      <w:r w:rsidRPr="00533D6F">
        <w:lastRenderedPageBreak/>
        <w:t>Obiekt nr 732.4.19</w:t>
      </w:r>
      <w:r w:rsidR="001931FC">
        <w:t xml:space="preserve"> – przepust z piętrzeniem</w:t>
      </w:r>
      <w:bookmarkEnd w:id="142"/>
      <w:r w:rsidR="001931FC">
        <w:t xml:space="preserve"> </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59"/>
        <w:gridCol w:w="4711"/>
      </w:tblGrid>
      <w:tr w:rsidR="00084C7A" w:rsidRPr="00533D6F" w14:paraId="51B40530" w14:textId="77777777" w:rsidTr="00BE08FD">
        <w:tc>
          <w:tcPr>
            <w:tcW w:w="4361" w:type="dxa"/>
          </w:tcPr>
          <w:p w14:paraId="54D224A1" w14:textId="77777777" w:rsidR="00084C7A" w:rsidRPr="00533D6F" w:rsidRDefault="00084C7A" w:rsidP="0011248B">
            <w:pPr>
              <w:jc w:val="left"/>
              <w:rPr>
                <w:b/>
                <w:sz w:val="20"/>
              </w:rPr>
            </w:pPr>
            <w:r w:rsidRPr="00533D6F">
              <w:rPr>
                <w:rFonts w:cs="Calibri"/>
                <w:b/>
                <w:noProof/>
                <w:sz w:val="20"/>
                <w:lang w:eastAsia="pl-PL"/>
              </w:rPr>
              <w:drawing>
                <wp:inline distT="0" distB="0" distL="0" distR="0" wp14:anchorId="0237D649" wp14:editId="33246BD0">
                  <wp:extent cx="2155877" cy="1617669"/>
                  <wp:effectExtent l="0" t="0" r="0" b="1905"/>
                  <wp:docPr id="488" name="Obraz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 name="4.19 (4).JPG"/>
                          <pic:cNvPicPr/>
                        </pic:nvPicPr>
                        <pic:blipFill>
                          <a:blip r:embed="rId75" cstate="print">
                            <a:extLst>
                              <a:ext uri="{28A0092B-C50C-407E-A947-70E740481C1C}">
                                <a14:useLocalDpi xmlns:a14="http://schemas.microsoft.com/office/drawing/2010/main" val="0"/>
                              </a:ext>
                            </a:extLst>
                          </a:blip>
                          <a:stretch>
                            <a:fillRect/>
                          </a:stretch>
                        </pic:blipFill>
                        <pic:spPr>
                          <a:xfrm>
                            <a:off x="0" y="0"/>
                            <a:ext cx="2166089" cy="1625332"/>
                          </a:xfrm>
                          <a:prstGeom prst="rect">
                            <a:avLst/>
                          </a:prstGeom>
                        </pic:spPr>
                      </pic:pic>
                    </a:graphicData>
                  </a:graphic>
                </wp:inline>
              </w:drawing>
            </w:r>
          </w:p>
          <w:p w14:paraId="1CD40F74" w14:textId="161EB93C" w:rsidR="00084C7A" w:rsidRPr="00084C7A" w:rsidRDefault="00084C7A" w:rsidP="00084C7A">
            <w:pPr>
              <w:jc w:val="center"/>
              <w:rPr>
                <w:sz w:val="22"/>
                <w:szCs w:val="22"/>
              </w:rPr>
            </w:pPr>
            <w:bookmarkStart w:id="143" w:name="_Toc520275671"/>
            <w:r w:rsidRPr="00084C7A">
              <w:rPr>
                <w:sz w:val="22"/>
                <w:szCs w:val="22"/>
              </w:rPr>
              <w:t xml:space="preserve">Fot. </w:t>
            </w:r>
            <w:r w:rsidRPr="00084C7A">
              <w:rPr>
                <w:sz w:val="22"/>
                <w:szCs w:val="22"/>
              </w:rPr>
              <w:fldChar w:fldCharType="begin"/>
            </w:r>
            <w:r w:rsidRPr="00084C7A">
              <w:rPr>
                <w:sz w:val="22"/>
                <w:szCs w:val="22"/>
              </w:rPr>
              <w:instrText xml:space="preserve"> SEQ Fot. \* ARABIC </w:instrText>
            </w:r>
            <w:r w:rsidRPr="00084C7A">
              <w:rPr>
                <w:sz w:val="22"/>
                <w:szCs w:val="22"/>
              </w:rPr>
              <w:fldChar w:fldCharType="separate"/>
            </w:r>
            <w:r w:rsidR="00471DBA">
              <w:rPr>
                <w:noProof/>
                <w:sz w:val="22"/>
                <w:szCs w:val="22"/>
              </w:rPr>
              <w:t>23</w:t>
            </w:r>
            <w:r w:rsidRPr="00084C7A">
              <w:rPr>
                <w:sz w:val="22"/>
                <w:szCs w:val="22"/>
              </w:rPr>
              <w:fldChar w:fldCharType="end"/>
            </w:r>
            <w:r w:rsidRPr="00084C7A">
              <w:rPr>
                <w:sz w:val="22"/>
                <w:szCs w:val="22"/>
              </w:rPr>
              <w:t xml:space="preserve"> </w:t>
            </w:r>
            <w:r w:rsidRPr="00084C7A">
              <w:rPr>
                <w:i/>
                <w:sz w:val="22"/>
                <w:szCs w:val="22"/>
              </w:rPr>
              <w:t>Obiekt nr</w:t>
            </w:r>
            <w:r w:rsidRPr="00084C7A">
              <w:rPr>
                <w:sz w:val="22"/>
                <w:szCs w:val="22"/>
              </w:rPr>
              <w:t xml:space="preserve"> </w:t>
            </w:r>
            <w:r w:rsidRPr="00084C7A">
              <w:rPr>
                <w:i/>
                <w:sz w:val="22"/>
                <w:szCs w:val="22"/>
              </w:rPr>
              <w:t>732.4.19 – miejsce planowanej zastawki w leśnictwie Gruszeczka, oddział 172g</w:t>
            </w:r>
            <w:bookmarkEnd w:id="143"/>
          </w:p>
        </w:tc>
        <w:tc>
          <w:tcPr>
            <w:tcW w:w="4851" w:type="dxa"/>
          </w:tcPr>
          <w:p w14:paraId="0E619C40" w14:textId="16791557" w:rsidR="00084C7A" w:rsidRPr="00533D6F" w:rsidRDefault="00084C7A" w:rsidP="00F834F9">
            <w:pPr>
              <w:rPr>
                <w:rFonts w:cs="Times New Roman"/>
                <w:b/>
                <w:u w:val="single"/>
              </w:rPr>
            </w:pPr>
            <w:r w:rsidRPr="00F834F9">
              <w:t>Teren inwestycji zlokalizowany jest w</w:t>
            </w:r>
            <w:r w:rsidR="001931FC">
              <w:t xml:space="preserve"> gminie Trzebnica</w:t>
            </w:r>
            <w:r w:rsidRPr="00F834F9">
              <w:t xml:space="preserve"> na działce nr 308/172</w:t>
            </w:r>
            <w:r w:rsidR="001931FC" w:rsidRPr="00F834F9">
              <w:t xml:space="preserve"> obręb 0038 Koniowo</w:t>
            </w:r>
            <w:r w:rsidRPr="00F834F9">
              <w:t>.</w:t>
            </w:r>
            <w:r w:rsidR="00A51588" w:rsidRPr="00076AE8">
              <w:t xml:space="preserve"> W ramach niniejszego obiektu planuje się rozbiórkę istniejącego przepustu. W jego miejsce zaplanowano budowę nowego przepustu wraz z funkcjonalnie powiązaną zastawką powyżej.</w:t>
            </w:r>
            <w:r w:rsidR="00A51588">
              <w:t xml:space="preserve"> </w:t>
            </w:r>
            <w:r w:rsidRPr="00533D6F">
              <w:rPr>
                <w:rFonts w:cs="Calibri"/>
              </w:rPr>
              <w:t>I</w:t>
            </w:r>
            <w:r w:rsidRPr="00533D6F">
              <w:rPr>
                <w:rFonts w:cs="Times New Roman"/>
              </w:rPr>
              <w:t>stniejący rów posiada</w:t>
            </w:r>
            <w:r w:rsidR="00624738">
              <w:rPr>
                <w:rFonts w:cs="Times New Roman"/>
              </w:rPr>
              <w:t xml:space="preserve"> charakterystyczne</w:t>
            </w:r>
            <w:r w:rsidRPr="00533D6F">
              <w:rPr>
                <w:rFonts w:cs="Times New Roman"/>
              </w:rPr>
              <w:t xml:space="preserve"> trapezowe koryto o </w:t>
            </w:r>
            <w:r w:rsidR="00F834F9">
              <w:rPr>
                <w:rFonts w:cs="Times New Roman"/>
              </w:rPr>
              <w:t>szerokości w koronie równej 3,0 m i szerokości w dnie 0,5 m. Głębokość koryta rowu</w:t>
            </w:r>
            <w:r w:rsidRPr="00533D6F">
              <w:rPr>
                <w:rFonts w:cs="Times New Roman"/>
              </w:rPr>
              <w:t xml:space="preserve"> 1,3 m. Rów jest porośnięty roślinnością trawiastą. Obszar zagrożony niedoborem wody ze względu na występujące tam warunki klimatyczne, budowę podłoża gruntowego, warunki hydrologiczne i hydrogeologiczne.</w:t>
            </w:r>
          </w:p>
        </w:tc>
      </w:tr>
    </w:tbl>
    <w:p w14:paraId="4B8AB6AF" w14:textId="77777777" w:rsidR="00084C7A" w:rsidRPr="00084C7A" w:rsidRDefault="00084C7A" w:rsidP="00084C7A"/>
    <w:p w14:paraId="35EA0276" w14:textId="0AED00EC" w:rsidR="00701B3A" w:rsidRDefault="00701B3A" w:rsidP="00701B3A">
      <w:pPr>
        <w:pStyle w:val="Nagwek2"/>
      </w:pPr>
      <w:bookmarkStart w:id="144" w:name="_Toc31307339"/>
      <w:r w:rsidRPr="00533D6F">
        <w:t>Obiekt nr 732.4.21</w:t>
      </w:r>
      <w:r w:rsidR="001931FC">
        <w:t xml:space="preserve"> – zastawka</w:t>
      </w:r>
      <w:bookmarkEnd w:id="144"/>
      <w:r w:rsidR="001931FC">
        <w:t xml:space="preserve"> </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34"/>
        <w:gridCol w:w="4436"/>
      </w:tblGrid>
      <w:tr w:rsidR="00084C7A" w:rsidRPr="00533D6F" w14:paraId="2344901A" w14:textId="77777777" w:rsidTr="00BE08FD">
        <w:tc>
          <w:tcPr>
            <w:tcW w:w="4644" w:type="dxa"/>
          </w:tcPr>
          <w:p w14:paraId="298EE4C6" w14:textId="77777777" w:rsidR="00084C7A" w:rsidRPr="0011248B" w:rsidRDefault="00084C7A" w:rsidP="00D808D4">
            <w:pPr>
              <w:rPr>
                <w:rFonts w:cs="Times New Roman"/>
              </w:rPr>
            </w:pPr>
            <w:r w:rsidRPr="0011248B">
              <w:rPr>
                <w:rFonts w:cs="Times New Roman"/>
                <w:b/>
                <w:noProof/>
                <w:lang w:eastAsia="pl-PL"/>
              </w:rPr>
              <w:drawing>
                <wp:inline distT="0" distB="0" distL="0" distR="0" wp14:anchorId="1858F06B" wp14:editId="270BEA7A">
                  <wp:extent cx="2201849" cy="1652121"/>
                  <wp:effectExtent l="0" t="0" r="8255" b="5715"/>
                  <wp:docPr id="491" name="Obraz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 name="4.21 (5).JPG"/>
                          <pic:cNvPicPr/>
                        </pic:nvPicPr>
                        <pic:blipFill>
                          <a:blip r:embed="rId76" cstate="print">
                            <a:extLst>
                              <a:ext uri="{28A0092B-C50C-407E-A947-70E740481C1C}">
                                <a14:useLocalDpi xmlns:a14="http://schemas.microsoft.com/office/drawing/2010/main" val="0"/>
                              </a:ext>
                            </a:extLst>
                          </a:blip>
                          <a:stretch>
                            <a:fillRect/>
                          </a:stretch>
                        </pic:blipFill>
                        <pic:spPr>
                          <a:xfrm>
                            <a:off x="0" y="0"/>
                            <a:ext cx="2208057" cy="1656779"/>
                          </a:xfrm>
                          <a:prstGeom prst="rect">
                            <a:avLst/>
                          </a:prstGeom>
                        </pic:spPr>
                      </pic:pic>
                    </a:graphicData>
                  </a:graphic>
                </wp:inline>
              </w:drawing>
            </w:r>
          </w:p>
          <w:p w14:paraId="69EB3A99" w14:textId="52816B0A" w:rsidR="00084C7A" w:rsidRPr="00533D6F" w:rsidRDefault="00084C7A" w:rsidP="00D808D4">
            <w:pPr>
              <w:pStyle w:val="Legenda"/>
              <w:spacing w:line="276" w:lineRule="auto"/>
              <w:rPr>
                <w:rFonts w:eastAsia="Times New Roman" w:cs="Calibri"/>
                <w:sz w:val="24"/>
                <w:szCs w:val="24"/>
                <w:lang w:eastAsia="ar-SA"/>
              </w:rPr>
            </w:pPr>
            <w:bookmarkStart w:id="145" w:name="_Toc520275672"/>
            <w:r w:rsidRPr="00533D6F">
              <w:t xml:space="preserve">Fot. </w:t>
            </w:r>
            <w:r w:rsidRPr="00533D6F">
              <w:rPr>
                <w:noProof/>
              </w:rPr>
              <w:fldChar w:fldCharType="begin"/>
            </w:r>
            <w:r w:rsidRPr="00533D6F">
              <w:rPr>
                <w:noProof/>
              </w:rPr>
              <w:instrText xml:space="preserve"> SEQ Fot. \* ARABIC </w:instrText>
            </w:r>
            <w:r w:rsidRPr="00533D6F">
              <w:rPr>
                <w:noProof/>
              </w:rPr>
              <w:fldChar w:fldCharType="separate"/>
            </w:r>
            <w:r w:rsidR="00471DBA">
              <w:rPr>
                <w:noProof/>
              </w:rPr>
              <w:t>24</w:t>
            </w:r>
            <w:r w:rsidRPr="00533D6F">
              <w:rPr>
                <w:noProof/>
              </w:rPr>
              <w:fldChar w:fldCharType="end"/>
            </w:r>
            <w:r w:rsidRPr="00533D6F">
              <w:t xml:space="preserve"> </w:t>
            </w:r>
            <w:r w:rsidRPr="00533D6F">
              <w:rPr>
                <w:i/>
              </w:rPr>
              <w:t>Obiekt nr</w:t>
            </w:r>
            <w:r w:rsidRPr="00533D6F">
              <w:t xml:space="preserve"> </w:t>
            </w:r>
            <w:r w:rsidRPr="00533D6F">
              <w:rPr>
                <w:i/>
              </w:rPr>
              <w:t>732.4.21 – miejsce planowanego progu spowalniającego odpływ w leśnictwie Gruszeczka, oddział 201h</w:t>
            </w:r>
            <w:bookmarkEnd w:id="145"/>
          </w:p>
        </w:tc>
        <w:tc>
          <w:tcPr>
            <w:tcW w:w="4568" w:type="dxa"/>
          </w:tcPr>
          <w:p w14:paraId="0033E20B" w14:textId="4587BB76" w:rsidR="00084C7A" w:rsidRPr="00533D6F" w:rsidRDefault="00084C7A" w:rsidP="00D808D4">
            <w:pPr>
              <w:rPr>
                <w:rFonts w:cs="Times New Roman"/>
                <w:b/>
                <w:u w:val="single"/>
              </w:rPr>
            </w:pPr>
            <w:r w:rsidRPr="00F834F9">
              <w:t xml:space="preserve">Teren inwestycji zlokalizowany jest w </w:t>
            </w:r>
            <w:r w:rsidR="001931FC">
              <w:t xml:space="preserve">gminie Trzebnica </w:t>
            </w:r>
            <w:r w:rsidRPr="00F834F9">
              <w:t>na działce nr 323/201</w:t>
            </w:r>
            <w:r w:rsidR="001931FC" w:rsidRPr="00F834F9">
              <w:t xml:space="preserve"> obręb 0038 Koniowo</w:t>
            </w:r>
            <w:r w:rsidRPr="00F834F9">
              <w:t>.</w:t>
            </w:r>
            <w:r w:rsidR="00C824F1">
              <w:t xml:space="preserve"> </w:t>
            </w:r>
            <w:r w:rsidR="00C824F1" w:rsidRPr="005B0323">
              <w:t>W ramach obiektu zaplanowano wykonanie przed istniejącym przepustem zastawki piętrzącej.</w:t>
            </w:r>
            <w:r w:rsidR="00C824F1" w:rsidRPr="00533D6F">
              <w:t xml:space="preserve"> </w:t>
            </w:r>
            <w:r w:rsidRPr="00533D6F">
              <w:rPr>
                <w:rFonts w:cs="Times New Roman"/>
              </w:rPr>
              <w:t>Teren podmokły, porasta go typowa roślinność bagienna oraz leśna. Znajdują się na nim miejsca, w</w:t>
            </w:r>
            <w:r w:rsidR="001931FC">
              <w:rPr>
                <w:rFonts w:cs="Times New Roman"/>
              </w:rPr>
              <w:t> </w:t>
            </w:r>
            <w:r w:rsidRPr="00533D6F">
              <w:rPr>
                <w:rFonts w:cs="Times New Roman"/>
              </w:rPr>
              <w:t>których występuje okresowa stagnacja wody. Przecięty jest drogą gruntową oraz rowem.</w:t>
            </w:r>
          </w:p>
          <w:p w14:paraId="61736708" w14:textId="77777777" w:rsidR="00084C7A" w:rsidRPr="00533D6F" w:rsidRDefault="00084C7A" w:rsidP="00D808D4">
            <w:pPr>
              <w:rPr>
                <w:rFonts w:cs="Times New Roman"/>
              </w:rPr>
            </w:pPr>
          </w:p>
        </w:tc>
      </w:tr>
    </w:tbl>
    <w:p w14:paraId="710AEF49" w14:textId="77777777" w:rsidR="00084C7A" w:rsidRPr="00084C7A" w:rsidRDefault="00084C7A" w:rsidP="00084C7A"/>
    <w:p w14:paraId="6D6D2D46" w14:textId="2A6D46AF" w:rsidR="00701B3A" w:rsidRDefault="00701B3A" w:rsidP="00701B3A">
      <w:pPr>
        <w:pStyle w:val="Nagwek2"/>
      </w:pPr>
      <w:bookmarkStart w:id="146" w:name="_Toc31307340"/>
      <w:r w:rsidRPr="00533D6F">
        <w:lastRenderedPageBreak/>
        <w:t>Obiekt nr 732.5.3</w:t>
      </w:r>
      <w:r w:rsidR="001931FC">
        <w:t xml:space="preserve"> – przepust z piętrzeniem</w:t>
      </w:r>
      <w:bookmarkEnd w:id="146"/>
      <w:r w:rsidR="001931FC">
        <w:t xml:space="preserve"> </w:t>
      </w:r>
    </w:p>
    <w:p w14:paraId="760965A2" w14:textId="77777777" w:rsidR="00084C7A" w:rsidRPr="00533D6F" w:rsidRDefault="00084C7A" w:rsidP="00084C7A">
      <w:pPr>
        <w:keepNext/>
        <w:jc w:val="center"/>
      </w:pPr>
      <w:r w:rsidRPr="00533D6F">
        <w:rPr>
          <w:noProof/>
          <w:sz w:val="22"/>
          <w:lang w:eastAsia="pl-PL"/>
        </w:rPr>
        <w:drawing>
          <wp:inline distT="0" distB="0" distL="0" distR="0" wp14:anchorId="15EC0465" wp14:editId="1A7144ED">
            <wp:extent cx="1561381" cy="2083328"/>
            <wp:effectExtent l="0" t="0" r="1270" b="0"/>
            <wp:docPr id="184" name="Obraz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1574669" cy="2101058"/>
                    </a:xfrm>
                    <a:prstGeom prst="rect">
                      <a:avLst/>
                    </a:prstGeom>
                    <a:noFill/>
                    <a:ln>
                      <a:noFill/>
                    </a:ln>
                  </pic:spPr>
                </pic:pic>
              </a:graphicData>
            </a:graphic>
          </wp:inline>
        </w:drawing>
      </w:r>
      <w:r w:rsidRPr="00533D6F">
        <w:rPr>
          <w:i/>
          <w:sz w:val="22"/>
        </w:rPr>
        <w:t xml:space="preserve">     </w:t>
      </w:r>
      <w:r w:rsidRPr="00533D6F">
        <w:rPr>
          <w:noProof/>
          <w:sz w:val="22"/>
          <w:lang w:eastAsia="pl-PL"/>
        </w:rPr>
        <w:drawing>
          <wp:inline distT="0" distB="0" distL="0" distR="0" wp14:anchorId="066DEE59" wp14:editId="425D934A">
            <wp:extent cx="1559950" cy="2079190"/>
            <wp:effectExtent l="0" t="0" r="2540" b="0"/>
            <wp:docPr id="185" name="Obraz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567854" cy="2089725"/>
                    </a:xfrm>
                    <a:prstGeom prst="rect">
                      <a:avLst/>
                    </a:prstGeom>
                    <a:noFill/>
                    <a:ln>
                      <a:noFill/>
                    </a:ln>
                  </pic:spPr>
                </pic:pic>
              </a:graphicData>
            </a:graphic>
          </wp:inline>
        </w:drawing>
      </w:r>
    </w:p>
    <w:p w14:paraId="618CEBB0" w14:textId="6B301ED9" w:rsidR="00084C7A" w:rsidRPr="00533D6F" w:rsidRDefault="00084C7A" w:rsidP="00084C7A">
      <w:pPr>
        <w:pStyle w:val="Legenda"/>
        <w:spacing w:line="276" w:lineRule="auto"/>
        <w:rPr>
          <w:rFonts w:cs="Times New Roman"/>
          <w:i/>
        </w:rPr>
      </w:pPr>
      <w:bookmarkStart w:id="147" w:name="_Toc520275673"/>
      <w:r w:rsidRPr="00533D6F">
        <w:t xml:space="preserve">Fot. </w:t>
      </w:r>
      <w:r w:rsidRPr="00533D6F">
        <w:rPr>
          <w:noProof/>
        </w:rPr>
        <w:fldChar w:fldCharType="begin"/>
      </w:r>
      <w:r w:rsidRPr="00533D6F">
        <w:rPr>
          <w:noProof/>
        </w:rPr>
        <w:instrText xml:space="preserve"> SEQ Fot. \* ARABIC </w:instrText>
      </w:r>
      <w:r w:rsidRPr="00533D6F">
        <w:rPr>
          <w:noProof/>
        </w:rPr>
        <w:fldChar w:fldCharType="separate"/>
      </w:r>
      <w:r w:rsidR="00471DBA">
        <w:rPr>
          <w:noProof/>
        </w:rPr>
        <w:t>25</w:t>
      </w:r>
      <w:r w:rsidRPr="00533D6F">
        <w:rPr>
          <w:noProof/>
        </w:rPr>
        <w:fldChar w:fldCharType="end"/>
      </w:r>
      <w:r w:rsidRPr="00533D6F">
        <w:t xml:space="preserve"> </w:t>
      </w:r>
      <w:r w:rsidRPr="00533D6F">
        <w:rPr>
          <w:i/>
        </w:rPr>
        <w:t>Obiekt nr</w:t>
      </w:r>
      <w:r w:rsidRPr="00533D6F">
        <w:t xml:space="preserve"> </w:t>
      </w:r>
      <w:r w:rsidRPr="00533D6F">
        <w:rPr>
          <w:i/>
        </w:rPr>
        <w:t xml:space="preserve">732.5.3 – istniejący przepust w leśnictwie Ujeździec, oddział 222d; </w:t>
      </w:r>
      <w:r w:rsidRPr="00533D6F">
        <w:rPr>
          <w:i/>
        </w:rPr>
        <w:br/>
      </w:r>
      <w:r w:rsidRPr="00533D6F">
        <w:rPr>
          <w:rFonts w:cs="Times New Roman"/>
          <w:i/>
        </w:rPr>
        <w:t>a) wlot przepustu, b) wylot przepustu</w:t>
      </w:r>
      <w:bookmarkEnd w:id="147"/>
    </w:p>
    <w:p w14:paraId="763AB83E" w14:textId="77777777" w:rsidR="00084C7A" w:rsidRPr="00533D6F" w:rsidRDefault="00084C7A" w:rsidP="00084C7A"/>
    <w:p w14:paraId="45BB25A6" w14:textId="7F4324B1" w:rsidR="00084C7A" w:rsidRPr="00533D6F" w:rsidRDefault="00084C7A" w:rsidP="00084C7A">
      <w:pPr>
        <w:rPr>
          <w:rFonts w:cs="Times New Roman"/>
        </w:rPr>
      </w:pPr>
      <w:r w:rsidRPr="00F834F9">
        <w:t xml:space="preserve">Teren inwestycji zlokalizowany jest w </w:t>
      </w:r>
      <w:r w:rsidR="001931FC">
        <w:t xml:space="preserve">gminie Milicz </w:t>
      </w:r>
      <w:r w:rsidRPr="00F834F9">
        <w:t>na działkach o nr 452/221 oraz 453/222</w:t>
      </w:r>
      <w:r w:rsidR="001931FC" w:rsidRPr="001931FC">
        <w:t xml:space="preserve"> </w:t>
      </w:r>
      <w:r w:rsidR="001931FC" w:rsidRPr="00F834F9">
        <w:t>obręb 0011 Postolin</w:t>
      </w:r>
      <w:r w:rsidRPr="00533D6F">
        <w:t>.</w:t>
      </w:r>
      <w:r w:rsidR="00CA5538">
        <w:t xml:space="preserve"> </w:t>
      </w:r>
      <w:r w:rsidR="00CA5538" w:rsidRPr="00076AE8">
        <w:t>W ramach niniejszego obiektu planuje się rozbiórkę istniejącego przepustu. W jego miejsce zaplanowano budowę nowego przepustu wraz z funkcjonalnie powiązaną zastawką powyżej.</w:t>
      </w:r>
      <w:r w:rsidRPr="00533D6F">
        <w:t xml:space="preserve"> </w:t>
      </w:r>
      <w:r w:rsidRPr="00533D6F">
        <w:rPr>
          <w:rFonts w:cs="Times New Roman"/>
        </w:rPr>
        <w:t xml:space="preserve">Istniejący przepust betonowy o długości obiektu w osi </w:t>
      </w:r>
      <w:r w:rsidR="00F834F9">
        <w:rPr>
          <w:rFonts w:cs="Times New Roman"/>
        </w:rPr>
        <w:t xml:space="preserve">równej 5.0 m. Szerokość koryta </w:t>
      </w:r>
      <w:r w:rsidRPr="00533D6F">
        <w:rPr>
          <w:rFonts w:cs="Times New Roman"/>
        </w:rPr>
        <w:t xml:space="preserve">w dnie </w:t>
      </w:r>
      <w:r w:rsidR="00F834F9">
        <w:rPr>
          <w:rFonts w:cs="Times New Roman"/>
        </w:rPr>
        <w:t>wynosi 0.5 m zaś w koronie 2.3 m</w:t>
      </w:r>
      <w:r w:rsidRPr="00533D6F">
        <w:rPr>
          <w:rFonts w:cs="Times New Roman"/>
        </w:rPr>
        <w:t>. Koryto rowu suche.</w:t>
      </w:r>
    </w:p>
    <w:p w14:paraId="37A02659" w14:textId="281164CC" w:rsidR="00084C7A" w:rsidRPr="00533D6F" w:rsidRDefault="00084C7A" w:rsidP="00084C7A">
      <w:pPr>
        <w:rPr>
          <w:rFonts w:cs="Times New Roman"/>
        </w:rPr>
      </w:pPr>
      <w:r w:rsidRPr="00533D6F">
        <w:rPr>
          <w:rFonts w:cs="Times New Roman"/>
        </w:rPr>
        <w:t>Przepust  niedrożny</w:t>
      </w:r>
      <w:r w:rsidR="001931FC">
        <w:rPr>
          <w:rFonts w:cs="Times New Roman"/>
        </w:rPr>
        <w:t>, zamulony</w:t>
      </w:r>
      <w:r w:rsidRPr="00533D6F">
        <w:rPr>
          <w:rFonts w:cs="Times New Roman"/>
        </w:rPr>
        <w:t>. Wlot i wylot zasypany i zarośnięty roślinnością trawiastą. Przejazd na przepuście nieutwardzony,</w:t>
      </w:r>
      <w:r w:rsidR="001931FC">
        <w:rPr>
          <w:rFonts w:cs="Times New Roman"/>
        </w:rPr>
        <w:t xml:space="preserve"> z licznymi ubytkami w gruncie</w:t>
      </w:r>
      <w:r w:rsidRPr="00533D6F">
        <w:rPr>
          <w:rFonts w:cs="Times New Roman"/>
        </w:rPr>
        <w:t>. Koryto rowu wypłycone, zarośnięte wysoką roślinnością trawiastą, niedrożne.</w:t>
      </w:r>
    </w:p>
    <w:p w14:paraId="5A1BA161" w14:textId="77777777" w:rsidR="00084C7A" w:rsidRPr="00084C7A" w:rsidRDefault="00084C7A" w:rsidP="00084C7A"/>
    <w:p w14:paraId="106ED06B" w14:textId="4C652B36" w:rsidR="00701B3A" w:rsidRDefault="00701B3A" w:rsidP="00701B3A">
      <w:pPr>
        <w:pStyle w:val="Nagwek2"/>
      </w:pPr>
      <w:bookmarkStart w:id="148" w:name="_Toc31307341"/>
      <w:r w:rsidRPr="00533D6F">
        <w:t>Obiekt nr 732.5.6A</w:t>
      </w:r>
      <w:r w:rsidR="001931FC">
        <w:t xml:space="preserve"> – zastawka</w:t>
      </w:r>
      <w:bookmarkEnd w:id="148"/>
      <w:r w:rsidR="001931FC">
        <w:t xml:space="preserve"> </w:t>
      </w:r>
    </w:p>
    <w:p w14:paraId="4948B1F5" w14:textId="77777777" w:rsidR="00084C7A" w:rsidRPr="00533D6F" w:rsidRDefault="00084C7A" w:rsidP="00084C7A">
      <w:pPr>
        <w:keepNext/>
        <w:jc w:val="center"/>
      </w:pPr>
      <w:r w:rsidRPr="00533D6F">
        <w:rPr>
          <w:rFonts w:cs="Calibri"/>
          <w:noProof/>
          <w:sz w:val="22"/>
          <w:lang w:eastAsia="pl-PL"/>
        </w:rPr>
        <w:drawing>
          <wp:inline distT="0" distB="0" distL="0" distR="0" wp14:anchorId="214F2C66" wp14:editId="7567154D">
            <wp:extent cx="2008658" cy="1505154"/>
            <wp:effectExtent l="0" t="0" r="0" b="0"/>
            <wp:docPr id="264" name="Obraz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015309" cy="1510138"/>
                    </a:xfrm>
                    <a:prstGeom prst="rect">
                      <a:avLst/>
                    </a:prstGeom>
                    <a:noFill/>
                    <a:ln>
                      <a:noFill/>
                    </a:ln>
                  </pic:spPr>
                </pic:pic>
              </a:graphicData>
            </a:graphic>
          </wp:inline>
        </w:drawing>
      </w:r>
      <w:r w:rsidRPr="00533D6F">
        <w:rPr>
          <w:rFonts w:cs="Calibri"/>
          <w:i/>
          <w:sz w:val="22"/>
        </w:rPr>
        <w:t xml:space="preserve">  </w:t>
      </w:r>
      <w:r w:rsidRPr="00533D6F">
        <w:rPr>
          <w:rFonts w:cs="Calibri"/>
          <w:noProof/>
          <w:sz w:val="22"/>
          <w:lang w:eastAsia="pl-PL"/>
        </w:rPr>
        <w:drawing>
          <wp:inline distT="0" distB="0" distL="0" distR="0" wp14:anchorId="0EA9196C" wp14:editId="0840EDD3">
            <wp:extent cx="2001328" cy="1499662"/>
            <wp:effectExtent l="0" t="0" r="0" b="5715"/>
            <wp:docPr id="265" name="Obraz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016039" cy="1510685"/>
                    </a:xfrm>
                    <a:prstGeom prst="rect">
                      <a:avLst/>
                    </a:prstGeom>
                    <a:noFill/>
                    <a:ln>
                      <a:noFill/>
                    </a:ln>
                  </pic:spPr>
                </pic:pic>
              </a:graphicData>
            </a:graphic>
          </wp:inline>
        </w:drawing>
      </w:r>
    </w:p>
    <w:p w14:paraId="04DFF0CE" w14:textId="27C4B79E" w:rsidR="00084C7A" w:rsidRPr="00533D6F" w:rsidRDefault="00084C7A" w:rsidP="00084C7A">
      <w:pPr>
        <w:pStyle w:val="Legenda"/>
        <w:spacing w:line="276" w:lineRule="auto"/>
        <w:rPr>
          <w:i/>
        </w:rPr>
      </w:pPr>
      <w:bookmarkStart w:id="149" w:name="_Toc520275674"/>
      <w:r w:rsidRPr="00533D6F">
        <w:t xml:space="preserve">Fot. </w:t>
      </w:r>
      <w:r w:rsidRPr="00533D6F">
        <w:rPr>
          <w:noProof/>
        </w:rPr>
        <w:fldChar w:fldCharType="begin"/>
      </w:r>
      <w:r w:rsidRPr="00533D6F">
        <w:rPr>
          <w:noProof/>
        </w:rPr>
        <w:instrText xml:space="preserve"> SEQ Fot. \* ARABIC </w:instrText>
      </w:r>
      <w:r w:rsidRPr="00533D6F">
        <w:rPr>
          <w:noProof/>
        </w:rPr>
        <w:fldChar w:fldCharType="separate"/>
      </w:r>
      <w:r w:rsidR="00471DBA">
        <w:rPr>
          <w:noProof/>
        </w:rPr>
        <w:t>26</w:t>
      </w:r>
      <w:r w:rsidRPr="00533D6F">
        <w:rPr>
          <w:noProof/>
        </w:rPr>
        <w:fldChar w:fldCharType="end"/>
      </w:r>
      <w:r w:rsidRPr="00533D6F">
        <w:t xml:space="preserve"> </w:t>
      </w:r>
      <w:r w:rsidRPr="00533D6F">
        <w:rPr>
          <w:i/>
        </w:rPr>
        <w:t>Obiekt nr</w:t>
      </w:r>
      <w:r w:rsidRPr="00533D6F">
        <w:t xml:space="preserve"> </w:t>
      </w:r>
      <w:r w:rsidRPr="00533D6F">
        <w:rPr>
          <w:i/>
        </w:rPr>
        <w:t xml:space="preserve">732.5.6A – istniejący przepust w leśnictwie Ujeździec, oddział 256b; </w:t>
      </w:r>
      <w:r w:rsidRPr="00533D6F">
        <w:rPr>
          <w:i/>
        </w:rPr>
        <w:br/>
        <w:t>a) wlot przepustu, b) konstrukcja przepustu</w:t>
      </w:r>
      <w:bookmarkEnd w:id="149"/>
    </w:p>
    <w:p w14:paraId="1E25B86C" w14:textId="77777777" w:rsidR="00084C7A" w:rsidRPr="00533D6F" w:rsidRDefault="00084C7A" w:rsidP="00084C7A"/>
    <w:p w14:paraId="2820D9CF" w14:textId="4F59F36A" w:rsidR="00084C7A" w:rsidRPr="00533D6F" w:rsidRDefault="00084C7A" w:rsidP="00084C7A">
      <w:pPr>
        <w:rPr>
          <w:rFonts w:cs="Times New Roman"/>
        </w:rPr>
      </w:pPr>
      <w:r w:rsidRPr="00F834F9">
        <w:t>Teren inwestycji zlokalizowany jest w obrębie 0011 Postolin na działkach o nr 467/256 i 468/257.</w:t>
      </w:r>
      <w:r w:rsidRPr="00533D6F">
        <w:t xml:space="preserve"> </w:t>
      </w:r>
      <w:r w:rsidR="00694038" w:rsidRPr="005B0323">
        <w:t>W ramach obiektu zaplanowano wykonanie przed istniejącym przepustem zastawki piętrzącej.</w:t>
      </w:r>
      <w:r w:rsidR="00694038" w:rsidRPr="00533D6F">
        <w:t xml:space="preserve"> </w:t>
      </w:r>
      <w:r w:rsidRPr="00533D6F">
        <w:rPr>
          <w:rFonts w:cs="Times New Roman"/>
        </w:rPr>
        <w:t xml:space="preserve">Istniejący przepust o średnicy 0.8 m i długości obiektu w osi </w:t>
      </w:r>
      <w:r w:rsidR="00F834F9">
        <w:rPr>
          <w:rFonts w:cs="Times New Roman"/>
        </w:rPr>
        <w:t xml:space="preserve">równej 9.0 m. Szerokość koryta </w:t>
      </w:r>
      <w:r w:rsidRPr="00533D6F">
        <w:rPr>
          <w:rFonts w:cs="Times New Roman"/>
        </w:rPr>
        <w:t>w dnie</w:t>
      </w:r>
      <w:r w:rsidR="00F834F9">
        <w:rPr>
          <w:rFonts w:cs="Times New Roman"/>
        </w:rPr>
        <w:t xml:space="preserve"> wynosi 1.6 m zaś w koronie</w:t>
      </w:r>
      <w:r w:rsidRPr="00533D6F">
        <w:rPr>
          <w:rFonts w:cs="Times New Roman"/>
        </w:rPr>
        <w:t xml:space="preserve">3.3 m. </w:t>
      </w:r>
      <w:r w:rsidR="00A5225E">
        <w:rPr>
          <w:rFonts w:cs="Times New Roman"/>
        </w:rPr>
        <w:t>W dniu inwentaryzacji, n</w:t>
      </w:r>
      <w:r w:rsidRPr="00533D6F">
        <w:rPr>
          <w:rFonts w:cs="Times New Roman"/>
        </w:rPr>
        <w:t>apełnienie</w:t>
      </w:r>
      <w:r w:rsidR="00F834F9">
        <w:rPr>
          <w:rFonts w:cs="Times New Roman"/>
        </w:rPr>
        <w:t xml:space="preserve"> koryta rowu </w:t>
      </w:r>
      <w:r w:rsidR="00A5225E">
        <w:rPr>
          <w:rFonts w:cs="Times New Roman"/>
        </w:rPr>
        <w:t xml:space="preserve">równe </w:t>
      </w:r>
      <w:r w:rsidR="00F834F9">
        <w:rPr>
          <w:rFonts w:cs="Times New Roman"/>
        </w:rPr>
        <w:t>0.2m.</w:t>
      </w:r>
    </w:p>
    <w:p w14:paraId="0F50941F" w14:textId="55003939" w:rsidR="00084C7A" w:rsidRPr="00533D6F" w:rsidRDefault="00084C7A" w:rsidP="00084C7A">
      <w:pPr>
        <w:rPr>
          <w:rFonts w:cs="Times New Roman"/>
        </w:rPr>
      </w:pPr>
      <w:r w:rsidRPr="00533D6F">
        <w:rPr>
          <w:rFonts w:cs="Times New Roman"/>
        </w:rPr>
        <w:lastRenderedPageBreak/>
        <w:t>Rura przepustu z tworzywa sztucznego, drożna, zamulona. Wlot</w:t>
      </w:r>
      <w:r w:rsidR="00ED5885">
        <w:rPr>
          <w:rFonts w:cs="Times New Roman"/>
        </w:rPr>
        <w:t> </w:t>
      </w:r>
      <w:r w:rsidRPr="00533D6F">
        <w:rPr>
          <w:rFonts w:cs="Times New Roman"/>
        </w:rPr>
        <w:t xml:space="preserve">i wylot umocniony betonowym przyczółkiem </w:t>
      </w:r>
      <w:r w:rsidR="00694038">
        <w:rPr>
          <w:rFonts w:cs="Times New Roman"/>
        </w:rPr>
        <w:t>z</w:t>
      </w:r>
      <w:r w:rsidR="00694038" w:rsidRPr="00533D6F">
        <w:rPr>
          <w:rFonts w:cs="Times New Roman"/>
        </w:rPr>
        <w:t xml:space="preserve"> </w:t>
      </w:r>
      <w:r w:rsidRPr="00533D6F">
        <w:rPr>
          <w:rFonts w:cs="Times New Roman"/>
        </w:rPr>
        <w:t>widoczny</w:t>
      </w:r>
      <w:r w:rsidR="00694038">
        <w:rPr>
          <w:rFonts w:cs="Times New Roman"/>
        </w:rPr>
        <w:t>mi</w:t>
      </w:r>
      <w:r w:rsidRPr="00533D6F">
        <w:rPr>
          <w:rFonts w:cs="Times New Roman"/>
        </w:rPr>
        <w:t xml:space="preserve"> </w:t>
      </w:r>
      <w:r w:rsidR="00694038">
        <w:rPr>
          <w:rFonts w:cs="Times New Roman"/>
        </w:rPr>
        <w:t>pęknięciami</w:t>
      </w:r>
      <w:r w:rsidRPr="00533D6F">
        <w:rPr>
          <w:rFonts w:cs="Times New Roman"/>
        </w:rPr>
        <w:t xml:space="preserve"> konstrukcji</w:t>
      </w:r>
      <w:r w:rsidR="00694038">
        <w:rPr>
          <w:rFonts w:cs="Times New Roman"/>
        </w:rPr>
        <w:t>, beton zmurszały</w:t>
      </w:r>
      <w:r w:rsidRPr="00533D6F">
        <w:rPr>
          <w:rFonts w:cs="Times New Roman"/>
        </w:rPr>
        <w:t>.</w:t>
      </w:r>
      <w:r w:rsidR="00694038">
        <w:rPr>
          <w:rFonts w:cs="Times New Roman"/>
        </w:rPr>
        <w:t xml:space="preserve"> Widoczne osunięcia gruntu w rejonie przyczółków. </w:t>
      </w:r>
      <w:r w:rsidRPr="00533D6F">
        <w:rPr>
          <w:rFonts w:cs="Times New Roman"/>
        </w:rPr>
        <w:t>Przejazd gruntowy, nieutwardzony. Koryto</w:t>
      </w:r>
      <w:r w:rsidR="00ED5885">
        <w:rPr>
          <w:rFonts w:cs="Times New Roman"/>
        </w:rPr>
        <w:t> </w:t>
      </w:r>
      <w:r w:rsidRPr="00533D6F">
        <w:rPr>
          <w:rFonts w:cs="Times New Roman"/>
        </w:rPr>
        <w:t>rowu wypłycone, zamulone, porośnięte miejscowo roślinnością trawiastą i drzewami.</w:t>
      </w:r>
    </w:p>
    <w:p w14:paraId="14CEBC54" w14:textId="77777777" w:rsidR="00084C7A" w:rsidRPr="00084C7A" w:rsidRDefault="00084C7A" w:rsidP="00084C7A"/>
    <w:p w14:paraId="063E4143" w14:textId="7555ADD4" w:rsidR="00701B3A" w:rsidRDefault="00701B3A" w:rsidP="00701B3A">
      <w:pPr>
        <w:pStyle w:val="Nagwek2"/>
      </w:pPr>
      <w:bookmarkStart w:id="150" w:name="_Toc31307342"/>
      <w:r w:rsidRPr="00533D6F">
        <w:t>Obiekt nr 732.5.11</w:t>
      </w:r>
      <w:r w:rsidR="00ED5885">
        <w:t xml:space="preserve"> – przepust</w:t>
      </w:r>
      <w:bookmarkEnd w:id="150"/>
      <w:r w:rsidR="00ED5885">
        <w:t xml:space="preserve"> </w:t>
      </w:r>
    </w:p>
    <w:p w14:paraId="410B6C1F" w14:textId="77777777" w:rsidR="00084C7A" w:rsidRPr="00533D6F" w:rsidRDefault="00084C7A" w:rsidP="00084C7A">
      <w:pPr>
        <w:keepNext/>
        <w:jc w:val="center"/>
      </w:pPr>
      <w:r w:rsidRPr="00533D6F">
        <w:rPr>
          <w:rFonts w:cs="Calibri"/>
          <w:noProof/>
          <w:sz w:val="22"/>
          <w:lang w:eastAsia="pl-PL"/>
        </w:rPr>
        <w:drawing>
          <wp:inline distT="0" distB="0" distL="0" distR="0" wp14:anchorId="341A2AA7" wp14:editId="6AE317F1">
            <wp:extent cx="2054707" cy="1539660"/>
            <wp:effectExtent l="0" t="0" r="3175" b="3810"/>
            <wp:docPr id="197" name="Obraz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065298" cy="1547596"/>
                    </a:xfrm>
                    <a:prstGeom prst="rect">
                      <a:avLst/>
                    </a:prstGeom>
                    <a:noFill/>
                    <a:ln>
                      <a:noFill/>
                    </a:ln>
                  </pic:spPr>
                </pic:pic>
              </a:graphicData>
            </a:graphic>
          </wp:inline>
        </w:drawing>
      </w:r>
      <w:r w:rsidRPr="00533D6F">
        <w:rPr>
          <w:rFonts w:cs="Calibri"/>
          <w:i/>
          <w:sz w:val="22"/>
        </w:rPr>
        <w:t xml:space="preserve">  </w:t>
      </w:r>
      <w:r w:rsidRPr="00533D6F">
        <w:rPr>
          <w:rFonts w:cs="Calibri"/>
          <w:noProof/>
          <w:sz w:val="22"/>
          <w:lang w:eastAsia="pl-PL"/>
        </w:rPr>
        <w:drawing>
          <wp:inline distT="0" distB="0" distL="0" distR="0" wp14:anchorId="251A5923" wp14:editId="7EDA4C6F">
            <wp:extent cx="2053087" cy="1538446"/>
            <wp:effectExtent l="0" t="0" r="4445" b="5080"/>
            <wp:docPr id="198" name="Obraz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054191" cy="1539273"/>
                    </a:xfrm>
                    <a:prstGeom prst="rect">
                      <a:avLst/>
                    </a:prstGeom>
                    <a:noFill/>
                    <a:ln>
                      <a:noFill/>
                    </a:ln>
                  </pic:spPr>
                </pic:pic>
              </a:graphicData>
            </a:graphic>
          </wp:inline>
        </w:drawing>
      </w:r>
    </w:p>
    <w:p w14:paraId="6E3FA5BE" w14:textId="19E91DBA" w:rsidR="00084C7A" w:rsidRPr="00533D6F" w:rsidRDefault="00084C7A" w:rsidP="00084C7A">
      <w:pPr>
        <w:pStyle w:val="Legenda"/>
        <w:spacing w:line="276" w:lineRule="auto"/>
        <w:rPr>
          <w:i/>
        </w:rPr>
      </w:pPr>
      <w:bookmarkStart w:id="151" w:name="_Toc520275675"/>
      <w:r w:rsidRPr="00533D6F">
        <w:t xml:space="preserve">Fot. </w:t>
      </w:r>
      <w:r w:rsidRPr="00533D6F">
        <w:rPr>
          <w:noProof/>
        </w:rPr>
        <w:fldChar w:fldCharType="begin"/>
      </w:r>
      <w:r w:rsidRPr="00533D6F">
        <w:rPr>
          <w:noProof/>
        </w:rPr>
        <w:instrText xml:space="preserve"> SEQ Fot. \* ARABIC </w:instrText>
      </w:r>
      <w:r w:rsidRPr="00533D6F">
        <w:rPr>
          <w:noProof/>
        </w:rPr>
        <w:fldChar w:fldCharType="separate"/>
      </w:r>
      <w:r w:rsidR="00471DBA">
        <w:rPr>
          <w:noProof/>
        </w:rPr>
        <w:t>27</w:t>
      </w:r>
      <w:r w:rsidRPr="00533D6F">
        <w:rPr>
          <w:noProof/>
        </w:rPr>
        <w:fldChar w:fldCharType="end"/>
      </w:r>
      <w:r w:rsidRPr="00533D6F">
        <w:t xml:space="preserve"> </w:t>
      </w:r>
      <w:r w:rsidRPr="00533D6F">
        <w:rPr>
          <w:i/>
        </w:rPr>
        <w:t>Obiekt nr</w:t>
      </w:r>
      <w:r w:rsidRPr="00533D6F">
        <w:t xml:space="preserve"> </w:t>
      </w:r>
      <w:r w:rsidRPr="00533D6F">
        <w:rPr>
          <w:i/>
        </w:rPr>
        <w:t>732.5.11 – istniejący przepust w leśnictwie Ujeździec, oddział 253c;</w:t>
      </w:r>
      <w:r w:rsidRPr="00533D6F">
        <w:rPr>
          <w:i/>
        </w:rPr>
        <w:br/>
        <w:t xml:space="preserve"> a) wlot przepustu, b) wylot przepustu</w:t>
      </w:r>
      <w:bookmarkEnd w:id="151"/>
    </w:p>
    <w:p w14:paraId="1AC66AFA" w14:textId="77777777" w:rsidR="00084C7A" w:rsidRPr="00533D6F" w:rsidRDefault="00084C7A" w:rsidP="00084C7A"/>
    <w:p w14:paraId="4902C386" w14:textId="04A02816" w:rsidR="00084C7A" w:rsidRPr="00533D6F" w:rsidRDefault="00084C7A" w:rsidP="00084C7A">
      <w:pPr>
        <w:rPr>
          <w:rFonts w:cs="Times New Roman"/>
        </w:rPr>
      </w:pPr>
      <w:r w:rsidRPr="00BE08FD">
        <w:t>Teren inwestycji zlokalizowany jest w</w:t>
      </w:r>
      <w:r w:rsidR="00A5225E">
        <w:t xml:space="preserve"> gminie Milicz</w:t>
      </w:r>
      <w:r w:rsidRPr="00BE08FD">
        <w:t xml:space="preserve"> na działce nr 464/253</w:t>
      </w:r>
      <w:r w:rsidR="00A5225E" w:rsidRPr="00A5225E">
        <w:t xml:space="preserve"> </w:t>
      </w:r>
      <w:r w:rsidR="00A5225E" w:rsidRPr="00BE08FD">
        <w:t>obręb 0011 Postolin</w:t>
      </w:r>
      <w:r w:rsidRPr="00BE08FD">
        <w:t xml:space="preserve">. </w:t>
      </w:r>
      <w:r w:rsidR="00694038" w:rsidRPr="00ED153B">
        <w:t>W ramach niniejszego obiektu planuje się rozbiórkę istniejącego przepustu</w:t>
      </w:r>
      <w:r w:rsidR="00694038">
        <w:t>, w </w:t>
      </w:r>
      <w:r w:rsidR="00694038" w:rsidRPr="00ED153B">
        <w:t xml:space="preserve">miejsce </w:t>
      </w:r>
      <w:r w:rsidR="00694038">
        <w:t xml:space="preserve">którego </w:t>
      </w:r>
      <w:r w:rsidR="00694038" w:rsidRPr="00ED153B">
        <w:t>zaplanowano budowę nowego przepustu.</w:t>
      </w:r>
      <w:r w:rsidR="00694038" w:rsidRPr="00533D6F">
        <w:t xml:space="preserve"> </w:t>
      </w:r>
      <w:r w:rsidRPr="00533D6F">
        <w:rPr>
          <w:rFonts w:cs="Times New Roman"/>
        </w:rPr>
        <w:t>Istniejący przepust betonowy o</w:t>
      </w:r>
      <w:r w:rsidR="00694038">
        <w:rPr>
          <w:rFonts w:cs="Times New Roman"/>
        </w:rPr>
        <w:t> </w:t>
      </w:r>
      <w:r w:rsidRPr="00533D6F">
        <w:rPr>
          <w:rFonts w:cs="Times New Roman"/>
        </w:rPr>
        <w:t xml:space="preserve">średnicy 0.8 m i długości obiektu w osi </w:t>
      </w:r>
      <w:r w:rsidR="00F834F9">
        <w:rPr>
          <w:rFonts w:cs="Times New Roman"/>
        </w:rPr>
        <w:t xml:space="preserve">równej 13.0 m. Szerokość koryta </w:t>
      </w:r>
      <w:r w:rsidRPr="00533D6F">
        <w:rPr>
          <w:rFonts w:cs="Times New Roman"/>
        </w:rPr>
        <w:t xml:space="preserve">w dnie </w:t>
      </w:r>
      <w:r w:rsidR="00F834F9">
        <w:rPr>
          <w:rFonts w:cs="Times New Roman"/>
        </w:rPr>
        <w:t xml:space="preserve">wynosi </w:t>
      </w:r>
      <w:r w:rsidR="00BE08FD">
        <w:rPr>
          <w:rFonts w:cs="Times New Roman"/>
        </w:rPr>
        <w:t>1.3 m zaś w koronie</w:t>
      </w:r>
      <w:r w:rsidR="00F834F9">
        <w:rPr>
          <w:rFonts w:cs="Times New Roman"/>
        </w:rPr>
        <w:t xml:space="preserve"> </w:t>
      </w:r>
      <w:r w:rsidR="00BE08FD">
        <w:rPr>
          <w:rFonts w:cs="Times New Roman"/>
        </w:rPr>
        <w:t>4.0 m.</w:t>
      </w:r>
      <w:r w:rsidRPr="00533D6F">
        <w:rPr>
          <w:rFonts w:cs="Times New Roman"/>
        </w:rPr>
        <w:t xml:space="preserve"> N</w:t>
      </w:r>
      <w:r w:rsidR="00A5225E">
        <w:rPr>
          <w:rFonts w:cs="Times New Roman"/>
        </w:rPr>
        <w:t>a dzień inwentaryzacji. n</w:t>
      </w:r>
      <w:r w:rsidRPr="00533D6F">
        <w:rPr>
          <w:rFonts w:cs="Times New Roman"/>
        </w:rPr>
        <w:t xml:space="preserve">apełnienie </w:t>
      </w:r>
      <w:r w:rsidR="00BE08FD">
        <w:rPr>
          <w:rFonts w:cs="Times New Roman"/>
        </w:rPr>
        <w:t xml:space="preserve">koryta </w:t>
      </w:r>
      <w:r w:rsidRPr="00533D6F">
        <w:rPr>
          <w:rFonts w:cs="Times New Roman"/>
        </w:rPr>
        <w:t xml:space="preserve">rowu </w:t>
      </w:r>
      <w:r w:rsidR="006841A5">
        <w:rPr>
          <w:rFonts w:cs="Times New Roman"/>
        </w:rPr>
        <w:t xml:space="preserve">równe </w:t>
      </w:r>
      <w:r w:rsidRPr="00533D6F">
        <w:rPr>
          <w:rFonts w:cs="Times New Roman"/>
        </w:rPr>
        <w:t>0.2 m.</w:t>
      </w:r>
    </w:p>
    <w:p w14:paraId="0A13C932" w14:textId="59D88948" w:rsidR="00084C7A" w:rsidRPr="00533D6F" w:rsidRDefault="00084C7A" w:rsidP="00084C7A">
      <w:pPr>
        <w:rPr>
          <w:rFonts w:cs="Times New Roman"/>
        </w:rPr>
      </w:pPr>
      <w:r w:rsidRPr="00533D6F">
        <w:rPr>
          <w:rFonts w:cs="Times New Roman"/>
        </w:rPr>
        <w:t xml:space="preserve">Przepust na wlocie zarośnięty trawą, drożny, umocniony przyczółkiem betonowym, na wylocie przyczółek betonowy </w:t>
      </w:r>
      <w:r w:rsidR="007372B5">
        <w:rPr>
          <w:rFonts w:cs="Times New Roman"/>
        </w:rPr>
        <w:t>zniszczony,</w:t>
      </w:r>
      <w:r w:rsidRPr="00533D6F">
        <w:rPr>
          <w:rFonts w:cs="Times New Roman"/>
        </w:rPr>
        <w:t xml:space="preserve"> stanowiąc</w:t>
      </w:r>
      <w:r w:rsidR="007372B5">
        <w:rPr>
          <w:rFonts w:cs="Times New Roman"/>
        </w:rPr>
        <w:t>y</w:t>
      </w:r>
      <w:r w:rsidRPr="00533D6F">
        <w:rPr>
          <w:rFonts w:cs="Times New Roman"/>
        </w:rPr>
        <w:t xml:space="preserve"> przeszkodę w</w:t>
      </w:r>
      <w:r w:rsidR="007372B5">
        <w:rPr>
          <w:rFonts w:cs="Times New Roman"/>
        </w:rPr>
        <w:t xml:space="preserve"> swobodnym</w:t>
      </w:r>
      <w:r w:rsidRPr="00533D6F">
        <w:rPr>
          <w:rFonts w:cs="Times New Roman"/>
        </w:rPr>
        <w:t xml:space="preserve"> przepływie wody. Przejazd gruntowy, nieutwardzony. Koryto rowu porośnięte trawą i</w:t>
      </w:r>
      <w:r w:rsidR="007372B5">
        <w:rPr>
          <w:rFonts w:cs="Times New Roman"/>
        </w:rPr>
        <w:t> </w:t>
      </w:r>
      <w:r w:rsidRPr="00533D6F">
        <w:rPr>
          <w:rFonts w:cs="Times New Roman"/>
        </w:rPr>
        <w:t xml:space="preserve">drzewami na skarpach, zamulone na ok. 0.2m. </w:t>
      </w:r>
    </w:p>
    <w:p w14:paraId="03D17052" w14:textId="77777777" w:rsidR="00084C7A" w:rsidRPr="00084C7A" w:rsidRDefault="00084C7A" w:rsidP="00084C7A"/>
    <w:p w14:paraId="1D5A5726" w14:textId="792E3E9B" w:rsidR="00701B3A" w:rsidRDefault="00701B3A" w:rsidP="00701B3A">
      <w:pPr>
        <w:pStyle w:val="Nagwek2"/>
      </w:pPr>
      <w:bookmarkStart w:id="152" w:name="_Toc31307343"/>
      <w:r w:rsidRPr="00533D6F">
        <w:t>Obiekt nr 732.5.12</w:t>
      </w:r>
      <w:r w:rsidR="007372B5">
        <w:t xml:space="preserve"> – zastawka</w:t>
      </w:r>
      <w:bookmarkEnd w:id="152"/>
      <w:r w:rsidR="007372B5">
        <w:t xml:space="preserve"> </w:t>
      </w:r>
    </w:p>
    <w:p w14:paraId="3FC1999E" w14:textId="77777777" w:rsidR="00084C7A" w:rsidRPr="00533D6F" w:rsidRDefault="00084C7A" w:rsidP="00084C7A">
      <w:pPr>
        <w:keepNext/>
        <w:jc w:val="center"/>
      </w:pPr>
      <w:r w:rsidRPr="00533D6F">
        <w:rPr>
          <w:noProof/>
          <w:sz w:val="22"/>
          <w:lang w:eastAsia="pl-PL"/>
        </w:rPr>
        <w:drawing>
          <wp:inline distT="0" distB="0" distL="0" distR="0" wp14:anchorId="12729FB1" wp14:editId="5264FAC1">
            <wp:extent cx="1870512" cy="1401637"/>
            <wp:effectExtent l="0" t="0" r="0" b="8255"/>
            <wp:docPr id="199" name="Obraz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877739" cy="1407052"/>
                    </a:xfrm>
                    <a:prstGeom prst="rect">
                      <a:avLst/>
                    </a:prstGeom>
                    <a:noFill/>
                    <a:ln>
                      <a:noFill/>
                    </a:ln>
                  </pic:spPr>
                </pic:pic>
              </a:graphicData>
            </a:graphic>
          </wp:inline>
        </w:drawing>
      </w:r>
      <w:r w:rsidRPr="00533D6F">
        <w:rPr>
          <w:i/>
          <w:sz w:val="22"/>
        </w:rPr>
        <w:t xml:space="preserve">  </w:t>
      </w:r>
      <w:r w:rsidRPr="00533D6F">
        <w:rPr>
          <w:noProof/>
          <w:sz w:val="22"/>
          <w:lang w:eastAsia="pl-PL"/>
        </w:rPr>
        <w:drawing>
          <wp:inline distT="0" distB="0" distL="0" distR="0" wp14:anchorId="06F49376" wp14:editId="6FC9C512">
            <wp:extent cx="1837426" cy="1376844"/>
            <wp:effectExtent l="0" t="0" r="0" b="0"/>
            <wp:docPr id="200" name="Obraz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1852864" cy="1388412"/>
                    </a:xfrm>
                    <a:prstGeom prst="rect">
                      <a:avLst/>
                    </a:prstGeom>
                    <a:noFill/>
                    <a:ln>
                      <a:noFill/>
                    </a:ln>
                  </pic:spPr>
                </pic:pic>
              </a:graphicData>
            </a:graphic>
          </wp:inline>
        </w:drawing>
      </w:r>
    </w:p>
    <w:p w14:paraId="012F0FA7" w14:textId="6478B804" w:rsidR="00084C7A" w:rsidRPr="00533D6F" w:rsidRDefault="00084C7A" w:rsidP="00084C7A">
      <w:pPr>
        <w:pStyle w:val="Legenda"/>
        <w:spacing w:line="276" w:lineRule="auto"/>
        <w:rPr>
          <w:i/>
        </w:rPr>
      </w:pPr>
      <w:bookmarkStart w:id="153" w:name="_Toc520275676"/>
      <w:r w:rsidRPr="00533D6F">
        <w:t xml:space="preserve">Fot. </w:t>
      </w:r>
      <w:r w:rsidRPr="00533D6F">
        <w:rPr>
          <w:noProof/>
        </w:rPr>
        <w:fldChar w:fldCharType="begin"/>
      </w:r>
      <w:r w:rsidRPr="00533D6F">
        <w:rPr>
          <w:noProof/>
        </w:rPr>
        <w:instrText xml:space="preserve"> SEQ Fot. \* ARABIC </w:instrText>
      </w:r>
      <w:r w:rsidRPr="00533D6F">
        <w:rPr>
          <w:noProof/>
        </w:rPr>
        <w:fldChar w:fldCharType="separate"/>
      </w:r>
      <w:r w:rsidR="00471DBA">
        <w:rPr>
          <w:noProof/>
        </w:rPr>
        <w:t>28</w:t>
      </w:r>
      <w:r w:rsidRPr="00533D6F">
        <w:rPr>
          <w:noProof/>
        </w:rPr>
        <w:fldChar w:fldCharType="end"/>
      </w:r>
      <w:r w:rsidRPr="00533D6F">
        <w:t xml:space="preserve"> </w:t>
      </w:r>
      <w:r w:rsidRPr="00533D6F">
        <w:rPr>
          <w:i/>
        </w:rPr>
        <w:t>Obiekt nr</w:t>
      </w:r>
      <w:r w:rsidRPr="00533D6F">
        <w:t xml:space="preserve"> </w:t>
      </w:r>
      <w:r w:rsidRPr="00533D6F">
        <w:rPr>
          <w:i/>
        </w:rPr>
        <w:t xml:space="preserve">732.5.12 – istniejący przepust w leśnictwie Ujeździec, oddział 253c; </w:t>
      </w:r>
      <w:r w:rsidRPr="00533D6F">
        <w:rPr>
          <w:i/>
        </w:rPr>
        <w:br/>
        <w:t>a) wlot przepustu, b) wylot przepustu</w:t>
      </w:r>
      <w:bookmarkEnd w:id="153"/>
    </w:p>
    <w:p w14:paraId="05783790" w14:textId="77777777" w:rsidR="00084C7A" w:rsidRPr="00533D6F" w:rsidRDefault="00084C7A" w:rsidP="00084C7A"/>
    <w:p w14:paraId="6FF84423" w14:textId="07353697" w:rsidR="00084C7A" w:rsidRPr="00533D6F" w:rsidRDefault="00084C7A" w:rsidP="00084C7A">
      <w:pPr>
        <w:rPr>
          <w:rFonts w:cs="Times New Roman"/>
        </w:rPr>
      </w:pPr>
      <w:r w:rsidRPr="00BE08FD">
        <w:t xml:space="preserve">Teren inwestycji zlokalizowany jest w </w:t>
      </w:r>
      <w:r w:rsidR="007372B5">
        <w:t xml:space="preserve">gminie Milicz, </w:t>
      </w:r>
      <w:r w:rsidRPr="00BE08FD">
        <w:t>na działce nr 464/253</w:t>
      </w:r>
      <w:r w:rsidR="007372B5" w:rsidRPr="007372B5">
        <w:t xml:space="preserve"> </w:t>
      </w:r>
      <w:r w:rsidR="007372B5" w:rsidRPr="00BE08FD">
        <w:t>obręb 0011 Postolin</w:t>
      </w:r>
      <w:r w:rsidRPr="00BE08FD">
        <w:t xml:space="preserve">. </w:t>
      </w:r>
      <w:r w:rsidR="00694038" w:rsidRPr="005B0323">
        <w:t xml:space="preserve">W ramach obiektu zaplanowano wykonanie przed istniejącym przepustem zastawki </w:t>
      </w:r>
      <w:r w:rsidR="00694038" w:rsidRPr="005B0323">
        <w:lastRenderedPageBreak/>
        <w:t>piętrzącej.</w:t>
      </w:r>
      <w:r w:rsidR="00694038">
        <w:t xml:space="preserve"> </w:t>
      </w:r>
      <w:r w:rsidRPr="00533D6F">
        <w:rPr>
          <w:rFonts w:cs="Times New Roman"/>
        </w:rPr>
        <w:t xml:space="preserve">Istniejący przepust betonowy o średnicy 0.6 m i długości obiektu w osi </w:t>
      </w:r>
      <w:r w:rsidR="00BE08FD">
        <w:rPr>
          <w:rFonts w:cs="Times New Roman"/>
        </w:rPr>
        <w:t>równej</w:t>
      </w:r>
      <w:r w:rsidRPr="00533D6F">
        <w:rPr>
          <w:rFonts w:cs="Times New Roman"/>
        </w:rPr>
        <w:t xml:space="preserve"> 4.0</w:t>
      </w:r>
      <w:r w:rsidR="00694038">
        <w:rPr>
          <w:rFonts w:cs="Times New Roman"/>
        </w:rPr>
        <w:t> </w:t>
      </w:r>
      <w:r w:rsidRPr="00533D6F">
        <w:rPr>
          <w:rFonts w:cs="Times New Roman"/>
        </w:rPr>
        <w:t xml:space="preserve">m. </w:t>
      </w:r>
      <w:r w:rsidR="00BE08FD">
        <w:rPr>
          <w:rFonts w:cs="Times New Roman"/>
        </w:rPr>
        <w:t>Szerokość koryta w dnie 1.2 m zaś w koronie 3.5 m</w:t>
      </w:r>
      <w:r w:rsidRPr="00533D6F">
        <w:rPr>
          <w:rFonts w:cs="Times New Roman"/>
        </w:rPr>
        <w:t xml:space="preserve">. </w:t>
      </w:r>
      <w:r w:rsidR="007372B5" w:rsidRPr="00533D6F">
        <w:rPr>
          <w:rFonts w:cs="Times New Roman"/>
        </w:rPr>
        <w:t>N</w:t>
      </w:r>
      <w:r w:rsidR="007372B5">
        <w:rPr>
          <w:rFonts w:cs="Times New Roman"/>
        </w:rPr>
        <w:t>a dzień inwentaryzacji n</w:t>
      </w:r>
      <w:r w:rsidRPr="00533D6F">
        <w:rPr>
          <w:rFonts w:cs="Times New Roman"/>
        </w:rPr>
        <w:t xml:space="preserve">apełnienie </w:t>
      </w:r>
      <w:r w:rsidR="00BE08FD">
        <w:rPr>
          <w:rFonts w:cs="Times New Roman"/>
        </w:rPr>
        <w:t xml:space="preserve">koryta </w:t>
      </w:r>
      <w:r w:rsidRPr="00533D6F">
        <w:rPr>
          <w:rFonts w:cs="Times New Roman"/>
        </w:rPr>
        <w:t>rowu</w:t>
      </w:r>
      <w:r w:rsidR="007372B5">
        <w:rPr>
          <w:rFonts w:cs="Times New Roman"/>
        </w:rPr>
        <w:t xml:space="preserve"> równe</w:t>
      </w:r>
      <w:r w:rsidRPr="00533D6F">
        <w:rPr>
          <w:rFonts w:cs="Times New Roman"/>
        </w:rPr>
        <w:t xml:space="preserve"> 0.1 m.</w:t>
      </w:r>
    </w:p>
    <w:p w14:paraId="225ADA3A" w14:textId="1F7BE2AC" w:rsidR="00084C7A" w:rsidRPr="00533D6F" w:rsidRDefault="00084C7A" w:rsidP="00084C7A">
      <w:pPr>
        <w:rPr>
          <w:rFonts w:cs="Times New Roman"/>
        </w:rPr>
      </w:pPr>
      <w:r w:rsidRPr="00533D6F">
        <w:rPr>
          <w:rFonts w:cs="Times New Roman"/>
        </w:rPr>
        <w:t xml:space="preserve">Rura betonowa zamulona na głębokość do 0.1 m. Wlot i wylot przepustu </w:t>
      </w:r>
      <w:r w:rsidR="007372B5">
        <w:rPr>
          <w:rFonts w:cs="Times New Roman"/>
        </w:rPr>
        <w:t>zarośnięty</w:t>
      </w:r>
      <w:r w:rsidRPr="00533D6F">
        <w:rPr>
          <w:rFonts w:cs="Times New Roman"/>
        </w:rPr>
        <w:t xml:space="preserve"> roślinnością trawiastą, rura drożna. Przejazd gruntowy, nieutwardzony. Koryto rowu zamulone na głębokość do 0.2 m, wypłycone, </w:t>
      </w:r>
      <w:r w:rsidR="007372B5">
        <w:rPr>
          <w:rFonts w:cs="Times New Roman"/>
        </w:rPr>
        <w:t>zarośnięte</w:t>
      </w:r>
      <w:r w:rsidRPr="00533D6F">
        <w:rPr>
          <w:rFonts w:cs="Times New Roman"/>
        </w:rPr>
        <w:t xml:space="preserve"> w całym przekroju roślinnością trawiastą. </w:t>
      </w:r>
    </w:p>
    <w:p w14:paraId="5E0F1625" w14:textId="77777777" w:rsidR="00084C7A" w:rsidRPr="00084C7A" w:rsidRDefault="00084C7A" w:rsidP="00084C7A"/>
    <w:p w14:paraId="2DCDFBF0" w14:textId="45A258A5" w:rsidR="00701B3A" w:rsidRDefault="00701B3A" w:rsidP="00701B3A">
      <w:pPr>
        <w:pStyle w:val="Nagwek2"/>
      </w:pPr>
      <w:bookmarkStart w:id="154" w:name="_Toc31307344"/>
      <w:r w:rsidRPr="00533D6F">
        <w:t>Obiekt nr 732.5.19-a</w:t>
      </w:r>
      <w:r w:rsidR="006F6A2D">
        <w:t xml:space="preserve"> – próg drewniany</w:t>
      </w:r>
      <w:bookmarkEnd w:id="154"/>
      <w:r w:rsidR="006F6A2D">
        <w:t xml:space="preserve"> </w:t>
      </w:r>
    </w:p>
    <w:p w14:paraId="6010DBE4" w14:textId="77777777" w:rsidR="00084C7A" w:rsidRPr="00533D6F" w:rsidRDefault="00084C7A" w:rsidP="00084C7A">
      <w:pPr>
        <w:keepNext/>
        <w:jc w:val="center"/>
      </w:pPr>
      <w:r w:rsidRPr="00533D6F">
        <w:rPr>
          <w:rFonts w:cs="Calibri"/>
          <w:noProof/>
          <w:lang w:eastAsia="pl-PL"/>
        </w:rPr>
        <w:drawing>
          <wp:inline distT="0" distB="0" distL="0" distR="0" wp14:anchorId="2CE9B710" wp14:editId="1D20BCE7">
            <wp:extent cx="1764971" cy="1324317"/>
            <wp:effectExtent l="0" t="0" r="6985" b="9525"/>
            <wp:docPr id="494" name="Obraz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 name="5.19a (8).JPG"/>
                    <pic:cNvPicPr/>
                  </pic:nvPicPr>
                  <pic:blipFill>
                    <a:blip r:embed="rId85" cstate="print">
                      <a:extLst>
                        <a:ext uri="{28A0092B-C50C-407E-A947-70E740481C1C}">
                          <a14:useLocalDpi xmlns:a14="http://schemas.microsoft.com/office/drawing/2010/main" val="0"/>
                        </a:ext>
                      </a:extLst>
                    </a:blip>
                    <a:stretch>
                      <a:fillRect/>
                    </a:stretch>
                  </pic:blipFill>
                  <pic:spPr>
                    <a:xfrm>
                      <a:off x="0" y="0"/>
                      <a:ext cx="1774894" cy="1331763"/>
                    </a:xfrm>
                    <a:prstGeom prst="rect">
                      <a:avLst/>
                    </a:prstGeom>
                  </pic:spPr>
                </pic:pic>
              </a:graphicData>
            </a:graphic>
          </wp:inline>
        </w:drawing>
      </w:r>
      <w:r w:rsidRPr="00533D6F">
        <w:rPr>
          <w:rFonts w:cs="Calibri"/>
        </w:rPr>
        <w:t xml:space="preserve">   </w:t>
      </w:r>
      <w:r w:rsidRPr="00533D6F">
        <w:rPr>
          <w:rFonts w:cs="Calibri"/>
          <w:noProof/>
          <w:lang w:eastAsia="pl-PL"/>
        </w:rPr>
        <w:drawing>
          <wp:inline distT="0" distB="0" distL="0" distR="0" wp14:anchorId="0BFBA677" wp14:editId="502DCDB7">
            <wp:extent cx="1776467" cy="1332943"/>
            <wp:effectExtent l="0" t="0" r="0" b="635"/>
            <wp:docPr id="495" name="Obraz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5" name="5.19a (13).JPG"/>
                    <pic:cNvPicPr/>
                  </pic:nvPicPr>
                  <pic:blipFill>
                    <a:blip r:embed="rId86" cstate="print">
                      <a:extLst>
                        <a:ext uri="{28A0092B-C50C-407E-A947-70E740481C1C}">
                          <a14:useLocalDpi xmlns:a14="http://schemas.microsoft.com/office/drawing/2010/main" val="0"/>
                        </a:ext>
                      </a:extLst>
                    </a:blip>
                    <a:stretch>
                      <a:fillRect/>
                    </a:stretch>
                  </pic:blipFill>
                  <pic:spPr>
                    <a:xfrm>
                      <a:off x="0" y="0"/>
                      <a:ext cx="1783243" cy="1338028"/>
                    </a:xfrm>
                    <a:prstGeom prst="rect">
                      <a:avLst/>
                    </a:prstGeom>
                  </pic:spPr>
                </pic:pic>
              </a:graphicData>
            </a:graphic>
          </wp:inline>
        </w:drawing>
      </w:r>
    </w:p>
    <w:p w14:paraId="01D09180" w14:textId="448A1ECB" w:rsidR="00084C7A" w:rsidRPr="00533D6F" w:rsidRDefault="00084C7A" w:rsidP="00084C7A">
      <w:pPr>
        <w:pStyle w:val="Legenda"/>
        <w:spacing w:line="276" w:lineRule="auto"/>
        <w:rPr>
          <w:i/>
        </w:rPr>
      </w:pPr>
      <w:bookmarkStart w:id="155" w:name="_Toc520275677"/>
      <w:r w:rsidRPr="00533D6F">
        <w:t xml:space="preserve">Fot. </w:t>
      </w:r>
      <w:r w:rsidRPr="00533D6F">
        <w:rPr>
          <w:noProof/>
        </w:rPr>
        <w:fldChar w:fldCharType="begin"/>
      </w:r>
      <w:r w:rsidRPr="00533D6F">
        <w:rPr>
          <w:noProof/>
        </w:rPr>
        <w:instrText xml:space="preserve"> SEQ Fot. \* ARABIC </w:instrText>
      </w:r>
      <w:r w:rsidRPr="00533D6F">
        <w:rPr>
          <w:noProof/>
        </w:rPr>
        <w:fldChar w:fldCharType="separate"/>
      </w:r>
      <w:r w:rsidR="00471DBA">
        <w:rPr>
          <w:noProof/>
        </w:rPr>
        <w:t>29</w:t>
      </w:r>
      <w:r w:rsidRPr="00533D6F">
        <w:rPr>
          <w:noProof/>
        </w:rPr>
        <w:fldChar w:fldCharType="end"/>
      </w:r>
      <w:r w:rsidRPr="00533D6F">
        <w:t xml:space="preserve"> </w:t>
      </w:r>
      <w:r w:rsidRPr="00533D6F">
        <w:rPr>
          <w:i/>
        </w:rPr>
        <w:t>Obiekt nr</w:t>
      </w:r>
      <w:r w:rsidRPr="00533D6F">
        <w:t xml:space="preserve"> </w:t>
      </w:r>
      <w:r w:rsidRPr="00533D6F">
        <w:rPr>
          <w:i/>
        </w:rPr>
        <w:t xml:space="preserve">732.5.19a – istniejący rów odwadniający w leśnictwie Koniowo, oddział 280c; </w:t>
      </w:r>
      <w:r w:rsidRPr="00533D6F">
        <w:rPr>
          <w:i/>
        </w:rPr>
        <w:br/>
        <w:t>a) widok na drogę leśną  b) widok na rów</w:t>
      </w:r>
      <w:bookmarkEnd w:id="155"/>
    </w:p>
    <w:p w14:paraId="396A7C8B" w14:textId="77777777" w:rsidR="00084C7A" w:rsidRPr="00533D6F" w:rsidRDefault="00084C7A" w:rsidP="00084C7A"/>
    <w:p w14:paraId="4538BE4F" w14:textId="31E36CA7" w:rsidR="00084C7A" w:rsidRPr="00533D6F" w:rsidRDefault="00084C7A" w:rsidP="00084C7A">
      <w:pPr>
        <w:rPr>
          <w:rFonts w:cs="Times New Roman"/>
        </w:rPr>
      </w:pPr>
      <w:r w:rsidRPr="00BE08FD">
        <w:t xml:space="preserve">Teren inwestycji zlokalizowany jest w </w:t>
      </w:r>
      <w:r w:rsidR="006F6A2D">
        <w:t xml:space="preserve">gminie Prusice </w:t>
      </w:r>
      <w:r w:rsidRPr="00BE08FD">
        <w:t>na działce nr 814</w:t>
      </w:r>
      <w:r w:rsidR="006F6A2D" w:rsidRPr="006F6A2D">
        <w:t xml:space="preserve"> </w:t>
      </w:r>
      <w:r w:rsidR="006F6A2D" w:rsidRPr="00BE08FD">
        <w:t>obręb 0025 Wszemirów</w:t>
      </w:r>
      <w:r w:rsidRPr="00BE08FD">
        <w:t>.</w:t>
      </w:r>
      <w:r w:rsidR="00E5676E">
        <w:t xml:space="preserve"> </w:t>
      </w:r>
      <w:r w:rsidR="00E5676E" w:rsidRPr="00D62DC0">
        <w:t xml:space="preserve">W ramach obiektu zaplanowano wykonanie </w:t>
      </w:r>
      <w:r w:rsidR="00E5676E">
        <w:t>drewnianego progu piętrzącego.</w:t>
      </w:r>
      <w:r w:rsidRPr="00533D6F">
        <w:rPr>
          <w:rFonts w:cs="Times New Roman"/>
        </w:rPr>
        <w:t xml:space="preserve"> Dno rowu</w:t>
      </w:r>
      <w:r w:rsidR="00BE08FD">
        <w:rPr>
          <w:rFonts w:cs="Times New Roman"/>
        </w:rPr>
        <w:t xml:space="preserve"> wypłycone, rozmyte, szerokość w koronie 2,8 m zaś w dnie ok. 0,7 m. G</w:t>
      </w:r>
      <w:r w:rsidRPr="00533D6F">
        <w:rPr>
          <w:rFonts w:cs="Times New Roman"/>
        </w:rPr>
        <w:t xml:space="preserve">łębokość ok. 0,9 m. </w:t>
      </w:r>
      <w:r w:rsidR="00E5676E">
        <w:rPr>
          <w:rFonts w:cs="Times New Roman"/>
        </w:rPr>
        <w:t xml:space="preserve">Rów prowadzący okresowo wod, </w:t>
      </w:r>
      <w:r w:rsidRPr="00533D6F">
        <w:rPr>
          <w:rFonts w:cs="Times New Roman"/>
        </w:rPr>
        <w:t xml:space="preserve">porośnięty roślinnością trawiastą i mokradłową. </w:t>
      </w:r>
      <w:r w:rsidR="006F6A2D">
        <w:rPr>
          <w:rFonts w:cs="Times New Roman"/>
        </w:rPr>
        <w:t>Pod</w:t>
      </w:r>
      <w:r w:rsidRPr="00533D6F">
        <w:rPr>
          <w:rFonts w:cs="Times New Roman"/>
        </w:rPr>
        <w:t xml:space="preserve"> sąsiadującą z</w:t>
      </w:r>
      <w:r w:rsidR="006F6A2D">
        <w:rPr>
          <w:rFonts w:cs="Times New Roman"/>
        </w:rPr>
        <w:t> </w:t>
      </w:r>
      <w:r w:rsidRPr="00533D6F">
        <w:rPr>
          <w:rFonts w:cs="Times New Roman"/>
        </w:rPr>
        <w:t>rowem drog</w:t>
      </w:r>
      <w:r w:rsidR="006F6A2D">
        <w:rPr>
          <w:rFonts w:cs="Times New Roman"/>
        </w:rPr>
        <w:t xml:space="preserve">ą </w:t>
      </w:r>
      <w:r w:rsidRPr="00533D6F">
        <w:rPr>
          <w:rFonts w:cs="Times New Roman"/>
        </w:rPr>
        <w:t xml:space="preserve">przebiega przepust betonowy </w:t>
      </w:r>
      <w:r w:rsidR="006F6A2D">
        <w:rPr>
          <w:rFonts w:cs="Times New Roman"/>
        </w:rPr>
        <w:t>którego stan techniczny określono jako dobry</w:t>
      </w:r>
      <w:r w:rsidRPr="00533D6F">
        <w:rPr>
          <w:rFonts w:cs="Times New Roman"/>
        </w:rPr>
        <w:t>.</w:t>
      </w:r>
    </w:p>
    <w:p w14:paraId="391E64D5" w14:textId="77777777" w:rsidR="00084C7A" w:rsidRPr="00084C7A" w:rsidRDefault="00084C7A" w:rsidP="00084C7A"/>
    <w:p w14:paraId="5246E354" w14:textId="144A0BF1" w:rsidR="00701B3A" w:rsidRDefault="00701B3A" w:rsidP="00701B3A">
      <w:pPr>
        <w:pStyle w:val="Nagwek2"/>
      </w:pPr>
      <w:bookmarkStart w:id="156" w:name="_Toc31307345"/>
      <w:r w:rsidRPr="00533D6F">
        <w:t>Obiekt nr 732.5.24</w:t>
      </w:r>
      <w:r w:rsidR="006F6A2D">
        <w:t xml:space="preserve"> – zastawka</w:t>
      </w:r>
      <w:bookmarkEnd w:id="156"/>
      <w:r w:rsidR="006F6A2D">
        <w:t xml:space="preserve"> </w:t>
      </w:r>
    </w:p>
    <w:p w14:paraId="5DD7E5BB" w14:textId="7CCC1F80" w:rsidR="00084C7A" w:rsidRPr="00533D6F" w:rsidRDefault="00E5676E" w:rsidP="00084C7A">
      <w:pPr>
        <w:keepNext/>
        <w:jc w:val="center"/>
      </w:pPr>
      <w:r w:rsidRPr="00533D6F">
        <w:rPr>
          <w:noProof/>
          <w:sz w:val="22"/>
          <w:lang w:eastAsia="pl-PL"/>
        </w:rPr>
        <w:drawing>
          <wp:inline distT="0" distB="0" distL="0" distR="0" wp14:anchorId="2CBB7767" wp14:editId="2EE086F5">
            <wp:extent cx="1828800" cy="1372207"/>
            <wp:effectExtent l="0" t="0" r="0" b="0"/>
            <wp:docPr id="66" name="Obraz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1835291" cy="1377077"/>
                    </a:xfrm>
                    <a:prstGeom prst="rect">
                      <a:avLst/>
                    </a:prstGeom>
                    <a:noFill/>
                    <a:ln>
                      <a:noFill/>
                    </a:ln>
                  </pic:spPr>
                </pic:pic>
              </a:graphicData>
            </a:graphic>
          </wp:inline>
        </w:drawing>
      </w:r>
      <w:r>
        <w:t xml:space="preserve">  </w:t>
      </w:r>
      <w:r w:rsidR="00084C7A" w:rsidRPr="00533D6F">
        <w:rPr>
          <w:noProof/>
          <w:sz w:val="22"/>
          <w:lang w:eastAsia="pl-PL"/>
        </w:rPr>
        <w:drawing>
          <wp:inline distT="0" distB="0" distL="0" distR="0" wp14:anchorId="3F33ED74" wp14:editId="46294A91">
            <wp:extent cx="1837426" cy="1376844"/>
            <wp:effectExtent l="0" t="0" r="0" b="0"/>
            <wp:docPr id="206" name="Obraz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847851" cy="1384656"/>
                    </a:xfrm>
                    <a:prstGeom prst="rect">
                      <a:avLst/>
                    </a:prstGeom>
                    <a:noFill/>
                    <a:ln>
                      <a:noFill/>
                    </a:ln>
                  </pic:spPr>
                </pic:pic>
              </a:graphicData>
            </a:graphic>
          </wp:inline>
        </w:drawing>
      </w:r>
    </w:p>
    <w:p w14:paraId="3E951173" w14:textId="05462F31" w:rsidR="00084C7A" w:rsidRPr="00533D6F" w:rsidRDefault="00084C7A" w:rsidP="00084C7A">
      <w:pPr>
        <w:pStyle w:val="Legenda"/>
        <w:spacing w:line="276" w:lineRule="auto"/>
        <w:rPr>
          <w:i/>
        </w:rPr>
      </w:pPr>
      <w:bookmarkStart w:id="157" w:name="_Toc520275678"/>
      <w:r w:rsidRPr="00533D6F">
        <w:t xml:space="preserve">Fot. </w:t>
      </w:r>
      <w:r w:rsidRPr="00533D6F">
        <w:rPr>
          <w:noProof/>
        </w:rPr>
        <w:fldChar w:fldCharType="begin"/>
      </w:r>
      <w:r w:rsidRPr="00533D6F">
        <w:rPr>
          <w:noProof/>
        </w:rPr>
        <w:instrText xml:space="preserve"> SEQ Fot. \* ARABIC </w:instrText>
      </w:r>
      <w:r w:rsidRPr="00533D6F">
        <w:rPr>
          <w:noProof/>
        </w:rPr>
        <w:fldChar w:fldCharType="separate"/>
      </w:r>
      <w:r w:rsidR="00471DBA">
        <w:rPr>
          <w:noProof/>
        </w:rPr>
        <w:t>30</w:t>
      </w:r>
      <w:r w:rsidRPr="00533D6F">
        <w:rPr>
          <w:noProof/>
        </w:rPr>
        <w:fldChar w:fldCharType="end"/>
      </w:r>
      <w:r w:rsidRPr="00533D6F">
        <w:t xml:space="preserve"> </w:t>
      </w:r>
      <w:r w:rsidRPr="00533D6F">
        <w:rPr>
          <w:i/>
        </w:rPr>
        <w:t>Obiekt nr</w:t>
      </w:r>
      <w:r w:rsidRPr="00533D6F">
        <w:t xml:space="preserve"> </w:t>
      </w:r>
      <w:r w:rsidRPr="00533D6F">
        <w:rPr>
          <w:i/>
        </w:rPr>
        <w:t xml:space="preserve">732.5.24 – istniejący przepust w leśnictwie Ujeździec, oddział 223c; </w:t>
      </w:r>
      <w:r w:rsidRPr="00533D6F">
        <w:rPr>
          <w:i/>
        </w:rPr>
        <w:br/>
        <w:t>a) wlot przepustu, b) wylot przepustu</w:t>
      </w:r>
      <w:bookmarkEnd w:id="157"/>
    </w:p>
    <w:p w14:paraId="77CB2C6F" w14:textId="77777777" w:rsidR="00084C7A" w:rsidRPr="00533D6F" w:rsidRDefault="00084C7A" w:rsidP="00084C7A"/>
    <w:p w14:paraId="48749F5A" w14:textId="0AB0ADDC" w:rsidR="00084C7A" w:rsidRPr="00533D6F" w:rsidRDefault="00084C7A" w:rsidP="00084C7A">
      <w:pPr>
        <w:rPr>
          <w:rFonts w:cs="Times New Roman"/>
        </w:rPr>
      </w:pPr>
      <w:r w:rsidRPr="00BE08FD">
        <w:t>Teren inwestycji zlokalizowany jest w</w:t>
      </w:r>
      <w:r w:rsidR="006F6A2D">
        <w:t xml:space="preserve"> gminie Milicz</w:t>
      </w:r>
      <w:r w:rsidRPr="00BE08FD">
        <w:t xml:space="preserve"> na działkach o nr 453/222 oraz 453/223</w:t>
      </w:r>
      <w:r w:rsidR="006F6A2D" w:rsidRPr="006F6A2D">
        <w:t xml:space="preserve"> </w:t>
      </w:r>
      <w:r w:rsidR="006F6A2D" w:rsidRPr="00BE08FD">
        <w:t>obręb 0011 Postolin</w:t>
      </w:r>
      <w:r w:rsidRPr="00BE08FD">
        <w:t>.</w:t>
      </w:r>
      <w:r w:rsidR="00E5676E">
        <w:t xml:space="preserve"> </w:t>
      </w:r>
      <w:r w:rsidR="00E5676E" w:rsidRPr="005B0323">
        <w:t>W ramach obiektu zaplanowano wykonanie przed istniejącym przepustem zastawki piętrzącej.</w:t>
      </w:r>
      <w:r w:rsidRPr="00BE08FD">
        <w:t xml:space="preserve"> </w:t>
      </w:r>
      <w:r w:rsidRPr="00533D6F">
        <w:rPr>
          <w:rFonts w:cs="Times New Roman"/>
        </w:rPr>
        <w:t xml:space="preserve">Istniejący przepust z tworzywa sztucznego o średnicy 0.5 m </w:t>
      </w:r>
      <w:r w:rsidRPr="00533D6F">
        <w:rPr>
          <w:rFonts w:cs="Times New Roman"/>
        </w:rPr>
        <w:lastRenderedPageBreak/>
        <w:t>i</w:t>
      </w:r>
      <w:r w:rsidR="006F6A2D">
        <w:rPr>
          <w:rFonts w:cs="Times New Roman"/>
        </w:rPr>
        <w:t> </w:t>
      </w:r>
      <w:r w:rsidRPr="00533D6F">
        <w:rPr>
          <w:rFonts w:cs="Times New Roman"/>
        </w:rPr>
        <w:t xml:space="preserve">długości obiektu w osi </w:t>
      </w:r>
      <w:r w:rsidR="00BE08FD">
        <w:rPr>
          <w:rFonts w:cs="Times New Roman"/>
        </w:rPr>
        <w:t xml:space="preserve">równej 10.0 m. Szerokość koryta </w:t>
      </w:r>
      <w:r w:rsidRPr="00533D6F">
        <w:rPr>
          <w:rFonts w:cs="Times New Roman"/>
        </w:rPr>
        <w:t xml:space="preserve">w dnie </w:t>
      </w:r>
      <w:r w:rsidR="00BE08FD">
        <w:rPr>
          <w:rFonts w:cs="Times New Roman"/>
        </w:rPr>
        <w:t>wynosi 1.1 m zaś w koronie 2.8 m</w:t>
      </w:r>
      <w:r w:rsidRPr="00533D6F">
        <w:rPr>
          <w:rFonts w:cs="Times New Roman"/>
        </w:rPr>
        <w:t>. Koryto rowu suche.</w:t>
      </w:r>
    </w:p>
    <w:p w14:paraId="3D121171" w14:textId="3DE173BA" w:rsidR="00084C7A" w:rsidRPr="00533D6F" w:rsidRDefault="00084C7A" w:rsidP="00084C7A">
      <w:pPr>
        <w:rPr>
          <w:rFonts w:cs="Times New Roman"/>
        </w:rPr>
      </w:pPr>
      <w:r w:rsidRPr="00533D6F">
        <w:rPr>
          <w:rFonts w:cs="Times New Roman"/>
        </w:rPr>
        <w:t>Przepust drożny, bez widocznych uszkodzeń i zniszczeń konstrukcji. Wlot i wylot przepustu porośnięty trawą</w:t>
      </w:r>
      <w:r w:rsidR="00E5676E">
        <w:rPr>
          <w:rFonts w:cs="Times New Roman"/>
        </w:rPr>
        <w:t>, brak umocnienia, grunt spłynięty</w:t>
      </w:r>
      <w:r w:rsidRPr="00533D6F">
        <w:rPr>
          <w:rFonts w:cs="Times New Roman"/>
        </w:rPr>
        <w:t xml:space="preserve">. Przejazd nad przepustem gruntowy, nieutwardzony, </w:t>
      </w:r>
      <w:r w:rsidR="006F6A2D">
        <w:rPr>
          <w:rFonts w:cs="Times New Roman"/>
        </w:rPr>
        <w:t>naziom przepustu na dzień inwentaryzacji wynosił</w:t>
      </w:r>
      <w:r w:rsidRPr="00533D6F">
        <w:rPr>
          <w:rFonts w:cs="Times New Roman"/>
        </w:rPr>
        <w:t xml:space="preserve"> 0.2-0.25m. Koryto rowu w całym przekroju </w:t>
      </w:r>
      <w:r w:rsidR="0016694B">
        <w:rPr>
          <w:rFonts w:cs="Times New Roman"/>
        </w:rPr>
        <w:t>porośnięte</w:t>
      </w:r>
      <w:r w:rsidRPr="00533D6F">
        <w:rPr>
          <w:rFonts w:cs="Times New Roman"/>
        </w:rPr>
        <w:t xml:space="preserve"> gęstą roślinnością trawiastą, drożne.</w:t>
      </w:r>
    </w:p>
    <w:p w14:paraId="0320DE78" w14:textId="77777777" w:rsidR="00084C7A" w:rsidRPr="00084C7A" w:rsidRDefault="00084C7A" w:rsidP="00084C7A"/>
    <w:p w14:paraId="5A8EB3E5" w14:textId="4C6F4AD2" w:rsidR="00701B3A" w:rsidRDefault="00701B3A" w:rsidP="00701B3A">
      <w:pPr>
        <w:pStyle w:val="Nagwek2"/>
      </w:pPr>
      <w:bookmarkStart w:id="158" w:name="_Toc31307346"/>
      <w:r w:rsidRPr="00533D6F">
        <w:t>Obiekt nr 732.5.25</w:t>
      </w:r>
      <w:r w:rsidR="00CC4F6C">
        <w:t xml:space="preserve"> – zastawka</w:t>
      </w:r>
      <w:bookmarkEnd w:id="158"/>
      <w:r w:rsidR="00CC4F6C">
        <w:t xml:space="preserve"> </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90"/>
        <w:gridCol w:w="4480"/>
      </w:tblGrid>
      <w:tr w:rsidR="00084C7A" w:rsidRPr="00533D6F" w14:paraId="10E52D23" w14:textId="77777777" w:rsidTr="00D808D4">
        <w:tc>
          <w:tcPr>
            <w:tcW w:w="4606" w:type="dxa"/>
          </w:tcPr>
          <w:p w14:paraId="44C09EA0" w14:textId="77777777" w:rsidR="00084C7A" w:rsidRPr="00533D6F" w:rsidRDefault="00084C7A" w:rsidP="00D808D4">
            <w:pPr>
              <w:rPr>
                <w:rFonts w:cs="Times New Roman"/>
              </w:rPr>
            </w:pPr>
            <w:r w:rsidRPr="00533D6F">
              <w:rPr>
                <w:rFonts w:cs="Times New Roman"/>
                <w:noProof/>
                <w:lang w:eastAsia="pl-PL"/>
              </w:rPr>
              <w:drawing>
                <wp:inline distT="0" distB="0" distL="0" distR="0" wp14:anchorId="430164D1" wp14:editId="278587BF">
                  <wp:extent cx="2098379" cy="1574484"/>
                  <wp:effectExtent l="0" t="0" r="0" b="6985"/>
                  <wp:docPr id="558" name="Obraz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 name="5.25_28 (4).JPG"/>
                          <pic:cNvPicPr/>
                        </pic:nvPicPr>
                        <pic:blipFill>
                          <a:blip r:embed="rId89" cstate="print">
                            <a:extLst>
                              <a:ext uri="{28A0092B-C50C-407E-A947-70E740481C1C}">
                                <a14:useLocalDpi xmlns:a14="http://schemas.microsoft.com/office/drawing/2010/main" val="0"/>
                              </a:ext>
                            </a:extLst>
                          </a:blip>
                          <a:stretch>
                            <a:fillRect/>
                          </a:stretch>
                        </pic:blipFill>
                        <pic:spPr>
                          <a:xfrm>
                            <a:off x="0" y="0"/>
                            <a:ext cx="2112184" cy="1584842"/>
                          </a:xfrm>
                          <a:prstGeom prst="rect">
                            <a:avLst/>
                          </a:prstGeom>
                        </pic:spPr>
                      </pic:pic>
                    </a:graphicData>
                  </a:graphic>
                </wp:inline>
              </w:drawing>
            </w:r>
          </w:p>
          <w:p w14:paraId="2C9239BE" w14:textId="3EAA55DD" w:rsidR="00084C7A" w:rsidRPr="00533D6F" w:rsidRDefault="00084C7A" w:rsidP="00D808D4">
            <w:pPr>
              <w:pStyle w:val="Legenda"/>
              <w:spacing w:line="276" w:lineRule="auto"/>
              <w:rPr>
                <w:rFonts w:eastAsia="Times New Roman" w:cs="Calibri"/>
                <w:sz w:val="24"/>
                <w:szCs w:val="24"/>
                <w:lang w:eastAsia="ar-SA"/>
              </w:rPr>
            </w:pPr>
            <w:bookmarkStart w:id="159" w:name="_Toc520275679"/>
            <w:r w:rsidRPr="00533D6F">
              <w:t xml:space="preserve">Fot. </w:t>
            </w:r>
            <w:r w:rsidRPr="00533D6F">
              <w:rPr>
                <w:noProof/>
              </w:rPr>
              <w:fldChar w:fldCharType="begin"/>
            </w:r>
            <w:r w:rsidRPr="00533D6F">
              <w:rPr>
                <w:noProof/>
              </w:rPr>
              <w:instrText xml:space="preserve"> SEQ Fot. \* ARABIC </w:instrText>
            </w:r>
            <w:r w:rsidRPr="00533D6F">
              <w:rPr>
                <w:noProof/>
              </w:rPr>
              <w:fldChar w:fldCharType="separate"/>
            </w:r>
            <w:r w:rsidR="00471DBA">
              <w:rPr>
                <w:noProof/>
              </w:rPr>
              <w:t>31</w:t>
            </w:r>
            <w:r w:rsidRPr="00533D6F">
              <w:rPr>
                <w:noProof/>
              </w:rPr>
              <w:fldChar w:fldCharType="end"/>
            </w:r>
            <w:r w:rsidRPr="00533D6F">
              <w:t xml:space="preserve"> </w:t>
            </w:r>
            <w:r w:rsidRPr="00533D6F">
              <w:rPr>
                <w:i/>
              </w:rPr>
              <w:t>Obiekt nr 732.5.25 Oddział 255g – lokalizacja planowanej zastawki w leśnictwie Koniowo</w:t>
            </w:r>
            <w:bookmarkEnd w:id="159"/>
          </w:p>
        </w:tc>
        <w:tc>
          <w:tcPr>
            <w:tcW w:w="4606" w:type="dxa"/>
          </w:tcPr>
          <w:p w14:paraId="00BDEACB" w14:textId="5787A1FD" w:rsidR="00084C7A" w:rsidRPr="00533D6F" w:rsidRDefault="00084C7A" w:rsidP="00BE08FD">
            <w:pPr>
              <w:rPr>
                <w:rFonts w:cs="Times New Roman"/>
              </w:rPr>
            </w:pPr>
            <w:r w:rsidRPr="00BE08FD">
              <w:t xml:space="preserve">Teren inwestycji zlokalizowany jest w </w:t>
            </w:r>
            <w:r w:rsidR="00CC4F6C">
              <w:t xml:space="preserve">gminie Milicz </w:t>
            </w:r>
            <w:r w:rsidRPr="00BE08FD">
              <w:t>na działce nr 466/255</w:t>
            </w:r>
            <w:r w:rsidR="00CC4F6C" w:rsidRPr="00BE08FD">
              <w:t xml:space="preserve"> obręb 0011 Postolin</w:t>
            </w:r>
            <w:r w:rsidRPr="00BE08FD">
              <w:t xml:space="preserve">. </w:t>
            </w:r>
            <w:r w:rsidR="00197527" w:rsidRPr="00197527">
              <w:t>W ramach obiektu zaplanowano wykonanie zastawki piętrzącej.</w:t>
            </w:r>
            <w:r w:rsidR="00197527">
              <w:t xml:space="preserve"> </w:t>
            </w:r>
            <w:r w:rsidRPr="00533D6F">
              <w:rPr>
                <w:rFonts w:cs="Times New Roman"/>
              </w:rPr>
              <w:t>Teren jest podmokły, porasta go typowa roślinność bagienna oraz leśna. Znajdują się na nim miejsca, w których występuje okresowa stagnacja wody. Przez</w:t>
            </w:r>
            <w:r w:rsidR="00197527">
              <w:rPr>
                <w:rFonts w:cs="Times New Roman"/>
              </w:rPr>
              <w:t> teren</w:t>
            </w:r>
            <w:r w:rsidR="00197527" w:rsidRPr="00533D6F">
              <w:rPr>
                <w:rFonts w:cs="Times New Roman"/>
              </w:rPr>
              <w:t xml:space="preserve"> </w:t>
            </w:r>
            <w:r w:rsidRPr="00533D6F">
              <w:rPr>
                <w:rFonts w:cs="Times New Roman"/>
              </w:rPr>
              <w:t>przebiega rów o rozmytym korycie</w:t>
            </w:r>
            <w:r w:rsidR="00CC4F6C">
              <w:rPr>
                <w:rFonts w:cs="Times New Roman"/>
              </w:rPr>
              <w:t>,</w:t>
            </w:r>
            <w:r w:rsidRPr="00533D6F">
              <w:rPr>
                <w:rFonts w:cs="Times New Roman"/>
              </w:rPr>
              <w:t xml:space="preserve">  </w:t>
            </w:r>
            <w:r w:rsidR="00BE08FD">
              <w:rPr>
                <w:rFonts w:cs="Times New Roman"/>
              </w:rPr>
              <w:t>szerokości w koronie równej 3,0 m zaś  szerokość w dnie 1,5 m. G</w:t>
            </w:r>
            <w:r w:rsidRPr="00533D6F">
              <w:rPr>
                <w:rFonts w:cs="Times New Roman"/>
              </w:rPr>
              <w:t>łębokość koryta ok. 0,7 m. Zamulenie rowu sięga ok.</w:t>
            </w:r>
            <w:r w:rsidR="00CC4F6C">
              <w:rPr>
                <w:rFonts w:cs="Times New Roman"/>
              </w:rPr>
              <w:t> </w:t>
            </w:r>
            <w:r w:rsidRPr="00533D6F">
              <w:rPr>
                <w:rFonts w:cs="Times New Roman"/>
              </w:rPr>
              <w:t>0,3</w:t>
            </w:r>
            <w:r w:rsidR="00CC4F6C">
              <w:rPr>
                <w:rFonts w:cs="Times New Roman"/>
              </w:rPr>
              <w:t>- </w:t>
            </w:r>
            <w:r w:rsidRPr="00533D6F">
              <w:rPr>
                <w:rFonts w:cs="Times New Roman"/>
              </w:rPr>
              <w:t>0,4</w:t>
            </w:r>
            <w:r w:rsidR="00CC4F6C">
              <w:rPr>
                <w:rFonts w:cs="Times New Roman"/>
              </w:rPr>
              <w:t> </w:t>
            </w:r>
            <w:r w:rsidRPr="00533D6F">
              <w:rPr>
                <w:rFonts w:cs="Times New Roman"/>
              </w:rPr>
              <w:t>m.</w:t>
            </w:r>
            <w:r w:rsidRPr="00533D6F">
              <w:rPr>
                <w:rFonts w:cs="Times New Roman"/>
                <w:noProof/>
                <w:lang w:eastAsia="pl-PL"/>
              </w:rPr>
              <w:t xml:space="preserve"> </w:t>
            </w:r>
          </w:p>
        </w:tc>
      </w:tr>
    </w:tbl>
    <w:p w14:paraId="62CFA2C4" w14:textId="77777777" w:rsidR="0060584F" w:rsidRPr="0060584F" w:rsidRDefault="0060584F" w:rsidP="0060584F"/>
    <w:p w14:paraId="2F9849EF" w14:textId="2DD46A16" w:rsidR="00701B3A" w:rsidRDefault="00701B3A" w:rsidP="00701B3A">
      <w:pPr>
        <w:pStyle w:val="Nagwek2"/>
      </w:pPr>
      <w:bookmarkStart w:id="160" w:name="_Toc31307347"/>
      <w:r w:rsidRPr="00533D6F">
        <w:t>Obiekt nr 732.5.27</w:t>
      </w:r>
      <w:r w:rsidR="00CC4F6C">
        <w:t xml:space="preserve"> – zastawka</w:t>
      </w:r>
      <w:bookmarkEnd w:id="160"/>
      <w:r w:rsidR="00CC4F6C">
        <w:t xml:space="preserve"> </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88"/>
        <w:gridCol w:w="4482"/>
      </w:tblGrid>
      <w:tr w:rsidR="00084C7A" w:rsidRPr="00533D6F" w14:paraId="473D3B53" w14:textId="77777777" w:rsidTr="00D808D4">
        <w:tc>
          <w:tcPr>
            <w:tcW w:w="4606" w:type="dxa"/>
          </w:tcPr>
          <w:p w14:paraId="1E37A1A7" w14:textId="77777777" w:rsidR="00084C7A" w:rsidRPr="00533D6F" w:rsidRDefault="00084C7A" w:rsidP="00D808D4">
            <w:pPr>
              <w:rPr>
                <w:rFonts w:cs="Times New Roman"/>
              </w:rPr>
            </w:pPr>
            <w:r w:rsidRPr="00533D6F">
              <w:rPr>
                <w:rFonts w:cs="Times New Roman"/>
                <w:noProof/>
                <w:lang w:eastAsia="pl-PL"/>
              </w:rPr>
              <w:drawing>
                <wp:inline distT="0" distB="0" distL="0" distR="0" wp14:anchorId="1319B519" wp14:editId="5C4540AB">
                  <wp:extent cx="2063784" cy="1548526"/>
                  <wp:effectExtent l="0" t="0" r="0" b="0"/>
                  <wp:docPr id="498" name="Obraz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 name="5.27 (4).JPG"/>
                          <pic:cNvPicPr/>
                        </pic:nvPicPr>
                        <pic:blipFill>
                          <a:blip r:embed="rId90" cstate="print">
                            <a:extLst>
                              <a:ext uri="{28A0092B-C50C-407E-A947-70E740481C1C}">
                                <a14:useLocalDpi xmlns:a14="http://schemas.microsoft.com/office/drawing/2010/main" val="0"/>
                              </a:ext>
                            </a:extLst>
                          </a:blip>
                          <a:stretch>
                            <a:fillRect/>
                          </a:stretch>
                        </pic:blipFill>
                        <pic:spPr>
                          <a:xfrm>
                            <a:off x="0" y="0"/>
                            <a:ext cx="2088678" cy="1567205"/>
                          </a:xfrm>
                          <a:prstGeom prst="rect">
                            <a:avLst/>
                          </a:prstGeom>
                        </pic:spPr>
                      </pic:pic>
                    </a:graphicData>
                  </a:graphic>
                </wp:inline>
              </w:drawing>
            </w:r>
          </w:p>
          <w:p w14:paraId="57414800" w14:textId="1EDAC96E" w:rsidR="00084C7A" w:rsidRPr="00533D6F" w:rsidRDefault="00084C7A" w:rsidP="00D808D4">
            <w:pPr>
              <w:pStyle w:val="Legenda"/>
              <w:spacing w:line="276" w:lineRule="auto"/>
              <w:rPr>
                <w:rFonts w:eastAsia="Times New Roman" w:cs="Calibri"/>
                <w:sz w:val="24"/>
                <w:szCs w:val="24"/>
                <w:lang w:eastAsia="ar-SA"/>
              </w:rPr>
            </w:pPr>
            <w:bookmarkStart w:id="161" w:name="_Toc520275680"/>
            <w:r w:rsidRPr="00533D6F">
              <w:t xml:space="preserve">Fot. </w:t>
            </w:r>
            <w:r w:rsidRPr="00533D6F">
              <w:rPr>
                <w:noProof/>
              </w:rPr>
              <w:fldChar w:fldCharType="begin"/>
            </w:r>
            <w:r w:rsidRPr="00533D6F">
              <w:rPr>
                <w:noProof/>
              </w:rPr>
              <w:instrText xml:space="preserve"> SEQ Fot. \* ARABIC </w:instrText>
            </w:r>
            <w:r w:rsidRPr="00533D6F">
              <w:rPr>
                <w:noProof/>
              </w:rPr>
              <w:fldChar w:fldCharType="separate"/>
            </w:r>
            <w:r w:rsidR="00471DBA">
              <w:rPr>
                <w:noProof/>
              </w:rPr>
              <w:t>32</w:t>
            </w:r>
            <w:r w:rsidRPr="00533D6F">
              <w:rPr>
                <w:noProof/>
              </w:rPr>
              <w:fldChar w:fldCharType="end"/>
            </w:r>
            <w:r w:rsidRPr="00533D6F">
              <w:t xml:space="preserve"> </w:t>
            </w:r>
            <w:r w:rsidRPr="00533D6F">
              <w:rPr>
                <w:i/>
              </w:rPr>
              <w:t>Obiekt nr</w:t>
            </w:r>
            <w:r w:rsidRPr="00533D6F">
              <w:t xml:space="preserve"> </w:t>
            </w:r>
            <w:r w:rsidRPr="00533D6F">
              <w:rPr>
                <w:i/>
              </w:rPr>
              <w:t>732.5.27 – lokalizacja planowanej zastawki w leśnictwie Koniowo, oddział 255f</w:t>
            </w:r>
            <w:bookmarkEnd w:id="161"/>
          </w:p>
        </w:tc>
        <w:tc>
          <w:tcPr>
            <w:tcW w:w="4606" w:type="dxa"/>
          </w:tcPr>
          <w:p w14:paraId="7E741B03" w14:textId="62F525DB" w:rsidR="00084C7A" w:rsidRPr="00533D6F" w:rsidRDefault="00084C7A" w:rsidP="0033155D">
            <w:pPr>
              <w:rPr>
                <w:rFonts w:cs="Times New Roman"/>
              </w:rPr>
            </w:pPr>
            <w:r w:rsidRPr="0033155D">
              <w:t>Teren inwestycji zlokalizowany</w:t>
            </w:r>
            <w:r w:rsidR="00CC4F6C">
              <w:t xml:space="preserve"> w gminie Milicz </w:t>
            </w:r>
            <w:r w:rsidRPr="0033155D">
              <w:t>na działce nr 466/255</w:t>
            </w:r>
            <w:r w:rsidR="00CC4F6C" w:rsidRPr="0033155D">
              <w:t xml:space="preserve"> obręb 0011 Postolin</w:t>
            </w:r>
            <w:r w:rsidRPr="0033155D">
              <w:t xml:space="preserve">. </w:t>
            </w:r>
            <w:r w:rsidR="00197527" w:rsidRPr="00197527">
              <w:t>W ramach obiektu zaplanowano wykonanie zastawki piętrzącej.</w:t>
            </w:r>
            <w:r w:rsidR="00197527">
              <w:t xml:space="preserve"> </w:t>
            </w:r>
            <w:r w:rsidRPr="00533D6F">
              <w:rPr>
                <w:rFonts w:cs="Times New Roman"/>
              </w:rPr>
              <w:t xml:space="preserve">Istniejący rów posiada wypłaszczone koryto o </w:t>
            </w:r>
            <w:r w:rsidR="0033155D">
              <w:rPr>
                <w:rFonts w:cs="Times New Roman"/>
              </w:rPr>
              <w:t>szerokości w koronie równej 2,3 m zaś w dnie 0,5 m. Głębokość</w:t>
            </w:r>
            <w:r w:rsidRPr="00533D6F">
              <w:rPr>
                <w:rFonts w:cs="Times New Roman"/>
              </w:rPr>
              <w:t xml:space="preserve"> ok. 1,0 m. Rów jest porośnięty roślinnością trawiastą, widać w nim ślady przepływającej wody. </w:t>
            </w:r>
          </w:p>
        </w:tc>
      </w:tr>
    </w:tbl>
    <w:p w14:paraId="766D868C" w14:textId="77777777" w:rsidR="0060584F" w:rsidRPr="0060584F" w:rsidRDefault="0060584F" w:rsidP="0060584F"/>
    <w:p w14:paraId="00592554" w14:textId="757E0C6D" w:rsidR="00701B3A" w:rsidRDefault="00701B3A" w:rsidP="00701B3A">
      <w:pPr>
        <w:pStyle w:val="Nagwek2"/>
      </w:pPr>
      <w:bookmarkStart w:id="162" w:name="_Toc31307348"/>
      <w:r w:rsidRPr="00533D6F">
        <w:lastRenderedPageBreak/>
        <w:t>Obiekt nr 732.5.29</w:t>
      </w:r>
      <w:r w:rsidR="00CC4F6C">
        <w:t xml:space="preserve"> – zastawka</w:t>
      </w:r>
      <w:bookmarkEnd w:id="162"/>
      <w:r w:rsidR="00CC4F6C">
        <w:t xml:space="preserve"> </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90"/>
        <w:gridCol w:w="4480"/>
      </w:tblGrid>
      <w:tr w:rsidR="00CC4F6C" w:rsidRPr="00533D6F" w14:paraId="7DDFBFFA" w14:textId="77777777" w:rsidTr="00D808D4">
        <w:tc>
          <w:tcPr>
            <w:tcW w:w="4606" w:type="dxa"/>
          </w:tcPr>
          <w:p w14:paraId="50177297" w14:textId="77777777" w:rsidR="00084C7A" w:rsidRPr="00533D6F" w:rsidRDefault="00084C7A" w:rsidP="00D808D4">
            <w:pPr>
              <w:rPr>
                <w:rFonts w:cs="Times New Roman"/>
              </w:rPr>
            </w:pPr>
            <w:r w:rsidRPr="00533D6F">
              <w:rPr>
                <w:rFonts w:cs="Times New Roman"/>
                <w:noProof/>
                <w:lang w:eastAsia="pl-PL"/>
              </w:rPr>
              <w:drawing>
                <wp:inline distT="0" distB="0" distL="0" distR="0" wp14:anchorId="0BD4E4AA" wp14:editId="749F2E77">
                  <wp:extent cx="2114550" cy="1586618"/>
                  <wp:effectExtent l="0" t="0" r="0" b="0"/>
                  <wp:docPr id="559" name="Obraz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 name="5.29 (3).JPG"/>
                          <pic:cNvPicPr/>
                        </pic:nvPicPr>
                        <pic:blipFill>
                          <a:blip r:embed="rId91" cstate="print">
                            <a:extLst>
                              <a:ext uri="{28A0092B-C50C-407E-A947-70E740481C1C}">
                                <a14:useLocalDpi xmlns:a14="http://schemas.microsoft.com/office/drawing/2010/main" val="0"/>
                              </a:ext>
                            </a:extLst>
                          </a:blip>
                          <a:stretch>
                            <a:fillRect/>
                          </a:stretch>
                        </pic:blipFill>
                        <pic:spPr>
                          <a:xfrm>
                            <a:off x="0" y="0"/>
                            <a:ext cx="2177015" cy="1633487"/>
                          </a:xfrm>
                          <a:prstGeom prst="rect">
                            <a:avLst/>
                          </a:prstGeom>
                        </pic:spPr>
                      </pic:pic>
                    </a:graphicData>
                  </a:graphic>
                </wp:inline>
              </w:drawing>
            </w:r>
          </w:p>
          <w:p w14:paraId="2E93FB2D" w14:textId="6D2E89F4" w:rsidR="00084C7A" w:rsidRPr="00533D6F" w:rsidRDefault="00084C7A" w:rsidP="00D808D4">
            <w:pPr>
              <w:pStyle w:val="Legenda"/>
              <w:spacing w:line="276" w:lineRule="auto"/>
              <w:rPr>
                <w:rFonts w:eastAsia="Times New Roman" w:cs="Calibri"/>
                <w:sz w:val="24"/>
                <w:szCs w:val="24"/>
                <w:lang w:eastAsia="ar-SA"/>
              </w:rPr>
            </w:pPr>
            <w:bookmarkStart w:id="163" w:name="_Toc520275681"/>
            <w:r w:rsidRPr="00533D6F">
              <w:t xml:space="preserve">Fot. </w:t>
            </w:r>
            <w:r w:rsidRPr="00533D6F">
              <w:rPr>
                <w:noProof/>
              </w:rPr>
              <w:fldChar w:fldCharType="begin"/>
            </w:r>
            <w:r w:rsidRPr="00533D6F">
              <w:rPr>
                <w:noProof/>
              </w:rPr>
              <w:instrText xml:space="preserve"> SEQ Fot. \* ARABIC </w:instrText>
            </w:r>
            <w:r w:rsidRPr="00533D6F">
              <w:rPr>
                <w:noProof/>
              </w:rPr>
              <w:fldChar w:fldCharType="separate"/>
            </w:r>
            <w:r w:rsidR="00471DBA">
              <w:rPr>
                <w:noProof/>
              </w:rPr>
              <w:t>33</w:t>
            </w:r>
            <w:r w:rsidRPr="00533D6F">
              <w:rPr>
                <w:noProof/>
              </w:rPr>
              <w:fldChar w:fldCharType="end"/>
            </w:r>
            <w:r w:rsidRPr="00533D6F">
              <w:t xml:space="preserve"> </w:t>
            </w:r>
            <w:r w:rsidRPr="00533D6F">
              <w:rPr>
                <w:i/>
              </w:rPr>
              <w:t>Obiekt nr</w:t>
            </w:r>
            <w:r w:rsidRPr="00533D6F">
              <w:t xml:space="preserve"> </w:t>
            </w:r>
            <w:r w:rsidRPr="00533D6F">
              <w:rPr>
                <w:i/>
              </w:rPr>
              <w:t>732.5.29 – lokalizacja planowanej zastawki w leśnictwie Koniowo, oddział 259g</w:t>
            </w:r>
            <w:bookmarkEnd w:id="163"/>
          </w:p>
        </w:tc>
        <w:tc>
          <w:tcPr>
            <w:tcW w:w="4606" w:type="dxa"/>
          </w:tcPr>
          <w:p w14:paraId="6D1C9DD4" w14:textId="71BA2CCE" w:rsidR="00084C7A" w:rsidRPr="00533D6F" w:rsidRDefault="00084C7A" w:rsidP="0033155D">
            <w:pPr>
              <w:rPr>
                <w:rFonts w:cs="Times New Roman"/>
              </w:rPr>
            </w:pPr>
            <w:r w:rsidRPr="0033155D">
              <w:t>Teren inwestycji zlokalizowany jest w</w:t>
            </w:r>
            <w:r w:rsidR="00CC4F6C">
              <w:t xml:space="preserve"> gminie Trzebnica</w:t>
            </w:r>
            <w:r w:rsidRPr="0033155D">
              <w:t xml:space="preserve"> </w:t>
            </w:r>
            <w:r w:rsidR="0033155D">
              <w:t>na działce nr 486/2</w:t>
            </w:r>
            <w:r w:rsidR="00CC4F6C" w:rsidRPr="0033155D">
              <w:t xml:space="preserve"> obręb 0041 Ujeź</w:t>
            </w:r>
            <w:r w:rsidR="00CC4F6C">
              <w:t>dziec Mały</w:t>
            </w:r>
            <w:r w:rsidR="0033155D">
              <w:t>.</w:t>
            </w:r>
            <w:r w:rsidR="00197527">
              <w:t xml:space="preserve"> </w:t>
            </w:r>
            <w:r w:rsidR="00197527" w:rsidRPr="00197527">
              <w:t>W ramach obiektu zaplanowano wykonanie zastawki piętrzącej.</w:t>
            </w:r>
            <w:r w:rsidR="00197527">
              <w:t xml:space="preserve"> </w:t>
            </w:r>
            <w:r w:rsidRPr="00533D6F">
              <w:rPr>
                <w:rFonts w:cs="Times New Roman"/>
              </w:rPr>
              <w:t>Teren mokradłowy, porasta go typowa roślinność trawiasta i bagienna, teren przecięty jest rowem o wypłyconym dnie, z widoczny</w:t>
            </w:r>
            <w:r w:rsidR="0033155D">
              <w:rPr>
                <w:rFonts w:cs="Times New Roman"/>
              </w:rPr>
              <w:t>mi śladami obecności wody, szerokość w</w:t>
            </w:r>
            <w:r w:rsidR="00CC4F6C">
              <w:rPr>
                <w:rFonts w:cs="Times New Roman"/>
              </w:rPr>
              <w:t> </w:t>
            </w:r>
            <w:r w:rsidR="0033155D">
              <w:rPr>
                <w:rFonts w:cs="Times New Roman"/>
              </w:rPr>
              <w:t xml:space="preserve">koronie równa 2,6 m zaś w dnie 0,5 m. Głębokość koryta równa </w:t>
            </w:r>
            <w:r w:rsidRPr="00533D6F">
              <w:rPr>
                <w:rFonts w:cs="Times New Roman"/>
              </w:rPr>
              <w:t>0,7 m. Rów</w:t>
            </w:r>
            <w:r w:rsidR="00CC4F6C">
              <w:rPr>
                <w:rFonts w:cs="Times New Roman"/>
              </w:rPr>
              <w:t> </w:t>
            </w:r>
            <w:r w:rsidRPr="00533D6F">
              <w:rPr>
                <w:rFonts w:cs="Times New Roman"/>
              </w:rPr>
              <w:t>porośnięty jest roślinnością trawiastą, woda zatrzymuje się na obszarze przez większą część roku w istniejących zagłębieniach.</w:t>
            </w:r>
          </w:p>
        </w:tc>
      </w:tr>
    </w:tbl>
    <w:p w14:paraId="25ACEF85" w14:textId="77777777" w:rsidR="0060584F" w:rsidRPr="0060584F" w:rsidRDefault="0060584F" w:rsidP="0060584F"/>
    <w:p w14:paraId="76F9B046" w14:textId="71C68B58" w:rsidR="00701B3A" w:rsidRDefault="00701B3A" w:rsidP="00701B3A">
      <w:pPr>
        <w:pStyle w:val="Nagwek2"/>
      </w:pPr>
      <w:bookmarkStart w:id="164" w:name="_Toc31307349"/>
      <w:r w:rsidRPr="00533D6F">
        <w:t>Obiekt nr 732.5.30</w:t>
      </w:r>
      <w:r w:rsidR="00CC4F6C">
        <w:t xml:space="preserve"> – zastawka</w:t>
      </w:r>
      <w:bookmarkEnd w:id="164"/>
      <w:r w:rsidR="00CC4F6C">
        <w:t xml:space="preserve"> </w:t>
      </w:r>
    </w:p>
    <w:p w14:paraId="35F8BE0C" w14:textId="77777777" w:rsidR="00084C7A" w:rsidRPr="00533D6F" w:rsidRDefault="00084C7A" w:rsidP="00084C7A">
      <w:pPr>
        <w:keepNext/>
        <w:jc w:val="center"/>
      </w:pPr>
      <w:r w:rsidRPr="00533D6F">
        <w:rPr>
          <w:rFonts w:cs="Calibri"/>
          <w:noProof/>
          <w:lang w:eastAsia="pl-PL"/>
        </w:rPr>
        <w:drawing>
          <wp:inline distT="0" distB="0" distL="0" distR="0" wp14:anchorId="37AEE395" wp14:editId="4B5DA56B">
            <wp:extent cx="1902934" cy="1427835"/>
            <wp:effectExtent l="0" t="0" r="2540" b="1270"/>
            <wp:docPr id="504" name="Obraz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 name="5.30 (16).JPG"/>
                    <pic:cNvPicPr/>
                  </pic:nvPicPr>
                  <pic:blipFill>
                    <a:blip r:embed="rId92" cstate="print">
                      <a:extLst>
                        <a:ext uri="{28A0092B-C50C-407E-A947-70E740481C1C}">
                          <a14:useLocalDpi xmlns:a14="http://schemas.microsoft.com/office/drawing/2010/main" val="0"/>
                        </a:ext>
                      </a:extLst>
                    </a:blip>
                    <a:stretch>
                      <a:fillRect/>
                    </a:stretch>
                  </pic:blipFill>
                  <pic:spPr>
                    <a:xfrm>
                      <a:off x="0" y="0"/>
                      <a:ext cx="1910497" cy="1433510"/>
                    </a:xfrm>
                    <a:prstGeom prst="rect">
                      <a:avLst/>
                    </a:prstGeom>
                  </pic:spPr>
                </pic:pic>
              </a:graphicData>
            </a:graphic>
          </wp:inline>
        </w:drawing>
      </w:r>
      <w:r w:rsidRPr="00533D6F">
        <w:rPr>
          <w:rFonts w:cs="Calibri"/>
        </w:rPr>
        <w:t xml:space="preserve">   </w:t>
      </w:r>
      <w:r w:rsidRPr="00533D6F">
        <w:rPr>
          <w:rFonts w:cs="Calibri"/>
          <w:noProof/>
          <w:lang w:eastAsia="pl-PL"/>
        </w:rPr>
        <w:drawing>
          <wp:inline distT="0" distB="0" distL="0" distR="0" wp14:anchorId="629FCEFD" wp14:editId="27D4A6F0">
            <wp:extent cx="1914430" cy="1436461"/>
            <wp:effectExtent l="0" t="0" r="0" b="0"/>
            <wp:docPr id="503" name="Obraz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 name="5.30 (4).JPG"/>
                    <pic:cNvPicPr/>
                  </pic:nvPicPr>
                  <pic:blipFill>
                    <a:blip r:embed="rId93" cstate="print">
                      <a:extLst>
                        <a:ext uri="{28A0092B-C50C-407E-A947-70E740481C1C}">
                          <a14:useLocalDpi xmlns:a14="http://schemas.microsoft.com/office/drawing/2010/main" val="0"/>
                        </a:ext>
                      </a:extLst>
                    </a:blip>
                    <a:stretch>
                      <a:fillRect/>
                    </a:stretch>
                  </pic:blipFill>
                  <pic:spPr>
                    <a:xfrm>
                      <a:off x="0" y="0"/>
                      <a:ext cx="1922129" cy="1442238"/>
                    </a:xfrm>
                    <a:prstGeom prst="rect">
                      <a:avLst/>
                    </a:prstGeom>
                  </pic:spPr>
                </pic:pic>
              </a:graphicData>
            </a:graphic>
          </wp:inline>
        </w:drawing>
      </w:r>
    </w:p>
    <w:p w14:paraId="229F9B91" w14:textId="571F264B" w:rsidR="00084C7A" w:rsidRPr="00533D6F" w:rsidRDefault="00084C7A" w:rsidP="00084C7A">
      <w:pPr>
        <w:pStyle w:val="Legenda"/>
        <w:spacing w:line="276" w:lineRule="auto"/>
        <w:rPr>
          <w:i/>
        </w:rPr>
      </w:pPr>
      <w:bookmarkStart w:id="165" w:name="_Toc520275682"/>
      <w:r w:rsidRPr="00533D6F">
        <w:t xml:space="preserve">Fot. </w:t>
      </w:r>
      <w:r w:rsidRPr="00533D6F">
        <w:rPr>
          <w:noProof/>
        </w:rPr>
        <w:fldChar w:fldCharType="begin"/>
      </w:r>
      <w:r w:rsidRPr="00533D6F">
        <w:rPr>
          <w:noProof/>
        </w:rPr>
        <w:instrText xml:space="preserve"> SEQ Fot. \* ARABIC </w:instrText>
      </w:r>
      <w:r w:rsidRPr="00533D6F">
        <w:rPr>
          <w:noProof/>
        </w:rPr>
        <w:fldChar w:fldCharType="separate"/>
      </w:r>
      <w:r w:rsidR="00471DBA">
        <w:rPr>
          <w:noProof/>
        </w:rPr>
        <w:t>34</w:t>
      </w:r>
      <w:r w:rsidRPr="00533D6F">
        <w:rPr>
          <w:noProof/>
        </w:rPr>
        <w:fldChar w:fldCharType="end"/>
      </w:r>
      <w:r w:rsidRPr="00533D6F">
        <w:rPr>
          <w:rFonts w:eastAsia="Times New Roman" w:cs="Calibri"/>
          <w:bCs w:val="0"/>
          <w:i/>
          <w:szCs w:val="24"/>
          <w:lang w:eastAsia="ar-SA"/>
        </w:rPr>
        <w:t xml:space="preserve"> </w:t>
      </w:r>
      <w:r w:rsidRPr="00533D6F">
        <w:rPr>
          <w:i/>
        </w:rPr>
        <w:t>Obiekt nr</w:t>
      </w:r>
      <w:r w:rsidRPr="00533D6F">
        <w:t xml:space="preserve"> </w:t>
      </w:r>
      <w:r w:rsidRPr="00533D6F">
        <w:rPr>
          <w:i/>
        </w:rPr>
        <w:t xml:space="preserve">732.5.30 – istniejący przepust w leśnictwie Koniowo, oddział 280c; </w:t>
      </w:r>
      <w:r w:rsidRPr="00533D6F">
        <w:rPr>
          <w:i/>
        </w:rPr>
        <w:br/>
        <w:t>a) widok przed wlotem  b) widok na wylot przepustu</w:t>
      </w:r>
      <w:bookmarkEnd w:id="165"/>
    </w:p>
    <w:p w14:paraId="601FCEE8" w14:textId="77777777" w:rsidR="00084C7A" w:rsidRPr="00533D6F" w:rsidRDefault="00084C7A" w:rsidP="00084C7A"/>
    <w:p w14:paraId="3F519431" w14:textId="44512FAC" w:rsidR="00084C7A" w:rsidRPr="00533D6F" w:rsidRDefault="00084C7A" w:rsidP="00084C7A">
      <w:pPr>
        <w:rPr>
          <w:rFonts w:cs="Times New Roman"/>
        </w:rPr>
      </w:pPr>
      <w:r w:rsidRPr="0033155D">
        <w:t>Teren inwestycji zlokalizowany jest w</w:t>
      </w:r>
      <w:r w:rsidR="00CC4F6C">
        <w:t xml:space="preserve"> gminie Milicz</w:t>
      </w:r>
      <w:r w:rsidRPr="0033155D">
        <w:t xml:space="preserve"> na działce nr 522/260</w:t>
      </w:r>
      <w:r w:rsidR="00CC4F6C" w:rsidRPr="00CC4F6C">
        <w:t xml:space="preserve"> </w:t>
      </w:r>
      <w:r w:rsidR="00CC4F6C" w:rsidRPr="0033155D">
        <w:t>obręb 0011 Postolin</w:t>
      </w:r>
      <w:r w:rsidRPr="0033155D">
        <w:t xml:space="preserve">. </w:t>
      </w:r>
      <w:r w:rsidR="00197527" w:rsidRPr="005B0323">
        <w:t>W ramach obiektu zaplanowano wykonanie przed istniejącym przepustem zastawki piętrzącej.</w:t>
      </w:r>
      <w:r w:rsidR="00197527" w:rsidRPr="00533D6F">
        <w:t xml:space="preserve"> </w:t>
      </w:r>
      <w:r w:rsidRPr="00533D6F">
        <w:rPr>
          <w:rFonts w:cs="Times New Roman"/>
        </w:rPr>
        <w:t>Teren mokradłowy, porasta go typowa roślinność trawiasta i bagienna</w:t>
      </w:r>
      <w:r w:rsidR="00CC4F6C">
        <w:rPr>
          <w:rFonts w:cs="Times New Roman"/>
        </w:rPr>
        <w:t>.</w:t>
      </w:r>
      <w:r w:rsidRPr="00533D6F">
        <w:rPr>
          <w:rFonts w:cs="Times New Roman"/>
        </w:rPr>
        <w:t xml:space="preserve"> </w:t>
      </w:r>
      <w:r w:rsidR="00CC4F6C">
        <w:rPr>
          <w:rFonts w:cs="Times New Roman"/>
        </w:rPr>
        <w:t>P</w:t>
      </w:r>
      <w:r w:rsidRPr="00533D6F">
        <w:rPr>
          <w:rFonts w:cs="Times New Roman"/>
        </w:rPr>
        <w:t>rzecięty jest rowem o wypłyconym dnie, z wido</w:t>
      </w:r>
      <w:r w:rsidR="0033155D">
        <w:rPr>
          <w:rFonts w:cs="Times New Roman"/>
        </w:rPr>
        <w:t>cznymi śladami obecności wody. Głębokość</w:t>
      </w:r>
      <w:r w:rsidRPr="00533D6F">
        <w:rPr>
          <w:rFonts w:cs="Times New Roman"/>
        </w:rPr>
        <w:t xml:space="preserve"> koryta ok. 0,5 m. </w:t>
      </w:r>
      <w:r w:rsidR="00197527">
        <w:rPr>
          <w:rFonts w:cs="Times New Roman"/>
        </w:rPr>
        <w:t>Skarpy ro</w:t>
      </w:r>
      <w:r w:rsidRPr="00533D6F">
        <w:rPr>
          <w:rFonts w:cs="Times New Roman"/>
        </w:rPr>
        <w:t>w</w:t>
      </w:r>
      <w:r w:rsidR="00197527">
        <w:rPr>
          <w:rFonts w:cs="Times New Roman"/>
        </w:rPr>
        <w:t>u</w:t>
      </w:r>
      <w:r w:rsidRPr="00533D6F">
        <w:rPr>
          <w:rFonts w:cs="Times New Roman"/>
        </w:rPr>
        <w:t xml:space="preserve"> porośnięt</w:t>
      </w:r>
      <w:r w:rsidR="00197527">
        <w:rPr>
          <w:rFonts w:cs="Times New Roman"/>
        </w:rPr>
        <w:t>e</w:t>
      </w:r>
      <w:r w:rsidRPr="00533D6F">
        <w:rPr>
          <w:rFonts w:cs="Times New Roman"/>
        </w:rPr>
        <w:t xml:space="preserve"> roślinnością trawiastą</w:t>
      </w:r>
      <w:r w:rsidR="00197527">
        <w:rPr>
          <w:rFonts w:cs="Times New Roman"/>
        </w:rPr>
        <w:t>. Rów zamulony,</w:t>
      </w:r>
      <w:r w:rsidRPr="00533D6F">
        <w:rPr>
          <w:rFonts w:cs="Times New Roman"/>
        </w:rPr>
        <w:t xml:space="preserve"> woda zatrzymuje się na obszarze przez większą część roku w istniejących zagłębieniach. </w:t>
      </w:r>
    </w:p>
    <w:p w14:paraId="08A7BA91" w14:textId="77777777" w:rsidR="0060584F" w:rsidRPr="0060584F" w:rsidRDefault="0060584F" w:rsidP="0060584F"/>
    <w:p w14:paraId="63EC6670" w14:textId="624A1709" w:rsidR="00701B3A" w:rsidRDefault="00701B3A" w:rsidP="00701B3A">
      <w:pPr>
        <w:pStyle w:val="Nagwek2"/>
      </w:pPr>
      <w:bookmarkStart w:id="166" w:name="_Toc31307350"/>
      <w:r w:rsidRPr="00533D6F">
        <w:lastRenderedPageBreak/>
        <w:t>Obiekt nr 732.6.2-a</w:t>
      </w:r>
      <w:r w:rsidR="00CC4F6C">
        <w:t xml:space="preserve"> – zastawka</w:t>
      </w:r>
      <w:bookmarkEnd w:id="166"/>
      <w:r w:rsidR="00CC4F6C">
        <w:t xml:space="preserve"> </w:t>
      </w:r>
    </w:p>
    <w:p w14:paraId="16E073D2" w14:textId="77777777" w:rsidR="00084C7A" w:rsidRPr="00533D6F" w:rsidRDefault="00084C7A" w:rsidP="00084C7A">
      <w:pPr>
        <w:keepNext/>
        <w:jc w:val="center"/>
      </w:pPr>
      <w:r w:rsidRPr="00533D6F">
        <w:rPr>
          <w:b/>
          <w:noProof/>
          <w:lang w:eastAsia="pl-PL"/>
        </w:rPr>
        <w:drawing>
          <wp:inline distT="0" distB="0" distL="0" distR="0" wp14:anchorId="13036005" wp14:editId="038767FA">
            <wp:extent cx="1902932" cy="1427834"/>
            <wp:effectExtent l="0" t="0" r="2540" b="1270"/>
            <wp:docPr id="509" name="Obraz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 name="6.2a (4).JPG"/>
                    <pic:cNvPicPr/>
                  </pic:nvPicPr>
                  <pic:blipFill>
                    <a:blip r:embed="rId94" cstate="print">
                      <a:extLst>
                        <a:ext uri="{28A0092B-C50C-407E-A947-70E740481C1C}">
                          <a14:useLocalDpi xmlns:a14="http://schemas.microsoft.com/office/drawing/2010/main" val="0"/>
                        </a:ext>
                      </a:extLst>
                    </a:blip>
                    <a:stretch>
                      <a:fillRect/>
                    </a:stretch>
                  </pic:blipFill>
                  <pic:spPr>
                    <a:xfrm>
                      <a:off x="0" y="0"/>
                      <a:ext cx="1919881" cy="1440552"/>
                    </a:xfrm>
                    <a:prstGeom prst="rect">
                      <a:avLst/>
                    </a:prstGeom>
                  </pic:spPr>
                </pic:pic>
              </a:graphicData>
            </a:graphic>
          </wp:inline>
        </w:drawing>
      </w:r>
      <w:r w:rsidRPr="00533D6F">
        <w:rPr>
          <w:b/>
        </w:rPr>
        <w:t xml:space="preserve">   </w:t>
      </w:r>
      <w:r w:rsidRPr="00533D6F">
        <w:rPr>
          <w:b/>
          <w:noProof/>
          <w:lang w:eastAsia="pl-PL"/>
        </w:rPr>
        <w:drawing>
          <wp:inline distT="0" distB="0" distL="0" distR="0" wp14:anchorId="7CAC9238" wp14:editId="03727B96">
            <wp:extent cx="1906437" cy="1430464"/>
            <wp:effectExtent l="0" t="0" r="0" b="0"/>
            <wp:docPr id="511" name="Obraz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 name="6.2a (8).JPG"/>
                    <pic:cNvPicPr/>
                  </pic:nvPicPr>
                  <pic:blipFill>
                    <a:blip r:embed="rId95" cstate="print">
                      <a:extLst>
                        <a:ext uri="{28A0092B-C50C-407E-A947-70E740481C1C}">
                          <a14:useLocalDpi xmlns:a14="http://schemas.microsoft.com/office/drawing/2010/main" val="0"/>
                        </a:ext>
                      </a:extLst>
                    </a:blip>
                    <a:stretch>
                      <a:fillRect/>
                    </a:stretch>
                  </pic:blipFill>
                  <pic:spPr>
                    <a:xfrm>
                      <a:off x="0" y="0"/>
                      <a:ext cx="1926326" cy="1445388"/>
                    </a:xfrm>
                    <a:prstGeom prst="rect">
                      <a:avLst/>
                    </a:prstGeom>
                  </pic:spPr>
                </pic:pic>
              </a:graphicData>
            </a:graphic>
          </wp:inline>
        </w:drawing>
      </w:r>
    </w:p>
    <w:p w14:paraId="3BC7FE9B" w14:textId="1DA3F46D" w:rsidR="00084C7A" w:rsidRPr="00533D6F" w:rsidRDefault="00084C7A" w:rsidP="00084C7A">
      <w:pPr>
        <w:pStyle w:val="Legenda"/>
        <w:spacing w:line="276" w:lineRule="auto"/>
        <w:rPr>
          <w:i/>
        </w:rPr>
      </w:pPr>
      <w:bookmarkStart w:id="167" w:name="_Toc520275683"/>
      <w:r w:rsidRPr="00533D6F">
        <w:t xml:space="preserve">Fot. </w:t>
      </w:r>
      <w:r w:rsidRPr="00533D6F">
        <w:rPr>
          <w:noProof/>
        </w:rPr>
        <w:fldChar w:fldCharType="begin"/>
      </w:r>
      <w:r w:rsidRPr="00533D6F">
        <w:rPr>
          <w:noProof/>
        </w:rPr>
        <w:instrText xml:space="preserve"> SEQ Fot. \* ARABIC </w:instrText>
      </w:r>
      <w:r w:rsidRPr="00533D6F">
        <w:rPr>
          <w:noProof/>
        </w:rPr>
        <w:fldChar w:fldCharType="separate"/>
      </w:r>
      <w:r w:rsidR="00471DBA">
        <w:rPr>
          <w:noProof/>
        </w:rPr>
        <w:t>35</w:t>
      </w:r>
      <w:r w:rsidRPr="00533D6F">
        <w:rPr>
          <w:noProof/>
        </w:rPr>
        <w:fldChar w:fldCharType="end"/>
      </w:r>
      <w:r w:rsidRPr="00533D6F">
        <w:t xml:space="preserve"> </w:t>
      </w:r>
      <w:r w:rsidRPr="00533D6F">
        <w:rPr>
          <w:i/>
        </w:rPr>
        <w:t>Obiekt nr</w:t>
      </w:r>
      <w:r w:rsidRPr="00533D6F">
        <w:t xml:space="preserve"> </w:t>
      </w:r>
      <w:r w:rsidRPr="00533D6F">
        <w:rPr>
          <w:i/>
        </w:rPr>
        <w:t xml:space="preserve">732.6.2a – istniejący przepust w leśnictwie Wilkowo, oddział 26c; </w:t>
      </w:r>
      <w:r w:rsidRPr="00533D6F">
        <w:rPr>
          <w:i/>
        </w:rPr>
        <w:br/>
        <w:t>a) rów odprowadzający wodę b) wylot przepustu</w:t>
      </w:r>
      <w:bookmarkEnd w:id="167"/>
    </w:p>
    <w:p w14:paraId="027F4672" w14:textId="77777777" w:rsidR="00084C7A" w:rsidRPr="00533D6F" w:rsidRDefault="00084C7A" w:rsidP="00084C7A"/>
    <w:p w14:paraId="67BE377D" w14:textId="5874C745" w:rsidR="00084C7A" w:rsidRPr="00533D6F" w:rsidRDefault="00084C7A" w:rsidP="00084C7A">
      <w:pPr>
        <w:rPr>
          <w:rFonts w:cs="Times New Roman"/>
        </w:rPr>
      </w:pPr>
      <w:r w:rsidRPr="001F0C73">
        <w:t>Teren inwestycji zlokalizowany jest w</w:t>
      </w:r>
      <w:r w:rsidR="00CC4F6C">
        <w:t xml:space="preserve"> gminie Milicz </w:t>
      </w:r>
      <w:r w:rsidRPr="001F0C73">
        <w:t>na działkach o nr 159/27 i 160/26</w:t>
      </w:r>
      <w:r w:rsidR="009025CE" w:rsidRPr="009025CE">
        <w:t xml:space="preserve"> </w:t>
      </w:r>
      <w:r w:rsidR="009025CE" w:rsidRPr="001F0C73">
        <w:t>obrębie 0052 Wilkowo</w:t>
      </w:r>
      <w:r w:rsidRPr="001F0C73">
        <w:t>.</w:t>
      </w:r>
      <w:r w:rsidR="00197527">
        <w:t xml:space="preserve"> </w:t>
      </w:r>
      <w:r w:rsidR="00197527" w:rsidRPr="005B0323">
        <w:t>W ramach obiektu zaplanowano wykonanie zastawki piętrzącej.</w:t>
      </w:r>
      <w:r w:rsidR="00197527" w:rsidRPr="00533D6F">
        <w:t xml:space="preserve"> </w:t>
      </w:r>
      <w:r w:rsidRPr="00533D6F">
        <w:rPr>
          <w:rFonts w:cs="Times New Roman"/>
        </w:rPr>
        <w:t>Istniejący przepust z tworzywa sztucznego o średnicy 0,6 m i</w:t>
      </w:r>
      <w:r w:rsidR="00197527">
        <w:rPr>
          <w:rFonts w:cs="Times New Roman"/>
        </w:rPr>
        <w:t> </w:t>
      </w:r>
      <w:r w:rsidRPr="00533D6F">
        <w:rPr>
          <w:rFonts w:cs="Times New Roman"/>
        </w:rPr>
        <w:t xml:space="preserve">długości obiektu w osi </w:t>
      </w:r>
      <w:r w:rsidR="001F0C73">
        <w:rPr>
          <w:rFonts w:cs="Times New Roman"/>
        </w:rPr>
        <w:t xml:space="preserve">równej 6,0 m. Szerokość koryta w koronie wynosi 2,5 m. Głębokość koryta </w:t>
      </w:r>
      <w:r w:rsidRPr="00533D6F">
        <w:rPr>
          <w:rFonts w:cs="Times New Roman"/>
        </w:rPr>
        <w:t xml:space="preserve"> ok.</w:t>
      </w:r>
      <w:r w:rsidR="009025CE">
        <w:rPr>
          <w:rFonts w:cs="Times New Roman"/>
        </w:rPr>
        <w:t> </w:t>
      </w:r>
      <w:r w:rsidRPr="00533D6F">
        <w:rPr>
          <w:rFonts w:cs="Times New Roman"/>
        </w:rPr>
        <w:t>0,8 m. Koryto rowu suche, porośnięte roślinnością trawiastą.</w:t>
      </w:r>
    </w:p>
    <w:p w14:paraId="07639979" w14:textId="77777777" w:rsidR="00084C7A" w:rsidRPr="00533D6F" w:rsidRDefault="00084C7A" w:rsidP="00084C7A">
      <w:pPr>
        <w:rPr>
          <w:rFonts w:cs="Times New Roman"/>
        </w:rPr>
      </w:pPr>
      <w:r w:rsidRPr="00533D6F">
        <w:rPr>
          <w:rFonts w:cs="Times New Roman"/>
        </w:rPr>
        <w:t>Widoczne są uszkodzenia wewnątrz przewodu. Przejazd nieutwardzony, gruntowy. Koryto rowu o charakterystycznym przekroju trapezowym, drożne.</w:t>
      </w:r>
    </w:p>
    <w:p w14:paraId="6E247BA1" w14:textId="77777777" w:rsidR="0060584F" w:rsidRPr="0060584F" w:rsidRDefault="0060584F" w:rsidP="0060584F"/>
    <w:p w14:paraId="7F22CC65" w14:textId="6F1E0703" w:rsidR="00701B3A" w:rsidRDefault="00701B3A" w:rsidP="00701B3A">
      <w:pPr>
        <w:pStyle w:val="Nagwek2"/>
      </w:pPr>
      <w:bookmarkStart w:id="168" w:name="_Toc31307351"/>
      <w:r w:rsidRPr="00533D6F">
        <w:t>Obiekt nr 732.6.4</w:t>
      </w:r>
      <w:r w:rsidR="009025CE">
        <w:t xml:space="preserve"> – przepust z piętrzeniem</w:t>
      </w:r>
      <w:bookmarkEnd w:id="168"/>
      <w:r w:rsidR="009025CE">
        <w:t xml:space="preserve"> </w:t>
      </w:r>
    </w:p>
    <w:p w14:paraId="0EDFDFC4" w14:textId="77777777" w:rsidR="00084C7A" w:rsidRPr="00533D6F" w:rsidRDefault="00084C7A" w:rsidP="00084C7A">
      <w:pPr>
        <w:keepNext/>
      </w:pPr>
      <w:r w:rsidRPr="00533D6F">
        <w:rPr>
          <w:rFonts w:cs="Calibri"/>
          <w:noProof/>
          <w:sz w:val="22"/>
          <w:lang w:eastAsia="pl-PL"/>
        </w:rPr>
        <w:drawing>
          <wp:inline distT="0" distB="0" distL="0" distR="0" wp14:anchorId="5D553D14" wp14:editId="2A15149D">
            <wp:extent cx="2008658" cy="1505154"/>
            <wp:effectExtent l="0" t="0" r="0" b="0"/>
            <wp:docPr id="209" name="Obraz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015896" cy="1510578"/>
                    </a:xfrm>
                    <a:prstGeom prst="rect">
                      <a:avLst/>
                    </a:prstGeom>
                    <a:noFill/>
                    <a:ln>
                      <a:noFill/>
                    </a:ln>
                  </pic:spPr>
                </pic:pic>
              </a:graphicData>
            </a:graphic>
          </wp:inline>
        </w:drawing>
      </w:r>
      <w:r w:rsidRPr="00533D6F">
        <w:rPr>
          <w:rFonts w:cs="Calibri"/>
          <w:b/>
          <w:sz w:val="22"/>
        </w:rPr>
        <w:t xml:space="preserve">  </w:t>
      </w:r>
      <w:r w:rsidRPr="00533D6F">
        <w:rPr>
          <w:rFonts w:cs="Calibri"/>
          <w:noProof/>
          <w:sz w:val="22"/>
          <w:lang w:eastAsia="pl-PL"/>
        </w:rPr>
        <w:drawing>
          <wp:inline distT="0" distB="0" distL="0" distR="0" wp14:anchorId="05C4978A" wp14:editId="61F64E11">
            <wp:extent cx="2001328" cy="1499662"/>
            <wp:effectExtent l="0" t="0" r="0" b="5715"/>
            <wp:docPr id="210" name="Obraz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026009" cy="1518156"/>
                    </a:xfrm>
                    <a:prstGeom prst="rect">
                      <a:avLst/>
                    </a:prstGeom>
                    <a:noFill/>
                    <a:ln>
                      <a:noFill/>
                    </a:ln>
                  </pic:spPr>
                </pic:pic>
              </a:graphicData>
            </a:graphic>
          </wp:inline>
        </w:drawing>
      </w:r>
    </w:p>
    <w:p w14:paraId="3D981E12" w14:textId="130D96E2" w:rsidR="00084C7A" w:rsidRPr="00533D6F" w:rsidRDefault="00084C7A" w:rsidP="00084C7A">
      <w:pPr>
        <w:pStyle w:val="Legenda"/>
        <w:spacing w:line="276" w:lineRule="auto"/>
        <w:rPr>
          <w:rFonts w:eastAsia="Times New Roman" w:cs="Calibri"/>
          <w:b/>
          <w:szCs w:val="24"/>
          <w:lang w:eastAsia="ar-SA"/>
        </w:rPr>
      </w:pPr>
      <w:bookmarkStart w:id="169" w:name="_Toc520275684"/>
      <w:r w:rsidRPr="00533D6F">
        <w:t xml:space="preserve">Fot. </w:t>
      </w:r>
      <w:r w:rsidRPr="00533D6F">
        <w:rPr>
          <w:noProof/>
        </w:rPr>
        <w:fldChar w:fldCharType="begin"/>
      </w:r>
      <w:r w:rsidRPr="00533D6F">
        <w:rPr>
          <w:noProof/>
        </w:rPr>
        <w:instrText xml:space="preserve"> SEQ Fot. \* ARABIC </w:instrText>
      </w:r>
      <w:r w:rsidRPr="00533D6F">
        <w:rPr>
          <w:noProof/>
        </w:rPr>
        <w:fldChar w:fldCharType="separate"/>
      </w:r>
      <w:r w:rsidR="00471DBA">
        <w:rPr>
          <w:noProof/>
        </w:rPr>
        <w:t>36</w:t>
      </w:r>
      <w:r w:rsidRPr="00533D6F">
        <w:rPr>
          <w:noProof/>
        </w:rPr>
        <w:fldChar w:fldCharType="end"/>
      </w:r>
      <w:r w:rsidRPr="00533D6F">
        <w:t xml:space="preserve"> </w:t>
      </w:r>
      <w:r w:rsidRPr="00533D6F">
        <w:rPr>
          <w:i/>
        </w:rPr>
        <w:t>Obiekt nr</w:t>
      </w:r>
      <w:r w:rsidRPr="00533D6F">
        <w:t xml:space="preserve"> </w:t>
      </w:r>
      <w:r w:rsidRPr="00533D6F">
        <w:rPr>
          <w:i/>
        </w:rPr>
        <w:t xml:space="preserve">732.6.4 – istniejący przepust w leśnictwie Wilkowo, oddział 31b; </w:t>
      </w:r>
      <w:r w:rsidRPr="00533D6F">
        <w:rPr>
          <w:i/>
        </w:rPr>
        <w:br/>
        <w:t xml:space="preserve">a) wlot przepustu, b) </w:t>
      </w:r>
      <w:r w:rsidR="0095300F">
        <w:rPr>
          <w:i/>
        </w:rPr>
        <w:t>światło</w:t>
      </w:r>
      <w:r w:rsidR="0095300F" w:rsidRPr="00533D6F">
        <w:rPr>
          <w:i/>
        </w:rPr>
        <w:t xml:space="preserve"> </w:t>
      </w:r>
      <w:r w:rsidRPr="00533D6F">
        <w:rPr>
          <w:i/>
        </w:rPr>
        <w:t>przepustu</w:t>
      </w:r>
      <w:bookmarkEnd w:id="169"/>
    </w:p>
    <w:p w14:paraId="0FC67767" w14:textId="77777777" w:rsidR="00084C7A" w:rsidRPr="00533D6F" w:rsidRDefault="00084C7A" w:rsidP="00084C7A">
      <w:pPr>
        <w:rPr>
          <w:rFonts w:cs="Calibri"/>
        </w:rPr>
      </w:pPr>
    </w:p>
    <w:p w14:paraId="4BDF5C3F" w14:textId="183256A2" w:rsidR="00084C7A" w:rsidRPr="00533D6F" w:rsidRDefault="00084C7A" w:rsidP="00084C7A">
      <w:pPr>
        <w:rPr>
          <w:rFonts w:cs="Times New Roman"/>
        </w:rPr>
      </w:pPr>
      <w:r w:rsidRPr="001F0C73">
        <w:t xml:space="preserve">Teren inwestycji zlokalizowany jest w </w:t>
      </w:r>
      <w:r w:rsidR="009025CE">
        <w:t xml:space="preserve"> gminie Milicz </w:t>
      </w:r>
      <w:r w:rsidRPr="001F0C73">
        <w:t>na działce nr 152/31</w:t>
      </w:r>
      <w:r w:rsidR="009025CE" w:rsidRPr="009025CE">
        <w:t xml:space="preserve"> </w:t>
      </w:r>
      <w:r w:rsidR="009025CE" w:rsidRPr="001F0C73">
        <w:t>obręb 0052 Wilkowo</w:t>
      </w:r>
      <w:r w:rsidRPr="001F0C73">
        <w:t xml:space="preserve">. </w:t>
      </w:r>
      <w:bookmarkStart w:id="170" w:name="_Hlk31290315"/>
      <w:r w:rsidR="00405BE6" w:rsidRPr="00076AE8">
        <w:t>W ramach niniejszego obiektu planuje się rozbiórkę istniejącego przepustu. W jego miejsce zaplanowano budowę nowego przepustu wraz z funkcjonalnie powiązan</w:t>
      </w:r>
      <w:r w:rsidR="00405BE6">
        <w:t xml:space="preserve">ym </w:t>
      </w:r>
      <w:r w:rsidR="00405BE6" w:rsidRPr="00076AE8">
        <w:t xml:space="preserve"> </w:t>
      </w:r>
      <w:r w:rsidR="00405BE6">
        <w:t>drewnianym progiem</w:t>
      </w:r>
      <w:r w:rsidR="00405BE6" w:rsidRPr="00076AE8">
        <w:t xml:space="preserve"> powyżej.</w:t>
      </w:r>
      <w:r w:rsidR="00405BE6" w:rsidRPr="00533D6F">
        <w:t xml:space="preserve"> </w:t>
      </w:r>
      <w:bookmarkEnd w:id="170"/>
      <w:r w:rsidRPr="00533D6F">
        <w:rPr>
          <w:rFonts w:cs="Times New Roman"/>
        </w:rPr>
        <w:t xml:space="preserve">Istniejący przepust betonowy o średnicy 0.5 m i długości obiektu w osi </w:t>
      </w:r>
      <w:r w:rsidR="001F0C73">
        <w:rPr>
          <w:rFonts w:cs="Times New Roman"/>
        </w:rPr>
        <w:t xml:space="preserve">równej 6.0 m. Szerokość koryta </w:t>
      </w:r>
      <w:r w:rsidRPr="00533D6F">
        <w:rPr>
          <w:rFonts w:cs="Times New Roman"/>
        </w:rPr>
        <w:t xml:space="preserve">w dnie </w:t>
      </w:r>
      <w:r w:rsidR="001F0C73">
        <w:rPr>
          <w:rFonts w:cs="Times New Roman"/>
        </w:rPr>
        <w:t xml:space="preserve">wynosi </w:t>
      </w:r>
      <w:r w:rsidRPr="00533D6F">
        <w:rPr>
          <w:rFonts w:cs="Times New Roman"/>
        </w:rPr>
        <w:t>0.5 m</w:t>
      </w:r>
      <w:r w:rsidR="001F0C73">
        <w:rPr>
          <w:rFonts w:cs="Times New Roman"/>
        </w:rPr>
        <w:t xml:space="preserve"> zaś w koronie 2.2 m</w:t>
      </w:r>
      <w:r w:rsidRPr="00533D6F">
        <w:rPr>
          <w:rFonts w:cs="Times New Roman"/>
        </w:rPr>
        <w:t>. Koryto rowu suche</w:t>
      </w:r>
      <w:r w:rsidR="009025CE">
        <w:rPr>
          <w:rFonts w:cs="Times New Roman"/>
        </w:rPr>
        <w:t xml:space="preserve"> w dniu inwentaryzacji</w:t>
      </w:r>
      <w:r w:rsidRPr="00533D6F">
        <w:rPr>
          <w:rFonts w:cs="Times New Roman"/>
        </w:rPr>
        <w:t>.</w:t>
      </w:r>
    </w:p>
    <w:p w14:paraId="52E2AEB5" w14:textId="5186D981" w:rsidR="00084C7A" w:rsidRPr="00533D6F" w:rsidRDefault="009025CE" w:rsidP="00084C7A">
      <w:pPr>
        <w:rPr>
          <w:rFonts w:cs="Times New Roman"/>
        </w:rPr>
      </w:pPr>
      <w:r>
        <w:rPr>
          <w:rFonts w:cs="Times New Roman"/>
        </w:rPr>
        <w:t>Stan techniczny przepustu określono jako zły</w:t>
      </w:r>
      <w:r w:rsidR="00281511">
        <w:rPr>
          <w:rFonts w:cs="Times New Roman"/>
        </w:rPr>
        <w:t>, zagrażający bezpieczeństwu budowli</w:t>
      </w:r>
      <w:r>
        <w:rPr>
          <w:rFonts w:cs="Times New Roman"/>
        </w:rPr>
        <w:t xml:space="preserve">. </w:t>
      </w:r>
      <w:r w:rsidR="00084C7A" w:rsidRPr="00533D6F">
        <w:rPr>
          <w:rFonts w:cs="Times New Roman"/>
        </w:rPr>
        <w:t>Przepust z kręgów betonowych</w:t>
      </w:r>
      <w:r w:rsidR="000C3B23">
        <w:rPr>
          <w:rFonts w:cs="Times New Roman"/>
        </w:rPr>
        <w:t>, przesuniętych względem siebie</w:t>
      </w:r>
      <w:r w:rsidR="00084C7A" w:rsidRPr="00533D6F">
        <w:rPr>
          <w:rFonts w:cs="Times New Roman"/>
        </w:rPr>
        <w:t>, niedrożny. Wlot i wylot zamulone. Przejazd przez przepust nieutwardzony</w:t>
      </w:r>
      <w:r w:rsidR="00197527">
        <w:rPr>
          <w:rFonts w:cs="Times New Roman"/>
        </w:rPr>
        <w:t>, gruntowy, spłynięty na boki</w:t>
      </w:r>
      <w:r w:rsidR="00084C7A" w:rsidRPr="00533D6F">
        <w:rPr>
          <w:rFonts w:cs="Times New Roman"/>
        </w:rPr>
        <w:t xml:space="preserve">. </w:t>
      </w:r>
      <w:r>
        <w:rPr>
          <w:rFonts w:cs="Times New Roman"/>
        </w:rPr>
        <w:t xml:space="preserve">Naziom nad </w:t>
      </w:r>
      <w:r>
        <w:rPr>
          <w:rFonts w:cs="Times New Roman"/>
        </w:rPr>
        <w:lastRenderedPageBreak/>
        <w:t>przepustem w dniu inwentaryzacji wynosił</w:t>
      </w:r>
      <w:r w:rsidR="000C3B23">
        <w:rPr>
          <w:rFonts w:cs="Times New Roman"/>
        </w:rPr>
        <w:t xml:space="preserve"> max do ok.</w:t>
      </w:r>
      <w:r>
        <w:rPr>
          <w:rFonts w:cs="Times New Roman"/>
        </w:rPr>
        <w:t xml:space="preserve"> </w:t>
      </w:r>
      <w:r w:rsidR="00084C7A" w:rsidRPr="00533D6F">
        <w:rPr>
          <w:rFonts w:cs="Times New Roman"/>
        </w:rPr>
        <w:t xml:space="preserve"> 0.2 m. Koryto przepustu zamulone na głębokość do 0.2 m, skarpy spłynięte, koryto płytkie</w:t>
      </w:r>
      <w:r>
        <w:rPr>
          <w:rFonts w:cs="Times New Roman"/>
        </w:rPr>
        <w:t>,</w:t>
      </w:r>
      <w:r w:rsidR="00084C7A" w:rsidRPr="00533D6F">
        <w:rPr>
          <w:rFonts w:cs="Times New Roman"/>
        </w:rPr>
        <w:t xml:space="preserve"> brak jest wyraźnego </w:t>
      </w:r>
      <w:r w:rsidR="000C3B23">
        <w:rPr>
          <w:rFonts w:cs="Times New Roman"/>
        </w:rPr>
        <w:t xml:space="preserve">charakterystycznego </w:t>
      </w:r>
      <w:r w:rsidR="00084C7A" w:rsidRPr="00533D6F">
        <w:rPr>
          <w:rFonts w:cs="Times New Roman"/>
        </w:rPr>
        <w:t>przekroju trapezowego.</w:t>
      </w:r>
    </w:p>
    <w:p w14:paraId="2D5D44C8" w14:textId="77777777" w:rsidR="0060584F" w:rsidRPr="0060584F" w:rsidRDefault="0060584F" w:rsidP="0060584F"/>
    <w:p w14:paraId="75084C9A" w14:textId="14EC7E76" w:rsidR="00701B3A" w:rsidRDefault="00701B3A" w:rsidP="00701B3A">
      <w:pPr>
        <w:pStyle w:val="Nagwek2"/>
      </w:pPr>
      <w:bookmarkStart w:id="171" w:name="_Toc31307352"/>
      <w:r w:rsidRPr="00533D6F">
        <w:t>Obiekt nr 732.6.6</w:t>
      </w:r>
      <w:r w:rsidR="0035760C">
        <w:t xml:space="preserve"> – przepust z piętrzeniem</w:t>
      </w:r>
      <w:bookmarkEnd w:id="171"/>
      <w:r w:rsidR="0035760C">
        <w:t xml:space="preserve"> </w:t>
      </w:r>
    </w:p>
    <w:p w14:paraId="0B9D2588" w14:textId="77777777" w:rsidR="00084C7A" w:rsidRPr="00533D6F" w:rsidRDefault="00084C7A" w:rsidP="00084C7A">
      <w:pPr>
        <w:keepNext/>
        <w:jc w:val="center"/>
      </w:pPr>
      <w:r w:rsidRPr="00533D6F">
        <w:rPr>
          <w:noProof/>
          <w:sz w:val="22"/>
          <w:lang w:eastAsia="pl-PL"/>
        </w:rPr>
        <w:drawing>
          <wp:inline distT="0" distB="0" distL="0" distR="0" wp14:anchorId="2FF63CEF" wp14:editId="148C6DD3">
            <wp:extent cx="1802921" cy="1350989"/>
            <wp:effectExtent l="0" t="0" r="6985" b="1905"/>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1813789" cy="1359133"/>
                    </a:xfrm>
                    <a:prstGeom prst="rect">
                      <a:avLst/>
                    </a:prstGeom>
                    <a:noFill/>
                    <a:ln>
                      <a:noFill/>
                    </a:ln>
                  </pic:spPr>
                </pic:pic>
              </a:graphicData>
            </a:graphic>
          </wp:inline>
        </w:drawing>
      </w:r>
      <w:r w:rsidRPr="00533D6F">
        <w:rPr>
          <w:i/>
          <w:sz w:val="22"/>
        </w:rPr>
        <w:t xml:space="preserve">   </w:t>
      </w:r>
      <w:r w:rsidRPr="00533D6F">
        <w:rPr>
          <w:noProof/>
          <w:sz w:val="22"/>
          <w:lang w:eastAsia="pl-PL"/>
        </w:rPr>
        <w:drawing>
          <wp:inline distT="0" distB="0" distL="0" distR="0" wp14:anchorId="6A5DF8B0" wp14:editId="321A6B41">
            <wp:extent cx="1828800" cy="1370381"/>
            <wp:effectExtent l="0" t="0" r="0" b="1270"/>
            <wp:docPr id="212" name="Obraz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838161" cy="1377395"/>
                    </a:xfrm>
                    <a:prstGeom prst="rect">
                      <a:avLst/>
                    </a:prstGeom>
                    <a:noFill/>
                    <a:ln>
                      <a:noFill/>
                    </a:ln>
                  </pic:spPr>
                </pic:pic>
              </a:graphicData>
            </a:graphic>
          </wp:inline>
        </w:drawing>
      </w:r>
    </w:p>
    <w:p w14:paraId="26B5849C" w14:textId="23BA7D95" w:rsidR="00084C7A" w:rsidRPr="00533D6F" w:rsidRDefault="00084C7A" w:rsidP="00084C7A">
      <w:pPr>
        <w:pStyle w:val="Legenda"/>
        <w:spacing w:line="276" w:lineRule="auto"/>
        <w:rPr>
          <w:i/>
        </w:rPr>
      </w:pPr>
      <w:bookmarkStart w:id="172" w:name="_Toc520275685"/>
      <w:r w:rsidRPr="00533D6F">
        <w:t xml:space="preserve">Fot. </w:t>
      </w:r>
      <w:r w:rsidRPr="00533D6F">
        <w:rPr>
          <w:noProof/>
        </w:rPr>
        <w:fldChar w:fldCharType="begin"/>
      </w:r>
      <w:r w:rsidRPr="00533D6F">
        <w:rPr>
          <w:noProof/>
        </w:rPr>
        <w:instrText xml:space="preserve"> SEQ Fot. \* ARABIC </w:instrText>
      </w:r>
      <w:r w:rsidRPr="00533D6F">
        <w:rPr>
          <w:noProof/>
        </w:rPr>
        <w:fldChar w:fldCharType="separate"/>
      </w:r>
      <w:r w:rsidR="00471DBA">
        <w:rPr>
          <w:noProof/>
        </w:rPr>
        <w:t>37</w:t>
      </w:r>
      <w:r w:rsidRPr="00533D6F">
        <w:rPr>
          <w:noProof/>
        </w:rPr>
        <w:fldChar w:fldCharType="end"/>
      </w:r>
      <w:r w:rsidRPr="00533D6F">
        <w:t xml:space="preserve"> </w:t>
      </w:r>
      <w:r w:rsidRPr="00533D6F">
        <w:rPr>
          <w:i/>
        </w:rPr>
        <w:t>Obiekt nr</w:t>
      </w:r>
      <w:r w:rsidRPr="00533D6F">
        <w:t xml:space="preserve"> </w:t>
      </w:r>
      <w:r w:rsidRPr="00533D6F">
        <w:rPr>
          <w:i/>
        </w:rPr>
        <w:t xml:space="preserve">732.6.6 – istniejący przepust w leśnictwie Wilkowo, oddział 34d; </w:t>
      </w:r>
      <w:r w:rsidRPr="00533D6F">
        <w:rPr>
          <w:i/>
        </w:rPr>
        <w:br/>
        <w:t>a) wlot przepustu, b) wylot przepustu</w:t>
      </w:r>
      <w:bookmarkEnd w:id="172"/>
    </w:p>
    <w:p w14:paraId="1CAD22F9" w14:textId="77777777" w:rsidR="00084C7A" w:rsidRPr="00533D6F" w:rsidRDefault="00084C7A" w:rsidP="00084C7A"/>
    <w:p w14:paraId="39237D2E" w14:textId="385C988D" w:rsidR="00084C7A" w:rsidRPr="00533D6F" w:rsidRDefault="00084C7A" w:rsidP="00084C7A">
      <w:pPr>
        <w:rPr>
          <w:rFonts w:cs="Times New Roman"/>
        </w:rPr>
      </w:pPr>
      <w:r w:rsidRPr="001F0C73">
        <w:t xml:space="preserve">Teren inwestycji zlokalizowany jest w </w:t>
      </w:r>
      <w:r w:rsidR="0035760C">
        <w:t xml:space="preserve">gminie Milicz </w:t>
      </w:r>
      <w:r w:rsidRPr="001F0C73">
        <w:t>na działce nr 149/34</w:t>
      </w:r>
      <w:r w:rsidR="0035760C" w:rsidRPr="0035760C">
        <w:t xml:space="preserve"> </w:t>
      </w:r>
      <w:r w:rsidR="0035760C" w:rsidRPr="001F0C73">
        <w:t>obręb 0052 Wilkowo</w:t>
      </w:r>
      <w:r w:rsidRPr="001F0C73">
        <w:t>.</w:t>
      </w:r>
      <w:r w:rsidR="00405BE6">
        <w:t xml:space="preserve"> </w:t>
      </w:r>
      <w:r w:rsidR="00405BE6" w:rsidRPr="00405BE6">
        <w:t xml:space="preserve">W ramach niniejszego obiektu planuje się rozbiórkę istniejącego przepustu. W jego miejsce zaplanowano budowę nowego przepustu wraz z funkcjonalnie powiązanym  drewnianym progiem powyżej. </w:t>
      </w:r>
      <w:r w:rsidRPr="00533D6F">
        <w:rPr>
          <w:rFonts w:cs="Times New Roman"/>
        </w:rPr>
        <w:t xml:space="preserve">Istniejący przepust o długości w osi </w:t>
      </w:r>
      <w:r w:rsidR="001F0C73">
        <w:rPr>
          <w:rFonts w:cs="Times New Roman"/>
        </w:rPr>
        <w:t xml:space="preserve">4.0 m. Szerokość koryta </w:t>
      </w:r>
      <w:r w:rsidRPr="00533D6F">
        <w:rPr>
          <w:rFonts w:cs="Times New Roman"/>
        </w:rPr>
        <w:t>w</w:t>
      </w:r>
      <w:r w:rsidR="00405BE6">
        <w:rPr>
          <w:rFonts w:cs="Times New Roman"/>
        </w:rPr>
        <w:t> </w:t>
      </w:r>
      <w:r w:rsidRPr="00533D6F">
        <w:rPr>
          <w:rFonts w:cs="Times New Roman"/>
        </w:rPr>
        <w:t xml:space="preserve">dnie </w:t>
      </w:r>
      <w:r w:rsidR="001F0C73">
        <w:rPr>
          <w:rFonts w:cs="Times New Roman"/>
        </w:rPr>
        <w:t xml:space="preserve">wynosi </w:t>
      </w:r>
      <w:r w:rsidRPr="00533D6F">
        <w:rPr>
          <w:rFonts w:cs="Times New Roman"/>
        </w:rPr>
        <w:t xml:space="preserve">0.9 m, </w:t>
      </w:r>
      <w:r w:rsidR="001F0C73">
        <w:rPr>
          <w:rFonts w:cs="Times New Roman"/>
        </w:rPr>
        <w:t>zaś w koronie 3.0 m. Koryto rowu suche</w:t>
      </w:r>
      <w:r w:rsidR="0035760C">
        <w:rPr>
          <w:rFonts w:cs="Times New Roman"/>
        </w:rPr>
        <w:t xml:space="preserve"> na dzień inwentaryzacji</w:t>
      </w:r>
      <w:r w:rsidR="001F0C73">
        <w:rPr>
          <w:rFonts w:cs="Times New Roman"/>
        </w:rPr>
        <w:t>.</w:t>
      </w:r>
    </w:p>
    <w:p w14:paraId="21861592" w14:textId="6EB38BA0" w:rsidR="00084C7A" w:rsidRPr="00533D6F" w:rsidRDefault="0035760C" w:rsidP="00084C7A">
      <w:pPr>
        <w:rPr>
          <w:rFonts w:cs="Times New Roman"/>
        </w:rPr>
      </w:pPr>
      <w:r>
        <w:rPr>
          <w:rFonts w:cs="Times New Roman"/>
        </w:rPr>
        <w:t>Stan techniczny przepustu określono jako zły</w:t>
      </w:r>
      <w:r w:rsidR="00405BE6">
        <w:rPr>
          <w:rFonts w:cs="Times New Roman"/>
        </w:rPr>
        <w:t>, zagrażający bezpieczeństwu budowli</w:t>
      </w:r>
      <w:r>
        <w:rPr>
          <w:rFonts w:cs="Times New Roman"/>
        </w:rPr>
        <w:t xml:space="preserve">. </w:t>
      </w:r>
      <w:r w:rsidR="00084C7A" w:rsidRPr="00533D6F">
        <w:rPr>
          <w:rFonts w:cs="Times New Roman"/>
        </w:rPr>
        <w:t xml:space="preserve">Przepust niedrożny, wlot i wylot </w:t>
      </w:r>
      <w:r>
        <w:rPr>
          <w:rFonts w:cs="Times New Roman"/>
        </w:rPr>
        <w:t>zamulony</w:t>
      </w:r>
      <w:r w:rsidR="00084C7A" w:rsidRPr="00533D6F">
        <w:rPr>
          <w:rFonts w:cs="Times New Roman"/>
        </w:rPr>
        <w:t xml:space="preserve">, </w:t>
      </w:r>
      <w:r>
        <w:rPr>
          <w:rFonts w:cs="Times New Roman"/>
        </w:rPr>
        <w:t>porośnięty</w:t>
      </w:r>
      <w:r w:rsidR="00084C7A" w:rsidRPr="00533D6F">
        <w:rPr>
          <w:rFonts w:cs="Times New Roman"/>
        </w:rPr>
        <w:t xml:space="preserve"> roślinnością trawiastą. Przejazd gruntowy, nieutwardzony. Koryto rowu płytkie, skarpy spłynięte, zarośnięte trawą, zamulone na głębokość do 0.25 m.</w:t>
      </w:r>
    </w:p>
    <w:p w14:paraId="2233840A" w14:textId="77777777" w:rsidR="0060584F" w:rsidRPr="0060584F" w:rsidRDefault="0060584F" w:rsidP="0060584F"/>
    <w:p w14:paraId="5A6FB158" w14:textId="7F8FE9F6" w:rsidR="00701B3A" w:rsidRDefault="00701B3A" w:rsidP="00701B3A">
      <w:pPr>
        <w:pStyle w:val="Nagwek2"/>
      </w:pPr>
      <w:bookmarkStart w:id="173" w:name="_Toc31307353"/>
      <w:r w:rsidRPr="00533D6F">
        <w:t>Obiekt nr 732.6.9</w:t>
      </w:r>
      <w:r w:rsidR="00CB0184">
        <w:t xml:space="preserve"> – zastawka</w:t>
      </w:r>
      <w:bookmarkEnd w:id="173"/>
      <w:r w:rsidR="00CB0184">
        <w:t xml:space="preserve">  </w:t>
      </w:r>
    </w:p>
    <w:p w14:paraId="11EE1A2A" w14:textId="77777777" w:rsidR="00084C7A" w:rsidRPr="00533D6F" w:rsidRDefault="00084C7A" w:rsidP="00084C7A">
      <w:pPr>
        <w:keepNext/>
        <w:jc w:val="center"/>
      </w:pPr>
      <w:r w:rsidRPr="00533D6F">
        <w:rPr>
          <w:noProof/>
          <w:sz w:val="22"/>
          <w:lang w:eastAsia="pl-PL"/>
        </w:rPr>
        <w:drawing>
          <wp:inline distT="0" distB="0" distL="0" distR="0" wp14:anchorId="784F41A1" wp14:editId="1395B214">
            <wp:extent cx="1962610" cy="1470649"/>
            <wp:effectExtent l="0" t="0" r="0" b="0"/>
            <wp:docPr id="213" name="Obraz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973042" cy="1478466"/>
                    </a:xfrm>
                    <a:prstGeom prst="rect">
                      <a:avLst/>
                    </a:prstGeom>
                    <a:noFill/>
                    <a:ln>
                      <a:noFill/>
                    </a:ln>
                  </pic:spPr>
                </pic:pic>
              </a:graphicData>
            </a:graphic>
          </wp:inline>
        </w:drawing>
      </w:r>
      <w:r w:rsidRPr="00533D6F">
        <w:rPr>
          <w:i/>
          <w:sz w:val="22"/>
        </w:rPr>
        <w:t xml:space="preserve">  </w:t>
      </w:r>
      <w:r w:rsidRPr="00533D6F">
        <w:rPr>
          <w:noProof/>
          <w:sz w:val="22"/>
          <w:lang w:eastAsia="pl-PL"/>
        </w:rPr>
        <w:drawing>
          <wp:inline distT="0" distB="0" distL="0" distR="0" wp14:anchorId="70DD7504" wp14:editId="7ADF0CCA">
            <wp:extent cx="1906438" cy="1428557"/>
            <wp:effectExtent l="0" t="0" r="0" b="635"/>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920240" cy="1438899"/>
                    </a:xfrm>
                    <a:prstGeom prst="rect">
                      <a:avLst/>
                    </a:prstGeom>
                    <a:noFill/>
                    <a:ln>
                      <a:noFill/>
                    </a:ln>
                  </pic:spPr>
                </pic:pic>
              </a:graphicData>
            </a:graphic>
          </wp:inline>
        </w:drawing>
      </w:r>
    </w:p>
    <w:p w14:paraId="766E6EA2" w14:textId="5417622F" w:rsidR="00084C7A" w:rsidRPr="00533D6F" w:rsidRDefault="00084C7A" w:rsidP="00084C7A">
      <w:pPr>
        <w:pStyle w:val="Legenda"/>
        <w:spacing w:line="276" w:lineRule="auto"/>
        <w:rPr>
          <w:i/>
        </w:rPr>
      </w:pPr>
      <w:bookmarkStart w:id="174" w:name="_Toc520275686"/>
      <w:r w:rsidRPr="00533D6F">
        <w:t xml:space="preserve">Fot. </w:t>
      </w:r>
      <w:r w:rsidRPr="00533D6F">
        <w:rPr>
          <w:noProof/>
        </w:rPr>
        <w:fldChar w:fldCharType="begin"/>
      </w:r>
      <w:r w:rsidRPr="00533D6F">
        <w:rPr>
          <w:noProof/>
        </w:rPr>
        <w:instrText xml:space="preserve"> SEQ Fot. \* ARABIC </w:instrText>
      </w:r>
      <w:r w:rsidRPr="00533D6F">
        <w:rPr>
          <w:noProof/>
        </w:rPr>
        <w:fldChar w:fldCharType="separate"/>
      </w:r>
      <w:r w:rsidR="00471DBA">
        <w:rPr>
          <w:noProof/>
        </w:rPr>
        <w:t>38</w:t>
      </w:r>
      <w:r w:rsidRPr="00533D6F">
        <w:rPr>
          <w:noProof/>
        </w:rPr>
        <w:fldChar w:fldCharType="end"/>
      </w:r>
      <w:r w:rsidRPr="00533D6F">
        <w:t xml:space="preserve"> </w:t>
      </w:r>
      <w:r w:rsidRPr="00533D6F">
        <w:rPr>
          <w:i/>
        </w:rPr>
        <w:t>Obiekt nr</w:t>
      </w:r>
      <w:r w:rsidRPr="00533D6F">
        <w:t xml:space="preserve"> </w:t>
      </w:r>
      <w:r w:rsidRPr="00533D6F">
        <w:rPr>
          <w:i/>
        </w:rPr>
        <w:t xml:space="preserve">732.6.9 – istniejący przepust w leśnictwie Wilkowo, oddział 41b; </w:t>
      </w:r>
      <w:r w:rsidRPr="00533D6F">
        <w:rPr>
          <w:i/>
        </w:rPr>
        <w:br/>
        <w:t>a) wlot przepustu, b) wnętrze przepustu</w:t>
      </w:r>
      <w:bookmarkEnd w:id="174"/>
    </w:p>
    <w:p w14:paraId="05973198" w14:textId="77777777" w:rsidR="00084C7A" w:rsidRPr="00533D6F" w:rsidRDefault="00084C7A" w:rsidP="00084C7A"/>
    <w:p w14:paraId="145647B3" w14:textId="5F979650" w:rsidR="00084C7A" w:rsidRPr="00533D6F" w:rsidRDefault="00084C7A" w:rsidP="00084C7A">
      <w:pPr>
        <w:rPr>
          <w:rFonts w:cs="Times New Roman"/>
        </w:rPr>
      </w:pPr>
      <w:r w:rsidRPr="00380848">
        <w:t>Teren inwestycji zlokalizowany jest w</w:t>
      </w:r>
      <w:r w:rsidR="00CB0184">
        <w:t xml:space="preserve"> gminie Milicz </w:t>
      </w:r>
      <w:r w:rsidRPr="00380848">
        <w:t>na działce nr 172/41</w:t>
      </w:r>
      <w:r w:rsidR="00CB0184" w:rsidRPr="00CB0184">
        <w:t xml:space="preserve"> </w:t>
      </w:r>
      <w:r w:rsidR="00CB0184" w:rsidRPr="00380848">
        <w:t>obręb 0052 Wilkowo</w:t>
      </w:r>
      <w:r w:rsidRPr="00380848">
        <w:t xml:space="preserve">. </w:t>
      </w:r>
      <w:r w:rsidR="00405BE6" w:rsidRPr="005B0323">
        <w:t>W ramach obiektu zaplanowano wykonanie przed istniejącym przepustem zastawki piętrzącej.</w:t>
      </w:r>
      <w:r w:rsidR="00405BE6" w:rsidRPr="00533D6F">
        <w:t xml:space="preserve"> </w:t>
      </w:r>
      <w:r w:rsidRPr="00533D6F">
        <w:rPr>
          <w:rFonts w:cs="Times New Roman"/>
        </w:rPr>
        <w:t xml:space="preserve">Istniejący przepust z tworzywa sztucznego o średnicy 0.6 m i długości obiektu w osi </w:t>
      </w:r>
      <w:r w:rsidR="00380848">
        <w:rPr>
          <w:rFonts w:cs="Times New Roman"/>
        </w:rPr>
        <w:lastRenderedPageBreak/>
        <w:t xml:space="preserve">równej 6.5 m. Szerokość koryta </w:t>
      </w:r>
      <w:r w:rsidRPr="00533D6F">
        <w:rPr>
          <w:rFonts w:cs="Times New Roman"/>
        </w:rPr>
        <w:t xml:space="preserve">w dnie </w:t>
      </w:r>
      <w:r w:rsidR="00380848">
        <w:rPr>
          <w:rFonts w:cs="Times New Roman"/>
        </w:rPr>
        <w:t xml:space="preserve">wynosi </w:t>
      </w:r>
      <w:r w:rsidRPr="00533D6F">
        <w:rPr>
          <w:rFonts w:cs="Times New Roman"/>
        </w:rPr>
        <w:t>1.2 m</w:t>
      </w:r>
      <w:r w:rsidR="00380848">
        <w:rPr>
          <w:rFonts w:cs="Times New Roman"/>
        </w:rPr>
        <w:t xml:space="preserve"> zaś w koronie 3.8 m. N</w:t>
      </w:r>
      <w:r w:rsidRPr="00533D6F">
        <w:rPr>
          <w:rFonts w:cs="Times New Roman"/>
        </w:rPr>
        <w:t>achylenie skarp 1:1. Koryto rowu suche</w:t>
      </w:r>
      <w:r w:rsidR="00CB0184">
        <w:rPr>
          <w:rFonts w:cs="Times New Roman"/>
        </w:rPr>
        <w:t xml:space="preserve"> w dniu inwentaryzacji</w:t>
      </w:r>
      <w:r w:rsidRPr="00533D6F">
        <w:rPr>
          <w:rFonts w:cs="Times New Roman"/>
        </w:rPr>
        <w:t>.</w:t>
      </w:r>
    </w:p>
    <w:p w14:paraId="4D094956" w14:textId="1A80779E" w:rsidR="00084C7A" w:rsidRPr="00533D6F" w:rsidRDefault="00084C7A" w:rsidP="00084C7A">
      <w:pPr>
        <w:rPr>
          <w:rFonts w:cs="Times New Roman"/>
        </w:rPr>
      </w:pPr>
      <w:r w:rsidRPr="00533D6F">
        <w:rPr>
          <w:rFonts w:cs="Times New Roman"/>
        </w:rPr>
        <w:t>Przepust drożny, zamul</w:t>
      </w:r>
      <w:r w:rsidR="00405BE6">
        <w:rPr>
          <w:rFonts w:cs="Times New Roman"/>
        </w:rPr>
        <w:t>o</w:t>
      </w:r>
      <w:r w:rsidRPr="00533D6F">
        <w:rPr>
          <w:rFonts w:cs="Times New Roman"/>
        </w:rPr>
        <w:t>n</w:t>
      </w:r>
      <w:r w:rsidR="00405BE6">
        <w:rPr>
          <w:rFonts w:cs="Times New Roman"/>
        </w:rPr>
        <w:t>y, brak umocnienia wlotu i wylotu, grunt spłynięty</w:t>
      </w:r>
      <w:r w:rsidRPr="00533D6F">
        <w:rPr>
          <w:rFonts w:cs="Times New Roman"/>
        </w:rPr>
        <w:t xml:space="preserve">. </w:t>
      </w:r>
      <w:r w:rsidR="00CB0184">
        <w:rPr>
          <w:rFonts w:cs="Times New Roman"/>
        </w:rPr>
        <w:t>Naziom</w:t>
      </w:r>
      <w:r w:rsidR="00405BE6">
        <w:rPr>
          <w:rFonts w:cs="Times New Roman"/>
        </w:rPr>
        <w:t> </w:t>
      </w:r>
      <w:r w:rsidR="00CB0184">
        <w:rPr>
          <w:rFonts w:cs="Times New Roman"/>
        </w:rPr>
        <w:t xml:space="preserve">przepustu w dniu inwentaryzacji </w:t>
      </w:r>
      <w:r w:rsidRPr="00533D6F">
        <w:rPr>
          <w:rFonts w:cs="Times New Roman"/>
        </w:rPr>
        <w:t>wynosi</w:t>
      </w:r>
      <w:r w:rsidR="00CB0184">
        <w:rPr>
          <w:rFonts w:cs="Times New Roman"/>
        </w:rPr>
        <w:t>ł</w:t>
      </w:r>
      <w:r w:rsidR="00405BE6">
        <w:rPr>
          <w:rFonts w:cs="Times New Roman"/>
        </w:rPr>
        <w:t xml:space="preserve"> </w:t>
      </w:r>
      <w:r w:rsidRPr="00533D6F">
        <w:rPr>
          <w:rFonts w:cs="Times New Roman"/>
        </w:rPr>
        <w:t xml:space="preserve"> 0.8</w:t>
      </w:r>
      <w:r w:rsidR="00CB0184">
        <w:rPr>
          <w:rFonts w:cs="Times New Roman"/>
        </w:rPr>
        <w:t> </w:t>
      </w:r>
      <w:r w:rsidRPr="00533D6F">
        <w:rPr>
          <w:rFonts w:cs="Times New Roman"/>
        </w:rPr>
        <w:t>m. Przejazd utwardzony, gruntowy. Koryto rowu zamulone na głębokość do 0.15 m, charakterystyczny przekrój trapezowy.</w:t>
      </w:r>
    </w:p>
    <w:p w14:paraId="629C5346" w14:textId="77777777" w:rsidR="0060584F" w:rsidRPr="0060584F" w:rsidRDefault="0060584F" w:rsidP="0060584F"/>
    <w:p w14:paraId="09F3717C" w14:textId="3F7CB9B9" w:rsidR="00701B3A" w:rsidRDefault="00701B3A" w:rsidP="00701B3A">
      <w:pPr>
        <w:pStyle w:val="Nagwek2"/>
      </w:pPr>
      <w:bookmarkStart w:id="175" w:name="_Toc31307354"/>
      <w:r w:rsidRPr="00533D6F">
        <w:t>Obiekt nr 732.6.11</w:t>
      </w:r>
      <w:r w:rsidR="00CB0184">
        <w:t xml:space="preserve"> – próg drewniany</w:t>
      </w:r>
      <w:bookmarkEnd w:id="175"/>
      <w:r w:rsidR="00CB0184">
        <w:t xml:space="preserve"> </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70"/>
        <w:gridCol w:w="4500"/>
      </w:tblGrid>
      <w:tr w:rsidR="00084C7A" w:rsidRPr="00533D6F" w14:paraId="1F10EA3C" w14:textId="77777777" w:rsidTr="00084C7A">
        <w:tc>
          <w:tcPr>
            <w:tcW w:w="4606" w:type="dxa"/>
          </w:tcPr>
          <w:p w14:paraId="52E5EA04" w14:textId="77777777" w:rsidR="00084C7A" w:rsidRPr="00533D6F" w:rsidRDefault="00084C7A" w:rsidP="00084C7A">
            <w:pPr>
              <w:pStyle w:val="Legenda"/>
              <w:spacing w:line="276" w:lineRule="auto"/>
              <w:jc w:val="right"/>
            </w:pPr>
            <w:r w:rsidRPr="00533D6F">
              <w:rPr>
                <w:rFonts w:cs="Times New Roman"/>
                <w:noProof/>
                <w:szCs w:val="24"/>
                <w:lang w:bidi="ar-SA"/>
              </w:rPr>
              <w:drawing>
                <wp:inline distT="0" distB="0" distL="0" distR="0" wp14:anchorId="66F6B811" wp14:editId="22004DD4">
                  <wp:extent cx="2136815" cy="1602213"/>
                  <wp:effectExtent l="0" t="0" r="0" b="0"/>
                  <wp:docPr id="27" name="Obraz 27" descr="\\dane\PROJEKTY\04_SW\SW732_LASY ŻMIGRÓD_DOLINA BARYCZY\00 - Materiały wyjściowe\02 - Zdjecia\6 - WILKOWO\732.6.11\6.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ane\PROJEKTY\04_SW\SW732_LASY ŻMIGRÓD_DOLINA BARYCZY\00 - Materiały wyjściowe\02 - Zdjecia\6 - WILKOWO\732.6.11\6.11.1.jpg"/>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147561" cy="1610271"/>
                          </a:xfrm>
                          <a:prstGeom prst="rect">
                            <a:avLst/>
                          </a:prstGeom>
                          <a:noFill/>
                          <a:ln>
                            <a:noFill/>
                          </a:ln>
                        </pic:spPr>
                      </pic:pic>
                    </a:graphicData>
                  </a:graphic>
                </wp:inline>
              </w:drawing>
            </w:r>
            <w:bookmarkStart w:id="176" w:name="_Toc520275687"/>
            <w:r w:rsidRPr="00533D6F">
              <w:t xml:space="preserve"> </w:t>
            </w:r>
          </w:p>
          <w:p w14:paraId="594F79C9" w14:textId="00E6BFBE" w:rsidR="00084C7A" w:rsidRPr="00533D6F" w:rsidRDefault="00084C7A" w:rsidP="00084C7A">
            <w:pPr>
              <w:pStyle w:val="Legenda"/>
              <w:spacing w:line="276" w:lineRule="auto"/>
              <w:rPr>
                <w:i/>
              </w:rPr>
            </w:pPr>
            <w:r w:rsidRPr="00533D6F">
              <w:t xml:space="preserve">Fot. </w:t>
            </w:r>
            <w:r w:rsidRPr="00533D6F">
              <w:rPr>
                <w:noProof/>
              </w:rPr>
              <w:fldChar w:fldCharType="begin"/>
            </w:r>
            <w:r w:rsidRPr="00533D6F">
              <w:rPr>
                <w:noProof/>
              </w:rPr>
              <w:instrText xml:space="preserve"> SEQ Fot. \* ARABIC </w:instrText>
            </w:r>
            <w:r w:rsidRPr="00533D6F">
              <w:rPr>
                <w:noProof/>
              </w:rPr>
              <w:fldChar w:fldCharType="separate"/>
            </w:r>
            <w:r w:rsidR="00471DBA">
              <w:rPr>
                <w:noProof/>
              </w:rPr>
              <w:t>39</w:t>
            </w:r>
            <w:r w:rsidRPr="00533D6F">
              <w:rPr>
                <w:noProof/>
              </w:rPr>
              <w:fldChar w:fldCharType="end"/>
            </w:r>
            <w:r w:rsidRPr="00533D6F">
              <w:t xml:space="preserve"> </w:t>
            </w:r>
            <w:r w:rsidRPr="00533D6F">
              <w:rPr>
                <w:i/>
              </w:rPr>
              <w:t>Obiekt nr 732.6.11</w:t>
            </w:r>
            <w:bookmarkEnd w:id="176"/>
            <w:r w:rsidR="00B30D62" w:rsidRPr="00533D6F">
              <w:rPr>
                <w:i/>
              </w:rPr>
              <w:t xml:space="preserve"> w leśnictwie Wilkowo</w:t>
            </w:r>
          </w:p>
        </w:tc>
        <w:tc>
          <w:tcPr>
            <w:tcW w:w="4606" w:type="dxa"/>
          </w:tcPr>
          <w:p w14:paraId="59000828" w14:textId="6431682C" w:rsidR="00084C7A" w:rsidRPr="00533D6F" w:rsidRDefault="00084C7A" w:rsidP="00D808D4">
            <w:pPr>
              <w:rPr>
                <w:rFonts w:cs="Times New Roman"/>
              </w:rPr>
            </w:pPr>
            <w:r w:rsidRPr="00380848">
              <w:t>Teren inwestycji zlokalizowany jest w</w:t>
            </w:r>
            <w:r w:rsidR="00CB0184">
              <w:t xml:space="preserve"> gminie Milicz</w:t>
            </w:r>
            <w:r w:rsidRPr="00380848">
              <w:t xml:space="preserve"> na działce nr 174/43</w:t>
            </w:r>
            <w:r w:rsidR="00CB0184" w:rsidRPr="00380848">
              <w:t xml:space="preserve"> obręb 0052 Wilkowo</w:t>
            </w:r>
            <w:r w:rsidRPr="00380848">
              <w:t xml:space="preserve">. </w:t>
            </w:r>
            <w:r w:rsidR="00405BE6" w:rsidRPr="00405BE6">
              <w:t xml:space="preserve">W ramach obiektu zaplanowano wykonanie drewnianego progu piętrzącego. </w:t>
            </w:r>
            <w:r w:rsidR="00405BE6">
              <w:rPr>
                <w:rFonts w:cs="Times New Roman"/>
              </w:rPr>
              <w:t>Koryto rowu suche</w:t>
            </w:r>
            <w:r w:rsidRPr="00533D6F">
              <w:rPr>
                <w:rFonts w:cs="Times New Roman"/>
              </w:rPr>
              <w:t>. Szerok</w:t>
            </w:r>
            <w:r w:rsidR="00380848">
              <w:rPr>
                <w:rFonts w:cs="Times New Roman"/>
              </w:rPr>
              <w:t xml:space="preserve">ość rowu w dnie wynosi ok 1,0 m </w:t>
            </w:r>
            <w:r w:rsidR="00856C32">
              <w:rPr>
                <w:rFonts w:cs="Times New Roman"/>
              </w:rPr>
              <w:t>zaś</w:t>
            </w:r>
            <w:r w:rsidR="00380848">
              <w:rPr>
                <w:rFonts w:cs="Times New Roman"/>
              </w:rPr>
              <w:t xml:space="preserve"> w koronie</w:t>
            </w:r>
            <w:r w:rsidRPr="00533D6F">
              <w:rPr>
                <w:rFonts w:cs="Times New Roman"/>
              </w:rPr>
              <w:t xml:space="preserve"> ok. 3,0 m.</w:t>
            </w:r>
          </w:p>
          <w:p w14:paraId="7145D533" w14:textId="77777777" w:rsidR="00084C7A" w:rsidRPr="00533D6F" w:rsidRDefault="00084C7A" w:rsidP="00D808D4">
            <w:pPr>
              <w:rPr>
                <w:rFonts w:cs="Times New Roman"/>
              </w:rPr>
            </w:pPr>
          </w:p>
        </w:tc>
      </w:tr>
    </w:tbl>
    <w:p w14:paraId="1C2C17DE" w14:textId="77777777" w:rsidR="0060584F" w:rsidRPr="0060584F" w:rsidRDefault="0060584F" w:rsidP="0060584F"/>
    <w:p w14:paraId="5B5566D4" w14:textId="0142D072" w:rsidR="00701B3A" w:rsidRDefault="00701B3A" w:rsidP="00701B3A">
      <w:pPr>
        <w:pStyle w:val="Nagwek2"/>
      </w:pPr>
      <w:bookmarkStart w:id="177" w:name="_Toc31307355"/>
      <w:r w:rsidRPr="00533D6F">
        <w:t>Obiekt nr 732.6.14</w:t>
      </w:r>
      <w:r w:rsidR="00394CF0">
        <w:t xml:space="preserve"> – rów melioracyjny</w:t>
      </w:r>
      <w:bookmarkEnd w:id="177"/>
      <w:r w:rsidR="00394CF0">
        <w:t xml:space="preserve"> </w:t>
      </w:r>
    </w:p>
    <w:p w14:paraId="30BDA67C" w14:textId="77777777" w:rsidR="00084C7A" w:rsidRPr="00533D6F" w:rsidRDefault="00084C7A" w:rsidP="00084C7A">
      <w:pPr>
        <w:keepNext/>
        <w:jc w:val="center"/>
      </w:pPr>
      <w:r w:rsidRPr="00533D6F">
        <w:rPr>
          <w:noProof/>
          <w:sz w:val="22"/>
          <w:lang w:eastAsia="pl-PL"/>
        </w:rPr>
        <w:drawing>
          <wp:inline distT="0" distB="0" distL="0" distR="0" wp14:anchorId="479D4A27" wp14:editId="78328398">
            <wp:extent cx="2060670" cy="1544128"/>
            <wp:effectExtent l="0" t="0" r="0" b="0"/>
            <wp:docPr id="207" name="Obraz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082907" cy="1560791"/>
                    </a:xfrm>
                    <a:prstGeom prst="rect">
                      <a:avLst/>
                    </a:prstGeom>
                    <a:noFill/>
                    <a:ln>
                      <a:noFill/>
                    </a:ln>
                  </pic:spPr>
                </pic:pic>
              </a:graphicData>
            </a:graphic>
          </wp:inline>
        </w:drawing>
      </w:r>
      <w:r w:rsidRPr="00533D6F">
        <w:rPr>
          <w:sz w:val="22"/>
        </w:rPr>
        <w:t xml:space="preserve">  </w:t>
      </w:r>
      <w:r w:rsidRPr="00533D6F">
        <w:rPr>
          <w:noProof/>
          <w:sz w:val="22"/>
          <w:lang w:eastAsia="pl-PL"/>
        </w:rPr>
        <w:drawing>
          <wp:inline distT="0" distB="0" distL="0" distR="0" wp14:anchorId="44EF5EB9" wp14:editId="2E11A677">
            <wp:extent cx="2095206" cy="1570008"/>
            <wp:effectExtent l="0" t="0" r="635" b="0"/>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119281" cy="1588048"/>
                    </a:xfrm>
                    <a:prstGeom prst="rect">
                      <a:avLst/>
                    </a:prstGeom>
                    <a:noFill/>
                    <a:ln>
                      <a:noFill/>
                    </a:ln>
                  </pic:spPr>
                </pic:pic>
              </a:graphicData>
            </a:graphic>
          </wp:inline>
        </w:drawing>
      </w:r>
    </w:p>
    <w:p w14:paraId="76A8ABE0" w14:textId="74231207" w:rsidR="00084C7A" w:rsidRPr="00533D6F" w:rsidRDefault="00084C7A" w:rsidP="00084C7A">
      <w:pPr>
        <w:pStyle w:val="Legenda"/>
        <w:spacing w:line="276" w:lineRule="auto"/>
        <w:rPr>
          <w:i/>
        </w:rPr>
      </w:pPr>
      <w:bookmarkStart w:id="178" w:name="_Toc520275722"/>
      <w:r w:rsidRPr="00533D6F">
        <w:t xml:space="preserve">Fot. </w:t>
      </w:r>
      <w:r w:rsidR="00B30D62">
        <w:rPr>
          <w:noProof/>
        </w:rPr>
        <w:t>50</w:t>
      </w:r>
      <w:r w:rsidRPr="00533D6F">
        <w:t xml:space="preserve"> </w:t>
      </w:r>
      <w:r w:rsidRPr="00533D6F">
        <w:rPr>
          <w:i/>
        </w:rPr>
        <w:t>Obiekt nr</w:t>
      </w:r>
      <w:r w:rsidRPr="00533D6F">
        <w:t xml:space="preserve"> </w:t>
      </w:r>
      <w:r w:rsidRPr="00533D6F">
        <w:rPr>
          <w:i/>
        </w:rPr>
        <w:t xml:space="preserve">732.6.14 – istniejący rów w leśnictwie Wilkowo, oddział 54c, 54g, 54h, 55a; </w:t>
      </w:r>
      <w:r w:rsidRPr="00533D6F">
        <w:rPr>
          <w:i/>
        </w:rPr>
        <w:br/>
        <w:t>a) widok na rów, b) widok rowu i terenu wokół</w:t>
      </w:r>
      <w:bookmarkEnd w:id="178"/>
    </w:p>
    <w:p w14:paraId="3FD69F7E" w14:textId="77777777" w:rsidR="00084C7A" w:rsidRPr="00533D6F" w:rsidRDefault="00084C7A" w:rsidP="00084C7A"/>
    <w:p w14:paraId="27B18D00" w14:textId="572518F8" w:rsidR="00084C7A" w:rsidRPr="00533D6F" w:rsidRDefault="00084C7A" w:rsidP="00084C7A">
      <w:pPr>
        <w:rPr>
          <w:rFonts w:cs="Times New Roman"/>
        </w:rPr>
      </w:pPr>
      <w:r w:rsidRPr="00380848">
        <w:t xml:space="preserve">Teren inwestycji zlokalizowany jest w </w:t>
      </w:r>
      <w:r w:rsidR="00394CF0">
        <w:t xml:space="preserve">gminie Żmigród </w:t>
      </w:r>
      <w:r w:rsidRPr="00380848">
        <w:t>na działkach o nr 349/53 i 373/2</w:t>
      </w:r>
      <w:r w:rsidR="00394CF0" w:rsidRPr="00394CF0">
        <w:t xml:space="preserve"> </w:t>
      </w:r>
      <w:r w:rsidR="00394CF0" w:rsidRPr="00380848">
        <w:t>obręb 0032 Niezgoda</w:t>
      </w:r>
      <w:r w:rsidRPr="00380848">
        <w:t>.</w:t>
      </w:r>
      <w:r w:rsidRPr="00533D6F">
        <w:t xml:space="preserve"> </w:t>
      </w:r>
      <w:r w:rsidRPr="00533D6F">
        <w:rPr>
          <w:rFonts w:cs="Times New Roman"/>
        </w:rPr>
        <w:t xml:space="preserve">Istniejący rów melioracyjny o długości ok. </w:t>
      </w:r>
      <w:r w:rsidR="00394CF0">
        <w:rPr>
          <w:rFonts w:cs="Times New Roman"/>
        </w:rPr>
        <w:t>268</w:t>
      </w:r>
      <w:r w:rsidRPr="00533D6F">
        <w:rPr>
          <w:rFonts w:cs="Times New Roman"/>
        </w:rPr>
        <w:t xml:space="preserve"> m. Napełnienie rowu </w:t>
      </w:r>
      <w:r w:rsidR="00394CF0">
        <w:rPr>
          <w:rFonts w:cs="Times New Roman"/>
        </w:rPr>
        <w:t xml:space="preserve">w dniu inwentaryzacji </w:t>
      </w:r>
      <w:r w:rsidRPr="00533D6F">
        <w:rPr>
          <w:rFonts w:cs="Times New Roman"/>
        </w:rPr>
        <w:t>wyniosło 0.1-0.15 m.</w:t>
      </w:r>
    </w:p>
    <w:p w14:paraId="617B05E0" w14:textId="567646A3" w:rsidR="00084C7A" w:rsidRPr="00533D6F" w:rsidRDefault="00084C7A" w:rsidP="00084C7A">
      <w:pPr>
        <w:rPr>
          <w:rFonts w:cs="Times New Roman"/>
        </w:rPr>
      </w:pPr>
      <w:r w:rsidRPr="00533D6F">
        <w:rPr>
          <w:rFonts w:cs="Times New Roman"/>
        </w:rPr>
        <w:t xml:space="preserve">Rów biegnie wzdłuż drogi leśnej dochodzącej do drogi wojewódzkiej nr 439 relacji Radziądz – Niezgoda. </w:t>
      </w:r>
      <w:r w:rsidR="00394CF0">
        <w:rPr>
          <w:rFonts w:cs="Times New Roman"/>
        </w:rPr>
        <w:t>B</w:t>
      </w:r>
      <w:r w:rsidRPr="00533D6F">
        <w:rPr>
          <w:rFonts w:cs="Times New Roman"/>
        </w:rPr>
        <w:t xml:space="preserve">rak wyraźnego odprowadzania wód z koryta. Rów zasilany jest </w:t>
      </w:r>
      <w:r w:rsidR="00394CF0">
        <w:rPr>
          <w:rFonts w:cs="Times New Roman"/>
        </w:rPr>
        <w:t>wodami opadowymi</w:t>
      </w:r>
      <w:r w:rsidRPr="00533D6F">
        <w:rPr>
          <w:rFonts w:cs="Times New Roman"/>
        </w:rPr>
        <w:t xml:space="preserve"> i gruntowymi. Koryto rowu jest płytkie jego głębokość waha się od 0.1 do 0.5 m. Koryto nie posiada charakterystycznego przekroju trapezowego, skarpy są </w:t>
      </w:r>
      <w:r w:rsidR="007F59DF">
        <w:rPr>
          <w:rFonts w:cs="Times New Roman"/>
        </w:rPr>
        <w:t>spłynięte</w:t>
      </w:r>
      <w:r w:rsidRPr="00533D6F">
        <w:rPr>
          <w:rFonts w:cs="Times New Roman"/>
        </w:rPr>
        <w:t>. Cały</w:t>
      </w:r>
      <w:r w:rsidR="00394CF0">
        <w:rPr>
          <w:rFonts w:cs="Times New Roman"/>
        </w:rPr>
        <w:t> </w:t>
      </w:r>
      <w:r w:rsidRPr="00533D6F">
        <w:rPr>
          <w:rFonts w:cs="Times New Roman"/>
        </w:rPr>
        <w:t>przekrój rowu zarośnięty jest wysoką i gęstą roślinnością trawiastą oraz drzewami blokującymi swobodny przepływ wody.</w:t>
      </w:r>
    </w:p>
    <w:p w14:paraId="0CC49A32" w14:textId="77777777" w:rsidR="00533D6F" w:rsidRPr="00533D6F" w:rsidRDefault="00533D6F" w:rsidP="00533D6F"/>
    <w:p w14:paraId="7656C979" w14:textId="0BD9A32F" w:rsidR="00701B3A" w:rsidRDefault="00701B3A" w:rsidP="00701B3A">
      <w:pPr>
        <w:pStyle w:val="Nagwek2"/>
      </w:pPr>
      <w:bookmarkStart w:id="179" w:name="_Toc31307356"/>
      <w:r w:rsidRPr="00533D6F">
        <w:lastRenderedPageBreak/>
        <w:t>Obiekt nr 732.6.17</w:t>
      </w:r>
      <w:r w:rsidR="00394CF0">
        <w:t xml:space="preserve"> – przepust</w:t>
      </w:r>
      <w:bookmarkEnd w:id="179"/>
      <w:r w:rsidR="00394CF0">
        <w:t xml:space="preserve"> </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65"/>
        <w:gridCol w:w="3705"/>
      </w:tblGrid>
      <w:tr w:rsidR="00242FEE" w:rsidRPr="00533D6F" w14:paraId="71E6C999" w14:textId="77777777" w:rsidTr="00D808D4">
        <w:tc>
          <w:tcPr>
            <w:tcW w:w="4606" w:type="dxa"/>
          </w:tcPr>
          <w:p w14:paraId="35CA21E7" w14:textId="783CE2E9" w:rsidR="00242FEE" w:rsidRPr="00533D6F" w:rsidRDefault="00242FEE" w:rsidP="00D808D4">
            <w:pPr>
              <w:keepNext/>
            </w:pPr>
            <w:r w:rsidRPr="00533D6F">
              <w:rPr>
                <w:noProof/>
                <w:lang w:eastAsia="pl-PL"/>
              </w:rPr>
              <w:drawing>
                <wp:inline distT="0" distB="0" distL="0" distR="0" wp14:anchorId="3DD0EAEB" wp14:editId="12D1086C">
                  <wp:extent cx="2812979" cy="1576307"/>
                  <wp:effectExtent l="0" t="0" r="6985" b="5080"/>
                  <wp:docPr id="26" name="Obraz 26" descr="\\dane\PROJEKTY\04_SW\SW732_LASY ŻMIGRÓD_DOLINA BARYCZY\00 - Materiały wyjściowe\02 - Zdjecia\6 - WILKOWO\732.6.17\6.1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ane\PROJEKTY\04_SW\SW732_LASY ŻMIGRÓD_DOLINA BARYCZY\00 - Materiały wyjściowe\02 - Zdjecia\6 - WILKOWO\732.6.17\6.17.2.jpg"/>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831070" cy="1586444"/>
                          </a:xfrm>
                          <a:prstGeom prst="rect">
                            <a:avLst/>
                          </a:prstGeom>
                          <a:noFill/>
                          <a:ln>
                            <a:noFill/>
                          </a:ln>
                        </pic:spPr>
                      </pic:pic>
                    </a:graphicData>
                  </a:graphic>
                </wp:inline>
              </w:drawing>
            </w:r>
          </w:p>
          <w:p w14:paraId="26835F68" w14:textId="4AF045BE" w:rsidR="00242FEE" w:rsidRPr="00533D6F" w:rsidRDefault="00242FEE" w:rsidP="00B30D62">
            <w:pPr>
              <w:pStyle w:val="Legenda"/>
              <w:spacing w:line="276" w:lineRule="auto"/>
            </w:pPr>
            <w:bookmarkStart w:id="180" w:name="_Toc520275723"/>
            <w:r w:rsidRPr="00533D6F">
              <w:t xml:space="preserve">Fot. </w:t>
            </w:r>
            <w:r w:rsidR="00B30D62">
              <w:rPr>
                <w:noProof/>
              </w:rPr>
              <w:t>51</w:t>
            </w:r>
            <w:r w:rsidRPr="00533D6F">
              <w:t xml:space="preserve"> </w:t>
            </w:r>
            <w:r w:rsidRPr="00533D6F">
              <w:rPr>
                <w:i/>
              </w:rPr>
              <w:t>Obiekt nr 732.6.17</w:t>
            </w:r>
            <w:bookmarkEnd w:id="180"/>
          </w:p>
        </w:tc>
        <w:tc>
          <w:tcPr>
            <w:tcW w:w="4606" w:type="dxa"/>
          </w:tcPr>
          <w:p w14:paraId="4298905B" w14:textId="1280AF36" w:rsidR="00242FEE" w:rsidRPr="00533D6F" w:rsidRDefault="00242FEE" w:rsidP="0011248B">
            <w:pPr>
              <w:rPr>
                <w:rFonts w:cs="Times New Roman"/>
              </w:rPr>
            </w:pPr>
            <w:r w:rsidRPr="00380848">
              <w:t>Teren inwestycji zlokalizowany jest w</w:t>
            </w:r>
            <w:r w:rsidR="00394CF0">
              <w:t xml:space="preserve"> gminie Żmigród</w:t>
            </w:r>
            <w:r w:rsidRPr="00380848">
              <w:t xml:space="preserve"> na działce nr 373/2</w:t>
            </w:r>
            <w:r w:rsidR="00394CF0" w:rsidRPr="00380848">
              <w:t xml:space="preserve"> obręb 0032 Niezgoda</w:t>
            </w:r>
            <w:r w:rsidRPr="00380848">
              <w:t>.</w:t>
            </w:r>
            <w:r w:rsidRPr="00533D6F">
              <w:t xml:space="preserve"> </w:t>
            </w:r>
            <w:r w:rsidRPr="00533D6F">
              <w:rPr>
                <w:rFonts w:cs="Times New Roman"/>
              </w:rPr>
              <w:t>Miejsce inwestycji stanowi rozlewisko o głębokości wody ok. 0,1-0,2 m. Woda</w:t>
            </w:r>
            <w:r w:rsidR="00984205">
              <w:rPr>
                <w:rFonts w:cs="Times New Roman"/>
              </w:rPr>
              <w:t xml:space="preserve"> w dniu inwentaryzacji</w:t>
            </w:r>
            <w:r w:rsidRPr="00533D6F">
              <w:rPr>
                <w:rFonts w:cs="Times New Roman"/>
              </w:rPr>
              <w:t xml:space="preserve"> stagnuje po obu stronach drogi. Planuje się realizację przepustu umożliwiającą przeprowadzenie wody pod drogą.</w:t>
            </w:r>
          </w:p>
        </w:tc>
      </w:tr>
    </w:tbl>
    <w:p w14:paraId="6AF67A74" w14:textId="77777777" w:rsidR="00533D6F" w:rsidRPr="00533D6F" w:rsidRDefault="00533D6F" w:rsidP="00533D6F"/>
    <w:p w14:paraId="49EBF279" w14:textId="73553C54" w:rsidR="006A5F9D" w:rsidRDefault="00701B3A" w:rsidP="006A5F9D">
      <w:pPr>
        <w:pStyle w:val="Nagwek2"/>
      </w:pPr>
      <w:bookmarkStart w:id="181" w:name="_Toc31307357"/>
      <w:r w:rsidRPr="00533D6F">
        <w:t>Obiekt nr 732.7.3-a</w:t>
      </w:r>
      <w:r w:rsidR="006A5F9D" w:rsidRPr="00533D6F">
        <w:t xml:space="preserve"> </w:t>
      </w:r>
      <w:r w:rsidR="00984205">
        <w:t>– przepust z piętrzeniem</w:t>
      </w:r>
      <w:bookmarkEnd w:id="181"/>
      <w:r w:rsidR="00984205">
        <w:t xml:space="preserve"> </w:t>
      </w:r>
    </w:p>
    <w:p w14:paraId="16DB7259" w14:textId="77777777" w:rsidR="00242FEE" w:rsidRPr="00533D6F" w:rsidRDefault="00242FEE" w:rsidP="00242FEE">
      <w:pPr>
        <w:keepNext/>
        <w:jc w:val="center"/>
      </w:pPr>
      <w:r w:rsidRPr="00533D6F">
        <w:rPr>
          <w:rFonts w:cs="Calibri"/>
          <w:noProof/>
          <w:lang w:eastAsia="pl-PL"/>
        </w:rPr>
        <w:drawing>
          <wp:inline distT="0" distB="0" distL="0" distR="0" wp14:anchorId="64734419" wp14:editId="35086413">
            <wp:extent cx="1730482" cy="1298439"/>
            <wp:effectExtent l="0" t="0" r="3175" b="0"/>
            <wp:docPr id="516" name="Obraz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 name="7.3a (6).JPG"/>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1741155" cy="1306447"/>
                    </a:xfrm>
                    <a:prstGeom prst="rect">
                      <a:avLst/>
                    </a:prstGeom>
                  </pic:spPr>
                </pic:pic>
              </a:graphicData>
            </a:graphic>
          </wp:inline>
        </w:drawing>
      </w:r>
      <w:r w:rsidRPr="00533D6F">
        <w:rPr>
          <w:rFonts w:cs="Calibri"/>
        </w:rPr>
        <w:t xml:space="preserve">   </w:t>
      </w:r>
      <w:r w:rsidRPr="00533D6F">
        <w:rPr>
          <w:rFonts w:cs="Calibri"/>
          <w:noProof/>
          <w:lang w:eastAsia="pl-PL"/>
        </w:rPr>
        <w:drawing>
          <wp:inline distT="0" distB="0" distL="0" distR="0" wp14:anchorId="1DF40372" wp14:editId="3534FE63">
            <wp:extent cx="1690778" cy="1268647"/>
            <wp:effectExtent l="0" t="0" r="5080" b="8255"/>
            <wp:docPr id="517" name="Obraz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 name="7.3a (7).JPG"/>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1710491" cy="1283438"/>
                    </a:xfrm>
                    <a:prstGeom prst="rect">
                      <a:avLst/>
                    </a:prstGeom>
                  </pic:spPr>
                </pic:pic>
              </a:graphicData>
            </a:graphic>
          </wp:inline>
        </w:drawing>
      </w:r>
    </w:p>
    <w:p w14:paraId="7BBE71DB" w14:textId="51204967" w:rsidR="00242FEE" w:rsidRPr="00533D6F" w:rsidRDefault="00242FEE" w:rsidP="00242FEE">
      <w:pPr>
        <w:pStyle w:val="Legenda"/>
        <w:spacing w:line="276" w:lineRule="auto"/>
        <w:rPr>
          <w:i/>
        </w:rPr>
      </w:pPr>
      <w:bookmarkStart w:id="182" w:name="_Toc520275688"/>
      <w:r w:rsidRPr="00533D6F">
        <w:t>Fot.</w:t>
      </w:r>
      <w:r w:rsidR="00B30D62">
        <w:rPr>
          <w:noProof/>
        </w:rPr>
        <w:t>52</w:t>
      </w:r>
      <w:r w:rsidRPr="00533D6F">
        <w:t xml:space="preserve"> </w:t>
      </w:r>
      <w:r w:rsidRPr="00533D6F">
        <w:rPr>
          <w:i/>
        </w:rPr>
        <w:t>Obiekt nr</w:t>
      </w:r>
      <w:r w:rsidRPr="00533D6F">
        <w:t xml:space="preserve"> </w:t>
      </w:r>
      <w:r w:rsidRPr="00533D6F">
        <w:rPr>
          <w:i/>
        </w:rPr>
        <w:t xml:space="preserve">732.7.3a – istniejący przepust w leśnictwie Borek, oddział 128m; </w:t>
      </w:r>
      <w:r w:rsidRPr="00533D6F">
        <w:rPr>
          <w:i/>
        </w:rPr>
        <w:br/>
        <w:t>a) wlot do przepustu b) widok za wylotem</w:t>
      </w:r>
      <w:bookmarkEnd w:id="182"/>
    </w:p>
    <w:p w14:paraId="5422E13C" w14:textId="77777777" w:rsidR="00242FEE" w:rsidRPr="00533D6F" w:rsidRDefault="00242FEE" w:rsidP="00242FEE"/>
    <w:p w14:paraId="59278C3E" w14:textId="6DCE75D8" w:rsidR="00242FEE" w:rsidRPr="00533D6F" w:rsidRDefault="00242FEE" w:rsidP="00242FEE">
      <w:pPr>
        <w:rPr>
          <w:rFonts w:cs="Times New Roman"/>
        </w:rPr>
      </w:pPr>
      <w:r w:rsidRPr="00380848">
        <w:t>Teren inwestycji zlokalizowany jest w</w:t>
      </w:r>
      <w:r w:rsidR="00984205">
        <w:t xml:space="preserve"> gminie Żmigród </w:t>
      </w:r>
      <w:r w:rsidRPr="00380848">
        <w:t xml:space="preserve"> na działkach o nr </w:t>
      </w:r>
      <w:r w:rsidRPr="00533D6F">
        <w:t>396/127 i 407</w:t>
      </w:r>
      <w:r w:rsidR="00984205" w:rsidRPr="00984205">
        <w:t xml:space="preserve"> </w:t>
      </w:r>
      <w:r w:rsidR="00984205" w:rsidRPr="00380848">
        <w:t>obręb 0002 Borek</w:t>
      </w:r>
      <w:r w:rsidRPr="00533D6F">
        <w:t>.</w:t>
      </w:r>
      <w:r w:rsidR="007F59DF">
        <w:t xml:space="preserve"> </w:t>
      </w:r>
      <w:r w:rsidR="007F59DF" w:rsidRPr="007F59DF">
        <w:t xml:space="preserve">W ramach niniejszego obiektu planuje się rozbiórkę istniejącego przepustu. W jego miejsce zaplanowano budowę nowego przepustu wraz z funkcjonalnie powiązaną zastawką powyżej. </w:t>
      </w:r>
      <w:r w:rsidRPr="00533D6F">
        <w:rPr>
          <w:rFonts w:cs="Times New Roman"/>
        </w:rPr>
        <w:t>Istniejący przepust żelbetowy posiada dwa przewody o średnicy 0,8 m</w:t>
      </w:r>
      <w:r w:rsidR="00380848">
        <w:rPr>
          <w:rFonts w:cs="Times New Roman"/>
        </w:rPr>
        <w:t>, szerokość obiektu ok. 7,0 m. N</w:t>
      </w:r>
      <w:r w:rsidRPr="00533D6F">
        <w:rPr>
          <w:rFonts w:cs="Times New Roman"/>
        </w:rPr>
        <w:t xml:space="preserve">apełnienie </w:t>
      </w:r>
      <w:r w:rsidR="00380848">
        <w:rPr>
          <w:rFonts w:cs="Times New Roman"/>
        </w:rPr>
        <w:t>koryta rowu</w:t>
      </w:r>
      <w:r w:rsidR="00984205">
        <w:rPr>
          <w:rFonts w:cs="Times New Roman"/>
        </w:rPr>
        <w:t xml:space="preserve"> w dniu inwentaryzacji wynosiło</w:t>
      </w:r>
      <w:r w:rsidRPr="00533D6F">
        <w:rPr>
          <w:rFonts w:cs="Times New Roman"/>
        </w:rPr>
        <w:t xml:space="preserve"> 0,45 m. </w:t>
      </w:r>
    </w:p>
    <w:p w14:paraId="5D3C115F" w14:textId="6588C9DA" w:rsidR="00242FEE" w:rsidRPr="00533D6F" w:rsidRDefault="00242FEE" w:rsidP="00242FEE">
      <w:pPr>
        <w:rPr>
          <w:rFonts w:cs="Times New Roman"/>
        </w:rPr>
      </w:pPr>
      <w:r w:rsidRPr="00533D6F">
        <w:rPr>
          <w:rFonts w:cs="Times New Roman"/>
        </w:rPr>
        <w:t>Wlot przepustu</w:t>
      </w:r>
      <w:r w:rsidR="00984205">
        <w:rPr>
          <w:rFonts w:cs="Times New Roman"/>
        </w:rPr>
        <w:t xml:space="preserve"> o konstrukcji betonowej </w:t>
      </w:r>
      <w:r w:rsidRPr="00533D6F">
        <w:rPr>
          <w:rFonts w:cs="Times New Roman"/>
        </w:rPr>
        <w:t>z ubytkami w konstrukcji</w:t>
      </w:r>
      <w:r w:rsidR="00984205">
        <w:rPr>
          <w:rFonts w:cs="Times New Roman"/>
        </w:rPr>
        <w:t>.</w:t>
      </w:r>
      <w:r w:rsidRPr="00533D6F">
        <w:rPr>
          <w:rFonts w:cs="Times New Roman"/>
        </w:rPr>
        <w:t xml:space="preserve"> </w:t>
      </w:r>
      <w:r w:rsidR="00984205">
        <w:rPr>
          <w:rFonts w:cs="Times New Roman"/>
        </w:rPr>
        <w:t>P</w:t>
      </w:r>
      <w:r w:rsidRPr="00533D6F">
        <w:rPr>
          <w:rFonts w:cs="Times New Roman"/>
        </w:rPr>
        <w:t>rzejazd nad przepustem nieutwardzony</w:t>
      </w:r>
      <w:r w:rsidR="00984205">
        <w:rPr>
          <w:rFonts w:cs="Times New Roman"/>
        </w:rPr>
        <w:t>.</w:t>
      </w:r>
      <w:r w:rsidRPr="00533D6F">
        <w:rPr>
          <w:rFonts w:cs="Times New Roman"/>
        </w:rPr>
        <w:t xml:space="preserve"> Koryto rowu o uregulowanym, </w:t>
      </w:r>
      <w:r w:rsidR="00624738">
        <w:rPr>
          <w:rFonts w:cs="Times New Roman"/>
        </w:rPr>
        <w:t xml:space="preserve">charakterystycznym </w:t>
      </w:r>
      <w:r w:rsidRPr="00533D6F">
        <w:rPr>
          <w:rFonts w:cs="Times New Roman"/>
        </w:rPr>
        <w:t>trapezowym kształcie, porośnięt</w:t>
      </w:r>
      <w:r w:rsidR="00984205">
        <w:rPr>
          <w:rFonts w:cs="Times New Roman"/>
        </w:rPr>
        <w:t>y</w:t>
      </w:r>
      <w:r w:rsidRPr="00533D6F">
        <w:rPr>
          <w:rFonts w:cs="Times New Roman"/>
        </w:rPr>
        <w:t xml:space="preserve"> roślinnością trawiastą</w:t>
      </w:r>
      <w:r w:rsidR="00984205">
        <w:rPr>
          <w:rFonts w:cs="Times New Roman"/>
        </w:rPr>
        <w:t>.</w:t>
      </w:r>
      <w:r w:rsidRPr="00533D6F">
        <w:rPr>
          <w:rFonts w:cs="Times New Roman"/>
        </w:rPr>
        <w:t xml:space="preserve"> </w:t>
      </w:r>
      <w:r w:rsidR="00984205">
        <w:rPr>
          <w:rFonts w:cs="Times New Roman"/>
        </w:rPr>
        <w:t>N</w:t>
      </w:r>
      <w:r w:rsidRPr="00533D6F">
        <w:rPr>
          <w:rFonts w:cs="Times New Roman"/>
        </w:rPr>
        <w:t>urt wody słaby, widoczne nanosy drewna i liści.</w:t>
      </w:r>
    </w:p>
    <w:p w14:paraId="17CB3D2C" w14:textId="77777777" w:rsidR="00533D6F" w:rsidRPr="00533D6F" w:rsidRDefault="00533D6F" w:rsidP="00533D6F"/>
    <w:p w14:paraId="663D19F7" w14:textId="3A5B7939" w:rsidR="006A5F9D" w:rsidRDefault="006A5F9D" w:rsidP="006A5F9D">
      <w:pPr>
        <w:pStyle w:val="Nagwek2"/>
      </w:pPr>
      <w:bookmarkStart w:id="183" w:name="_Toc31307358"/>
      <w:r w:rsidRPr="00533D6F">
        <w:lastRenderedPageBreak/>
        <w:t>Obiekt nr 732.7.4</w:t>
      </w:r>
      <w:r w:rsidR="00984205">
        <w:t xml:space="preserve"> – przepust z piętrzeniem</w:t>
      </w:r>
      <w:bookmarkEnd w:id="183"/>
      <w:r w:rsidR="00984205">
        <w:t xml:space="preserve"> </w:t>
      </w:r>
    </w:p>
    <w:p w14:paraId="0093EF92" w14:textId="77777777" w:rsidR="00242FEE" w:rsidRPr="00533D6F" w:rsidRDefault="00242FEE" w:rsidP="00242FEE">
      <w:pPr>
        <w:keepNext/>
        <w:jc w:val="center"/>
      </w:pPr>
      <w:r w:rsidRPr="00533D6F">
        <w:rPr>
          <w:noProof/>
          <w:sz w:val="22"/>
          <w:lang w:eastAsia="pl-PL"/>
        </w:rPr>
        <w:drawing>
          <wp:inline distT="0" distB="0" distL="0" distR="0" wp14:anchorId="03B32708" wp14:editId="0AED08BB">
            <wp:extent cx="1682151" cy="1261613"/>
            <wp:effectExtent l="0" t="0" r="0" b="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1693933" cy="1270450"/>
                    </a:xfrm>
                    <a:prstGeom prst="rect">
                      <a:avLst/>
                    </a:prstGeom>
                    <a:noFill/>
                    <a:ln>
                      <a:noFill/>
                    </a:ln>
                  </pic:spPr>
                </pic:pic>
              </a:graphicData>
            </a:graphic>
          </wp:inline>
        </w:drawing>
      </w:r>
      <w:r w:rsidRPr="00533D6F">
        <w:rPr>
          <w:i/>
          <w:sz w:val="22"/>
        </w:rPr>
        <w:t xml:space="preserve">  </w:t>
      </w:r>
      <w:r w:rsidRPr="00533D6F">
        <w:rPr>
          <w:noProof/>
          <w:sz w:val="22"/>
          <w:lang w:eastAsia="pl-PL"/>
        </w:rPr>
        <w:drawing>
          <wp:inline distT="0" distB="0" distL="0" distR="0" wp14:anchorId="4274AD36" wp14:editId="1125C673">
            <wp:extent cx="940279" cy="1254602"/>
            <wp:effectExtent l="0" t="0" r="0" b="3175"/>
            <wp:docPr id="225" name="Obraz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958573" cy="1279012"/>
                    </a:xfrm>
                    <a:prstGeom prst="rect">
                      <a:avLst/>
                    </a:prstGeom>
                    <a:noFill/>
                    <a:ln>
                      <a:noFill/>
                    </a:ln>
                  </pic:spPr>
                </pic:pic>
              </a:graphicData>
            </a:graphic>
          </wp:inline>
        </w:drawing>
      </w:r>
    </w:p>
    <w:p w14:paraId="465A71EE" w14:textId="2A4E5F29" w:rsidR="00242FEE" w:rsidRPr="00533D6F" w:rsidRDefault="00242FEE" w:rsidP="00242FEE">
      <w:pPr>
        <w:pStyle w:val="Legenda"/>
        <w:spacing w:line="276" w:lineRule="auto"/>
        <w:rPr>
          <w:i/>
        </w:rPr>
      </w:pPr>
      <w:bookmarkStart w:id="184" w:name="_Toc520275689"/>
      <w:r w:rsidRPr="00533D6F">
        <w:t xml:space="preserve">Fot. </w:t>
      </w:r>
      <w:r w:rsidR="00B30D62">
        <w:rPr>
          <w:noProof/>
        </w:rPr>
        <w:t>53</w:t>
      </w:r>
      <w:r w:rsidRPr="00533D6F">
        <w:t xml:space="preserve"> </w:t>
      </w:r>
      <w:r w:rsidRPr="00533D6F">
        <w:rPr>
          <w:i/>
        </w:rPr>
        <w:t>Obiekt nr</w:t>
      </w:r>
      <w:r w:rsidRPr="00533D6F">
        <w:t xml:space="preserve"> </w:t>
      </w:r>
      <w:r w:rsidRPr="00533D6F">
        <w:rPr>
          <w:i/>
        </w:rPr>
        <w:t xml:space="preserve">732.7.4 – istniejący przepust w leśnictwie Borek, oddział 148a; </w:t>
      </w:r>
      <w:r w:rsidRPr="00533D6F">
        <w:rPr>
          <w:i/>
        </w:rPr>
        <w:br/>
        <w:t>a) wlot przepustu, b) wylot przepustu</w:t>
      </w:r>
      <w:bookmarkEnd w:id="184"/>
    </w:p>
    <w:p w14:paraId="16D192A7" w14:textId="77777777" w:rsidR="00242FEE" w:rsidRPr="00533D6F" w:rsidRDefault="00242FEE" w:rsidP="00242FEE"/>
    <w:p w14:paraId="00F3D1C9" w14:textId="48BEDCCB" w:rsidR="00242FEE" w:rsidRPr="00533D6F" w:rsidRDefault="00242FEE" w:rsidP="00242FEE">
      <w:pPr>
        <w:rPr>
          <w:rFonts w:cs="Times New Roman"/>
        </w:rPr>
      </w:pPr>
      <w:r w:rsidRPr="00380848">
        <w:t>Teren inwestycji zlokalizowany jest w</w:t>
      </w:r>
      <w:r w:rsidR="00F565AD">
        <w:t xml:space="preserve"> gminie Żmigród</w:t>
      </w:r>
      <w:r w:rsidRPr="00380848">
        <w:t xml:space="preserve"> na działkach o nr 335/148 i</w:t>
      </w:r>
      <w:r w:rsidR="00F565AD">
        <w:t> </w:t>
      </w:r>
      <w:r w:rsidRPr="00380848">
        <w:t>337/136</w:t>
      </w:r>
      <w:r w:rsidR="00F565AD" w:rsidRPr="00F565AD">
        <w:t xml:space="preserve"> </w:t>
      </w:r>
      <w:r w:rsidR="00F565AD" w:rsidRPr="00380848">
        <w:t>obręb 0002 Borek</w:t>
      </w:r>
      <w:r w:rsidRPr="00380848">
        <w:t xml:space="preserve">. </w:t>
      </w:r>
      <w:r w:rsidR="00D80957" w:rsidRPr="007F59DF">
        <w:t xml:space="preserve">W ramach niniejszego obiektu planuje się rozbiórkę istniejącego przepustu. W jego miejsce zaplanowano budowę nowego przepustu wraz z funkcjonalnie powiązaną zastawką powyżej. </w:t>
      </w:r>
      <w:r w:rsidRPr="00533D6F">
        <w:rPr>
          <w:rFonts w:cs="Times New Roman"/>
        </w:rPr>
        <w:t xml:space="preserve">Istniejący przepust betonowy o długości obiektu w osi </w:t>
      </w:r>
      <w:r w:rsidR="00380848">
        <w:rPr>
          <w:rFonts w:cs="Times New Roman"/>
        </w:rPr>
        <w:t>równej 5.0</w:t>
      </w:r>
      <w:r w:rsidR="00F565AD">
        <w:rPr>
          <w:rFonts w:cs="Times New Roman"/>
        </w:rPr>
        <w:t> </w:t>
      </w:r>
      <w:r w:rsidR="00380848">
        <w:rPr>
          <w:rFonts w:cs="Times New Roman"/>
        </w:rPr>
        <w:t xml:space="preserve">m. Szerokość koryta </w:t>
      </w:r>
      <w:r w:rsidRPr="00533D6F">
        <w:rPr>
          <w:rFonts w:cs="Times New Roman"/>
        </w:rPr>
        <w:t>w dnie 0.5 m</w:t>
      </w:r>
      <w:r w:rsidR="00380848">
        <w:rPr>
          <w:rFonts w:cs="Times New Roman"/>
        </w:rPr>
        <w:t xml:space="preserve"> zaś w koronie 3.0 m. N</w:t>
      </w:r>
      <w:r w:rsidRPr="00533D6F">
        <w:rPr>
          <w:rFonts w:cs="Times New Roman"/>
        </w:rPr>
        <w:t>achylenie skarp 1:0.8. Koryto rowu suche</w:t>
      </w:r>
      <w:r w:rsidR="00F565AD">
        <w:rPr>
          <w:rFonts w:cs="Times New Roman"/>
        </w:rPr>
        <w:t xml:space="preserve"> w dniu inwentaryzacji</w:t>
      </w:r>
      <w:r w:rsidRPr="00533D6F">
        <w:rPr>
          <w:rFonts w:cs="Times New Roman"/>
        </w:rPr>
        <w:t>.</w:t>
      </w:r>
    </w:p>
    <w:p w14:paraId="24C3B994" w14:textId="78020237" w:rsidR="00242FEE" w:rsidRPr="00533D6F" w:rsidRDefault="00242FEE" w:rsidP="00242FEE">
      <w:pPr>
        <w:rPr>
          <w:rFonts w:cs="Times New Roman"/>
        </w:rPr>
      </w:pPr>
      <w:r w:rsidRPr="00533D6F">
        <w:rPr>
          <w:rFonts w:cs="Times New Roman"/>
        </w:rPr>
        <w:t xml:space="preserve">Przepust z kręgów betonowych, wlot </w:t>
      </w:r>
      <w:r w:rsidR="00F565AD">
        <w:rPr>
          <w:rFonts w:cs="Times New Roman"/>
        </w:rPr>
        <w:t>i wylot zamulony</w:t>
      </w:r>
      <w:r w:rsidRPr="00533D6F">
        <w:rPr>
          <w:rFonts w:cs="Times New Roman"/>
        </w:rPr>
        <w:t xml:space="preserve">. </w:t>
      </w:r>
      <w:r w:rsidR="00F565AD">
        <w:rPr>
          <w:rFonts w:cs="Times New Roman"/>
        </w:rPr>
        <w:t>Światło przepustu zamulone, stanowiące przeszkodę dla swobodnego przepływu wód</w:t>
      </w:r>
      <w:r w:rsidRPr="00533D6F">
        <w:rPr>
          <w:rFonts w:cs="Times New Roman"/>
        </w:rPr>
        <w:t>. Przejazd nad przepustem gruntowy, nieutwardzony. Koryto rowu o </w:t>
      </w:r>
      <w:r w:rsidR="00624738">
        <w:rPr>
          <w:rFonts w:cs="Times New Roman"/>
        </w:rPr>
        <w:t xml:space="preserve">charakterystycznym </w:t>
      </w:r>
      <w:r w:rsidR="00624738" w:rsidRPr="00533D6F">
        <w:rPr>
          <w:rFonts w:cs="Times New Roman"/>
        </w:rPr>
        <w:t xml:space="preserve">trapezowym </w:t>
      </w:r>
      <w:r w:rsidRPr="00533D6F">
        <w:rPr>
          <w:rFonts w:cs="Times New Roman"/>
        </w:rPr>
        <w:t xml:space="preserve">przekroju, </w:t>
      </w:r>
      <w:r w:rsidR="00D80957">
        <w:rPr>
          <w:rFonts w:cs="Times New Roman"/>
        </w:rPr>
        <w:t>zamulone</w:t>
      </w:r>
      <w:r w:rsidRPr="00533D6F">
        <w:rPr>
          <w:rFonts w:cs="Times New Roman"/>
        </w:rPr>
        <w:t>.</w:t>
      </w:r>
      <w:r w:rsidR="00D80957">
        <w:rPr>
          <w:rFonts w:cs="Times New Roman"/>
        </w:rPr>
        <w:t xml:space="preserve"> </w:t>
      </w:r>
    </w:p>
    <w:p w14:paraId="3CBF73D3" w14:textId="77777777" w:rsidR="00533D6F" w:rsidRPr="00533D6F" w:rsidRDefault="00533D6F" w:rsidP="00533D6F"/>
    <w:p w14:paraId="59D2E6AF" w14:textId="6E5700EE" w:rsidR="006A5F9D" w:rsidRDefault="006A5F9D" w:rsidP="006A5F9D">
      <w:pPr>
        <w:pStyle w:val="Nagwek2"/>
      </w:pPr>
      <w:bookmarkStart w:id="185" w:name="_Toc31307359"/>
      <w:r w:rsidRPr="00533D6F">
        <w:t>Obiekt nr 732.7.5</w:t>
      </w:r>
      <w:r w:rsidR="00F565AD">
        <w:t xml:space="preserve"> – przepust z piętrzeniem</w:t>
      </w:r>
      <w:bookmarkEnd w:id="185"/>
      <w:r w:rsidR="00F565AD">
        <w:t xml:space="preserve"> </w:t>
      </w:r>
    </w:p>
    <w:p w14:paraId="0DB1C4CC" w14:textId="77777777" w:rsidR="0060584F" w:rsidRPr="00533D6F" w:rsidRDefault="0060584F" w:rsidP="0060584F">
      <w:pPr>
        <w:keepNext/>
        <w:jc w:val="center"/>
      </w:pPr>
      <w:r w:rsidRPr="00533D6F">
        <w:rPr>
          <w:rFonts w:cs="Calibri"/>
          <w:noProof/>
          <w:sz w:val="22"/>
          <w:lang w:eastAsia="pl-PL"/>
        </w:rPr>
        <w:drawing>
          <wp:inline distT="0" distB="0" distL="0" distR="0" wp14:anchorId="60333298" wp14:editId="2728D852">
            <wp:extent cx="1905050" cy="1427517"/>
            <wp:effectExtent l="0" t="0" r="0" b="1270"/>
            <wp:docPr id="226" name="Obraz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909865" cy="1431125"/>
                    </a:xfrm>
                    <a:prstGeom prst="rect">
                      <a:avLst/>
                    </a:prstGeom>
                    <a:noFill/>
                    <a:ln>
                      <a:noFill/>
                    </a:ln>
                  </pic:spPr>
                </pic:pic>
              </a:graphicData>
            </a:graphic>
          </wp:inline>
        </w:drawing>
      </w:r>
      <w:r w:rsidRPr="00533D6F">
        <w:rPr>
          <w:rFonts w:cs="Calibri"/>
          <w:i/>
          <w:sz w:val="22"/>
        </w:rPr>
        <w:t xml:space="preserve">   </w:t>
      </w:r>
      <w:r w:rsidRPr="00533D6F">
        <w:rPr>
          <w:rFonts w:cs="Calibri"/>
          <w:noProof/>
          <w:sz w:val="22"/>
          <w:lang w:eastAsia="pl-PL"/>
        </w:rPr>
        <w:drawing>
          <wp:inline distT="0" distB="0" distL="0" distR="0" wp14:anchorId="64FF993A" wp14:editId="3CA6454D">
            <wp:extent cx="1915064" cy="1435021"/>
            <wp:effectExtent l="0" t="0" r="0" b="0"/>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928340" cy="1444969"/>
                    </a:xfrm>
                    <a:prstGeom prst="rect">
                      <a:avLst/>
                    </a:prstGeom>
                    <a:noFill/>
                    <a:ln>
                      <a:noFill/>
                    </a:ln>
                  </pic:spPr>
                </pic:pic>
              </a:graphicData>
            </a:graphic>
          </wp:inline>
        </w:drawing>
      </w:r>
    </w:p>
    <w:p w14:paraId="77D78A5E" w14:textId="37A298A4" w:rsidR="0060584F" w:rsidRPr="00533D6F" w:rsidRDefault="0060584F" w:rsidP="0060584F">
      <w:pPr>
        <w:pStyle w:val="Legenda"/>
        <w:spacing w:line="276" w:lineRule="auto"/>
        <w:rPr>
          <w:i/>
        </w:rPr>
      </w:pPr>
      <w:bookmarkStart w:id="186" w:name="_Toc520275690"/>
      <w:r w:rsidRPr="00533D6F">
        <w:t xml:space="preserve">Fot. </w:t>
      </w:r>
      <w:r w:rsidR="00B30D62">
        <w:rPr>
          <w:noProof/>
        </w:rPr>
        <w:t>54</w:t>
      </w:r>
      <w:r w:rsidRPr="00533D6F">
        <w:t xml:space="preserve"> </w:t>
      </w:r>
      <w:r w:rsidRPr="00533D6F">
        <w:rPr>
          <w:i/>
        </w:rPr>
        <w:t>Obiekt nr</w:t>
      </w:r>
      <w:r w:rsidRPr="00533D6F">
        <w:t xml:space="preserve"> </w:t>
      </w:r>
      <w:r w:rsidRPr="00533D6F">
        <w:rPr>
          <w:i/>
        </w:rPr>
        <w:t xml:space="preserve">732.7.5 – istniejący przepust w leśnictwie Borek, oddział 148d; </w:t>
      </w:r>
      <w:r w:rsidRPr="00533D6F">
        <w:rPr>
          <w:i/>
        </w:rPr>
        <w:br/>
        <w:t>a) wlot przepustu, b) wylot przepustu</w:t>
      </w:r>
      <w:bookmarkEnd w:id="186"/>
    </w:p>
    <w:p w14:paraId="22E42432" w14:textId="77777777" w:rsidR="0060584F" w:rsidRPr="00533D6F" w:rsidRDefault="0060584F" w:rsidP="0060584F"/>
    <w:p w14:paraId="254D694F" w14:textId="5D293DF2" w:rsidR="0060584F" w:rsidRPr="00533D6F" w:rsidRDefault="0060584F" w:rsidP="0060584F">
      <w:pPr>
        <w:rPr>
          <w:rFonts w:cs="Times New Roman"/>
        </w:rPr>
      </w:pPr>
      <w:r w:rsidRPr="00380848">
        <w:t xml:space="preserve">Teren inwestycji zlokalizowany jest w </w:t>
      </w:r>
      <w:r w:rsidR="00F565AD">
        <w:t xml:space="preserve">gminie Żmigród </w:t>
      </w:r>
      <w:r w:rsidRPr="00380848">
        <w:t>na działce nr 335/148</w:t>
      </w:r>
      <w:r w:rsidR="00F565AD" w:rsidRPr="00F565AD">
        <w:t xml:space="preserve"> </w:t>
      </w:r>
      <w:r w:rsidR="00F565AD" w:rsidRPr="00380848">
        <w:t>obręb 0002 Borek</w:t>
      </w:r>
      <w:r w:rsidRPr="00380848">
        <w:t xml:space="preserve">. </w:t>
      </w:r>
      <w:r w:rsidR="00D80957" w:rsidRPr="007F59DF">
        <w:t xml:space="preserve">W ramach niniejszego obiektu planuje się rozbiórkę istniejącego przepustu. W jego miejsce zaplanowano budowę nowego przepustu wraz z funkcjonalnie powiązaną zastawką powyżej. </w:t>
      </w:r>
      <w:r w:rsidRPr="00533D6F">
        <w:rPr>
          <w:rFonts w:cs="Times New Roman"/>
        </w:rPr>
        <w:t xml:space="preserve">Istniejący przepust betonowy o średnicy 0.5 m i długości obiektu w osi </w:t>
      </w:r>
      <w:r w:rsidR="00380848">
        <w:rPr>
          <w:rFonts w:cs="Times New Roman"/>
        </w:rPr>
        <w:t>równej 8.5</w:t>
      </w:r>
      <w:r w:rsidR="00F565AD">
        <w:rPr>
          <w:rFonts w:cs="Times New Roman"/>
        </w:rPr>
        <w:t> </w:t>
      </w:r>
      <w:r w:rsidR="00380848">
        <w:rPr>
          <w:rFonts w:cs="Times New Roman"/>
        </w:rPr>
        <w:t xml:space="preserve">m. Szerokość koryta </w:t>
      </w:r>
      <w:r w:rsidRPr="00533D6F">
        <w:rPr>
          <w:rFonts w:cs="Times New Roman"/>
        </w:rPr>
        <w:t>w dnie 0.6 m</w:t>
      </w:r>
      <w:r w:rsidR="00380848">
        <w:rPr>
          <w:rFonts w:cs="Times New Roman"/>
        </w:rPr>
        <w:t xml:space="preserve"> zaś w koronie 3.3 m. N</w:t>
      </w:r>
      <w:r w:rsidRPr="00533D6F">
        <w:rPr>
          <w:rFonts w:cs="Times New Roman"/>
        </w:rPr>
        <w:t>achylenie skarp 1:1.5. Koryto rowu suche</w:t>
      </w:r>
      <w:r w:rsidR="00F565AD">
        <w:rPr>
          <w:rFonts w:cs="Times New Roman"/>
        </w:rPr>
        <w:t xml:space="preserve"> na dzień inwentaryzacji</w:t>
      </w:r>
      <w:r w:rsidRPr="00533D6F">
        <w:rPr>
          <w:rFonts w:cs="Times New Roman"/>
        </w:rPr>
        <w:t>.</w:t>
      </w:r>
    </w:p>
    <w:p w14:paraId="25CDB8B1" w14:textId="001BE228" w:rsidR="0060584F" w:rsidRPr="00533D6F" w:rsidRDefault="0060584F" w:rsidP="0060584F">
      <w:pPr>
        <w:rPr>
          <w:rFonts w:cs="Times New Roman"/>
        </w:rPr>
      </w:pPr>
      <w:r w:rsidRPr="00533D6F">
        <w:rPr>
          <w:rFonts w:cs="Times New Roman"/>
        </w:rPr>
        <w:t>Przepust betonowy zasypany, niedrożny, brak widocznych uszkodzeń konstrukcji. Wlot i wylot zamulony</w:t>
      </w:r>
      <w:r w:rsidR="00F565AD">
        <w:rPr>
          <w:rFonts w:cs="Times New Roman"/>
        </w:rPr>
        <w:t>.</w:t>
      </w:r>
      <w:r w:rsidRPr="00533D6F">
        <w:rPr>
          <w:rFonts w:cs="Times New Roman"/>
        </w:rPr>
        <w:t xml:space="preserve"> Przejazd utwardzony, gruntowy. Koryto rowu wypłycone, skarpy spłynięte, </w:t>
      </w:r>
      <w:r w:rsidRPr="00533D6F">
        <w:rPr>
          <w:rFonts w:cs="Times New Roman"/>
        </w:rPr>
        <w:lastRenderedPageBreak/>
        <w:t xml:space="preserve">brak wyraźnego </w:t>
      </w:r>
      <w:r w:rsidR="00624738">
        <w:rPr>
          <w:rFonts w:cs="Times New Roman"/>
        </w:rPr>
        <w:t xml:space="preserve">charakterystycznego </w:t>
      </w:r>
      <w:r w:rsidR="00624738" w:rsidRPr="00533D6F">
        <w:rPr>
          <w:rFonts w:cs="Times New Roman"/>
        </w:rPr>
        <w:t xml:space="preserve">trapezowego </w:t>
      </w:r>
      <w:r w:rsidRPr="00533D6F">
        <w:rPr>
          <w:rFonts w:cs="Times New Roman"/>
        </w:rPr>
        <w:t>przekroju, dno zamulone na głębokość do 0.2m.</w:t>
      </w:r>
    </w:p>
    <w:p w14:paraId="301F52FD" w14:textId="77777777" w:rsidR="00533D6F" w:rsidRPr="00533D6F" w:rsidRDefault="00533D6F" w:rsidP="00533D6F"/>
    <w:p w14:paraId="1B231E8F" w14:textId="600E511A" w:rsidR="006A5F9D" w:rsidRDefault="006A5F9D" w:rsidP="006A5F9D">
      <w:pPr>
        <w:pStyle w:val="Nagwek2"/>
      </w:pPr>
      <w:bookmarkStart w:id="187" w:name="_Toc31307360"/>
      <w:r w:rsidRPr="00533D6F">
        <w:t>Obiekt nr 732.7.15-a</w:t>
      </w:r>
      <w:r w:rsidR="00F565AD">
        <w:t xml:space="preserve"> – zastawka</w:t>
      </w:r>
      <w:bookmarkEnd w:id="187"/>
      <w:r w:rsidR="00F565AD">
        <w:t xml:space="preserve"> </w:t>
      </w:r>
    </w:p>
    <w:p w14:paraId="7F27BAAB" w14:textId="77777777" w:rsidR="0060584F" w:rsidRPr="00533D6F" w:rsidRDefault="0060584F" w:rsidP="0060584F">
      <w:pPr>
        <w:keepNext/>
        <w:jc w:val="center"/>
      </w:pPr>
      <w:r w:rsidRPr="00533D6F">
        <w:rPr>
          <w:noProof/>
          <w:lang w:eastAsia="pl-PL"/>
        </w:rPr>
        <w:drawing>
          <wp:inline distT="0" distB="0" distL="0" distR="0" wp14:anchorId="1AE6DC1A" wp14:editId="259691D0">
            <wp:extent cx="1695991" cy="1272559"/>
            <wp:effectExtent l="0" t="0" r="0" b="3810"/>
            <wp:docPr id="520" name="Obraz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 name="7.15a (4).JPG"/>
                    <pic:cNvPicPr/>
                  </pic:nvPicPr>
                  <pic:blipFill>
                    <a:blip r:embed="rId112" cstate="print">
                      <a:extLst>
                        <a:ext uri="{28A0092B-C50C-407E-A947-70E740481C1C}">
                          <a14:useLocalDpi xmlns:a14="http://schemas.microsoft.com/office/drawing/2010/main" val="0"/>
                        </a:ext>
                      </a:extLst>
                    </a:blip>
                    <a:stretch>
                      <a:fillRect/>
                    </a:stretch>
                  </pic:blipFill>
                  <pic:spPr>
                    <a:xfrm>
                      <a:off x="0" y="0"/>
                      <a:ext cx="1702252" cy="1277257"/>
                    </a:xfrm>
                    <a:prstGeom prst="rect">
                      <a:avLst/>
                    </a:prstGeom>
                  </pic:spPr>
                </pic:pic>
              </a:graphicData>
            </a:graphic>
          </wp:inline>
        </w:drawing>
      </w:r>
      <w:r w:rsidRPr="00533D6F">
        <w:t xml:space="preserve">   </w:t>
      </w:r>
      <w:r w:rsidRPr="00533D6F">
        <w:rPr>
          <w:noProof/>
          <w:lang w:eastAsia="pl-PL"/>
        </w:rPr>
        <w:drawing>
          <wp:inline distT="0" distB="0" distL="0" distR="0" wp14:anchorId="1C648D2A" wp14:editId="58884B5D">
            <wp:extent cx="1725283" cy="1294538"/>
            <wp:effectExtent l="0" t="0" r="8890" b="1270"/>
            <wp:docPr id="521" name="Obraz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 name="7.15a (9).JPG"/>
                    <pic:cNvPicPr/>
                  </pic:nvPicPr>
                  <pic:blipFill>
                    <a:blip r:embed="rId113" cstate="print">
                      <a:extLst>
                        <a:ext uri="{28A0092B-C50C-407E-A947-70E740481C1C}">
                          <a14:useLocalDpi xmlns:a14="http://schemas.microsoft.com/office/drawing/2010/main" val="0"/>
                        </a:ext>
                      </a:extLst>
                    </a:blip>
                    <a:stretch>
                      <a:fillRect/>
                    </a:stretch>
                  </pic:blipFill>
                  <pic:spPr>
                    <a:xfrm>
                      <a:off x="0" y="0"/>
                      <a:ext cx="1739281" cy="1305041"/>
                    </a:xfrm>
                    <a:prstGeom prst="rect">
                      <a:avLst/>
                    </a:prstGeom>
                  </pic:spPr>
                </pic:pic>
              </a:graphicData>
            </a:graphic>
          </wp:inline>
        </w:drawing>
      </w:r>
    </w:p>
    <w:p w14:paraId="323126A3" w14:textId="271547EC" w:rsidR="0060584F" w:rsidRPr="00533D6F" w:rsidRDefault="0060584F" w:rsidP="0060584F">
      <w:pPr>
        <w:pStyle w:val="Legenda"/>
        <w:spacing w:line="276" w:lineRule="auto"/>
        <w:rPr>
          <w:i/>
        </w:rPr>
      </w:pPr>
      <w:bookmarkStart w:id="188" w:name="_Toc520275691"/>
      <w:r w:rsidRPr="00533D6F">
        <w:t xml:space="preserve">Fot. </w:t>
      </w:r>
      <w:r w:rsidR="00B30D62">
        <w:rPr>
          <w:noProof/>
        </w:rPr>
        <w:t>55</w:t>
      </w:r>
      <w:r w:rsidRPr="00533D6F">
        <w:t xml:space="preserve"> </w:t>
      </w:r>
      <w:r w:rsidRPr="00533D6F">
        <w:rPr>
          <w:i/>
        </w:rPr>
        <w:t>Obiekt nr</w:t>
      </w:r>
      <w:r w:rsidRPr="00533D6F">
        <w:t xml:space="preserve"> </w:t>
      </w:r>
      <w:r w:rsidRPr="00533D6F">
        <w:rPr>
          <w:i/>
        </w:rPr>
        <w:t xml:space="preserve">732.7.15a – istniejący przepust w leśnictwie Borek, oddział 169a; </w:t>
      </w:r>
      <w:r w:rsidRPr="00533D6F">
        <w:rPr>
          <w:i/>
        </w:rPr>
        <w:br/>
        <w:t>a) prowadnice istniejącej zastawki b) miejsce połączenia rowów</w:t>
      </w:r>
      <w:bookmarkEnd w:id="188"/>
    </w:p>
    <w:p w14:paraId="22A40013" w14:textId="6279A2C7" w:rsidR="0060584F" w:rsidRPr="00533D6F" w:rsidRDefault="00380848" w:rsidP="00380848">
      <w:pPr>
        <w:tabs>
          <w:tab w:val="left" w:pos="6711"/>
        </w:tabs>
      </w:pPr>
      <w:r>
        <w:tab/>
      </w:r>
    </w:p>
    <w:p w14:paraId="08A3AFF9" w14:textId="28C34F17" w:rsidR="0060584F" w:rsidRPr="00533D6F" w:rsidRDefault="0060584F" w:rsidP="0060584F">
      <w:pPr>
        <w:rPr>
          <w:rFonts w:cs="Times New Roman"/>
        </w:rPr>
      </w:pPr>
      <w:r w:rsidRPr="00380848">
        <w:t>Teren inwestycji zlokalizowany jest w</w:t>
      </w:r>
      <w:r w:rsidR="00F565AD">
        <w:t xml:space="preserve"> gminie </w:t>
      </w:r>
      <w:r w:rsidR="00845C82">
        <w:t>Żmigród</w:t>
      </w:r>
      <w:r w:rsidRPr="00380848">
        <w:t xml:space="preserve"> na działce nr 374/169</w:t>
      </w:r>
      <w:r w:rsidR="00845C82" w:rsidRPr="00845C82">
        <w:t xml:space="preserve"> </w:t>
      </w:r>
      <w:r w:rsidR="00845C82" w:rsidRPr="00380848">
        <w:t>obręb 0002 Borek</w:t>
      </w:r>
      <w:r w:rsidRPr="00380848">
        <w:t xml:space="preserve">. </w:t>
      </w:r>
      <w:r w:rsidR="00D80957" w:rsidRPr="00197527">
        <w:t>W ramach obiektu zaplanowano wykonanie zastawki piętrzącej.</w:t>
      </w:r>
      <w:r w:rsidR="00D80957">
        <w:t xml:space="preserve"> </w:t>
      </w:r>
      <w:r w:rsidRPr="00533D6F">
        <w:rPr>
          <w:rFonts w:cs="Times New Roman"/>
        </w:rPr>
        <w:t>Istniejący obiekt o konstrukcji żelbetowej z żelaznymi prowadnicami. Światło</w:t>
      </w:r>
      <w:r w:rsidR="00845C82">
        <w:rPr>
          <w:rFonts w:cs="Times New Roman"/>
        </w:rPr>
        <w:t> </w:t>
      </w:r>
      <w:r w:rsidRPr="00533D6F">
        <w:rPr>
          <w:rFonts w:cs="Times New Roman"/>
        </w:rPr>
        <w:t>zastawki 0,8 m, wysokość 0,4 m. Szerokość koryta rowu</w:t>
      </w:r>
      <w:r w:rsidR="00380848">
        <w:rPr>
          <w:rFonts w:cs="Times New Roman"/>
        </w:rPr>
        <w:t xml:space="preserve"> </w:t>
      </w:r>
      <w:r w:rsidR="00380848" w:rsidRPr="00533D6F">
        <w:rPr>
          <w:rFonts w:cs="Times New Roman"/>
        </w:rPr>
        <w:t>w koronie</w:t>
      </w:r>
      <w:r w:rsidRPr="00533D6F">
        <w:rPr>
          <w:rFonts w:cs="Times New Roman"/>
        </w:rPr>
        <w:t>, na k</w:t>
      </w:r>
      <w:r w:rsidR="00380848">
        <w:rPr>
          <w:rFonts w:cs="Times New Roman"/>
        </w:rPr>
        <w:t>tórym zlokalizowany jest obiekt</w:t>
      </w:r>
      <w:r w:rsidRPr="00533D6F">
        <w:rPr>
          <w:rFonts w:cs="Times New Roman"/>
        </w:rPr>
        <w:t xml:space="preserve"> </w:t>
      </w:r>
      <w:r w:rsidR="00380848">
        <w:rPr>
          <w:rFonts w:cs="Times New Roman"/>
        </w:rPr>
        <w:t xml:space="preserve">3,2 m zaś </w:t>
      </w:r>
      <w:r w:rsidRPr="00533D6F">
        <w:rPr>
          <w:rFonts w:cs="Times New Roman"/>
        </w:rPr>
        <w:t>w dnie 1,1 m.</w:t>
      </w:r>
    </w:p>
    <w:p w14:paraId="0AA2997C" w14:textId="4C0ACCF7" w:rsidR="0060584F" w:rsidRPr="00533D6F" w:rsidRDefault="0060584F" w:rsidP="0060584F">
      <w:pPr>
        <w:rPr>
          <w:rFonts w:cs="Times New Roman"/>
        </w:rPr>
      </w:pPr>
      <w:r w:rsidRPr="00533D6F">
        <w:rPr>
          <w:rFonts w:cs="Times New Roman"/>
        </w:rPr>
        <w:t>Rów zamulony na wysokość ok. 0,3 m, widoczne nanosy drewna i liści, widoczne ubytki w konstrukcji zastawki. W sąsiedztwie zastawki zlokalizowany jest przepust. Skarpy rowu porośnięte wysoką roślinnością trawiastą i bagienną.</w:t>
      </w:r>
    </w:p>
    <w:p w14:paraId="5BD5B220" w14:textId="77777777" w:rsidR="00533D6F" w:rsidRPr="00533D6F" w:rsidRDefault="00533D6F" w:rsidP="00533D6F"/>
    <w:p w14:paraId="2D581B5B" w14:textId="32B3734B" w:rsidR="006A5F9D" w:rsidRDefault="006A5F9D" w:rsidP="006A5F9D">
      <w:pPr>
        <w:pStyle w:val="Nagwek2"/>
      </w:pPr>
      <w:bookmarkStart w:id="189" w:name="_Toc31307361"/>
      <w:r w:rsidRPr="00533D6F">
        <w:t>Obiekt nr 732.7.18</w:t>
      </w:r>
      <w:r w:rsidR="00A96E1F">
        <w:t xml:space="preserve"> – przepust</w:t>
      </w:r>
      <w:bookmarkEnd w:id="189"/>
      <w:r w:rsidR="00A96E1F">
        <w:t xml:space="preserve"> </w:t>
      </w:r>
    </w:p>
    <w:p w14:paraId="15DA9546" w14:textId="77777777" w:rsidR="0060584F" w:rsidRPr="00533D6F" w:rsidRDefault="0060584F" w:rsidP="0060584F">
      <w:pPr>
        <w:keepNext/>
        <w:jc w:val="center"/>
        <w:rPr>
          <w:i/>
          <w:sz w:val="22"/>
        </w:rPr>
      </w:pPr>
      <w:r w:rsidRPr="00533D6F">
        <w:rPr>
          <w:noProof/>
          <w:sz w:val="22"/>
          <w:lang w:eastAsia="pl-PL"/>
        </w:rPr>
        <w:drawing>
          <wp:inline distT="0" distB="0" distL="0" distR="0" wp14:anchorId="4DD84D42" wp14:editId="7E18ADE6">
            <wp:extent cx="1801440" cy="1349879"/>
            <wp:effectExtent l="0" t="0" r="8890" b="3175"/>
            <wp:docPr id="243" name="Obraz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807979" cy="1354779"/>
                    </a:xfrm>
                    <a:prstGeom prst="rect">
                      <a:avLst/>
                    </a:prstGeom>
                    <a:noFill/>
                    <a:ln>
                      <a:noFill/>
                    </a:ln>
                  </pic:spPr>
                </pic:pic>
              </a:graphicData>
            </a:graphic>
          </wp:inline>
        </w:drawing>
      </w:r>
      <w:r w:rsidRPr="00533D6F">
        <w:rPr>
          <w:i/>
          <w:sz w:val="22"/>
        </w:rPr>
        <w:t xml:space="preserve">  </w:t>
      </w:r>
      <w:r w:rsidRPr="00533D6F">
        <w:rPr>
          <w:noProof/>
          <w:sz w:val="22"/>
          <w:lang w:eastAsia="pl-PL"/>
        </w:rPr>
        <w:drawing>
          <wp:inline distT="0" distB="0" distL="0" distR="0" wp14:anchorId="13D447FE" wp14:editId="51DAA36E">
            <wp:extent cx="1802921" cy="1350989"/>
            <wp:effectExtent l="0" t="0" r="6985" b="1905"/>
            <wp:docPr id="244" name="Obraz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1813870" cy="1359193"/>
                    </a:xfrm>
                    <a:prstGeom prst="rect">
                      <a:avLst/>
                    </a:prstGeom>
                    <a:noFill/>
                    <a:ln>
                      <a:noFill/>
                    </a:ln>
                  </pic:spPr>
                </pic:pic>
              </a:graphicData>
            </a:graphic>
          </wp:inline>
        </w:drawing>
      </w:r>
    </w:p>
    <w:p w14:paraId="7D9D65D5" w14:textId="71E181FC" w:rsidR="0060584F" w:rsidRPr="00533D6F" w:rsidRDefault="0060584F" w:rsidP="0060584F">
      <w:pPr>
        <w:pStyle w:val="Legenda"/>
        <w:spacing w:line="276" w:lineRule="auto"/>
        <w:rPr>
          <w:i/>
        </w:rPr>
      </w:pPr>
      <w:bookmarkStart w:id="190" w:name="_Toc520275692"/>
      <w:r w:rsidRPr="00533D6F">
        <w:t xml:space="preserve">Fot. </w:t>
      </w:r>
      <w:r w:rsidRPr="00533D6F">
        <w:rPr>
          <w:noProof/>
        </w:rPr>
        <w:fldChar w:fldCharType="begin"/>
      </w:r>
      <w:r w:rsidRPr="00533D6F">
        <w:rPr>
          <w:noProof/>
        </w:rPr>
        <w:instrText xml:space="preserve"> SEQ Fot. \* ARABIC </w:instrText>
      </w:r>
      <w:r w:rsidRPr="00533D6F">
        <w:rPr>
          <w:noProof/>
        </w:rPr>
        <w:fldChar w:fldCharType="separate"/>
      </w:r>
      <w:r w:rsidR="00471DBA">
        <w:rPr>
          <w:noProof/>
        </w:rPr>
        <w:t>40</w:t>
      </w:r>
      <w:r w:rsidRPr="00533D6F">
        <w:rPr>
          <w:noProof/>
        </w:rPr>
        <w:fldChar w:fldCharType="end"/>
      </w:r>
      <w:r w:rsidRPr="00533D6F">
        <w:t xml:space="preserve"> </w:t>
      </w:r>
      <w:r w:rsidRPr="00533D6F">
        <w:rPr>
          <w:i/>
        </w:rPr>
        <w:t>Obiekt nr</w:t>
      </w:r>
      <w:r w:rsidRPr="00533D6F">
        <w:t xml:space="preserve"> </w:t>
      </w:r>
      <w:r w:rsidRPr="00533D6F">
        <w:rPr>
          <w:i/>
        </w:rPr>
        <w:t xml:space="preserve">732.7.18 – istniejący przepust w leśnictwie Borek, oddział 167a; </w:t>
      </w:r>
      <w:r w:rsidRPr="00533D6F">
        <w:rPr>
          <w:i/>
        </w:rPr>
        <w:br/>
        <w:t>a) wlot przepustu, b) widok na rów za przepustem</w:t>
      </w:r>
      <w:bookmarkEnd w:id="190"/>
    </w:p>
    <w:p w14:paraId="1A58A08E" w14:textId="77777777" w:rsidR="0060584F" w:rsidRPr="00533D6F" w:rsidRDefault="0060584F" w:rsidP="0060584F"/>
    <w:p w14:paraId="55142AF2" w14:textId="1A02D937" w:rsidR="0060584F" w:rsidRPr="00533D6F" w:rsidRDefault="0060584F" w:rsidP="0060584F">
      <w:pPr>
        <w:rPr>
          <w:rFonts w:cs="Times New Roman"/>
        </w:rPr>
      </w:pPr>
      <w:r w:rsidRPr="00380848">
        <w:t xml:space="preserve">Teren inwestycji zlokalizowany jest w </w:t>
      </w:r>
      <w:r w:rsidR="00A96E1F">
        <w:t xml:space="preserve">gminie Żmigród </w:t>
      </w:r>
      <w:r w:rsidRPr="00380848">
        <w:t>na działce nr 372/167</w:t>
      </w:r>
      <w:r w:rsidR="00A96E1F" w:rsidRPr="00A96E1F">
        <w:t xml:space="preserve"> </w:t>
      </w:r>
      <w:r w:rsidR="00A96E1F" w:rsidRPr="00380848">
        <w:t>obręb 0002 Borek</w:t>
      </w:r>
      <w:r w:rsidRPr="00380848">
        <w:t xml:space="preserve">. </w:t>
      </w:r>
      <w:r w:rsidRPr="00533D6F">
        <w:rPr>
          <w:rFonts w:cs="Times New Roman"/>
        </w:rPr>
        <w:t xml:space="preserve">Istniejący przepust z tworzywa sztucznego o długości obiektu w osi </w:t>
      </w:r>
      <w:r w:rsidR="00380848">
        <w:rPr>
          <w:rFonts w:cs="Times New Roman"/>
        </w:rPr>
        <w:t>równej 5.0 m. Szerokość koryta w dnie 2.0 m zaś w koronie 3.4 m. N</w:t>
      </w:r>
      <w:r w:rsidRPr="00533D6F">
        <w:rPr>
          <w:rFonts w:cs="Times New Roman"/>
        </w:rPr>
        <w:t>achylenie skarp 1:0.7. Napełnienie</w:t>
      </w:r>
      <w:r w:rsidR="00380848">
        <w:rPr>
          <w:rFonts w:cs="Times New Roman"/>
        </w:rPr>
        <w:t xml:space="preserve"> koryta </w:t>
      </w:r>
      <w:r w:rsidRPr="00533D6F">
        <w:rPr>
          <w:rFonts w:cs="Times New Roman"/>
        </w:rPr>
        <w:t>rowu 0.7 m</w:t>
      </w:r>
      <w:r w:rsidR="00A96E1F">
        <w:rPr>
          <w:rFonts w:cs="Times New Roman"/>
        </w:rPr>
        <w:t xml:space="preserve"> w dniu inwentaryzacji</w:t>
      </w:r>
      <w:r w:rsidRPr="00533D6F">
        <w:rPr>
          <w:rFonts w:cs="Times New Roman"/>
        </w:rPr>
        <w:t>.</w:t>
      </w:r>
    </w:p>
    <w:p w14:paraId="01C06B12" w14:textId="23F6A2A2" w:rsidR="0060584F" w:rsidRDefault="0060584F" w:rsidP="0060584F">
      <w:pPr>
        <w:rPr>
          <w:rFonts w:cs="Times New Roman"/>
        </w:rPr>
      </w:pPr>
      <w:r w:rsidRPr="00533D6F">
        <w:rPr>
          <w:rFonts w:cs="Times New Roman"/>
        </w:rPr>
        <w:t xml:space="preserve">Przepust bez widocznych uszkodzeń w przekroju rurociągu. Przepust ubezpieczony przyczółkami betonowymi na wlocie i wylocie; konstrukcja </w:t>
      </w:r>
      <w:r w:rsidR="00D80957">
        <w:rPr>
          <w:rFonts w:cs="Times New Roman"/>
        </w:rPr>
        <w:t>z niewielkimi uszkodzeniami</w:t>
      </w:r>
      <w:r w:rsidRPr="00533D6F">
        <w:rPr>
          <w:rFonts w:cs="Times New Roman"/>
        </w:rPr>
        <w:t>, pęknię</w:t>
      </w:r>
      <w:r w:rsidR="00D80957">
        <w:rPr>
          <w:rFonts w:cs="Times New Roman"/>
        </w:rPr>
        <w:t>ciami</w:t>
      </w:r>
      <w:r w:rsidRPr="00533D6F">
        <w:rPr>
          <w:rFonts w:cs="Times New Roman"/>
        </w:rPr>
        <w:t xml:space="preserve"> i </w:t>
      </w:r>
      <w:r w:rsidR="007777B3" w:rsidRPr="00533D6F">
        <w:rPr>
          <w:rFonts w:cs="Times New Roman"/>
        </w:rPr>
        <w:t>ubytka</w:t>
      </w:r>
      <w:r w:rsidR="007777B3">
        <w:rPr>
          <w:rFonts w:cs="Times New Roman"/>
        </w:rPr>
        <w:t>mi, grunt wokół przyczółków spłynięty</w:t>
      </w:r>
      <w:r w:rsidRPr="00533D6F">
        <w:rPr>
          <w:rFonts w:cs="Times New Roman"/>
        </w:rPr>
        <w:t>.</w:t>
      </w:r>
      <w:r w:rsidR="007777B3">
        <w:rPr>
          <w:rFonts w:cs="Times New Roman"/>
        </w:rPr>
        <w:t xml:space="preserve"> </w:t>
      </w:r>
      <w:r w:rsidRPr="00533D6F">
        <w:rPr>
          <w:rFonts w:cs="Times New Roman"/>
        </w:rPr>
        <w:t xml:space="preserve"> Zamulenie przepustu do 0.1 m. Koryto rowu zarośnięte roślinnością trawiastą, zanieczyszczone gałęziami i konarami drzew. </w:t>
      </w:r>
    </w:p>
    <w:p w14:paraId="281E4FDF" w14:textId="2B50C1A0" w:rsidR="006A5F9D" w:rsidRDefault="006A5F9D" w:rsidP="006A5F9D">
      <w:pPr>
        <w:pStyle w:val="Nagwek2"/>
      </w:pPr>
      <w:bookmarkStart w:id="191" w:name="_Toc31307362"/>
      <w:r w:rsidRPr="00533D6F">
        <w:lastRenderedPageBreak/>
        <w:t>Obiekt nr 732.7.23</w:t>
      </w:r>
      <w:r w:rsidR="00A96E1F">
        <w:t xml:space="preserve"> – przepust z piętrzeniem</w:t>
      </w:r>
      <w:bookmarkEnd w:id="191"/>
      <w:r w:rsidR="00A96E1F">
        <w:t xml:space="preserve"> </w:t>
      </w:r>
    </w:p>
    <w:p w14:paraId="2F4174C9" w14:textId="77777777" w:rsidR="0060584F" w:rsidRPr="00533D6F" w:rsidRDefault="0060584F" w:rsidP="0060584F">
      <w:pPr>
        <w:keepNext/>
        <w:jc w:val="center"/>
      </w:pPr>
      <w:r w:rsidRPr="00533D6F">
        <w:rPr>
          <w:noProof/>
          <w:sz w:val="22"/>
          <w:lang w:eastAsia="pl-PL"/>
        </w:rPr>
        <w:drawing>
          <wp:inline distT="0" distB="0" distL="0" distR="0" wp14:anchorId="02EDDC68" wp14:editId="7A2D2718">
            <wp:extent cx="1755391" cy="1315373"/>
            <wp:effectExtent l="0" t="0" r="0" b="0"/>
            <wp:docPr id="251" name="Obraz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762722" cy="1320866"/>
                    </a:xfrm>
                    <a:prstGeom prst="rect">
                      <a:avLst/>
                    </a:prstGeom>
                    <a:noFill/>
                    <a:ln>
                      <a:noFill/>
                    </a:ln>
                  </pic:spPr>
                </pic:pic>
              </a:graphicData>
            </a:graphic>
          </wp:inline>
        </w:drawing>
      </w:r>
      <w:r w:rsidRPr="00533D6F">
        <w:rPr>
          <w:i/>
          <w:sz w:val="22"/>
        </w:rPr>
        <w:t xml:space="preserve">  </w:t>
      </w:r>
      <w:r w:rsidRPr="00533D6F">
        <w:rPr>
          <w:noProof/>
          <w:sz w:val="22"/>
          <w:lang w:eastAsia="pl-PL"/>
        </w:rPr>
        <w:drawing>
          <wp:inline distT="0" distB="0" distL="0" distR="0" wp14:anchorId="3141AF18" wp14:editId="3FE7015D">
            <wp:extent cx="1725283" cy="1292812"/>
            <wp:effectExtent l="0" t="0" r="8890" b="3175"/>
            <wp:docPr id="252" name="Obraz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1740490" cy="1304207"/>
                    </a:xfrm>
                    <a:prstGeom prst="rect">
                      <a:avLst/>
                    </a:prstGeom>
                    <a:noFill/>
                    <a:ln>
                      <a:noFill/>
                    </a:ln>
                  </pic:spPr>
                </pic:pic>
              </a:graphicData>
            </a:graphic>
          </wp:inline>
        </w:drawing>
      </w:r>
    </w:p>
    <w:p w14:paraId="7D2A1BE2" w14:textId="77F87A2A" w:rsidR="0060584F" w:rsidRPr="00533D6F" w:rsidRDefault="0060584F" w:rsidP="0060584F">
      <w:pPr>
        <w:pStyle w:val="Legenda"/>
        <w:spacing w:line="276" w:lineRule="auto"/>
        <w:rPr>
          <w:i/>
        </w:rPr>
      </w:pPr>
      <w:bookmarkStart w:id="192" w:name="_Toc520275693"/>
      <w:r w:rsidRPr="00533D6F">
        <w:t xml:space="preserve">Fot. </w:t>
      </w:r>
      <w:r w:rsidRPr="00533D6F">
        <w:rPr>
          <w:noProof/>
        </w:rPr>
        <w:fldChar w:fldCharType="begin"/>
      </w:r>
      <w:r w:rsidRPr="00533D6F">
        <w:rPr>
          <w:noProof/>
        </w:rPr>
        <w:instrText xml:space="preserve"> SEQ Fot. \* ARABIC </w:instrText>
      </w:r>
      <w:r w:rsidRPr="00533D6F">
        <w:rPr>
          <w:noProof/>
        </w:rPr>
        <w:fldChar w:fldCharType="separate"/>
      </w:r>
      <w:r w:rsidR="00471DBA">
        <w:rPr>
          <w:noProof/>
        </w:rPr>
        <w:t>41</w:t>
      </w:r>
      <w:r w:rsidRPr="00533D6F">
        <w:rPr>
          <w:noProof/>
        </w:rPr>
        <w:fldChar w:fldCharType="end"/>
      </w:r>
      <w:r w:rsidRPr="00533D6F">
        <w:t xml:space="preserve"> </w:t>
      </w:r>
      <w:r w:rsidRPr="00533D6F">
        <w:rPr>
          <w:i/>
        </w:rPr>
        <w:t>Obiekt nr</w:t>
      </w:r>
      <w:r w:rsidRPr="00533D6F">
        <w:t xml:space="preserve"> </w:t>
      </w:r>
      <w:r w:rsidRPr="00533D6F">
        <w:rPr>
          <w:i/>
        </w:rPr>
        <w:t xml:space="preserve">732.7.23 – istniejący przepust w leśnictwie Borek, oddział 191f; </w:t>
      </w:r>
      <w:r w:rsidRPr="00533D6F">
        <w:rPr>
          <w:i/>
        </w:rPr>
        <w:br/>
        <w:t>a) wlot przepustu, b) wylot przepustu</w:t>
      </w:r>
      <w:bookmarkEnd w:id="192"/>
      <w:r w:rsidRPr="00533D6F">
        <w:rPr>
          <w:i/>
        </w:rPr>
        <w:t xml:space="preserve">  </w:t>
      </w:r>
    </w:p>
    <w:p w14:paraId="537C9746" w14:textId="77777777" w:rsidR="0060584F" w:rsidRPr="00533D6F" w:rsidRDefault="0060584F" w:rsidP="0060584F"/>
    <w:p w14:paraId="6DC4411A" w14:textId="2C147496" w:rsidR="0060584F" w:rsidRPr="00533D6F" w:rsidRDefault="0060584F" w:rsidP="0060584F">
      <w:pPr>
        <w:rPr>
          <w:rFonts w:cs="Times New Roman"/>
        </w:rPr>
      </w:pPr>
      <w:r w:rsidRPr="004972FC">
        <w:t>Teren inwestycji zlokalizowany jest w</w:t>
      </w:r>
      <w:r w:rsidR="00A96E1F">
        <w:t xml:space="preserve"> gminie Żmigród</w:t>
      </w:r>
      <w:r w:rsidRPr="004972FC">
        <w:t xml:space="preserve"> na działce nr 364/191</w:t>
      </w:r>
      <w:r w:rsidR="00A96E1F" w:rsidRPr="00A96E1F">
        <w:t xml:space="preserve"> </w:t>
      </w:r>
      <w:r w:rsidR="00A96E1F" w:rsidRPr="004972FC">
        <w:t>obręb 0002 Borek</w:t>
      </w:r>
      <w:r w:rsidRPr="004972FC">
        <w:t>.</w:t>
      </w:r>
      <w:r w:rsidR="00F75482">
        <w:t xml:space="preserve"> </w:t>
      </w:r>
      <w:r w:rsidR="00F75482" w:rsidRPr="00405BE6">
        <w:t>W ramach niniejszego obiektu planuje się rozbiórkę istniejącego przepustu. W</w:t>
      </w:r>
      <w:r w:rsidR="00F75482">
        <w:t> </w:t>
      </w:r>
      <w:r w:rsidR="00F75482" w:rsidRPr="00405BE6">
        <w:t>jego miejsce zaplanowano budowę nowego przepustu wraz z funkcjonalnie powiązanym  drewnianym progiem powyżej.</w:t>
      </w:r>
      <w:r w:rsidRPr="004972FC">
        <w:t xml:space="preserve"> </w:t>
      </w:r>
      <w:r w:rsidRPr="00533D6F">
        <w:rPr>
          <w:rFonts w:cs="Times New Roman"/>
        </w:rPr>
        <w:t xml:space="preserve">Istniejący przepust betonowy o długości obiektu w osi </w:t>
      </w:r>
      <w:r w:rsidR="004972FC">
        <w:rPr>
          <w:rFonts w:cs="Times New Roman"/>
        </w:rPr>
        <w:t>równej 7.0 m. Szerokość</w:t>
      </w:r>
      <w:r w:rsidR="00A96E1F">
        <w:rPr>
          <w:rFonts w:cs="Times New Roman"/>
        </w:rPr>
        <w:t> </w:t>
      </w:r>
      <w:r w:rsidR="004972FC">
        <w:rPr>
          <w:rFonts w:cs="Times New Roman"/>
        </w:rPr>
        <w:t xml:space="preserve">koryta </w:t>
      </w:r>
      <w:r w:rsidRPr="00533D6F">
        <w:rPr>
          <w:rFonts w:cs="Times New Roman"/>
        </w:rPr>
        <w:t xml:space="preserve">w dnie </w:t>
      </w:r>
      <w:r w:rsidR="004972FC">
        <w:rPr>
          <w:rFonts w:cs="Times New Roman"/>
        </w:rPr>
        <w:t>wynosi 3.5 m zaś w koronie 4.5 m. N</w:t>
      </w:r>
      <w:r w:rsidRPr="00533D6F">
        <w:rPr>
          <w:rFonts w:cs="Times New Roman"/>
        </w:rPr>
        <w:t xml:space="preserve">achylenie skarp 1:0.8. Napełnienie </w:t>
      </w:r>
      <w:r w:rsidR="004972FC">
        <w:rPr>
          <w:rFonts w:cs="Times New Roman"/>
        </w:rPr>
        <w:t xml:space="preserve">koryta </w:t>
      </w:r>
      <w:r w:rsidRPr="00533D6F">
        <w:rPr>
          <w:rFonts w:cs="Times New Roman"/>
        </w:rPr>
        <w:t xml:space="preserve">rowu </w:t>
      </w:r>
      <w:r w:rsidR="00A96E1F">
        <w:rPr>
          <w:rFonts w:cs="Times New Roman"/>
        </w:rPr>
        <w:t xml:space="preserve">na dzień inwentaryzacji wynosiło </w:t>
      </w:r>
      <w:r w:rsidRPr="00533D6F">
        <w:rPr>
          <w:rFonts w:cs="Times New Roman"/>
        </w:rPr>
        <w:t>0.3m.</w:t>
      </w:r>
    </w:p>
    <w:p w14:paraId="1D027922" w14:textId="02697D7A" w:rsidR="0060584F" w:rsidRPr="00533D6F" w:rsidRDefault="0060584F" w:rsidP="0060584F">
      <w:pPr>
        <w:rPr>
          <w:rFonts w:cs="Times New Roman"/>
        </w:rPr>
      </w:pPr>
      <w:r w:rsidRPr="00533D6F">
        <w:rPr>
          <w:rFonts w:cs="Times New Roman"/>
        </w:rPr>
        <w:t>Przepust niedrożny, zasypany</w:t>
      </w:r>
      <w:r w:rsidR="00A96E1F">
        <w:rPr>
          <w:rFonts w:cs="Times New Roman"/>
        </w:rPr>
        <w:t>.</w:t>
      </w:r>
      <w:r w:rsidRPr="00533D6F">
        <w:rPr>
          <w:rFonts w:cs="Times New Roman"/>
        </w:rPr>
        <w:t xml:space="preserve"> Przejazd gruntowy, nieutwardzony. Koryto rowu o</w:t>
      </w:r>
      <w:r w:rsidR="00F75482">
        <w:rPr>
          <w:rFonts w:cs="Times New Roman"/>
        </w:rPr>
        <w:t> </w:t>
      </w:r>
      <w:r w:rsidRPr="00533D6F">
        <w:rPr>
          <w:rFonts w:cs="Times New Roman"/>
        </w:rPr>
        <w:t>nieregularnym kształcie, wypłaszczone, zamulenie sięga do 0.4m</w:t>
      </w:r>
      <w:r w:rsidR="00A96E1F">
        <w:rPr>
          <w:rFonts w:cs="Times New Roman"/>
        </w:rPr>
        <w:t>.</w:t>
      </w:r>
      <w:r w:rsidRPr="00533D6F">
        <w:rPr>
          <w:rFonts w:cs="Times New Roman"/>
        </w:rPr>
        <w:t xml:space="preserve"> </w:t>
      </w:r>
      <w:r w:rsidR="00A96E1F">
        <w:rPr>
          <w:rFonts w:cs="Times New Roman"/>
        </w:rPr>
        <w:t>W</w:t>
      </w:r>
      <w:r w:rsidR="00A96E1F" w:rsidRPr="00533D6F">
        <w:rPr>
          <w:rFonts w:cs="Times New Roman"/>
        </w:rPr>
        <w:t xml:space="preserve">oda </w:t>
      </w:r>
      <w:r w:rsidR="00A96E1F">
        <w:rPr>
          <w:rFonts w:cs="Times New Roman"/>
        </w:rPr>
        <w:t>stagnuję</w:t>
      </w:r>
      <w:r w:rsidR="00A96E1F" w:rsidRPr="00533D6F">
        <w:rPr>
          <w:rFonts w:cs="Times New Roman"/>
        </w:rPr>
        <w:t xml:space="preserve"> w korycie </w:t>
      </w:r>
      <w:r w:rsidR="00A96E1F">
        <w:rPr>
          <w:rFonts w:cs="Times New Roman"/>
        </w:rPr>
        <w:t>przelewając się ponad przepustem</w:t>
      </w:r>
      <w:r w:rsidR="00A96E1F" w:rsidRPr="00533D6F">
        <w:rPr>
          <w:rFonts w:cs="Times New Roman"/>
        </w:rPr>
        <w:t xml:space="preserve"> </w:t>
      </w:r>
      <w:r w:rsidR="00A96E1F">
        <w:rPr>
          <w:rFonts w:cs="Times New Roman"/>
        </w:rPr>
        <w:t xml:space="preserve">oraz </w:t>
      </w:r>
      <w:r w:rsidRPr="00533D6F">
        <w:rPr>
          <w:rFonts w:cs="Times New Roman"/>
        </w:rPr>
        <w:t>na tereny przyległe</w:t>
      </w:r>
      <w:r w:rsidR="00A96E1F">
        <w:rPr>
          <w:rFonts w:cs="Times New Roman"/>
        </w:rPr>
        <w:t>.</w:t>
      </w:r>
    </w:p>
    <w:p w14:paraId="2BEF3A8C" w14:textId="77777777" w:rsidR="00533D6F" w:rsidRPr="00533D6F" w:rsidRDefault="00533D6F" w:rsidP="00533D6F"/>
    <w:p w14:paraId="2DEAE160" w14:textId="7690C558" w:rsidR="006A5F9D" w:rsidRPr="00533D6F" w:rsidRDefault="006A5F9D" w:rsidP="006A5F9D">
      <w:pPr>
        <w:pStyle w:val="Nagwek2"/>
      </w:pPr>
      <w:bookmarkStart w:id="193" w:name="_Toc31307363"/>
      <w:r w:rsidRPr="00533D6F">
        <w:t>Obiekt nr 732.7.25</w:t>
      </w:r>
      <w:r w:rsidR="00A96E1F">
        <w:t xml:space="preserve"> -  przepust z piętrzeniem</w:t>
      </w:r>
      <w:bookmarkEnd w:id="193"/>
      <w:r w:rsidR="00A96E1F">
        <w:t xml:space="preserve"> </w:t>
      </w:r>
    </w:p>
    <w:p w14:paraId="57856C1B" w14:textId="77777777" w:rsidR="00533D6F" w:rsidRPr="00533D6F" w:rsidRDefault="00533D6F" w:rsidP="00533D6F">
      <w:pPr>
        <w:keepNext/>
        <w:jc w:val="center"/>
      </w:pPr>
      <w:r w:rsidRPr="00533D6F">
        <w:rPr>
          <w:rFonts w:cs="Calibri"/>
          <w:noProof/>
          <w:sz w:val="22"/>
          <w:lang w:eastAsia="pl-PL"/>
        </w:rPr>
        <w:drawing>
          <wp:inline distT="0" distB="0" distL="0" distR="0" wp14:anchorId="065CEF71" wp14:editId="365A74A1">
            <wp:extent cx="1720854" cy="1289493"/>
            <wp:effectExtent l="0" t="0" r="0" b="6350"/>
            <wp:docPr id="255" name="Obraz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1727538" cy="1294502"/>
                    </a:xfrm>
                    <a:prstGeom prst="rect">
                      <a:avLst/>
                    </a:prstGeom>
                    <a:noFill/>
                    <a:ln>
                      <a:noFill/>
                    </a:ln>
                  </pic:spPr>
                </pic:pic>
              </a:graphicData>
            </a:graphic>
          </wp:inline>
        </w:drawing>
      </w:r>
      <w:r w:rsidRPr="00533D6F">
        <w:rPr>
          <w:rFonts w:cs="Calibri"/>
          <w:i/>
          <w:sz w:val="22"/>
        </w:rPr>
        <w:t xml:space="preserve">   </w:t>
      </w:r>
      <w:r w:rsidRPr="00533D6F">
        <w:rPr>
          <w:rFonts w:cs="Calibri"/>
          <w:noProof/>
          <w:sz w:val="22"/>
          <w:lang w:eastAsia="pl-PL"/>
        </w:rPr>
        <w:drawing>
          <wp:inline distT="0" distB="0" distL="0" distR="0" wp14:anchorId="47390F44" wp14:editId="730B882E">
            <wp:extent cx="1751162" cy="1312204"/>
            <wp:effectExtent l="0" t="0" r="1905" b="2540"/>
            <wp:docPr id="256" name="Obraz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1765703" cy="1323100"/>
                    </a:xfrm>
                    <a:prstGeom prst="rect">
                      <a:avLst/>
                    </a:prstGeom>
                    <a:noFill/>
                    <a:ln>
                      <a:noFill/>
                    </a:ln>
                  </pic:spPr>
                </pic:pic>
              </a:graphicData>
            </a:graphic>
          </wp:inline>
        </w:drawing>
      </w:r>
    </w:p>
    <w:p w14:paraId="3491301C" w14:textId="668DEC1D" w:rsidR="00533D6F" w:rsidRPr="00533D6F" w:rsidRDefault="00533D6F" w:rsidP="00533D6F">
      <w:pPr>
        <w:pStyle w:val="Legenda"/>
        <w:spacing w:line="276" w:lineRule="auto"/>
        <w:rPr>
          <w:i/>
        </w:rPr>
      </w:pPr>
      <w:bookmarkStart w:id="194" w:name="_Toc520275694"/>
      <w:r w:rsidRPr="00533D6F">
        <w:t xml:space="preserve">Fot. </w:t>
      </w:r>
      <w:r w:rsidRPr="00533D6F">
        <w:rPr>
          <w:noProof/>
        </w:rPr>
        <w:fldChar w:fldCharType="begin"/>
      </w:r>
      <w:r w:rsidRPr="00533D6F">
        <w:rPr>
          <w:noProof/>
        </w:rPr>
        <w:instrText xml:space="preserve"> SEQ Fot. \* ARABIC </w:instrText>
      </w:r>
      <w:r w:rsidRPr="00533D6F">
        <w:rPr>
          <w:noProof/>
        </w:rPr>
        <w:fldChar w:fldCharType="separate"/>
      </w:r>
      <w:r w:rsidR="00471DBA">
        <w:rPr>
          <w:noProof/>
        </w:rPr>
        <w:t>42</w:t>
      </w:r>
      <w:r w:rsidRPr="00533D6F">
        <w:rPr>
          <w:noProof/>
        </w:rPr>
        <w:fldChar w:fldCharType="end"/>
      </w:r>
      <w:r w:rsidRPr="00533D6F">
        <w:t xml:space="preserve"> </w:t>
      </w:r>
      <w:r w:rsidRPr="00533D6F">
        <w:rPr>
          <w:i/>
        </w:rPr>
        <w:t>Obiekt nr</w:t>
      </w:r>
      <w:r w:rsidRPr="00533D6F">
        <w:t xml:space="preserve"> </w:t>
      </w:r>
      <w:r w:rsidRPr="00533D6F">
        <w:rPr>
          <w:i/>
        </w:rPr>
        <w:t xml:space="preserve">732.7.25 – istniejący przepust w leśnictwie Borek, oddział 193k; </w:t>
      </w:r>
      <w:r w:rsidRPr="00533D6F">
        <w:rPr>
          <w:i/>
        </w:rPr>
        <w:br/>
        <w:t>a) wlot przepustu, b) wylot przepustu</w:t>
      </w:r>
      <w:bookmarkEnd w:id="194"/>
      <w:r w:rsidRPr="00533D6F">
        <w:rPr>
          <w:i/>
        </w:rPr>
        <w:t xml:space="preserve">  </w:t>
      </w:r>
    </w:p>
    <w:p w14:paraId="40EF7604" w14:textId="77777777" w:rsidR="00533D6F" w:rsidRPr="00533D6F" w:rsidRDefault="00533D6F" w:rsidP="00533D6F"/>
    <w:p w14:paraId="3D8F5B1C" w14:textId="23FF7522" w:rsidR="00533D6F" w:rsidRPr="00533D6F" w:rsidRDefault="00533D6F" w:rsidP="00533D6F">
      <w:pPr>
        <w:rPr>
          <w:rFonts w:cs="Times New Roman"/>
        </w:rPr>
      </w:pPr>
      <w:r w:rsidRPr="004972FC">
        <w:t xml:space="preserve">Teren inwestycji zlokalizowany jest w </w:t>
      </w:r>
      <w:r w:rsidR="00A96E1F">
        <w:t xml:space="preserve">gminie  Żmigród </w:t>
      </w:r>
      <w:r w:rsidRPr="004972FC">
        <w:t>na działkach o nr 378/193, 390/202 oraz 416</w:t>
      </w:r>
      <w:r w:rsidR="00A96E1F" w:rsidRPr="00A96E1F">
        <w:t xml:space="preserve"> </w:t>
      </w:r>
      <w:r w:rsidR="00A96E1F" w:rsidRPr="004972FC">
        <w:t>obrę</w:t>
      </w:r>
      <w:r w:rsidR="00A96E1F">
        <w:t>b</w:t>
      </w:r>
      <w:r w:rsidR="00A96E1F" w:rsidRPr="004972FC">
        <w:t xml:space="preserve"> 0002 Borek</w:t>
      </w:r>
      <w:r w:rsidRPr="004972FC">
        <w:t>.</w:t>
      </w:r>
      <w:r w:rsidR="000D37EC">
        <w:t xml:space="preserve"> </w:t>
      </w:r>
      <w:r w:rsidR="000D37EC" w:rsidRPr="00405BE6">
        <w:t>W ramach niniejszego obiektu planuje się rozbiórkę istniejącego przepustu. W</w:t>
      </w:r>
      <w:r w:rsidR="000D37EC">
        <w:t> </w:t>
      </w:r>
      <w:r w:rsidR="000D37EC" w:rsidRPr="00405BE6">
        <w:t>jego miejsce zaplanowano budowę nowego przepustu wraz z</w:t>
      </w:r>
      <w:r w:rsidR="000D37EC">
        <w:t> </w:t>
      </w:r>
      <w:r w:rsidR="000D37EC" w:rsidRPr="00405BE6">
        <w:t>funkcjonalnie powiązanym drewnianym progiem powyżej.</w:t>
      </w:r>
      <w:r w:rsidRPr="004972FC">
        <w:t xml:space="preserve"> </w:t>
      </w:r>
      <w:r w:rsidRPr="00533D6F">
        <w:rPr>
          <w:rFonts w:cs="Times New Roman"/>
        </w:rPr>
        <w:t>Istniejący przepust betonowy o</w:t>
      </w:r>
      <w:r w:rsidR="000D37EC">
        <w:rPr>
          <w:rFonts w:cs="Times New Roman"/>
        </w:rPr>
        <w:t> </w:t>
      </w:r>
      <w:r w:rsidRPr="00533D6F">
        <w:rPr>
          <w:rFonts w:cs="Times New Roman"/>
        </w:rPr>
        <w:t xml:space="preserve">średnicy 0.6 m i długości obiektu w osi </w:t>
      </w:r>
      <w:r w:rsidR="004972FC">
        <w:rPr>
          <w:rFonts w:cs="Times New Roman"/>
        </w:rPr>
        <w:t xml:space="preserve">równej 6.0 m. Szerokość koryta </w:t>
      </w:r>
      <w:r w:rsidRPr="00533D6F">
        <w:rPr>
          <w:rFonts w:cs="Times New Roman"/>
        </w:rPr>
        <w:t>w dnie</w:t>
      </w:r>
      <w:r w:rsidR="004972FC">
        <w:rPr>
          <w:rFonts w:cs="Times New Roman"/>
        </w:rPr>
        <w:t xml:space="preserve"> wynosi</w:t>
      </w:r>
      <w:r w:rsidRPr="00533D6F">
        <w:rPr>
          <w:rFonts w:cs="Times New Roman"/>
        </w:rPr>
        <w:t xml:space="preserve"> 1.2 m</w:t>
      </w:r>
      <w:r w:rsidR="004972FC">
        <w:rPr>
          <w:rFonts w:cs="Times New Roman"/>
        </w:rPr>
        <w:t xml:space="preserve"> zaś w koronie 3.0 m. N</w:t>
      </w:r>
      <w:r w:rsidRPr="00533D6F">
        <w:rPr>
          <w:rFonts w:cs="Times New Roman"/>
        </w:rPr>
        <w:t>achylenie skarp 1:1. N</w:t>
      </w:r>
      <w:r w:rsidR="00A96E1F">
        <w:rPr>
          <w:rFonts w:cs="Times New Roman"/>
        </w:rPr>
        <w:t>a dzień inwentaryzacji, n</w:t>
      </w:r>
      <w:r w:rsidRPr="00533D6F">
        <w:rPr>
          <w:rFonts w:cs="Times New Roman"/>
        </w:rPr>
        <w:t>apełnienie</w:t>
      </w:r>
      <w:r w:rsidR="004972FC">
        <w:rPr>
          <w:rFonts w:cs="Times New Roman"/>
        </w:rPr>
        <w:t xml:space="preserve"> koryta </w:t>
      </w:r>
      <w:r w:rsidRPr="00533D6F">
        <w:rPr>
          <w:rFonts w:cs="Times New Roman"/>
        </w:rPr>
        <w:t xml:space="preserve"> rowu 0.1 m.</w:t>
      </w:r>
    </w:p>
    <w:p w14:paraId="3FA70AFA" w14:textId="3EEF9037" w:rsidR="00533D6F" w:rsidRPr="00533D6F" w:rsidRDefault="00533D6F" w:rsidP="00533D6F">
      <w:pPr>
        <w:rPr>
          <w:rFonts w:cs="Times New Roman"/>
        </w:rPr>
      </w:pPr>
      <w:r w:rsidRPr="00533D6F">
        <w:rPr>
          <w:rFonts w:cs="Times New Roman"/>
        </w:rPr>
        <w:t>Przepust bez widocznych uszkodzeń rury</w:t>
      </w:r>
      <w:r w:rsidR="005D33ED">
        <w:rPr>
          <w:rFonts w:cs="Times New Roman"/>
        </w:rPr>
        <w:t>, zamulony</w:t>
      </w:r>
      <w:r w:rsidRPr="00533D6F">
        <w:rPr>
          <w:rFonts w:cs="Times New Roman"/>
        </w:rPr>
        <w:t>.</w:t>
      </w:r>
      <w:r w:rsidR="005D33ED">
        <w:rPr>
          <w:rFonts w:cs="Times New Roman"/>
        </w:rPr>
        <w:t xml:space="preserve"> Wlot oraz wylot zamulony, bez umocnień przyczółkami, skarpy spłynięte.  </w:t>
      </w:r>
      <w:r w:rsidRPr="00533D6F">
        <w:rPr>
          <w:rFonts w:cs="Times New Roman"/>
        </w:rPr>
        <w:t xml:space="preserve"> Przejazd gruntowy, nieutwardzony,  </w:t>
      </w:r>
      <w:r w:rsidR="00A96E1F">
        <w:rPr>
          <w:rFonts w:cs="Times New Roman"/>
        </w:rPr>
        <w:t xml:space="preserve">naziom </w:t>
      </w:r>
      <w:r w:rsidR="00A96E1F">
        <w:rPr>
          <w:rFonts w:cs="Times New Roman"/>
        </w:rPr>
        <w:lastRenderedPageBreak/>
        <w:t>przepustu sięgający kilkunastu centymetrów</w:t>
      </w:r>
      <w:r w:rsidRPr="00533D6F">
        <w:rPr>
          <w:rFonts w:cs="Times New Roman"/>
        </w:rPr>
        <w:t xml:space="preserve">. Koryto rowu zamulone na głębokość do 0.3m, wypłycone. </w:t>
      </w:r>
    </w:p>
    <w:p w14:paraId="2AD5E16A" w14:textId="77777777" w:rsidR="006A5F9D" w:rsidRPr="00533D6F" w:rsidRDefault="006A5F9D" w:rsidP="006A5F9D"/>
    <w:p w14:paraId="26D4DEAB" w14:textId="544DD20B" w:rsidR="006A5F9D" w:rsidRPr="00533D6F" w:rsidRDefault="006A5F9D" w:rsidP="006A5F9D">
      <w:pPr>
        <w:pStyle w:val="Nagwek2"/>
      </w:pPr>
      <w:bookmarkStart w:id="195" w:name="_Toc31307364"/>
      <w:r w:rsidRPr="00533D6F">
        <w:t>Obiekt nr 732.7.30</w:t>
      </w:r>
      <w:r w:rsidR="00777958">
        <w:t xml:space="preserve"> – bród z progiem</w:t>
      </w:r>
      <w:bookmarkEnd w:id="195"/>
      <w:r w:rsidR="00777958">
        <w:t xml:space="preserve"> </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60"/>
        <w:gridCol w:w="4510"/>
      </w:tblGrid>
      <w:tr w:rsidR="00533D6F" w:rsidRPr="00533D6F" w14:paraId="43DD5910" w14:textId="77777777" w:rsidTr="00A81E34">
        <w:tc>
          <w:tcPr>
            <w:tcW w:w="4606" w:type="dxa"/>
          </w:tcPr>
          <w:p w14:paraId="34F46FBA" w14:textId="77777777" w:rsidR="00533D6F" w:rsidRPr="00533D6F" w:rsidRDefault="00533D6F" w:rsidP="00D808D4">
            <w:pPr>
              <w:pStyle w:val="Legenda"/>
              <w:spacing w:line="276" w:lineRule="auto"/>
            </w:pPr>
            <w:r w:rsidRPr="00533D6F">
              <w:rPr>
                <w:rFonts w:eastAsia="Times New Roman" w:cs="Times New Roman"/>
                <w:noProof/>
                <w:szCs w:val="24"/>
                <w:lang w:bidi="ar-SA"/>
              </w:rPr>
              <w:drawing>
                <wp:inline distT="0" distB="0" distL="0" distR="0" wp14:anchorId="1DAE8153" wp14:editId="4AA3FDB5">
                  <wp:extent cx="1889185" cy="1417557"/>
                  <wp:effectExtent l="0" t="0" r="0" b="0"/>
                  <wp:docPr id="566" name="Obraz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 name="7.30 (7).JPG"/>
                          <pic:cNvPicPr/>
                        </pic:nvPicPr>
                        <pic:blipFill>
                          <a:blip r:embed="rId120" cstate="print">
                            <a:extLst>
                              <a:ext uri="{28A0092B-C50C-407E-A947-70E740481C1C}">
                                <a14:useLocalDpi xmlns:a14="http://schemas.microsoft.com/office/drawing/2010/main" val="0"/>
                              </a:ext>
                            </a:extLst>
                          </a:blip>
                          <a:stretch>
                            <a:fillRect/>
                          </a:stretch>
                        </pic:blipFill>
                        <pic:spPr>
                          <a:xfrm>
                            <a:off x="0" y="0"/>
                            <a:ext cx="1913204" cy="1435580"/>
                          </a:xfrm>
                          <a:prstGeom prst="rect">
                            <a:avLst/>
                          </a:prstGeom>
                        </pic:spPr>
                      </pic:pic>
                    </a:graphicData>
                  </a:graphic>
                </wp:inline>
              </w:drawing>
            </w:r>
            <w:bookmarkStart w:id="196" w:name="_Toc520275695"/>
            <w:r w:rsidRPr="00533D6F">
              <w:t xml:space="preserve"> </w:t>
            </w:r>
          </w:p>
          <w:p w14:paraId="206EF196" w14:textId="3DFE2BEB" w:rsidR="00533D6F" w:rsidRPr="00533D6F" w:rsidRDefault="00533D6F" w:rsidP="00B30D62">
            <w:pPr>
              <w:pStyle w:val="Legenda"/>
              <w:spacing w:line="276" w:lineRule="auto"/>
              <w:rPr>
                <w:rFonts w:eastAsia="Times New Roman" w:cs="Calibri"/>
                <w:sz w:val="24"/>
                <w:szCs w:val="24"/>
                <w:lang w:eastAsia="ar-SA"/>
              </w:rPr>
            </w:pPr>
            <w:r w:rsidRPr="00533D6F">
              <w:t xml:space="preserve">Fot. </w:t>
            </w:r>
            <w:r w:rsidRPr="00533D6F">
              <w:rPr>
                <w:noProof/>
              </w:rPr>
              <w:fldChar w:fldCharType="begin"/>
            </w:r>
            <w:r w:rsidRPr="00533D6F">
              <w:rPr>
                <w:noProof/>
              </w:rPr>
              <w:instrText xml:space="preserve"> SEQ Fot. \* ARABIC </w:instrText>
            </w:r>
            <w:r w:rsidRPr="00533D6F">
              <w:rPr>
                <w:noProof/>
              </w:rPr>
              <w:fldChar w:fldCharType="separate"/>
            </w:r>
            <w:r w:rsidR="00471DBA">
              <w:rPr>
                <w:noProof/>
              </w:rPr>
              <w:t>43</w:t>
            </w:r>
            <w:r w:rsidRPr="00533D6F">
              <w:rPr>
                <w:noProof/>
              </w:rPr>
              <w:fldChar w:fldCharType="end"/>
            </w:r>
            <w:r w:rsidRPr="00533D6F">
              <w:t xml:space="preserve"> </w:t>
            </w:r>
            <w:r w:rsidRPr="00533D6F">
              <w:rPr>
                <w:i/>
              </w:rPr>
              <w:t>Obiekt nr</w:t>
            </w:r>
            <w:r w:rsidRPr="00533D6F">
              <w:t xml:space="preserve"> </w:t>
            </w:r>
            <w:r w:rsidRPr="00533D6F">
              <w:rPr>
                <w:i/>
              </w:rPr>
              <w:t>732.7.30 – obszar lokalizacji brodu w leśnictwie Borek, oddział 127c</w:t>
            </w:r>
            <w:bookmarkEnd w:id="196"/>
          </w:p>
        </w:tc>
        <w:tc>
          <w:tcPr>
            <w:tcW w:w="4606" w:type="dxa"/>
          </w:tcPr>
          <w:p w14:paraId="620DBB75" w14:textId="484C101F" w:rsidR="00533D6F" w:rsidRPr="00A81E34" w:rsidRDefault="00533D6F" w:rsidP="00A81E34">
            <w:pPr>
              <w:rPr>
                <w:rFonts w:cs="Times New Roman"/>
              </w:rPr>
            </w:pPr>
            <w:r w:rsidRPr="00A81E34">
              <w:t>Teren inwestycji zlokalizowany</w:t>
            </w:r>
            <w:r w:rsidR="005D33ED">
              <w:t xml:space="preserve"> jest</w:t>
            </w:r>
            <w:r w:rsidRPr="00A81E34">
              <w:t xml:space="preserve"> </w:t>
            </w:r>
            <w:r w:rsidR="005D33ED">
              <w:t xml:space="preserve">w </w:t>
            </w:r>
            <w:r w:rsidR="00777958">
              <w:t>gminie Żmigród</w:t>
            </w:r>
            <w:r w:rsidRPr="00A81E34">
              <w:t xml:space="preserve"> na działce nr 396/127</w:t>
            </w:r>
            <w:r w:rsidR="00777958" w:rsidRPr="00A81E34">
              <w:t xml:space="preserve"> w</w:t>
            </w:r>
            <w:r w:rsidR="00777958">
              <w:t> </w:t>
            </w:r>
            <w:r w:rsidR="00777958" w:rsidRPr="00A81E34">
              <w:t>obrębie 0002 Borek</w:t>
            </w:r>
            <w:r w:rsidRPr="00A81E34">
              <w:t xml:space="preserve">. </w:t>
            </w:r>
            <w:r w:rsidRPr="00A81E34">
              <w:rPr>
                <w:rFonts w:cs="Times New Roman"/>
              </w:rPr>
              <w:t>Teren podmokły, znajdujący się w obniżeniu, porasta go typowa roślinność trawiasta i bagienna, przecina go nieutwardzona droga gruntowa o szerokości ok. 4,0 m.</w:t>
            </w:r>
            <w:r w:rsidR="003153E0">
              <w:rPr>
                <w:rFonts w:cs="Times New Roman"/>
              </w:rPr>
              <w:t xml:space="preserve"> </w:t>
            </w:r>
            <w:r w:rsidR="003153E0" w:rsidRPr="00246BE3">
              <w:rPr>
                <w:rFonts w:cs="Times New Roman"/>
              </w:rPr>
              <w:t>Planowany bród</w:t>
            </w:r>
            <w:r w:rsidR="001A24E5">
              <w:rPr>
                <w:rFonts w:cs="Times New Roman"/>
              </w:rPr>
              <w:t xml:space="preserve"> umożliwi </w:t>
            </w:r>
            <w:r w:rsidR="00747282">
              <w:rPr>
                <w:rFonts w:cs="Times New Roman"/>
              </w:rPr>
              <w:t xml:space="preserve">swobodną komunikację w czasie występowania większych stanów wód w naturalnych zagłębieniach terenu. </w:t>
            </w:r>
          </w:p>
        </w:tc>
      </w:tr>
    </w:tbl>
    <w:p w14:paraId="11CE1A5B" w14:textId="75E94594" w:rsidR="006A5F9D" w:rsidRPr="00533D6F" w:rsidRDefault="006A5F9D" w:rsidP="00A81E34">
      <w:pPr>
        <w:tabs>
          <w:tab w:val="left" w:pos="5787"/>
        </w:tabs>
        <w:ind w:firstLine="0"/>
      </w:pPr>
    </w:p>
    <w:p w14:paraId="4F6F01D7" w14:textId="4627A6F1" w:rsidR="006A5F9D" w:rsidRPr="00533D6F" w:rsidRDefault="006A5F9D" w:rsidP="006A5F9D">
      <w:pPr>
        <w:pStyle w:val="Nagwek2"/>
      </w:pPr>
      <w:bookmarkStart w:id="197" w:name="_Toc31307365"/>
      <w:r w:rsidRPr="00533D6F">
        <w:t>Obiekt nr 732.7.31</w:t>
      </w:r>
      <w:r w:rsidR="0051456B">
        <w:t xml:space="preserve"> – bród z progiem</w:t>
      </w:r>
      <w:bookmarkEnd w:id="197"/>
      <w:r w:rsidR="0051456B">
        <w:t xml:space="preserve"> </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65"/>
        <w:gridCol w:w="4505"/>
      </w:tblGrid>
      <w:tr w:rsidR="00533D6F" w:rsidRPr="00A81E34" w14:paraId="733C8F3D" w14:textId="77777777" w:rsidTr="00D808D4">
        <w:tc>
          <w:tcPr>
            <w:tcW w:w="4606" w:type="dxa"/>
          </w:tcPr>
          <w:p w14:paraId="02493C23" w14:textId="77777777" w:rsidR="00533D6F" w:rsidRPr="00533D6F" w:rsidRDefault="00533D6F" w:rsidP="00D808D4">
            <w:pPr>
              <w:pStyle w:val="Legenda"/>
              <w:spacing w:line="276" w:lineRule="auto"/>
            </w:pPr>
            <w:r w:rsidRPr="00533D6F">
              <w:rPr>
                <w:rFonts w:cstheme="minorHAnsi"/>
                <w:b/>
                <w:noProof/>
                <w:lang w:bidi="ar-SA"/>
              </w:rPr>
              <w:drawing>
                <wp:inline distT="0" distB="0" distL="0" distR="0" wp14:anchorId="75500FCB" wp14:editId="1B7AE099">
                  <wp:extent cx="2040893" cy="1531351"/>
                  <wp:effectExtent l="0" t="0" r="0" b="0"/>
                  <wp:docPr id="579" name="Obraz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 name="7.31 (6).JPG"/>
                          <pic:cNvPicPr/>
                        </pic:nvPicPr>
                        <pic:blipFill>
                          <a:blip r:embed="rId121" cstate="print">
                            <a:extLst>
                              <a:ext uri="{28A0092B-C50C-407E-A947-70E740481C1C}">
                                <a14:useLocalDpi xmlns:a14="http://schemas.microsoft.com/office/drawing/2010/main" val="0"/>
                              </a:ext>
                            </a:extLst>
                          </a:blip>
                          <a:stretch>
                            <a:fillRect/>
                          </a:stretch>
                        </pic:blipFill>
                        <pic:spPr>
                          <a:xfrm>
                            <a:off x="0" y="0"/>
                            <a:ext cx="2051753" cy="1539500"/>
                          </a:xfrm>
                          <a:prstGeom prst="rect">
                            <a:avLst/>
                          </a:prstGeom>
                        </pic:spPr>
                      </pic:pic>
                    </a:graphicData>
                  </a:graphic>
                </wp:inline>
              </w:drawing>
            </w:r>
            <w:bookmarkStart w:id="198" w:name="_Toc520275696"/>
            <w:r w:rsidRPr="00533D6F">
              <w:t xml:space="preserve"> </w:t>
            </w:r>
          </w:p>
          <w:p w14:paraId="4E94C8AE" w14:textId="47FD7AB3" w:rsidR="00533D6F" w:rsidRPr="00533D6F" w:rsidRDefault="00533D6F" w:rsidP="00B30D62">
            <w:pPr>
              <w:pStyle w:val="Legenda"/>
              <w:spacing w:line="276" w:lineRule="auto"/>
              <w:rPr>
                <w:rFonts w:cstheme="minorHAnsi"/>
                <w:noProof/>
                <w:sz w:val="24"/>
              </w:rPr>
            </w:pPr>
            <w:r w:rsidRPr="00533D6F">
              <w:t xml:space="preserve">Fot. </w:t>
            </w:r>
            <w:r w:rsidR="00B30D62">
              <w:rPr>
                <w:noProof/>
              </w:rPr>
              <w:t>60</w:t>
            </w:r>
            <w:r w:rsidRPr="00533D6F">
              <w:t xml:space="preserve"> Obiekt nr 732.7.31 – obszar lokalizacji brodu w leśnictwie Borek, oddział 127d</w:t>
            </w:r>
            <w:bookmarkEnd w:id="198"/>
          </w:p>
        </w:tc>
        <w:tc>
          <w:tcPr>
            <w:tcW w:w="4606" w:type="dxa"/>
          </w:tcPr>
          <w:p w14:paraId="03190E0C" w14:textId="7560DECC" w:rsidR="00533D6F" w:rsidRPr="00A81E34" w:rsidRDefault="00533D6F" w:rsidP="00A81E34">
            <w:pPr>
              <w:rPr>
                <w:rFonts w:cs="Times New Roman"/>
              </w:rPr>
            </w:pPr>
            <w:r w:rsidRPr="00A81E34">
              <w:t>Teren inwestycji zlokalizowany jest w</w:t>
            </w:r>
            <w:r w:rsidR="0051456B">
              <w:t xml:space="preserve"> gminie Żmigród</w:t>
            </w:r>
            <w:r w:rsidRPr="00A81E34">
              <w:t xml:space="preserve"> na działce nr 396/127</w:t>
            </w:r>
            <w:r w:rsidR="0051456B" w:rsidRPr="00A81E34">
              <w:t xml:space="preserve"> obręb 0002 Borek</w:t>
            </w:r>
            <w:r w:rsidRPr="00A81E34">
              <w:t xml:space="preserve">. </w:t>
            </w:r>
            <w:r w:rsidRPr="00A81E34">
              <w:rPr>
                <w:rFonts w:cs="Times New Roman"/>
              </w:rPr>
              <w:t xml:space="preserve">Teren podmokły, znajdujący się w obniżeniu, porasta go typowa roślinność trawiasta i bagienna, przecina go nieutwardzona droga gruntowa o szerokości ok. 4,0 m. </w:t>
            </w:r>
            <w:r w:rsidR="00747282" w:rsidRPr="00246BE3">
              <w:rPr>
                <w:rFonts w:cs="Times New Roman"/>
              </w:rPr>
              <w:t>Planowany bród</w:t>
            </w:r>
            <w:r w:rsidR="00747282">
              <w:rPr>
                <w:rFonts w:cs="Times New Roman"/>
              </w:rPr>
              <w:t xml:space="preserve"> umożliwi swobodną komunikację w czasie występowania większych stanów wód w naturalnych zagłębieniach terenu.</w:t>
            </w:r>
          </w:p>
        </w:tc>
      </w:tr>
    </w:tbl>
    <w:p w14:paraId="74B2FE2E" w14:textId="77777777" w:rsidR="006A5F9D" w:rsidRPr="00533D6F" w:rsidRDefault="006A5F9D" w:rsidP="00A81E34">
      <w:pPr>
        <w:ind w:firstLine="0"/>
      </w:pPr>
    </w:p>
    <w:p w14:paraId="70A66606" w14:textId="3634A143" w:rsidR="006A5F9D" w:rsidRPr="00533D6F" w:rsidRDefault="006A5F9D" w:rsidP="006A5F9D">
      <w:pPr>
        <w:pStyle w:val="Nagwek2"/>
      </w:pPr>
      <w:bookmarkStart w:id="199" w:name="_Toc31307366"/>
      <w:r w:rsidRPr="00533D6F">
        <w:t>Obiekt nr 732.8.15</w:t>
      </w:r>
      <w:r w:rsidR="0051456B">
        <w:t xml:space="preserve"> – zbiornik wodny bezodpływowy</w:t>
      </w:r>
      <w:bookmarkEnd w:id="199"/>
      <w:r w:rsidR="0051456B">
        <w:t xml:space="preserve"> </w:t>
      </w:r>
    </w:p>
    <w:tbl>
      <w:tblPr>
        <w:tblStyle w:val="Tabela-Siatk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74"/>
        <w:gridCol w:w="4496"/>
      </w:tblGrid>
      <w:tr w:rsidR="00533D6F" w:rsidRPr="00533D6F" w14:paraId="58D35F25" w14:textId="77777777" w:rsidTr="00A81E34">
        <w:trPr>
          <w:trHeight w:val="2801"/>
        </w:trPr>
        <w:tc>
          <w:tcPr>
            <w:tcW w:w="4605" w:type="dxa"/>
          </w:tcPr>
          <w:p w14:paraId="441BE40A" w14:textId="77777777" w:rsidR="00533D6F" w:rsidRPr="00533D6F" w:rsidRDefault="00533D6F" w:rsidP="00D808D4">
            <w:pPr>
              <w:keepNext/>
            </w:pPr>
            <w:r w:rsidRPr="00533D6F">
              <w:rPr>
                <w:rFonts w:eastAsia="Calibri" w:cs="Calibri"/>
                <w:noProof/>
                <w:lang w:eastAsia="pl-PL"/>
              </w:rPr>
              <w:drawing>
                <wp:inline distT="0" distB="0" distL="0" distR="0" wp14:anchorId="3FF605A7" wp14:editId="5C43B122">
                  <wp:extent cx="1798955" cy="1349816"/>
                  <wp:effectExtent l="0" t="0" r="0" b="3175"/>
                  <wp:docPr id="536" name="Obraz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 name="8.15 (5).JPG"/>
                          <pic:cNvPicPr/>
                        </pic:nvPicPr>
                        <pic:blipFill>
                          <a:blip r:embed="rId122" cstate="print">
                            <a:extLst>
                              <a:ext uri="{28A0092B-C50C-407E-A947-70E740481C1C}">
                                <a14:useLocalDpi xmlns:a14="http://schemas.microsoft.com/office/drawing/2010/main" val="0"/>
                              </a:ext>
                            </a:extLst>
                          </a:blip>
                          <a:stretch>
                            <a:fillRect/>
                          </a:stretch>
                        </pic:blipFill>
                        <pic:spPr>
                          <a:xfrm>
                            <a:off x="0" y="0"/>
                            <a:ext cx="1812057" cy="1359647"/>
                          </a:xfrm>
                          <a:prstGeom prst="rect">
                            <a:avLst/>
                          </a:prstGeom>
                        </pic:spPr>
                      </pic:pic>
                    </a:graphicData>
                  </a:graphic>
                </wp:inline>
              </w:drawing>
            </w:r>
          </w:p>
          <w:p w14:paraId="3557330E" w14:textId="3D4D610F" w:rsidR="00533D6F" w:rsidRPr="00A81E34" w:rsidRDefault="00533D6F" w:rsidP="00B30D62">
            <w:pPr>
              <w:pStyle w:val="Legenda"/>
              <w:spacing w:line="276" w:lineRule="auto"/>
              <w:rPr>
                <w:rFonts w:eastAsia="Calibri" w:cs="Calibri"/>
                <w:szCs w:val="24"/>
              </w:rPr>
            </w:pPr>
            <w:bookmarkStart w:id="200" w:name="_Toc520275721"/>
            <w:r w:rsidRPr="00533D6F">
              <w:t xml:space="preserve">Fot. </w:t>
            </w:r>
            <w:r w:rsidR="00B30D62">
              <w:rPr>
                <w:noProof/>
              </w:rPr>
              <w:t>61</w:t>
            </w:r>
            <w:r w:rsidRPr="00533D6F">
              <w:t xml:space="preserve"> </w:t>
            </w:r>
            <w:r w:rsidRPr="00533D6F">
              <w:rPr>
                <w:i/>
              </w:rPr>
              <w:t>Obszar nr</w:t>
            </w:r>
            <w:r w:rsidRPr="00533D6F">
              <w:t xml:space="preserve"> </w:t>
            </w:r>
            <w:r w:rsidRPr="00533D6F">
              <w:rPr>
                <w:i/>
              </w:rPr>
              <w:t>732.8.15 – obszar w leśnictwie Niezgoda, oddział 94d</w:t>
            </w:r>
            <w:bookmarkEnd w:id="200"/>
          </w:p>
        </w:tc>
        <w:tc>
          <w:tcPr>
            <w:tcW w:w="4605" w:type="dxa"/>
          </w:tcPr>
          <w:p w14:paraId="612FBA60" w14:textId="269F6811" w:rsidR="00533D6F" w:rsidRPr="00A81E34" w:rsidRDefault="00533D6F" w:rsidP="00A81E34">
            <w:pPr>
              <w:ind w:firstLine="0"/>
              <w:rPr>
                <w:rFonts w:cs="Calibri"/>
                <w:b/>
                <w:color w:val="FF0000"/>
              </w:rPr>
            </w:pPr>
            <w:r w:rsidRPr="00A81E34">
              <w:t>Teren inwestycji zlokalizowany jest w</w:t>
            </w:r>
            <w:r w:rsidR="0051456B">
              <w:t xml:space="preserve"> gminie Żmigród</w:t>
            </w:r>
            <w:r w:rsidRPr="00A81E34">
              <w:t xml:space="preserve"> na działce nr 615</w:t>
            </w:r>
            <w:r w:rsidR="0051456B" w:rsidRPr="00A81E34">
              <w:t xml:space="preserve"> obręb 0026 Ruda Żmigrodzka</w:t>
            </w:r>
            <w:r w:rsidRPr="00A81E34">
              <w:t>.</w:t>
            </w:r>
            <w:r w:rsidR="00A81E34">
              <w:rPr>
                <w:rFonts w:cs="Calibri"/>
                <w:b/>
                <w:color w:val="FF0000"/>
              </w:rPr>
              <w:t xml:space="preserve"> </w:t>
            </w:r>
            <w:r w:rsidRPr="00533D6F">
              <w:rPr>
                <w:rFonts w:eastAsia="Calibri"/>
              </w:rPr>
              <w:t xml:space="preserve">Obszar porośnięty roślinnością trawiastą i bagienną. Występują miejsca stagnowania wody. </w:t>
            </w:r>
          </w:p>
        </w:tc>
      </w:tr>
    </w:tbl>
    <w:p w14:paraId="505F57AA" w14:textId="77777777" w:rsidR="006A5F9D" w:rsidRPr="00533D6F" w:rsidRDefault="006A5F9D" w:rsidP="00A81E34">
      <w:pPr>
        <w:ind w:firstLine="0"/>
      </w:pPr>
    </w:p>
    <w:p w14:paraId="3AA4FAFA" w14:textId="51A3E394" w:rsidR="006A5F9D" w:rsidRPr="00533D6F" w:rsidRDefault="006A5F9D" w:rsidP="006A5F9D">
      <w:pPr>
        <w:pStyle w:val="Nagwek2"/>
      </w:pPr>
      <w:bookmarkStart w:id="201" w:name="_Toc31307367"/>
      <w:r w:rsidRPr="00533D6F">
        <w:lastRenderedPageBreak/>
        <w:t>Obiekt nr 732.9.1-a</w:t>
      </w:r>
      <w:r w:rsidR="00D774AC">
        <w:t xml:space="preserve"> – przepust z piętrzeniem</w:t>
      </w:r>
      <w:bookmarkEnd w:id="201"/>
      <w:r w:rsidR="00D774AC">
        <w:t xml:space="preserve"> </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0"/>
      </w:tblGrid>
      <w:tr w:rsidR="00533D6F" w:rsidRPr="00533D6F" w14:paraId="3DED8D8D" w14:textId="77777777" w:rsidTr="00D808D4">
        <w:tc>
          <w:tcPr>
            <w:tcW w:w="9212" w:type="dxa"/>
          </w:tcPr>
          <w:p w14:paraId="30F83A9E" w14:textId="77777777" w:rsidR="00533D6F" w:rsidRPr="00533D6F" w:rsidRDefault="00533D6F" w:rsidP="00D808D4">
            <w:pPr>
              <w:jc w:val="center"/>
              <w:rPr>
                <w:rFonts w:cs="Times New Roman"/>
              </w:rPr>
            </w:pPr>
            <w:r w:rsidRPr="00533D6F">
              <w:rPr>
                <w:rFonts w:cs="Calibri"/>
                <w:noProof/>
                <w:lang w:eastAsia="pl-PL"/>
              </w:rPr>
              <w:drawing>
                <wp:inline distT="0" distB="0" distL="0" distR="0" wp14:anchorId="3C12B6F0" wp14:editId="3500D913">
                  <wp:extent cx="1966822" cy="1475773"/>
                  <wp:effectExtent l="0" t="0" r="0" b="0"/>
                  <wp:docPr id="540" name="Obraz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 name="9.1a (2).JPG"/>
                          <pic:cNvPicPr/>
                        </pic:nvPicPr>
                        <pic:blipFill>
                          <a:blip r:embed="rId123" cstate="print">
                            <a:extLst>
                              <a:ext uri="{28A0092B-C50C-407E-A947-70E740481C1C}">
                                <a14:useLocalDpi xmlns:a14="http://schemas.microsoft.com/office/drawing/2010/main" val="0"/>
                              </a:ext>
                            </a:extLst>
                          </a:blip>
                          <a:stretch>
                            <a:fillRect/>
                          </a:stretch>
                        </pic:blipFill>
                        <pic:spPr>
                          <a:xfrm>
                            <a:off x="0" y="0"/>
                            <a:ext cx="1976584" cy="1483098"/>
                          </a:xfrm>
                          <a:prstGeom prst="rect">
                            <a:avLst/>
                          </a:prstGeom>
                        </pic:spPr>
                      </pic:pic>
                    </a:graphicData>
                  </a:graphic>
                </wp:inline>
              </w:drawing>
            </w:r>
            <w:r w:rsidRPr="00533D6F">
              <w:rPr>
                <w:rFonts w:cs="Times New Roman"/>
              </w:rPr>
              <w:t xml:space="preserve">  </w:t>
            </w:r>
            <w:r w:rsidRPr="00533D6F">
              <w:rPr>
                <w:rFonts w:cs="Calibri"/>
                <w:noProof/>
                <w:lang w:eastAsia="pl-PL"/>
              </w:rPr>
              <w:drawing>
                <wp:inline distT="0" distB="0" distL="0" distR="0" wp14:anchorId="7C94771B" wp14:editId="66AA3267">
                  <wp:extent cx="2035834" cy="1527555"/>
                  <wp:effectExtent l="0" t="0" r="2540" b="0"/>
                  <wp:docPr id="541" name="Obraz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 name="9.1a (5).JPG"/>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2047641" cy="1536414"/>
                          </a:xfrm>
                          <a:prstGeom prst="rect">
                            <a:avLst/>
                          </a:prstGeom>
                        </pic:spPr>
                      </pic:pic>
                    </a:graphicData>
                  </a:graphic>
                </wp:inline>
              </w:drawing>
            </w:r>
          </w:p>
        </w:tc>
      </w:tr>
    </w:tbl>
    <w:p w14:paraId="5D5C1F01" w14:textId="4E352BBA" w:rsidR="00533D6F" w:rsidRPr="00533D6F" w:rsidRDefault="00533D6F" w:rsidP="00533D6F">
      <w:pPr>
        <w:pStyle w:val="Legenda"/>
        <w:spacing w:line="276" w:lineRule="auto"/>
        <w:rPr>
          <w:i/>
        </w:rPr>
      </w:pPr>
      <w:bookmarkStart w:id="202" w:name="_Toc520275697"/>
      <w:r w:rsidRPr="00533D6F">
        <w:t xml:space="preserve">Fot. </w:t>
      </w:r>
      <w:r w:rsidR="00B30D62">
        <w:rPr>
          <w:noProof/>
        </w:rPr>
        <w:t>62</w:t>
      </w:r>
      <w:r w:rsidRPr="00533D6F">
        <w:t xml:space="preserve"> </w:t>
      </w:r>
      <w:r w:rsidRPr="00533D6F">
        <w:rPr>
          <w:i/>
        </w:rPr>
        <w:t>Obiekt nr 732.9.1a</w:t>
      </w:r>
      <w:r w:rsidRPr="00533D6F">
        <w:t xml:space="preserve"> </w:t>
      </w:r>
      <w:r w:rsidRPr="00533D6F">
        <w:rPr>
          <w:i/>
        </w:rPr>
        <w:t>– istniejący przepust w leśnictwie Radziądz, oddział 201b</w:t>
      </w:r>
      <w:bookmarkEnd w:id="202"/>
    </w:p>
    <w:p w14:paraId="321E5FD3" w14:textId="77777777" w:rsidR="00533D6F" w:rsidRPr="00533D6F" w:rsidRDefault="00533D6F" w:rsidP="00533D6F"/>
    <w:p w14:paraId="524F0229" w14:textId="11E6DC9B" w:rsidR="00533D6F" w:rsidRPr="00533D6F" w:rsidRDefault="00533D6F" w:rsidP="0051456B">
      <w:pPr>
        <w:rPr>
          <w:rFonts w:cs="Times New Roman"/>
        </w:rPr>
      </w:pPr>
      <w:r w:rsidRPr="00A81E34">
        <w:t>Teren inwestycji zlokalizowany jest w</w:t>
      </w:r>
      <w:r w:rsidR="0051456B">
        <w:t xml:space="preserve"> gminie Żmigród</w:t>
      </w:r>
      <w:r w:rsidRPr="00A81E34">
        <w:t xml:space="preserve"> na działce nr 388/201</w:t>
      </w:r>
      <w:r w:rsidR="0051456B" w:rsidRPr="0051456B">
        <w:t xml:space="preserve"> </w:t>
      </w:r>
      <w:r w:rsidR="0051456B" w:rsidRPr="00A81E34">
        <w:t>obręb 0002 Borek</w:t>
      </w:r>
      <w:r w:rsidRPr="00A81E34">
        <w:t>.</w:t>
      </w:r>
      <w:r w:rsidR="00FC6F37">
        <w:t xml:space="preserve"> </w:t>
      </w:r>
      <w:r w:rsidR="00FC6F37" w:rsidRPr="00076AE8">
        <w:t>W ramach niniejszego obiektu planuje się rozbiórkę istniejącego przepustu. W</w:t>
      </w:r>
      <w:r w:rsidR="00FC6F37">
        <w:t> </w:t>
      </w:r>
      <w:r w:rsidR="00FC6F37" w:rsidRPr="00076AE8">
        <w:t>jego miejsce zaplanowano budowę nowego przepustu wraz z funkcjonalnie powiązaną zastawką powyżej</w:t>
      </w:r>
      <w:r w:rsidR="00FC6F37">
        <w:t>.</w:t>
      </w:r>
      <w:r w:rsidRPr="00A81E34">
        <w:t xml:space="preserve"> </w:t>
      </w:r>
      <w:r w:rsidRPr="00533D6F">
        <w:rPr>
          <w:rFonts w:cs="Times New Roman"/>
        </w:rPr>
        <w:t>Istniejący przepust betonowy, niedrożny, zasypany</w:t>
      </w:r>
      <w:r w:rsidR="0051456B">
        <w:rPr>
          <w:rFonts w:cs="Times New Roman"/>
        </w:rPr>
        <w:t>,</w:t>
      </w:r>
      <w:r w:rsidRPr="00533D6F">
        <w:rPr>
          <w:rFonts w:cs="Times New Roman"/>
        </w:rPr>
        <w:t xml:space="preserve"> znacznie </w:t>
      </w:r>
      <w:r w:rsidR="0051456B" w:rsidRPr="00533D6F">
        <w:rPr>
          <w:rFonts w:cs="Times New Roman"/>
        </w:rPr>
        <w:t>utrudnian</w:t>
      </w:r>
      <w:r w:rsidR="0051456B">
        <w:rPr>
          <w:rFonts w:cs="Times New Roman"/>
        </w:rPr>
        <w:t xml:space="preserve">ia swobodny </w:t>
      </w:r>
      <w:r w:rsidRPr="00533D6F">
        <w:rPr>
          <w:rFonts w:cs="Times New Roman"/>
        </w:rPr>
        <w:t xml:space="preserve"> przepływ wody. Widoczne liczne nanosy drewna, kamieni i liści. Przejazd w postaci nieutwardzonej drogi gruntowej.</w:t>
      </w:r>
    </w:p>
    <w:p w14:paraId="48F3E9DB" w14:textId="77777777" w:rsidR="006A5F9D" w:rsidRPr="00533D6F" w:rsidRDefault="006A5F9D" w:rsidP="006A5F9D"/>
    <w:p w14:paraId="6F9A8D3F" w14:textId="41F9CEAB" w:rsidR="006A5F9D" w:rsidRPr="00533D6F" w:rsidRDefault="006A5F9D" w:rsidP="006A5F9D">
      <w:pPr>
        <w:pStyle w:val="Nagwek2"/>
      </w:pPr>
      <w:bookmarkStart w:id="203" w:name="_Toc31307368"/>
      <w:r w:rsidRPr="00533D6F">
        <w:t>Obiekt nr 732.9.2-a</w:t>
      </w:r>
      <w:r w:rsidR="00D774AC">
        <w:t xml:space="preserve"> – przepust z piętrzeniem</w:t>
      </w:r>
      <w:bookmarkEnd w:id="203"/>
      <w:r w:rsidR="00D774AC">
        <w:t xml:space="preserve"> </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89"/>
        <w:gridCol w:w="4881"/>
      </w:tblGrid>
      <w:tr w:rsidR="00533D6F" w:rsidRPr="00533D6F" w14:paraId="58BAFE5D" w14:textId="77777777" w:rsidTr="00D808D4">
        <w:tc>
          <w:tcPr>
            <w:tcW w:w="4219" w:type="dxa"/>
          </w:tcPr>
          <w:p w14:paraId="4B45D544" w14:textId="77777777" w:rsidR="00533D6F" w:rsidRPr="00533D6F" w:rsidRDefault="00533D6F" w:rsidP="00D808D4">
            <w:pPr>
              <w:pStyle w:val="Legenda"/>
              <w:spacing w:line="276" w:lineRule="auto"/>
            </w:pPr>
            <w:r w:rsidRPr="00533D6F">
              <w:rPr>
                <w:noProof/>
                <w:lang w:bidi="ar-SA"/>
              </w:rPr>
              <w:drawing>
                <wp:inline distT="0" distB="0" distL="0" distR="0" wp14:anchorId="18BD2967" wp14:editId="2BEA124F">
                  <wp:extent cx="1960416" cy="1470966"/>
                  <wp:effectExtent l="0" t="0" r="1905" b="0"/>
                  <wp:docPr id="542" name="Obraz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 name="9.2a (6).JPG"/>
                          <pic:cNvPicPr/>
                        </pic:nvPicPr>
                        <pic:blipFill>
                          <a:blip r:embed="rId125" cstate="print">
                            <a:extLst>
                              <a:ext uri="{28A0092B-C50C-407E-A947-70E740481C1C}">
                                <a14:useLocalDpi xmlns:a14="http://schemas.microsoft.com/office/drawing/2010/main" val="0"/>
                              </a:ext>
                            </a:extLst>
                          </a:blip>
                          <a:stretch>
                            <a:fillRect/>
                          </a:stretch>
                        </pic:blipFill>
                        <pic:spPr>
                          <a:xfrm>
                            <a:off x="0" y="0"/>
                            <a:ext cx="1973349" cy="1480670"/>
                          </a:xfrm>
                          <a:prstGeom prst="rect">
                            <a:avLst/>
                          </a:prstGeom>
                        </pic:spPr>
                      </pic:pic>
                    </a:graphicData>
                  </a:graphic>
                </wp:inline>
              </w:drawing>
            </w:r>
            <w:bookmarkStart w:id="204" w:name="_Toc520275698"/>
            <w:r w:rsidRPr="00533D6F">
              <w:t xml:space="preserve"> </w:t>
            </w:r>
          </w:p>
          <w:p w14:paraId="511377C1" w14:textId="51C213BB" w:rsidR="00533D6F" w:rsidRPr="00533D6F" w:rsidRDefault="00533D6F" w:rsidP="00B30D62">
            <w:pPr>
              <w:pStyle w:val="Legenda"/>
              <w:spacing w:line="276" w:lineRule="auto"/>
              <w:rPr>
                <w:rFonts w:eastAsia="Times New Roman" w:cs="Calibri"/>
                <w:sz w:val="24"/>
                <w:szCs w:val="24"/>
                <w:lang w:eastAsia="ar-SA"/>
              </w:rPr>
            </w:pPr>
            <w:r w:rsidRPr="00533D6F">
              <w:t xml:space="preserve">Fot. </w:t>
            </w:r>
            <w:r w:rsidRPr="00533D6F">
              <w:rPr>
                <w:noProof/>
              </w:rPr>
              <w:fldChar w:fldCharType="begin"/>
            </w:r>
            <w:r w:rsidRPr="00533D6F">
              <w:rPr>
                <w:noProof/>
              </w:rPr>
              <w:instrText xml:space="preserve"> SEQ Fot. \* ARABIC </w:instrText>
            </w:r>
            <w:r w:rsidRPr="00533D6F">
              <w:rPr>
                <w:noProof/>
              </w:rPr>
              <w:fldChar w:fldCharType="separate"/>
            </w:r>
            <w:r w:rsidR="00471DBA">
              <w:rPr>
                <w:noProof/>
              </w:rPr>
              <w:t>44</w:t>
            </w:r>
            <w:r w:rsidRPr="00533D6F">
              <w:rPr>
                <w:noProof/>
              </w:rPr>
              <w:fldChar w:fldCharType="end"/>
            </w:r>
            <w:r w:rsidRPr="00533D6F">
              <w:t xml:space="preserve"> </w:t>
            </w:r>
            <w:r w:rsidRPr="00533D6F">
              <w:rPr>
                <w:i/>
              </w:rPr>
              <w:t>Obiekt nr</w:t>
            </w:r>
            <w:r w:rsidRPr="00533D6F">
              <w:t xml:space="preserve"> </w:t>
            </w:r>
            <w:r w:rsidRPr="00533D6F">
              <w:rPr>
                <w:i/>
              </w:rPr>
              <w:t>732.9.2a – miejsce lokalizacji progu w leśnictwie Radziądz, oddział 200c</w:t>
            </w:r>
            <w:bookmarkEnd w:id="204"/>
          </w:p>
        </w:tc>
        <w:tc>
          <w:tcPr>
            <w:tcW w:w="4993" w:type="dxa"/>
          </w:tcPr>
          <w:p w14:paraId="7F04082F" w14:textId="4E9F8167" w:rsidR="00533D6F" w:rsidRPr="00A81E34" w:rsidRDefault="00533D6F" w:rsidP="00A81E34">
            <w:pPr>
              <w:rPr>
                <w:rFonts w:cs="Times New Roman"/>
                <w:sz w:val="22"/>
              </w:rPr>
            </w:pPr>
            <w:r w:rsidRPr="00A81E34">
              <w:t>Teren inwestycji zlokalizowany jest w</w:t>
            </w:r>
            <w:r w:rsidR="00D774AC">
              <w:t> gminie Żmigród</w:t>
            </w:r>
            <w:r w:rsidRPr="00A81E34">
              <w:t xml:space="preserve"> na działce nr 383/200</w:t>
            </w:r>
            <w:r w:rsidR="00D774AC" w:rsidRPr="00A81E34">
              <w:t xml:space="preserve"> obręb 0002 Borek</w:t>
            </w:r>
            <w:r w:rsidRPr="00A81E34">
              <w:t xml:space="preserve">. </w:t>
            </w:r>
            <w:r w:rsidRPr="00A81E34">
              <w:rPr>
                <w:rFonts w:cs="Times New Roman"/>
              </w:rPr>
              <w:t>Obszar zlokalizowany w obniżeniu terenu, porośnięty roślinnością trawiastą i</w:t>
            </w:r>
            <w:r w:rsidR="00D774AC">
              <w:rPr>
                <w:rFonts w:cs="Times New Roman"/>
              </w:rPr>
              <w:t> </w:t>
            </w:r>
            <w:r w:rsidRPr="00A81E34">
              <w:rPr>
                <w:rFonts w:cs="Times New Roman"/>
              </w:rPr>
              <w:t xml:space="preserve">bagienną. Występują miejsca stagnowania wody. </w:t>
            </w:r>
            <w:r w:rsidR="00FC6F37" w:rsidRPr="00FC6F37">
              <w:rPr>
                <w:rFonts w:cs="Times New Roman"/>
              </w:rPr>
              <w:t xml:space="preserve">Planowany </w:t>
            </w:r>
            <w:r w:rsidR="00FC6F37">
              <w:rPr>
                <w:rFonts w:cs="Times New Roman"/>
              </w:rPr>
              <w:t>przepust z piętrzeniem</w:t>
            </w:r>
            <w:r w:rsidR="00FC6F37" w:rsidRPr="00FC6F37">
              <w:rPr>
                <w:rFonts w:cs="Times New Roman"/>
              </w:rPr>
              <w:t xml:space="preserve"> umożliwi swobodn</w:t>
            </w:r>
            <w:r w:rsidR="00FC6F37">
              <w:rPr>
                <w:rFonts w:cs="Times New Roman"/>
              </w:rPr>
              <w:t>y</w:t>
            </w:r>
            <w:r w:rsidR="00FC6F37" w:rsidRPr="00FC6F37">
              <w:rPr>
                <w:rFonts w:cs="Times New Roman"/>
              </w:rPr>
              <w:t xml:space="preserve"> </w:t>
            </w:r>
            <w:r w:rsidR="00FC6F37">
              <w:rPr>
                <w:rFonts w:cs="Times New Roman"/>
              </w:rPr>
              <w:t>przepływ wody pod drogą</w:t>
            </w:r>
            <w:r w:rsidR="00FC6F37" w:rsidRPr="00FC6F37">
              <w:rPr>
                <w:rFonts w:cs="Times New Roman"/>
              </w:rPr>
              <w:t>.</w:t>
            </w:r>
            <w:r w:rsidR="00FC6F37">
              <w:rPr>
                <w:rFonts w:cs="Times New Roman"/>
              </w:rPr>
              <w:t xml:space="preserve"> W ramach obiektu, zaplanowano również konserwacje rowu.</w:t>
            </w:r>
          </w:p>
        </w:tc>
      </w:tr>
    </w:tbl>
    <w:p w14:paraId="1239A822" w14:textId="77777777" w:rsidR="006A5F9D" w:rsidRPr="00533D6F" w:rsidRDefault="006A5F9D" w:rsidP="006A5F9D"/>
    <w:p w14:paraId="17299962" w14:textId="25E82A01" w:rsidR="006A5F9D" w:rsidRPr="00533D6F" w:rsidRDefault="006A5F9D" w:rsidP="006A5F9D">
      <w:pPr>
        <w:pStyle w:val="Nagwek2"/>
      </w:pPr>
      <w:bookmarkStart w:id="205" w:name="_Toc31307369"/>
      <w:r w:rsidRPr="00533D6F">
        <w:t>Obiekt nr 732.9.2-b</w:t>
      </w:r>
      <w:r w:rsidR="007A2978">
        <w:t xml:space="preserve"> </w:t>
      </w:r>
      <w:r w:rsidR="003F7170">
        <w:t>–</w:t>
      </w:r>
      <w:r w:rsidR="007A2978">
        <w:t xml:space="preserve"> </w:t>
      </w:r>
      <w:r w:rsidR="003F7170">
        <w:t>przepust z piętrzeniem</w:t>
      </w:r>
      <w:bookmarkEnd w:id="205"/>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64"/>
        <w:gridCol w:w="4506"/>
      </w:tblGrid>
      <w:tr w:rsidR="00533D6F" w:rsidRPr="00533D6F" w14:paraId="06F627A7" w14:textId="77777777" w:rsidTr="00D808D4">
        <w:tc>
          <w:tcPr>
            <w:tcW w:w="4606" w:type="dxa"/>
          </w:tcPr>
          <w:p w14:paraId="0C254428" w14:textId="77777777" w:rsidR="00533D6F" w:rsidRPr="00533D6F" w:rsidRDefault="00533D6F" w:rsidP="00D808D4">
            <w:pPr>
              <w:pStyle w:val="Legenda"/>
              <w:spacing w:line="276" w:lineRule="auto"/>
            </w:pPr>
            <w:r w:rsidRPr="00533D6F">
              <w:rPr>
                <w:rFonts w:eastAsia="Times New Roman" w:cs="Times New Roman"/>
                <w:noProof/>
                <w:szCs w:val="24"/>
                <w:lang w:bidi="ar-SA"/>
              </w:rPr>
              <w:drawing>
                <wp:inline distT="0" distB="0" distL="0" distR="0" wp14:anchorId="2C5BEE36" wp14:editId="5DCE5E77">
                  <wp:extent cx="1983410" cy="1488219"/>
                  <wp:effectExtent l="0" t="0" r="0" b="0"/>
                  <wp:docPr id="543" name="Obraz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 name="9.2b_9.44 (4).JPG"/>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1993168" cy="1495541"/>
                          </a:xfrm>
                          <a:prstGeom prst="rect">
                            <a:avLst/>
                          </a:prstGeom>
                        </pic:spPr>
                      </pic:pic>
                    </a:graphicData>
                  </a:graphic>
                </wp:inline>
              </w:drawing>
            </w:r>
            <w:bookmarkStart w:id="206" w:name="_Toc520275699"/>
            <w:r w:rsidRPr="00533D6F">
              <w:t xml:space="preserve"> </w:t>
            </w:r>
          </w:p>
          <w:p w14:paraId="0CB4596C" w14:textId="28A09339" w:rsidR="00533D6F" w:rsidRPr="00533D6F" w:rsidRDefault="00533D6F" w:rsidP="00B30D62">
            <w:pPr>
              <w:pStyle w:val="Legenda"/>
              <w:spacing w:line="276" w:lineRule="auto"/>
              <w:rPr>
                <w:rFonts w:eastAsia="Times New Roman" w:cs="Calibri"/>
                <w:sz w:val="24"/>
                <w:szCs w:val="24"/>
                <w:lang w:eastAsia="ar-SA"/>
              </w:rPr>
            </w:pPr>
            <w:r w:rsidRPr="00533D6F">
              <w:t xml:space="preserve">Fot. </w:t>
            </w:r>
            <w:r w:rsidRPr="00533D6F">
              <w:rPr>
                <w:noProof/>
              </w:rPr>
              <w:fldChar w:fldCharType="begin"/>
            </w:r>
            <w:r w:rsidRPr="00533D6F">
              <w:rPr>
                <w:noProof/>
              </w:rPr>
              <w:instrText xml:space="preserve"> SEQ Fot. \* ARABIC </w:instrText>
            </w:r>
            <w:r w:rsidRPr="00533D6F">
              <w:rPr>
                <w:noProof/>
              </w:rPr>
              <w:fldChar w:fldCharType="separate"/>
            </w:r>
            <w:r w:rsidR="00471DBA">
              <w:rPr>
                <w:noProof/>
              </w:rPr>
              <w:t>45</w:t>
            </w:r>
            <w:r w:rsidRPr="00533D6F">
              <w:rPr>
                <w:noProof/>
              </w:rPr>
              <w:fldChar w:fldCharType="end"/>
            </w:r>
            <w:r w:rsidRPr="00533D6F">
              <w:t xml:space="preserve"> </w:t>
            </w:r>
            <w:r w:rsidRPr="00533D6F">
              <w:rPr>
                <w:i/>
              </w:rPr>
              <w:t>Obiekt nr</w:t>
            </w:r>
            <w:r w:rsidRPr="00533D6F">
              <w:t xml:space="preserve"> </w:t>
            </w:r>
            <w:r w:rsidRPr="00533D6F">
              <w:rPr>
                <w:i/>
              </w:rPr>
              <w:t>732.9.2b – miejsce lokalizacji progu w leśnictwie Radziądz, oddział 200d</w:t>
            </w:r>
            <w:bookmarkEnd w:id="206"/>
          </w:p>
        </w:tc>
        <w:tc>
          <w:tcPr>
            <w:tcW w:w="4606" w:type="dxa"/>
          </w:tcPr>
          <w:p w14:paraId="4610A0D0" w14:textId="4C682B51" w:rsidR="00533D6F" w:rsidRPr="0072101B" w:rsidRDefault="00533D6F" w:rsidP="0072101B">
            <w:pPr>
              <w:rPr>
                <w:rFonts w:cs="Times New Roman"/>
              </w:rPr>
            </w:pPr>
            <w:r w:rsidRPr="0072101B">
              <w:t>Teren inwestycji zlokalizowany jest w</w:t>
            </w:r>
            <w:r w:rsidR="00FC6F37">
              <w:t> </w:t>
            </w:r>
            <w:r w:rsidR="007A2978">
              <w:t xml:space="preserve">gminie Żmigród </w:t>
            </w:r>
            <w:r w:rsidRPr="0072101B">
              <w:t xml:space="preserve"> na działce nr 383/200 </w:t>
            </w:r>
            <w:r w:rsidR="007A2978" w:rsidRPr="0072101B">
              <w:t xml:space="preserve">obręb 0002 Borek </w:t>
            </w:r>
            <w:r w:rsidRPr="0072101B">
              <w:t>oraz na działce nr 682/199</w:t>
            </w:r>
            <w:r w:rsidR="007A2978" w:rsidRPr="0072101B">
              <w:t xml:space="preserve"> obręb</w:t>
            </w:r>
            <w:r w:rsidR="00DE6581">
              <w:t> </w:t>
            </w:r>
            <w:r w:rsidR="007A2978" w:rsidRPr="0072101B">
              <w:t>0025 Radziądz</w:t>
            </w:r>
            <w:r w:rsidRPr="0072101B">
              <w:t xml:space="preserve">. </w:t>
            </w:r>
            <w:r w:rsidRPr="00533D6F">
              <w:rPr>
                <w:rFonts w:cs="Times New Roman"/>
              </w:rPr>
              <w:t>Obszar zlokalizowany w</w:t>
            </w:r>
            <w:r w:rsidR="007A2978">
              <w:rPr>
                <w:rFonts w:cs="Times New Roman"/>
              </w:rPr>
              <w:t> </w:t>
            </w:r>
            <w:r w:rsidRPr="00533D6F">
              <w:rPr>
                <w:rFonts w:cs="Times New Roman"/>
              </w:rPr>
              <w:t xml:space="preserve">obniżeniu terenu, porośnięty roślinnością trawiastą i bagienną. </w:t>
            </w:r>
            <w:r w:rsidR="00FC6F37" w:rsidRPr="00FC6F37">
              <w:rPr>
                <w:rFonts w:cs="Times New Roman"/>
              </w:rPr>
              <w:t xml:space="preserve">Planowany </w:t>
            </w:r>
            <w:r w:rsidR="00FC6F37">
              <w:rPr>
                <w:rFonts w:cs="Times New Roman"/>
              </w:rPr>
              <w:t>przepust z piętrzeniem</w:t>
            </w:r>
            <w:r w:rsidR="00FC6F37" w:rsidRPr="00FC6F37">
              <w:rPr>
                <w:rFonts w:cs="Times New Roman"/>
              </w:rPr>
              <w:t xml:space="preserve"> umożliwi swobodn</w:t>
            </w:r>
            <w:r w:rsidR="00FC6F37">
              <w:rPr>
                <w:rFonts w:cs="Times New Roman"/>
              </w:rPr>
              <w:t>y</w:t>
            </w:r>
            <w:r w:rsidR="00FC6F37" w:rsidRPr="00FC6F37">
              <w:rPr>
                <w:rFonts w:cs="Times New Roman"/>
              </w:rPr>
              <w:t xml:space="preserve"> </w:t>
            </w:r>
            <w:r w:rsidR="00FC6F37">
              <w:rPr>
                <w:rFonts w:cs="Times New Roman"/>
              </w:rPr>
              <w:t xml:space="preserve">przepływ wody pod drogą łączącą istniejącą </w:t>
            </w:r>
            <w:r w:rsidR="00FC6F37" w:rsidRPr="00FC6F37">
              <w:rPr>
                <w:rFonts w:cs="Times New Roman"/>
              </w:rPr>
              <w:t>główną drogą leśn</w:t>
            </w:r>
            <w:r w:rsidR="00FC6F37">
              <w:rPr>
                <w:rFonts w:cs="Times New Roman"/>
              </w:rPr>
              <w:t xml:space="preserve">ą z </w:t>
            </w:r>
            <w:r w:rsidR="00FC6F37" w:rsidRPr="00FC6F37">
              <w:rPr>
                <w:rFonts w:cs="Times New Roman"/>
              </w:rPr>
              <w:t>fragment</w:t>
            </w:r>
            <w:r w:rsidR="00FC6F37">
              <w:rPr>
                <w:rFonts w:cs="Times New Roman"/>
              </w:rPr>
              <w:t>em</w:t>
            </w:r>
            <w:r w:rsidR="00FC6F37" w:rsidRPr="00FC6F37">
              <w:rPr>
                <w:rFonts w:cs="Times New Roman"/>
              </w:rPr>
              <w:t xml:space="preserve"> uprawy leśnej</w:t>
            </w:r>
            <w:r w:rsidR="00FC6F37">
              <w:rPr>
                <w:rFonts w:cs="Times New Roman"/>
              </w:rPr>
              <w:t>.</w:t>
            </w:r>
          </w:p>
        </w:tc>
      </w:tr>
    </w:tbl>
    <w:p w14:paraId="64079706" w14:textId="77777777" w:rsidR="006A5F9D" w:rsidRPr="00533D6F" w:rsidRDefault="006A5F9D" w:rsidP="006A5F9D"/>
    <w:p w14:paraId="31EE02DE" w14:textId="44B34FAF" w:rsidR="006A5F9D" w:rsidRPr="00533D6F" w:rsidRDefault="006A5F9D" w:rsidP="006A5F9D">
      <w:pPr>
        <w:pStyle w:val="Nagwek2"/>
      </w:pPr>
      <w:bookmarkStart w:id="207" w:name="_Toc31307370"/>
      <w:r w:rsidRPr="00533D6F">
        <w:t>Obiekt nr 732.9.40</w:t>
      </w:r>
      <w:r w:rsidR="00DE6581">
        <w:t xml:space="preserve"> – przepust</w:t>
      </w:r>
      <w:bookmarkEnd w:id="207"/>
      <w:r w:rsidR="00DE6581">
        <w:t xml:space="preserve"> </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12"/>
        <w:gridCol w:w="4758"/>
      </w:tblGrid>
      <w:tr w:rsidR="00533D6F" w:rsidRPr="00533D6F" w14:paraId="144DCEBB" w14:textId="77777777" w:rsidTr="0072101B">
        <w:tc>
          <w:tcPr>
            <w:tcW w:w="4361" w:type="dxa"/>
          </w:tcPr>
          <w:p w14:paraId="32EC8147" w14:textId="77777777" w:rsidR="00533D6F" w:rsidRPr="00533D6F" w:rsidRDefault="00533D6F" w:rsidP="0072101B">
            <w:pPr>
              <w:pStyle w:val="Akapitzlist"/>
              <w:keepNext/>
              <w:numPr>
                <w:ilvl w:val="0"/>
                <w:numId w:val="0"/>
              </w:numPr>
            </w:pPr>
          </w:p>
          <w:p w14:paraId="36283CBD" w14:textId="77777777" w:rsidR="00533D6F" w:rsidRPr="00533D6F" w:rsidRDefault="00533D6F" w:rsidP="00533D6F">
            <w:pPr>
              <w:keepNext/>
              <w:ind w:left="-360" w:firstLine="0"/>
              <w:jc w:val="center"/>
            </w:pPr>
            <w:r w:rsidRPr="00533D6F">
              <w:rPr>
                <w:noProof/>
                <w:lang w:eastAsia="pl-PL"/>
              </w:rPr>
              <w:drawing>
                <wp:inline distT="0" distB="0" distL="0" distR="0" wp14:anchorId="08008D51" wp14:editId="183A0471">
                  <wp:extent cx="1785668" cy="1339847"/>
                  <wp:effectExtent l="0" t="0" r="5080" b="0"/>
                  <wp:docPr id="552" name="Obraz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 name="9.40 (6).JPG"/>
                          <pic:cNvPicPr/>
                        </pic:nvPicPr>
                        <pic:blipFill>
                          <a:blip r:embed="rId127" cstate="print">
                            <a:extLst>
                              <a:ext uri="{28A0092B-C50C-407E-A947-70E740481C1C}">
                                <a14:useLocalDpi xmlns:a14="http://schemas.microsoft.com/office/drawing/2010/main" val="0"/>
                              </a:ext>
                            </a:extLst>
                          </a:blip>
                          <a:stretch>
                            <a:fillRect/>
                          </a:stretch>
                        </pic:blipFill>
                        <pic:spPr>
                          <a:xfrm>
                            <a:off x="0" y="0"/>
                            <a:ext cx="1793243" cy="1345531"/>
                          </a:xfrm>
                          <a:prstGeom prst="rect">
                            <a:avLst/>
                          </a:prstGeom>
                        </pic:spPr>
                      </pic:pic>
                    </a:graphicData>
                  </a:graphic>
                </wp:inline>
              </w:drawing>
            </w:r>
          </w:p>
          <w:p w14:paraId="40AEDE20" w14:textId="6D7EF331" w:rsidR="00533D6F" w:rsidRPr="00533D6F" w:rsidRDefault="00533D6F" w:rsidP="00B30D62">
            <w:pPr>
              <w:pStyle w:val="Legenda"/>
              <w:spacing w:line="276" w:lineRule="auto"/>
              <w:rPr>
                <w:rFonts w:cstheme="minorHAnsi"/>
                <w:szCs w:val="24"/>
              </w:rPr>
            </w:pPr>
            <w:bookmarkStart w:id="208" w:name="_Toc520275700"/>
            <w:r w:rsidRPr="00533D6F">
              <w:t xml:space="preserve">Fot. </w:t>
            </w:r>
            <w:r w:rsidRPr="00533D6F">
              <w:rPr>
                <w:noProof/>
              </w:rPr>
              <w:fldChar w:fldCharType="begin"/>
            </w:r>
            <w:r w:rsidRPr="00533D6F">
              <w:rPr>
                <w:noProof/>
              </w:rPr>
              <w:instrText xml:space="preserve"> SEQ Fot. \* ARABIC </w:instrText>
            </w:r>
            <w:r w:rsidRPr="00533D6F">
              <w:rPr>
                <w:noProof/>
              </w:rPr>
              <w:fldChar w:fldCharType="separate"/>
            </w:r>
            <w:r w:rsidR="00471DBA">
              <w:rPr>
                <w:noProof/>
              </w:rPr>
              <w:t>46</w:t>
            </w:r>
            <w:r w:rsidRPr="00533D6F">
              <w:rPr>
                <w:noProof/>
              </w:rPr>
              <w:fldChar w:fldCharType="end"/>
            </w:r>
            <w:r w:rsidRPr="00533D6F">
              <w:t xml:space="preserve"> </w:t>
            </w:r>
            <w:r w:rsidRPr="00533D6F">
              <w:rPr>
                <w:i/>
              </w:rPr>
              <w:t>Obszar nr</w:t>
            </w:r>
            <w:r w:rsidRPr="00533D6F">
              <w:t xml:space="preserve"> </w:t>
            </w:r>
            <w:r w:rsidRPr="00533D6F">
              <w:rPr>
                <w:i/>
              </w:rPr>
              <w:t>732.9.40 – obszar w leśnictwie Radziądz, oddział 227g</w:t>
            </w:r>
            <w:bookmarkEnd w:id="208"/>
          </w:p>
        </w:tc>
        <w:tc>
          <w:tcPr>
            <w:tcW w:w="4849" w:type="dxa"/>
          </w:tcPr>
          <w:p w14:paraId="0F8C45B3" w14:textId="1289C80E" w:rsidR="00533D6F" w:rsidRPr="00533D6F" w:rsidRDefault="00533D6F" w:rsidP="00D808D4">
            <w:pPr>
              <w:rPr>
                <w:rFonts w:cs="Times New Roman"/>
              </w:rPr>
            </w:pPr>
            <w:r w:rsidRPr="0072101B">
              <w:t>Teren inwestycji zlokalizowany jest w</w:t>
            </w:r>
            <w:r w:rsidR="00DE6581">
              <w:t xml:space="preserve"> gminie Żmigród </w:t>
            </w:r>
            <w:r w:rsidRPr="0072101B">
              <w:t xml:space="preserve"> na działce nr 480/227</w:t>
            </w:r>
            <w:r w:rsidR="00DE6581" w:rsidRPr="0072101B">
              <w:t xml:space="preserve"> obrębie 0025 Radziądz</w:t>
            </w:r>
            <w:r w:rsidRPr="0072101B">
              <w:t xml:space="preserve">. </w:t>
            </w:r>
            <w:r w:rsidRPr="00533D6F">
              <w:rPr>
                <w:rFonts w:cs="Times New Roman"/>
              </w:rPr>
              <w:t>Obszar zlokalizowany w</w:t>
            </w:r>
            <w:r w:rsidR="00DE6581">
              <w:rPr>
                <w:rFonts w:cs="Times New Roman"/>
              </w:rPr>
              <w:t> </w:t>
            </w:r>
            <w:r w:rsidRPr="00533D6F">
              <w:rPr>
                <w:rFonts w:cs="Times New Roman"/>
              </w:rPr>
              <w:t xml:space="preserve">sąsiedztwie istniejącego </w:t>
            </w:r>
            <w:r w:rsidR="003363FF">
              <w:rPr>
                <w:rFonts w:cs="Times New Roman"/>
              </w:rPr>
              <w:t>rowu</w:t>
            </w:r>
            <w:r w:rsidRPr="00533D6F">
              <w:rPr>
                <w:rFonts w:cs="Times New Roman"/>
              </w:rPr>
              <w:t xml:space="preserve">, porośnięty roślinnością trawiastą i bagienną. </w:t>
            </w:r>
            <w:r w:rsidR="00DE6581">
              <w:rPr>
                <w:rFonts w:cs="Times New Roman"/>
              </w:rPr>
              <w:t>Teren</w:t>
            </w:r>
            <w:r w:rsidRPr="00533D6F">
              <w:rPr>
                <w:rFonts w:cs="Times New Roman"/>
              </w:rPr>
              <w:t xml:space="preserve"> podmokły, występują miejsca stagnacji wody. Przecina go droga gruntowa, nieutwardzona. </w:t>
            </w:r>
          </w:p>
          <w:p w14:paraId="135A8FDD" w14:textId="77777777" w:rsidR="00533D6F" w:rsidRPr="00533D6F" w:rsidRDefault="00533D6F" w:rsidP="0072101B">
            <w:pPr>
              <w:pStyle w:val="Akapitzlist"/>
              <w:numPr>
                <w:ilvl w:val="0"/>
                <w:numId w:val="0"/>
              </w:numPr>
              <w:rPr>
                <w:szCs w:val="24"/>
              </w:rPr>
            </w:pPr>
          </w:p>
        </w:tc>
      </w:tr>
    </w:tbl>
    <w:p w14:paraId="531EEA19" w14:textId="77777777" w:rsidR="006A5F9D" w:rsidRPr="00533D6F" w:rsidRDefault="006A5F9D" w:rsidP="0072101B">
      <w:pPr>
        <w:ind w:firstLine="0"/>
      </w:pPr>
    </w:p>
    <w:p w14:paraId="12F0D651" w14:textId="4BD3B34D" w:rsidR="006A5F9D" w:rsidRPr="00533D6F" w:rsidRDefault="006A5F9D" w:rsidP="006A5F9D">
      <w:pPr>
        <w:pStyle w:val="Nagwek2"/>
      </w:pPr>
      <w:bookmarkStart w:id="209" w:name="_Toc31307371"/>
      <w:r w:rsidRPr="00533D6F">
        <w:t>Obiekt nr 732.10.1</w:t>
      </w:r>
      <w:r w:rsidR="00DE6581">
        <w:t xml:space="preserve"> – bród z progiem</w:t>
      </w:r>
      <w:bookmarkEnd w:id="209"/>
      <w:r w:rsidR="00DE6581">
        <w:t xml:space="preserve"> </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9"/>
        <w:gridCol w:w="4531"/>
      </w:tblGrid>
      <w:tr w:rsidR="00AE3770" w:rsidRPr="00533D6F" w14:paraId="13FFB6BA" w14:textId="77777777" w:rsidTr="00AE3770">
        <w:trPr>
          <w:trHeight w:val="3442"/>
        </w:trPr>
        <w:tc>
          <w:tcPr>
            <w:tcW w:w="4606" w:type="dxa"/>
          </w:tcPr>
          <w:p w14:paraId="20D30D4F" w14:textId="77777777" w:rsidR="00533D6F" w:rsidRPr="00533D6F" w:rsidRDefault="00533D6F" w:rsidP="00D808D4">
            <w:pPr>
              <w:pStyle w:val="Legenda"/>
              <w:spacing w:line="276" w:lineRule="auto"/>
            </w:pPr>
            <w:r w:rsidRPr="00533D6F">
              <w:rPr>
                <w:rFonts w:eastAsia="Times New Roman" w:cs="Times New Roman"/>
                <w:noProof/>
                <w:szCs w:val="24"/>
                <w:lang w:bidi="ar-SA"/>
              </w:rPr>
              <w:drawing>
                <wp:inline distT="0" distB="0" distL="0" distR="0" wp14:anchorId="5411B757" wp14:editId="46B3602B">
                  <wp:extent cx="1130061" cy="1507122"/>
                  <wp:effectExtent l="0" t="0" r="0" b="0"/>
                  <wp:docPr id="69" name="Obraz 69" descr="\\dane\PROJEKTY\04_SW\SW732_LASY ŻMIGRÓD_DOLINA BARYCZY\00 - Materiały wyjściowe\02 - Zdjecia\10 - PRZYWSIE\732.10.1\1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ane\PROJEKTY\04_SW\SW732_LASY ŻMIGRÓD_DOLINA BARYCZY\00 - Materiały wyjściowe\02 - Zdjecia\10 - PRZYWSIE\732.10.1\10.1.3.jpg"/>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140593" cy="1521168"/>
                          </a:xfrm>
                          <a:prstGeom prst="rect">
                            <a:avLst/>
                          </a:prstGeom>
                          <a:noFill/>
                          <a:ln>
                            <a:noFill/>
                          </a:ln>
                        </pic:spPr>
                      </pic:pic>
                    </a:graphicData>
                  </a:graphic>
                </wp:inline>
              </w:drawing>
            </w:r>
            <w:bookmarkStart w:id="210" w:name="_Toc520275701"/>
            <w:r w:rsidRPr="00533D6F">
              <w:t xml:space="preserve"> </w:t>
            </w:r>
          </w:p>
          <w:p w14:paraId="5BB2445F" w14:textId="07608F27" w:rsidR="00533D6F" w:rsidRPr="00533D6F" w:rsidRDefault="00533D6F" w:rsidP="00B30D62">
            <w:pPr>
              <w:pStyle w:val="Legenda"/>
              <w:spacing w:line="276" w:lineRule="auto"/>
              <w:rPr>
                <w:rFonts w:eastAsia="Times New Roman" w:cs="Times New Roman"/>
                <w:szCs w:val="24"/>
                <w:lang w:eastAsia="ar-SA"/>
              </w:rPr>
            </w:pPr>
            <w:r w:rsidRPr="00533D6F">
              <w:t xml:space="preserve">Fot. </w:t>
            </w:r>
            <w:r w:rsidRPr="00533D6F">
              <w:rPr>
                <w:noProof/>
              </w:rPr>
              <w:fldChar w:fldCharType="begin"/>
            </w:r>
            <w:r w:rsidRPr="00533D6F">
              <w:rPr>
                <w:noProof/>
              </w:rPr>
              <w:instrText xml:space="preserve"> SEQ Fot. \* ARABIC </w:instrText>
            </w:r>
            <w:r w:rsidRPr="00533D6F">
              <w:rPr>
                <w:noProof/>
              </w:rPr>
              <w:fldChar w:fldCharType="separate"/>
            </w:r>
            <w:r w:rsidR="00471DBA">
              <w:rPr>
                <w:noProof/>
              </w:rPr>
              <w:t>47</w:t>
            </w:r>
            <w:r w:rsidRPr="00533D6F">
              <w:rPr>
                <w:noProof/>
              </w:rPr>
              <w:fldChar w:fldCharType="end"/>
            </w:r>
            <w:r w:rsidRPr="00533D6F">
              <w:t xml:space="preserve"> </w:t>
            </w:r>
            <w:r w:rsidRPr="00533D6F">
              <w:rPr>
                <w:i/>
              </w:rPr>
              <w:t>Obiekt nr 732.10.1</w:t>
            </w:r>
            <w:bookmarkEnd w:id="210"/>
          </w:p>
        </w:tc>
        <w:tc>
          <w:tcPr>
            <w:tcW w:w="4606" w:type="dxa"/>
          </w:tcPr>
          <w:p w14:paraId="545D2275" w14:textId="1FC732AF" w:rsidR="00533D6F" w:rsidRPr="00533D6F" w:rsidRDefault="00533D6F" w:rsidP="00DE6581">
            <w:pPr>
              <w:rPr>
                <w:rFonts w:cs="Times New Roman"/>
              </w:rPr>
            </w:pPr>
            <w:r w:rsidRPr="0072101B">
              <w:t>Teren inwestycji zlokalizowany jest w</w:t>
            </w:r>
            <w:r w:rsidR="00DE6581">
              <w:t xml:space="preserve"> gminie Żmigród </w:t>
            </w:r>
            <w:r w:rsidRPr="0072101B">
              <w:t>na działkach o nr 312/260 oraz 314/269</w:t>
            </w:r>
            <w:r w:rsidR="00DE6581" w:rsidRPr="0072101B">
              <w:t xml:space="preserve"> obręb 0006 Dębno</w:t>
            </w:r>
            <w:r w:rsidRPr="0072101B">
              <w:t xml:space="preserve">. </w:t>
            </w:r>
            <w:r w:rsidR="00AE3770">
              <w:rPr>
                <w:rFonts w:cs="Times New Roman"/>
              </w:rPr>
              <w:t>Koryto rowu suche </w:t>
            </w:r>
            <w:r w:rsidR="00DE6581">
              <w:rPr>
                <w:rFonts w:cs="Times New Roman"/>
              </w:rPr>
              <w:t>w dniu inwentaryzacji</w:t>
            </w:r>
            <w:r w:rsidRPr="00533D6F">
              <w:rPr>
                <w:rFonts w:cs="Times New Roman"/>
              </w:rPr>
              <w:t>, jego głębokość wynosi ok. 0,5 m. Szerokość rowu w dn</w:t>
            </w:r>
            <w:r w:rsidR="0072101B">
              <w:rPr>
                <w:rFonts w:cs="Times New Roman"/>
              </w:rPr>
              <w:t xml:space="preserve">ie wynosi ok. 0,4 m zaś </w:t>
            </w:r>
            <w:r w:rsidRPr="00533D6F">
              <w:rPr>
                <w:rFonts w:cs="Times New Roman"/>
              </w:rPr>
              <w:t xml:space="preserve"> w koronie ok. 1,2 m. </w:t>
            </w:r>
            <w:r w:rsidR="00AE3770">
              <w:rPr>
                <w:rFonts w:cs="Times New Roman"/>
              </w:rPr>
              <w:t xml:space="preserve">Koryto zamulone, porośnięte roślinnością trawiastą oraz drzewami. </w:t>
            </w:r>
            <w:r w:rsidR="00AE3770" w:rsidRPr="00AE3770">
              <w:rPr>
                <w:rFonts w:cs="Times New Roman"/>
              </w:rPr>
              <w:t xml:space="preserve">Planowany bród umożliwi swobodną komunikację </w:t>
            </w:r>
            <w:r w:rsidR="00AE3770">
              <w:rPr>
                <w:rFonts w:cs="Times New Roman"/>
              </w:rPr>
              <w:t xml:space="preserve">drogą gruntową </w:t>
            </w:r>
            <w:r w:rsidR="00AE3770" w:rsidRPr="00AE3770">
              <w:rPr>
                <w:rFonts w:cs="Times New Roman"/>
              </w:rPr>
              <w:t xml:space="preserve">w czasie występowania większych stanów wód w </w:t>
            </w:r>
            <w:r w:rsidR="00AE3770">
              <w:rPr>
                <w:rFonts w:cs="Times New Roman"/>
              </w:rPr>
              <w:t>korycie rowu</w:t>
            </w:r>
            <w:r w:rsidR="00AE3770" w:rsidRPr="00AE3770">
              <w:rPr>
                <w:rFonts w:cs="Times New Roman"/>
              </w:rPr>
              <w:t>.</w:t>
            </w:r>
          </w:p>
        </w:tc>
      </w:tr>
    </w:tbl>
    <w:p w14:paraId="7F574C81" w14:textId="77777777" w:rsidR="006A5F9D" w:rsidRPr="00533D6F" w:rsidRDefault="006A5F9D" w:rsidP="006A5F9D"/>
    <w:p w14:paraId="3C5AA8D5" w14:textId="02643872" w:rsidR="006A5F9D" w:rsidRPr="00533D6F" w:rsidRDefault="006A5F9D" w:rsidP="006A5F9D">
      <w:pPr>
        <w:pStyle w:val="Nagwek2"/>
      </w:pPr>
      <w:bookmarkStart w:id="211" w:name="_Toc31307372"/>
      <w:r w:rsidRPr="00533D6F">
        <w:t>Obiekt nr 732.10.2</w:t>
      </w:r>
      <w:r w:rsidR="000A3025">
        <w:t xml:space="preserve"> – bród z progiem</w:t>
      </w:r>
      <w:bookmarkEnd w:id="211"/>
      <w:r w:rsidR="000A3025">
        <w:t xml:space="preserve"> </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62"/>
        <w:gridCol w:w="4508"/>
      </w:tblGrid>
      <w:tr w:rsidR="00533D6F" w:rsidRPr="00533D6F" w14:paraId="6B63BBEA" w14:textId="77777777" w:rsidTr="00D808D4">
        <w:tc>
          <w:tcPr>
            <w:tcW w:w="4606" w:type="dxa"/>
          </w:tcPr>
          <w:p w14:paraId="2E5AD2F1" w14:textId="77777777" w:rsidR="00533D6F" w:rsidRPr="00533D6F" w:rsidRDefault="00533D6F" w:rsidP="00D808D4">
            <w:pPr>
              <w:pStyle w:val="Legenda"/>
              <w:spacing w:line="276" w:lineRule="auto"/>
            </w:pPr>
            <w:r w:rsidRPr="00533D6F">
              <w:rPr>
                <w:rFonts w:eastAsia="Times New Roman" w:cs="Times New Roman"/>
                <w:noProof/>
                <w:szCs w:val="24"/>
                <w:lang w:bidi="ar-SA"/>
              </w:rPr>
              <w:drawing>
                <wp:inline distT="0" distB="0" distL="0" distR="0" wp14:anchorId="6C2CF56B" wp14:editId="13CFFBFD">
                  <wp:extent cx="1932798" cy="1449238"/>
                  <wp:effectExtent l="0" t="0" r="0" b="0"/>
                  <wp:docPr id="70" name="Obraz 70" descr="\\dane\PROJEKTY\04_SW\SW732_LASY ŻMIGRÓD_DOLINA BARYCZY\00 - Materiały wyjściowe\02 - Zdjecia\10 - PRZYWSIE\732.10.2\10.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ane\PROJEKTY\04_SW\SW732_LASY ŻMIGRÓD_DOLINA BARYCZY\00 - Materiały wyjściowe\02 - Zdjecia\10 - PRZYWSIE\732.10.2\10.2.8.jpg"/>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969563" cy="1476805"/>
                          </a:xfrm>
                          <a:prstGeom prst="rect">
                            <a:avLst/>
                          </a:prstGeom>
                          <a:noFill/>
                          <a:ln>
                            <a:noFill/>
                          </a:ln>
                        </pic:spPr>
                      </pic:pic>
                    </a:graphicData>
                  </a:graphic>
                </wp:inline>
              </w:drawing>
            </w:r>
            <w:bookmarkStart w:id="212" w:name="_Toc520275702"/>
            <w:r w:rsidRPr="00533D6F">
              <w:t xml:space="preserve"> </w:t>
            </w:r>
          </w:p>
          <w:p w14:paraId="6D5B3912" w14:textId="626E93EB" w:rsidR="00533D6F" w:rsidRPr="00533D6F" w:rsidRDefault="00533D6F" w:rsidP="00B30D62">
            <w:pPr>
              <w:pStyle w:val="Legenda"/>
              <w:spacing w:line="276" w:lineRule="auto"/>
              <w:rPr>
                <w:i/>
              </w:rPr>
            </w:pPr>
            <w:r w:rsidRPr="00533D6F">
              <w:t xml:space="preserve">Fot. </w:t>
            </w:r>
            <w:r w:rsidRPr="00533D6F">
              <w:rPr>
                <w:noProof/>
              </w:rPr>
              <w:fldChar w:fldCharType="begin"/>
            </w:r>
            <w:r w:rsidRPr="00533D6F">
              <w:rPr>
                <w:noProof/>
              </w:rPr>
              <w:instrText xml:space="preserve"> SEQ Fot. \* ARABIC </w:instrText>
            </w:r>
            <w:r w:rsidRPr="00533D6F">
              <w:rPr>
                <w:noProof/>
              </w:rPr>
              <w:fldChar w:fldCharType="separate"/>
            </w:r>
            <w:r w:rsidR="00471DBA">
              <w:rPr>
                <w:noProof/>
              </w:rPr>
              <w:t>48</w:t>
            </w:r>
            <w:r w:rsidRPr="00533D6F">
              <w:rPr>
                <w:noProof/>
              </w:rPr>
              <w:fldChar w:fldCharType="end"/>
            </w:r>
            <w:r w:rsidRPr="00533D6F">
              <w:t xml:space="preserve"> </w:t>
            </w:r>
            <w:r w:rsidRPr="00533D6F">
              <w:rPr>
                <w:i/>
              </w:rPr>
              <w:t>Obiekt nr 732.10.2</w:t>
            </w:r>
            <w:bookmarkEnd w:id="212"/>
          </w:p>
        </w:tc>
        <w:tc>
          <w:tcPr>
            <w:tcW w:w="4606" w:type="dxa"/>
          </w:tcPr>
          <w:p w14:paraId="7ED5CE99" w14:textId="108BC114" w:rsidR="00533D6F" w:rsidRPr="00533D6F" w:rsidRDefault="00533D6F" w:rsidP="004C6A54">
            <w:pPr>
              <w:rPr>
                <w:rFonts w:cs="Times New Roman"/>
              </w:rPr>
            </w:pPr>
            <w:r w:rsidRPr="004C6A54">
              <w:t>Teren inwestycji zlokalizowany jest w</w:t>
            </w:r>
            <w:r w:rsidR="002301F7">
              <w:t> </w:t>
            </w:r>
            <w:r w:rsidR="000A3025">
              <w:t>gminie Żmigród</w:t>
            </w:r>
            <w:r w:rsidRPr="004C6A54">
              <w:t xml:space="preserve"> na działce o nr 367</w:t>
            </w:r>
            <w:r w:rsidR="000A3025" w:rsidRPr="004C6A54">
              <w:t xml:space="preserve"> obręb 0006 Dębno</w:t>
            </w:r>
            <w:r w:rsidRPr="004C6A54">
              <w:t xml:space="preserve">. </w:t>
            </w:r>
            <w:r w:rsidR="000A3025">
              <w:t xml:space="preserve">Na dzień inwentaryzacji </w:t>
            </w:r>
            <w:r w:rsidR="00AE3770">
              <w:rPr>
                <w:rFonts w:cs="Times New Roman"/>
              </w:rPr>
              <w:t>koryto rowu suche</w:t>
            </w:r>
            <w:r w:rsidRPr="00533D6F">
              <w:rPr>
                <w:rFonts w:cs="Times New Roman"/>
              </w:rPr>
              <w:t>, jego głębokość wynosi ok. 0,7-0,8 m. Szeroko</w:t>
            </w:r>
            <w:r w:rsidR="004C6A54">
              <w:rPr>
                <w:rFonts w:cs="Times New Roman"/>
              </w:rPr>
              <w:t>ść rowu w dnie wynosi ok. 0,9 m zaś</w:t>
            </w:r>
            <w:r w:rsidRPr="00533D6F">
              <w:rPr>
                <w:rFonts w:cs="Times New Roman"/>
              </w:rPr>
              <w:t xml:space="preserve"> szerokość w koronie ok.</w:t>
            </w:r>
            <w:r w:rsidR="000A3025">
              <w:rPr>
                <w:rFonts w:cs="Times New Roman"/>
              </w:rPr>
              <w:t> </w:t>
            </w:r>
            <w:r w:rsidRPr="00533D6F">
              <w:rPr>
                <w:rFonts w:cs="Times New Roman"/>
              </w:rPr>
              <w:t>2,6-</w:t>
            </w:r>
            <w:r w:rsidR="000A3025">
              <w:rPr>
                <w:rFonts w:cs="Times New Roman"/>
              </w:rPr>
              <w:t> </w:t>
            </w:r>
            <w:r w:rsidRPr="00533D6F">
              <w:rPr>
                <w:rFonts w:cs="Times New Roman"/>
              </w:rPr>
              <w:t>2,7</w:t>
            </w:r>
            <w:r w:rsidR="000A3025">
              <w:rPr>
                <w:rFonts w:cs="Times New Roman"/>
              </w:rPr>
              <w:t> </w:t>
            </w:r>
            <w:r w:rsidRPr="00533D6F">
              <w:rPr>
                <w:rFonts w:cs="Times New Roman"/>
              </w:rPr>
              <w:t xml:space="preserve">m. </w:t>
            </w:r>
            <w:r w:rsidR="00AE3770">
              <w:rPr>
                <w:rFonts w:cs="Times New Roman"/>
              </w:rPr>
              <w:t xml:space="preserve">Koryto zamulone, porośnięte roślinnością trawiastą oraz drzewami. </w:t>
            </w:r>
            <w:r w:rsidR="00AE3770" w:rsidRPr="00AE3770">
              <w:rPr>
                <w:rFonts w:cs="Times New Roman"/>
              </w:rPr>
              <w:t>Planowany bród umożliwi swobodną komunikację</w:t>
            </w:r>
            <w:r w:rsidR="00AE3770">
              <w:rPr>
                <w:rFonts w:cs="Times New Roman"/>
              </w:rPr>
              <w:t xml:space="preserve"> drogą gruntową</w:t>
            </w:r>
            <w:r w:rsidR="00AE3770" w:rsidRPr="00AE3770">
              <w:rPr>
                <w:rFonts w:cs="Times New Roman"/>
              </w:rPr>
              <w:t xml:space="preserve"> w czasie występowania większych stanów wód w </w:t>
            </w:r>
            <w:r w:rsidR="00AE3770">
              <w:rPr>
                <w:rFonts w:cs="Times New Roman"/>
              </w:rPr>
              <w:t>korycie rowu</w:t>
            </w:r>
            <w:r w:rsidR="00AE3770" w:rsidRPr="00AE3770">
              <w:rPr>
                <w:rFonts w:cs="Times New Roman"/>
              </w:rPr>
              <w:t>.</w:t>
            </w:r>
          </w:p>
        </w:tc>
      </w:tr>
    </w:tbl>
    <w:p w14:paraId="7D0BD130" w14:textId="17214DE7" w:rsidR="006A5F9D" w:rsidRPr="00533D6F" w:rsidRDefault="006A5F9D" w:rsidP="006A5F9D">
      <w:pPr>
        <w:pStyle w:val="Nagwek2"/>
      </w:pPr>
      <w:bookmarkStart w:id="213" w:name="_Toc31307373"/>
      <w:r w:rsidRPr="00533D6F">
        <w:lastRenderedPageBreak/>
        <w:t>Obiekt nr 732.10.3</w:t>
      </w:r>
      <w:r w:rsidR="002301F7">
        <w:t xml:space="preserve"> – bród z progiem</w:t>
      </w:r>
      <w:bookmarkEnd w:id="213"/>
      <w:r w:rsidR="002301F7">
        <w:t xml:space="preserve"> </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61"/>
        <w:gridCol w:w="4509"/>
      </w:tblGrid>
      <w:tr w:rsidR="00533D6F" w:rsidRPr="00533D6F" w14:paraId="691CD12A" w14:textId="77777777" w:rsidTr="00D808D4">
        <w:tc>
          <w:tcPr>
            <w:tcW w:w="4606" w:type="dxa"/>
          </w:tcPr>
          <w:p w14:paraId="7032F5BF" w14:textId="77777777" w:rsidR="00533D6F" w:rsidRPr="00533D6F" w:rsidRDefault="00533D6F" w:rsidP="00D808D4">
            <w:pPr>
              <w:pStyle w:val="Legenda"/>
              <w:spacing w:line="276" w:lineRule="auto"/>
            </w:pPr>
            <w:r w:rsidRPr="00533D6F">
              <w:rPr>
                <w:rFonts w:eastAsia="Times New Roman" w:cs="Times New Roman"/>
                <w:noProof/>
                <w:szCs w:val="24"/>
                <w:lang w:bidi="ar-SA"/>
              </w:rPr>
              <w:drawing>
                <wp:inline distT="0" distB="0" distL="0" distR="0" wp14:anchorId="11912B6D" wp14:editId="093BAF0C">
                  <wp:extent cx="1914740" cy="1435699"/>
                  <wp:effectExtent l="0" t="0" r="0" b="0"/>
                  <wp:docPr id="72" name="Obraz 72" descr="\\dane\PROJEKTY\04_SW\SW732_LASY ŻMIGRÓD_DOLINA BARYCZY\00 - Materiały wyjściowe\02 - Zdjecia\10 - PRZYWSIE\732.10.3\10.3.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ane\PROJEKTY\04_SW\SW732_LASY ŻMIGRÓD_DOLINA BARYCZY\00 - Materiały wyjściowe\02 - Zdjecia\10 - PRZYWSIE\732.10.3\10.3.13.jpg"/>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938388" cy="1453430"/>
                          </a:xfrm>
                          <a:prstGeom prst="rect">
                            <a:avLst/>
                          </a:prstGeom>
                          <a:noFill/>
                          <a:ln>
                            <a:noFill/>
                          </a:ln>
                        </pic:spPr>
                      </pic:pic>
                    </a:graphicData>
                  </a:graphic>
                </wp:inline>
              </w:drawing>
            </w:r>
            <w:bookmarkStart w:id="214" w:name="_Toc520275703"/>
            <w:r w:rsidRPr="00533D6F">
              <w:t xml:space="preserve"> </w:t>
            </w:r>
          </w:p>
          <w:p w14:paraId="6E0AA48F" w14:textId="21942040" w:rsidR="00533D6F" w:rsidRPr="00533D6F" w:rsidRDefault="00533D6F" w:rsidP="00B30D62">
            <w:pPr>
              <w:pStyle w:val="Legenda"/>
              <w:spacing w:line="276" w:lineRule="auto"/>
              <w:rPr>
                <w:rFonts w:eastAsia="Times New Roman" w:cs="Times New Roman"/>
                <w:szCs w:val="24"/>
                <w:lang w:eastAsia="ar-SA"/>
              </w:rPr>
            </w:pPr>
            <w:r w:rsidRPr="00533D6F">
              <w:t xml:space="preserve">Fot. </w:t>
            </w:r>
            <w:r w:rsidRPr="00533D6F">
              <w:rPr>
                <w:noProof/>
              </w:rPr>
              <w:fldChar w:fldCharType="begin"/>
            </w:r>
            <w:r w:rsidRPr="00533D6F">
              <w:rPr>
                <w:noProof/>
              </w:rPr>
              <w:instrText xml:space="preserve"> SEQ Fot. \* ARABIC </w:instrText>
            </w:r>
            <w:r w:rsidRPr="00533D6F">
              <w:rPr>
                <w:noProof/>
              </w:rPr>
              <w:fldChar w:fldCharType="separate"/>
            </w:r>
            <w:r w:rsidR="00471DBA">
              <w:rPr>
                <w:noProof/>
              </w:rPr>
              <w:t>49</w:t>
            </w:r>
            <w:r w:rsidRPr="00533D6F">
              <w:rPr>
                <w:noProof/>
              </w:rPr>
              <w:fldChar w:fldCharType="end"/>
            </w:r>
            <w:r w:rsidRPr="00533D6F">
              <w:t xml:space="preserve"> </w:t>
            </w:r>
            <w:r w:rsidRPr="00533D6F">
              <w:rPr>
                <w:i/>
              </w:rPr>
              <w:t>Obiekt nr 732.10.3</w:t>
            </w:r>
            <w:bookmarkEnd w:id="214"/>
          </w:p>
        </w:tc>
        <w:tc>
          <w:tcPr>
            <w:tcW w:w="4606" w:type="dxa"/>
          </w:tcPr>
          <w:p w14:paraId="2CF90AB7" w14:textId="5C7ADE80" w:rsidR="00533D6F" w:rsidRPr="00533D6F" w:rsidRDefault="00533D6F" w:rsidP="004C6A54">
            <w:pPr>
              <w:rPr>
                <w:rFonts w:cs="Times New Roman"/>
              </w:rPr>
            </w:pPr>
            <w:r w:rsidRPr="004C6A54">
              <w:t>Teren inwestycji zlokalizowany jest w</w:t>
            </w:r>
            <w:r w:rsidR="002301F7">
              <w:t xml:space="preserve"> gminie Żmigród </w:t>
            </w:r>
            <w:r w:rsidRPr="004C6A54">
              <w:t>na działce nr 367</w:t>
            </w:r>
            <w:r w:rsidR="002301F7" w:rsidRPr="004C6A54">
              <w:t xml:space="preserve"> obręb 0006 Dębno</w:t>
            </w:r>
            <w:r w:rsidRPr="004C6A54">
              <w:t xml:space="preserve">. </w:t>
            </w:r>
            <w:r w:rsidR="002301F7">
              <w:t>Na dzień inwentaryzacji r</w:t>
            </w:r>
            <w:r w:rsidR="002301F7" w:rsidRPr="00533D6F">
              <w:rPr>
                <w:rFonts w:cs="Times New Roman"/>
              </w:rPr>
              <w:t xml:space="preserve">ów </w:t>
            </w:r>
            <w:r w:rsidR="00AE3770">
              <w:rPr>
                <w:rFonts w:cs="Times New Roman"/>
              </w:rPr>
              <w:t>suchy</w:t>
            </w:r>
            <w:r w:rsidRPr="00533D6F">
              <w:rPr>
                <w:rFonts w:cs="Times New Roman"/>
              </w:rPr>
              <w:t xml:space="preserve">, jego głębokość wynosi ok. 0,65-0,7 m. Szerokość rowu w dnie wynosi ok. 0,6-0,7 m, szerokość w koronie ok. 2,0 m. </w:t>
            </w:r>
            <w:r w:rsidR="00AE3770">
              <w:rPr>
                <w:rFonts w:cs="Times New Roman"/>
              </w:rPr>
              <w:t xml:space="preserve">Koryto zamulone, porośnięte roślinnością trawiastą oraz drzewami. </w:t>
            </w:r>
            <w:r w:rsidR="00AE3770" w:rsidRPr="00AE3770">
              <w:rPr>
                <w:rFonts w:cs="Times New Roman"/>
              </w:rPr>
              <w:t>Planowany bród umożliwi swobodną komunikację</w:t>
            </w:r>
            <w:r w:rsidR="00AE3770">
              <w:rPr>
                <w:rFonts w:cs="Times New Roman"/>
              </w:rPr>
              <w:t xml:space="preserve"> drogą gruntową</w:t>
            </w:r>
            <w:r w:rsidR="00AE3770" w:rsidRPr="00AE3770">
              <w:rPr>
                <w:rFonts w:cs="Times New Roman"/>
              </w:rPr>
              <w:t xml:space="preserve"> w czasie występowania większych stanów wód w </w:t>
            </w:r>
            <w:r w:rsidR="00AE3770">
              <w:rPr>
                <w:rFonts w:cs="Times New Roman"/>
              </w:rPr>
              <w:t>korycie rowu</w:t>
            </w:r>
            <w:r w:rsidR="00AE3770" w:rsidRPr="00AE3770">
              <w:rPr>
                <w:rFonts w:cs="Times New Roman"/>
              </w:rPr>
              <w:t>.</w:t>
            </w:r>
          </w:p>
        </w:tc>
      </w:tr>
    </w:tbl>
    <w:p w14:paraId="74062E34" w14:textId="77777777" w:rsidR="006A5F9D" w:rsidRPr="00533D6F" w:rsidRDefault="006A5F9D" w:rsidP="006A5F9D"/>
    <w:p w14:paraId="49650829" w14:textId="7E32F5E2" w:rsidR="006A5F9D" w:rsidRPr="00533D6F" w:rsidRDefault="006A5F9D" w:rsidP="006A5F9D">
      <w:pPr>
        <w:pStyle w:val="Nagwek2"/>
      </w:pPr>
      <w:bookmarkStart w:id="215" w:name="_Toc31307374"/>
      <w:r w:rsidRPr="00533D6F">
        <w:t>Obiekt nr 732.10.4</w:t>
      </w:r>
      <w:r w:rsidR="002301F7">
        <w:t xml:space="preserve"> – bród z progiem</w:t>
      </w:r>
      <w:bookmarkEnd w:id="215"/>
      <w:r w:rsidR="002301F7">
        <w:t xml:space="preserve"> </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60"/>
        <w:gridCol w:w="4510"/>
      </w:tblGrid>
      <w:tr w:rsidR="001A56DF" w:rsidRPr="00533D6F" w14:paraId="548A6DDF" w14:textId="77777777" w:rsidTr="00D808D4">
        <w:tc>
          <w:tcPr>
            <w:tcW w:w="4606" w:type="dxa"/>
          </w:tcPr>
          <w:p w14:paraId="62568D7F" w14:textId="77777777" w:rsidR="001A56DF" w:rsidRPr="00533D6F" w:rsidRDefault="001A56DF" w:rsidP="00D808D4">
            <w:pPr>
              <w:pStyle w:val="Legenda"/>
              <w:spacing w:line="276" w:lineRule="auto"/>
            </w:pPr>
            <w:r w:rsidRPr="00533D6F">
              <w:rPr>
                <w:rFonts w:eastAsia="Times New Roman" w:cs="Times New Roman"/>
                <w:noProof/>
                <w:szCs w:val="24"/>
                <w:lang w:bidi="ar-SA"/>
              </w:rPr>
              <w:drawing>
                <wp:inline distT="0" distB="0" distL="0" distR="0" wp14:anchorId="5DA5D9CE" wp14:editId="3EA18CDA">
                  <wp:extent cx="1880558" cy="1410070"/>
                  <wp:effectExtent l="0" t="0" r="5715" b="0"/>
                  <wp:docPr id="76" name="Obraz 76" descr="\\dane\PROJEKTY\04_SW\SW732_LASY ŻMIGRÓD_DOLINA BARYCZY\00 - Materiały wyjściowe\02 - Zdjecia\10 - PRZYWSIE\732.10.4\10.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ane\PROJEKTY\04_SW\SW732_LASY ŻMIGRÓD_DOLINA BARYCZY\00 - Materiały wyjściowe\02 - Zdjecia\10 - PRZYWSIE\732.10.4\10.4.9.jpg"/>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896086" cy="1421713"/>
                          </a:xfrm>
                          <a:prstGeom prst="rect">
                            <a:avLst/>
                          </a:prstGeom>
                          <a:noFill/>
                          <a:ln>
                            <a:noFill/>
                          </a:ln>
                        </pic:spPr>
                      </pic:pic>
                    </a:graphicData>
                  </a:graphic>
                </wp:inline>
              </w:drawing>
            </w:r>
            <w:bookmarkStart w:id="216" w:name="_Toc520275704"/>
            <w:r w:rsidRPr="00533D6F">
              <w:t xml:space="preserve"> </w:t>
            </w:r>
          </w:p>
          <w:p w14:paraId="2D7F3CB2" w14:textId="03EDEE4F" w:rsidR="001A56DF" w:rsidRPr="00533D6F" w:rsidRDefault="001A56DF" w:rsidP="00D808D4">
            <w:pPr>
              <w:pStyle w:val="Legenda"/>
              <w:spacing w:line="276" w:lineRule="auto"/>
              <w:rPr>
                <w:i/>
              </w:rPr>
            </w:pPr>
            <w:r w:rsidRPr="00533D6F">
              <w:t xml:space="preserve">Fot. </w:t>
            </w:r>
            <w:r w:rsidRPr="00533D6F">
              <w:rPr>
                <w:noProof/>
              </w:rPr>
              <w:fldChar w:fldCharType="begin"/>
            </w:r>
            <w:r w:rsidRPr="00533D6F">
              <w:rPr>
                <w:noProof/>
              </w:rPr>
              <w:instrText xml:space="preserve"> SEQ Fot. \* ARABIC </w:instrText>
            </w:r>
            <w:r w:rsidRPr="00533D6F">
              <w:rPr>
                <w:noProof/>
              </w:rPr>
              <w:fldChar w:fldCharType="separate"/>
            </w:r>
            <w:r w:rsidR="00471DBA">
              <w:rPr>
                <w:noProof/>
              </w:rPr>
              <w:t>50</w:t>
            </w:r>
            <w:r w:rsidRPr="00533D6F">
              <w:rPr>
                <w:noProof/>
              </w:rPr>
              <w:fldChar w:fldCharType="end"/>
            </w:r>
            <w:r w:rsidRPr="00533D6F">
              <w:t xml:space="preserve"> </w:t>
            </w:r>
            <w:r w:rsidRPr="00533D6F">
              <w:rPr>
                <w:i/>
              </w:rPr>
              <w:t>Obiekt nr 732.10.4</w:t>
            </w:r>
            <w:bookmarkEnd w:id="216"/>
          </w:p>
          <w:p w14:paraId="05484BC3" w14:textId="77777777" w:rsidR="001A56DF" w:rsidRPr="00533D6F" w:rsidRDefault="001A56DF" w:rsidP="00D808D4">
            <w:pPr>
              <w:ind w:firstLine="0"/>
            </w:pPr>
          </w:p>
        </w:tc>
        <w:tc>
          <w:tcPr>
            <w:tcW w:w="4606" w:type="dxa"/>
          </w:tcPr>
          <w:p w14:paraId="2F045700" w14:textId="2E926B84" w:rsidR="001A56DF" w:rsidRPr="00663096" w:rsidRDefault="001A56DF" w:rsidP="0011248B">
            <w:pPr>
              <w:rPr>
                <w:rFonts w:cs="Times New Roman"/>
              </w:rPr>
            </w:pPr>
            <w:r w:rsidRPr="00663096">
              <w:t>Teren inwestycji zlokalizowany jest w</w:t>
            </w:r>
            <w:r w:rsidR="00322AC7">
              <w:t> </w:t>
            </w:r>
            <w:r w:rsidR="002301F7">
              <w:t>gminie Żmigród</w:t>
            </w:r>
            <w:r w:rsidRPr="00663096">
              <w:t xml:space="preserve"> na działkach o nr 318/272 oraz 367</w:t>
            </w:r>
            <w:r w:rsidR="002301F7" w:rsidRPr="00663096">
              <w:t xml:space="preserve"> obręb 0006 Dębno</w:t>
            </w:r>
            <w:r w:rsidRPr="00663096">
              <w:t xml:space="preserve">. </w:t>
            </w:r>
            <w:r w:rsidR="00322AC7">
              <w:t>Na dzień inwentaryzacji r</w:t>
            </w:r>
            <w:r w:rsidR="00322AC7" w:rsidRPr="00533D6F">
              <w:rPr>
                <w:rFonts w:cs="Times New Roman"/>
              </w:rPr>
              <w:t>ów</w:t>
            </w:r>
            <w:r w:rsidR="00322AC7" w:rsidRPr="00663096">
              <w:rPr>
                <w:rFonts w:cs="Times New Roman"/>
              </w:rPr>
              <w:t xml:space="preserve"> </w:t>
            </w:r>
            <w:r w:rsidR="00AE3770">
              <w:rPr>
                <w:rFonts w:cs="Times New Roman"/>
              </w:rPr>
              <w:t>suchy</w:t>
            </w:r>
            <w:r w:rsidRPr="00663096">
              <w:rPr>
                <w:rFonts w:cs="Times New Roman"/>
              </w:rPr>
              <w:t xml:space="preserve">, jego głębokość wynosi ok. 0,6-0,7 m. Szerokość rowu w dnie wynosi ok. 0,6-0,9 m, szerokość w koronie ok. 1,6-2,4 m. </w:t>
            </w:r>
            <w:r w:rsidR="00AE3770">
              <w:rPr>
                <w:rFonts w:cs="Times New Roman"/>
              </w:rPr>
              <w:t xml:space="preserve">Koryto zamulone, porośnięte roślinnością trawiastą oraz drzewami. </w:t>
            </w:r>
            <w:r w:rsidR="00AE3770" w:rsidRPr="00AE3770">
              <w:rPr>
                <w:rFonts w:cs="Times New Roman"/>
              </w:rPr>
              <w:t>Planowany bród umożliwi swobodną komunikację</w:t>
            </w:r>
            <w:r w:rsidR="00AE3770">
              <w:rPr>
                <w:rFonts w:cs="Times New Roman"/>
              </w:rPr>
              <w:t xml:space="preserve"> drogą gruntową</w:t>
            </w:r>
            <w:r w:rsidR="00AE3770" w:rsidRPr="00AE3770">
              <w:rPr>
                <w:rFonts w:cs="Times New Roman"/>
              </w:rPr>
              <w:t xml:space="preserve"> w czasie występowania większych stanów wód w </w:t>
            </w:r>
            <w:r w:rsidR="00AE3770">
              <w:rPr>
                <w:rFonts w:cs="Times New Roman"/>
              </w:rPr>
              <w:t>korycie rowu</w:t>
            </w:r>
            <w:r w:rsidR="00AE3770" w:rsidRPr="00AE3770">
              <w:rPr>
                <w:rFonts w:cs="Times New Roman"/>
              </w:rPr>
              <w:t>.</w:t>
            </w:r>
          </w:p>
        </w:tc>
      </w:tr>
    </w:tbl>
    <w:p w14:paraId="11E75DCD" w14:textId="77777777" w:rsidR="006A5F9D" w:rsidRPr="00533D6F" w:rsidRDefault="006A5F9D" w:rsidP="001A56DF">
      <w:pPr>
        <w:ind w:firstLine="0"/>
      </w:pPr>
    </w:p>
    <w:p w14:paraId="43F6F21F" w14:textId="3447A947" w:rsidR="006A5F9D" w:rsidRPr="00533D6F" w:rsidRDefault="006A5F9D" w:rsidP="006A5F9D">
      <w:pPr>
        <w:pStyle w:val="Nagwek2"/>
      </w:pPr>
      <w:bookmarkStart w:id="217" w:name="_Toc31307375"/>
      <w:r w:rsidRPr="00533D6F">
        <w:t>Obiekt nr 732.10.5</w:t>
      </w:r>
      <w:r w:rsidR="00322AC7">
        <w:t xml:space="preserve"> – bród z progiem</w:t>
      </w:r>
      <w:bookmarkEnd w:id="217"/>
      <w:r w:rsidR="00322AC7">
        <w:t xml:space="preserve"> </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60"/>
        <w:gridCol w:w="4510"/>
      </w:tblGrid>
      <w:tr w:rsidR="001A56DF" w:rsidRPr="00533D6F" w14:paraId="78FEAD47" w14:textId="77777777" w:rsidTr="00D808D4">
        <w:tc>
          <w:tcPr>
            <w:tcW w:w="4606" w:type="dxa"/>
          </w:tcPr>
          <w:p w14:paraId="40C3B097" w14:textId="77777777" w:rsidR="001A56DF" w:rsidRPr="00533D6F" w:rsidRDefault="001A56DF" w:rsidP="00D808D4">
            <w:pPr>
              <w:pStyle w:val="Legenda"/>
              <w:spacing w:line="276" w:lineRule="auto"/>
            </w:pPr>
            <w:r w:rsidRPr="00533D6F">
              <w:rPr>
                <w:rFonts w:eastAsia="Times New Roman" w:cs="Times New Roman"/>
                <w:noProof/>
                <w:szCs w:val="24"/>
                <w:lang w:bidi="ar-SA"/>
              </w:rPr>
              <w:drawing>
                <wp:inline distT="0" distB="0" distL="0" distR="0" wp14:anchorId="5D4A6E9C" wp14:editId="0B822D38">
                  <wp:extent cx="1878470" cy="1408502"/>
                  <wp:effectExtent l="0" t="0" r="7620" b="1270"/>
                  <wp:docPr id="77" name="Obraz 77" descr="\\dane\PROJEKTY\04_SW\SW732_LASY ŻMIGRÓD_DOLINA BARYCZY\00 - Materiały wyjściowe\02 - Zdjecia\10 - PRZYWSIE\732.10.5\10.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ane\PROJEKTY\04_SW\SW732_LASY ŻMIGRÓD_DOLINA BARYCZY\00 - Materiały wyjściowe\02 - Zdjecia\10 - PRZYWSIE\732.10.5\10.5.1.jpg"/>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886334" cy="1414398"/>
                          </a:xfrm>
                          <a:prstGeom prst="rect">
                            <a:avLst/>
                          </a:prstGeom>
                          <a:noFill/>
                          <a:ln>
                            <a:noFill/>
                          </a:ln>
                        </pic:spPr>
                      </pic:pic>
                    </a:graphicData>
                  </a:graphic>
                </wp:inline>
              </w:drawing>
            </w:r>
            <w:bookmarkStart w:id="218" w:name="_Toc520275705"/>
            <w:r w:rsidRPr="00533D6F">
              <w:t xml:space="preserve"> </w:t>
            </w:r>
          </w:p>
          <w:p w14:paraId="2E5A7B08" w14:textId="6C633092" w:rsidR="001A56DF" w:rsidRPr="00533D6F" w:rsidRDefault="001A56DF" w:rsidP="00D808D4">
            <w:pPr>
              <w:pStyle w:val="Legenda"/>
              <w:spacing w:line="276" w:lineRule="auto"/>
              <w:rPr>
                <w:i/>
              </w:rPr>
            </w:pPr>
            <w:r w:rsidRPr="00533D6F">
              <w:t xml:space="preserve">Fot. </w:t>
            </w:r>
            <w:r w:rsidRPr="00533D6F">
              <w:rPr>
                <w:noProof/>
              </w:rPr>
              <w:fldChar w:fldCharType="begin"/>
            </w:r>
            <w:r w:rsidRPr="00533D6F">
              <w:rPr>
                <w:noProof/>
              </w:rPr>
              <w:instrText xml:space="preserve"> SEQ Fot. \* ARABIC </w:instrText>
            </w:r>
            <w:r w:rsidRPr="00533D6F">
              <w:rPr>
                <w:noProof/>
              </w:rPr>
              <w:fldChar w:fldCharType="separate"/>
            </w:r>
            <w:r w:rsidR="00471DBA">
              <w:rPr>
                <w:noProof/>
              </w:rPr>
              <w:t>51</w:t>
            </w:r>
            <w:r w:rsidRPr="00533D6F">
              <w:rPr>
                <w:noProof/>
              </w:rPr>
              <w:fldChar w:fldCharType="end"/>
            </w:r>
            <w:r w:rsidR="00B30D62">
              <w:rPr>
                <w:noProof/>
              </w:rPr>
              <w:t>0</w:t>
            </w:r>
            <w:r w:rsidRPr="00533D6F">
              <w:t xml:space="preserve"> </w:t>
            </w:r>
            <w:r w:rsidRPr="00533D6F">
              <w:rPr>
                <w:i/>
              </w:rPr>
              <w:t>Obiekt nr 732.10.5</w:t>
            </w:r>
            <w:bookmarkEnd w:id="218"/>
          </w:p>
        </w:tc>
        <w:tc>
          <w:tcPr>
            <w:tcW w:w="4606" w:type="dxa"/>
          </w:tcPr>
          <w:p w14:paraId="785BE8CB" w14:textId="42337268" w:rsidR="001A56DF" w:rsidRPr="00533D6F" w:rsidRDefault="001A56DF" w:rsidP="00322AC7">
            <w:pPr>
              <w:rPr>
                <w:rFonts w:cs="Times New Roman"/>
              </w:rPr>
            </w:pPr>
            <w:r w:rsidRPr="00663096">
              <w:t>Teren inwestycji zlokalizowany jest w</w:t>
            </w:r>
            <w:r w:rsidR="00322AC7">
              <w:t> gminie Żmigród</w:t>
            </w:r>
            <w:r w:rsidRPr="00663096">
              <w:t xml:space="preserve"> na działkach o nr 318/272 oraz 367</w:t>
            </w:r>
            <w:r w:rsidR="00322AC7" w:rsidRPr="00663096">
              <w:t xml:space="preserve"> obrębie 0006 Dębno</w:t>
            </w:r>
            <w:r w:rsidRPr="00663096">
              <w:t>.</w:t>
            </w:r>
            <w:r w:rsidRPr="00533D6F">
              <w:t xml:space="preserve"> </w:t>
            </w:r>
            <w:r w:rsidR="00AE3770">
              <w:rPr>
                <w:rFonts w:cs="Times New Roman"/>
              </w:rPr>
              <w:t>Koryto rowu suche</w:t>
            </w:r>
            <w:r w:rsidRPr="00533D6F">
              <w:rPr>
                <w:rFonts w:cs="Times New Roman"/>
              </w:rPr>
              <w:t>, jego głębokość wynosi ok. 0,65 m. Szerokość rowu w dnie wynosi ok. 0,7 m, szerokość w koronie ok.</w:t>
            </w:r>
            <w:r w:rsidR="00322AC7">
              <w:rPr>
                <w:rFonts w:cs="Times New Roman"/>
              </w:rPr>
              <w:t> </w:t>
            </w:r>
            <w:r w:rsidRPr="00533D6F">
              <w:rPr>
                <w:rFonts w:cs="Times New Roman"/>
              </w:rPr>
              <w:t>1,9-2,0 m.</w:t>
            </w:r>
            <w:r w:rsidR="00AE3770">
              <w:rPr>
                <w:rFonts w:cs="Times New Roman"/>
              </w:rPr>
              <w:t xml:space="preserve"> Koryto zamulone, porośnięte roślinnością trawiastą oraz drzewami. </w:t>
            </w:r>
            <w:r w:rsidR="00AE3770" w:rsidRPr="00AE3770">
              <w:rPr>
                <w:rFonts w:cs="Times New Roman"/>
              </w:rPr>
              <w:t>Planowany bród umożliwi swobodną komunikację</w:t>
            </w:r>
            <w:r w:rsidR="00AE3770">
              <w:rPr>
                <w:rFonts w:cs="Times New Roman"/>
              </w:rPr>
              <w:t xml:space="preserve"> drogą gruntową</w:t>
            </w:r>
            <w:r w:rsidR="00AE3770" w:rsidRPr="00AE3770">
              <w:rPr>
                <w:rFonts w:cs="Times New Roman"/>
              </w:rPr>
              <w:t xml:space="preserve"> w czasie występowania większych stanów wód w </w:t>
            </w:r>
            <w:r w:rsidR="00AE3770">
              <w:rPr>
                <w:rFonts w:cs="Times New Roman"/>
              </w:rPr>
              <w:t>korycie rowu</w:t>
            </w:r>
            <w:r w:rsidR="00AE3770" w:rsidRPr="00AE3770">
              <w:rPr>
                <w:rFonts w:cs="Times New Roman"/>
              </w:rPr>
              <w:t>.</w:t>
            </w:r>
            <w:r w:rsidRPr="00533D6F">
              <w:rPr>
                <w:rFonts w:cs="Times New Roman"/>
              </w:rPr>
              <w:t xml:space="preserve"> </w:t>
            </w:r>
          </w:p>
        </w:tc>
      </w:tr>
    </w:tbl>
    <w:p w14:paraId="73B3784F" w14:textId="76D8C4A4" w:rsidR="006A5F9D" w:rsidRPr="00533D6F" w:rsidRDefault="006A5F9D" w:rsidP="006A5F9D">
      <w:pPr>
        <w:pStyle w:val="Nagwek2"/>
      </w:pPr>
      <w:bookmarkStart w:id="219" w:name="_Toc31307376"/>
      <w:r w:rsidRPr="00533D6F">
        <w:lastRenderedPageBreak/>
        <w:t>Obiekt nr 732.10.7</w:t>
      </w:r>
      <w:r w:rsidR="00322AC7">
        <w:t xml:space="preserve"> – bród z progiem</w:t>
      </w:r>
      <w:bookmarkEnd w:id="219"/>
      <w:r w:rsidR="00322AC7">
        <w:t xml:space="preserve"> </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60"/>
        <w:gridCol w:w="4510"/>
      </w:tblGrid>
      <w:tr w:rsidR="001A56DF" w:rsidRPr="00533D6F" w14:paraId="5392B85A" w14:textId="77777777" w:rsidTr="00D808D4">
        <w:tc>
          <w:tcPr>
            <w:tcW w:w="4606" w:type="dxa"/>
          </w:tcPr>
          <w:p w14:paraId="0343748D" w14:textId="77777777" w:rsidR="001A56DF" w:rsidRPr="00533D6F" w:rsidRDefault="001A56DF" w:rsidP="00D808D4">
            <w:pPr>
              <w:pStyle w:val="Legenda"/>
              <w:spacing w:line="276" w:lineRule="auto"/>
            </w:pPr>
            <w:r w:rsidRPr="00533D6F">
              <w:rPr>
                <w:noProof/>
                <w:lang w:bidi="ar-SA"/>
              </w:rPr>
              <w:drawing>
                <wp:inline distT="0" distB="0" distL="0" distR="0" wp14:anchorId="3EB72CA9" wp14:editId="143932AD">
                  <wp:extent cx="1889185" cy="1416537"/>
                  <wp:effectExtent l="0" t="0" r="0" b="0"/>
                  <wp:docPr id="78" name="Obraz 78" descr="\\dane\PROJEKTY\04_SW\SW732_LASY ŻMIGRÓD_DOLINA BARYCZY\00 - Materiały wyjściowe\02 - Zdjecia\10 - PRZYWSIE\732.10.7\10.7.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ane\PROJEKTY\04_SW\SW732_LASY ŻMIGRÓD_DOLINA BARYCZY\00 - Materiały wyjściowe\02 - Zdjecia\10 - PRZYWSIE\732.10.7\10.7.10.jpg"/>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1903233" cy="1427071"/>
                          </a:xfrm>
                          <a:prstGeom prst="rect">
                            <a:avLst/>
                          </a:prstGeom>
                          <a:noFill/>
                          <a:ln>
                            <a:noFill/>
                          </a:ln>
                        </pic:spPr>
                      </pic:pic>
                    </a:graphicData>
                  </a:graphic>
                </wp:inline>
              </w:drawing>
            </w:r>
            <w:bookmarkStart w:id="220" w:name="_Toc520275706"/>
            <w:r w:rsidRPr="00533D6F">
              <w:t xml:space="preserve"> </w:t>
            </w:r>
          </w:p>
          <w:p w14:paraId="4DDAE751" w14:textId="12518114" w:rsidR="001A56DF" w:rsidRPr="00533D6F" w:rsidRDefault="001A56DF" w:rsidP="00B30D62">
            <w:pPr>
              <w:pStyle w:val="Legenda"/>
              <w:spacing w:line="276" w:lineRule="auto"/>
              <w:rPr>
                <w:i/>
              </w:rPr>
            </w:pPr>
            <w:r w:rsidRPr="00533D6F">
              <w:t xml:space="preserve">Fot. </w:t>
            </w:r>
            <w:r w:rsidR="00B30D62">
              <w:rPr>
                <w:noProof/>
              </w:rPr>
              <w:t>71</w:t>
            </w:r>
            <w:r w:rsidRPr="00533D6F">
              <w:t xml:space="preserve"> </w:t>
            </w:r>
            <w:r w:rsidRPr="00533D6F">
              <w:rPr>
                <w:i/>
              </w:rPr>
              <w:t>Obiekt nr 732.10.7</w:t>
            </w:r>
            <w:bookmarkEnd w:id="220"/>
          </w:p>
        </w:tc>
        <w:tc>
          <w:tcPr>
            <w:tcW w:w="4606" w:type="dxa"/>
          </w:tcPr>
          <w:p w14:paraId="3D1B18C9" w14:textId="4AB8D640" w:rsidR="001A56DF" w:rsidRPr="00533D6F" w:rsidRDefault="001A56DF" w:rsidP="00322AC7">
            <w:pPr>
              <w:rPr>
                <w:rFonts w:cs="Times New Roman"/>
              </w:rPr>
            </w:pPr>
            <w:r w:rsidRPr="00663096">
              <w:t>Teren inwestycji zlokalizowany jest w</w:t>
            </w:r>
            <w:r w:rsidR="00322AC7">
              <w:t> gminie Żmigród</w:t>
            </w:r>
            <w:r w:rsidRPr="00663096">
              <w:t xml:space="preserve"> na działkach o nr 364/274</w:t>
            </w:r>
            <w:r w:rsidR="00322AC7" w:rsidRPr="00663096">
              <w:t xml:space="preserve"> obręb 0018 Laskowa</w:t>
            </w:r>
            <w:r w:rsidRPr="00663096">
              <w:t xml:space="preserve">. </w:t>
            </w:r>
            <w:r w:rsidR="00322AC7">
              <w:t>Na dzień inwentaryzacji r</w:t>
            </w:r>
            <w:r w:rsidR="00322AC7" w:rsidRPr="00533D6F">
              <w:rPr>
                <w:rFonts w:cs="Times New Roman"/>
              </w:rPr>
              <w:t>ów</w:t>
            </w:r>
            <w:r w:rsidRPr="00533D6F">
              <w:rPr>
                <w:rFonts w:cs="Times New Roman"/>
              </w:rPr>
              <w:t xml:space="preserve"> </w:t>
            </w:r>
            <w:r w:rsidR="00AE3770">
              <w:rPr>
                <w:rFonts w:cs="Times New Roman"/>
              </w:rPr>
              <w:t>suchy</w:t>
            </w:r>
            <w:r w:rsidRPr="00533D6F">
              <w:rPr>
                <w:rFonts w:cs="Times New Roman"/>
              </w:rPr>
              <w:t xml:space="preserve">, jego głębokość wynosi ok. 0,8-0,9 m. Szerokość rowu w dnie wynosi ok. 0,6-0,7 m, szerokość w koronie ok. 2,5 m. </w:t>
            </w:r>
            <w:r w:rsidR="00AE3770">
              <w:rPr>
                <w:rFonts w:cs="Times New Roman"/>
              </w:rPr>
              <w:t xml:space="preserve">Koryto zamulone, porośnięte roślinnością trawiastą oraz drzewami. </w:t>
            </w:r>
            <w:r w:rsidR="00AE3770" w:rsidRPr="00AE3770">
              <w:rPr>
                <w:rFonts w:cs="Times New Roman"/>
              </w:rPr>
              <w:t>Planowany bród umożliwi swobodną komunikację</w:t>
            </w:r>
            <w:r w:rsidR="00AE3770">
              <w:rPr>
                <w:rFonts w:cs="Times New Roman"/>
              </w:rPr>
              <w:t xml:space="preserve"> drogą gruntową</w:t>
            </w:r>
            <w:r w:rsidR="00AE3770" w:rsidRPr="00AE3770">
              <w:rPr>
                <w:rFonts w:cs="Times New Roman"/>
              </w:rPr>
              <w:t xml:space="preserve"> w czasie występowania większych stanów wód w </w:t>
            </w:r>
            <w:r w:rsidR="00AE3770">
              <w:rPr>
                <w:rFonts w:cs="Times New Roman"/>
              </w:rPr>
              <w:t>korycie rowu</w:t>
            </w:r>
            <w:r w:rsidR="00AE3770" w:rsidRPr="00AE3770">
              <w:rPr>
                <w:rFonts w:cs="Times New Roman"/>
              </w:rPr>
              <w:t>.</w:t>
            </w:r>
          </w:p>
        </w:tc>
      </w:tr>
    </w:tbl>
    <w:p w14:paraId="1ABD3A92" w14:textId="77777777" w:rsidR="006A5F9D" w:rsidRPr="00533D6F" w:rsidRDefault="006A5F9D" w:rsidP="006A5F9D"/>
    <w:p w14:paraId="471B61DD" w14:textId="0D63DF33" w:rsidR="006A5F9D" w:rsidRPr="00533D6F" w:rsidRDefault="006A5F9D" w:rsidP="006A5F9D">
      <w:pPr>
        <w:pStyle w:val="Nagwek2"/>
      </w:pPr>
      <w:bookmarkStart w:id="221" w:name="_Toc31307377"/>
      <w:r w:rsidRPr="00533D6F">
        <w:t>Obiekt nr 732.10.13</w:t>
      </w:r>
      <w:r w:rsidR="00322AC7">
        <w:t xml:space="preserve"> – bród z progiem</w:t>
      </w:r>
      <w:bookmarkEnd w:id="221"/>
      <w:r w:rsidR="00322AC7">
        <w:t xml:space="preserve"> </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55"/>
        <w:gridCol w:w="4515"/>
      </w:tblGrid>
      <w:tr w:rsidR="001A56DF" w:rsidRPr="00533D6F" w14:paraId="18B2E05D" w14:textId="77777777" w:rsidTr="00D808D4">
        <w:tc>
          <w:tcPr>
            <w:tcW w:w="4606" w:type="dxa"/>
          </w:tcPr>
          <w:p w14:paraId="7C21ACAD" w14:textId="77777777" w:rsidR="001A56DF" w:rsidRPr="00533D6F" w:rsidRDefault="001A56DF" w:rsidP="00D808D4">
            <w:pPr>
              <w:jc w:val="center"/>
              <w:rPr>
                <w:rFonts w:cs="Times New Roman"/>
              </w:rPr>
            </w:pPr>
            <w:r w:rsidRPr="00533D6F">
              <w:rPr>
                <w:noProof/>
                <w:lang w:eastAsia="pl-PL"/>
              </w:rPr>
              <w:drawing>
                <wp:inline distT="0" distB="0" distL="0" distR="0" wp14:anchorId="21560343" wp14:editId="7BC7F302">
                  <wp:extent cx="1276710" cy="1702702"/>
                  <wp:effectExtent l="0" t="0" r="0" b="0"/>
                  <wp:docPr id="5" name="Obraz 5" descr="\\dane\PROJEKTY\04_SW\SW732_LASY ŻMIGRÓD_DOLINA BARYCZY\00 - Materiały wyjściowe\02 - Zdjecia\10 - PRZYWSIE\732.10.13\10.1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ane\PROJEKTY\04_SW\SW732_LASY ŻMIGRÓD_DOLINA BARYCZY\00 - Materiały wyjściowe\02 - Zdjecia\10 - PRZYWSIE\732.10.13\10.13.1.jpg"/>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1289343" cy="1719550"/>
                          </a:xfrm>
                          <a:prstGeom prst="rect">
                            <a:avLst/>
                          </a:prstGeom>
                          <a:noFill/>
                          <a:ln>
                            <a:noFill/>
                          </a:ln>
                        </pic:spPr>
                      </pic:pic>
                    </a:graphicData>
                  </a:graphic>
                </wp:inline>
              </w:drawing>
            </w:r>
            <w:bookmarkStart w:id="222" w:name="_Toc520275707"/>
          </w:p>
          <w:p w14:paraId="32EA6C33" w14:textId="33D91836" w:rsidR="001A56DF" w:rsidRPr="00533D6F" w:rsidRDefault="001A56DF" w:rsidP="00B30D62">
            <w:pPr>
              <w:pStyle w:val="Legenda"/>
              <w:spacing w:line="276" w:lineRule="auto"/>
              <w:rPr>
                <w:i/>
              </w:rPr>
            </w:pPr>
            <w:r w:rsidRPr="00533D6F">
              <w:t xml:space="preserve">Fot. </w:t>
            </w:r>
            <w:r w:rsidR="00B30D62">
              <w:rPr>
                <w:noProof/>
              </w:rPr>
              <w:t>72</w:t>
            </w:r>
            <w:r w:rsidRPr="00533D6F">
              <w:t xml:space="preserve"> </w:t>
            </w:r>
            <w:r w:rsidRPr="00533D6F">
              <w:rPr>
                <w:i/>
              </w:rPr>
              <w:t>Obiekt nr 732.10.13</w:t>
            </w:r>
            <w:bookmarkEnd w:id="222"/>
          </w:p>
        </w:tc>
        <w:tc>
          <w:tcPr>
            <w:tcW w:w="4606" w:type="dxa"/>
          </w:tcPr>
          <w:p w14:paraId="6645A409" w14:textId="0FE230A3" w:rsidR="00322AC7" w:rsidRPr="00533D6F" w:rsidRDefault="001A56DF" w:rsidP="0011248B">
            <w:pPr>
              <w:rPr>
                <w:rFonts w:cs="Times New Roman"/>
              </w:rPr>
            </w:pPr>
            <w:r w:rsidRPr="00663096">
              <w:t>Teren inwestycji zlokalizowany jest w</w:t>
            </w:r>
            <w:r w:rsidR="00322AC7">
              <w:t> gminie Żmigród</w:t>
            </w:r>
            <w:r w:rsidRPr="00663096">
              <w:t xml:space="preserve"> na działkach o nr 318/272 oraz 320/273</w:t>
            </w:r>
            <w:r w:rsidR="00322AC7" w:rsidRPr="00663096">
              <w:t xml:space="preserve"> obręb 0006 Dębno</w:t>
            </w:r>
            <w:r w:rsidRPr="00663096">
              <w:t xml:space="preserve">. </w:t>
            </w:r>
            <w:r w:rsidR="00322AC7">
              <w:t>Na dzień inwentaryzacji r</w:t>
            </w:r>
            <w:r w:rsidR="00322AC7" w:rsidRPr="00533D6F">
              <w:rPr>
                <w:rFonts w:cs="Times New Roman"/>
              </w:rPr>
              <w:t>ów</w:t>
            </w:r>
            <w:r w:rsidRPr="00533D6F">
              <w:rPr>
                <w:rFonts w:cs="Times New Roman"/>
              </w:rPr>
              <w:t xml:space="preserve"> </w:t>
            </w:r>
            <w:r w:rsidR="00AE3770">
              <w:rPr>
                <w:rFonts w:cs="Times New Roman"/>
              </w:rPr>
              <w:t>suchy</w:t>
            </w:r>
            <w:r w:rsidRPr="00533D6F">
              <w:rPr>
                <w:rFonts w:cs="Times New Roman"/>
              </w:rPr>
              <w:t>, jego głębokość wynosi ok. 0,7-0,8 m. Szerokość rowu w dnie wynosi ok. 1,0 m, szerokość w</w:t>
            </w:r>
            <w:r w:rsidR="00322AC7">
              <w:rPr>
                <w:rFonts w:cs="Times New Roman"/>
              </w:rPr>
              <w:t> </w:t>
            </w:r>
            <w:r w:rsidRPr="00533D6F">
              <w:rPr>
                <w:rFonts w:cs="Times New Roman"/>
              </w:rPr>
              <w:t>koronie ok. 2,2-2,4 m.</w:t>
            </w:r>
            <w:r w:rsidR="00AE3770">
              <w:rPr>
                <w:rFonts w:cs="Times New Roman"/>
              </w:rPr>
              <w:t xml:space="preserve"> Koryto zamulone, porośnięte roślinnością trawiastą oraz drzewami. </w:t>
            </w:r>
            <w:r w:rsidR="00AE3770" w:rsidRPr="00AE3770">
              <w:rPr>
                <w:rFonts w:cs="Times New Roman"/>
              </w:rPr>
              <w:t>Planowany bród umożliwi swobodną komunikację</w:t>
            </w:r>
            <w:r w:rsidR="00AE3770">
              <w:rPr>
                <w:rFonts w:cs="Times New Roman"/>
              </w:rPr>
              <w:t xml:space="preserve"> drogą gruntową</w:t>
            </w:r>
            <w:r w:rsidR="00AE3770" w:rsidRPr="00AE3770">
              <w:rPr>
                <w:rFonts w:cs="Times New Roman"/>
              </w:rPr>
              <w:t xml:space="preserve"> w czasie występowania większych stanów wód w </w:t>
            </w:r>
            <w:r w:rsidR="00AE3770">
              <w:rPr>
                <w:rFonts w:cs="Times New Roman"/>
              </w:rPr>
              <w:t>korycie rowu</w:t>
            </w:r>
            <w:r w:rsidR="00AE3770" w:rsidRPr="00AE3770">
              <w:rPr>
                <w:rFonts w:cs="Times New Roman"/>
              </w:rPr>
              <w:t>.</w:t>
            </w:r>
          </w:p>
        </w:tc>
      </w:tr>
    </w:tbl>
    <w:p w14:paraId="6BC25ED6" w14:textId="77777777" w:rsidR="006A5F9D" w:rsidRPr="00533D6F" w:rsidRDefault="006A5F9D" w:rsidP="006A5F9D"/>
    <w:p w14:paraId="00863C2C" w14:textId="7D2176B4" w:rsidR="006A5F9D" w:rsidRPr="00533D6F" w:rsidRDefault="006A5F9D" w:rsidP="006A5F9D">
      <w:pPr>
        <w:pStyle w:val="Nagwek2"/>
      </w:pPr>
      <w:bookmarkStart w:id="223" w:name="_Toc31307378"/>
      <w:r w:rsidRPr="00533D6F">
        <w:t>Obiekt nr 732.11.7-a</w:t>
      </w:r>
      <w:r w:rsidR="00322AC7">
        <w:t xml:space="preserve"> – zastawka</w:t>
      </w:r>
      <w:bookmarkEnd w:id="223"/>
      <w:r w:rsidR="00322AC7">
        <w:t xml:space="preserve"> </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59"/>
        <w:gridCol w:w="4511"/>
      </w:tblGrid>
      <w:tr w:rsidR="001A56DF" w:rsidRPr="00533D6F" w14:paraId="0453F422" w14:textId="77777777" w:rsidTr="00D808D4">
        <w:tc>
          <w:tcPr>
            <w:tcW w:w="4606" w:type="dxa"/>
          </w:tcPr>
          <w:p w14:paraId="45BE30F2" w14:textId="77777777" w:rsidR="001A56DF" w:rsidRPr="00533D6F" w:rsidRDefault="001A56DF" w:rsidP="00D808D4">
            <w:pPr>
              <w:pStyle w:val="Legenda"/>
              <w:spacing w:line="276" w:lineRule="auto"/>
            </w:pPr>
            <w:r w:rsidRPr="00533D6F">
              <w:rPr>
                <w:noProof/>
                <w:lang w:bidi="ar-SA"/>
              </w:rPr>
              <w:drawing>
                <wp:inline distT="0" distB="0" distL="0" distR="0" wp14:anchorId="23C97BAB" wp14:editId="039A1542">
                  <wp:extent cx="1914430" cy="1436461"/>
                  <wp:effectExtent l="0" t="0" r="0" b="0"/>
                  <wp:docPr id="563" name="Obraz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 name="11.7a (2).JPG"/>
                          <pic:cNvPicPr/>
                        </pic:nvPicPr>
                        <pic:blipFill>
                          <a:blip r:embed="rId135" cstate="print">
                            <a:extLst>
                              <a:ext uri="{28A0092B-C50C-407E-A947-70E740481C1C}">
                                <a14:useLocalDpi xmlns:a14="http://schemas.microsoft.com/office/drawing/2010/main" val="0"/>
                              </a:ext>
                            </a:extLst>
                          </a:blip>
                          <a:stretch>
                            <a:fillRect/>
                          </a:stretch>
                        </pic:blipFill>
                        <pic:spPr>
                          <a:xfrm>
                            <a:off x="0" y="0"/>
                            <a:ext cx="1924172" cy="1443771"/>
                          </a:xfrm>
                          <a:prstGeom prst="rect">
                            <a:avLst/>
                          </a:prstGeom>
                        </pic:spPr>
                      </pic:pic>
                    </a:graphicData>
                  </a:graphic>
                </wp:inline>
              </w:drawing>
            </w:r>
            <w:bookmarkStart w:id="224" w:name="_Toc520275708"/>
            <w:r w:rsidRPr="00533D6F">
              <w:t xml:space="preserve"> </w:t>
            </w:r>
          </w:p>
          <w:p w14:paraId="2C68921A" w14:textId="1405A10D" w:rsidR="001A56DF" w:rsidRPr="00533D6F" w:rsidRDefault="001A56DF" w:rsidP="00B30D62">
            <w:pPr>
              <w:pStyle w:val="Legenda"/>
              <w:spacing w:line="276" w:lineRule="auto"/>
              <w:rPr>
                <w:rFonts w:eastAsia="Times New Roman" w:cs="Calibri"/>
                <w:noProof/>
                <w:szCs w:val="24"/>
              </w:rPr>
            </w:pPr>
            <w:r w:rsidRPr="00533D6F">
              <w:t xml:space="preserve">Fot. </w:t>
            </w:r>
            <w:r w:rsidR="00B30D62">
              <w:rPr>
                <w:noProof/>
              </w:rPr>
              <w:t>73</w:t>
            </w:r>
            <w:r w:rsidRPr="00533D6F">
              <w:rPr>
                <w:i/>
              </w:rPr>
              <w:t>Obiekt nr</w:t>
            </w:r>
            <w:r w:rsidRPr="00533D6F">
              <w:t xml:space="preserve"> </w:t>
            </w:r>
            <w:r w:rsidRPr="00533D6F">
              <w:rPr>
                <w:i/>
              </w:rPr>
              <w:t>732.11.7a – proponowana lokalizacja zastawki w leśnictwie Chodlewo, oddział 331b</w:t>
            </w:r>
            <w:bookmarkEnd w:id="224"/>
          </w:p>
        </w:tc>
        <w:tc>
          <w:tcPr>
            <w:tcW w:w="4606" w:type="dxa"/>
          </w:tcPr>
          <w:p w14:paraId="68865411" w14:textId="73709A94" w:rsidR="001A56DF" w:rsidRPr="00533D6F" w:rsidRDefault="001A56DF" w:rsidP="0011248B">
            <w:pPr>
              <w:rPr>
                <w:rFonts w:cs="Times New Roman"/>
              </w:rPr>
            </w:pPr>
            <w:r w:rsidRPr="00663096">
              <w:t>Teren inwestycji zlokalizowany jest w</w:t>
            </w:r>
            <w:r w:rsidR="00322AC7">
              <w:t> gminie Żmigród</w:t>
            </w:r>
            <w:r w:rsidRPr="00663096">
              <w:t xml:space="preserve"> na działce nr 500/331</w:t>
            </w:r>
            <w:r w:rsidR="00322AC7" w:rsidRPr="00663096">
              <w:t xml:space="preserve"> obręb 0005 Chodlewo</w:t>
            </w:r>
            <w:r w:rsidRPr="00663096">
              <w:t xml:space="preserve">. </w:t>
            </w:r>
            <w:r w:rsidR="00AE3770" w:rsidRPr="005B0323">
              <w:t>W ramach obiektu zaplanowano wykonanie przed istniejącym przepustem zastawki piętrzącej.</w:t>
            </w:r>
            <w:r w:rsidR="00AE3770">
              <w:t xml:space="preserve"> </w:t>
            </w:r>
            <w:r w:rsidRPr="00533D6F">
              <w:rPr>
                <w:rFonts w:cs="Times New Roman"/>
              </w:rPr>
              <w:t>Obszar zakwalifikowany jako tereny bagienne, woda stagnuje niemal cały czas w rowie</w:t>
            </w:r>
            <w:r w:rsidR="00322AC7">
              <w:rPr>
                <w:rFonts w:cs="Times New Roman"/>
              </w:rPr>
              <w:t>.</w:t>
            </w:r>
            <w:r w:rsidR="00AE3770">
              <w:rPr>
                <w:rFonts w:cs="Times New Roman"/>
              </w:rPr>
              <w:t xml:space="preserve"> Rów zamulony.</w:t>
            </w:r>
            <w:r w:rsidRPr="00533D6F">
              <w:rPr>
                <w:rFonts w:cs="Times New Roman"/>
              </w:rPr>
              <w:t xml:space="preserve"> </w:t>
            </w:r>
            <w:r w:rsidR="00322AC7">
              <w:rPr>
                <w:rFonts w:cs="Times New Roman"/>
              </w:rPr>
              <w:t xml:space="preserve">Istniejący </w:t>
            </w:r>
            <w:r w:rsidRPr="00533D6F">
              <w:rPr>
                <w:rFonts w:cs="Times New Roman"/>
              </w:rPr>
              <w:t>przepust z tworzywa sztucznego o średnicy 0,4 m.</w:t>
            </w:r>
            <w:r w:rsidR="00322AC7">
              <w:rPr>
                <w:rFonts w:cs="Times New Roman"/>
              </w:rPr>
              <w:t xml:space="preserve"> Jego stan techniczny określono jako dobry.</w:t>
            </w:r>
            <w:r w:rsidRPr="00533D6F">
              <w:rPr>
                <w:rFonts w:cs="Times New Roman"/>
              </w:rPr>
              <w:t xml:space="preserve"> Szer. </w:t>
            </w:r>
            <w:r w:rsidRPr="00533D6F">
              <w:rPr>
                <w:rFonts w:cs="Times New Roman"/>
              </w:rPr>
              <w:lastRenderedPageBreak/>
              <w:t>koryta rowu: 1,5</w:t>
            </w:r>
            <w:r w:rsidR="00322AC7">
              <w:rPr>
                <w:rFonts w:cs="Times New Roman"/>
              </w:rPr>
              <w:t> </w:t>
            </w:r>
            <w:r w:rsidRPr="00533D6F">
              <w:rPr>
                <w:rFonts w:cs="Times New Roman"/>
              </w:rPr>
              <w:t xml:space="preserve">m, głębokość koryta: 1,1 m. Obszar porośnięty jest roślinnością typową dla obszarów podmokłych. </w:t>
            </w:r>
          </w:p>
        </w:tc>
      </w:tr>
    </w:tbl>
    <w:p w14:paraId="1E20CF6E" w14:textId="77777777" w:rsidR="006A5F9D" w:rsidRPr="00533D6F" w:rsidRDefault="006A5F9D" w:rsidP="006A5F9D"/>
    <w:p w14:paraId="38BF1224" w14:textId="6EDBA152" w:rsidR="006A5F9D" w:rsidRPr="00533D6F" w:rsidRDefault="006A5F9D" w:rsidP="006A5F9D">
      <w:pPr>
        <w:pStyle w:val="Nagwek2"/>
      </w:pPr>
      <w:bookmarkStart w:id="225" w:name="_Toc31307379"/>
      <w:r w:rsidRPr="00533D6F">
        <w:t>Obiekt nr 732.11.13-a</w:t>
      </w:r>
      <w:r w:rsidR="00EB58F9">
        <w:t xml:space="preserve"> – zastawka</w:t>
      </w:r>
      <w:bookmarkEnd w:id="225"/>
      <w:r w:rsidR="00EB58F9">
        <w:t xml:space="preserve"> </w:t>
      </w:r>
    </w:p>
    <w:p w14:paraId="32105F26" w14:textId="77777777" w:rsidR="001A56DF" w:rsidRPr="00533D6F" w:rsidRDefault="001A56DF" w:rsidP="001A56DF">
      <w:pPr>
        <w:keepNext/>
        <w:jc w:val="center"/>
      </w:pPr>
      <w:r w:rsidRPr="00533D6F">
        <w:rPr>
          <w:rFonts w:cs="Calibri"/>
          <w:noProof/>
          <w:lang w:eastAsia="pl-PL"/>
        </w:rPr>
        <w:drawing>
          <wp:inline distT="0" distB="0" distL="0" distR="0" wp14:anchorId="0D0C65F3" wp14:editId="2FAFC517">
            <wp:extent cx="1833952" cy="1376076"/>
            <wp:effectExtent l="0" t="0" r="0" b="0"/>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 name="11.13a (5).JPG"/>
                    <pic:cNvPicPr/>
                  </pic:nvPicPr>
                  <pic:blipFill>
                    <a:blip r:embed="rId136" cstate="print">
                      <a:extLst>
                        <a:ext uri="{28A0092B-C50C-407E-A947-70E740481C1C}">
                          <a14:useLocalDpi xmlns:a14="http://schemas.microsoft.com/office/drawing/2010/main" val="0"/>
                        </a:ext>
                      </a:extLst>
                    </a:blip>
                    <a:stretch>
                      <a:fillRect/>
                    </a:stretch>
                  </pic:blipFill>
                  <pic:spPr>
                    <a:xfrm>
                      <a:off x="0" y="0"/>
                      <a:ext cx="1844073" cy="1383670"/>
                    </a:xfrm>
                    <a:prstGeom prst="rect">
                      <a:avLst/>
                    </a:prstGeom>
                  </pic:spPr>
                </pic:pic>
              </a:graphicData>
            </a:graphic>
          </wp:inline>
        </w:drawing>
      </w:r>
      <w:r w:rsidRPr="00533D6F">
        <w:rPr>
          <w:rFonts w:cs="Calibri"/>
          <w:b/>
          <w:i/>
          <w:sz w:val="22"/>
        </w:rPr>
        <w:t xml:space="preserve">   </w:t>
      </w:r>
      <w:r w:rsidRPr="00533D6F">
        <w:rPr>
          <w:rFonts w:cs="Calibri"/>
          <w:noProof/>
          <w:lang w:eastAsia="pl-PL"/>
        </w:rPr>
        <w:drawing>
          <wp:inline distT="0" distB="0" distL="0" distR="0" wp14:anchorId="0528C479" wp14:editId="08060384">
            <wp:extent cx="1833952" cy="1376076"/>
            <wp:effectExtent l="0" t="0" r="0" b="0"/>
            <wp:docPr id="2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 name="11.13a (11).JPG"/>
                    <pic:cNvPicPr/>
                  </pic:nvPicPr>
                  <pic:blipFill>
                    <a:blip r:embed="rId137" cstate="print">
                      <a:extLst>
                        <a:ext uri="{28A0092B-C50C-407E-A947-70E740481C1C}">
                          <a14:useLocalDpi xmlns:a14="http://schemas.microsoft.com/office/drawing/2010/main" val="0"/>
                        </a:ext>
                      </a:extLst>
                    </a:blip>
                    <a:stretch>
                      <a:fillRect/>
                    </a:stretch>
                  </pic:blipFill>
                  <pic:spPr>
                    <a:xfrm>
                      <a:off x="0" y="0"/>
                      <a:ext cx="1844382" cy="1383902"/>
                    </a:xfrm>
                    <a:prstGeom prst="rect">
                      <a:avLst/>
                    </a:prstGeom>
                  </pic:spPr>
                </pic:pic>
              </a:graphicData>
            </a:graphic>
          </wp:inline>
        </w:drawing>
      </w:r>
    </w:p>
    <w:p w14:paraId="391F1098" w14:textId="472391AC" w:rsidR="001A56DF" w:rsidRPr="00533D6F" w:rsidRDefault="001A56DF" w:rsidP="001A56DF">
      <w:pPr>
        <w:pStyle w:val="Legenda"/>
        <w:spacing w:line="276" w:lineRule="auto"/>
        <w:rPr>
          <w:i/>
        </w:rPr>
      </w:pPr>
      <w:r w:rsidRPr="00533D6F">
        <w:t xml:space="preserve">Fot. </w:t>
      </w:r>
      <w:r w:rsidRPr="00533D6F">
        <w:rPr>
          <w:noProof/>
        </w:rPr>
        <w:fldChar w:fldCharType="begin"/>
      </w:r>
      <w:r w:rsidRPr="00533D6F">
        <w:rPr>
          <w:noProof/>
        </w:rPr>
        <w:instrText xml:space="preserve"> SEQ Fot. \* ARABIC </w:instrText>
      </w:r>
      <w:r w:rsidRPr="00533D6F">
        <w:rPr>
          <w:noProof/>
        </w:rPr>
        <w:fldChar w:fldCharType="separate"/>
      </w:r>
      <w:r w:rsidR="00471DBA">
        <w:rPr>
          <w:noProof/>
        </w:rPr>
        <w:t>52</w:t>
      </w:r>
      <w:r w:rsidRPr="00533D6F">
        <w:rPr>
          <w:noProof/>
        </w:rPr>
        <w:fldChar w:fldCharType="end"/>
      </w:r>
      <w:r w:rsidRPr="00533D6F">
        <w:t xml:space="preserve"> </w:t>
      </w:r>
      <w:r w:rsidRPr="00533D6F">
        <w:rPr>
          <w:i/>
        </w:rPr>
        <w:t>Obiekt nr</w:t>
      </w:r>
      <w:r w:rsidRPr="00533D6F">
        <w:t xml:space="preserve"> </w:t>
      </w:r>
      <w:r w:rsidRPr="00533D6F">
        <w:rPr>
          <w:i/>
        </w:rPr>
        <w:t xml:space="preserve">732.11.13a – istniejący przepust w leśnictwie Chodlewo, oddział 329n; </w:t>
      </w:r>
      <w:r w:rsidRPr="00533D6F">
        <w:rPr>
          <w:i/>
        </w:rPr>
        <w:br/>
        <w:t>a) wlot przepustu, b) wylot przepustu</w:t>
      </w:r>
    </w:p>
    <w:p w14:paraId="77CC5E3F" w14:textId="77777777" w:rsidR="001A56DF" w:rsidRPr="00533D6F" w:rsidRDefault="001A56DF" w:rsidP="001A56DF"/>
    <w:p w14:paraId="76489E94" w14:textId="41E716E7" w:rsidR="001A56DF" w:rsidRPr="00533D6F" w:rsidRDefault="001A56DF" w:rsidP="001A56DF">
      <w:pPr>
        <w:rPr>
          <w:rFonts w:cs="Times New Roman"/>
        </w:rPr>
      </w:pPr>
      <w:r w:rsidRPr="00622159">
        <w:t>Teren inwestycji zlokalizowany jest w</w:t>
      </w:r>
      <w:r w:rsidR="00EB58F9">
        <w:t xml:space="preserve"> gminie Żmigród </w:t>
      </w:r>
      <w:r w:rsidRPr="00622159">
        <w:t>na działce nr 522/331</w:t>
      </w:r>
      <w:r w:rsidR="00EB58F9" w:rsidRPr="00EB58F9">
        <w:t xml:space="preserve"> </w:t>
      </w:r>
      <w:r w:rsidR="00EB58F9" w:rsidRPr="00622159">
        <w:t>obręb 0005 Chodlewo</w:t>
      </w:r>
      <w:r w:rsidRPr="00622159">
        <w:t>.</w:t>
      </w:r>
      <w:r w:rsidR="00AE3770">
        <w:t xml:space="preserve"> </w:t>
      </w:r>
      <w:r w:rsidR="00AE3770" w:rsidRPr="005B0323">
        <w:t>W ramach obiektu zaplanowano wykonanie przed istniejącym przepustem zastawki piętrzącej.</w:t>
      </w:r>
      <w:r w:rsidR="00AE3770">
        <w:t xml:space="preserve"> </w:t>
      </w:r>
      <w:r w:rsidRPr="00533D6F">
        <w:rPr>
          <w:rFonts w:cs="Times New Roman"/>
        </w:rPr>
        <w:t>Istniejący przepust z kręgów betonowych o średnicy 1,2 m z murowanymi przyczółkami. Napełnienie</w:t>
      </w:r>
      <w:r w:rsidR="00663096">
        <w:rPr>
          <w:rFonts w:cs="Times New Roman"/>
        </w:rPr>
        <w:t xml:space="preserve"> koryta</w:t>
      </w:r>
      <w:r w:rsidRPr="00533D6F">
        <w:rPr>
          <w:rFonts w:cs="Times New Roman"/>
        </w:rPr>
        <w:t xml:space="preserve"> rowu</w:t>
      </w:r>
      <w:r w:rsidR="00EB58F9">
        <w:rPr>
          <w:rFonts w:cs="Times New Roman"/>
        </w:rPr>
        <w:t xml:space="preserve"> na dzień inwentaryzacji równe</w:t>
      </w:r>
      <w:r w:rsidR="00622159">
        <w:rPr>
          <w:rFonts w:cs="Times New Roman"/>
        </w:rPr>
        <w:t xml:space="preserve"> </w:t>
      </w:r>
      <w:r w:rsidRPr="00533D6F">
        <w:rPr>
          <w:rFonts w:cs="Times New Roman"/>
        </w:rPr>
        <w:t xml:space="preserve"> 0,05 m.</w:t>
      </w:r>
    </w:p>
    <w:p w14:paraId="5AF8922B" w14:textId="778D86B0" w:rsidR="001A56DF" w:rsidRPr="00533D6F" w:rsidRDefault="001A56DF" w:rsidP="00EB58F9">
      <w:pPr>
        <w:rPr>
          <w:rFonts w:cs="Times New Roman"/>
        </w:rPr>
      </w:pPr>
      <w:r w:rsidRPr="00533D6F">
        <w:rPr>
          <w:rFonts w:cs="Times New Roman"/>
        </w:rPr>
        <w:t xml:space="preserve">Wlot i wylot </w:t>
      </w:r>
      <w:r w:rsidR="00AE3770">
        <w:rPr>
          <w:rFonts w:cs="Times New Roman"/>
        </w:rPr>
        <w:t>zamulone</w:t>
      </w:r>
      <w:r w:rsidRPr="00533D6F">
        <w:rPr>
          <w:rFonts w:cs="Times New Roman"/>
        </w:rPr>
        <w:t xml:space="preserve">. </w:t>
      </w:r>
      <w:r w:rsidR="00EB58F9">
        <w:rPr>
          <w:rFonts w:cs="Times New Roman"/>
        </w:rPr>
        <w:t xml:space="preserve">Naziom nad przepustem w dniu inwentaryzacji wynosił </w:t>
      </w:r>
      <w:r w:rsidRPr="00533D6F">
        <w:rPr>
          <w:rFonts w:cs="Times New Roman"/>
        </w:rPr>
        <w:t>ok.</w:t>
      </w:r>
      <w:r w:rsidR="00347F81">
        <w:rPr>
          <w:rFonts w:cs="Times New Roman"/>
        </w:rPr>
        <w:t> </w:t>
      </w:r>
      <w:r w:rsidRPr="00533D6F">
        <w:rPr>
          <w:rFonts w:cs="Times New Roman"/>
        </w:rPr>
        <w:t>0,7</w:t>
      </w:r>
      <w:r w:rsidR="00347F81">
        <w:rPr>
          <w:rFonts w:cs="Times New Roman"/>
        </w:rPr>
        <w:t> </w:t>
      </w:r>
      <w:r w:rsidRPr="00533D6F">
        <w:rPr>
          <w:rFonts w:cs="Times New Roman"/>
        </w:rPr>
        <w:t xml:space="preserve">m. Przejazd gruntowy, utwardzony. Skarpy rowu rozpłynięte, porośnięte roślinnością trawiastą. </w:t>
      </w:r>
      <w:r w:rsidR="00AE3770">
        <w:rPr>
          <w:rFonts w:cs="Times New Roman"/>
        </w:rPr>
        <w:t xml:space="preserve">Koryto rowu zamulone. </w:t>
      </w:r>
    </w:p>
    <w:p w14:paraId="08F0EF81" w14:textId="77777777" w:rsidR="006A5F9D" w:rsidRPr="00533D6F" w:rsidRDefault="006A5F9D" w:rsidP="006A5F9D"/>
    <w:p w14:paraId="12C850F3" w14:textId="05219A56" w:rsidR="005B6045" w:rsidRPr="00533D6F" w:rsidRDefault="005B6045" w:rsidP="005B6045">
      <w:pPr>
        <w:pStyle w:val="Nagwek2"/>
      </w:pPr>
      <w:bookmarkStart w:id="226" w:name="_Toc31307380"/>
      <w:r w:rsidRPr="00533D6F">
        <w:t>Obiekt nr 732.11.</w:t>
      </w:r>
      <w:r>
        <w:t>26</w:t>
      </w:r>
      <w:r w:rsidR="00917489">
        <w:t xml:space="preserve"> – bród z progiem</w:t>
      </w:r>
      <w:bookmarkEnd w:id="226"/>
    </w:p>
    <w:p w14:paraId="29D63792" w14:textId="77777777" w:rsidR="005B6045" w:rsidRPr="00533D6F" w:rsidRDefault="005B6045" w:rsidP="005B6045">
      <w:pPr>
        <w:keepNext/>
        <w:ind w:right="-3"/>
        <w:jc w:val="center"/>
      </w:pPr>
      <w:r w:rsidRPr="00533D6F">
        <w:rPr>
          <w:rFonts w:cs="Calibri"/>
          <w:noProof/>
          <w:sz w:val="22"/>
          <w:lang w:eastAsia="pl-PL"/>
        </w:rPr>
        <w:drawing>
          <wp:inline distT="0" distB="0" distL="0" distR="0" wp14:anchorId="08C04994" wp14:editId="53D36411">
            <wp:extent cx="1699404" cy="1273420"/>
            <wp:effectExtent l="0" t="0" r="0" b="3175"/>
            <wp:docPr id="161" name="Obraz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1712265" cy="1283057"/>
                    </a:xfrm>
                    <a:prstGeom prst="rect">
                      <a:avLst/>
                    </a:prstGeom>
                    <a:noFill/>
                    <a:ln>
                      <a:noFill/>
                    </a:ln>
                  </pic:spPr>
                </pic:pic>
              </a:graphicData>
            </a:graphic>
          </wp:inline>
        </w:drawing>
      </w:r>
      <w:r w:rsidRPr="00533D6F">
        <w:rPr>
          <w:rFonts w:cs="Calibri"/>
          <w:i/>
          <w:sz w:val="22"/>
        </w:rPr>
        <w:t xml:space="preserve">  </w:t>
      </w:r>
      <w:r w:rsidRPr="00533D6F">
        <w:rPr>
          <w:rFonts w:cs="Calibri"/>
          <w:noProof/>
          <w:sz w:val="22"/>
          <w:lang w:eastAsia="pl-PL"/>
        </w:rPr>
        <w:drawing>
          <wp:inline distT="0" distB="0" distL="0" distR="0" wp14:anchorId="6FB2CDF1" wp14:editId="39939ABA">
            <wp:extent cx="1682151" cy="1260492"/>
            <wp:effectExtent l="0" t="0" r="0" b="0"/>
            <wp:docPr id="164" name="Obraz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692368" cy="1268148"/>
                    </a:xfrm>
                    <a:prstGeom prst="rect">
                      <a:avLst/>
                    </a:prstGeom>
                    <a:noFill/>
                    <a:ln>
                      <a:noFill/>
                    </a:ln>
                  </pic:spPr>
                </pic:pic>
              </a:graphicData>
            </a:graphic>
          </wp:inline>
        </w:drawing>
      </w:r>
    </w:p>
    <w:p w14:paraId="1A1EA5D9" w14:textId="77777777" w:rsidR="005B6045" w:rsidRPr="00533D6F" w:rsidRDefault="005B6045" w:rsidP="005B6045">
      <w:pPr>
        <w:pStyle w:val="Legenda"/>
        <w:spacing w:line="276" w:lineRule="auto"/>
        <w:rPr>
          <w:rFonts w:eastAsia="Times New Roman" w:cs="Calibri"/>
          <w:i/>
          <w:szCs w:val="24"/>
          <w:lang w:eastAsia="ar-SA"/>
        </w:rPr>
      </w:pPr>
      <w:bookmarkStart w:id="227" w:name="_Toc520275715"/>
      <w:r w:rsidRPr="00533D6F">
        <w:t xml:space="preserve">Fot. </w:t>
      </w:r>
      <w:r>
        <w:t>8</w:t>
      </w:r>
      <w:r>
        <w:rPr>
          <w:noProof/>
        </w:rPr>
        <w:t>0</w:t>
      </w:r>
      <w:r w:rsidRPr="00533D6F">
        <w:t xml:space="preserve"> </w:t>
      </w:r>
      <w:r w:rsidRPr="00533D6F">
        <w:rPr>
          <w:i/>
        </w:rPr>
        <w:t>Obiekt nr</w:t>
      </w:r>
      <w:r w:rsidRPr="00533D6F">
        <w:t xml:space="preserve"> </w:t>
      </w:r>
      <w:r w:rsidRPr="00533D6F">
        <w:rPr>
          <w:i/>
        </w:rPr>
        <w:t>732.11.</w:t>
      </w:r>
      <w:r>
        <w:rPr>
          <w:i/>
        </w:rPr>
        <w:t>26</w:t>
      </w:r>
      <w:r w:rsidRPr="00533D6F">
        <w:rPr>
          <w:i/>
        </w:rPr>
        <w:t xml:space="preserve"> – istniejący przepust w leśnictwie Chodlewo, oddział 343a; </w:t>
      </w:r>
      <w:r w:rsidRPr="00533D6F">
        <w:rPr>
          <w:i/>
        </w:rPr>
        <w:br/>
        <w:t>a) wlot przepustu, b) wylot przepustu</w:t>
      </w:r>
      <w:bookmarkEnd w:id="227"/>
    </w:p>
    <w:p w14:paraId="72CF491B" w14:textId="0B7504ED" w:rsidR="00917489" w:rsidRPr="00533D6F" w:rsidRDefault="00917489" w:rsidP="00917489">
      <w:pPr>
        <w:rPr>
          <w:rFonts w:cs="Times New Roman"/>
        </w:rPr>
      </w:pPr>
      <w:r w:rsidRPr="00622159">
        <w:t xml:space="preserve">Teren inwestycji zlokalizowany jest w </w:t>
      </w:r>
      <w:r>
        <w:t xml:space="preserve">gminie Żmigród </w:t>
      </w:r>
      <w:r w:rsidRPr="00622159">
        <w:t>na działkach o nr 360/343 i</w:t>
      </w:r>
      <w:r>
        <w:t> </w:t>
      </w:r>
      <w:r w:rsidRPr="00622159">
        <w:t>361/342</w:t>
      </w:r>
      <w:r w:rsidRPr="00917489">
        <w:t xml:space="preserve"> </w:t>
      </w:r>
      <w:r w:rsidRPr="00622159">
        <w:t>obręb 0008 Garbce.</w:t>
      </w:r>
      <w:r w:rsidR="00AE3770">
        <w:t xml:space="preserve"> W ramach obiektu planuje się rozbiórkę istniejącego przepustu. W jego miejsce zaplanowano wykonanie bro</w:t>
      </w:r>
      <w:r w:rsidR="00A64822">
        <w:t>d</w:t>
      </w:r>
      <w:r w:rsidR="00AE3770">
        <w:t>u z drewnianym progiem.</w:t>
      </w:r>
      <w:r w:rsidRPr="00622159">
        <w:t xml:space="preserve"> </w:t>
      </w:r>
      <w:r w:rsidRPr="00533D6F">
        <w:rPr>
          <w:rFonts w:cs="Times New Roman"/>
        </w:rPr>
        <w:t>Istniejący przepust betono</w:t>
      </w:r>
      <w:r>
        <w:rPr>
          <w:rFonts w:cs="Times New Roman"/>
        </w:rPr>
        <w:t xml:space="preserve">wy o średnicy 0.7 m i długości </w:t>
      </w:r>
      <w:r w:rsidRPr="00533D6F">
        <w:rPr>
          <w:rFonts w:cs="Times New Roman"/>
        </w:rPr>
        <w:t xml:space="preserve">w osi </w:t>
      </w:r>
      <w:r>
        <w:rPr>
          <w:rFonts w:cs="Times New Roman"/>
        </w:rPr>
        <w:t>równej 7.0 m. Szerokość koryta w dnie wynosi 3.0</w:t>
      </w:r>
      <w:r w:rsidR="00347F81">
        <w:rPr>
          <w:rFonts w:cs="Times New Roman"/>
        </w:rPr>
        <w:t> </w:t>
      </w:r>
      <w:r>
        <w:rPr>
          <w:rFonts w:cs="Times New Roman"/>
        </w:rPr>
        <w:t>m zaś w koronie 5.5 m. N</w:t>
      </w:r>
      <w:r w:rsidRPr="00533D6F">
        <w:rPr>
          <w:rFonts w:cs="Times New Roman"/>
        </w:rPr>
        <w:t xml:space="preserve">achylenie skarp 1:1. Napełnienie </w:t>
      </w:r>
      <w:r>
        <w:rPr>
          <w:rFonts w:cs="Times New Roman"/>
        </w:rPr>
        <w:t xml:space="preserve">koryta </w:t>
      </w:r>
      <w:r w:rsidRPr="00533D6F">
        <w:rPr>
          <w:rFonts w:cs="Times New Roman"/>
        </w:rPr>
        <w:t>rowu 0.5 m.</w:t>
      </w:r>
    </w:p>
    <w:p w14:paraId="15349283" w14:textId="701A3EBA" w:rsidR="00917489" w:rsidRPr="00533D6F" w:rsidRDefault="00917489" w:rsidP="00917489">
      <w:pPr>
        <w:rPr>
          <w:rFonts w:cs="Times New Roman"/>
        </w:rPr>
      </w:pPr>
      <w:r w:rsidRPr="00533D6F">
        <w:rPr>
          <w:rFonts w:cs="Times New Roman"/>
        </w:rPr>
        <w:t xml:space="preserve">Przepust na wlocie i wylocie zamulony, </w:t>
      </w:r>
      <w:r>
        <w:rPr>
          <w:rFonts w:cs="Times New Roman"/>
        </w:rPr>
        <w:t xml:space="preserve">światło przepustu zamulone, stanowiące przeszkodę dla swobodnego przepływu wód w korycie rowu. </w:t>
      </w:r>
      <w:r w:rsidRPr="00533D6F">
        <w:rPr>
          <w:rFonts w:cs="Times New Roman"/>
        </w:rPr>
        <w:t xml:space="preserve">Przejazd gruntowy, </w:t>
      </w:r>
      <w:r w:rsidRPr="00533D6F">
        <w:rPr>
          <w:rFonts w:cs="Times New Roman"/>
        </w:rPr>
        <w:lastRenderedPageBreak/>
        <w:t xml:space="preserve">nieutwardzony. Koryto rowu o </w:t>
      </w:r>
      <w:r w:rsidR="00624738">
        <w:rPr>
          <w:rFonts w:cs="Times New Roman"/>
        </w:rPr>
        <w:t xml:space="preserve">charakterystycznym </w:t>
      </w:r>
      <w:r w:rsidRPr="00533D6F">
        <w:rPr>
          <w:rFonts w:cs="Times New Roman"/>
        </w:rPr>
        <w:t xml:space="preserve">trapezowym przekroju, zamulone na głębokość do 0.4 m, skarpy porośnięte roślinnością trawiastą i drzewami. </w:t>
      </w:r>
    </w:p>
    <w:p w14:paraId="0986859B" w14:textId="77777777" w:rsidR="005B6045" w:rsidRPr="00533D6F" w:rsidRDefault="005B6045" w:rsidP="005B6045"/>
    <w:p w14:paraId="31B2C3C0" w14:textId="234ABCA9" w:rsidR="006A5F9D" w:rsidRPr="00533D6F" w:rsidRDefault="006A5F9D" w:rsidP="006A5F9D">
      <w:pPr>
        <w:pStyle w:val="Nagwek2"/>
      </w:pPr>
      <w:bookmarkStart w:id="228" w:name="_Toc31307381"/>
      <w:r w:rsidRPr="00533D6F">
        <w:t>Obiekt nr 732.11.27A</w:t>
      </w:r>
      <w:r w:rsidR="00827CCA">
        <w:t xml:space="preserve"> – bród z najazdem</w:t>
      </w:r>
      <w:bookmarkEnd w:id="228"/>
      <w:r w:rsidR="00827CCA">
        <w:t xml:space="preserve"> </w:t>
      </w:r>
    </w:p>
    <w:p w14:paraId="21E3D473" w14:textId="77777777" w:rsidR="00B13B87" w:rsidRPr="00533D6F" w:rsidRDefault="00B13B87" w:rsidP="00B13B87">
      <w:pPr>
        <w:keepNext/>
        <w:ind w:right="-3"/>
        <w:jc w:val="center"/>
      </w:pPr>
      <w:r w:rsidRPr="00533D6F">
        <w:rPr>
          <w:noProof/>
          <w:sz w:val="22"/>
          <w:lang w:eastAsia="pl-PL"/>
        </w:rPr>
        <w:drawing>
          <wp:inline distT="0" distB="0" distL="0" distR="0" wp14:anchorId="5F9CDA66" wp14:editId="1F736049">
            <wp:extent cx="1535502" cy="1150603"/>
            <wp:effectExtent l="0" t="0" r="7620" b="0"/>
            <wp:docPr id="280" name="Obraz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1543507" cy="1156601"/>
                    </a:xfrm>
                    <a:prstGeom prst="rect">
                      <a:avLst/>
                    </a:prstGeom>
                    <a:noFill/>
                    <a:ln>
                      <a:noFill/>
                    </a:ln>
                  </pic:spPr>
                </pic:pic>
              </a:graphicData>
            </a:graphic>
          </wp:inline>
        </w:drawing>
      </w:r>
      <w:r w:rsidRPr="00533D6F">
        <w:rPr>
          <w:i/>
          <w:sz w:val="22"/>
        </w:rPr>
        <w:t xml:space="preserve">   </w:t>
      </w:r>
      <w:r w:rsidRPr="00533D6F">
        <w:rPr>
          <w:noProof/>
          <w:sz w:val="22"/>
          <w:lang w:eastAsia="pl-PL"/>
        </w:rPr>
        <w:drawing>
          <wp:inline distT="0" distB="0" distL="0" distR="0" wp14:anchorId="28419335" wp14:editId="76B9250D">
            <wp:extent cx="1518249" cy="1137674"/>
            <wp:effectExtent l="0" t="0" r="6350" b="5715"/>
            <wp:docPr id="281" name="Obraz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533166" cy="1148852"/>
                    </a:xfrm>
                    <a:prstGeom prst="rect">
                      <a:avLst/>
                    </a:prstGeom>
                    <a:noFill/>
                    <a:ln>
                      <a:noFill/>
                    </a:ln>
                  </pic:spPr>
                </pic:pic>
              </a:graphicData>
            </a:graphic>
          </wp:inline>
        </w:drawing>
      </w:r>
    </w:p>
    <w:p w14:paraId="3C5A0F34" w14:textId="2CDCC9B4" w:rsidR="00B13B87" w:rsidRPr="00533D6F" w:rsidRDefault="00B13B87" w:rsidP="00B13B87">
      <w:pPr>
        <w:pStyle w:val="Legenda"/>
        <w:spacing w:line="276" w:lineRule="auto"/>
        <w:rPr>
          <w:i/>
        </w:rPr>
      </w:pPr>
      <w:bookmarkStart w:id="229" w:name="_Toc520275711"/>
      <w:r w:rsidRPr="00533D6F">
        <w:t xml:space="preserve">Fot. </w:t>
      </w:r>
      <w:r w:rsidRPr="00533D6F">
        <w:rPr>
          <w:noProof/>
        </w:rPr>
        <w:fldChar w:fldCharType="begin"/>
      </w:r>
      <w:r w:rsidRPr="00533D6F">
        <w:rPr>
          <w:noProof/>
        </w:rPr>
        <w:instrText xml:space="preserve"> SEQ Fot. \* ARABIC </w:instrText>
      </w:r>
      <w:r w:rsidRPr="00533D6F">
        <w:rPr>
          <w:noProof/>
        </w:rPr>
        <w:fldChar w:fldCharType="separate"/>
      </w:r>
      <w:r w:rsidR="00471DBA">
        <w:rPr>
          <w:noProof/>
        </w:rPr>
        <w:t>53</w:t>
      </w:r>
      <w:r w:rsidRPr="00533D6F">
        <w:rPr>
          <w:noProof/>
        </w:rPr>
        <w:fldChar w:fldCharType="end"/>
      </w:r>
      <w:r w:rsidRPr="00533D6F">
        <w:t xml:space="preserve"> </w:t>
      </w:r>
      <w:r w:rsidRPr="00533D6F">
        <w:rPr>
          <w:i/>
        </w:rPr>
        <w:t>Obiekt nr</w:t>
      </w:r>
      <w:r w:rsidRPr="00533D6F">
        <w:t xml:space="preserve"> </w:t>
      </w:r>
      <w:r w:rsidRPr="00533D6F">
        <w:rPr>
          <w:i/>
        </w:rPr>
        <w:t xml:space="preserve">732.11.27A – istniejący przepust w leśnictwie Chodlewo, oddział 341g; </w:t>
      </w:r>
      <w:r w:rsidRPr="00533D6F">
        <w:rPr>
          <w:i/>
        </w:rPr>
        <w:br/>
        <w:t>a) wlot przepustu, b) wylot przepustu</w:t>
      </w:r>
      <w:bookmarkEnd w:id="229"/>
    </w:p>
    <w:p w14:paraId="6606060B" w14:textId="77777777" w:rsidR="00B13B87" w:rsidRPr="00533D6F" w:rsidRDefault="00B13B87" w:rsidP="00B13B87"/>
    <w:p w14:paraId="1022D121" w14:textId="088196F4" w:rsidR="00B13B87" w:rsidRPr="00533D6F" w:rsidRDefault="00B13B87" w:rsidP="00B13B87">
      <w:pPr>
        <w:rPr>
          <w:rFonts w:cs="Times New Roman"/>
        </w:rPr>
      </w:pPr>
      <w:r w:rsidRPr="00622159">
        <w:t>Teren inwestycji zlokalizowany jest w</w:t>
      </w:r>
      <w:r w:rsidR="00827CCA">
        <w:t xml:space="preserve"> gminie Żmigród</w:t>
      </w:r>
      <w:r w:rsidRPr="00622159">
        <w:t xml:space="preserve"> na działkach o nr 361/342 i 362/341</w:t>
      </w:r>
      <w:r w:rsidR="00827CCA" w:rsidRPr="00827CCA">
        <w:t xml:space="preserve"> </w:t>
      </w:r>
      <w:r w:rsidR="00827CCA" w:rsidRPr="00622159">
        <w:t>obręb 0008 Garbce</w:t>
      </w:r>
      <w:r w:rsidRPr="00622159">
        <w:t xml:space="preserve">. </w:t>
      </w:r>
      <w:r w:rsidR="00A64822">
        <w:t>W ramach obiektu planuje się rozbiórkę istniejącego przepustu. W jego miejsce zaplanowano wykonanie brodu.</w:t>
      </w:r>
      <w:r w:rsidR="00A64822" w:rsidRPr="00533D6F">
        <w:rPr>
          <w:rFonts w:cs="Times New Roman"/>
        </w:rPr>
        <w:t xml:space="preserve"> </w:t>
      </w:r>
      <w:r w:rsidRPr="00533D6F">
        <w:rPr>
          <w:rFonts w:cs="Times New Roman"/>
        </w:rPr>
        <w:t xml:space="preserve">Istniejący przepust betonowy o długości obiektu w osi </w:t>
      </w:r>
      <w:r w:rsidR="003363FF">
        <w:rPr>
          <w:rFonts w:cs="Times New Roman"/>
        </w:rPr>
        <w:t>równy</w:t>
      </w:r>
      <w:r w:rsidR="00827CCA">
        <w:rPr>
          <w:rFonts w:cs="Times New Roman"/>
        </w:rPr>
        <w:t xml:space="preserve"> </w:t>
      </w:r>
      <w:r w:rsidR="00622159">
        <w:rPr>
          <w:rFonts w:cs="Times New Roman"/>
        </w:rPr>
        <w:t>7.0</w:t>
      </w:r>
      <w:r w:rsidR="00827CCA">
        <w:rPr>
          <w:rFonts w:cs="Times New Roman"/>
        </w:rPr>
        <w:t> </w:t>
      </w:r>
      <w:r w:rsidR="00622159">
        <w:rPr>
          <w:rFonts w:cs="Times New Roman"/>
        </w:rPr>
        <w:t xml:space="preserve">m. Szerokość koryta </w:t>
      </w:r>
      <w:r w:rsidRPr="00533D6F">
        <w:rPr>
          <w:rFonts w:cs="Times New Roman"/>
        </w:rPr>
        <w:t xml:space="preserve">w dnie </w:t>
      </w:r>
      <w:r w:rsidR="00622159">
        <w:rPr>
          <w:rFonts w:cs="Times New Roman"/>
        </w:rPr>
        <w:t xml:space="preserve">wynosi </w:t>
      </w:r>
      <w:r w:rsidRPr="00533D6F">
        <w:rPr>
          <w:rFonts w:cs="Times New Roman"/>
        </w:rPr>
        <w:t>3.0 m</w:t>
      </w:r>
      <w:r w:rsidR="00622159">
        <w:rPr>
          <w:rFonts w:cs="Times New Roman"/>
        </w:rPr>
        <w:t xml:space="preserve"> zaś w koronie 5.5 m. N</w:t>
      </w:r>
      <w:r w:rsidRPr="00533D6F">
        <w:rPr>
          <w:rFonts w:cs="Times New Roman"/>
        </w:rPr>
        <w:t xml:space="preserve">achylenie skarp 1:2. Napełnienie </w:t>
      </w:r>
      <w:r w:rsidR="00622159">
        <w:rPr>
          <w:rFonts w:cs="Times New Roman"/>
        </w:rPr>
        <w:t xml:space="preserve">koryta </w:t>
      </w:r>
      <w:r w:rsidRPr="00533D6F">
        <w:rPr>
          <w:rFonts w:cs="Times New Roman"/>
        </w:rPr>
        <w:t>rowu</w:t>
      </w:r>
      <w:r w:rsidR="00827CCA">
        <w:rPr>
          <w:rFonts w:cs="Times New Roman"/>
        </w:rPr>
        <w:t xml:space="preserve"> w dniu inwentaryzacji wynosiło</w:t>
      </w:r>
      <w:r w:rsidRPr="00533D6F">
        <w:rPr>
          <w:rFonts w:cs="Times New Roman"/>
        </w:rPr>
        <w:t xml:space="preserve"> 0.5 m.</w:t>
      </w:r>
      <w:r w:rsidR="00A64822">
        <w:rPr>
          <w:rFonts w:cs="Times New Roman"/>
        </w:rPr>
        <w:t xml:space="preserve"> </w:t>
      </w:r>
    </w:p>
    <w:p w14:paraId="22BD9F81" w14:textId="2F5F5CD2" w:rsidR="00B13B87" w:rsidRPr="00533D6F" w:rsidRDefault="00B13B87" w:rsidP="00B13B87">
      <w:pPr>
        <w:rPr>
          <w:rFonts w:cs="Times New Roman"/>
        </w:rPr>
      </w:pPr>
      <w:r w:rsidRPr="00533D6F">
        <w:rPr>
          <w:rFonts w:cs="Times New Roman"/>
        </w:rPr>
        <w:t xml:space="preserve">Przepust zamulony na głębokość 0.2 m, wlot i wylot </w:t>
      </w:r>
      <w:r w:rsidR="00827CCA">
        <w:rPr>
          <w:rFonts w:cs="Times New Roman"/>
        </w:rPr>
        <w:t xml:space="preserve">niedrożny, </w:t>
      </w:r>
      <w:r w:rsidRPr="00533D6F">
        <w:rPr>
          <w:rFonts w:cs="Times New Roman"/>
        </w:rPr>
        <w:t>zanieczyszczon</w:t>
      </w:r>
      <w:r w:rsidR="00827CCA">
        <w:rPr>
          <w:rFonts w:cs="Times New Roman"/>
        </w:rPr>
        <w:t>y</w:t>
      </w:r>
      <w:r w:rsidRPr="00533D6F">
        <w:rPr>
          <w:rFonts w:cs="Times New Roman"/>
        </w:rPr>
        <w:t xml:space="preserve"> gałęziami, brak umocnienia wlotu i wylotu. Koryto rowu zamulone na głębokość do 0.25 m, skarpy porośnięte roślinnością trawiastą i drzewami. Przejazd gruntowy, nieutwardzony.</w:t>
      </w:r>
    </w:p>
    <w:p w14:paraId="5607E7C7" w14:textId="77777777" w:rsidR="006A5F9D" w:rsidRPr="00533D6F" w:rsidRDefault="006A5F9D" w:rsidP="006A5F9D"/>
    <w:p w14:paraId="320C6EB9" w14:textId="78789FEE" w:rsidR="006A5F9D" w:rsidRPr="00533D6F" w:rsidRDefault="006A5F9D" w:rsidP="006A5F9D">
      <w:pPr>
        <w:pStyle w:val="Nagwek2"/>
      </w:pPr>
      <w:bookmarkStart w:id="230" w:name="_Toc31307382"/>
      <w:r w:rsidRPr="00533D6F">
        <w:t>Obiekt nr 732.11.28A</w:t>
      </w:r>
      <w:r w:rsidR="00DA3C84">
        <w:t xml:space="preserve"> – bród </w:t>
      </w:r>
      <w:r w:rsidR="00AE3770">
        <w:t>z</w:t>
      </w:r>
      <w:r w:rsidR="00DA3C84">
        <w:t xml:space="preserve"> najazdem</w:t>
      </w:r>
      <w:bookmarkEnd w:id="230"/>
      <w:r w:rsidR="00DA3C84">
        <w:t xml:space="preserve"> </w:t>
      </w:r>
    </w:p>
    <w:p w14:paraId="6B17E194" w14:textId="77777777" w:rsidR="00B13B87" w:rsidRPr="00533D6F" w:rsidRDefault="00B13B87" w:rsidP="00B13B87">
      <w:pPr>
        <w:keepNext/>
        <w:ind w:right="-3"/>
        <w:jc w:val="center"/>
      </w:pPr>
      <w:r w:rsidRPr="00533D6F">
        <w:rPr>
          <w:rFonts w:cs="Calibri"/>
          <w:noProof/>
          <w:sz w:val="22"/>
          <w:lang w:eastAsia="pl-PL"/>
        </w:rPr>
        <w:drawing>
          <wp:inline distT="0" distB="0" distL="0" distR="0" wp14:anchorId="0EC00EC1" wp14:editId="7902AE18">
            <wp:extent cx="1690778" cy="1266956"/>
            <wp:effectExtent l="0" t="0" r="5080" b="0"/>
            <wp:docPr id="282" name="Obraz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1710391" cy="1281652"/>
                    </a:xfrm>
                    <a:prstGeom prst="rect">
                      <a:avLst/>
                    </a:prstGeom>
                    <a:noFill/>
                    <a:ln>
                      <a:noFill/>
                    </a:ln>
                  </pic:spPr>
                </pic:pic>
              </a:graphicData>
            </a:graphic>
          </wp:inline>
        </w:drawing>
      </w:r>
      <w:r w:rsidRPr="00533D6F">
        <w:rPr>
          <w:rFonts w:cs="Calibri"/>
          <w:i/>
          <w:sz w:val="22"/>
        </w:rPr>
        <w:t xml:space="preserve">   </w:t>
      </w:r>
      <w:r w:rsidRPr="00533D6F">
        <w:rPr>
          <w:rFonts w:cs="Calibri"/>
          <w:noProof/>
          <w:sz w:val="22"/>
          <w:lang w:eastAsia="pl-PL"/>
        </w:rPr>
        <w:drawing>
          <wp:inline distT="0" distB="0" distL="0" distR="0" wp14:anchorId="76DDC075" wp14:editId="342D3E84">
            <wp:extent cx="1725283" cy="1292812"/>
            <wp:effectExtent l="0" t="0" r="8890" b="3175"/>
            <wp:docPr id="283" name="Obraz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740730" cy="1304387"/>
                    </a:xfrm>
                    <a:prstGeom prst="rect">
                      <a:avLst/>
                    </a:prstGeom>
                    <a:noFill/>
                    <a:ln>
                      <a:noFill/>
                    </a:ln>
                  </pic:spPr>
                </pic:pic>
              </a:graphicData>
            </a:graphic>
          </wp:inline>
        </w:drawing>
      </w:r>
    </w:p>
    <w:p w14:paraId="0E35EC78" w14:textId="7755B6C7" w:rsidR="00B13B87" w:rsidRPr="00533D6F" w:rsidRDefault="00B13B87" w:rsidP="00B13B87">
      <w:pPr>
        <w:pStyle w:val="Legenda"/>
        <w:spacing w:line="276" w:lineRule="auto"/>
        <w:rPr>
          <w:i/>
        </w:rPr>
      </w:pPr>
      <w:bookmarkStart w:id="231" w:name="_Toc520275712"/>
      <w:r w:rsidRPr="00533D6F">
        <w:t xml:space="preserve">Fot. </w:t>
      </w:r>
      <w:r w:rsidRPr="00533D6F">
        <w:rPr>
          <w:noProof/>
        </w:rPr>
        <w:fldChar w:fldCharType="begin"/>
      </w:r>
      <w:r w:rsidRPr="00533D6F">
        <w:rPr>
          <w:noProof/>
        </w:rPr>
        <w:instrText xml:space="preserve"> SEQ Fot. \* ARABIC </w:instrText>
      </w:r>
      <w:r w:rsidRPr="00533D6F">
        <w:rPr>
          <w:noProof/>
        </w:rPr>
        <w:fldChar w:fldCharType="separate"/>
      </w:r>
      <w:r w:rsidR="00471DBA">
        <w:rPr>
          <w:noProof/>
        </w:rPr>
        <w:t>54</w:t>
      </w:r>
      <w:r w:rsidRPr="00533D6F">
        <w:rPr>
          <w:noProof/>
        </w:rPr>
        <w:fldChar w:fldCharType="end"/>
      </w:r>
      <w:r w:rsidRPr="00533D6F">
        <w:t xml:space="preserve"> </w:t>
      </w:r>
      <w:r w:rsidRPr="00533D6F">
        <w:rPr>
          <w:i/>
        </w:rPr>
        <w:t>Obiekt nr</w:t>
      </w:r>
      <w:r w:rsidRPr="00533D6F">
        <w:t xml:space="preserve"> </w:t>
      </w:r>
      <w:r w:rsidRPr="00533D6F">
        <w:rPr>
          <w:i/>
        </w:rPr>
        <w:t xml:space="preserve">732.11.28A – istniejący przepust w leśnictwie Chodlewo, oddział 341a; </w:t>
      </w:r>
      <w:r w:rsidRPr="00533D6F">
        <w:rPr>
          <w:i/>
        </w:rPr>
        <w:br/>
        <w:t>a) wlot przepustu, b) widok na przejazd</w:t>
      </w:r>
      <w:bookmarkEnd w:id="231"/>
    </w:p>
    <w:p w14:paraId="45BD7B41" w14:textId="77777777" w:rsidR="00B13B87" w:rsidRPr="00533D6F" w:rsidRDefault="00B13B87" w:rsidP="00B13B87"/>
    <w:p w14:paraId="112E4748" w14:textId="469C5DC7" w:rsidR="00B13B87" w:rsidRPr="00533D6F" w:rsidRDefault="00B13B87" w:rsidP="00B13B87">
      <w:pPr>
        <w:rPr>
          <w:rFonts w:cs="Times New Roman"/>
        </w:rPr>
      </w:pPr>
      <w:r w:rsidRPr="00622159">
        <w:t xml:space="preserve">Teren inwestycji zlokalizowany jest w </w:t>
      </w:r>
      <w:r w:rsidR="00DA3C84">
        <w:t xml:space="preserve">gminie Żmigród </w:t>
      </w:r>
      <w:r w:rsidRPr="00622159">
        <w:t>na dz</w:t>
      </w:r>
      <w:r w:rsidR="00622159">
        <w:t>iałkach o nr 362/341 i</w:t>
      </w:r>
      <w:r w:rsidR="00DA3C84">
        <w:t> </w:t>
      </w:r>
      <w:r w:rsidR="00622159">
        <w:t>363/340</w:t>
      </w:r>
      <w:r w:rsidR="00DA3C84" w:rsidRPr="00DA3C84">
        <w:t xml:space="preserve"> </w:t>
      </w:r>
      <w:r w:rsidR="00DA3C84" w:rsidRPr="00622159">
        <w:t>obręb 0008 Garbce</w:t>
      </w:r>
      <w:r w:rsidR="00622159">
        <w:t>.</w:t>
      </w:r>
      <w:r w:rsidR="00A64822">
        <w:t xml:space="preserve"> W ramach obiektu planuje się rozbiórkę istniejącego przepustu. W jego miejsce zaplanowano wykonanie brodu.</w:t>
      </w:r>
      <w:r w:rsidRPr="00533D6F">
        <w:t xml:space="preserve"> </w:t>
      </w:r>
      <w:r w:rsidRPr="00533D6F">
        <w:rPr>
          <w:rFonts w:cs="Times New Roman"/>
        </w:rPr>
        <w:t>Istniejący przepust betonowy o średnicy 0.8</w:t>
      </w:r>
      <w:r w:rsidR="00A64822">
        <w:rPr>
          <w:rFonts w:cs="Times New Roman"/>
        </w:rPr>
        <w:t> </w:t>
      </w:r>
      <w:r w:rsidRPr="00533D6F">
        <w:rPr>
          <w:rFonts w:cs="Times New Roman"/>
        </w:rPr>
        <w:t xml:space="preserve">m i długości obiektu w osi </w:t>
      </w:r>
      <w:r w:rsidR="00622159">
        <w:rPr>
          <w:rFonts w:cs="Times New Roman"/>
        </w:rPr>
        <w:t xml:space="preserve">równej 7.0 m. Szerokość koryta </w:t>
      </w:r>
      <w:r w:rsidRPr="00533D6F">
        <w:rPr>
          <w:rFonts w:cs="Times New Roman"/>
        </w:rPr>
        <w:t xml:space="preserve">w dnie </w:t>
      </w:r>
      <w:r w:rsidR="00622159">
        <w:rPr>
          <w:rFonts w:cs="Times New Roman"/>
        </w:rPr>
        <w:t>wynosi 2.5 m zaś w koronie 4.0 m. N</w:t>
      </w:r>
      <w:r w:rsidRPr="00533D6F">
        <w:rPr>
          <w:rFonts w:cs="Times New Roman"/>
        </w:rPr>
        <w:t>achylenie skarp 1:2. N</w:t>
      </w:r>
      <w:r w:rsidR="00DA3C84">
        <w:rPr>
          <w:rFonts w:cs="Times New Roman"/>
        </w:rPr>
        <w:t>a dzień inwentaryzacji, n</w:t>
      </w:r>
      <w:r w:rsidRPr="00533D6F">
        <w:rPr>
          <w:rFonts w:cs="Times New Roman"/>
        </w:rPr>
        <w:t xml:space="preserve">apełnienie </w:t>
      </w:r>
      <w:r w:rsidR="00622159">
        <w:rPr>
          <w:rFonts w:cs="Times New Roman"/>
        </w:rPr>
        <w:t xml:space="preserve">koryta </w:t>
      </w:r>
      <w:r w:rsidRPr="00533D6F">
        <w:rPr>
          <w:rFonts w:cs="Times New Roman"/>
        </w:rPr>
        <w:t xml:space="preserve">rowu </w:t>
      </w:r>
      <w:r w:rsidR="00DA3C84">
        <w:rPr>
          <w:rFonts w:cs="Times New Roman"/>
        </w:rPr>
        <w:t xml:space="preserve">równe </w:t>
      </w:r>
      <w:r w:rsidRPr="00533D6F">
        <w:rPr>
          <w:rFonts w:cs="Times New Roman"/>
        </w:rPr>
        <w:t>0.3 m.</w:t>
      </w:r>
    </w:p>
    <w:p w14:paraId="37714064" w14:textId="57B3C0DB" w:rsidR="00B13B87" w:rsidRPr="00533D6F" w:rsidRDefault="00B13B87" w:rsidP="00B13B87">
      <w:pPr>
        <w:rPr>
          <w:rFonts w:cs="Times New Roman"/>
        </w:rPr>
      </w:pPr>
      <w:r w:rsidRPr="00533D6F">
        <w:rPr>
          <w:rFonts w:cs="Times New Roman"/>
        </w:rPr>
        <w:t>Przepust drożny, na wlocie i wylocie brak widocznych uszkodzeń konstrukcji. Przepust zamulony na gł.</w:t>
      </w:r>
      <w:r w:rsidR="00DA3C84">
        <w:rPr>
          <w:rFonts w:cs="Times New Roman"/>
        </w:rPr>
        <w:t xml:space="preserve"> ok.</w:t>
      </w:r>
      <w:r w:rsidRPr="00533D6F">
        <w:rPr>
          <w:rFonts w:cs="Times New Roman"/>
        </w:rPr>
        <w:t xml:space="preserve"> 0.15 m. Przejazd gruntowy, nieutwardzony. </w:t>
      </w:r>
      <w:r w:rsidR="00DA3C84">
        <w:rPr>
          <w:rFonts w:cs="Times New Roman"/>
        </w:rPr>
        <w:t>P</w:t>
      </w:r>
      <w:r w:rsidRPr="00533D6F">
        <w:rPr>
          <w:rFonts w:cs="Times New Roman"/>
        </w:rPr>
        <w:t xml:space="preserve">rzejazd nieprzystosowany do </w:t>
      </w:r>
      <w:r w:rsidRPr="00533D6F">
        <w:rPr>
          <w:rFonts w:cs="Times New Roman"/>
        </w:rPr>
        <w:lastRenderedPageBreak/>
        <w:t xml:space="preserve">korzystania przez ciężkie pojazdy. Koryto rowu zamulone na głębokość do 0.2 m, porośnięte w całym przekroju roślinnością trawiastą. </w:t>
      </w:r>
    </w:p>
    <w:p w14:paraId="15D2E0D4" w14:textId="77777777" w:rsidR="006A5F9D" w:rsidRPr="00533D6F" w:rsidRDefault="006A5F9D" w:rsidP="006A5F9D"/>
    <w:p w14:paraId="22007E1C" w14:textId="25CFE2B2" w:rsidR="006A5F9D" w:rsidRPr="00533D6F" w:rsidRDefault="006A5F9D" w:rsidP="006A5F9D">
      <w:pPr>
        <w:pStyle w:val="Nagwek2"/>
      </w:pPr>
      <w:bookmarkStart w:id="232" w:name="_Toc31307383"/>
      <w:r w:rsidRPr="00533D6F">
        <w:t>Obiekt nr 732.11.38</w:t>
      </w:r>
      <w:r w:rsidR="00584ED9">
        <w:t xml:space="preserve"> – zastawka</w:t>
      </w:r>
      <w:bookmarkEnd w:id="232"/>
      <w:r w:rsidR="00584ED9">
        <w:t xml:space="preserve"> </w:t>
      </w:r>
    </w:p>
    <w:p w14:paraId="748EAE21" w14:textId="77777777" w:rsidR="00223DB4" w:rsidRPr="00533D6F" w:rsidRDefault="00223DB4" w:rsidP="00223DB4">
      <w:pPr>
        <w:keepNext/>
        <w:ind w:right="-3"/>
        <w:jc w:val="center"/>
      </w:pPr>
      <w:r w:rsidRPr="00533D6F">
        <w:rPr>
          <w:rFonts w:cs="Calibri"/>
          <w:noProof/>
          <w:sz w:val="22"/>
          <w:lang w:eastAsia="pl-PL"/>
        </w:rPr>
        <w:drawing>
          <wp:inline distT="0" distB="0" distL="0" distR="0" wp14:anchorId="705D907B" wp14:editId="507CA662">
            <wp:extent cx="1673525" cy="1254028"/>
            <wp:effectExtent l="0" t="0" r="3175" b="3810"/>
            <wp:docPr id="286" name="Obraz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686510" cy="1263758"/>
                    </a:xfrm>
                    <a:prstGeom prst="rect">
                      <a:avLst/>
                    </a:prstGeom>
                    <a:noFill/>
                    <a:ln>
                      <a:noFill/>
                    </a:ln>
                  </pic:spPr>
                </pic:pic>
              </a:graphicData>
            </a:graphic>
          </wp:inline>
        </w:drawing>
      </w:r>
      <w:r w:rsidRPr="00533D6F">
        <w:rPr>
          <w:rFonts w:cs="Calibri"/>
          <w:i/>
          <w:sz w:val="22"/>
        </w:rPr>
        <w:t xml:space="preserve">  </w:t>
      </w:r>
      <w:r w:rsidRPr="00533D6F">
        <w:rPr>
          <w:rFonts w:cs="Calibri"/>
          <w:noProof/>
          <w:sz w:val="22"/>
          <w:lang w:eastAsia="pl-PL"/>
        </w:rPr>
        <w:drawing>
          <wp:inline distT="0" distB="0" distL="0" distR="0" wp14:anchorId="5907E66D" wp14:editId="1F1FC1DC">
            <wp:extent cx="1664898" cy="1247563"/>
            <wp:effectExtent l="0" t="0" r="0" b="0"/>
            <wp:docPr id="287" name="Obraz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676511" cy="1256265"/>
                    </a:xfrm>
                    <a:prstGeom prst="rect">
                      <a:avLst/>
                    </a:prstGeom>
                    <a:noFill/>
                    <a:ln>
                      <a:noFill/>
                    </a:ln>
                  </pic:spPr>
                </pic:pic>
              </a:graphicData>
            </a:graphic>
          </wp:inline>
        </w:drawing>
      </w:r>
    </w:p>
    <w:p w14:paraId="20BB2412" w14:textId="6CA621BD" w:rsidR="00223DB4" w:rsidRPr="00533D6F" w:rsidRDefault="00223DB4" w:rsidP="00223DB4">
      <w:pPr>
        <w:pStyle w:val="Legenda"/>
        <w:spacing w:line="276" w:lineRule="auto"/>
        <w:rPr>
          <w:i/>
        </w:rPr>
      </w:pPr>
      <w:bookmarkStart w:id="233" w:name="_Toc520275713"/>
      <w:r w:rsidRPr="00533D6F">
        <w:t xml:space="preserve">Fot. </w:t>
      </w:r>
      <w:r w:rsidRPr="00533D6F">
        <w:rPr>
          <w:noProof/>
        </w:rPr>
        <w:fldChar w:fldCharType="begin"/>
      </w:r>
      <w:r w:rsidRPr="00533D6F">
        <w:rPr>
          <w:noProof/>
        </w:rPr>
        <w:instrText xml:space="preserve"> SEQ Fot. \* ARABIC </w:instrText>
      </w:r>
      <w:r w:rsidRPr="00533D6F">
        <w:rPr>
          <w:noProof/>
        </w:rPr>
        <w:fldChar w:fldCharType="separate"/>
      </w:r>
      <w:r w:rsidR="00471DBA">
        <w:rPr>
          <w:noProof/>
        </w:rPr>
        <w:t>55</w:t>
      </w:r>
      <w:r w:rsidRPr="00533D6F">
        <w:rPr>
          <w:noProof/>
        </w:rPr>
        <w:fldChar w:fldCharType="end"/>
      </w:r>
      <w:r w:rsidRPr="00533D6F">
        <w:t xml:space="preserve"> </w:t>
      </w:r>
      <w:r w:rsidRPr="00533D6F">
        <w:rPr>
          <w:i/>
        </w:rPr>
        <w:t>Obiekt nr</w:t>
      </w:r>
      <w:r w:rsidRPr="00533D6F">
        <w:t xml:space="preserve"> </w:t>
      </w:r>
      <w:r w:rsidRPr="00533D6F">
        <w:rPr>
          <w:i/>
        </w:rPr>
        <w:t xml:space="preserve">732.11.38 – istniejący przepust w leśnictwie Chodlewo, oddział 346s; </w:t>
      </w:r>
      <w:r w:rsidRPr="00533D6F">
        <w:rPr>
          <w:i/>
        </w:rPr>
        <w:br/>
        <w:t>a) wlot przepustu, b) wylot przepustu</w:t>
      </w:r>
      <w:bookmarkEnd w:id="233"/>
    </w:p>
    <w:p w14:paraId="46639896" w14:textId="77777777" w:rsidR="00223DB4" w:rsidRPr="00533D6F" w:rsidRDefault="00223DB4" w:rsidP="00223DB4"/>
    <w:p w14:paraId="75E1885B" w14:textId="77C67FEB" w:rsidR="00223DB4" w:rsidRPr="00533D6F" w:rsidRDefault="00223DB4" w:rsidP="00223DB4">
      <w:pPr>
        <w:rPr>
          <w:rFonts w:cs="Times New Roman"/>
        </w:rPr>
      </w:pPr>
      <w:r w:rsidRPr="00622159">
        <w:t>Teren inwestycji zlokalizowany jest w</w:t>
      </w:r>
      <w:r w:rsidR="00584ED9">
        <w:t xml:space="preserve"> gminie Żmigród</w:t>
      </w:r>
      <w:r w:rsidRPr="00622159">
        <w:t xml:space="preserve"> na działce nr 505/346</w:t>
      </w:r>
      <w:r w:rsidR="00584ED9" w:rsidRPr="00584ED9">
        <w:t xml:space="preserve"> </w:t>
      </w:r>
      <w:r w:rsidR="00584ED9" w:rsidRPr="00622159">
        <w:t>obręb 0005 Chodlewo</w:t>
      </w:r>
      <w:r w:rsidRPr="00622159">
        <w:t>.</w:t>
      </w:r>
      <w:r w:rsidR="00C10705">
        <w:t xml:space="preserve"> </w:t>
      </w:r>
      <w:r w:rsidR="00C10705" w:rsidRPr="005B0323">
        <w:t>W ramach obiektu zaplanowano wykonanie przed istniejącym przepustem zastawki piętrzącej.</w:t>
      </w:r>
      <w:r w:rsidR="00C10705">
        <w:t xml:space="preserve"> </w:t>
      </w:r>
      <w:r w:rsidRPr="00533D6F">
        <w:rPr>
          <w:rFonts w:cs="Times New Roman"/>
        </w:rPr>
        <w:t xml:space="preserve">Istniejący przepust betonowy o średnicy 0.8 m i długości obiektu w osi </w:t>
      </w:r>
      <w:r w:rsidR="00622159">
        <w:rPr>
          <w:rFonts w:cs="Times New Roman"/>
        </w:rPr>
        <w:t xml:space="preserve">równej 8.5 m. Szerokość koryta </w:t>
      </w:r>
      <w:r w:rsidRPr="00533D6F">
        <w:rPr>
          <w:rFonts w:cs="Times New Roman"/>
        </w:rPr>
        <w:t>w dnie</w:t>
      </w:r>
      <w:r w:rsidR="00622159">
        <w:rPr>
          <w:rFonts w:cs="Times New Roman"/>
        </w:rPr>
        <w:t xml:space="preserve"> wynosi </w:t>
      </w:r>
      <w:r w:rsidRPr="00533D6F">
        <w:rPr>
          <w:rFonts w:cs="Times New Roman"/>
        </w:rPr>
        <w:t>1.3 m</w:t>
      </w:r>
      <w:r w:rsidR="00622159">
        <w:rPr>
          <w:rFonts w:cs="Times New Roman"/>
        </w:rPr>
        <w:t xml:space="preserve"> zaś w koronie 4.4 m. N</w:t>
      </w:r>
      <w:r w:rsidRPr="00533D6F">
        <w:rPr>
          <w:rFonts w:cs="Times New Roman"/>
        </w:rPr>
        <w:t>achylenie skarp 1:1. Napełnienie</w:t>
      </w:r>
      <w:r w:rsidR="00622159">
        <w:rPr>
          <w:rFonts w:cs="Times New Roman"/>
        </w:rPr>
        <w:t xml:space="preserve"> koryta</w:t>
      </w:r>
      <w:r w:rsidRPr="00533D6F">
        <w:rPr>
          <w:rFonts w:cs="Times New Roman"/>
        </w:rPr>
        <w:t xml:space="preserve"> rowu 0.1 m</w:t>
      </w:r>
      <w:r w:rsidR="00584ED9">
        <w:rPr>
          <w:rFonts w:cs="Times New Roman"/>
        </w:rPr>
        <w:t xml:space="preserve"> na dzień inwentaryzacji</w:t>
      </w:r>
      <w:r w:rsidRPr="00533D6F">
        <w:rPr>
          <w:rFonts w:cs="Times New Roman"/>
        </w:rPr>
        <w:t>.</w:t>
      </w:r>
    </w:p>
    <w:p w14:paraId="68391167" w14:textId="77777777" w:rsidR="00223DB4" w:rsidRPr="00533D6F" w:rsidRDefault="00223DB4" w:rsidP="00223DB4">
      <w:pPr>
        <w:rPr>
          <w:rFonts w:cs="Times New Roman"/>
        </w:rPr>
      </w:pPr>
      <w:r w:rsidRPr="00533D6F">
        <w:rPr>
          <w:rFonts w:cs="Times New Roman"/>
        </w:rPr>
        <w:t>Rura betonowa nieuszkodzona, szczelna, bez ubytków, drożna, wewnątrz zamulenie na głębokość do 0.1 m. Wlot i wylot umocniony przyczółkiem murowanym z pustaków. Przejazd gruntowy, nieutwardzony. Koryto rowu zarośnięte roślinnością trawiastą, drożne, zamulone na głębokość do 0.2 m.</w:t>
      </w:r>
    </w:p>
    <w:p w14:paraId="494FCF5C" w14:textId="77777777" w:rsidR="006A5F9D" w:rsidRPr="00533D6F" w:rsidRDefault="006A5F9D" w:rsidP="006A5F9D"/>
    <w:p w14:paraId="07F2B5EB" w14:textId="26FF8C04" w:rsidR="006A5F9D" w:rsidRPr="00533D6F" w:rsidRDefault="006A5F9D" w:rsidP="006A5F9D">
      <w:pPr>
        <w:pStyle w:val="Nagwek2"/>
      </w:pPr>
      <w:bookmarkStart w:id="234" w:name="_Toc31307384"/>
      <w:r w:rsidRPr="00533D6F">
        <w:t>Obiekt nr 732.11.39</w:t>
      </w:r>
      <w:r w:rsidR="00262CA8">
        <w:t xml:space="preserve"> – zastawka</w:t>
      </w:r>
      <w:bookmarkEnd w:id="234"/>
      <w:r w:rsidR="00262CA8">
        <w:t xml:space="preserve"> </w:t>
      </w:r>
    </w:p>
    <w:p w14:paraId="35CF31E3" w14:textId="77777777" w:rsidR="00223DB4" w:rsidRPr="00533D6F" w:rsidRDefault="00223DB4" w:rsidP="00223DB4">
      <w:pPr>
        <w:keepNext/>
        <w:ind w:right="-3"/>
        <w:jc w:val="center"/>
      </w:pPr>
      <w:r w:rsidRPr="00533D6F">
        <w:rPr>
          <w:rFonts w:cs="Calibri"/>
          <w:noProof/>
          <w:sz w:val="22"/>
          <w:lang w:eastAsia="pl-PL"/>
        </w:rPr>
        <w:drawing>
          <wp:inline distT="0" distB="0" distL="0" distR="0" wp14:anchorId="31F0C6F8" wp14:editId="7D0DE0C5">
            <wp:extent cx="1785668" cy="1338060"/>
            <wp:effectExtent l="0" t="0" r="5080" b="0"/>
            <wp:docPr id="138" name="Obraz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793572" cy="1343983"/>
                    </a:xfrm>
                    <a:prstGeom prst="rect">
                      <a:avLst/>
                    </a:prstGeom>
                    <a:noFill/>
                    <a:ln>
                      <a:noFill/>
                    </a:ln>
                  </pic:spPr>
                </pic:pic>
              </a:graphicData>
            </a:graphic>
          </wp:inline>
        </w:drawing>
      </w:r>
      <w:r w:rsidRPr="00533D6F">
        <w:rPr>
          <w:rFonts w:cs="Calibri"/>
          <w:b/>
          <w:i/>
          <w:sz w:val="22"/>
        </w:rPr>
        <w:t xml:space="preserve">  </w:t>
      </w:r>
      <w:r w:rsidRPr="00533D6F">
        <w:rPr>
          <w:rFonts w:cs="Calibri"/>
          <w:noProof/>
          <w:sz w:val="22"/>
          <w:lang w:eastAsia="pl-PL"/>
        </w:rPr>
        <w:drawing>
          <wp:inline distT="0" distB="0" distL="0" distR="0" wp14:anchorId="1874ED1D" wp14:editId="58B93BA3">
            <wp:extent cx="1785668" cy="1338060"/>
            <wp:effectExtent l="0" t="0" r="5080" b="0"/>
            <wp:docPr id="157" name="Obraz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795894" cy="1345723"/>
                    </a:xfrm>
                    <a:prstGeom prst="rect">
                      <a:avLst/>
                    </a:prstGeom>
                    <a:noFill/>
                    <a:ln>
                      <a:noFill/>
                    </a:ln>
                  </pic:spPr>
                </pic:pic>
              </a:graphicData>
            </a:graphic>
          </wp:inline>
        </w:drawing>
      </w:r>
    </w:p>
    <w:p w14:paraId="68B9913A" w14:textId="277ED683" w:rsidR="00223DB4" w:rsidRPr="00533D6F" w:rsidRDefault="00223DB4" w:rsidP="00223DB4">
      <w:pPr>
        <w:pStyle w:val="Legenda"/>
        <w:spacing w:line="276" w:lineRule="auto"/>
        <w:rPr>
          <w:i/>
        </w:rPr>
      </w:pPr>
      <w:bookmarkStart w:id="235" w:name="_Toc520275714"/>
      <w:r w:rsidRPr="00533D6F">
        <w:t xml:space="preserve">Fot. </w:t>
      </w:r>
      <w:r w:rsidRPr="00533D6F">
        <w:rPr>
          <w:noProof/>
        </w:rPr>
        <w:fldChar w:fldCharType="begin"/>
      </w:r>
      <w:r w:rsidRPr="00533D6F">
        <w:rPr>
          <w:noProof/>
        </w:rPr>
        <w:instrText xml:space="preserve"> SEQ Fot. \* ARABIC </w:instrText>
      </w:r>
      <w:r w:rsidRPr="00533D6F">
        <w:rPr>
          <w:noProof/>
        </w:rPr>
        <w:fldChar w:fldCharType="separate"/>
      </w:r>
      <w:r w:rsidR="00471DBA">
        <w:rPr>
          <w:noProof/>
        </w:rPr>
        <w:t>56</w:t>
      </w:r>
      <w:r w:rsidRPr="00533D6F">
        <w:rPr>
          <w:noProof/>
        </w:rPr>
        <w:fldChar w:fldCharType="end"/>
      </w:r>
      <w:r w:rsidRPr="00533D6F">
        <w:t xml:space="preserve"> </w:t>
      </w:r>
      <w:r w:rsidRPr="00533D6F">
        <w:rPr>
          <w:i/>
        </w:rPr>
        <w:t>Obiekt nr</w:t>
      </w:r>
      <w:r w:rsidRPr="00533D6F">
        <w:t xml:space="preserve"> </w:t>
      </w:r>
      <w:r w:rsidRPr="00533D6F">
        <w:rPr>
          <w:i/>
        </w:rPr>
        <w:t xml:space="preserve">732.11.39 – istniejący przepust z zastawką w leśnictwie Chodlewo, oddział 346j; </w:t>
      </w:r>
      <w:r w:rsidRPr="00533D6F">
        <w:rPr>
          <w:i/>
        </w:rPr>
        <w:br/>
        <w:t>a) wylot przepustu, b) wlot przepustu</w:t>
      </w:r>
      <w:bookmarkEnd w:id="235"/>
    </w:p>
    <w:p w14:paraId="32054E04" w14:textId="77777777" w:rsidR="00223DB4" w:rsidRPr="00533D6F" w:rsidRDefault="00223DB4" w:rsidP="00223DB4"/>
    <w:p w14:paraId="108EB12B" w14:textId="49674F89" w:rsidR="00223DB4" w:rsidRPr="00533D6F" w:rsidRDefault="00223DB4" w:rsidP="00223DB4">
      <w:pPr>
        <w:rPr>
          <w:rFonts w:cs="Times New Roman"/>
        </w:rPr>
      </w:pPr>
      <w:r w:rsidRPr="00221E3D">
        <w:t xml:space="preserve">Teren inwestycji zlokalizowany jest w </w:t>
      </w:r>
      <w:r w:rsidR="00262CA8">
        <w:t xml:space="preserve">gminie Żmigród </w:t>
      </w:r>
      <w:r w:rsidRPr="00221E3D">
        <w:t>na działce nr 505/346</w:t>
      </w:r>
      <w:r w:rsidR="00262CA8" w:rsidRPr="00262CA8">
        <w:t xml:space="preserve"> </w:t>
      </w:r>
      <w:r w:rsidR="00262CA8">
        <w:t>ob</w:t>
      </w:r>
      <w:r w:rsidR="00262CA8" w:rsidRPr="00221E3D">
        <w:t>ręb 0005 Chodlewo</w:t>
      </w:r>
      <w:r w:rsidRPr="00221E3D">
        <w:t xml:space="preserve">. </w:t>
      </w:r>
      <w:r w:rsidR="00C10705" w:rsidRPr="005B0323">
        <w:t>W ramach obiektu zaplanowano wykonanie przed istniejącym przepustem zastawki piętrzącej.</w:t>
      </w:r>
      <w:r w:rsidR="00C10705">
        <w:t xml:space="preserve"> </w:t>
      </w:r>
      <w:r w:rsidRPr="00533D6F">
        <w:rPr>
          <w:rFonts w:cs="Times New Roman"/>
        </w:rPr>
        <w:t xml:space="preserve">Istniejący przepust betonowy z zastawką o średnicy 0.8 m i długości obiektu w osi </w:t>
      </w:r>
      <w:r w:rsidR="00221E3D">
        <w:rPr>
          <w:rFonts w:cs="Times New Roman"/>
        </w:rPr>
        <w:t>równej 9.0 m. Szerokość koryta w dnie wynosi 1.1 m zaś w koronie 4.1 m. N</w:t>
      </w:r>
      <w:r w:rsidRPr="00533D6F">
        <w:rPr>
          <w:rFonts w:cs="Times New Roman"/>
        </w:rPr>
        <w:t xml:space="preserve">achylenie skarp 1:1. Napełnienie </w:t>
      </w:r>
      <w:r w:rsidR="00221E3D">
        <w:rPr>
          <w:rFonts w:cs="Times New Roman"/>
        </w:rPr>
        <w:t xml:space="preserve">koryta </w:t>
      </w:r>
      <w:r w:rsidRPr="00533D6F">
        <w:rPr>
          <w:rFonts w:cs="Times New Roman"/>
        </w:rPr>
        <w:t xml:space="preserve">rowu </w:t>
      </w:r>
      <w:r w:rsidR="00262CA8">
        <w:rPr>
          <w:rFonts w:cs="Times New Roman"/>
        </w:rPr>
        <w:t xml:space="preserve">w dniu inwentaryzacji wynosiło </w:t>
      </w:r>
      <w:r w:rsidRPr="00533D6F">
        <w:rPr>
          <w:rFonts w:cs="Times New Roman"/>
        </w:rPr>
        <w:t>0.4 m.</w:t>
      </w:r>
    </w:p>
    <w:p w14:paraId="4D2F7D8F" w14:textId="4330709D" w:rsidR="00223DB4" w:rsidRPr="00533D6F" w:rsidRDefault="00223DB4" w:rsidP="00223DB4">
      <w:pPr>
        <w:rPr>
          <w:rFonts w:cs="Times New Roman"/>
        </w:rPr>
      </w:pPr>
      <w:r w:rsidRPr="00533D6F">
        <w:rPr>
          <w:rFonts w:cs="Times New Roman"/>
        </w:rPr>
        <w:lastRenderedPageBreak/>
        <w:t>Rura przepustu bez widocznych uszkodzeń w konstrukcji</w:t>
      </w:r>
      <w:r w:rsidR="00262CA8">
        <w:rPr>
          <w:rFonts w:cs="Times New Roman"/>
        </w:rPr>
        <w:t>.</w:t>
      </w:r>
      <w:r w:rsidRPr="00533D6F">
        <w:rPr>
          <w:rFonts w:cs="Times New Roman"/>
        </w:rPr>
        <w:t xml:space="preserve"> </w:t>
      </w:r>
      <w:r w:rsidR="00262CA8">
        <w:rPr>
          <w:rFonts w:cs="Times New Roman"/>
        </w:rPr>
        <w:t>W</w:t>
      </w:r>
      <w:r w:rsidRPr="00533D6F">
        <w:rPr>
          <w:rFonts w:cs="Times New Roman"/>
        </w:rPr>
        <w:t>lot i wylot zamulon</w:t>
      </w:r>
      <w:r w:rsidR="00C10705">
        <w:rPr>
          <w:rFonts w:cs="Times New Roman"/>
        </w:rPr>
        <w:t>y</w:t>
      </w:r>
      <w:r w:rsidRPr="00533D6F">
        <w:rPr>
          <w:rFonts w:cs="Times New Roman"/>
        </w:rPr>
        <w:t xml:space="preserve"> na głębokość 0.15 m</w:t>
      </w:r>
      <w:r w:rsidR="00262CA8">
        <w:rPr>
          <w:rFonts w:cs="Times New Roman"/>
        </w:rPr>
        <w:t>.</w:t>
      </w:r>
      <w:r w:rsidRPr="00533D6F">
        <w:rPr>
          <w:rFonts w:cs="Times New Roman"/>
        </w:rPr>
        <w:t xml:space="preserve"> </w:t>
      </w:r>
      <w:r w:rsidR="00262CA8">
        <w:rPr>
          <w:rFonts w:cs="Times New Roman"/>
        </w:rPr>
        <w:t>N</w:t>
      </w:r>
      <w:r w:rsidRPr="00533D6F">
        <w:rPr>
          <w:rFonts w:cs="Times New Roman"/>
        </w:rPr>
        <w:t xml:space="preserve">a </w:t>
      </w:r>
      <w:r w:rsidR="00262CA8">
        <w:rPr>
          <w:rFonts w:cs="Times New Roman"/>
        </w:rPr>
        <w:t>wlocie</w:t>
      </w:r>
      <w:r w:rsidRPr="00533D6F">
        <w:rPr>
          <w:rFonts w:cs="Times New Roman"/>
        </w:rPr>
        <w:t xml:space="preserve"> prowadnice stalowe do założenia piętrzenia skorodowane. Przyczółek betonowy na wylocie z widocznymi ubytkami i pęknięciami, ze stalowymi bolcami i klamrami przy wlocie do przepustu</w:t>
      </w:r>
      <w:r w:rsidR="00262CA8">
        <w:rPr>
          <w:rFonts w:cs="Times New Roman"/>
        </w:rPr>
        <w:t>,</w:t>
      </w:r>
      <w:r w:rsidR="00262CA8" w:rsidRPr="00262CA8">
        <w:rPr>
          <w:rFonts w:cs="Times New Roman"/>
        </w:rPr>
        <w:t xml:space="preserve"> </w:t>
      </w:r>
      <w:r w:rsidR="00C10705">
        <w:rPr>
          <w:rFonts w:cs="Times New Roman"/>
        </w:rPr>
        <w:t>zmurszały</w:t>
      </w:r>
      <w:r w:rsidRPr="00533D6F">
        <w:rPr>
          <w:rFonts w:cs="Times New Roman"/>
        </w:rPr>
        <w:t>. Na w</w:t>
      </w:r>
      <w:r w:rsidR="005C2057">
        <w:rPr>
          <w:rFonts w:cs="Times New Roman"/>
        </w:rPr>
        <w:t>ylocie</w:t>
      </w:r>
      <w:r w:rsidRPr="00533D6F">
        <w:rPr>
          <w:rFonts w:cs="Times New Roman"/>
        </w:rPr>
        <w:t xml:space="preserve"> konstrukcja betonowa z</w:t>
      </w:r>
      <w:r w:rsidR="00C10705">
        <w:rPr>
          <w:rFonts w:cs="Times New Roman"/>
        </w:rPr>
        <w:t> </w:t>
      </w:r>
      <w:r w:rsidRPr="00533D6F">
        <w:rPr>
          <w:rFonts w:cs="Times New Roman"/>
        </w:rPr>
        <w:t xml:space="preserve">widocznymi ubytkami niezagrażającymi stateczności budowli. </w:t>
      </w:r>
    </w:p>
    <w:p w14:paraId="53E312A9" w14:textId="77777777" w:rsidR="006A5F9D" w:rsidRPr="00533D6F" w:rsidRDefault="006A5F9D" w:rsidP="006A5F9D"/>
    <w:p w14:paraId="12872E72" w14:textId="2F1EB5C4" w:rsidR="005B6045" w:rsidRPr="00533D6F" w:rsidRDefault="005B6045" w:rsidP="005B6045">
      <w:pPr>
        <w:pStyle w:val="Nagwek2"/>
      </w:pPr>
      <w:bookmarkStart w:id="236" w:name="_Toc31307385"/>
      <w:r w:rsidRPr="00533D6F">
        <w:t>Obiekt nr 732.11.</w:t>
      </w:r>
      <w:r>
        <w:t>40</w:t>
      </w:r>
      <w:r w:rsidR="00516251">
        <w:t xml:space="preserve"> – przepust z piętrzeniem</w:t>
      </w:r>
      <w:bookmarkEnd w:id="236"/>
      <w:r w:rsidR="00516251">
        <w:t xml:space="preserve">  </w:t>
      </w:r>
    </w:p>
    <w:p w14:paraId="670D7CA4" w14:textId="77777777" w:rsidR="005B6045" w:rsidRPr="00533D6F" w:rsidRDefault="005B6045" w:rsidP="005B6045">
      <w:pPr>
        <w:keepNext/>
        <w:ind w:right="-3"/>
        <w:jc w:val="center"/>
      </w:pPr>
      <w:r w:rsidRPr="00533D6F">
        <w:rPr>
          <w:rFonts w:cs="Calibri"/>
          <w:noProof/>
          <w:sz w:val="22"/>
          <w:lang w:eastAsia="pl-PL"/>
        </w:rPr>
        <w:drawing>
          <wp:inline distT="0" distB="0" distL="0" distR="0" wp14:anchorId="634327E0" wp14:editId="225DAE6B">
            <wp:extent cx="1743880" cy="1306747"/>
            <wp:effectExtent l="0" t="0" r="8890" b="8255"/>
            <wp:docPr id="278" name="Obraz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755326" cy="1315324"/>
                    </a:xfrm>
                    <a:prstGeom prst="rect">
                      <a:avLst/>
                    </a:prstGeom>
                    <a:noFill/>
                    <a:ln>
                      <a:noFill/>
                    </a:ln>
                  </pic:spPr>
                </pic:pic>
              </a:graphicData>
            </a:graphic>
          </wp:inline>
        </w:drawing>
      </w:r>
      <w:r w:rsidRPr="00533D6F">
        <w:rPr>
          <w:rFonts w:cs="Calibri"/>
          <w:i/>
          <w:sz w:val="22"/>
        </w:rPr>
        <w:t xml:space="preserve">   </w:t>
      </w:r>
      <w:r w:rsidRPr="00533D6F">
        <w:rPr>
          <w:rFonts w:cs="Calibri"/>
          <w:noProof/>
          <w:sz w:val="22"/>
          <w:lang w:eastAsia="pl-PL"/>
        </w:rPr>
        <w:drawing>
          <wp:inline distT="0" distB="0" distL="0" distR="0" wp14:anchorId="7EF903E0" wp14:editId="3216B3BE">
            <wp:extent cx="1716657" cy="1286348"/>
            <wp:effectExtent l="0" t="0" r="0" b="9525"/>
            <wp:docPr id="279" name="Obraz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1736311" cy="1301075"/>
                    </a:xfrm>
                    <a:prstGeom prst="rect">
                      <a:avLst/>
                    </a:prstGeom>
                    <a:noFill/>
                    <a:ln>
                      <a:noFill/>
                    </a:ln>
                  </pic:spPr>
                </pic:pic>
              </a:graphicData>
            </a:graphic>
          </wp:inline>
        </w:drawing>
      </w:r>
    </w:p>
    <w:p w14:paraId="0B738662" w14:textId="77777777" w:rsidR="005B6045" w:rsidRPr="00533D6F" w:rsidRDefault="005B6045" w:rsidP="005B6045">
      <w:pPr>
        <w:pStyle w:val="Legenda"/>
        <w:spacing w:line="276" w:lineRule="auto"/>
        <w:rPr>
          <w:i/>
        </w:rPr>
      </w:pPr>
      <w:bookmarkStart w:id="237" w:name="_Toc520275710"/>
      <w:r w:rsidRPr="00533D6F">
        <w:t xml:space="preserve">Fot. </w:t>
      </w:r>
      <w:r w:rsidRPr="00533D6F">
        <w:rPr>
          <w:noProof/>
        </w:rPr>
        <w:fldChar w:fldCharType="begin"/>
      </w:r>
      <w:r w:rsidRPr="00533D6F">
        <w:rPr>
          <w:noProof/>
        </w:rPr>
        <w:instrText xml:space="preserve"> SEQ Fot. \* ARABIC </w:instrText>
      </w:r>
      <w:r w:rsidRPr="00533D6F">
        <w:rPr>
          <w:noProof/>
        </w:rPr>
        <w:fldChar w:fldCharType="separate"/>
      </w:r>
      <w:r w:rsidR="00471DBA">
        <w:rPr>
          <w:noProof/>
        </w:rPr>
        <w:t>57</w:t>
      </w:r>
      <w:r w:rsidRPr="00533D6F">
        <w:rPr>
          <w:noProof/>
        </w:rPr>
        <w:fldChar w:fldCharType="end"/>
      </w:r>
      <w:r w:rsidRPr="00533D6F">
        <w:t xml:space="preserve"> </w:t>
      </w:r>
      <w:r w:rsidRPr="00533D6F">
        <w:rPr>
          <w:i/>
        </w:rPr>
        <w:t>Obiekt nr</w:t>
      </w:r>
      <w:r w:rsidRPr="00533D6F">
        <w:t xml:space="preserve"> </w:t>
      </w:r>
      <w:r w:rsidRPr="00533D6F">
        <w:rPr>
          <w:i/>
        </w:rPr>
        <w:t>732.11.</w:t>
      </w:r>
      <w:r>
        <w:rPr>
          <w:i/>
        </w:rPr>
        <w:t>40</w:t>
      </w:r>
      <w:r w:rsidRPr="00533D6F">
        <w:rPr>
          <w:i/>
        </w:rPr>
        <w:t xml:space="preserve"> – istniejący przepust w leśnictwie Chodlewo, oddział 342k; </w:t>
      </w:r>
      <w:r w:rsidRPr="00533D6F">
        <w:rPr>
          <w:i/>
        </w:rPr>
        <w:br/>
        <w:t>a) wlot przepustu, b) wylot przepustu</w:t>
      </w:r>
      <w:bookmarkEnd w:id="237"/>
    </w:p>
    <w:p w14:paraId="69F7192B" w14:textId="77777777" w:rsidR="005B6045" w:rsidRPr="00533D6F" w:rsidRDefault="005B6045" w:rsidP="005B6045"/>
    <w:p w14:paraId="28E9C4EA" w14:textId="704CD83F" w:rsidR="00917489" w:rsidRDefault="00917489" w:rsidP="00917489">
      <w:pPr>
        <w:rPr>
          <w:rFonts w:cs="Times New Roman"/>
        </w:rPr>
      </w:pPr>
      <w:r w:rsidRPr="00883F24">
        <w:t>Teren inwestycji zlokalizowany jest w</w:t>
      </w:r>
      <w:r>
        <w:t xml:space="preserve"> gminie Żmigród </w:t>
      </w:r>
      <w:r w:rsidRPr="00883F24">
        <w:t>na dz</w:t>
      </w:r>
      <w:r>
        <w:t>iałkach o nr 360/343 i 361/342</w:t>
      </w:r>
      <w:r w:rsidRPr="00917489">
        <w:t xml:space="preserve"> </w:t>
      </w:r>
      <w:r w:rsidRPr="00883F24">
        <w:t>obręb 0008 Garbce</w:t>
      </w:r>
      <w:r>
        <w:t>.</w:t>
      </w:r>
      <w:r w:rsidRPr="00533D6F">
        <w:t xml:space="preserve"> </w:t>
      </w:r>
      <w:r w:rsidR="00C10705" w:rsidRPr="00076AE8">
        <w:t>W ramach niniejszego obiektu planuje się rozbiórkę istniejącego przepustu. W jego miejsce zaplanowano budowę nowego przepustu wraz z funkcjonalnie powiązaną zastawką powyżej.</w:t>
      </w:r>
      <w:r w:rsidR="00C10705">
        <w:t xml:space="preserve"> </w:t>
      </w:r>
      <w:r w:rsidRPr="00533D6F">
        <w:rPr>
          <w:rFonts w:cs="Times New Roman"/>
        </w:rPr>
        <w:t>Istniejący przepust betonowy o średnicy 0.4 m i długości obiektu w</w:t>
      </w:r>
      <w:r>
        <w:rPr>
          <w:rFonts w:cs="Times New Roman"/>
        </w:rPr>
        <w:t> </w:t>
      </w:r>
      <w:r w:rsidRPr="00533D6F">
        <w:rPr>
          <w:rFonts w:cs="Times New Roman"/>
        </w:rPr>
        <w:t xml:space="preserve">osi </w:t>
      </w:r>
      <w:r>
        <w:rPr>
          <w:rFonts w:cs="Times New Roman"/>
        </w:rPr>
        <w:t xml:space="preserve">równej 7.0 m. Szerokość koryta </w:t>
      </w:r>
      <w:r w:rsidRPr="00533D6F">
        <w:rPr>
          <w:rFonts w:cs="Times New Roman"/>
        </w:rPr>
        <w:t>w dnie</w:t>
      </w:r>
      <w:r>
        <w:rPr>
          <w:rFonts w:cs="Times New Roman"/>
        </w:rPr>
        <w:t xml:space="preserve"> wynosi 0.8 m zaś w koronie 3.5 m. N</w:t>
      </w:r>
      <w:r w:rsidRPr="00533D6F">
        <w:rPr>
          <w:rFonts w:cs="Times New Roman"/>
        </w:rPr>
        <w:t>achylenie skarp 1:2. Napełnienie</w:t>
      </w:r>
      <w:r>
        <w:rPr>
          <w:rFonts w:cs="Times New Roman"/>
        </w:rPr>
        <w:t xml:space="preserve"> koryta</w:t>
      </w:r>
      <w:r w:rsidRPr="00533D6F">
        <w:rPr>
          <w:rFonts w:cs="Times New Roman"/>
        </w:rPr>
        <w:t xml:space="preserve"> rowu</w:t>
      </w:r>
      <w:r w:rsidR="00516251">
        <w:rPr>
          <w:rFonts w:cs="Times New Roman"/>
        </w:rPr>
        <w:t xml:space="preserve"> w dniu inwentaryzacji wynosiło</w:t>
      </w:r>
      <w:r w:rsidRPr="00533D6F">
        <w:rPr>
          <w:rFonts w:cs="Times New Roman"/>
        </w:rPr>
        <w:t xml:space="preserve"> 0.3 m.</w:t>
      </w:r>
    </w:p>
    <w:p w14:paraId="677ABACD" w14:textId="721F0C37" w:rsidR="00917489" w:rsidRPr="00533D6F" w:rsidRDefault="00917489" w:rsidP="00917489">
      <w:pPr>
        <w:rPr>
          <w:rFonts w:cs="Times New Roman"/>
        </w:rPr>
      </w:pPr>
      <w:r w:rsidRPr="00533D6F">
        <w:rPr>
          <w:rFonts w:cs="Times New Roman"/>
        </w:rPr>
        <w:t xml:space="preserve">Przepust z </w:t>
      </w:r>
      <w:r w:rsidR="00C10705">
        <w:rPr>
          <w:rFonts w:cs="Times New Roman"/>
        </w:rPr>
        <w:t>kręgów betonowych</w:t>
      </w:r>
      <w:r w:rsidRPr="00533D6F">
        <w:rPr>
          <w:rFonts w:cs="Times New Roman"/>
        </w:rPr>
        <w:t>, na wlocie i wylocie brak widocznych uszkodzeń; wlot i wylot zamulon</w:t>
      </w:r>
      <w:r w:rsidR="00C10705">
        <w:rPr>
          <w:rFonts w:cs="Times New Roman"/>
        </w:rPr>
        <w:t>y</w:t>
      </w:r>
      <w:r w:rsidRPr="00533D6F">
        <w:rPr>
          <w:rFonts w:cs="Times New Roman"/>
        </w:rPr>
        <w:t xml:space="preserve"> w 75% przekroju.</w:t>
      </w:r>
      <w:r w:rsidR="00C10705">
        <w:rPr>
          <w:rFonts w:cs="Times New Roman"/>
        </w:rPr>
        <w:t xml:space="preserve"> </w:t>
      </w:r>
      <w:r w:rsidRPr="00533D6F">
        <w:rPr>
          <w:rFonts w:cs="Times New Roman"/>
        </w:rPr>
        <w:t xml:space="preserve">Przejazd gruntowy, nieutwardzony. Koryto rowu </w:t>
      </w:r>
      <w:r w:rsidR="00C10705">
        <w:rPr>
          <w:rFonts w:cs="Times New Roman"/>
        </w:rPr>
        <w:t xml:space="preserve">zamulone, </w:t>
      </w:r>
      <w:r w:rsidR="00516251">
        <w:rPr>
          <w:rFonts w:cs="Times New Roman"/>
        </w:rPr>
        <w:t>porośnięte</w:t>
      </w:r>
      <w:r w:rsidRPr="00533D6F">
        <w:rPr>
          <w:rFonts w:cs="Times New Roman"/>
        </w:rPr>
        <w:t xml:space="preserve"> w całym przekroju roślinnością trawiastą</w:t>
      </w:r>
      <w:r w:rsidR="005E5E60">
        <w:rPr>
          <w:rFonts w:cs="Times New Roman"/>
        </w:rPr>
        <w:t>, miejscowo drzewami</w:t>
      </w:r>
      <w:r w:rsidRPr="00533D6F">
        <w:rPr>
          <w:rFonts w:cs="Times New Roman"/>
        </w:rPr>
        <w:t>, słaby przepływ wody w korycie.</w:t>
      </w:r>
    </w:p>
    <w:p w14:paraId="550606E3" w14:textId="77777777" w:rsidR="005B6045" w:rsidRPr="00533D6F" w:rsidRDefault="005B6045" w:rsidP="005B6045"/>
    <w:p w14:paraId="0E9F8B3C" w14:textId="57D6E39C" w:rsidR="006A5F9D" w:rsidRDefault="006A5F9D" w:rsidP="006A5F9D">
      <w:pPr>
        <w:pStyle w:val="Nagwek2"/>
      </w:pPr>
      <w:bookmarkStart w:id="238" w:name="_Toc31307386"/>
      <w:r w:rsidRPr="00533D6F">
        <w:t>Obiekt nr 732.11.44</w:t>
      </w:r>
      <w:r w:rsidR="005E5E60">
        <w:t xml:space="preserve"> – bród z progiem</w:t>
      </w:r>
      <w:bookmarkEnd w:id="238"/>
      <w:r w:rsidR="005E5E60">
        <w:t xml:space="preserve"> </w:t>
      </w:r>
    </w:p>
    <w:p w14:paraId="6EA00D5D" w14:textId="77777777" w:rsidR="00653168" w:rsidRDefault="00653168" w:rsidP="00653168"/>
    <w:p w14:paraId="0D2DA2C6" w14:textId="2C2495EA" w:rsidR="00653168" w:rsidRDefault="00C10705" w:rsidP="00243ACE">
      <w:pPr>
        <w:jc w:val="center"/>
      </w:pPr>
      <w:r w:rsidRPr="00653168">
        <w:rPr>
          <w:noProof/>
          <w:lang w:eastAsia="pl-PL"/>
        </w:rPr>
        <w:drawing>
          <wp:inline distT="0" distB="0" distL="0" distR="0" wp14:anchorId="5CB4210D" wp14:editId="0564E07E">
            <wp:extent cx="2035834" cy="1526522"/>
            <wp:effectExtent l="0" t="0" r="2540" b="0"/>
            <wp:docPr id="67" name="Obraz 67" descr="\\dane\PROJEKTY\04_SW\SW732_LASY ŻMIGRÓD_DOLINA BARYCZY\00 - Materiały wyjściowe\02 - Zdjecia\11 - CHODLEWO\732.11.43-11.46\11.43-46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ane\PROJEKTY\04_SW\SW732_LASY ŻMIGRÓD_DOLINA BARYCZY\00 - Materiały wyjściowe\02 - Zdjecia\11 - CHODLEWO\732.11.43-11.46\11.43-46 (2).JPG"/>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038903" cy="1528823"/>
                    </a:xfrm>
                    <a:prstGeom prst="rect">
                      <a:avLst/>
                    </a:prstGeom>
                    <a:noFill/>
                    <a:ln>
                      <a:noFill/>
                    </a:ln>
                  </pic:spPr>
                </pic:pic>
              </a:graphicData>
            </a:graphic>
          </wp:inline>
        </w:drawing>
      </w:r>
      <w:r>
        <w:t xml:space="preserve">  </w:t>
      </w:r>
      <w:r w:rsidR="00243ACE" w:rsidRPr="00243ACE">
        <w:rPr>
          <w:noProof/>
          <w:lang w:eastAsia="pl-PL"/>
        </w:rPr>
        <w:drawing>
          <wp:inline distT="0" distB="0" distL="0" distR="0" wp14:anchorId="28CF6B1C" wp14:editId="4A9C21C1">
            <wp:extent cx="2035834" cy="1526522"/>
            <wp:effectExtent l="0" t="0" r="2540" b="0"/>
            <wp:docPr id="24" name="Obraz 24" descr="\\dane\PROJEKTY\04_SW\SW732_LASY ŻMIGRÓD_DOLINA BARYCZY\00 - Materiały wyjściowe\02 - Zdjecia\11 - CHODLEWO\732.11.43-11.46\11.43-46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ane\PROJEKTY\04_SW\SW732_LASY ŻMIGRÓD_DOLINA BARYCZY\00 - Materiały wyjściowe\02 - Zdjecia\11 - CHODLEWO\732.11.43-11.46\11.43-46 (5).JPG"/>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043040" cy="1531925"/>
                    </a:xfrm>
                    <a:prstGeom prst="rect">
                      <a:avLst/>
                    </a:prstGeom>
                    <a:noFill/>
                    <a:ln>
                      <a:noFill/>
                    </a:ln>
                  </pic:spPr>
                </pic:pic>
              </a:graphicData>
            </a:graphic>
          </wp:inline>
        </w:drawing>
      </w:r>
    </w:p>
    <w:p w14:paraId="062E94F8" w14:textId="0178C32E" w:rsidR="00243ACE" w:rsidRPr="000C6A44" w:rsidRDefault="00243ACE" w:rsidP="000C6A44">
      <w:pPr>
        <w:pStyle w:val="Legenda"/>
        <w:spacing w:line="276" w:lineRule="auto"/>
        <w:rPr>
          <w:rFonts w:eastAsia="Times New Roman" w:cs="Calibri"/>
          <w:i/>
          <w:szCs w:val="24"/>
          <w:lang w:eastAsia="ar-SA"/>
        </w:rPr>
      </w:pPr>
      <w:r w:rsidRPr="006438C0">
        <w:t xml:space="preserve">Fot. </w:t>
      </w:r>
      <w:r w:rsidR="006438C0" w:rsidRPr="006438C0">
        <w:rPr>
          <w:noProof/>
        </w:rPr>
        <w:t>81</w:t>
      </w:r>
      <w:r w:rsidRPr="006438C0">
        <w:t xml:space="preserve"> </w:t>
      </w:r>
      <w:r w:rsidR="000C6A44">
        <w:rPr>
          <w:i/>
        </w:rPr>
        <w:t>Obszary</w:t>
      </w:r>
      <w:r w:rsidRPr="00533D6F">
        <w:rPr>
          <w:i/>
        </w:rPr>
        <w:t xml:space="preserve"> nr</w:t>
      </w:r>
      <w:r w:rsidRPr="00533D6F">
        <w:t xml:space="preserve"> </w:t>
      </w:r>
      <w:r>
        <w:rPr>
          <w:i/>
        </w:rPr>
        <w:t>732.11.44</w:t>
      </w:r>
      <w:r w:rsidRPr="00533D6F">
        <w:rPr>
          <w:i/>
        </w:rPr>
        <w:t xml:space="preserve"> –</w:t>
      </w:r>
      <w:r>
        <w:rPr>
          <w:i/>
        </w:rPr>
        <w:t xml:space="preserve"> Oddziały w leśnictwie Chodlewo</w:t>
      </w:r>
      <w:r w:rsidRPr="00533D6F">
        <w:rPr>
          <w:i/>
        </w:rPr>
        <w:br/>
      </w:r>
    </w:p>
    <w:p w14:paraId="31028213" w14:textId="194854AB" w:rsidR="00400338" w:rsidRPr="00533D6F" w:rsidRDefault="00400338" w:rsidP="00400338">
      <w:pPr>
        <w:rPr>
          <w:rFonts w:cs="Times New Roman"/>
        </w:rPr>
      </w:pPr>
      <w:r w:rsidRPr="000C6A44">
        <w:lastRenderedPageBreak/>
        <w:t xml:space="preserve">Teren inwestycji zlokalizowany jest w </w:t>
      </w:r>
      <w:r w:rsidR="005E5E60">
        <w:t xml:space="preserve">gminie Żmigród </w:t>
      </w:r>
      <w:r w:rsidRPr="000C6A44">
        <w:t>na działce nr 363/340</w:t>
      </w:r>
      <w:r w:rsidR="005E5E60" w:rsidRPr="005E5E60">
        <w:t xml:space="preserve"> </w:t>
      </w:r>
      <w:r w:rsidR="005E5E60" w:rsidRPr="000C6A44">
        <w:t>obręb 0008 Garbce</w:t>
      </w:r>
      <w:r w:rsidRPr="000C6A44">
        <w:t xml:space="preserve">. </w:t>
      </w:r>
      <w:r w:rsidRPr="00533D6F">
        <w:t xml:space="preserve"> </w:t>
      </w:r>
      <w:r w:rsidRPr="00533D6F">
        <w:rPr>
          <w:rFonts w:cs="Times New Roman"/>
        </w:rPr>
        <w:t>Obszar zakwalifikowan</w:t>
      </w:r>
      <w:r w:rsidR="005B43DB">
        <w:rPr>
          <w:rFonts w:cs="Times New Roman"/>
        </w:rPr>
        <w:t>y</w:t>
      </w:r>
      <w:r w:rsidRPr="00533D6F">
        <w:rPr>
          <w:rFonts w:cs="Times New Roman"/>
        </w:rPr>
        <w:t xml:space="preserve"> jako teren bagienn</w:t>
      </w:r>
      <w:r w:rsidR="005B43DB">
        <w:rPr>
          <w:rFonts w:cs="Times New Roman"/>
        </w:rPr>
        <w:t>y</w:t>
      </w:r>
      <w:r w:rsidRPr="00533D6F">
        <w:rPr>
          <w:rFonts w:cs="Times New Roman"/>
        </w:rPr>
        <w:t>, porośnięt</w:t>
      </w:r>
      <w:r w:rsidR="005B43DB">
        <w:rPr>
          <w:rFonts w:cs="Times New Roman"/>
        </w:rPr>
        <w:t>y</w:t>
      </w:r>
      <w:r w:rsidRPr="00533D6F">
        <w:rPr>
          <w:rFonts w:cs="Times New Roman"/>
        </w:rPr>
        <w:t xml:space="preserve"> roślinnością trawiastą i bagienną. Obszar podmokł</w:t>
      </w:r>
      <w:r w:rsidR="005B43DB">
        <w:rPr>
          <w:rFonts w:cs="Times New Roman"/>
        </w:rPr>
        <w:t>y</w:t>
      </w:r>
      <w:r w:rsidRPr="00533D6F">
        <w:rPr>
          <w:rFonts w:cs="Times New Roman"/>
        </w:rPr>
        <w:t>, występują miejsca stagnacji wody</w:t>
      </w:r>
      <w:r w:rsidR="005B43DB">
        <w:rPr>
          <w:rFonts w:cs="Times New Roman"/>
        </w:rPr>
        <w:t>.</w:t>
      </w:r>
      <w:r w:rsidR="00C10705">
        <w:rPr>
          <w:rFonts w:cs="Times New Roman"/>
        </w:rPr>
        <w:t xml:space="preserve"> </w:t>
      </w:r>
      <w:r w:rsidR="00C10705" w:rsidRPr="00C10705">
        <w:rPr>
          <w:rFonts w:cs="Times New Roman"/>
        </w:rPr>
        <w:t xml:space="preserve">Planowany bród połączy </w:t>
      </w:r>
      <w:r w:rsidR="00C0432D">
        <w:rPr>
          <w:rFonts w:cs="Times New Roman"/>
        </w:rPr>
        <w:t>dwie części lasu przedzielone przez rów</w:t>
      </w:r>
      <w:r w:rsidR="00C10705" w:rsidRPr="00C10705">
        <w:rPr>
          <w:rFonts w:cs="Times New Roman"/>
        </w:rPr>
        <w:t>.</w:t>
      </w:r>
    </w:p>
    <w:p w14:paraId="26B78FDA" w14:textId="77777777" w:rsidR="006A5F9D" w:rsidRPr="00533D6F" w:rsidRDefault="006A5F9D" w:rsidP="006A5F9D"/>
    <w:p w14:paraId="19AD31A0" w14:textId="5DEEF650" w:rsidR="006A5F9D" w:rsidRPr="00533D6F" w:rsidRDefault="006A5F9D" w:rsidP="006A5F9D">
      <w:pPr>
        <w:pStyle w:val="Nagwek2"/>
      </w:pPr>
      <w:bookmarkStart w:id="239" w:name="_Toc31307387"/>
      <w:r w:rsidRPr="00533D6F">
        <w:t>Obiekt nr 732.11.46</w:t>
      </w:r>
      <w:r w:rsidR="005B43DB">
        <w:t xml:space="preserve"> – bród z progiem</w:t>
      </w:r>
      <w:bookmarkEnd w:id="239"/>
      <w:r w:rsidR="005B43DB">
        <w:t xml:space="preserve"> </w:t>
      </w:r>
    </w:p>
    <w:tbl>
      <w:tblPr>
        <w:tblStyle w:val="Tabela-Siatk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83"/>
        <w:gridCol w:w="4487"/>
      </w:tblGrid>
      <w:tr w:rsidR="006A5F9D" w:rsidRPr="00533D6F" w14:paraId="1EFE349D" w14:textId="77777777" w:rsidTr="00D808D4">
        <w:tc>
          <w:tcPr>
            <w:tcW w:w="4605" w:type="dxa"/>
          </w:tcPr>
          <w:p w14:paraId="776DBE8D" w14:textId="77777777" w:rsidR="006A5F9D" w:rsidRPr="00533D6F" w:rsidRDefault="006A5F9D" w:rsidP="00D808D4">
            <w:pPr>
              <w:keepNext/>
            </w:pPr>
            <w:r w:rsidRPr="00533D6F">
              <w:rPr>
                <w:rFonts w:cs="Calibri"/>
                <w:noProof/>
                <w:lang w:eastAsia="pl-PL"/>
              </w:rPr>
              <w:drawing>
                <wp:inline distT="0" distB="0" distL="0" distR="0" wp14:anchorId="19352748" wp14:editId="2730AA22">
                  <wp:extent cx="2006404" cy="1505472"/>
                  <wp:effectExtent l="0" t="0" r="0" b="0"/>
                  <wp:docPr id="571" name="Obraz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 name="11.43-46 (14).JPG"/>
                          <pic:cNvPicPr/>
                        </pic:nvPicPr>
                        <pic:blipFill>
                          <a:blip r:embed="rId152" cstate="print">
                            <a:extLst>
                              <a:ext uri="{28A0092B-C50C-407E-A947-70E740481C1C}">
                                <a14:useLocalDpi xmlns:a14="http://schemas.microsoft.com/office/drawing/2010/main" val="0"/>
                              </a:ext>
                            </a:extLst>
                          </a:blip>
                          <a:stretch>
                            <a:fillRect/>
                          </a:stretch>
                        </pic:blipFill>
                        <pic:spPr>
                          <a:xfrm>
                            <a:off x="0" y="0"/>
                            <a:ext cx="2028643" cy="1522159"/>
                          </a:xfrm>
                          <a:prstGeom prst="rect">
                            <a:avLst/>
                          </a:prstGeom>
                        </pic:spPr>
                      </pic:pic>
                    </a:graphicData>
                  </a:graphic>
                </wp:inline>
              </w:drawing>
            </w:r>
          </w:p>
          <w:p w14:paraId="48341C56" w14:textId="1B7E8A1D" w:rsidR="006A5F9D" w:rsidRPr="00533D6F" w:rsidRDefault="006A5F9D" w:rsidP="006438C0">
            <w:pPr>
              <w:pStyle w:val="Legenda"/>
              <w:spacing w:line="276" w:lineRule="auto"/>
              <w:rPr>
                <w:rFonts w:cs="Calibri"/>
                <w:i/>
                <w:szCs w:val="24"/>
                <w:lang w:eastAsia="ar-SA"/>
              </w:rPr>
            </w:pPr>
            <w:bookmarkStart w:id="240" w:name="_Toc520275716"/>
            <w:r w:rsidRPr="00533D6F">
              <w:t xml:space="preserve">Fot. </w:t>
            </w:r>
            <w:r w:rsidR="006438C0">
              <w:rPr>
                <w:noProof/>
              </w:rPr>
              <w:t>82</w:t>
            </w:r>
            <w:r w:rsidRPr="00533D6F">
              <w:t xml:space="preserve"> </w:t>
            </w:r>
            <w:r w:rsidRPr="00533D6F">
              <w:rPr>
                <w:i/>
              </w:rPr>
              <w:t>Obszary nr</w:t>
            </w:r>
            <w:r w:rsidRPr="00533D6F">
              <w:t xml:space="preserve"> </w:t>
            </w:r>
            <w:r w:rsidRPr="00533D6F">
              <w:rPr>
                <w:i/>
              </w:rPr>
              <w:t>732.11.46 – obszary w leśnictwie Chodlewo</w:t>
            </w:r>
            <w:bookmarkEnd w:id="240"/>
          </w:p>
        </w:tc>
        <w:tc>
          <w:tcPr>
            <w:tcW w:w="4605" w:type="dxa"/>
          </w:tcPr>
          <w:p w14:paraId="5283A282" w14:textId="4253AA17" w:rsidR="005B43DB" w:rsidRPr="0011248B" w:rsidRDefault="006A5F9D" w:rsidP="0011248B">
            <w:pPr>
              <w:rPr>
                <w:rFonts w:cs="Times New Roman"/>
              </w:rPr>
            </w:pPr>
            <w:r w:rsidRPr="000C6A44">
              <w:t>Teren inwestycji zlokalizowany jest w</w:t>
            </w:r>
            <w:r w:rsidR="005B43DB">
              <w:t xml:space="preserve"> gminie Żmigród</w:t>
            </w:r>
            <w:r w:rsidRPr="000C6A44">
              <w:t xml:space="preserve"> na działce nr 363/340</w:t>
            </w:r>
            <w:r w:rsidR="005B43DB" w:rsidRPr="000C6A44">
              <w:t xml:space="preserve"> obręb 0008 Garbce</w:t>
            </w:r>
            <w:r w:rsidRPr="000C6A44">
              <w:t xml:space="preserve">. </w:t>
            </w:r>
            <w:r w:rsidRPr="00533D6F">
              <w:t xml:space="preserve"> Obszar zakwalifikow</w:t>
            </w:r>
            <w:r w:rsidR="005B43DB">
              <w:t>any</w:t>
            </w:r>
            <w:r w:rsidRPr="00533D6F">
              <w:t xml:space="preserve"> jako teren bagienn</w:t>
            </w:r>
            <w:r w:rsidR="005B43DB">
              <w:t>y</w:t>
            </w:r>
            <w:r w:rsidRPr="00533D6F">
              <w:t>, porośnięt</w:t>
            </w:r>
            <w:r w:rsidR="005B43DB">
              <w:t>y</w:t>
            </w:r>
            <w:r w:rsidRPr="00533D6F">
              <w:t xml:space="preserve"> roślinnością trawiastą i</w:t>
            </w:r>
            <w:r w:rsidR="005B43DB">
              <w:t> </w:t>
            </w:r>
            <w:r w:rsidRPr="00533D6F">
              <w:t>bagienną. Obszar podmokł</w:t>
            </w:r>
            <w:r w:rsidR="005B43DB">
              <w:t>y</w:t>
            </w:r>
            <w:r w:rsidRPr="00533D6F">
              <w:t xml:space="preserve">, występują miejsca stagnacji wody. </w:t>
            </w:r>
            <w:r w:rsidR="00C0432D" w:rsidRPr="00C10705">
              <w:rPr>
                <w:rFonts w:cs="Times New Roman"/>
              </w:rPr>
              <w:t xml:space="preserve">Planowany bród połączy </w:t>
            </w:r>
            <w:r w:rsidR="00C0432D">
              <w:rPr>
                <w:rFonts w:cs="Times New Roman"/>
              </w:rPr>
              <w:t>dwie części lasu przedzielone przez rów</w:t>
            </w:r>
            <w:r w:rsidR="00C0432D" w:rsidRPr="00C10705">
              <w:rPr>
                <w:rFonts w:cs="Times New Roman"/>
              </w:rPr>
              <w:t>.</w:t>
            </w:r>
          </w:p>
        </w:tc>
      </w:tr>
    </w:tbl>
    <w:p w14:paraId="448B1529" w14:textId="77777777" w:rsidR="006A5F9D" w:rsidRPr="00533D6F" w:rsidRDefault="006A5F9D" w:rsidP="006A5F9D"/>
    <w:p w14:paraId="24557CC7" w14:textId="3DB74B7A" w:rsidR="006A5F9D" w:rsidRPr="00533D6F" w:rsidRDefault="006A5F9D" w:rsidP="006A5F9D">
      <w:pPr>
        <w:pStyle w:val="Nagwek2"/>
      </w:pPr>
      <w:bookmarkStart w:id="241" w:name="_Toc31307388"/>
      <w:r w:rsidRPr="00533D6F">
        <w:t>Obiekt nr 732.11.50</w:t>
      </w:r>
      <w:r w:rsidR="005B43DB">
        <w:t>-  bród z progiem</w:t>
      </w:r>
      <w:bookmarkEnd w:id="241"/>
      <w:r w:rsidR="005B43DB">
        <w:t xml:space="preserve"> </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57"/>
        <w:gridCol w:w="4513"/>
      </w:tblGrid>
      <w:tr w:rsidR="006A5F9D" w:rsidRPr="00246BE3" w14:paraId="12D85C85" w14:textId="77777777" w:rsidTr="00D40189">
        <w:tc>
          <w:tcPr>
            <w:tcW w:w="4557" w:type="dxa"/>
          </w:tcPr>
          <w:p w14:paraId="0B0ABB30" w14:textId="77777777" w:rsidR="006A5F9D" w:rsidRPr="00246BE3" w:rsidRDefault="006A5F9D" w:rsidP="00D808D4">
            <w:pPr>
              <w:pStyle w:val="Legenda"/>
              <w:spacing w:line="276" w:lineRule="auto"/>
            </w:pPr>
            <w:r w:rsidRPr="0011248B">
              <w:rPr>
                <w:rFonts w:eastAsia="Times New Roman" w:cs="Times New Roman"/>
                <w:noProof/>
                <w:szCs w:val="24"/>
                <w:lang w:bidi="ar-SA"/>
              </w:rPr>
              <w:drawing>
                <wp:inline distT="0" distB="0" distL="0" distR="0" wp14:anchorId="11621C42" wp14:editId="629CCC6C">
                  <wp:extent cx="1945580" cy="1458823"/>
                  <wp:effectExtent l="0" t="0" r="0" b="8255"/>
                  <wp:docPr id="21" name="Obraz 21" descr="\\dane\PROJEKTY\04_SW\SW732_LASY ŻMIGRÓD_DOLINA BARYCZY\00 - Materiały wyjściowe\02 - Zdjecia\11 - CHODLEWO\732.11.50\11.50 (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ane\PROJEKTY\04_SW\SW732_LASY ŻMIGRÓD_DOLINA BARYCZY\00 - Materiały wyjściowe\02 - Zdjecia\11 - CHODLEWO\732.11.50\11.50 (13).JPG"/>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966866" cy="1474784"/>
                          </a:xfrm>
                          <a:prstGeom prst="rect">
                            <a:avLst/>
                          </a:prstGeom>
                          <a:noFill/>
                          <a:ln>
                            <a:noFill/>
                          </a:ln>
                        </pic:spPr>
                      </pic:pic>
                    </a:graphicData>
                  </a:graphic>
                </wp:inline>
              </w:drawing>
            </w:r>
          </w:p>
          <w:p w14:paraId="35BBCD05" w14:textId="72A45F58" w:rsidR="006A5F9D" w:rsidRPr="00246BE3" w:rsidRDefault="006A5F9D" w:rsidP="006438C0">
            <w:pPr>
              <w:pStyle w:val="Legenda"/>
              <w:spacing w:line="276" w:lineRule="auto"/>
              <w:rPr>
                <w:rFonts w:eastAsia="Times New Roman" w:cs="Times New Roman"/>
                <w:szCs w:val="24"/>
                <w:lang w:eastAsia="ar-SA"/>
              </w:rPr>
            </w:pPr>
            <w:r w:rsidRPr="00246BE3">
              <w:t xml:space="preserve">Fot. </w:t>
            </w:r>
            <w:r w:rsidR="006438C0" w:rsidRPr="00246BE3">
              <w:rPr>
                <w:noProof/>
              </w:rPr>
              <w:t>83</w:t>
            </w:r>
            <w:r w:rsidRPr="00246BE3">
              <w:t xml:space="preserve"> </w:t>
            </w:r>
            <w:r w:rsidRPr="00246BE3">
              <w:rPr>
                <w:i/>
              </w:rPr>
              <w:t>Obiekt nr 732.11.50</w:t>
            </w:r>
          </w:p>
        </w:tc>
        <w:tc>
          <w:tcPr>
            <w:tcW w:w="4513" w:type="dxa"/>
          </w:tcPr>
          <w:p w14:paraId="3E09A3A9" w14:textId="6ACF7ABF" w:rsidR="006A5F9D" w:rsidRPr="00246BE3" w:rsidRDefault="006A5F9D" w:rsidP="000C6A44">
            <w:pPr>
              <w:rPr>
                <w:rFonts w:cs="Times New Roman"/>
              </w:rPr>
            </w:pPr>
            <w:r w:rsidRPr="00246BE3">
              <w:t xml:space="preserve">Teren inwestycji zlokalizowany jest </w:t>
            </w:r>
            <w:r w:rsidR="00C92964" w:rsidRPr="00246BE3">
              <w:t xml:space="preserve">  </w:t>
            </w:r>
            <w:r w:rsidRPr="00246BE3">
              <w:t>w</w:t>
            </w:r>
            <w:r w:rsidR="005B43DB" w:rsidRPr="00246BE3">
              <w:t xml:space="preserve"> gminie Żmigród</w:t>
            </w:r>
            <w:r w:rsidRPr="00246BE3">
              <w:t xml:space="preserve"> na działkach o nr 358/345 i 359/344</w:t>
            </w:r>
            <w:r w:rsidR="005B43DB" w:rsidRPr="00246BE3">
              <w:t xml:space="preserve"> obręb 0008 Garbce</w:t>
            </w:r>
            <w:r w:rsidRPr="00246BE3">
              <w:t xml:space="preserve">. </w:t>
            </w:r>
            <w:r w:rsidRPr="00246BE3">
              <w:rPr>
                <w:rFonts w:cs="Times New Roman"/>
              </w:rPr>
              <w:t>Obecnie w</w:t>
            </w:r>
            <w:r w:rsidR="005B43DB" w:rsidRPr="00246BE3">
              <w:rPr>
                <w:rFonts w:cs="Times New Roman"/>
              </w:rPr>
              <w:t> </w:t>
            </w:r>
            <w:r w:rsidRPr="00246BE3">
              <w:rPr>
                <w:rFonts w:cs="Times New Roman"/>
              </w:rPr>
              <w:t xml:space="preserve">miejscu inwestycji powstała niecka/zagłębienie, gdzie stale stagnuje woda. Wskutek tego brak jest możliwości dojazdu do </w:t>
            </w:r>
            <w:r w:rsidR="00C0432D">
              <w:rPr>
                <w:rFonts w:cs="Times New Roman"/>
              </w:rPr>
              <w:t>terenu</w:t>
            </w:r>
            <w:r w:rsidR="00C0432D" w:rsidRPr="00246BE3">
              <w:rPr>
                <w:rFonts w:cs="Times New Roman"/>
              </w:rPr>
              <w:t xml:space="preserve"> </w:t>
            </w:r>
            <w:r w:rsidRPr="00246BE3">
              <w:rPr>
                <w:rFonts w:cs="Times New Roman"/>
              </w:rPr>
              <w:t>uprawy leśnej. Planowany bród połączy uprawę leśną z główną drogą l</w:t>
            </w:r>
            <w:r w:rsidR="000C6A44" w:rsidRPr="00246BE3">
              <w:rPr>
                <w:rFonts w:cs="Times New Roman"/>
              </w:rPr>
              <w:t>eśną i umożliwi dojazd do niej.</w:t>
            </w:r>
          </w:p>
        </w:tc>
      </w:tr>
    </w:tbl>
    <w:p w14:paraId="20B9C98B" w14:textId="77777777" w:rsidR="00D40189" w:rsidRPr="00246BE3" w:rsidRDefault="00D40189"/>
    <w:p w14:paraId="5FFEBC0A" w14:textId="5C9D260F" w:rsidR="000C6A44" w:rsidRPr="0011248B" w:rsidRDefault="00C176B9" w:rsidP="000C6A44">
      <w:pPr>
        <w:pStyle w:val="Nagwek1"/>
      </w:pPr>
      <w:bookmarkStart w:id="242" w:name="_Toc31307389"/>
      <w:r w:rsidRPr="0011248B">
        <w:t>Opis i l</w:t>
      </w:r>
      <w:r w:rsidR="006F4B9A" w:rsidRPr="0011248B">
        <w:t>okalizacja urządzeń</w:t>
      </w:r>
      <w:r w:rsidRPr="0011248B">
        <w:t xml:space="preserve"> wodn</w:t>
      </w:r>
      <w:r w:rsidR="006F4B9A" w:rsidRPr="0011248B">
        <w:t>ych</w:t>
      </w:r>
      <w:bookmarkEnd w:id="84"/>
      <w:bookmarkEnd w:id="242"/>
      <w:r w:rsidRPr="0011248B">
        <w:t xml:space="preserve"> </w:t>
      </w:r>
    </w:p>
    <w:p w14:paraId="4BB590FF" w14:textId="5E8B6DBC" w:rsidR="000B24C9" w:rsidRPr="00A62E51" w:rsidRDefault="000B24C9" w:rsidP="000B24C9">
      <w:r w:rsidRPr="00246BE3">
        <w:t>Przyjęte rozwiązania mają na celu</w:t>
      </w:r>
      <w:r w:rsidRPr="00A62E51">
        <w:t xml:space="preserve"> </w:t>
      </w:r>
      <w:r w:rsidR="00246BE3">
        <w:t>spowolnienie</w:t>
      </w:r>
      <w:r w:rsidR="00246BE3" w:rsidRPr="00A62E51">
        <w:t xml:space="preserve"> </w:t>
      </w:r>
      <w:r w:rsidR="00246BE3">
        <w:t>i czasowe zatrzymanie</w:t>
      </w:r>
      <w:r w:rsidR="00246BE3" w:rsidRPr="00A62E51">
        <w:t xml:space="preserve"> </w:t>
      </w:r>
      <w:r w:rsidRPr="00A62E51">
        <w:t xml:space="preserve">wód z przyrodniczo cennych terenów oraz przywrócenie pierwotnego stanu ekosystemu sprzed okresu wykonywania </w:t>
      </w:r>
      <w:r w:rsidR="00246BE3">
        <w:t xml:space="preserve">sieci </w:t>
      </w:r>
      <w:r w:rsidRPr="00A62E51">
        <w:t xml:space="preserve">melioracji odwadniających </w:t>
      </w:r>
      <w:r w:rsidR="00246BE3">
        <w:t>na terenie lasu</w:t>
      </w:r>
      <w:r w:rsidRPr="00A62E51">
        <w:t xml:space="preserve">. Przewidywanym zakresem inwestycji jest: </w:t>
      </w:r>
    </w:p>
    <w:p w14:paraId="0F88625A" w14:textId="2804AFF1" w:rsidR="000B24C9" w:rsidRPr="00140655" w:rsidRDefault="000B24C9" w:rsidP="000B24C9">
      <w:pPr>
        <w:pStyle w:val="Akapitzlist"/>
        <w:numPr>
          <w:ilvl w:val="0"/>
          <w:numId w:val="15"/>
        </w:numPr>
        <w:spacing w:after="0"/>
      </w:pPr>
      <w:r w:rsidRPr="00140655">
        <w:t>budow</w:t>
      </w:r>
      <w:r w:rsidR="009F5993" w:rsidRPr="00140655">
        <w:t>a</w:t>
      </w:r>
      <w:r w:rsidRPr="00140655">
        <w:t xml:space="preserve"> 33 przepustów z piętrzeniem, poprzedzoną rozbiórką istniejących przepustów,</w:t>
      </w:r>
    </w:p>
    <w:p w14:paraId="7E31D6C1" w14:textId="30E621B8" w:rsidR="000B24C9" w:rsidRPr="00140655" w:rsidRDefault="000B24C9" w:rsidP="000B24C9">
      <w:pPr>
        <w:pStyle w:val="Akapitzlist"/>
        <w:numPr>
          <w:ilvl w:val="0"/>
          <w:numId w:val="15"/>
        </w:numPr>
        <w:spacing w:after="0"/>
      </w:pPr>
      <w:r w:rsidRPr="00140655">
        <w:t>budow</w:t>
      </w:r>
      <w:r w:rsidR="009F5993" w:rsidRPr="00140655">
        <w:t>a</w:t>
      </w:r>
      <w:r w:rsidRPr="00140655">
        <w:t xml:space="preserve"> 20 zastawek,</w:t>
      </w:r>
    </w:p>
    <w:p w14:paraId="5908B5EE" w14:textId="613923C6" w:rsidR="000B24C9" w:rsidRPr="00140655" w:rsidRDefault="000B24C9" w:rsidP="000B24C9">
      <w:pPr>
        <w:pStyle w:val="Akapitzlist"/>
        <w:numPr>
          <w:ilvl w:val="0"/>
          <w:numId w:val="15"/>
        </w:numPr>
        <w:spacing w:after="0"/>
      </w:pPr>
      <w:r w:rsidRPr="00140655">
        <w:t>budow</w:t>
      </w:r>
      <w:r w:rsidR="009F5993" w:rsidRPr="00140655">
        <w:t>a</w:t>
      </w:r>
      <w:r w:rsidRPr="00140655">
        <w:t xml:space="preserve"> 3 zbiorników wodnych,</w:t>
      </w:r>
    </w:p>
    <w:p w14:paraId="3E384334" w14:textId="6C41B566" w:rsidR="000B24C9" w:rsidRPr="00140655" w:rsidRDefault="000B24C9" w:rsidP="000B24C9">
      <w:pPr>
        <w:pStyle w:val="Akapitzlist"/>
        <w:numPr>
          <w:ilvl w:val="0"/>
          <w:numId w:val="15"/>
        </w:numPr>
        <w:spacing w:after="0"/>
      </w:pPr>
      <w:r w:rsidRPr="00140655">
        <w:t>budow</w:t>
      </w:r>
      <w:r w:rsidR="009F5993" w:rsidRPr="00140655">
        <w:t>a</w:t>
      </w:r>
      <w:r w:rsidRPr="00140655">
        <w:t xml:space="preserve"> 5 progów drewnianych,</w:t>
      </w:r>
    </w:p>
    <w:p w14:paraId="0F76F045" w14:textId="25FDA428" w:rsidR="000B24C9" w:rsidRPr="00140655" w:rsidRDefault="000B24C9" w:rsidP="000B24C9">
      <w:pPr>
        <w:pStyle w:val="Akapitzlist"/>
        <w:numPr>
          <w:ilvl w:val="0"/>
          <w:numId w:val="15"/>
        </w:numPr>
        <w:spacing w:after="0"/>
      </w:pPr>
      <w:r w:rsidRPr="00140655">
        <w:t>budow</w:t>
      </w:r>
      <w:r w:rsidR="009F5993" w:rsidRPr="00140655">
        <w:t>a</w:t>
      </w:r>
      <w:r w:rsidRPr="00140655">
        <w:t xml:space="preserve"> 5 przepustów, </w:t>
      </w:r>
      <w:r w:rsidR="00246BE3">
        <w:t>w miejsce</w:t>
      </w:r>
      <w:r w:rsidRPr="00140655">
        <w:t xml:space="preserve"> istniejących przepustów</w:t>
      </w:r>
      <w:r w:rsidR="00246BE3">
        <w:t xml:space="preserve"> poddanych rozbiórce</w:t>
      </w:r>
      <w:r w:rsidRPr="00140655">
        <w:t>,</w:t>
      </w:r>
    </w:p>
    <w:p w14:paraId="60EC3A64" w14:textId="0B9EDA60" w:rsidR="000B24C9" w:rsidRPr="00140655" w:rsidRDefault="000B24C9" w:rsidP="000B24C9">
      <w:pPr>
        <w:pStyle w:val="Akapitzlist"/>
        <w:numPr>
          <w:ilvl w:val="0"/>
          <w:numId w:val="15"/>
        </w:numPr>
        <w:spacing w:after="0"/>
      </w:pPr>
      <w:r w:rsidRPr="00140655">
        <w:lastRenderedPageBreak/>
        <w:t>budow</w:t>
      </w:r>
      <w:r w:rsidR="009F5993" w:rsidRPr="00140655">
        <w:t>a</w:t>
      </w:r>
      <w:r w:rsidRPr="00140655">
        <w:t xml:space="preserve"> 1 progu kamiennego,</w:t>
      </w:r>
    </w:p>
    <w:p w14:paraId="6188F86D" w14:textId="08393B57" w:rsidR="000B24C9" w:rsidRPr="00140655" w:rsidRDefault="000B24C9" w:rsidP="000B24C9">
      <w:pPr>
        <w:pStyle w:val="Akapitzlist"/>
        <w:numPr>
          <w:ilvl w:val="0"/>
          <w:numId w:val="15"/>
        </w:numPr>
        <w:spacing w:after="0"/>
      </w:pPr>
      <w:r w:rsidRPr="00140655">
        <w:t>odbudow</w:t>
      </w:r>
      <w:r w:rsidR="009F5993" w:rsidRPr="00140655">
        <w:t>a</w:t>
      </w:r>
      <w:r w:rsidRPr="00140655">
        <w:t xml:space="preserve"> 1 rowu melioracyjnego,</w:t>
      </w:r>
    </w:p>
    <w:p w14:paraId="5EAF4F3A" w14:textId="030C6FBD" w:rsidR="000B24C9" w:rsidRPr="00140655" w:rsidRDefault="000B24C9" w:rsidP="000B24C9">
      <w:pPr>
        <w:pStyle w:val="Akapitzlist"/>
        <w:numPr>
          <w:ilvl w:val="0"/>
          <w:numId w:val="15"/>
        </w:numPr>
        <w:spacing w:after="0"/>
      </w:pPr>
      <w:r w:rsidRPr="00140655">
        <w:t>budow</w:t>
      </w:r>
      <w:r w:rsidR="009F5993" w:rsidRPr="00140655">
        <w:t>a</w:t>
      </w:r>
      <w:r w:rsidRPr="00140655">
        <w:t xml:space="preserve"> 13 brodów z progiem, </w:t>
      </w:r>
    </w:p>
    <w:p w14:paraId="067F57EA" w14:textId="0E8F6ABA" w:rsidR="000B24C9" w:rsidRPr="00140655" w:rsidRDefault="000B24C9" w:rsidP="000B24C9">
      <w:pPr>
        <w:pStyle w:val="Akapitzlist"/>
        <w:numPr>
          <w:ilvl w:val="0"/>
          <w:numId w:val="15"/>
        </w:numPr>
        <w:spacing w:after="0"/>
      </w:pPr>
      <w:r w:rsidRPr="00140655">
        <w:t>budow</w:t>
      </w:r>
      <w:r w:rsidR="009F5993" w:rsidRPr="00140655">
        <w:t>a</w:t>
      </w:r>
      <w:r w:rsidRPr="00140655">
        <w:t xml:space="preserve"> 2 brogów z najazdem.</w:t>
      </w:r>
    </w:p>
    <w:p w14:paraId="39F3E40D" w14:textId="2EFE0D08" w:rsidR="00EA027B" w:rsidRDefault="00EA027B" w:rsidP="008A15EB">
      <w:r w:rsidRPr="00533D6F">
        <w:t>Inwestycja realizowana jest na terenie</w:t>
      </w:r>
      <w:r w:rsidR="00246BE3">
        <w:t xml:space="preserve"> Państwowego Gospodarstwa Leśnego Lasów Państwowych</w:t>
      </w:r>
      <w:r w:rsidRPr="00533D6F">
        <w:t xml:space="preserve"> Nadleśnictw</w:t>
      </w:r>
      <w:r w:rsidR="00246BE3">
        <w:t>o</w:t>
      </w:r>
      <w:r w:rsidR="00A62E51" w:rsidRPr="00533D6F">
        <w:t xml:space="preserve"> Żmigród</w:t>
      </w:r>
      <w:r w:rsidRPr="00533D6F">
        <w:t xml:space="preserve">. Administracyjnie obszar inwestycji znajduje się na terenie </w:t>
      </w:r>
      <w:r w:rsidR="00A62E51" w:rsidRPr="00533D6F">
        <w:t xml:space="preserve">gmin: Milicz (powiat milicki), Żmigród, Trzebnica oraz Prusice (powiat trzebnicki) w województwie dolnośląskim. </w:t>
      </w:r>
    </w:p>
    <w:p w14:paraId="1F8C53B8" w14:textId="5F01D04E" w:rsidR="000B24C9" w:rsidRPr="00395EBC" w:rsidRDefault="000B24C9" w:rsidP="000B24C9">
      <w:r w:rsidRPr="00395EBC">
        <w:t>Współrzędne geodezyjne według układu współrzędnych map 2000 (EPSG 2177) zestawiono w tabeli poniżej.</w:t>
      </w:r>
    </w:p>
    <w:p w14:paraId="5E5F9C4E" w14:textId="77777777" w:rsidR="00D67E0D" w:rsidRDefault="00D67E0D" w:rsidP="00D67E0D">
      <w:pPr>
        <w:pStyle w:val="Legenda"/>
        <w:rPr>
          <w:highlight w:val="yellow"/>
        </w:rPr>
      </w:pPr>
    </w:p>
    <w:p w14:paraId="48D632D9" w14:textId="1C39624A" w:rsidR="00D67E0D" w:rsidRPr="00D67E0D" w:rsidRDefault="00D67E0D" w:rsidP="00D67E0D">
      <w:pPr>
        <w:pStyle w:val="Legenda"/>
      </w:pPr>
      <w:r w:rsidRPr="00D67E0D">
        <w:t xml:space="preserve">Tabela </w:t>
      </w:r>
      <w:r w:rsidR="00117A16">
        <w:t>7</w:t>
      </w:r>
      <w:r w:rsidRPr="00D67E0D">
        <w:t xml:space="preserve"> Lokalizacja projektowanych obiektów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72"/>
        <w:gridCol w:w="2075"/>
        <w:gridCol w:w="3108"/>
        <w:gridCol w:w="1732"/>
        <w:gridCol w:w="1573"/>
      </w:tblGrid>
      <w:tr w:rsidR="000B24C9" w:rsidRPr="00533D6F" w14:paraId="34167AF2" w14:textId="77777777" w:rsidTr="0011248B">
        <w:trPr>
          <w:trHeight w:val="510"/>
          <w:tblHeader/>
          <w:jc w:val="center"/>
        </w:trPr>
        <w:tc>
          <w:tcPr>
            <w:tcW w:w="316" w:type="pct"/>
            <w:vMerge w:val="restart"/>
            <w:shd w:val="clear" w:color="auto" w:fill="FDE9D9" w:themeFill="accent6" w:themeFillTint="33"/>
            <w:vAlign w:val="center"/>
            <w:hideMark/>
          </w:tcPr>
          <w:p w14:paraId="6CCAB94E" w14:textId="77777777" w:rsidR="000B24C9" w:rsidRPr="008A15EB" w:rsidRDefault="000B24C9" w:rsidP="008A15EB">
            <w:pPr>
              <w:suppressAutoHyphens w:val="0"/>
              <w:spacing w:line="240" w:lineRule="auto"/>
              <w:ind w:firstLine="0"/>
              <w:contextualSpacing w:val="0"/>
              <w:jc w:val="center"/>
              <w:rPr>
                <w:rFonts w:cs="Times New Roman"/>
                <w:b/>
                <w:bCs/>
                <w:color w:val="000000"/>
                <w:sz w:val="20"/>
                <w:szCs w:val="20"/>
                <w:lang w:eastAsia="pl-PL"/>
              </w:rPr>
            </w:pPr>
            <w:r w:rsidRPr="008A15EB">
              <w:rPr>
                <w:rFonts w:cs="Times New Roman"/>
                <w:b/>
                <w:bCs/>
                <w:color w:val="000000"/>
                <w:sz w:val="20"/>
                <w:szCs w:val="20"/>
                <w:lang w:eastAsia="pl-PL"/>
              </w:rPr>
              <w:t>Lp.</w:t>
            </w:r>
          </w:p>
        </w:tc>
        <w:tc>
          <w:tcPr>
            <w:tcW w:w="1145" w:type="pct"/>
            <w:vMerge w:val="restart"/>
            <w:shd w:val="clear" w:color="auto" w:fill="FDE9D9" w:themeFill="accent6" w:themeFillTint="33"/>
            <w:vAlign w:val="center"/>
            <w:hideMark/>
          </w:tcPr>
          <w:p w14:paraId="3833C83E" w14:textId="77777777" w:rsidR="000B24C9" w:rsidRPr="008A15EB" w:rsidRDefault="000B24C9" w:rsidP="008A15EB">
            <w:pPr>
              <w:suppressAutoHyphens w:val="0"/>
              <w:spacing w:line="240" w:lineRule="auto"/>
              <w:ind w:firstLine="0"/>
              <w:contextualSpacing w:val="0"/>
              <w:jc w:val="center"/>
              <w:rPr>
                <w:rFonts w:cs="Times New Roman"/>
                <w:b/>
                <w:bCs/>
                <w:color w:val="000000"/>
                <w:sz w:val="20"/>
                <w:szCs w:val="20"/>
                <w:lang w:eastAsia="pl-PL"/>
              </w:rPr>
            </w:pPr>
            <w:r w:rsidRPr="008A15EB">
              <w:rPr>
                <w:rFonts w:cs="Times New Roman"/>
                <w:b/>
                <w:bCs/>
                <w:color w:val="000000"/>
                <w:sz w:val="20"/>
                <w:szCs w:val="20"/>
                <w:lang w:eastAsia="pl-PL"/>
              </w:rPr>
              <w:t>Numer obiektu</w:t>
            </w:r>
          </w:p>
        </w:tc>
        <w:tc>
          <w:tcPr>
            <w:tcW w:w="1715" w:type="pct"/>
            <w:vMerge w:val="restart"/>
            <w:shd w:val="clear" w:color="auto" w:fill="FDE9D9" w:themeFill="accent6" w:themeFillTint="33"/>
            <w:vAlign w:val="center"/>
            <w:hideMark/>
          </w:tcPr>
          <w:p w14:paraId="3595C35F" w14:textId="77777777" w:rsidR="000B24C9" w:rsidRPr="008A15EB" w:rsidRDefault="000B24C9" w:rsidP="008A15EB">
            <w:pPr>
              <w:suppressAutoHyphens w:val="0"/>
              <w:spacing w:line="240" w:lineRule="auto"/>
              <w:ind w:firstLine="0"/>
              <w:contextualSpacing w:val="0"/>
              <w:jc w:val="center"/>
              <w:rPr>
                <w:rFonts w:cs="Times New Roman"/>
                <w:b/>
                <w:bCs/>
                <w:color w:val="000000"/>
                <w:sz w:val="20"/>
                <w:szCs w:val="20"/>
                <w:lang w:eastAsia="pl-PL"/>
              </w:rPr>
            </w:pPr>
            <w:r w:rsidRPr="008A15EB">
              <w:rPr>
                <w:rFonts w:cs="Times New Roman"/>
                <w:b/>
                <w:bCs/>
                <w:color w:val="000000"/>
                <w:sz w:val="20"/>
                <w:szCs w:val="20"/>
                <w:lang w:eastAsia="pl-PL"/>
              </w:rPr>
              <w:t>Rodzaj budowli</w:t>
            </w:r>
          </w:p>
        </w:tc>
        <w:tc>
          <w:tcPr>
            <w:tcW w:w="1824" w:type="pct"/>
            <w:gridSpan w:val="2"/>
            <w:shd w:val="clear" w:color="auto" w:fill="FDE9D9" w:themeFill="accent6" w:themeFillTint="33"/>
            <w:vAlign w:val="center"/>
            <w:hideMark/>
          </w:tcPr>
          <w:p w14:paraId="0F651655" w14:textId="5EB577E0" w:rsidR="000B24C9" w:rsidRPr="008A15EB" w:rsidRDefault="000B24C9" w:rsidP="00D67E0D">
            <w:pPr>
              <w:suppressAutoHyphens w:val="0"/>
              <w:spacing w:line="240" w:lineRule="auto"/>
              <w:ind w:firstLine="0"/>
              <w:contextualSpacing w:val="0"/>
              <w:jc w:val="center"/>
              <w:rPr>
                <w:rFonts w:cs="Times New Roman"/>
                <w:b/>
                <w:bCs/>
                <w:color w:val="000000"/>
                <w:sz w:val="20"/>
                <w:szCs w:val="20"/>
                <w:lang w:eastAsia="pl-PL"/>
              </w:rPr>
            </w:pPr>
            <w:r w:rsidRPr="008A15EB">
              <w:rPr>
                <w:b/>
                <w:sz w:val="20"/>
                <w:szCs w:val="20"/>
              </w:rPr>
              <w:t>Współrzędne g</w:t>
            </w:r>
            <w:r>
              <w:rPr>
                <w:b/>
                <w:sz w:val="20"/>
                <w:szCs w:val="20"/>
              </w:rPr>
              <w:t>eodezyjne</w:t>
            </w:r>
          </w:p>
        </w:tc>
      </w:tr>
      <w:tr w:rsidR="000B24C9" w:rsidRPr="00533D6F" w14:paraId="3B94E8F7" w14:textId="77777777" w:rsidTr="009F5993">
        <w:trPr>
          <w:trHeight w:val="267"/>
          <w:tblHeader/>
          <w:jc w:val="center"/>
        </w:trPr>
        <w:tc>
          <w:tcPr>
            <w:tcW w:w="316" w:type="pct"/>
            <w:vMerge/>
            <w:shd w:val="clear" w:color="auto" w:fill="FDE9D9" w:themeFill="accent6" w:themeFillTint="33"/>
            <w:vAlign w:val="center"/>
          </w:tcPr>
          <w:p w14:paraId="5FD98726" w14:textId="77777777" w:rsidR="000B24C9" w:rsidRPr="008A15EB" w:rsidRDefault="000B24C9" w:rsidP="008A15EB">
            <w:pPr>
              <w:suppressAutoHyphens w:val="0"/>
              <w:spacing w:line="240" w:lineRule="auto"/>
              <w:ind w:firstLine="0"/>
              <w:contextualSpacing w:val="0"/>
              <w:jc w:val="center"/>
              <w:rPr>
                <w:rFonts w:cs="Times New Roman"/>
                <w:b/>
                <w:bCs/>
                <w:color w:val="000000"/>
                <w:sz w:val="20"/>
                <w:szCs w:val="20"/>
                <w:lang w:eastAsia="pl-PL"/>
              </w:rPr>
            </w:pPr>
          </w:p>
        </w:tc>
        <w:tc>
          <w:tcPr>
            <w:tcW w:w="1145" w:type="pct"/>
            <w:vMerge/>
            <w:shd w:val="clear" w:color="auto" w:fill="FDE9D9" w:themeFill="accent6" w:themeFillTint="33"/>
            <w:vAlign w:val="center"/>
          </w:tcPr>
          <w:p w14:paraId="3722B6A4" w14:textId="77777777" w:rsidR="000B24C9" w:rsidRPr="008A15EB" w:rsidRDefault="000B24C9" w:rsidP="008A15EB">
            <w:pPr>
              <w:suppressAutoHyphens w:val="0"/>
              <w:spacing w:line="240" w:lineRule="auto"/>
              <w:ind w:firstLine="0"/>
              <w:contextualSpacing w:val="0"/>
              <w:jc w:val="center"/>
              <w:rPr>
                <w:rFonts w:cs="Times New Roman"/>
                <w:b/>
                <w:bCs/>
                <w:color w:val="000000"/>
                <w:sz w:val="20"/>
                <w:szCs w:val="20"/>
                <w:lang w:eastAsia="pl-PL"/>
              </w:rPr>
            </w:pPr>
          </w:p>
        </w:tc>
        <w:tc>
          <w:tcPr>
            <w:tcW w:w="1715" w:type="pct"/>
            <w:vMerge/>
            <w:shd w:val="clear" w:color="auto" w:fill="FDE9D9" w:themeFill="accent6" w:themeFillTint="33"/>
            <w:vAlign w:val="center"/>
          </w:tcPr>
          <w:p w14:paraId="49C57264" w14:textId="77777777" w:rsidR="000B24C9" w:rsidRPr="008A15EB" w:rsidRDefault="000B24C9" w:rsidP="008A15EB">
            <w:pPr>
              <w:suppressAutoHyphens w:val="0"/>
              <w:spacing w:line="240" w:lineRule="auto"/>
              <w:ind w:firstLine="0"/>
              <w:contextualSpacing w:val="0"/>
              <w:jc w:val="center"/>
              <w:rPr>
                <w:rFonts w:cs="Times New Roman"/>
                <w:b/>
                <w:bCs/>
                <w:color w:val="000000"/>
                <w:sz w:val="20"/>
                <w:szCs w:val="20"/>
                <w:lang w:eastAsia="pl-PL"/>
              </w:rPr>
            </w:pPr>
          </w:p>
        </w:tc>
        <w:tc>
          <w:tcPr>
            <w:tcW w:w="956" w:type="pct"/>
            <w:shd w:val="clear" w:color="auto" w:fill="FDE9D9" w:themeFill="accent6" w:themeFillTint="33"/>
            <w:vAlign w:val="center"/>
          </w:tcPr>
          <w:p w14:paraId="03AB733B" w14:textId="1F1DAB9E" w:rsidR="000B24C9" w:rsidRPr="008A15EB" w:rsidRDefault="000B24C9" w:rsidP="008A15EB">
            <w:pPr>
              <w:suppressAutoHyphens w:val="0"/>
              <w:spacing w:line="240" w:lineRule="auto"/>
              <w:ind w:firstLine="0"/>
              <w:contextualSpacing w:val="0"/>
              <w:jc w:val="center"/>
              <w:rPr>
                <w:b/>
                <w:sz w:val="20"/>
                <w:szCs w:val="20"/>
              </w:rPr>
            </w:pPr>
            <w:r>
              <w:rPr>
                <w:b/>
                <w:sz w:val="20"/>
                <w:szCs w:val="20"/>
              </w:rPr>
              <w:t>X</w:t>
            </w:r>
            <w:r w:rsidRPr="008A15EB">
              <w:rPr>
                <w:b/>
                <w:sz w:val="20"/>
                <w:szCs w:val="20"/>
              </w:rPr>
              <w:t>:</w:t>
            </w:r>
          </w:p>
        </w:tc>
        <w:tc>
          <w:tcPr>
            <w:tcW w:w="868" w:type="pct"/>
            <w:shd w:val="clear" w:color="auto" w:fill="FDE9D9" w:themeFill="accent6" w:themeFillTint="33"/>
            <w:vAlign w:val="center"/>
          </w:tcPr>
          <w:p w14:paraId="55D3DB67" w14:textId="1DFE68AD" w:rsidR="000B24C9" w:rsidRPr="008A15EB" w:rsidRDefault="000B24C9" w:rsidP="008A15EB">
            <w:pPr>
              <w:suppressAutoHyphens w:val="0"/>
              <w:spacing w:line="240" w:lineRule="auto"/>
              <w:ind w:firstLine="0"/>
              <w:contextualSpacing w:val="0"/>
              <w:jc w:val="center"/>
              <w:rPr>
                <w:b/>
                <w:sz w:val="20"/>
                <w:szCs w:val="20"/>
              </w:rPr>
            </w:pPr>
            <w:r w:rsidRPr="008A15EB">
              <w:rPr>
                <w:b/>
                <w:sz w:val="20"/>
                <w:szCs w:val="20"/>
              </w:rPr>
              <w:t>Y:</w:t>
            </w:r>
          </w:p>
        </w:tc>
      </w:tr>
      <w:tr w:rsidR="000B24C9" w:rsidRPr="00533D6F" w14:paraId="78B3EBD0" w14:textId="77777777" w:rsidTr="009F5993">
        <w:trPr>
          <w:trHeight w:val="170"/>
          <w:jc w:val="center"/>
        </w:trPr>
        <w:tc>
          <w:tcPr>
            <w:tcW w:w="316" w:type="pct"/>
            <w:shd w:val="clear" w:color="auto" w:fill="auto"/>
            <w:vAlign w:val="center"/>
            <w:hideMark/>
          </w:tcPr>
          <w:p w14:paraId="325C8A1F" w14:textId="77777777" w:rsidR="000B24C9" w:rsidRPr="00533D6F" w:rsidRDefault="000B24C9" w:rsidP="008A15EB">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1</w:t>
            </w:r>
          </w:p>
        </w:tc>
        <w:tc>
          <w:tcPr>
            <w:tcW w:w="1145" w:type="pct"/>
            <w:shd w:val="clear" w:color="auto" w:fill="auto"/>
            <w:vAlign w:val="center"/>
            <w:hideMark/>
          </w:tcPr>
          <w:p w14:paraId="232BA500" w14:textId="77777777" w:rsidR="000B24C9" w:rsidRPr="00533D6F" w:rsidRDefault="000B24C9" w:rsidP="008A15EB">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732.1.5</w:t>
            </w:r>
          </w:p>
        </w:tc>
        <w:tc>
          <w:tcPr>
            <w:tcW w:w="1715" w:type="pct"/>
            <w:shd w:val="clear" w:color="auto" w:fill="auto"/>
            <w:vAlign w:val="center"/>
          </w:tcPr>
          <w:p w14:paraId="5C65AD64" w14:textId="77777777" w:rsidR="000B24C9" w:rsidRPr="00533D6F" w:rsidRDefault="000B24C9" w:rsidP="008A15EB">
            <w:pPr>
              <w:suppressAutoHyphens w:val="0"/>
              <w:spacing w:line="240" w:lineRule="auto"/>
              <w:ind w:firstLine="0"/>
              <w:contextualSpacing w:val="0"/>
              <w:jc w:val="center"/>
              <w:rPr>
                <w:rFonts w:cs="Times New Roman"/>
                <w:sz w:val="20"/>
                <w:szCs w:val="20"/>
                <w:lang w:eastAsia="pl-PL"/>
              </w:rPr>
            </w:pPr>
            <w:r w:rsidRPr="00533D6F">
              <w:rPr>
                <w:rFonts w:cs="Times New Roman"/>
                <w:sz w:val="20"/>
                <w:szCs w:val="20"/>
                <w:lang w:eastAsia="pl-PL"/>
              </w:rPr>
              <w:t xml:space="preserve">Przepust z piętrzeniem </w:t>
            </w:r>
          </w:p>
        </w:tc>
        <w:tc>
          <w:tcPr>
            <w:tcW w:w="956" w:type="pct"/>
            <w:shd w:val="clear" w:color="auto" w:fill="auto"/>
            <w:vAlign w:val="center"/>
          </w:tcPr>
          <w:p w14:paraId="5DB00A1C" w14:textId="4D646472" w:rsidR="000B24C9" w:rsidRPr="00533D6F" w:rsidRDefault="00F943F5" w:rsidP="008A15EB">
            <w:pPr>
              <w:suppressAutoHyphens w:val="0"/>
              <w:spacing w:line="240" w:lineRule="auto"/>
              <w:ind w:firstLine="0"/>
              <w:contextualSpacing w:val="0"/>
              <w:jc w:val="center"/>
              <w:rPr>
                <w:rFonts w:cs="Times New Roman"/>
                <w:sz w:val="20"/>
                <w:szCs w:val="20"/>
                <w:highlight w:val="yellow"/>
                <w:lang w:eastAsia="pl-PL"/>
              </w:rPr>
            </w:pPr>
            <w:r w:rsidRPr="00F943F5">
              <w:rPr>
                <w:rFonts w:cs="Times New Roman"/>
                <w:sz w:val="20"/>
                <w:szCs w:val="20"/>
                <w:lang w:eastAsia="pl-PL"/>
              </w:rPr>
              <w:t>5714141.3</w:t>
            </w:r>
          </w:p>
        </w:tc>
        <w:tc>
          <w:tcPr>
            <w:tcW w:w="868" w:type="pct"/>
            <w:shd w:val="clear" w:color="auto" w:fill="auto"/>
            <w:vAlign w:val="center"/>
          </w:tcPr>
          <w:p w14:paraId="4580C936" w14:textId="7836692C" w:rsidR="000B24C9" w:rsidRPr="00533D6F" w:rsidRDefault="00F943F5" w:rsidP="008A15EB">
            <w:pPr>
              <w:suppressAutoHyphens w:val="0"/>
              <w:spacing w:line="240" w:lineRule="auto"/>
              <w:ind w:firstLine="0"/>
              <w:contextualSpacing w:val="0"/>
              <w:jc w:val="center"/>
              <w:rPr>
                <w:rFonts w:cs="Times New Roman"/>
                <w:sz w:val="20"/>
                <w:szCs w:val="20"/>
                <w:highlight w:val="yellow"/>
                <w:lang w:eastAsia="pl-PL"/>
              </w:rPr>
            </w:pPr>
            <w:r w:rsidRPr="00F943F5">
              <w:rPr>
                <w:rFonts w:cs="Times New Roman"/>
                <w:sz w:val="20"/>
                <w:szCs w:val="20"/>
                <w:lang w:eastAsia="pl-PL"/>
              </w:rPr>
              <w:t>6437225.5</w:t>
            </w:r>
          </w:p>
        </w:tc>
      </w:tr>
      <w:tr w:rsidR="000B24C9" w:rsidRPr="00533D6F" w14:paraId="1292B375" w14:textId="77777777" w:rsidTr="009F5993">
        <w:trPr>
          <w:trHeight w:val="170"/>
          <w:jc w:val="center"/>
        </w:trPr>
        <w:tc>
          <w:tcPr>
            <w:tcW w:w="316" w:type="pct"/>
            <w:shd w:val="clear" w:color="auto" w:fill="auto"/>
            <w:vAlign w:val="center"/>
            <w:hideMark/>
          </w:tcPr>
          <w:p w14:paraId="296A8A8B" w14:textId="77777777" w:rsidR="000B24C9" w:rsidRPr="00533D6F" w:rsidRDefault="000B24C9" w:rsidP="008A15EB">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2</w:t>
            </w:r>
          </w:p>
        </w:tc>
        <w:tc>
          <w:tcPr>
            <w:tcW w:w="1145" w:type="pct"/>
            <w:shd w:val="clear" w:color="auto" w:fill="auto"/>
            <w:vAlign w:val="center"/>
            <w:hideMark/>
          </w:tcPr>
          <w:p w14:paraId="7751B343" w14:textId="77777777" w:rsidR="000B24C9" w:rsidRPr="00533D6F" w:rsidRDefault="000B24C9" w:rsidP="008A15EB">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732.1.8</w:t>
            </w:r>
          </w:p>
        </w:tc>
        <w:tc>
          <w:tcPr>
            <w:tcW w:w="1715" w:type="pct"/>
            <w:shd w:val="clear" w:color="auto" w:fill="auto"/>
            <w:vAlign w:val="center"/>
          </w:tcPr>
          <w:p w14:paraId="1456F718" w14:textId="77777777" w:rsidR="000B24C9" w:rsidRPr="00533D6F" w:rsidRDefault="000B24C9" w:rsidP="008A15EB">
            <w:pPr>
              <w:suppressAutoHyphens w:val="0"/>
              <w:spacing w:line="240" w:lineRule="auto"/>
              <w:ind w:firstLine="0"/>
              <w:contextualSpacing w:val="0"/>
              <w:jc w:val="center"/>
              <w:rPr>
                <w:rFonts w:cs="Times New Roman"/>
                <w:sz w:val="20"/>
                <w:szCs w:val="20"/>
                <w:lang w:eastAsia="pl-PL"/>
              </w:rPr>
            </w:pPr>
            <w:r w:rsidRPr="00533D6F">
              <w:rPr>
                <w:rFonts w:cs="Times New Roman"/>
                <w:sz w:val="20"/>
                <w:szCs w:val="20"/>
                <w:lang w:eastAsia="pl-PL"/>
              </w:rPr>
              <w:t>Przepust z piętrzeniem</w:t>
            </w:r>
          </w:p>
        </w:tc>
        <w:tc>
          <w:tcPr>
            <w:tcW w:w="956" w:type="pct"/>
            <w:shd w:val="clear" w:color="auto" w:fill="auto"/>
            <w:vAlign w:val="center"/>
          </w:tcPr>
          <w:p w14:paraId="0B786786" w14:textId="2AD21881" w:rsidR="000B24C9" w:rsidRPr="00533D6F" w:rsidRDefault="00F943F5" w:rsidP="008A15EB">
            <w:pPr>
              <w:suppressAutoHyphens w:val="0"/>
              <w:spacing w:line="240" w:lineRule="auto"/>
              <w:ind w:firstLine="0"/>
              <w:contextualSpacing w:val="0"/>
              <w:jc w:val="center"/>
              <w:rPr>
                <w:rFonts w:cs="Times New Roman"/>
                <w:sz w:val="20"/>
                <w:szCs w:val="20"/>
                <w:highlight w:val="yellow"/>
                <w:lang w:eastAsia="pl-PL"/>
              </w:rPr>
            </w:pPr>
            <w:r w:rsidRPr="00F943F5">
              <w:rPr>
                <w:rFonts w:cs="Times New Roman"/>
                <w:sz w:val="20"/>
                <w:szCs w:val="20"/>
                <w:lang w:eastAsia="pl-PL"/>
              </w:rPr>
              <w:t>5713472.9</w:t>
            </w:r>
          </w:p>
        </w:tc>
        <w:tc>
          <w:tcPr>
            <w:tcW w:w="868" w:type="pct"/>
            <w:shd w:val="clear" w:color="auto" w:fill="auto"/>
            <w:vAlign w:val="center"/>
          </w:tcPr>
          <w:p w14:paraId="25283555" w14:textId="40A937EA" w:rsidR="000B24C9" w:rsidRPr="00533D6F" w:rsidRDefault="00F943F5" w:rsidP="008A15EB">
            <w:pPr>
              <w:suppressAutoHyphens w:val="0"/>
              <w:spacing w:line="240" w:lineRule="auto"/>
              <w:ind w:firstLine="0"/>
              <w:contextualSpacing w:val="0"/>
              <w:jc w:val="center"/>
              <w:rPr>
                <w:rFonts w:cs="Times New Roman"/>
                <w:sz w:val="20"/>
                <w:szCs w:val="20"/>
                <w:highlight w:val="yellow"/>
                <w:lang w:eastAsia="pl-PL"/>
              </w:rPr>
            </w:pPr>
            <w:r w:rsidRPr="00F943F5">
              <w:rPr>
                <w:rFonts w:cs="Times New Roman"/>
                <w:sz w:val="20"/>
                <w:szCs w:val="20"/>
                <w:lang w:eastAsia="pl-PL"/>
              </w:rPr>
              <w:t>6438866.2</w:t>
            </w:r>
          </w:p>
        </w:tc>
      </w:tr>
      <w:tr w:rsidR="00F943F5" w:rsidRPr="00533D6F" w14:paraId="39BD38FF" w14:textId="77777777" w:rsidTr="009F5993">
        <w:trPr>
          <w:trHeight w:val="170"/>
          <w:jc w:val="center"/>
        </w:trPr>
        <w:tc>
          <w:tcPr>
            <w:tcW w:w="316" w:type="pct"/>
            <w:shd w:val="clear" w:color="auto" w:fill="auto"/>
            <w:vAlign w:val="center"/>
            <w:hideMark/>
          </w:tcPr>
          <w:p w14:paraId="20FB3E1D" w14:textId="77777777" w:rsidR="00F943F5" w:rsidRPr="00533D6F" w:rsidRDefault="00F943F5" w:rsidP="00F943F5">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3</w:t>
            </w:r>
          </w:p>
        </w:tc>
        <w:tc>
          <w:tcPr>
            <w:tcW w:w="1145" w:type="pct"/>
            <w:shd w:val="clear" w:color="auto" w:fill="auto"/>
            <w:vAlign w:val="center"/>
            <w:hideMark/>
          </w:tcPr>
          <w:p w14:paraId="618A9143" w14:textId="77777777" w:rsidR="00F943F5" w:rsidRPr="00533D6F" w:rsidRDefault="00F943F5" w:rsidP="00F943F5">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732.1.9</w:t>
            </w:r>
          </w:p>
        </w:tc>
        <w:tc>
          <w:tcPr>
            <w:tcW w:w="1715" w:type="pct"/>
            <w:shd w:val="clear" w:color="auto" w:fill="auto"/>
            <w:vAlign w:val="center"/>
          </w:tcPr>
          <w:p w14:paraId="1BF3900F" w14:textId="77777777" w:rsidR="00F943F5" w:rsidRPr="00533D6F" w:rsidRDefault="00F943F5" w:rsidP="00F943F5">
            <w:pPr>
              <w:suppressAutoHyphens w:val="0"/>
              <w:spacing w:line="240" w:lineRule="auto"/>
              <w:ind w:firstLine="0"/>
              <w:contextualSpacing w:val="0"/>
              <w:jc w:val="center"/>
              <w:rPr>
                <w:rFonts w:cs="Times New Roman"/>
                <w:sz w:val="20"/>
                <w:szCs w:val="20"/>
                <w:lang w:eastAsia="pl-PL"/>
              </w:rPr>
            </w:pPr>
            <w:r w:rsidRPr="00533D6F">
              <w:rPr>
                <w:rFonts w:cs="Times New Roman"/>
                <w:sz w:val="20"/>
                <w:szCs w:val="20"/>
                <w:lang w:eastAsia="pl-PL"/>
              </w:rPr>
              <w:t>Przepust z piętrzeniem</w:t>
            </w:r>
          </w:p>
        </w:tc>
        <w:tc>
          <w:tcPr>
            <w:tcW w:w="956" w:type="pct"/>
            <w:shd w:val="clear" w:color="auto" w:fill="auto"/>
            <w:vAlign w:val="center"/>
          </w:tcPr>
          <w:p w14:paraId="4ACC4E75" w14:textId="42FA1CFE" w:rsidR="00F943F5" w:rsidRPr="00533D6F" w:rsidRDefault="00F943F5" w:rsidP="00F943F5">
            <w:pPr>
              <w:suppressAutoHyphens w:val="0"/>
              <w:spacing w:line="240" w:lineRule="auto"/>
              <w:ind w:firstLine="0"/>
              <w:contextualSpacing w:val="0"/>
              <w:jc w:val="center"/>
              <w:rPr>
                <w:rFonts w:cs="Times New Roman"/>
                <w:sz w:val="20"/>
                <w:szCs w:val="20"/>
                <w:highlight w:val="yellow"/>
                <w:lang w:eastAsia="pl-PL"/>
              </w:rPr>
            </w:pPr>
            <w:r w:rsidRPr="00F943F5">
              <w:rPr>
                <w:rFonts w:cs="Times New Roman"/>
                <w:sz w:val="20"/>
                <w:szCs w:val="20"/>
                <w:lang w:eastAsia="pl-PL"/>
              </w:rPr>
              <w:t>5713392.0</w:t>
            </w:r>
          </w:p>
        </w:tc>
        <w:tc>
          <w:tcPr>
            <w:tcW w:w="868" w:type="pct"/>
            <w:shd w:val="clear" w:color="auto" w:fill="auto"/>
            <w:vAlign w:val="center"/>
          </w:tcPr>
          <w:p w14:paraId="1AEAB8B8" w14:textId="10372075" w:rsidR="00F943F5" w:rsidRPr="00533D6F" w:rsidRDefault="00F943F5" w:rsidP="00F943F5">
            <w:pPr>
              <w:suppressAutoHyphens w:val="0"/>
              <w:spacing w:line="240" w:lineRule="auto"/>
              <w:ind w:firstLine="0"/>
              <w:contextualSpacing w:val="0"/>
              <w:jc w:val="center"/>
              <w:rPr>
                <w:rFonts w:cs="Times New Roman"/>
                <w:sz w:val="20"/>
                <w:szCs w:val="20"/>
                <w:highlight w:val="yellow"/>
                <w:lang w:eastAsia="pl-PL"/>
              </w:rPr>
            </w:pPr>
            <w:r w:rsidRPr="00F943F5">
              <w:rPr>
                <w:rFonts w:cs="Times New Roman"/>
                <w:sz w:val="20"/>
                <w:szCs w:val="20"/>
                <w:lang w:eastAsia="pl-PL"/>
              </w:rPr>
              <w:t>6437491.8</w:t>
            </w:r>
          </w:p>
        </w:tc>
      </w:tr>
      <w:tr w:rsidR="00F943F5" w:rsidRPr="00533D6F" w14:paraId="29419606" w14:textId="77777777" w:rsidTr="009F5993">
        <w:trPr>
          <w:trHeight w:val="170"/>
          <w:jc w:val="center"/>
        </w:trPr>
        <w:tc>
          <w:tcPr>
            <w:tcW w:w="316" w:type="pct"/>
            <w:shd w:val="clear" w:color="auto" w:fill="auto"/>
            <w:vAlign w:val="center"/>
            <w:hideMark/>
          </w:tcPr>
          <w:p w14:paraId="2B40536C" w14:textId="77777777" w:rsidR="00F943F5" w:rsidRPr="00533D6F" w:rsidRDefault="00F943F5" w:rsidP="00F943F5">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4</w:t>
            </w:r>
          </w:p>
        </w:tc>
        <w:tc>
          <w:tcPr>
            <w:tcW w:w="1145" w:type="pct"/>
            <w:shd w:val="clear" w:color="auto" w:fill="auto"/>
            <w:vAlign w:val="center"/>
            <w:hideMark/>
          </w:tcPr>
          <w:p w14:paraId="5DCD2655" w14:textId="77777777" w:rsidR="00F943F5" w:rsidRPr="00533D6F" w:rsidRDefault="00F943F5" w:rsidP="00F943F5">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732.1.12</w:t>
            </w:r>
          </w:p>
        </w:tc>
        <w:tc>
          <w:tcPr>
            <w:tcW w:w="1715" w:type="pct"/>
            <w:shd w:val="clear" w:color="auto" w:fill="auto"/>
            <w:vAlign w:val="center"/>
          </w:tcPr>
          <w:p w14:paraId="22446B64" w14:textId="77777777" w:rsidR="00F943F5" w:rsidRPr="00533D6F" w:rsidRDefault="00F943F5" w:rsidP="00F943F5">
            <w:pPr>
              <w:suppressAutoHyphens w:val="0"/>
              <w:spacing w:line="240" w:lineRule="auto"/>
              <w:ind w:firstLine="0"/>
              <w:contextualSpacing w:val="0"/>
              <w:jc w:val="center"/>
              <w:rPr>
                <w:rFonts w:cs="Times New Roman"/>
                <w:sz w:val="20"/>
                <w:szCs w:val="20"/>
                <w:lang w:eastAsia="pl-PL"/>
              </w:rPr>
            </w:pPr>
            <w:r w:rsidRPr="00533D6F">
              <w:rPr>
                <w:rFonts w:cs="Times New Roman"/>
                <w:sz w:val="20"/>
                <w:szCs w:val="20"/>
                <w:lang w:eastAsia="pl-PL"/>
              </w:rPr>
              <w:t>Przepust z piętrzeniem</w:t>
            </w:r>
          </w:p>
        </w:tc>
        <w:tc>
          <w:tcPr>
            <w:tcW w:w="956" w:type="pct"/>
            <w:shd w:val="clear" w:color="auto" w:fill="auto"/>
            <w:vAlign w:val="center"/>
          </w:tcPr>
          <w:p w14:paraId="3962D53E" w14:textId="6FD29553" w:rsidR="00F943F5" w:rsidRPr="00533D6F" w:rsidRDefault="00F943F5" w:rsidP="00F943F5">
            <w:pPr>
              <w:suppressAutoHyphens w:val="0"/>
              <w:spacing w:line="240" w:lineRule="auto"/>
              <w:ind w:firstLine="0"/>
              <w:contextualSpacing w:val="0"/>
              <w:jc w:val="center"/>
              <w:rPr>
                <w:rFonts w:cs="Times New Roman"/>
                <w:sz w:val="20"/>
                <w:szCs w:val="20"/>
                <w:highlight w:val="yellow"/>
                <w:lang w:eastAsia="pl-PL"/>
              </w:rPr>
            </w:pPr>
            <w:r w:rsidRPr="00F943F5">
              <w:rPr>
                <w:rFonts w:cs="Times New Roman"/>
                <w:sz w:val="20"/>
                <w:szCs w:val="20"/>
                <w:lang w:eastAsia="pl-PL"/>
              </w:rPr>
              <w:t>5713150.</w:t>
            </w:r>
            <w:r>
              <w:rPr>
                <w:rFonts w:cs="Times New Roman"/>
                <w:sz w:val="20"/>
                <w:szCs w:val="20"/>
                <w:lang w:eastAsia="pl-PL"/>
              </w:rPr>
              <w:t>5</w:t>
            </w:r>
          </w:p>
        </w:tc>
        <w:tc>
          <w:tcPr>
            <w:tcW w:w="868" w:type="pct"/>
            <w:shd w:val="clear" w:color="auto" w:fill="auto"/>
            <w:vAlign w:val="center"/>
          </w:tcPr>
          <w:p w14:paraId="1F9B70C2" w14:textId="288C5703" w:rsidR="00F943F5" w:rsidRPr="00533D6F" w:rsidRDefault="00F943F5" w:rsidP="00F943F5">
            <w:pPr>
              <w:suppressAutoHyphens w:val="0"/>
              <w:spacing w:line="240" w:lineRule="auto"/>
              <w:ind w:firstLine="0"/>
              <w:contextualSpacing w:val="0"/>
              <w:jc w:val="center"/>
              <w:rPr>
                <w:rFonts w:cs="Times New Roman"/>
                <w:sz w:val="20"/>
                <w:szCs w:val="20"/>
                <w:highlight w:val="yellow"/>
                <w:lang w:eastAsia="pl-PL"/>
              </w:rPr>
            </w:pPr>
            <w:r w:rsidRPr="00F943F5">
              <w:rPr>
                <w:rFonts w:cs="Times New Roman"/>
                <w:sz w:val="20"/>
                <w:szCs w:val="20"/>
                <w:lang w:eastAsia="pl-PL"/>
              </w:rPr>
              <w:t>64376</w:t>
            </w:r>
            <w:r>
              <w:rPr>
                <w:rFonts w:cs="Times New Roman"/>
                <w:sz w:val="20"/>
                <w:szCs w:val="20"/>
                <w:lang w:eastAsia="pl-PL"/>
              </w:rPr>
              <w:t>30.0</w:t>
            </w:r>
          </w:p>
        </w:tc>
      </w:tr>
      <w:tr w:rsidR="00F943F5" w:rsidRPr="00533D6F" w14:paraId="682C548C" w14:textId="77777777" w:rsidTr="009F5993">
        <w:trPr>
          <w:trHeight w:val="170"/>
          <w:jc w:val="center"/>
        </w:trPr>
        <w:tc>
          <w:tcPr>
            <w:tcW w:w="316" w:type="pct"/>
            <w:shd w:val="clear" w:color="auto" w:fill="auto"/>
            <w:vAlign w:val="center"/>
            <w:hideMark/>
          </w:tcPr>
          <w:p w14:paraId="54252BF6" w14:textId="77777777" w:rsidR="00F943F5" w:rsidRPr="00533D6F" w:rsidRDefault="00F943F5" w:rsidP="00F943F5">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5</w:t>
            </w:r>
          </w:p>
        </w:tc>
        <w:tc>
          <w:tcPr>
            <w:tcW w:w="1145" w:type="pct"/>
            <w:shd w:val="clear" w:color="auto" w:fill="auto"/>
            <w:vAlign w:val="center"/>
            <w:hideMark/>
          </w:tcPr>
          <w:p w14:paraId="311456A8" w14:textId="77777777" w:rsidR="00F943F5" w:rsidRPr="00533D6F" w:rsidRDefault="00F943F5" w:rsidP="00F943F5">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732.1.13</w:t>
            </w:r>
          </w:p>
        </w:tc>
        <w:tc>
          <w:tcPr>
            <w:tcW w:w="1715" w:type="pct"/>
            <w:shd w:val="clear" w:color="auto" w:fill="auto"/>
            <w:vAlign w:val="center"/>
          </w:tcPr>
          <w:p w14:paraId="744D4026" w14:textId="77777777" w:rsidR="00F943F5" w:rsidRPr="00533D6F" w:rsidRDefault="00F943F5" w:rsidP="00F943F5">
            <w:pPr>
              <w:suppressAutoHyphens w:val="0"/>
              <w:spacing w:line="240" w:lineRule="auto"/>
              <w:ind w:firstLine="0"/>
              <w:contextualSpacing w:val="0"/>
              <w:jc w:val="center"/>
              <w:rPr>
                <w:rFonts w:cs="Times New Roman"/>
                <w:sz w:val="20"/>
                <w:szCs w:val="20"/>
                <w:lang w:eastAsia="pl-PL"/>
              </w:rPr>
            </w:pPr>
            <w:r w:rsidRPr="00533D6F">
              <w:rPr>
                <w:rFonts w:cs="Times New Roman"/>
                <w:sz w:val="20"/>
                <w:szCs w:val="20"/>
                <w:lang w:eastAsia="pl-PL"/>
              </w:rPr>
              <w:t>Przepust z piętrzeniem</w:t>
            </w:r>
          </w:p>
        </w:tc>
        <w:tc>
          <w:tcPr>
            <w:tcW w:w="956" w:type="pct"/>
            <w:shd w:val="clear" w:color="auto" w:fill="auto"/>
            <w:vAlign w:val="center"/>
          </w:tcPr>
          <w:p w14:paraId="6185EF0D" w14:textId="730F6715" w:rsidR="00F943F5" w:rsidRPr="00533D6F" w:rsidRDefault="00F943F5" w:rsidP="00F943F5">
            <w:pPr>
              <w:suppressAutoHyphens w:val="0"/>
              <w:spacing w:line="240" w:lineRule="auto"/>
              <w:ind w:firstLine="0"/>
              <w:contextualSpacing w:val="0"/>
              <w:jc w:val="center"/>
              <w:rPr>
                <w:rFonts w:cs="Times New Roman"/>
                <w:sz w:val="20"/>
                <w:szCs w:val="20"/>
                <w:highlight w:val="yellow"/>
                <w:lang w:eastAsia="pl-PL"/>
              </w:rPr>
            </w:pPr>
            <w:r w:rsidRPr="00F943F5">
              <w:rPr>
                <w:rFonts w:cs="Times New Roman"/>
                <w:sz w:val="20"/>
                <w:szCs w:val="20"/>
                <w:lang w:eastAsia="pl-PL"/>
              </w:rPr>
              <w:t>5713035.</w:t>
            </w:r>
            <w:r>
              <w:rPr>
                <w:rFonts w:cs="Times New Roman"/>
                <w:sz w:val="20"/>
                <w:szCs w:val="20"/>
                <w:lang w:eastAsia="pl-PL"/>
              </w:rPr>
              <w:t>8</w:t>
            </w:r>
          </w:p>
        </w:tc>
        <w:tc>
          <w:tcPr>
            <w:tcW w:w="868" w:type="pct"/>
            <w:shd w:val="clear" w:color="auto" w:fill="auto"/>
            <w:vAlign w:val="center"/>
          </w:tcPr>
          <w:p w14:paraId="6A30AB66" w14:textId="6BBE420B" w:rsidR="00F943F5" w:rsidRPr="00533D6F" w:rsidRDefault="00F943F5" w:rsidP="00F943F5">
            <w:pPr>
              <w:suppressAutoHyphens w:val="0"/>
              <w:spacing w:line="240" w:lineRule="auto"/>
              <w:ind w:firstLine="0"/>
              <w:contextualSpacing w:val="0"/>
              <w:jc w:val="center"/>
              <w:rPr>
                <w:rFonts w:cs="Times New Roman"/>
                <w:sz w:val="20"/>
                <w:szCs w:val="20"/>
                <w:highlight w:val="yellow"/>
                <w:lang w:eastAsia="pl-PL"/>
              </w:rPr>
            </w:pPr>
            <w:r w:rsidRPr="00F943F5">
              <w:rPr>
                <w:rFonts w:cs="Times New Roman"/>
                <w:sz w:val="20"/>
                <w:szCs w:val="20"/>
                <w:lang w:eastAsia="pl-PL"/>
              </w:rPr>
              <w:t>6437591.2</w:t>
            </w:r>
          </w:p>
        </w:tc>
      </w:tr>
      <w:tr w:rsidR="00B438D9" w:rsidRPr="00533D6F" w14:paraId="1F71F11B" w14:textId="77777777" w:rsidTr="009F5993">
        <w:trPr>
          <w:trHeight w:val="170"/>
          <w:jc w:val="center"/>
        </w:trPr>
        <w:tc>
          <w:tcPr>
            <w:tcW w:w="316" w:type="pct"/>
            <w:vMerge w:val="restart"/>
            <w:shd w:val="clear" w:color="auto" w:fill="auto"/>
            <w:vAlign w:val="center"/>
            <w:hideMark/>
          </w:tcPr>
          <w:p w14:paraId="07B47FAA" w14:textId="77777777" w:rsidR="00B438D9" w:rsidRPr="00533D6F" w:rsidRDefault="00B438D9" w:rsidP="00F943F5">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6</w:t>
            </w:r>
          </w:p>
        </w:tc>
        <w:tc>
          <w:tcPr>
            <w:tcW w:w="1145" w:type="pct"/>
            <w:vMerge w:val="restart"/>
            <w:shd w:val="clear" w:color="auto" w:fill="auto"/>
            <w:vAlign w:val="center"/>
            <w:hideMark/>
          </w:tcPr>
          <w:p w14:paraId="32925973" w14:textId="77777777" w:rsidR="00B438D9" w:rsidRPr="00533D6F" w:rsidRDefault="00B438D9" w:rsidP="00F943F5">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732.1.14</w:t>
            </w:r>
          </w:p>
        </w:tc>
        <w:tc>
          <w:tcPr>
            <w:tcW w:w="1715" w:type="pct"/>
            <w:vMerge w:val="restart"/>
            <w:shd w:val="clear" w:color="auto" w:fill="auto"/>
            <w:vAlign w:val="center"/>
          </w:tcPr>
          <w:p w14:paraId="337E6F90" w14:textId="758C15E5" w:rsidR="00B438D9" w:rsidRPr="00533D6F" w:rsidRDefault="00B438D9" w:rsidP="00F943F5">
            <w:pPr>
              <w:suppressAutoHyphens w:val="0"/>
              <w:spacing w:line="240" w:lineRule="auto"/>
              <w:ind w:firstLine="0"/>
              <w:contextualSpacing w:val="0"/>
              <w:jc w:val="center"/>
              <w:rPr>
                <w:rFonts w:cs="Times New Roman"/>
                <w:sz w:val="20"/>
                <w:szCs w:val="20"/>
                <w:lang w:eastAsia="pl-PL"/>
              </w:rPr>
            </w:pPr>
            <w:r>
              <w:rPr>
                <w:rFonts w:cs="Times New Roman"/>
                <w:sz w:val="20"/>
                <w:szCs w:val="20"/>
                <w:lang w:eastAsia="pl-PL"/>
              </w:rPr>
              <w:t>Staw (z</w:t>
            </w:r>
            <w:r w:rsidRPr="00533D6F">
              <w:rPr>
                <w:rFonts w:cs="Times New Roman"/>
                <w:sz w:val="20"/>
                <w:szCs w:val="20"/>
                <w:lang w:eastAsia="pl-PL"/>
              </w:rPr>
              <w:t>biornik wodny</w:t>
            </w:r>
            <w:r>
              <w:rPr>
                <w:rFonts w:cs="Times New Roman"/>
                <w:sz w:val="20"/>
                <w:szCs w:val="20"/>
                <w:lang w:eastAsia="pl-PL"/>
              </w:rPr>
              <w:t>)</w:t>
            </w:r>
          </w:p>
        </w:tc>
        <w:tc>
          <w:tcPr>
            <w:tcW w:w="956" w:type="pct"/>
            <w:shd w:val="clear" w:color="auto" w:fill="auto"/>
            <w:vAlign w:val="center"/>
          </w:tcPr>
          <w:p w14:paraId="3CD76E12" w14:textId="0CEDE679" w:rsidR="00B438D9" w:rsidRPr="00533D6F" w:rsidRDefault="00B438D9" w:rsidP="00F943F5">
            <w:pPr>
              <w:suppressAutoHyphens w:val="0"/>
              <w:spacing w:line="240" w:lineRule="auto"/>
              <w:ind w:firstLine="0"/>
              <w:contextualSpacing w:val="0"/>
              <w:jc w:val="center"/>
              <w:rPr>
                <w:rFonts w:cs="Times New Roman"/>
                <w:sz w:val="20"/>
                <w:szCs w:val="20"/>
                <w:highlight w:val="yellow"/>
                <w:lang w:eastAsia="pl-PL"/>
              </w:rPr>
            </w:pPr>
            <w:r w:rsidRPr="00515D48">
              <w:rPr>
                <w:rFonts w:cs="Times New Roman"/>
                <w:sz w:val="20"/>
                <w:szCs w:val="20"/>
                <w:lang w:eastAsia="pl-PL"/>
              </w:rPr>
              <w:t>5712928.6</w:t>
            </w:r>
          </w:p>
        </w:tc>
        <w:tc>
          <w:tcPr>
            <w:tcW w:w="868" w:type="pct"/>
            <w:shd w:val="clear" w:color="auto" w:fill="auto"/>
            <w:vAlign w:val="center"/>
          </w:tcPr>
          <w:p w14:paraId="2FA6720C" w14:textId="6664974C" w:rsidR="00B438D9" w:rsidRPr="00533D6F" w:rsidRDefault="00B438D9" w:rsidP="00F943F5">
            <w:pPr>
              <w:suppressAutoHyphens w:val="0"/>
              <w:spacing w:line="240" w:lineRule="auto"/>
              <w:ind w:firstLine="0"/>
              <w:contextualSpacing w:val="0"/>
              <w:jc w:val="center"/>
              <w:rPr>
                <w:rFonts w:cs="Times New Roman"/>
                <w:sz w:val="20"/>
                <w:szCs w:val="20"/>
                <w:highlight w:val="yellow"/>
                <w:lang w:eastAsia="pl-PL"/>
              </w:rPr>
            </w:pPr>
            <w:r w:rsidRPr="00515D48">
              <w:rPr>
                <w:rFonts w:cs="Times New Roman"/>
                <w:sz w:val="20"/>
                <w:szCs w:val="20"/>
                <w:lang w:eastAsia="pl-PL"/>
              </w:rPr>
              <w:t>6435593.</w:t>
            </w:r>
            <w:r>
              <w:rPr>
                <w:rFonts w:cs="Times New Roman"/>
                <w:sz w:val="20"/>
                <w:szCs w:val="20"/>
                <w:lang w:eastAsia="pl-PL"/>
              </w:rPr>
              <w:t>8</w:t>
            </w:r>
          </w:p>
        </w:tc>
      </w:tr>
      <w:tr w:rsidR="00B438D9" w:rsidRPr="00533D6F" w14:paraId="7A82762F" w14:textId="77777777" w:rsidTr="009F5993">
        <w:trPr>
          <w:trHeight w:val="170"/>
          <w:jc w:val="center"/>
        </w:trPr>
        <w:tc>
          <w:tcPr>
            <w:tcW w:w="316" w:type="pct"/>
            <w:vMerge/>
            <w:shd w:val="clear" w:color="auto" w:fill="auto"/>
            <w:vAlign w:val="center"/>
          </w:tcPr>
          <w:p w14:paraId="14678BE7" w14:textId="77777777" w:rsidR="00B438D9" w:rsidRPr="00533D6F" w:rsidRDefault="00B438D9" w:rsidP="00F943F5">
            <w:pPr>
              <w:suppressAutoHyphens w:val="0"/>
              <w:spacing w:line="240" w:lineRule="auto"/>
              <w:ind w:firstLine="0"/>
              <w:contextualSpacing w:val="0"/>
              <w:jc w:val="center"/>
              <w:rPr>
                <w:color w:val="000000"/>
                <w:sz w:val="20"/>
                <w:szCs w:val="20"/>
                <w:lang w:eastAsia="pl-PL"/>
              </w:rPr>
            </w:pPr>
          </w:p>
        </w:tc>
        <w:tc>
          <w:tcPr>
            <w:tcW w:w="1145" w:type="pct"/>
            <w:vMerge/>
            <w:shd w:val="clear" w:color="auto" w:fill="auto"/>
            <w:vAlign w:val="center"/>
          </w:tcPr>
          <w:p w14:paraId="636ED8B5" w14:textId="77777777" w:rsidR="00B438D9" w:rsidRPr="00533D6F" w:rsidRDefault="00B438D9" w:rsidP="00F943F5">
            <w:pPr>
              <w:suppressAutoHyphens w:val="0"/>
              <w:spacing w:line="240" w:lineRule="auto"/>
              <w:ind w:firstLine="0"/>
              <w:contextualSpacing w:val="0"/>
              <w:jc w:val="center"/>
              <w:rPr>
                <w:color w:val="000000"/>
                <w:sz w:val="20"/>
                <w:szCs w:val="20"/>
                <w:lang w:eastAsia="pl-PL"/>
              </w:rPr>
            </w:pPr>
          </w:p>
        </w:tc>
        <w:tc>
          <w:tcPr>
            <w:tcW w:w="1715" w:type="pct"/>
            <w:vMerge/>
            <w:shd w:val="clear" w:color="auto" w:fill="auto"/>
            <w:vAlign w:val="center"/>
          </w:tcPr>
          <w:p w14:paraId="2E7C9602" w14:textId="77777777" w:rsidR="00B438D9" w:rsidRPr="00533D6F" w:rsidRDefault="00B438D9" w:rsidP="00F943F5">
            <w:pPr>
              <w:suppressAutoHyphens w:val="0"/>
              <w:spacing w:line="240" w:lineRule="auto"/>
              <w:ind w:firstLine="0"/>
              <w:contextualSpacing w:val="0"/>
              <w:jc w:val="center"/>
              <w:rPr>
                <w:rFonts w:cs="Times New Roman"/>
                <w:sz w:val="20"/>
                <w:szCs w:val="20"/>
                <w:lang w:eastAsia="pl-PL"/>
              </w:rPr>
            </w:pPr>
          </w:p>
        </w:tc>
        <w:tc>
          <w:tcPr>
            <w:tcW w:w="956" w:type="pct"/>
            <w:shd w:val="clear" w:color="auto" w:fill="auto"/>
            <w:vAlign w:val="center"/>
          </w:tcPr>
          <w:p w14:paraId="7C93A709" w14:textId="07D94354" w:rsidR="00B438D9" w:rsidRPr="00F943F5" w:rsidRDefault="00B438D9" w:rsidP="00F943F5">
            <w:pPr>
              <w:suppressAutoHyphens w:val="0"/>
              <w:spacing w:line="240" w:lineRule="auto"/>
              <w:ind w:firstLine="0"/>
              <w:contextualSpacing w:val="0"/>
              <w:jc w:val="center"/>
              <w:rPr>
                <w:rFonts w:cs="Times New Roman"/>
                <w:sz w:val="20"/>
                <w:szCs w:val="20"/>
                <w:lang w:eastAsia="pl-PL"/>
              </w:rPr>
            </w:pPr>
            <w:r w:rsidRPr="00515D48">
              <w:rPr>
                <w:rFonts w:cs="Times New Roman"/>
                <w:sz w:val="20"/>
                <w:szCs w:val="20"/>
                <w:lang w:eastAsia="pl-PL"/>
              </w:rPr>
              <w:t>5712948.</w:t>
            </w:r>
            <w:r>
              <w:rPr>
                <w:rFonts w:cs="Times New Roman"/>
                <w:sz w:val="20"/>
                <w:szCs w:val="20"/>
                <w:lang w:eastAsia="pl-PL"/>
              </w:rPr>
              <w:t>7</w:t>
            </w:r>
          </w:p>
        </w:tc>
        <w:tc>
          <w:tcPr>
            <w:tcW w:w="868" w:type="pct"/>
            <w:shd w:val="clear" w:color="auto" w:fill="auto"/>
            <w:vAlign w:val="center"/>
          </w:tcPr>
          <w:p w14:paraId="477BFC14" w14:textId="58A1BF05" w:rsidR="00B438D9" w:rsidRPr="00F943F5" w:rsidRDefault="00B438D9" w:rsidP="00F943F5">
            <w:pPr>
              <w:suppressAutoHyphens w:val="0"/>
              <w:spacing w:line="240" w:lineRule="auto"/>
              <w:ind w:firstLine="0"/>
              <w:contextualSpacing w:val="0"/>
              <w:jc w:val="center"/>
              <w:rPr>
                <w:rFonts w:cs="Times New Roman"/>
                <w:sz w:val="20"/>
                <w:szCs w:val="20"/>
                <w:lang w:eastAsia="pl-PL"/>
              </w:rPr>
            </w:pPr>
            <w:r w:rsidRPr="00515D48">
              <w:rPr>
                <w:rFonts w:cs="Times New Roman"/>
                <w:sz w:val="20"/>
                <w:szCs w:val="20"/>
                <w:lang w:eastAsia="pl-PL"/>
              </w:rPr>
              <w:t>6435651.</w:t>
            </w:r>
            <w:r>
              <w:rPr>
                <w:rFonts w:cs="Times New Roman"/>
                <w:sz w:val="20"/>
                <w:szCs w:val="20"/>
                <w:lang w:eastAsia="pl-PL"/>
              </w:rPr>
              <w:t>4</w:t>
            </w:r>
          </w:p>
        </w:tc>
      </w:tr>
      <w:tr w:rsidR="00B438D9" w:rsidRPr="00533D6F" w14:paraId="59CD56D8" w14:textId="77777777" w:rsidTr="009F5993">
        <w:trPr>
          <w:trHeight w:val="170"/>
          <w:jc w:val="center"/>
        </w:trPr>
        <w:tc>
          <w:tcPr>
            <w:tcW w:w="316" w:type="pct"/>
            <w:vMerge/>
            <w:shd w:val="clear" w:color="auto" w:fill="auto"/>
            <w:vAlign w:val="center"/>
          </w:tcPr>
          <w:p w14:paraId="13E87876" w14:textId="77777777" w:rsidR="00B438D9" w:rsidRPr="00533D6F" w:rsidRDefault="00B438D9" w:rsidP="00F943F5">
            <w:pPr>
              <w:suppressAutoHyphens w:val="0"/>
              <w:spacing w:line="240" w:lineRule="auto"/>
              <w:ind w:firstLine="0"/>
              <w:contextualSpacing w:val="0"/>
              <w:jc w:val="center"/>
              <w:rPr>
                <w:color w:val="000000"/>
                <w:sz w:val="20"/>
                <w:szCs w:val="20"/>
                <w:lang w:eastAsia="pl-PL"/>
              </w:rPr>
            </w:pPr>
          </w:p>
        </w:tc>
        <w:tc>
          <w:tcPr>
            <w:tcW w:w="1145" w:type="pct"/>
            <w:vMerge/>
            <w:shd w:val="clear" w:color="auto" w:fill="auto"/>
            <w:vAlign w:val="center"/>
          </w:tcPr>
          <w:p w14:paraId="58621431" w14:textId="77777777" w:rsidR="00B438D9" w:rsidRPr="00533D6F" w:rsidRDefault="00B438D9" w:rsidP="00F943F5">
            <w:pPr>
              <w:suppressAutoHyphens w:val="0"/>
              <w:spacing w:line="240" w:lineRule="auto"/>
              <w:ind w:firstLine="0"/>
              <w:contextualSpacing w:val="0"/>
              <w:jc w:val="center"/>
              <w:rPr>
                <w:color w:val="000000"/>
                <w:sz w:val="20"/>
                <w:szCs w:val="20"/>
                <w:lang w:eastAsia="pl-PL"/>
              </w:rPr>
            </w:pPr>
          </w:p>
        </w:tc>
        <w:tc>
          <w:tcPr>
            <w:tcW w:w="1715" w:type="pct"/>
            <w:vMerge/>
            <w:shd w:val="clear" w:color="auto" w:fill="auto"/>
            <w:vAlign w:val="center"/>
          </w:tcPr>
          <w:p w14:paraId="45AD8706" w14:textId="77777777" w:rsidR="00B438D9" w:rsidRPr="00533D6F" w:rsidRDefault="00B438D9" w:rsidP="00F943F5">
            <w:pPr>
              <w:suppressAutoHyphens w:val="0"/>
              <w:spacing w:line="240" w:lineRule="auto"/>
              <w:ind w:firstLine="0"/>
              <w:contextualSpacing w:val="0"/>
              <w:jc w:val="center"/>
              <w:rPr>
                <w:rFonts w:cs="Times New Roman"/>
                <w:sz w:val="20"/>
                <w:szCs w:val="20"/>
                <w:lang w:eastAsia="pl-PL"/>
              </w:rPr>
            </w:pPr>
          </w:p>
        </w:tc>
        <w:tc>
          <w:tcPr>
            <w:tcW w:w="956" w:type="pct"/>
            <w:shd w:val="clear" w:color="auto" w:fill="auto"/>
            <w:vAlign w:val="center"/>
          </w:tcPr>
          <w:p w14:paraId="2D21C83F" w14:textId="18BE6F8D" w:rsidR="00B438D9" w:rsidRPr="00F943F5" w:rsidRDefault="00B438D9" w:rsidP="00F943F5">
            <w:pPr>
              <w:suppressAutoHyphens w:val="0"/>
              <w:spacing w:line="240" w:lineRule="auto"/>
              <w:ind w:firstLine="0"/>
              <w:contextualSpacing w:val="0"/>
              <w:jc w:val="center"/>
              <w:rPr>
                <w:rFonts w:cs="Times New Roman"/>
                <w:sz w:val="20"/>
                <w:szCs w:val="20"/>
                <w:lang w:eastAsia="pl-PL"/>
              </w:rPr>
            </w:pPr>
            <w:r w:rsidRPr="00515D48">
              <w:rPr>
                <w:rFonts w:cs="Times New Roman"/>
                <w:sz w:val="20"/>
                <w:szCs w:val="20"/>
                <w:lang w:eastAsia="pl-PL"/>
              </w:rPr>
              <w:t>5712909.4</w:t>
            </w:r>
          </w:p>
        </w:tc>
        <w:tc>
          <w:tcPr>
            <w:tcW w:w="868" w:type="pct"/>
            <w:shd w:val="clear" w:color="auto" w:fill="auto"/>
            <w:vAlign w:val="center"/>
          </w:tcPr>
          <w:p w14:paraId="040BF547" w14:textId="4E577B12" w:rsidR="00B438D9" w:rsidRPr="00F943F5" w:rsidRDefault="00B438D9" w:rsidP="00F943F5">
            <w:pPr>
              <w:suppressAutoHyphens w:val="0"/>
              <w:spacing w:line="240" w:lineRule="auto"/>
              <w:ind w:firstLine="0"/>
              <w:contextualSpacing w:val="0"/>
              <w:jc w:val="center"/>
              <w:rPr>
                <w:rFonts w:cs="Times New Roman"/>
                <w:sz w:val="20"/>
                <w:szCs w:val="20"/>
                <w:lang w:eastAsia="pl-PL"/>
              </w:rPr>
            </w:pPr>
            <w:r w:rsidRPr="00515D48">
              <w:rPr>
                <w:rFonts w:cs="Times New Roman"/>
                <w:sz w:val="20"/>
                <w:szCs w:val="20"/>
                <w:lang w:eastAsia="pl-PL"/>
              </w:rPr>
              <w:t>6435658.9</w:t>
            </w:r>
          </w:p>
        </w:tc>
      </w:tr>
      <w:tr w:rsidR="00B438D9" w:rsidRPr="00533D6F" w14:paraId="3ACFBE69" w14:textId="77777777" w:rsidTr="009F5993">
        <w:trPr>
          <w:trHeight w:val="170"/>
          <w:jc w:val="center"/>
        </w:trPr>
        <w:tc>
          <w:tcPr>
            <w:tcW w:w="316" w:type="pct"/>
            <w:vMerge/>
            <w:shd w:val="clear" w:color="auto" w:fill="auto"/>
            <w:vAlign w:val="center"/>
          </w:tcPr>
          <w:p w14:paraId="7311FEA2" w14:textId="77777777" w:rsidR="00B438D9" w:rsidRPr="00533D6F" w:rsidRDefault="00B438D9" w:rsidP="00F943F5">
            <w:pPr>
              <w:suppressAutoHyphens w:val="0"/>
              <w:spacing w:line="240" w:lineRule="auto"/>
              <w:ind w:firstLine="0"/>
              <w:contextualSpacing w:val="0"/>
              <w:jc w:val="center"/>
              <w:rPr>
                <w:color w:val="000000"/>
                <w:sz w:val="20"/>
                <w:szCs w:val="20"/>
                <w:lang w:eastAsia="pl-PL"/>
              </w:rPr>
            </w:pPr>
          </w:p>
        </w:tc>
        <w:tc>
          <w:tcPr>
            <w:tcW w:w="1145" w:type="pct"/>
            <w:vMerge/>
            <w:shd w:val="clear" w:color="auto" w:fill="auto"/>
            <w:vAlign w:val="center"/>
          </w:tcPr>
          <w:p w14:paraId="146286C3" w14:textId="77777777" w:rsidR="00B438D9" w:rsidRPr="00533D6F" w:rsidRDefault="00B438D9" w:rsidP="00F943F5">
            <w:pPr>
              <w:suppressAutoHyphens w:val="0"/>
              <w:spacing w:line="240" w:lineRule="auto"/>
              <w:ind w:firstLine="0"/>
              <w:contextualSpacing w:val="0"/>
              <w:jc w:val="center"/>
              <w:rPr>
                <w:color w:val="000000"/>
                <w:sz w:val="20"/>
                <w:szCs w:val="20"/>
                <w:lang w:eastAsia="pl-PL"/>
              </w:rPr>
            </w:pPr>
          </w:p>
        </w:tc>
        <w:tc>
          <w:tcPr>
            <w:tcW w:w="1715" w:type="pct"/>
            <w:vMerge/>
            <w:shd w:val="clear" w:color="auto" w:fill="auto"/>
            <w:vAlign w:val="center"/>
          </w:tcPr>
          <w:p w14:paraId="22D8AEB3" w14:textId="77777777" w:rsidR="00B438D9" w:rsidRPr="00533D6F" w:rsidRDefault="00B438D9" w:rsidP="00F943F5">
            <w:pPr>
              <w:suppressAutoHyphens w:val="0"/>
              <w:spacing w:line="240" w:lineRule="auto"/>
              <w:ind w:firstLine="0"/>
              <w:contextualSpacing w:val="0"/>
              <w:jc w:val="center"/>
              <w:rPr>
                <w:rFonts w:cs="Times New Roman"/>
                <w:sz w:val="20"/>
                <w:szCs w:val="20"/>
                <w:lang w:eastAsia="pl-PL"/>
              </w:rPr>
            </w:pPr>
          </w:p>
        </w:tc>
        <w:tc>
          <w:tcPr>
            <w:tcW w:w="956" w:type="pct"/>
            <w:shd w:val="clear" w:color="auto" w:fill="auto"/>
            <w:vAlign w:val="center"/>
          </w:tcPr>
          <w:p w14:paraId="6DB2C3EB" w14:textId="2BABEBFD" w:rsidR="00B438D9" w:rsidRPr="00F943F5" w:rsidRDefault="00B438D9" w:rsidP="00F943F5">
            <w:pPr>
              <w:suppressAutoHyphens w:val="0"/>
              <w:spacing w:line="240" w:lineRule="auto"/>
              <w:ind w:firstLine="0"/>
              <w:contextualSpacing w:val="0"/>
              <w:jc w:val="center"/>
              <w:rPr>
                <w:rFonts w:cs="Times New Roman"/>
                <w:sz w:val="20"/>
                <w:szCs w:val="20"/>
                <w:lang w:eastAsia="pl-PL"/>
              </w:rPr>
            </w:pPr>
            <w:r w:rsidRPr="00515D48">
              <w:rPr>
                <w:rFonts w:cs="Times New Roman"/>
                <w:sz w:val="20"/>
                <w:szCs w:val="20"/>
                <w:lang w:eastAsia="pl-PL"/>
              </w:rPr>
              <w:t>5712905.1</w:t>
            </w:r>
          </w:p>
        </w:tc>
        <w:tc>
          <w:tcPr>
            <w:tcW w:w="868" w:type="pct"/>
            <w:shd w:val="clear" w:color="auto" w:fill="auto"/>
            <w:vAlign w:val="center"/>
          </w:tcPr>
          <w:p w14:paraId="7E1305BA" w14:textId="48FDA41C" w:rsidR="00B438D9" w:rsidRPr="00F943F5" w:rsidRDefault="00B438D9" w:rsidP="00F943F5">
            <w:pPr>
              <w:suppressAutoHyphens w:val="0"/>
              <w:spacing w:line="240" w:lineRule="auto"/>
              <w:ind w:firstLine="0"/>
              <w:contextualSpacing w:val="0"/>
              <w:jc w:val="center"/>
              <w:rPr>
                <w:rFonts w:cs="Times New Roman"/>
                <w:sz w:val="20"/>
                <w:szCs w:val="20"/>
                <w:lang w:eastAsia="pl-PL"/>
              </w:rPr>
            </w:pPr>
            <w:r w:rsidRPr="00515D48">
              <w:rPr>
                <w:rFonts w:cs="Times New Roman"/>
                <w:sz w:val="20"/>
                <w:szCs w:val="20"/>
                <w:lang w:eastAsia="pl-PL"/>
              </w:rPr>
              <w:t>6435644.6</w:t>
            </w:r>
          </w:p>
        </w:tc>
      </w:tr>
      <w:tr w:rsidR="00B438D9" w:rsidRPr="00533D6F" w14:paraId="3B3CDA65" w14:textId="77777777" w:rsidTr="009F5993">
        <w:trPr>
          <w:trHeight w:val="170"/>
          <w:jc w:val="center"/>
        </w:trPr>
        <w:tc>
          <w:tcPr>
            <w:tcW w:w="316" w:type="pct"/>
            <w:vMerge/>
            <w:shd w:val="clear" w:color="auto" w:fill="auto"/>
            <w:vAlign w:val="center"/>
          </w:tcPr>
          <w:p w14:paraId="0A2FC1CB" w14:textId="77777777" w:rsidR="00B438D9" w:rsidRPr="00533D6F" w:rsidRDefault="00B438D9" w:rsidP="00F943F5">
            <w:pPr>
              <w:suppressAutoHyphens w:val="0"/>
              <w:spacing w:line="240" w:lineRule="auto"/>
              <w:ind w:firstLine="0"/>
              <w:contextualSpacing w:val="0"/>
              <w:jc w:val="center"/>
              <w:rPr>
                <w:color w:val="000000"/>
                <w:sz w:val="20"/>
                <w:szCs w:val="20"/>
                <w:lang w:eastAsia="pl-PL"/>
              </w:rPr>
            </w:pPr>
          </w:p>
        </w:tc>
        <w:tc>
          <w:tcPr>
            <w:tcW w:w="1145" w:type="pct"/>
            <w:vMerge/>
            <w:shd w:val="clear" w:color="auto" w:fill="auto"/>
            <w:vAlign w:val="center"/>
          </w:tcPr>
          <w:p w14:paraId="652A4390" w14:textId="77777777" w:rsidR="00B438D9" w:rsidRPr="00533D6F" w:rsidRDefault="00B438D9" w:rsidP="00F943F5">
            <w:pPr>
              <w:suppressAutoHyphens w:val="0"/>
              <w:spacing w:line="240" w:lineRule="auto"/>
              <w:ind w:firstLine="0"/>
              <w:contextualSpacing w:val="0"/>
              <w:jc w:val="center"/>
              <w:rPr>
                <w:color w:val="000000"/>
                <w:sz w:val="20"/>
                <w:szCs w:val="20"/>
                <w:lang w:eastAsia="pl-PL"/>
              </w:rPr>
            </w:pPr>
          </w:p>
        </w:tc>
        <w:tc>
          <w:tcPr>
            <w:tcW w:w="1715" w:type="pct"/>
            <w:vMerge/>
            <w:shd w:val="clear" w:color="auto" w:fill="auto"/>
            <w:vAlign w:val="center"/>
          </w:tcPr>
          <w:p w14:paraId="216EDBB5" w14:textId="77777777" w:rsidR="00B438D9" w:rsidRPr="00533D6F" w:rsidRDefault="00B438D9" w:rsidP="00F943F5">
            <w:pPr>
              <w:suppressAutoHyphens w:val="0"/>
              <w:spacing w:line="240" w:lineRule="auto"/>
              <w:ind w:firstLine="0"/>
              <w:contextualSpacing w:val="0"/>
              <w:jc w:val="center"/>
              <w:rPr>
                <w:rFonts w:cs="Times New Roman"/>
                <w:sz w:val="20"/>
                <w:szCs w:val="20"/>
                <w:lang w:eastAsia="pl-PL"/>
              </w:rPr>
            </w:pPr>
          </w:p>
        </w:tc>
        <w:tc>
          <w:tcPr>
            <w:tcW w:w="956" w:type="pct"/>
            <w:shd w:val="clear" w:color="auto" w:fill="auto"/>
            <w:vAlign w:val="center"/>
          </w:tcPr>
          <w:p w14:paraId="34EF73EA" w14:textId="7913FDCC" w:rsidR="00B438D9" w:rsidRPr="00515D48" w:rsidRDefault="00B438D9" w:rsidP="00F943F5">
            <w:pPr>
              <w:suppressAutoHyphens w:val="0"/>
              <w:spacing w:line="240" w:lineRule="auto"/>
              <w:ind w:firstLine="0"/>
              <w:contextualSpacing w:val="0"/>
              <w:jc w:val="center"/>
              <w:rPr>
                <w:rFonts w:cs="Times New Roman"/>
                <w:sz w:val="20"/>
                <w:szCs w:val="20"/>
                <w:lang w:eastAsia="pl-PL"/>
              </w:rPr>
            </w:pPr>
            <w:r w:rsidRPr="00B438D9">
              <w:rPr>
                <w:rFonts w:cs="Times New Roman"/>
                <w:sz w:val="20"/>
                <w:szCs w:val="20"/>
                <w:lang w:eastAsia="pl-PL"/>
              </w:rPr>
              <w:t>5712919.</w:t>
            </w:r>
            <w:r>
              <w:rPr>
                <w:rFonts w:cs="Times New Roman"/>
                <w:sz w:val="20"/>
                <w:szCs w:val="20"/>
                <w:lang w:eastAsia="pl-PL"/>
              </w:rPr>
              <w:t>6</w:t>
            </w:r>
          </w:p>
        </w:tc>
        <w:tc>
          <w:tcPr>
            <w:tcW w:w="868" w:type="pct"/>
            <w:shd w:val="clear" w:color="auto" w:fill="auto"/>
            <w:vAlign w:val="center"/>
          </w:tcPr>
          <w:p w14:paraId="613EA495" w14:textId="328D80C8" w:rsidR="00B438D9" w:rsidRPr="00515D48" w:rsidRDefault="00B438D9" w:rsidP="00F943F5">
            <w:pPr>
              <w:suppressAutoHyphens w:val="0"/>
              <w:spacing w:line="240" w:lineRule="auto"/>
              <w:ind w:firstLine="0"/>
              <w:contextualSpacing w:val="0"/>
              <w:jc w:val="center"/>
              <w:rPr>
                <w:rFonts w:cs="Times New Roman"/>
                <w:sz w:val="20"/>
                <w:szCs w:val="20"/>
                <w:lang w:eastAsia="pl-PL"/>
              </w:rPr>
            </w:pPr>
            <w:r w:rsidRPr="00B438D9">
              <w:rPr>
                <w:rFonts w:cs="Times New Roman"/>
                <w:sz w:val="20"/>
                <w:szCs w:val="20"/>
                <w:lang w:eastAsia="pl-PL"/>
              </w:rPr>
              <w:t>6435626.</w:t>
            </w:r>
            <w:r>
              <w:rPr>
                <w:rFonts w:cs="Times New Roman"/>
                <w:sz w:val="20"/>
                <w:szCs w:val="20"/>
                <w:lang w:eastAsia="pl-PL"/>
              </w:rPr>
              <w:t>7</w:t>
            </w:r>
          </w:p>
        </w:tc>
      </w:tr>
      <w:tr w:rsidR="00F943F5" w:rsidRPr="00533D6F" w14:paraId="59F99CB1" w14:textId="77777777" w:rsidTr="009F5993">
        <w:trPr>
          <w:trHeight w:val="170"/>
          <w:jc w:val="center"/>
        </w:trPr>
        <w:tc>
          <w:tcPr>
            <w:tcW w:w="316" w:type="pct"/>
            <w:shd w:val="clear" w:color="auto" w:fill="auto"/>
            <w:vAlign w:val="center"/>
            <w:hideMark/>
          </w:tcPr>
          <w:p w14:paraId="713B5BDE" w14:textId="77777777" w:rsidR="00F943F5" w:rsidRPr="00533D6F" w:rsidRDefault="00F943F5" w:rsidP="00F943F5">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w:t>
            </w:r>
          </w:p>
        </w:tc>
        <w:tc>
          <w:tcPr>
            <w:tcW w:w="1145" w:type="pct"/>
            <w:shd w:val="clear" w:color="auto" w:fill="auto"/>
            <w:vAlign w:val="center"/>
            <w:hideMark/>
          </w:tcPr>
          <w:p w14:paraId="0D40434C" w14:textId="77777777" w:rsidR="00F943F5" w:rsidRPr="00533D6F" w:rsidRDefault="00F943F5" w:rsidP="00F943F5">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732.1.16</w:t>
            </w:r>
          </w:p>
        </w:tc>
        <w:tc>
          <w:tcPr>
            <w:tcW w:w="1715" w:type="pct"/>
            <w:shd w:val="clear" w:color="auto" w:fill="auto"/>
            <w:vAlign w:val="center"/>
          </w:tcPr>
          <w:p w14:paraId="75626098" w14:textId="77777777" w:rsidR="00F943F5" w:rsidRPr="00533D6F" w:rsidRDefault="00F943F5" w:rsidP="00F943F5">
            <w:pPr>
              <w:suppressAutoHyphens w:val="0"/>
              <w:spacing w:line="240" w:lineRule="auto"/>
              <w:ind w:firstLine="0"/>
              <w:contextualSpacing w:val="0"/>
              <w:jc w:val="center"/>
              <w:rPr>
                <w:rFonts w:cs="Times New Roman"/>
                <w:sz w:val="20"/>
                <w:szCs w:val="20"/>
                <w:lang w:eastAsia="pl-PL"/>
              </w:rPr>
            </w:pPr>
            <w:r w:rsidRPr="00533D6F">
              <w:rPr>
                <w:rFonts w:cs="Times New Roman"/>
                <w:sz w:val="20"/>
                <w:szCs w:val="20"/>
                <w:lang w:eastAsia="pl-PL"/>
              </w:rPr>
              <w:t>Przepust z piętrzeniem</w:t>
            </w:r>
          </w:p>
        </w:tc>
        <w:tc>
          <w:tcPr>
            <w:tcW w:w="956" w:type="pct"/>
            <w:shd w:val="clear" w:color="auto" w:fill="auto"/>
            <w:vAlign w:val="center"/>
          </w:tcPr>
          <w:p w14:paraId="7999ED45" w14:textId="101CB251" w:rsidR="00F943F5" w:rsidRPr="00533D6F" w:rsidRDefault="00F943F5" w:rsidP="00F943F5">
            <w:pPr>
              <w:suppressAutoHyphens w:val="0"/>
              <w:spacing w:line="240" w:lineRule="auto"/>
              <w:ind w:firstLine="0"/>
              <w:contextualSpacing w:val="0"/>
              <w:jc w:val="center"/>
              <w:rPr>
                <w:rFonts w:cs="Times New Roman"/>
                <w:sz w:val="20"/>
                <w:szCs w:val="20"/>
                <w:highlight w:val="yellow"/>
                <w:lang w:eastAsia="pl-PL"/>
              </w:rPr>
            </w:pPr>
            <w:r w:rsidRPr="00F943F5">
              <w:rPr>
                <w:rFonts w:cs="Times New Roman"/>
                <w:sz w:val="20"/>
                <w:szCs w:val="20"/>
                <w:lang w:eastAsia="pl-PL"/>
              </w:rPr>
              <w:t>5712965.3</w:t>
            </w:r>
          </w:p>
        </w:tc>
        <w:tc>
          <w:tcPr>
            <w:tcW w:w="868" w:type="pct"/>
            <w:shd w:val="clear" w:color="auto" w:fill="auto"/>
            <w:vAlign w:val="center"/>
          </w:tcPr>
          <w:p w14:paraId="21306E06" w14:textId="2A8E32BA" w:rsidR="00F943F5" w:rsidRPr="00533D6F" w:rsidRDefault="00F943F5" w:rsidP="00F943F5">
            <w:pPr>
              <w:suppressAutoHyphens w:val="0"/>
              <w:spacing w:line="240" w:lineRule="auto"/>
              <w:ind w:firstLine="0"/>
              <w:contextualSpacing w:val="0"/>
              <w:jc w:val="center"/>
              <w:rPr>
                <w:rFonts w:cs="Times New Roman"/>
                <w:sz w:val="20"/>
                <w:szCs w:val="20"/>
                <w:highlight w:val="yellow"/>
                <w:lang w:eastAsia="pl-PL"/>
              </w:rPr>
            </w:pPr>
            <w:r w:rsidRPr="00F943F5">
              <w:rPr>
                <w:rFonts w:cs="Times New Roman"/>
                <w:sz w:val="20"/>
                <w:szCs w:val="20"/>
                <w:lang w:eastAsia="pl-PL"/>
              </w:rPr>
              <w:t>6439806.5</w:t>
            </w:r>
          </w:p>
        </w:tc>
      </w:tr>
      <w:tr w:rsidR="00F943F5" w:rsidRPr="00533D6F" w14:paraId="6DC2EDC5" w14:textId="77777777" w:rsidTr="009F5993">
        <w:trPr>
          <w:trHeight w:val="170"/>
          <w:jc w:val="center"/>
        </w:trPr>
        <w:tc>
          <w:tcPr>
            <w:tcW w:w="316" w:type="pct"/>
            <w:shd w:val="clear" w:color="auto" w:fill="auto"/>
            <w:vAlign w:val="center"/>
            <w:hideMark/>
          </w:tcPr>
          <w:p w14:paraId="57FD1B33" w14:textId="77777777" w:rsidR="00F943F5" w:rsidRPr="00533D6F" w:rsidRDefault="00F943F5" w:rsidP="00F943F5">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8</w:t>
            </w:r>
          </w:p>
        </w:tc>
        <w:tc>
          <w:tcPr>
            <w:tcW w:w="1145" w:type="pct"/>
            <w:shd w:val="clear" w:color="auto" w:fill="auto"/>
            <w:vAlign w:val="center"/>
            <w:hideMark/>
          </w:tcPr>
          <w:p w14:paraId="240958C2" w14:textId="77777777" w:rsidR="00F943F5" w:rsidRPr="00533D6F" w:rsidRDefault="00F943F5" w:rsidP="00F943F5">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732.1.18</w:t>
            </w:r>
          </w:p>
        </w:tc>
        <w:tc>
          <w:tcPr>
            <w:tcW w:w="1715" w:type="pct"/>
            <w:shd w:val="clear" w:color="auto" w:fill="auto"/>
            <w:vAlign w:val="center"/>
          </w:tcPr>
          <w:p w14:paraId="159ECD2A" w14:textId="77777777" w:rsidR="00F943F5" w:rsidRPr="00533D6F" w:rsidRDefault="00F943F5" w:rsidP="00F943F5">
            <w:pPr>
              <w:suppressAutoHyphens w:val="0"/>
              <w:spacing w:line="240" w:lineRule="auto"/>
              <w:ind w:firstLine="0"/>
              <w:contextualSpacing w:val="0"/>
              <w:jc w:val="center"/>
              <w:rPr>
                <w:rFonts w:cs="Times New Roman"/>
                <w:sz w:val="20"/>
                <w:szCs w:val="20"/>
                <w:lang w:eastAsia="pl-PL"/>
              </w:rPr>
            </w:pPr>
            <w:r w:rsidRPr="00533D6F">
              <w:rPr>
                <w:rFonts w:cs="Times New Roman"/>
                <w:sz w:val="20"/>
                <w:szCs w:val="20"/>
                <w:lang w:eastAsia="pl-PL"/>
              </w:rPr>
              <w:t>Przepust z piętrzeniem</w:t>
            </w:r>
          </w:p>
        </w:tc>
        <w:tc>
          <w:tcPr>
            <w:tcW w:w="956" w:type="pct"/>
            <w:shd w:val="clear" w:color="auto" w:fill="auto"/>
            <w:vAlign w:val="center"/>
          </w:tcPr>
          <w:p w14:paraId="644D2A87" w14:textId="20EE865F" w:rsidR="00F943F5" w:rsidRPr="00533D6F" w:rsidRDefault="00F943F5" w:rsidP="00F943F5">
            <w:pPr>
              <w:suppressAutoHyphens w:val="0"/>
              <w:spacing w:line="240" w:lineRule="auto"/>
              <w:ind w:firstLine="0"/>
              <w:contextualSpacing w:val="0"/>
              <w:jc w:val="center"/>
              <w:rPr>
                <w:rFonts w:cs="Times New Roman"/>
                <w:sz w:val="20"/>
                <w:szCs w:val="20"/>
                <w:highlight w:val="yellow"/>
                <w:lang w:eastAsia="pl-PL"/>
              </w:rPr>
            </w:pPr>
            <w:r w:rsidRPr="00F943F5">
              <w:rPr>
                <w:rFonts w:cs="Times New Roman"/>
                <w:sz w:val="20"/>
                <w:szCs w:val="20"/>
                <w:lang w:eastAsia="pl-PL"/>
              </w:rPr>
              <w:t>5712742.8</w:t>
            </w:r>
          </w:p>
        </w:tc>
        <w:tc>
          <w:tcPr>
            <w:tcW w:w="868" w:type="pct"/>
            <w:shd w:val="clear" w:color="auto" w:fill="auto"/>
            <w:vAlign w:val="center"/>
          </w:tcPr>
          <w:p w14:paraId="7F6556E1" w14:textId="76733751" w:rsidR="00F943F5" w:rsidRPr="00533D6F" w:rsidRDefault="00F943F5" w:rsidP="00F943F5">
            <w:pPr>
              <w:suppressAutoHyphens w:val="0"/>
              <w:spacing w:line="240" w:lineRule="auto"/>
              <w:ind w:firstLine="0"/>
              <w:contextualSpacing w:val="0"/>
              <w:jc w:val="center"/>
              <w:rPr>
                <w:rFonts w:cs="Times New Roman"/>
                <w:sz w:val="20"/>
                <w:szCs w:val="20"/>
                <w:highlight w:val="yellow"/>
                <w:lang w:eastAsia="pl-PL"/>
              </w:rPr>
            </w:pPr>
            <w:r w:rsidRPr="00F943F5">
              <w:rPr>
                <w:rFonts w:cs="Times New Roman"/>
                <w:sz w:val="20"/>
                <w:szCs w:val="20"/>
                <w:lang w:eastAsia="pl-PL"/>
              </w:rPr>
              <w:t>6437092.3</w:t>
            </w:r>
          </w:p>
        </w:tc>
      </w:tr>
      <w:tr w:rsidR="00F943F5" w:rsidRPr="00533D6F" w14:paraId="569A0B07" w14:textId="77777777" w:rsidTr="009F5993">
        <w:trPr>
          <w:trHeight w:val="170"/>
          <w:jc w:val="center"/>
        </w:trPr>
        <w:tc>
          <w:tcPr>
            <w:tcW w:w="316" w:type="pct"/>
            <w:shd w:val="clear" w:color="auto" w:fill="auto"/>
            <w:vAlign w:val="center"/>
            <w:hideMark/>
          </w:tcPr>
          <w:p w14:paraId="6A289E77" w14:textId="77777777" w:rsidR="00F943F5" w:rsidRPr="00533D6F" w:rsidRDefault="00F943F5" w:rsidP="00F943F5">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9</w:t>
            </w:r>
          </w:p>
        </w:tc>
        <w:tc>
          <w:tcPr>
            <w:tcW w:w="1145" w:type="pct"/>
            <w:shd w:val="clear" w:color="auto" w:fill="auto"/>
            <w:vAlign w:val="center"/>
            <w:hideMark/>
          </w:tcPr>
          <w:p w14:paraId="33543DD5" w14:textId="77777777" w:rsidR="00F943F5" w:rsidRPr="00533D6F" w:rsidRDefault="00F943F5" w:rsidP="00F943F5">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732.1.19</w:t>
            </w:r>
          </w:p>
        </w:tc>
        <w:tc>
          <w:tcPr>
            <w:tcW w:w="1715" w:type="pct"/>
            <w:shd w:val="clear" w:color="auto" w:fill="auto"/>
            <w:vAlign w:val="center"/>
          </w:tcPr>
          <w:p w14:paraId="41D4DEDC" w14:textId="77777777" w:rsidR="00F943F5" w:rsidRPr="00533D6F" w:rsidRDefault="00F943F5" w:rsidP="00F943F5">
            <w:pPr>
              <w:suppressAutoHyphens w:val="0"/>
              <w:spacing w:line="240" w:lineRule="auto"/>
              <w:ind w:firstLine="0"/>
              <w:contextualSpacing w:val="0"/>
              <w:jc w:val="center"/>
              <w:rPr>
                <w:rFonts w:cs="Times New Roman"/>
                <w:sz w:val="20"/>
                <w:szCs w:val="20"/>
                <w:lang w:eastAsia="pl-PL"/>
              </w:rPr>
            </w:pPr>
            <w:r w:rsidRPr="00533D6F">
              <w:rPr>
                <w:rFonts w:cs="Times New Roman"/>
                <w:sz w:val="20"/>
                <w:szCs w:val="20"/>
                <w:lang w:eastAsia="pl-PL"/>
              </w:rPr>
              <w:t>Przepust z piętrzeniem</w:t>
            </w:r>
          </w:p>
        </w:tc>
        <w:tc>
          <w:tcPr>
            <w:tcW w:w="956" w:type="pct"/>
            <w:shd w:val="clear" w:color="auto" w:fill="auto"/>
            <w:vAlign w:val="center"/>
          </w:tcPr>
          <w:p w14:paraId="4D7D6920" w14:textId="5B4887A0" w:rsidR="00F943F5" w:rsidRPr="00533D6F" w:rsidRDefault="00F943F5" w:rsidP="00F943F5">
            <w:pPr>
              <w:suppressAutoHyphens w:val="0"/>
              <w:spacing w:line="240" w:lineRule="auto"/>
              <w:ind w:firstLine="0"/>
              <w:contextualSpacing w:val="0"/>
              <w:jc w:val="center"/>
              <w:rPr>
                <w:rFonts w:cs="Times New Roman"/>
                <w:sz w:val="20"/>
                <w:szCs w:val="20"/>
                <w:highlight w:val="yellow"/>
                <w:lang w:eastAsia="pl-PL"/>
              </w:rPr>
            </w:pPr>
            <w:r w:rsidRPr="00F943F5">
              <w:rPr>
                <w:rFonts w:cs="Times New Roman"/>
                <w:sz w:val="20"/>
                <w:szCs w:val="20"/>
                <w:lang w:eastAsia="pl-PL"/>
              </w:rPr>
              <w:t>5712424.3</w:t>
            </w:r>
          </w:p>
        </w:tc>
        <w:tc>
          <w:tcPr>
            <w:tcW w:w="868" w:type="pct"/>
            <w:shd w:val="clear" w:color="auto" w:fill="auto"/>
            <w:vAlign w:val="center"/>
          </w:tcPr>
          <w:p w14:paraId="5F36DBC5" w14:textId="6FE6D79D" w:rsidR="00F943F5" w:rsidRPr="00533D6F" w:rsidRDefault="00F943F5" w:rsidP="00F943F5">
            <w:pPr>
              <w:suppressAutoHyphens w:val="0"/>
              <w:spacing w:line="240" w:lineRule="auto"/>
              <w:ind w:firstLine="0"/>
              <w:contextualSpacing w:val="0"/>
              <w:jc w:val="center"/>
              <w:rPr>
                <w:rFonts w:cs="Times New Roman"/>
                <w:sz w:val="20"/>
                <w:szCs w:val="20"/>
                <w:highlight w:val="yellow"/>
                <w:lang w:eastAsia="pl-PL"/>
              </w:rPr>
            </w:pPr>
            <w:r w:rsidRPr="00F943F5">
              <w:rPr>
                <w:rFonts w:cs="Times New Roman"/>
                <w:sz w:val="20"/>
                <w:szCs w:val="20"/>
                <w:lang w:eastAsia="pl-PL"/>
              </w:rPr>
              <w:t>6436645.2</w:t>
            </w:r>
          </w:p>
        </w:tc>
      </w:tr>
      <w:tr w:rsidR="00F943F5" w:rsidRPr="00533D6F" w14:paraId="69D254BF" w14:textId="77777777" w:rsidTr="009F5993">
        <w:trPr>
          <w:trHeight w:val="170"/>
          <w:jc w:val="center"/>
        </w:trPr>
        <w:tc>
          <w:tcPr>
            <w:tcW w:w="316" w:type="pct"/>
            <w:shd w:val="clear" w:color="auto" w:fill="auto"/>
            <w:vAlign w:val="center"/>
            <w:hideMark/>
          </w:tcPr>
          <w:p w14:paraId="6EA5EC0C" w14:textId="77777777" w:rsidR="00F943F5" w:rsidRPr="00533D6F" w:rsidRDefault="00F943F5" w:rsidP="00F943F5">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10</w:t>
            </w:r>
          </w:p>
        </w:tc>
        <w:tc>
          <w:tcPr>
            <w:tcW w:w="1145" w:type="pct"/>
            <w:shd w:val="clear" w:color="auto" w:fill="auto"/>
            <w:vAlign w:val="center"/>
            <w:hideMark/>
          </w:tcPr>
          <w:p w14:paraId="6E5D86C3" w14:textId="77777777" w:rsidR="00F943F5" w:rsidRPr="00533D6F" w:rsidRDefault="00F943F5" w:rsidP="00F943F5">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732.1.20</w:t>
            </w:r>
          </w:p>
        </w:tc>
        <w:tc>
          <w:tcPr>
            <w:tcW w:w="1715" w:type="pct"/>
            <w:shd w:val="clear" w:color="auto" w:fill="auto"/>
            <w:vAlign w:val="center"/>
          </w:tcPr>
          <w:p w14:paraId="1507D12B" w14:textId="77777777" w:rsidR="00F943F5" w:rsidRPr="00533D6F" w:rsidRDefault="00F943F5" w:rsidP="00F943F5">
            <w:pPr>
              <w:suppressAutoHyphens w:val="0"/>
              <w:spacing w:line="240" w:lineRule="auto"/>
              <w:ind w:firstLine="0"/>
              <w:contextualSpacing w:val="0"/>
              <w:jc w:val="center"/>
              <w:rPr>
                <w:rFonts w:cs="Times New Roman"/>
                <w:sz w:val="20"/>
                <w:szCs w:val="20"/>
                <w:lang w:eastAsia="pl-PL"/>
              </w:rPr>
            </w:pPr>
            <w:r w:rsidRPr="00533D6F">
              <w:rPr>
                <w:rFonts w:cs="Times New Roman"/>
                <w:sz w:val="20"/>
                <w:szCs w:val="20"/>
                <w:lang w:eastAsia="pl-PL"/>
              </w:rPr>
              <w:t>Przepust z piętrzeniem</w:t>
            </w:r>
          </w:p>
        </w:tc>
        <w:tc>
          <w:tcPr>
            <w:tcW w:w="956" w:type="pct"/>
            <w:shd w:val="clear" w:color="auto" w:fill="auto"/>
            <w:vAlign w:val="center"/>
          </w:tcPr>
          <w:p w14:paraId="09214580" w14:textId="4E4836B4" w:rsidR="00F943F5" w:rsidRPr="00533D6F" w:rsidRDefault="00F943F5" w:rsidP="00F943F5">
            <w:pPr>
              <w:suppressAutoHyphens w:val="0"/>
              <w:spacing w:line="240" w:lineRule="auto"/>
              <w:ind w:firstLine="0"/>
              <w:contextualSpacing w:val="0"/>
              <w:jc w:val="center"/>
              <w:rPr>
                <w:rFonts w:cs="Times New Roman"/>
                <w:sz w:val="20"/>
                <w:szCs w:val="20"/>
                <w:highlight w:val="yellow"/>
                <w:lang w:eastAsia="pl-PL"/>
              </w:rPr>
            </w:pPr>
            <w:r w:rsidRPr="00F943F5">
              <w:rPr>
                <w:rFonts w:cs="Times New Roman"/>
                <w:sz w:val="20"/>
                <w:szCs w:val="20"/>
                <w:lang w:eastAsia="pl-PL"/>
              </w:rPr>
              <w:t>5712209.</w:t>
            </w:r>
            <w:r>
              <w:rPr>
                <w:rFonts w:cs="Times New Roman"/>
                <w:sz w:val="20"/>
                <w:szCs w:val="20"/>
                <w:lang w:eastAsia="pl-PL"/>
              </w:rPr>
              <w:t>0</w:t>
            </w:r>
          </w:p>
        </w:tc>
        <w:tc>
          <w:tcPr>
            <w:tcW w:w="868" w:type="pct"/>
            <w:shd w:val="clear" w:color="auto" w:fill="auto"/>
            <w:vAlign w:val="center"/>
          </w:tcPr>
          <w:p w14:paraId="5C740435" w14:textId="6A236E3D" w:rsidR="00F943F5" w:rsidRPr="00533D6F" w:rsidRDefault="00F943F5" w:rsidP="00F943F5">
            <w:pPr>
              <w:suppressAutoHyphens w:val="0"/>
              <w:spacing w:line="240" w:lineRule="auto"/>
              <w:ind w:firstLine="0"/>
              <w:contextualSpacing w:val="0"/>
              <w:jc w:val="center"/>
              <w:rPr>
                <w:rFonts w:cs="Times New Roman"/>
                <w:sz w:val="20"/>
                <w:szCs w:val="20"/>
                <w:highlight w:val="yellow"/>
                <w:lang w:eastAsia="pl-PL"/>
              </w:rPr>
            </w:pPr>
            <w:r w:rsidRPr="00F943F5">
              <w:rPr>
                <w:rFonts w:cs="Times New Roman"/>
                <w:sz w:val="20"/>
                <w:szCs w:val="20"/>
                <w:lang w:eastAsia="pl-PL"/>
              </w:rPr>
              <w:t>6435932.8</w:t>
            </w:r>
          </w:p>
        </w:tc>
      </w:tr>
      <w:tr w:rsidR="00F943F5" w:rsidRPr="00533D6F" w14:paraId="772BFA64" w14:textId="77777777" w:rsidTr="009F5993">
        <w:trPr>
          <w:trHeight w:val="170"/>
          <w:jc w:val="center"/>
        </w:trPr>
        <w:tc>
          <w:tcPr>
            <w:tcW w:w="316" w:type="pct"/>
            <w:shd w:val="clear" w:color="auto" w:fill="auto"/>
            <w:vAlign w:val="center"/>
            <w:hideMark/>
          </w:tcPr>
          <w:p w14:paraId="450A0804" w14:textId="77777777" w:rsidR="00F943F5" w:rsidRPr="00533D6F" w:rsidRDefault="00F943F5" w:rsidP="00F943F5">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11</w:t>
            </w:r>
          </w:p>
        </w:tc>
        <w:tc>
          <w:tcPr>
            <w:tcW w:w="1145" w:type="pct"/>
            <w:shd w:val="clear" w:color="auto" w:fill="auto"/>
            <w:vAlign w:val="center"/>
            <w:hideMark/>
          </w:tcPr>
          <w:p w14:paraId="2CE2591F" w14:textId="77777777" w:rsidR="00F943F5" w:rsidRPr="00533D6F" w:rsidRDefault="00F943F5" w:rsidP="00F943F5">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732.2.16</w:t>
            </w:r>
          </w:p>
        </w:tc>
        <w:tc>
          <w:tcPr>
            <w:tcW w:w="1715" w:type="pct"/>
            <w:shd w:val="clear" w:color="auto" w:fill="auto"/>
            <w:vAlign w:val="center"/>
          </w:tcPr>
          <w:p w14:paraId="0281C1AC" w14:textId="77777777" w:rsidR="00F943F5" w:rsidRPr="00533D6F" w:rsidRDefault="00F943F5" w:rsidP="00F943F5">
            <w:pPr>
              <w:suppressAutoHyphens w:val="0"/>
              <w:spacing w:line="240" w:lineRule="auto"/>
              <w:ind w:firstLine="0"/>
              <w:contextualSpacing w:val="0"/>
              <w:jc w:val="center"/>
              <w:rPr>
                <w:rFonts w:cs="Times New Roman"/>
                <w:sz w:val="20"/>
                <w:szCs w:val="20"/>
                <w:lang w:eastAsia="pl-PL"/>
              </w:rPr>
            </w:pPr>
            <w:r w:rsidRPr="00533D6F">
              <w:rPr>
                <w:rFonts w:cs="Times New Roman"/>
                <w:sz w:val="20"/>
                <w:szCs w:val="20"/>
                <w:lang w:eastAsia="pl-PL"/>
              </w:rPr>
              <w:t>Zastawka</w:t>
            </w:r>
          </w:p>
        </w:tc>
        <w:tc>
          <w:tcPr>
            <w:tcW w:w="956" w:type="pct"/>
            <w:shd w:val="clear" w:color="auto" w:fill="auto"/>
            <w:vAlign w:val="center"/>
          </w:tcPr>
          <w:p w14:paraId="2E83B53B" w14:textId="5306B97E" w:rsidR="00F943F5" w:rsidRPr="00533D6F" w:rsidRDefault="00F943F5" w:rsidP="00F943F5">
            <w:pPr>
              <w:suppressAutoHyphens w:val="0"/>
              <w:spacing w:line="240" w:lineRule="auto"/>
              <w:ind w:firstLine="0"/>
              <w:contextualSpacing w:val="0"/>
              <w:jc w:val="center"/>
              <w:rPr>
                <w:rFonts w:cs="Times New Roman"/>
                <w:sz w:val="20"/>
                <w:szCs w:val="20"/>
                <w:highlight w:val="yellow"/>
                <w:lang w:eastAsia="pl-PL"/>
              </w:rPr>
            </w:pPr>
            <w:r w:rsidRPr="00F943F5">
              <w:rPr>
                <w:rFonts w:cs="Times New Roman"/>
                <w:sz w:val="20"/>
                <w:szCs w:val="20"/>
                <w:lang w:eastAsia="pl-PL"/>
              </w:rPr>
              <w:t>5704067.6</w:t>
            </w:r>
          </w:p>
        </w:tc>
        <w:tc>
          <w:tcPr>
            <w:tcW w:w="868" w:type="pct"/>
            <w:shd w:val="clear" w:color="auto" w:fill="auto"/>
            <w:vAlign w:val="center"/>
          </w:tcPr>
          <w:p w14:paraId="0DCC7187" w14:textId="0DF757F2" w:rsidR="00F943F5" w:rsidRPr="00533D6F" w:rsidRDefault="00F943F5" w:rsidP="00F943F5">
            <w:pPr>
              <w:suppressAutoHyphens w:val="0"/>
              <w:spacing w:line="240" w:lineRule="auto"/>
              <w:ind w:firstLine="0"/>
              <w:contextualSpacing w:val="0"/>
              <w:jc w:val="center"/>
              <w:rPr>
                <w:rFonts w:cs="Times New Roman"/>
                <w:sz w:val="20"/>
                <w:szCs w:val="20"/>
                <w:highlight w:val="yellow"/>
                <w:lang w:eastAsia="pl-PL"/>
              </w:rPr>
            </w:pPr>
            <w:r w:rsidRPr="00F943F5">
              <w:rPr>
                <w:rFonts w:cs="Times New Roman"/>
                <w:sz w:val="20"/>
                <w:szCs w:val="20"/>
                <w:lang w:eastAsia="pl-PL"/>
              </w:rPr>
              <w:t>6437523.5</w:t>
            </w:r>
          </w:p>
        </w:tc>
      </w:tr>
      <w:tr w:rsidR="00F943F5" w:rsidRPr="00533D6F" w14:paraId="5F32B729" w14:textId="77777777" w:rsidTr="009F5993">
        <w:trPr>
          <w:trHeight w:val="170"/>
          <w:jc w:val="center"/>
        </w:trPr>
        <w:tc>
          <w:tcPr>
            <w:tcW w:w="316" w:type="pct"/>
            <w:shd w:val="clear" w:color="auto" w:fill="auto"/>
            <w:vAlign w:val="center"/>
            <w:hideMark/>
          </w:tcPr>
          <w:p w14:paraId="6D31D0ED" w14:textId="77777777" w:rsidR="00F943F5" w:rsidRPr="00533D6F" w:rsidRDefault="00F943F5" w:rsidP="00F943F5">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12</w:t>
            </w:r>
          </w:p>
        </w:tc>
        <w:tc>
          <w:tcPr>
            <w:tcW w:w="1145" w:type="pct"/>
            <w:shd w:val="clear" w:color="auto" w:fill="auto"/>
            <w:vAlign w:val="center"/>
            <w:hideMark/>
          </w:tcPr>
          <w:p w14:paraId="2B290504" w14:textId="77777777" w:rsidR="00F943F5" w:rsidRPr="00533D6F" w:rsidRDefault="00F943F5" w:rsidP="00F943F5">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732.2.24</w:t>
            </w:r>
          </w:p>
        </w:tc>
        <w:tc>
          <w:tcPr>
            <w:tcW w:w="1715" w:type="pct"/>
            <w:shd w:val="clear" w:color="auto" w:fill="auto"/>
            <w:vAlign w:val="center"/>
          </w:tcPr>
          <w:p w14:paraId="5FB23A1A" w14:textId="77777777" w:rsidR="00F943F5" w:rsidRPr="00533D6F" w:rsidRDefault="00F943F5" w:rsidP="00F943F5">
            <w:pPr>
              <w:suppressAutoHyphens w:val="0"/>
              <w:spacing w:line="240" w:lineRule="auto"/>
              <w:ind w:firstLine="0"/>
              <w:contextualSpacing w:val="0"/>
              <w:jc w:val="center"/>
              <w:rPr>
                <w:rFonts w:cs="Times New Roman"/>
                <w:sz w:val="20"/>
                <w:szCs w:val="20"/>
                <w:lang w:eastAsia="pl-PL"/>
              </w:rPr>
            </w:pPr>
            <w:r w:rsidRPr="00533D6F">
              <w:rPr>
                <w:rFonts w:cs="Times New Roman"/>
                <w:sz w:val="20"/>
                <w:szCs w:val="20"/>
                <w:lang w:eastAsia="pl-PL"/>
              </w:rPr>
              <w:t>Zastawka</w:t>
            </w:r>
          </w:p>
        </w:tc>
        <w:tc>
          <w:tcPr>
            <w:tcW w:w="956" w:type="pct"/>
            <w:shd w:val="clear" w:color="auto" w:fill="auto"/>
            <w:vAlign w:val="center"/>
          </w:tcPr>
          <w:p w14:paraId="07498D7E" w14:textId="3C906E22" w:rsidR="00F943F5" w:rsidRPr="00533D6F" w:rsidRDefault="0092274F" w:rsidP="00F943F5">
            <w:pPr>
              <w:suppressAutoHyphens w:val="0"/>
              <w:spacing w:line="240" w:lineRule="auto"/>
              <w:ind w:firstLine="0"/>
              <w:contextualSpacing w:val="0"/>
              <w:jc w:val="center"/>
              <w:rPr>
                <w:rFonts w:cs="Times New Roman"/>
                <w:sz w:val="20"/>
                <w:szCs w:val="20"/>
                <w:highlight w:val="yellow"/>
                <w:lang w:eastAsia="pl-PL"/>
              </w:rPr>
            </w:pPr>
            <w:r w:rsidRPr="0092274F">
              <w:rPr>
                <w:rFonts w:cs="Times New Roman"/>
                <w:sz w:val="20"/>
                <w:szCs w:val="20"/>
                <w:lang w:eastAsia="pl-PL"/>
              </w:rPr>
              <w:t>5704971.3</w:t>
            </w:r>
          </w:p>
        </w:tc>
        <w:tc>
          <w:tcPr>
            <w:tcW w:w="868" w:type="pct"/>
            <w:shd w:val="clear" w:color="auto" w:fill="auto"/>
            <w:vAlign w:val="center"/>
          </w:tcPr>
          <w:p w14:paraId="2BC5D2BF" w14:textId="467E0F49" w:rsidR="00F943F5" w:rsidRPr="00533D6F" w:rsidRDefault="0092274F" w:rsidP="00F943F5">
            <w:pPr>
              <w:suppressAutoHyphens w:val="0"/>
              <w:spacing w:line="240" w:lineRule="auto"/>
              <w:ind w:firstLine="0"/>
              <w:contextualSpacing w:val="0"/>
              <w:jc w:val="center"/>
              <w:rPr>
                <w:rFonts w:cs="Times New Roman"/>
                <w:sz w:val="20"/>
                <w:szCs w:val="20"/>
                <w:highlight w:val="yellow"/>
                <w:lang w:eastAsia="pl-PL"/>
              </w:rPr>
            </w:pPr>
            <w:r w:rsidRPr="0092274F">
              <w:rPr>
                <w:rFonts w:cs="Times New Roman"/>
                <w:sz w:val="20"/>
                <w:szCs w:val="20"/>
                <w:lang w:eastAsia="pl-PL"/>
              </w:rPr>
              <w:t>6436865.0</w:t>
            </w:r>
          </w:p>
        </w:tc>
      </w:tr>
      <w:tr w:rsidR="00F943F5" w:rsidRPr="00533D6F" w14:paraId="3B0ECDD2" w14:textId="77777777" w:rsidTr="009F5993">
        <w:trPr>
          <w:trHeight w:val="170"/>
          <w:jc w:val="center"/>
        </w:trPr>
        <w:tc>
          <w:tcPr>
            <w:tcW w:w="316" w:type="pct"/>
            <w:shd w:val="clear" w:color="auto" w:fill="auto"/>
            <w:vAlign w:val="center"/>
            <w:hideMark/>
          </w:tcPr>
          <w:p w14:paraId="37A98E90" w14:textId="77777777" w:rsidR="00F943F5" w:rsidRPr="00533D6F" w:rsidRDefault="00F943F5" w:rsidP="00F943F5">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13</w:t>
            </w:r>
          </w:p>
        </w:tc>
        <w:tc>
          <w:tcPr>
            <w:tcW w:w="1145" w:type="pct"/>
            <w:shd w:val="clear" w:color="auto" w:fill="auto"/>
            <w:vAlign w:val="center"/>
            <w:hideMark/>
          </w:tcPr>
          <w:p w14:paraId="7ECF0F03" w14:textId="77777777" w:rsidR="00F943F5" w:rsidRPr="00533D6F" w:rsidRDefault="00F943F5" w:rsidP="00F943F5">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732.2.27</w:t>
            </w:r>
          </w:p>
        </w:tc>
        <w:tc>
          <w:tcPr>
            <w:tcW w:w="1715" w:type="pct"/>
            <w:shd w:val="clear" w:color="auto" w:fill="auto"/>
            <w:vAlign w:val="center"/>
          </w:tcPr>
          <w:p w14:paraId="687FEB16" w14:textId="77777777" w:rsidR="00F943F5" w:rsidRPr="00533D6F" w:rsidRDefault="00F943F5" w:rsidP="00F943F5">
            <w:pPr>
              <w:suppressAutoHyphens w:val="0"/>
              <w:spacing w:line="240" w:lineRule="auto"/>
              <w:ind w:firstLine="0"/>
              <w:contextualSpacing w:val="0"/>
              <w:jc w:val="center"/>
              <w:rPr>
                <w:rFonts w:cs="Times New Roman"/>
                <w:sz w:val="20"/>
                <w:szCs w:val="20"/>
                <w:lang w:eastAsia="pl-PL"/>
              </w:rPr>
            </w:pPr>
            <w:r w:rsidRPr="00533D6F">
              <w:rPr>
                <w:rFonts w:cs="Times New Roman"/>
                <w:sz w:val="20"/>
                <w:szCs w:val="20"/>
                <w:lang w:eastAsia="pl-PL"/>
              </w:rPr>
              <w:t>Zastawka</w:t>
            </w:r>
          </w:p>
        </w:tc>
        <w:tc>
          <w:tcPr>
            <w:tcW w:w="956" w:type="pct"/>
            <w:shd w:val="clear" w:color="auto" w:fill="auto"/>
            <w:vAlign w:val="center"/>
          </w:tcPr>
          <w:p w14:paraId="61C2C9EE" w14:textId="1BE63D23" w:rsidR="00F943F5" w:rsidRPr="00533D6F" w:rsidRDefault="0092274F" w:rsidP="00F943F5">
            <w:pPr>
              <w:suppressAutoHyphens w:val="0"/>
              <w:spacing w:line="240" w:lineRule="auto"/>
              <w:ind w:firstLine="0"/>
              <w:contextualSpacing w:val="0"/>
              <w:jc w:val="center"/>
              <w:rPr>
                <w:rFonts w:cs="Times New Roman"/>
                <w:sz w:val="20"/>
                <w:szCs w:val="20"/>
                <w:highlight w:val="yellow"/>
                <w:lang w:eastAsia="pl-PL"/>
              </w:rPr>
            </w:pPr>
            <w:r w:rsidRPr="0092274F">
              <w:rPr>
                <w:rFonts w:cs="Times New Roman"/>
                <w:sz w:val="20"/>
                <w:szCs w:val="20"/>
                <w:lang w:eastAsia="pl-PL"/>
              </w:rPr>
              <w:t>5705091.</w:t>
            </w:r>
            <w:r>
              <w:rPr>
                <w:rFonts w:cs="Times New Roman"/>
                <w:sz w:val="20"/>
                <w:szCs w:val="20"/>
                <w:lang w:eastAsia="pl-PL"/>
              </w:rPr>
              <w:t>4</w:t>
            </w:r>
          </w:p>
        </w:tc>
        <w:tc>
          <w:tcPr>
            <w:tcW w:w="868" w:type="pct"/>
            <w:shd w:val="clear" w:color="auto" w:fill="auto"/>
            <w:vAlign w:val="center"/>
          </w:tcPr>
          <w:p w14:paraId="08C9A6C0" w14:textId="79143223" w:rsidR="00F943F5" w:rsidRPr="00533D6F" w:rsidRDefault="0092274F" w:rsidP="00F943F5">
            <w:pPr>
              <w:suppressAutoHyphens w:val="0"/>
              <w:spacing w:line="240" w:lineRule="auto"/>
              <w:ind w:firstLine="0"/>
              <w:contextualSpacing w:val="0"/>
              <w:jc w:val="center"/>
              <w:rPr>
                <w:rFonts w:cs="Times New Roman"/>
                <w:sz w:val="20"/>
                <w:szCs w:val="20"/>
                <w:highlight w:val="yellow"/>
                <w:lang w:eastAsia="pl-PL"/>
              </w:rPr>
            </w:pPr>
            <w:r w:rsidRPr="0092274F">
              <w:rPr>
                <w:rFonts w:cs="Times New Roman"/>
                <w:sz w:val="20"/>
                <w:szCs w:val="20"/>
                <w:lang w:eastAsia="pl-PL"/>
              </w:rPr>
              <w:t>6436488.8</w:t>
            </w:r>
          </w:p>
        </w:tc>
      </w:tr>
      <w:tr w:rsidR="00515D48" w:rsidRPr="00533D6F" w14:paraId="338ADE0E" w14:textId="77777777" w:rsidTr="009F5993">
        <w:trPr>
          <w:trHeight w:val="170"/>
          <w:jc w:val="center"/>
        </w:trPr>
        <w:tc>
          <w:tcPr>
            <w:tcW w:w="316" w:type="pct"/>
            <w:vMerge w:val="restart"/>
            <w:shd w:val="clear" w:color="auto" w:fill="auto"/>
            <w:vAlign w:val="center"/>
            <w:hideMark/>
          </w:tcPr>
          <w:p w14:paraId="41FAC25D" w14:textId="77777777" w:rsidR="00515D48" w:rsidRPr="00533D6F" w:rsidRDefault="00515D48" w:rsidP="00F943F5">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14</w:t>
            </w:r>
          </w:p>
        </w:tc>
        <w:tc>
          <w:tcPr>
            <w:tcW w:w="1145" w:type="pct"/>
            <w:vMerge w:val="restart"/>
            <w:shd w:val="clear" w:color="auto" w:fill="auto"/>
            <w:vAlign w:val="center"/>
            <w:hideMark/>
          </w:tcPr>
          <w:p w14:paraId="4BFF31CA" w14:textId="77777777" w:rsidR="00515D48" w:rsidRPr="00533D6F" w:rsidRDefault="00515D48" w:rsidP="00F943F5">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732.2.31</w:t>
            </w:r>
          </w:p>
        </w:tc>
        <w:tc>
          <w:tcPr>
            <w:tcW w:w="1715" w:type="pct"/>
            <w:vMerge w:val="restart"/>
            <w:shd w:val="clear" w:color="auto" w:fill="auto"/>
            <w:vAlign w:val="center"/>
          </w:tcPr>
          <w:p w14:paraId="18260194" w14:textId="360F3374" w:rsidR="00515D48" w:rsidRPr="00533D6F" w:rsidRDefault="00515D48" w:rsidP="00F943F5">
            <w:pPr>
              <w:suppressAutoHyphens w:val="0"/>
              <w:spacing w:line="240" w:lineRule="auto"/>
              <w:ind w:firstLine="0"/>
              <w:contextualSpacing w:val="0"/>
              <w:jc w:val="center"/>
              <w:rPr>
                <w:rFonts w:cs="Times New Roman"/>
                <w:sz w:val="20"/>
                <w:szCs w:val="20"/>
                <w:lang w:eastAsia="pl-PL"/>
              </w:rPr>
            </w:pPr>
            <w:r>
              <w:rPr>
                <w:rFonts w:cs="Times New Roman"/>
                <w:sz w:val="20"/>
                <w:szCs w:val="20"/>
                <w:lang w:eastAsia="pl-PL"/>
              </w:rPr>
              <w:t>Staw (z</w:t>
            </w:r>
            <w:r w:rsidRPr="00533D6F">
              <w:rPr>
                <w:rFonts w:cs="Times New Roman"/>
                <w:sz w:val="20"/>
                <w:szCs w:val="20"/>
                <w:lang w:eastAsia="pl-PL"/>
              </w:rPr>
              <w:t>biornik wodny</w:t>
            </w:r>
            <w:r>
              <w:rPr>
                <w:rFonts w:cs="Times New Roman"/>
                <w:sz w:val="20"/>
                <w:szCs w:val="20"/>
                <w:lang w:eastAsia="pl-PL"/>
              </w:rPr>
              <w:t>)</w:t>
            </w:r>
          </w:p>
        </w:tc>
        <w:tc>
          <w:tcPr>
            <w:tcW w:w="956" w:type="pct"/>
            <w:shd w:val="clear" w:color="auto" w:fill="auto"/>
            <w:vAlign w:val="center"/>
          </w:tcPr>
          <w:p w14:paraId="7A67AA80" w14:textId="40F65137" w:rsidR="00515D48" w:rsidRPr="00533D6F" w:rsidRDefault="00A47E6C" w:rsidP="00F943F5">
            <w:pPr>
              <w:suppressAutoHyphens w:val="0"/>
              <w:spacing w:line="240" w:lineRule="auto"/>
              <w:ind w:firstLine="0"/>
              <w:contextualSpacing w:val="0"/>
              <w:jc w:val="center"/>
              <w:rPr>
                <w:rFonts w:cs="Times New Roman"/>
                <w:bCs/>
                <w:sz w:val="20"/>
                <w:szCs w:val="20"/>
                <w:highlight w:val="yellow"/>
                <w:lang w:eastAsia="pl-PL"/>
              </w:rPr>
            </w:pPr>
            <w:r w:rsidRPr="00A47E6C">
              <w:rPr>
                <w:rFonts w:cs="Times New Roman"/>
                <w:bCs/>
                <w:sz w:val="20"/>
                <w:szCs w:val="20"/>
                <w:lang w:eastAsia="pl-PL"/>
              </w:rPr>
              <w:t>6436195.9</w:t>
            </w:r>
          </w:p>
        </w:tc>
        <w:tc>
          <w:tcPr>
            <w:tcW w:w="868" w:type="pct"/>
            <w:shd w:val="clear" w:color="auto" w:fill="auto"/>
            <w:vAlign w:val="center"/>
          </w:tcPr>
          <w:p w14:paraId="7604DC78" w14:textId="6AD523F0" w:rsidR="00515D48" w:rsidRPr="00533D6F" w:rsidRDefault="00A47E6C" w:rsidP="00F943F5">
            <w:pPr>
              <w:suppressAutoHyphens w:val="0"/>
              <w:spacing w:line="240" w:lineRule="auto"/>
              <w:ind w:firstLine="0"/>
              <w:contextualSpacing w:val="0"/>
              <w:jc w:val="center"/>
              <w:rPr>
                <w:rFonts w:cs="Times New Roman"/>
                <w:sz w:val="20"/>
                <w:szCs w:val="20"/>
                <w:highlight w:val="yellow"/>
                <w:lang w:eastAsia="pl-PL"/>
              </w:rPr>
            </w:pPr>
            <w:r w:rsidRPr="00A47E6C">
              <w:rPr>
                <w:rFonts w:cs="Times New Roman"/>
                <w:sz w:val="20"/>
                <w:szCs w:val="20"/>
                <w:lang w:eastAsia="pl-PL"/>
              </w:rPr>
              <w:t>6436195.9</w:t>
            </w:r>
          </w:p>
        </w:tc>
      </w:tr>
      <w:tr w:rsidR="00515D48" w:rsidRPr="00533D6F" w14:paraId="1C1D1965" w14:textId="77777777" w:rsidTr="009F5993">
        <w:trPr>
          <w:trHeight w:val="170"/>
          <w:jc w:val="center"/>
        </w:trPr>
        <w:tc>
          <w:tcPr>
            <w:tcW w:w="316" w:type="pct"/>
            <w:vMerge/>
            <w:shd w:val="clear" w:color="auto" w:fill="auto"/>
            <w:vAlign w:val="center"/>
          </w:tcPr>
          <w:p w14:paraId="26DA9B5B" w14:textId="77777777" w:rsidR="00515D48" w:rsidRPr="00533D6F" w:rsidRDefault="00515D48" w:rsidP="00F943F5">
            <w:pPr>
              <w:suppressAutoHyphens w:val="0"/>
              <w:spacing w:line="240" w:lineRule="auto"/>
              <w:ind w:firstLine="0"/>
              <w:contextualSpacing w:val="0"/>
              <w:jc w:val="center"/>
              <w:rPr>
                <w:color w:val="000000"/>
                <w:sz w:val="20"/>
                <w:szCs w:val="20"/>
                <w:lang w:eastAsia="pl-PL"/>
              </w:rPr>
            </w:pPr>
          </w:p>
        </w:tc>
        <w:tc>
          <w:tcPr>
            <w:tcW w:w="1145" w:type="pct"/>
            <w:vMerge/>
            <w:shd w:val="clear" w:color="auto" w:fill="auto"/>
            <w:vAlign w:val="center"/>
          </w:tcPr>
          <w:p w14:paraId="2B86B3EC" w14:textId="77777777" w:rsidR="00515D48" w:rsidRPr="00533D6F" w:rsidRDefault="00515D48" w:rsidP="00F943F5">
            <w:pPr>
              <w:suppressAutoHyphens w:val="0"/>
              <w:spacing w:line="240" w:lineRule="auto"/>
              <w:ind w:firstLine="0"/>
              <w:contextualSpacing w:val="0"/>
              <w:jc w:val="center"/>
              <w:rPr>
                <w:color w:val="000000"/>
                <w:sz w:val="20"/>
                <w:szCs w:val="20"/>
                <w:lang w:eastAsia="pl-PL"/>
              </w:rPr>
            </w:pPr>
          </w:p>
        </w:tc>
        <w:tc>
          <w:tcPr>
            <w:tcW w:w="1715" w:type="pct"/>
            <w:vMerge/>
            <w:shd w:val="clear" w:color="auto" w:fill="auto"/>
            <w:vAlign w:val="center"/>
          </w:tcPr>
          <w:p w14:paraId="69B1319C" w14:textId="77777777" w:rsidR="00515D48" w:rsidRPr="00533D6F" w:rsidRDefault="00515D48" w:rsidP="00F943F5">
            <w:pPr>
              <w:suppressAutoHyphens w:val="0"/>
              <w:spacing w:line="240" w:lineRule="auto"/>
              <w:ind w:firstLine="0"/>
              <w:contextualSpacing w:val="0"/>
              <w:jc w:val="center"/>
              <w:rPr>
                <w:rFonts w:cs="Times New Roman"/>
                <w:sz w:val="20"/>
                <w:szCs w:val="20"/>
                <w:lang w:eastAsia="pl-PL"/>
              </w:rPr>
            </w:pPr>
          </w:p>
        </w:tc>
        <w:tc>
          <w:tcPr>
            <w:tcW w:w="956" w:type="pct"/>
            <w:shd w:val="clear" w:color="auto" w:fill="auto"/>
            <w:vAlign w:val="center"/>
          </w:tcPr>
          <w:p w14:paraId="4DC91572" w14:textId="25D5E88C" w:rsidR="00515D48" w:rsidRPr="0092274F" w:rsidRDefault="00A47E6C" w:rsidP="00F943F5">
            <w:pPr>
              <w:suppressAutoHyphens w:val="0"/>
              <w:spacing w:line="240" w:lineRule="auto"/>
              <w:ind w:firstLine="0"/>
              <w:contextualSpacing w:val="0"/>
              <w:jc w:val="center"/>
              <w:rPr>
                <w:rFonts w:cs="Times New Roman"/>
                <w:bCs/>
                <w:sz w:val="20"/>
                <w:szCs w:val="20"/>
                <w:lang w:eastAsia="pl-PL"/>
              </w:rPr>
            </w:pPr>
            <w:r w:rsidRPr="00A47E6C">
              <w:rPr>
                <w:rFonts w:cs="Times New Roman"/>
                <w:bCs/>
                <w:sz w:val="20"/>
                <w:szCs w:val="20"/>
                <w:lang w:eastAsia="pl-PL"/>
              </w:rPr>
              <w:t>5704515.9</w:t>
            </w:r>
          </w:p>
        </w:tc>
        <w:tc>
          <w:tcPr>
            <w:tcW w:w="868" w:type="pct"/>
            <w:shd w:val="clear" w:color="auto" w:fill="auto"/>
            <w:vAlign w:val="center"/>
          </w:tcPr>
          <w:p w14:paraId="3648A635" w14:textId="4B1E2DEB" w:rsidR="00515D48" w:rsidRPr="0092274F" w:rsidRDefault="00A47E6C" w:rsidP="00F943F5">
            <w:pPr>
              <w:suppressAutoHyphens w:val="0"/>
              <w:spacing w:line="240" w:lineRule="auto"/>
              <w:ind w:firstLine="0"/>
              <w:contextualSpacing w:val="0"/>
              <w:jc w:val="center"/>
              <w:rPr>
                <w:rFonts w:cs="Times New Roman"/>
                <w:sz w:val="20"/>
                <w:szCs w:val="20"/>
                <w:lang w:eastAsia="pl-PL"/>
              </w:rPr>
            </w:pPr>
            <w:r w:rsidRPr="00A47E6C">
              <w:rPr>
                <w:rFonts w:cs="Times New Roman"/>
                <w:sz w:val="20"/>
                <w:szCs w:val="20"/>
                <w:lang w:eastAsia="pl-PL"/>
              </w:rPr>
              <w:t>6436183.</w:t>
            </w:r>
            <w:r>
              <w:rPr>
                <w:rFonts w:cs="Times New Roman"/>
                <w:sz w:val="20"/>
                <w:szCs w:val="20"/>
                <w:lang w:eastAsia="pl-PL"/>
              </w:rPr>
              <w:t>8</w:t>
            </w:r>
          </w:p>
        </w:tc>
      </w:tr>
      <w:tr w:rsidR="00515D48" w:rsidRPr="00533D6F" w14:paraId="41757952" w14:textId="77777777" w:rsidTr="009F5993">
        <w:trPr>
          <w:trHeight w:val="170"/>
          <w:jc w:val="center"/>
        </w:trPr>
        <w:tc>
          <w:tcPr>
            <w:tcW w:w="316" w:type="pct"/>
            <w:vMerge/>
            <w:shd w:val="clear" w:color="auto" w:fill="auto"/>
            <w:vAlign w:val="center"/>
          </w:tcPr>
          <w:p w14:paraId="50E3CE28" w14:textId="77777777" w:rsidR="00515D48" w:rsidRPr="00533D6F" w:rsidRDefault="00515D48" w:rsidP="00F943F5">
            <w:pPr>
              <w:suppressAutoHyphens w:val="0"/>
              <w:spacing w:line="240" w:lineRule="auto"/>
              <w:ind w:firstLine="0"/>
              <w:contextualSpacing w:val="0"/>
              <w:jc w:val="center"/>
              <w:rPr>
                <w:color w:val="000000"/>
                <w:sz w:val="20"/>
                <w:szCs w:val="20"/>
                <w:lang w:eastAsia="pl-PL"/>
              </w:rPr>
            </w:pPr>
          </w:p>
        </w:tc>
        <w:tc>
          <w:tcPr>
            <w:tcW w:w="1145" w:type="pct"/>
            <w:vMerge/>
            <w:shd w:val="clear" w:color="auto" w:fill="auto"/>
            <w:vAlign w:val="center"/>
          </w:tcPr>
          <w:p w14:paraId="4E68A8E6" w14:textId="77777777" w:rsidR="00515D48" w:rsidRPr="00533D6F" w:rsidRDefault="00515D48" w:rsidP="00F943F5">
            <w:pPr>
              <w:suppressAutoHyphens w:val="0"/>
              <w:spacing w:line="240" w:lineRule="auto"/>
              <w:ind w:firstLine="0"/>
              <w:contextualSpacing w:val="0"/>
              <w:jc w:val="center"/>
              <w:rPr>
                <w:color w:val="000000"/>
                <w:sz w:val="20"/>
                <w:szCs w:val="20"/>
                <w:lang w:eastAsia="pl-PL"/>
              </w:rPr>
            </w:pPr>
          </w:p>
        </w:tc>
        <w:tc>
          <w:tcPr>
            <w:tcW w:w="1715" w:type="pct"/>
            <w:vMerge/>
            <w:shd w:val="clear" w:color="auto" w:fill="auto"/>
            <w:vAlign w:val="center"/>
          </w:tcPr>
          <w:p w14:paraId="20246DA0" w14:textId="77777777" w:rsidR="00515D48" w:rsidRPr="00533D6F" w:rsidRDefault="00515D48" w:rsidP="00F943F5">
            <w:pPr>
              <w:suppressAutoHyphens w:val="0"/>
              <w:spacing w:line="240" w:lineRule="auto"/>
              <w:ind w:firstLine="0"/>
              <w:contextualSpacing w:val="0"/>
              <w:jc w:val="center"/>
              <w:rPr>
                <w:rFonts w:cs="Times New Roman"/>
                <w:sz w:val="20"/>
                <w:szCs w:val="20"/>
                <w:lang w:eastAsia="pl-PL"/>
              </w:rPr>
            </w:pPr>
          </w:p>
        </w:tc>
        <w:tc>
          <w:tcPr>
            <w:tcW w:w="956" w:type="pct"/>
            <w:shd w:val="clear" w:color="auto" w:fill="auto"/>
            <w:vAlign w:val="center"/>
          </w:tcPr>
          <w:p w14:paraId="308E6672" w14:textId="1C866293" w:rsidR="00515D48" w:rsidRPr="0092274F" w:rsidRDefault="00A47E6C" w:rsidP="00F943F5">
            <w:pPr>
              <w:suppressAutoHyphens w:val="0"/>
              <w:spacing w:line="240" w:lineRule="auto"/>
              <w:ind w:firstLine="0"/>
              <w:contextualSpacing w:val="0"/>
              <w:jc w:val="center"/>
              <w:rPr>
                <w:rFonts w:cs="Times New Roman"/>
                <w:bCs/>
                <w:sz w:val="20"/>
                <w:szCs w:val="20"/>
                <w:lang w:eastAsia="pl-PL"/>
              </w:rPr>
            </w:pPr>
            <w:r w:rsidRPr="00A47E6C">
              <w:rPr>
                <w:rFonts w:cs="Times New Roman"/>
                <w:bCs/>
                <w:sz w:val="20"/>
                <w:szCs w:val="20"/>
                <w:lang w:eastAsia="pl-PL"/>
              </w:rPr>
              <w:t>5704524.8</w:t>
            </w:r>
          </w:p>
        </w:tc>
        <w:tc>
          <w:tcPr>
            <w:tcW w:w="868" w:type="pct"/>
            <w:shd w:val="clear" w:color="auto" w:fill="auto"/>
            <w:vAlign w:val="center"/>
          </w:tcPr>
          <w:p w14:paraId="61FCFCA7" w14:textId="0D02B948" w:rsidR="00515D48" w:rsidRPr="0092274F" w:rsidRDefault="00A47E6C" w:rsidP="00F943F5">
            <w:pPr>
              <w:suppressAutoHyphens w:val="0"/>
              <w:spacing w:line="240" w:lineRule="auto"/>
              <w:ind w:firstLine="0"/>
              <w:contextualSpacing w:val="0"/>
              <w:jc w:val="center"/>
              <w:rPr>
                <w:rFonts w:cs="Times New Roman"/>
                <w:sz w:val="20"/>
                <w:szCs w:val="20"/>
                <w:lang w:eastAsia="pl-PL"/>
              </w:rPr>
            </w:pPr>
            <w:r w:rsidRPr="00A47E6C">
              <w:rPr>
                <w:rFonts w:cs="Times New Roman"/>
                <w:sz w:val="20"/>
                <w:szCs w:val="20"/>
                <w:lang w:eastAsia="pl-PL"/>
              </w:rPr>
              <w:t>6436118.</w:t>
            </w:r>
            <w:r>
              <w:rPr>
                <w:rFonts w:cs="Times New Roman"/>
                <w:sz w:val="20"/>
                <w:szCs w:val="20"/>
                <w:lang w:eastAsia="pl-PL"/>
              </w:rPr>
              <w:t>1</w:t>
            </w:r>
          </w:p>
        </w:tc>
      </w:tr>
      <w:tr w:rsidR="00515D48" w:rsidRPr="00533D6F" w14:paraId="402198E2" w14:textId="77777777" w:rsidTr="009F5993">
        <w:trPr>
          <w:trHeight w:val="170"/>
          <w:jc w:val="center"/>
        </w:trPr>
        <w:tc>
          <w:tcPr>
            <w:tcW w:w="316" w:type="pct"/>
            <w:vMerge/>
            <w:shd w:val="clear" w:color="auto" w:fill="auto"/>
            <w:vAlign w:val="center"/>
          </w:tcPr>
          <w:p w14:paraId="74603F4E" w14:textId="77777777" w:rsidR="00515D48" w:rsidRPr="00533D6F" w:rsidRDefault="00515D48" w:rsidP="00F943F5">
            <w:pPr>
              <w:suppressAutoHyphens w:val="0"/>
              <w:spacing w:line="240" w:lineRule="auto"/>
              <w:ind w:firstLine="0"/>
              <w:contextualSpacing w:val="0"/>
              <w:jc w:val="center"/>
              <w:rPr>
                <w:color w:val="000000"/>
                <w:sz w:val="20"/>
                <w:szCs w:val="20"/>
                <w:lang w:eastAsia="pl-PL"/>
              </w:rPr>
            </w:pPr>
          </w:p>
        </w:tc>
        <w:tc>
          <w:tcPr>
            <w:tcW w:w="1145" w:type="pct"/>
            <w:vMerge/>
            <w:shd w:val="clear" w:color="auto" w:fill="auto"/>
            <w:vAlign w:val="center"/>
          </w:tcPr>
          <w:p w14:paraId="2B69853B" w14:textId="77777777" w:rsidR="00515D48" w:rsidRPr="00533D6F" w:rsidRDefault="00515D48" w:rsidP="00F943F5">
            <w:pPr>
              <w:suppressAutoHyphens w:val="0"/>
              <w:spacing w:line="240" w:lineRule="auto"/>
              <w:ind w:firstLine="0"/>
              <w:contextualSpacing w:val="0"/>
              <w:jc w:val="center"/>
              <w:rPr>
                <w:color w:val="000000"/>
                <w:sz w:val="20"/>
                <w:szCs w:val="20"/>
                <w:lang w:eastAsia="pl-PL"/>
              </w:rPr>
            </w:pPr>
          </w:p>
        </w:tc>
        <w:tc>
          <w:tcPr>
            <w:tcW w:w="1715" w:type="pct"/>
            <w:vMerge/>
            <w:shd w:val="clear" w:color="auto" w:fill="auto"/>
            <w:vAlign w:val="center"/>
          </w:tcPr>
          <w:p w14:paraId="0A28DF82" w14:textId="77777777" w:rsidR="00515D48" w:rsidRPr="00533D6F" w:rsidRDefault="00515D48" w:rsidP="00F943F5">
            <w:pPr>
              <w:suppressAutoHyphens w:val="0"/>
              <w:spacing w:line="240" w:lineRule="auto"/>
              <w:ind w:firstLine="0"/>
              <w:contextualSpacing w:val="0"/>
              <w:jc w:val="center"/>
              <w:rPr>
                <w:rFonts w:cs="Times New Roman"/>
                <w:sz w:val="20"/>
                <w:szCs w:val="20"/>
                <w:lang w:eastAsia="pl-PL"/>
              </w:rPr>
            </w:pPr>
          </w:p>
        </w:tc>
        <w:tc>
          <w:tcPr>
            <w:tcW w:w="956" w:type="pct"/>
            <w:shd w:val="clear" w:color="auto" w:fill="auto"/>
            <w:vAlign w:val="center"/>
          </w:tcPr>
          <w:p w14:paraId="5D13451B" w14:textId="1F7ECB56" w:rsidR="00515D48" w:rsidRPr="0092274F" w:rsidRDefault="00A47E6C" w:rsidP="00F943F5">
            <w:pPr>
              <w:suppressAutoHyphens w:val="0"/>
              <w:spacing w:line="240" w:lineRule="auto"/>
              <w:ind w:firstLine="0"/>
              <w:contextualSpacing w:val="0"/>
              <w:jc w:val="center"/>
              <w:rPr>
                <w:rFonts w:cs="Times New Roman"/>
                <w:bCs/>
                <w:sz w:val="20"/>
                <w:szCs w:val="20"/>
                <w:lang w:eastAsia="pl-PL"/>
              </w:rPr>
            </w:pPr>
            <w:r w:rsidRPr="00A47E6C">
              <w:rPr>
                <w:rFonts w:cs="Times New Roman"/>
                <w:bCs/>
                <w:sz w:val="20"/>
                <w:szCs w:val="20"/>
                <w:lang w:eastAsia="pl-PL"/>
              </w:rPr>
              <w:t>5704564.5</w:t>
            </w:r>
          </w:p>
        </w:tc>
        <w:tc>
          <w:tcPr>
            <w:tcW w:w="868" w:type="pct"/>
            <w:shd w:val="clear" w:color="auto" w:fill="auto"/>
            <w:vAlign w:val="center"/>
          </w:tcPr>
          <w:p w14:paraId="474F1691" w14:textId="1C6CFFD9" w:rsidR="00515D48" w:rsidRPr="0092274F" w:rsidRDefault="00A47E6C" w:rsidP="00F943F5">
            <w:pPr>
              <w:suppressAutoHyphens w:val="0"/>
              <w:spacing w:line="240" w:lineRule="auto"/>
              <w:ind w:firstLine="0"/>
              <w:contextualSpacing w:val="0"/>
              <w:jc w:val="center"/>
              <w:rPr>
                <w:rFonts w:cs="Times New Roman"/>
                <w:sz w:val="20"/>
                <w:szCs w:val="20"/>
                <w:lang w:eastAsia="pl-PL"/>
              </w:rPr>
            </w:pPr>
            <w:r w:rsidRPr="00A47E6C">
              <w:rPr>
                <w:rFonts w:cs="Times New Roman"/>
                <w:sz w:val="20"/>
                <w:szCs w:val="20"/>
                <w:lang w:eastAsia="pl-PL"/>
              </w:rPr>
              <w:t>6436128.</w:t>
            </w:r>
            <w:r>
              <w:rPr>
                <w:rFonts w:cs="Times New Roman"/>
                <w:sz w:val="20"/>
                <w:szCs w:val="20"/>
                <w:lang w:eastAsia="pl-PL"/>
              </w:rPr>
              <w:t>8</w:t>
            </w:r>
          </w:p>
        </w:tc>
      </w:tr>
      <w:tr w:rsidR="0092274F" w:rsidRPr="00533D6F" w14:paraId="41C9A6ED" w14:textId="77777777" w:rsidTr="009F5993">
        <w:trPr>
          <w:trHeight w:val="170"/>
          <w:jc w:val="center"/>
        </w:trPr>
        <w:tc>
          <w:tcPr>
            <w:tcW w:w="316" w:type="pct"/>
            <w:shd w:val="clear" w:color="auto" w:fill="auto"/>
            <w:vAlign w:val="center"/>
            <w:hideMark/>
          </w:tcPr>
          <w:p w14:paraId="71759FAA" w14:textId="77777777" w:rsidR="0092274F" w:rsidRPr="00533D6F" w:rsidRDefault="0092274F" w:rsidP="0092274F">
            <w:pPr>
              <w:suppressAutoHyphens w:val="0"/>
              <w:spacing w:line="240" w:lineRule="auto"/>
              <w:ind w:firstLine="0"/>
              <w:contextualSpacing w:val="0"/>
              <w:jc w:val="center"/>
              <w:rPr>
                <w:rFonts w:cs="Times New Roman"/>
                <w:bCs/>
                <w:sz w:val="16"/>
                <w:szCs w:val="20"/>
                <w:highlight w:val="yellow"/>
                <w:lang w:eastAsia="pl-PL"/>
              </w:rPr>
            </w:pPr>
            <w:r w:rsidRPr="00533D6F">
              <w:rPr>
                <w:color w:val="000000"/>
                <w:sz w:val="20"/>
                <w:szCs w:val="20"/>
                <w:lang w:eastAsia="pl-PL"/>
              </w:rPr>
              <w:t>15</w:t>
            </w:r>
          </w:p>
        </w:tc>
        <w:tc>
          <w:tcPr>
            <w:tcW w:w="1145" w:type="pct"/>
            <w:shd w:val="clear" w:color="auto" w:fill="auto"/>
            <w:vAlign w:val="center"/>
            <w:hideMark/>
          </w:tcPr>
          <w:p w14:paraId="487B4221" w14:textId="77777777" w:rsidR="0092274F" w:rsidRPr="00533D6F" w:rsidRDefault="0092274F" w:rsidP="0092274F">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732.2.35</w:t>
            </w:r>
          </w:p>
        </w:tc>
        <w:tc>
          <w:tcPr>
            <w:tcW w:w="1715" w:type="pct"/>
            <w:shd w:val="clear" w:color="auto" w:fill="auto"/>
            <w:vAlign w:val="center"/>
          </w:tcPr>
          <w:p w14:paraId="3BA4D21E" w14:textId="77777777" w:rsidR="0092274F" w:rsidRPr="00533D6F" w:rsidRDefault="0092274F" w:rsidP="0092274F">
            <w:pPr>
              <w:suppressAutoHyphens w:val="0"/>
              <w:spacing w:line="240" w:lineRule="auto"/>
              <w:ind w:firstLine="0"/>
              <w:contextualSpacing w:val="0"/>
              <w:jc w:val="center"/>
              <w:rPr>
                <w:rFonts w:cs="Times New Roman"/>
                <w:bCs/>
                <w:sz w:val="20"/>
                <w:szCs w:val="20"/>
                <w:highlight w:val="yellow"/>
                <w:lang w:eastAsia="pl-PL"/>
              </w:rPr>
            </w:pPr>
            <w:r w:rsidRPr="00533D6F">
              <w:rPr>
                <w:rFonts w:cs="Times New Roman"/>
                <w:sz w:val="20"/>
                <w:szCs w:val="20"/>
                <w:lang w:eastAsia="pl-PL"/>
              </w:rPr>
              <w:t>Przepust z piętrzeniem</w:t>
            </w:r>
          </w:p>
        </w:tc>
        <w:tc>
          <w:tcPr>
            <w:tcW w:w="956" w:type="pct"/>
            <w:shd w:val="clear" w:color="auto" w:fill="auto"/>
            <w:vAlign w:val="center"/>
          </w:tcPr>
          <w:p w14:paraId="559219FE" w14:textId="0E311033" w:rsidR="0092274F" w:rsidRPr="00533D6F" w:rsidRDefault="0092274F" w:rsidP="0092274F">
            <w:pPr>
              <w:suppressAutoHyphens w:val="0"/>
              <w:spacing w:line="240" w:lineRule="auto"/>
              <w:ind w:firstLine="0"/>
              <w:contextualSpacing w:val="0"/>
              <w:jc w:val="center"/>
              <w:rPr>
                <w:rFonts w:cs="Times New Roman"/>
                <w:bCs/>
                <w:sz w:val="20"/>
                <w:szCs w:val="20"/>
                <w:highlight w:val="yellow"/>
                <w:lang w:eastAsia="pl-PL"/>
              </w:rPr>
            </w:pPr>
            <w:r w:rsidRPr="0092274F">
              <w:rPr>
                <w:rFonts w:cs="Times New Roman"/>
                <w:sz w:val="20"/>
                <w:szCs w:val="20"/>
                <w:lang w:eastAsia="pl-PL"/>
              </w:rPr>
              <w:t>5705180.</w:t>
            </w:r>
            <w:r>
              <w:rPr>
                <w:rFonts w:cs="Times New Roman"/>
                <w:sz w:val="20"/>
                <w:szCs w:val="20"/>
                <w:lang w:eastAsia="pl-PL"/>
              </w:rPr>
              <w:t>9</w:t>
            </w:r>
          </w:p>
        </w:tc>
        <w:tc>
          <w:tcPr>
            <w:tcW w:w="868" w:type="pct"/>
            <w:shd w:val="clear" w:color="auto" w:fill="auto"/>
            <w:vAlign w:val="center"/>
          </w:tcPr>
          <w:p w14:paraId="60FC154A" w14:textId="0B472AC7"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92274F">
              <w:rPr>
                <w:rFonts w:cs="Times New Roman"/>
                <w:sz w:val="20"/>
                <w:szCs w:val="20"/>
                <w:lang w:eastAsia="pl-PL"/>
              </w:rPr>
              <w:t>6435802.5</w:t>
            </w:r>
          </w:p>
        </w:tc>
      </w:tr>
      <w:tr w:rsidR="0092274F" w:rsidRPr="00533D6F" w14:paraId="5FC68A8E" w14:textId="77777777" w:rsidTr="009F5993">
        <w:trPr>
          <w:trHeight w:val="170"/>
          <w:jc w:val="center"/>
        </w:trPr>
        <w:tc>
          <w:tcPr>
            <w:tcW w:w="316" w:type="pct"/>
            <w:shd w:val="clear" w:color="auto" w:fill="auto"/>
            <w:vAlign w:val="center"/>
            <w:hideMark/>
          </w:tcPr>
          <w:p w14:paraId="7015B347" w14:textId="77777777" w:rsidR="0092274F" w:rsidRPr="00533D6F" w:rsidRDefault="0092274F" w:rsidP="0092274F">
            <w:pPr>
              <w:suppressAutoHyphens w:val="0"/>
              <w:spacing w:line="240" w:lineRule="auto"/>
              <w:ind w:firstLine="0"/>
              <w:contextualSpacing w:val="0"/>
              <w:jc w:val="center"/>
              <w:rPr>
                <w:rFonts w:cs="Times New Roman"/>
                <w:bCs/>
                <w:sz w:val="16"/>
                <w:szCs w:val="20"/>
                <w:highlight w:val="yellow"/>
                <w:lang w:eastAsia="pl-PL"/>
              </w:rPr>
            </w:pPr>
            <w:r w:rsidRPr="00533D6F">
              <w:rPr>
                <w:color w:val="000000"/>
                <w:sz w:val="20"/>
                <w:szCs w:val="20"/>
                <w:lang w:eastAsia="pl-PL"/>
              </w:rPr>
              <w:t>16</w:t>
            </w:r>
          </w:p>
        </w:tc>
        <w:tc>
          <w:tcPr>
            <w:tcW w:w="1145" w:type="pct"/>
            <w:shd w:val="clear" w:color="auto" w:fill="auto"/>
            <w:vAlign w:val="center"/>
            <w:hideMark/>
          </w:tcPr>
          <w:p w14:paraId="0B8B9B30" w14:textId="77777777" w:rsidR="0092274F" w:rsidRPr="00533D6F" w:rsidRDefault="0092274F" w:rsidP="0092274F">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732.3.24-a</w:t>
            </w:r>
          </w:p>
        </w:tc>
        <w:tc>
          <w:tcPr>
            <w:tcW w:w="1715" w:type="pct"/>
            <w:shd w:val="clear" w:color="auto" w:fill="auto"/>
            <w:vAlign w:val="center"/>
          </w:tcPr>
          <w:p w14:paraId="05CD459A" w14:textId="77777777" w:rsidR="0092274F" w:rsidRPr="00533D6F" w:rsidRDefault="0092274F" w:rsidP="0092274F">
            <w:pPr>
              <w:suppressAutoHyphens w:val="0"/>
              <w:spacing w:line="240" w:lineRule="auto"/>
              <w:ind w:firstLine="0"/>
              <w:contextualSpacing w:val="0"/>
              <w:jc w:val="center"/>
              <w:rPr>
                <w:rFonts w:cs="Times New Roman"/>
                <w:bCs/>
                <w:sz w:val="20"/>
                <w:szCs w:val="20"/>
                <w:highlight w:val="yellow"/>
                <w:lang w:eastAsia="pl-PL"/>
              </w:rPr>
            </w:pPr>
            <w:r w:rsidRPr="00533D6F">
              <w:rPr>
                <w:rFonts w:cs="Times New Roman"/>
                <w:bCs/>
                <w:sz w:val="20"/>
                <w:szCs w:val="20"/>
                <w:lang w:eastAsia="pl-PL"/>
              </w:rPr>
              <w:t>Próg drewniany</w:t>
            </w:r>
          </w:p>
        </w:tc>
        <w:tc>
          <w:tcPr>
            <w:tcW w:w="956" w:type="pct"/>
            <w:shd w:val="clear" w:color="auto" w:fill="auto"/>
            <w:vAlign w:val="center"/>
          </w:tcPr>
          <w:p w14:paraId="0FF5FF07" w14:textId="0E81BC95" w:rsidR="0092274F" w:rsidRPr="00533D6F" w:rsidRDefault="0092274F" w:rsidP="0092274F">
            <w:pPr>
              <w:suppressAutoHyphens w:val="0"/>
              <w:spacing w:line="240" w:lineRule="auto"/>
              <w:ind w:firstLine="0"/>
              <w:contextualSpacing w:val="0"/>
              <w:jc w:val="center"/>
              <w:rPr>
                <w:rFonts w:cs="Times New Roman"/>
                <w:bCs/>
                <w:sz w:val="20"/>
                <w:szCs w:val="20"/>
                <w:highlight w:val="yellow"/>
                <w:lang w:eastAsia="pl-PL"/>
              </w:rPr>
            </w:pPr>
            <w:r w:rsidRPr="0092274F">
              <w:rPr>
                <w:rFonts w:cs="Times New Roman"/>
                <w:bCs/>
                <w:sz w:val="20"/>
                <w:szCs w:val="20"/>
                <w:lang w:eastAsia="pl-PL"/>
              </w:rPr>
              <w:t>5702462.6</w:t>
            </w:r>
          </w:p>
        </w:tc>
        <w:tc>
          <w:tcPr>
            <w:tcW w:w="868" w:type="pct"/>
            <w:shd w:val="clear" w:color="auto" w:fill="auto"/>
            <w:vAlign w:val="center"/>
          </w:tcPr>
          <w:p w14:paraId="6B4561D1" w14:textId="754FB330"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92274F">
              <w:rPr>
                <w:rFonts w:cs="Times New Roman"/>
                <w:sz w:val="20"/>
                <w:szCs w:val="20"/>
                <w:lang w:eastAsia="pl-PL"/>
              </w:rPr>
              <w:t>6436014.</w:t>
            </w:r>
            <w:r>
              <w:rPr>
                <w:rFonts w:cs="Times New Roman"/>
                <w:sz w:val="20"/>
                <w:szCs w:val="20"/>
                <w:lang w:eastAsia="pl-PL"/>
              </w:rPr>
              <w:t>3</w:t>
            </w:r>
          </w:p>
        </w:tc>
      </w:tr>
      <w:tr w:rsidR="0092274F" w:rsidRPr="00533D6F" w14:paraId="3C24385B" w14:textId="77777777" w:rsidTr="009F5993">
        <w:trPr>
          <w:trHeight w:val="170"/>
          <w:jc w:val="center"/>
        </w:trPr>
        <w:tc>
          <w:tcPr>
            <w:tcW w:w="316" w:type="pct"/>
            <w:shd w:val="clear" w:color="auto" w:fill="auto"/>
            <w:vAlign w:val="center"/>
            <w:hideMark/>
          </w:tcPr>
          <w:p w14:paraId="5EBE5EB3" w14:textId="77777777" w:rsidR="0092274F" w:rsidRPr="00533D6F" w:rsidRDefault="0092274F" w:rsidP="0092274F">
            <w:pPr>
              <w:suppressAutoHyphens w:val="0"/>
              <w:spacing w:line="240" w:lineRule="auto"/>
              <w:ind w:firstLine="0"/>
              <w:contextualSpacing w:val="0"/>
              <w:jc w:val="center"/>
              <w:rPr>
                <w:rFonts w:cs="Times New Roman"/>
                <w:sz w:val="20"/>
                <w:szCs w:val="20"/>
                <w:lang w:eastAsia="pl-PL"/>
              </w:rPr>
            </w:pPr>
            <w:r w:rsidRPr="00533D6F">
              <w:rPr>
                <w:rFonts w:cs="Times New Roman"/>
                <w:sz w:val="20"/>
                <w:szCs w:val="20"/>
                <w:lang w:eastAsia="pl-PL"/>
              </w:rPr>
              <w:t>17</w:t>
            </w:r>
          </w:p>
        </w:tc>
        <w:tc>
          <w:tcPr>
            <w:tcW w:w="1145" w:type="pct"/>
            <w:shd w:val="clear" w:color="auto" w:fill="auto"/>
            <w:vAlign w:val="center"/>
            <w:hideMark/>
          </w:tcPr>
          <w:p w14:paraId="4843CF32" w14:textId="77777777" w:rsidR="0092274F" w:rsidRPr="00533D6F" w:rsidRDefault="0092274F" w:rsidP="0092274F">
            <w:pPr>
              <w:suppressAutoHyphens w:val="0"/>
              <w:spacing w:line="240" w:lineRule="auto"/>
              <w:ind w:firstLine="0"/>
              <w:contextualSpacing w:val="0"/>
              <w:jc w:val="center"/>
              <w:rPr>
                <w:rFonts w:cs="Times New Roman"/>
                <w:sz w:val="20"/>
                <w:szCs w:val="20"/>
                <w:lang w:eastAsia="pl-PL"/>
              </w:rPr>
            </w:pPr>
            <w:r w:rsidRPr="00533D6F">
              <w:rPr>
                <w:rFonts w:cs="Times New Roman"/>
                <w:sz w:val="20"/>
                <w:szCs w:val="20"/>
                <w:lang w:eastAsia="pl-PL"/>
              </w:rPr>
              <w:t>732.3.25</w:t>
            </w:r>
          </w:p>
        </w:tc>
        <w:tc>
          <w:tcPr>
            <w:tcW w:w="1715" w:type="pct"/>
            <w:shd w:val="clear" w:color="auto" w:fill="auto"/>
            <w:vAlign w:val="center"/>
          </w:tcPr>
          <w:p w14:paraId="6C7086A8" w14:textId="77777777"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sz w:val="20"/>
                <w:szCs w:val="20"/>
                <w:lang w:eastAsia="pl-PL"/>
              </w:rPr>
              <w:t>Przepust z piętrzeniem</w:t>
            </w:r>
          </w:p>
        </w:tc>
        <w:tc>
          <w:tcPr>
            <w:tcW w:w="956" w:type="pct"/>
            <w:shd w:val="clear" w:color="auto" w:fill="auto"/>
            <w:vAlign w:val="center"/>
          </w:tcPr>
          <w:p w14:paraId="3F818EDC" w14:textId="18639D7E" w:rsidR="0092274F" w:rsidRPr="00533D6F" w:rsidRDefault="0092274F" w:rsidP="0092274F">
            <w:pPr>
              <w:suppressAutoHyphens w:val="0"/>
              <w:spacing w:line="240" w:lineRule="auto"/>
              <w:ind w:firstLine="0"/>
              <w:contextualSpacing w:val="0"/>
              <w:jc w:val="center"/>
              <w:rPr>
                <w:rFonts w:cs="Times New Roman"/>
                <w:bCs/>
                <w:sz w:val="20"/>
                <w:szCs w:val="20"/>
                <w:highlight w:val="yellow"/>
                <w:lang w:eastAsia="pl-PL"/>
              </w:rPr>
            </w:pPr>
            <w:r w:rsidRPr="0092274F">
              <w:rPr>
                <w:rFonts w:cs="Times New Roman"/>
                <w:bCs/>
                <w:sz w:val="20"/>
                <w:szCs w:val="20"/>
                <w:lang w:eastAsia="pl-PL"/>
              </w:rPr>
              <w:t>5702797.</w:t>
            </w:r>
            <w:r>
              <w:rPr>
                <w:rFonts w:cs="Times New Roman"/>
                <w:bCs/>
                <w:sz w:val="20"/>
                <w:szCs w:val="20"/>
                <w:lang w:eastAsia="pl-PL"/>
              </w:rPr>
              <w:t>1</w:t>
            </w:r>
          </w:p>
        </w:tc>
        <w:tc>
          <w:tcPr>
            <w:tcW w:w="868" w:type="pct"/>
            <w:shd w:val="clear" w:color="auto" w:fill="auto"/>
            <w:vAlign w:val="center"/>
          </w:tcPr>
          <w:p w14:paraId="6852661C" w14:textId="1360B627"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92274F">
              <w:rPr>
                <w:rFonts w:cs="Times New Roman"/>
                <w:sz w:val="20"/>
                <w:szCs w:val="20"/>
                <w:lang w:eastAsia="pl-PL"/>
              </w:rPr>
              <w:t>6436848.6</w:t>
            </w:r>
          </w:p>
        </w:tc>
      </w:tr>
      <w:tr w:rsidR="0092274F" w:rsidRPr="00533D6F" w14:paraId="29B43482" w14:textId="77777777" w:rsidTr="009F5993">
        <w:trPr>
          <w:trHeight w:val="170"/>
          <w:jc w:val="center"/>
        </w:trPr>
        <w:tc>
          <w:tcPr>
            <w:tcW w:w="316" w:type="pct"/>
            <w:shd w:val="clear" w:color="auto" w:fill="auto"/>
            <w:vAlign w:val="center"/>
          </w:tcPr>
          <w:p w14:paraId="5492E262" w14:textId="77777777" w:rsidR="0092274F" w:rsidRPr="00533D6F" w:rsidRDefault="0092274F" w:rsidP="0092274F">
            <w:pPr>
              <w:suppressAutoHyphens w:val="0"/>
              <w:spacing w:line="240" w:lineRule="auto"/>
              <w:ind w:firstLine="0"/>
              <w:contextualSpacing w:val="0"/>
              <w:jc w:val="center"/>
              <w:rPr>
                <w:color w:val="000000"/>
                <w:sz w:val="20"/>
                <w:szCs w:val="20"/>
                <w:lang w:eastAsia="pl-PL"/>
              </w:rPr>
            </w:pPr>
            <w:r w:rsidRPr="00533D6F">
              <w:rPr>
                <w:color w:val="000000"/>
                <w:sz w:val="20"/>
                <w:szCs w:val="20"/>
                <w:lang w:eastAsia="pl-PL"/>
              </w:rPr>
              <w:t>18</w:t>
            </w:r>
          </w:p>
        </w:tc>
        <w:tc>
          <w:tcPr>
            <w:tcW w:w="1145" w:type="pct"/>
            <w:shd w:val="clear" w:color="auto" w:fill="auto"/>
            <w:vAlign w:val="center"/>
          </w:tcPr>
          <w:p w14:paraId="2203B5F3" w14:textId="77777777" w:rsidR="0092274F" w:rsidRPr="00533D6F" w:rsidRDefault="0092274F" w:rsidP="0092274F">
            <w:pPr>
              <w:suppressAutoHyphens w:val="0"/>
              <w:spacing w:line="240" w:lineRule="auto"/>
              <w:ind w:firstLine="0"/>
              <w:contextualSpacing w:val="0"/>
              <w:jc w:val="center"/>
              <w:rPr>
                <w:color w:val="000000"/>
                <w:sz w:val="20"/>
                <w:szCs w:val="20"/>
                <w:lang w:eastAsia="pl-PL"/>
              </w:rPr>
            </w:pPr>
            <w:r w:rsidRPr="00533D6F">
              <w:rPr>
                <w:color w:val="000000"/>
                <w:sz w:val="20"/>
                <w:szCs w:val="20"/>
                <w:lang w:eastAsia="pl-PL"/>
              </w:rPr>
              <w:t>732.3.27</w:t>
            </w:r>
          </w:p>
        </w:tc>
        <w:tc>
          <w:tcPr>
            <w:tcW w:w="1715" w:type="pct"/>
            <w:shd w:val="clear" w:color="auto" w:fill="auto"/>
            <w:vAlign w:val="center"/>
          </w:tcPr>
          <w:p w14:paraId="0367F7C8" w14:textId="77777777"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sz w:val="20"/>
                <w:szCs w:val="20"/>
                <w:lang w:eastAsia="pl-PL"/>
              </w:rPr>
              <w:t>Przepust z piętrzeniem</w:t>
            </w:r>
          </w:p>
        </w:tc>
        <w:tc>
          <w:tcPr>
            <w:tcW w:w="956" w:type="pct"/>
            <w:shd w:val="clear" w:color="auto" w:fill="auto"/>
            <w:vAlign w:val="center"/>
          </w:tcPr>
          <w:p w14:paraId="7FDF0117" w14:textId="603D53EF" w:rsidR="0092274F" w:rsidRPr="00533D6F" w:rsidRDefault="0092274F" w:rsidP="0092274F">
            <w:pPr>
              <w:suppressAutoHyphens w:val="0"/>
              <w:spacing w:line="240" w:lineRule="auto"/>
              <w:ind w:firstLine="0"/>
              <w:contextualSpacing w:val="0"/>
              <w:jc w:val="center"/>
              <w:rPr>
                <w:rFonts w:cs="Times New Roman"/>
                <w:bCs/>
                <w:sz w:val="20"/>
                <w:szCs w:val="20"/>
                <w:highlight w:val="yellow"/>
                <w:lang w:eastAsia="pl-PL"/>
              </w:rPr>
            </w:pPr>
            <w:r w:rsidRPr="0092274F">
              <w:rPr>
                <w:rFonts w:cs="Times New Roman"/>
                <w:bCs/>
                <w:sz w:val="20"/>
                <w:szCs w:val="20"/>
                <w:lang w:eastAsia="pl-PL"/>
              </w:rPr>
              <w:t>5702513.6</w:t>
            </w:r>
          </w:p>
        </w:tc>
        <w:tc>
          <w:tcPr>
            <w:tcW w:w="868" w:type="pct"/>
            <w:shd w:val="clear" w:color="auto" w:fill="auto"/>
            <w:vAlign w:val="center"/>
          </w:tcPr>
          <w:p w14:paraId="2939CE83" w14:textId="301326C4"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92274F">
              <w:rPr>
                <w:rFonts w:cs="Times New Roman"/>
                <w:sz w:val="20"/>
                <w:szCs w:val="20"/>
                <w:lang w:eastAsia="pl-PL"/>
              </w:rPr>
              <w:t>6436918.</w:t>
            </w:r>
            <w:r>
              <w:rPr>
                <w:rFonts w:cs="Times New Roman"/>
                <w:sz w:val="20"/>
                <w:szCs w:val="20"/>
                <w:lang w:eastAsia="pl-PL"/>
              </w:rPr>
              <w:t>1</w:t>
            </w:r>
          </w:p>
        </w:tc>
      </w:tr>
      <w:tr w:rsidR="0092274F" w:rsidRPr="00533D6F" w14:paraId="16B96DFE" w14:textId="77777777" w:rsidTr="009F5993">
        <w:trPr>
          <w:trHeight w:val="170"/>
          <w:jc w:val="center"/>
        </w:trPr>
        <w:tc>
          <w:tcPr>
            <w:tcW w:w="316" w:type="pct"/>
            <w:shd w:val="clear" w:color="auto" w:fill="auto"/>
            <w:vAlign w:val="center"/>
            <w:hideMark/>
          </w:tcPr>
          <w:p w14:paraId="014F2C8F" w14:textId="77777777" w:rsidR="0092274F" w:rsidRPr="00533D6F" w:rsidRDefault="0092274F" w:rsidP="0092274F">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19</w:t>
            </w:r>
          </w:p>
        </w:tc>
        <w:tc>
          <w:tcPr>
            <w:tcW w:w="1145" w:type="pct"/>
            <w:shd w:val="clear" w:color="auto" w:fill="auto"/>
            <w:vAlign w:val="center"/>
            <w:hideMark/>
          </w:tcPr>
          <w:p w14:paraId="556D0872" w14:textId="77777777" w:rsidR="0092274F" w:rsidRPr="00533D6F" w:rsidRDefault="0092274F" w:rsidP="0092274F">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732.3.28</w:t>
            </w:r>
          </w:p>
        </w:tc>
        <w:tc>
          <w:tcPr>
            <w:tcW w:w="1715" w:type="pct"/>
            <w:shd w:val="clear" w:color="auto" w:fill="auto"/>
            <w:vAlign w:val="center"/>
          </w:tcPr>
          <w:p w14:paraId="52E9D47B" w14:textId="77777777" w:rsidR="0092274F" w:rsidRPr="00533D6F" w:rsidRDefault="0092274F" w:rsidP="0092274F">
            <w:pPr>
              <w:suppressAutoHyphens w:val="0"/>
              <w:spacing w:line="240" w:lineRule="auto"/>
              <w:ind w:firstLine="0"/>
              <w:contextualSpacing w:val="0"/>
              <w:jc w:val="center"/>
              <w:rPr>
                <w:rFonts w:cs="Times New Roman"/>
                <w:sz w:val="20"/>
                <w:szCs w:val="20"/>
                <w:lang w:eastAsia="pl-PL"/>
              </w:rPr>
            </w:pPr>
            <w:r w:rsidRPr="00533D6F">
              <w:rPr>
                <w:rFonts w:cs="Times New Roman"/>
                <w:sz w:val="20"/>
                <w:szCs w:val="20"/>
                <w:lang w:eastAsia="pl-PL"/>
              </w:rPr>
              <w:t>Przepust</w:t>
            </w:r>
          </w:p>
        </w:tc>
        <w:tc>
          <w:tcPr>
            <w:tcW w:w="956" w:type="pct"/>
            <w:shd w:val="clear" w:color="auto" w:fill="auto"/>
            <w:vAlign w:val="center"/>
          </w:tcPr>
          <w:p w14:paraId="0989E9B8" w14:textId="7AC8880D" w:rsidR="0092274F" w:rsidRPr="00533D6F" w:rsidRDefault="0092274F" w:rsidP="0092274F">
            <w:pPr>
              <w:suppressAutoHyphens w:val="0"/>
              <w:spacing w:line="240" w:lineRule="auto"/>
              <w:ind w:firstLine="0"/>
              <w:contextualSpacing w:val="0"/>
              <w:jc w:val="center"/>
              <w:rPr>
                <w:rFonts w:cs="Times New Roman"/>
                <w:bCs/>
                <w:sz w:val="20"/>
                <w:szCs w:val="20"/>
                <w:highlight w:val="yellow"/>
                <w:lang w:eastAsia="pl-PL"/>
              </w:rPr>
            </w:pPr>
            <w:r w:rsidRPr="0092274F">
              <w:rPr>
                <w:rFonts w:cs="Times New Roman"/>
                <w:bCs/>
                <w:sz w:val="20"/>
                <w:szCs w:val="20"/>
                <w:lang w:eastAsia="pl-PL"/>
              </w:rPr>
              <w:t>5702091.</w:t>
            </w:r>
            <w:r>
              <w:rPr>
                <w:rFonts w:cs="Times New Roman"/>
                <w:bCs/>
                <w:sz w:val="20"/>
                <w:szCs w:val="20"/>
                <w:lang w:eastAsia="pl-PL"/>
              </w:rPr>
              <w:t>7</w:t>
            </w:r>
          </w:p>
        </w:tc>
        <w:tc>
          <w:tcPr>
            <w:tcW w:w="868" w:type="pct"/>
            <w:shd w:val="clear" w:color="auto" w:fill="auto"/>
            <w:vAlign w:val="center"/>
          </w:tcPr>
          <w:p w14:paraId="0AD7E002" w14:textId="1E42ED85"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92274F">
              <w:rPr>
                <w:rFonts w:cs="Times New Roman"/>
                <w:sz w:val="20"/>
                <w:szCs w:val="20"/>
                <w:lang w:eastAsia="pl-PL"/>
              </w:rPr>
              <w:t>6438187.</w:t>
            </w:r>
            <w:r>
              <w:rPr>
                <w:rFonts w:cs="Times New Roman"/>
                <w:sz w:val="20"/>
                <w:szCs w:val="20"/>
                <w:lang w:eastAsia="pl-PL"/>
              </w:rPr>
              <w:t>1</w:t>
            </w:r>
          </w:p>
        </w:tc>
      </w:tr>
      <w:tr w:rsidR="0092274F" w:rsidRPr="00533D6F" w14:paraId="62A54FED" w14:textId="77777777" w:rsidTr="009F5993">
        <w:trPr>
          <w:trHeight w:val="170"/>
          <w:jc w:val="center"/>
        </w:trPr>
        <w:tc>
          <w:tcPr>
            <w:tcW w:w="316" w:type="pct"/>
            <w:shd w:val="clear" w:color="auto" w:fill="auto"/>
            <w:vAlign w:val="center"/>
            <w:hideMark/>
          </w:tcPr>
          <w:p w14:paraId="62BD64C4" w14:textId="77777777" w:rsidR="0092274F" w:rsidRPr="00533D6F" w:rsidRDefault="0092274F" w:rsidP="0092274F">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20</w:t>
            </w:r>
          </w:p>
        </w:tc>
        <w:tc>
          <w:tcPr>
            <w:tcW w:w="1145" w:type="pct"/>
            <w:shd w:val="clear" w:color="auto" w:fill="auto"/>
            <w:vAlign w:val="center"/>
            <w:hideMark/>
          </w:tcPr>
          <w:p w14:paraId="16CF9596" w14:textId="77777777" w:rsidR="0092274F" w:rsidRPr="00533D6F" w:rsidRDefault="0092274F" w:rsidP="0092274F">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732.3.41</w:t>
            </w:r>
          </w:p>
        </w:tc>
        <w:tc>
          <w:tcPr>
            <w:tcW w:w="1715" w:type="pct"/>
            <w:shd w:val="clear" w:color="auto" w:fill="auto"/>
            <w:vAlign w:val="center"/>
          </w:tcPr>
          <w:p w14:paraId="34AA61ED" w14:textId="77777777" w:rsidR="0092274F" w:rsidRPr="00533D6F" w:rsidRDefault="0092274F" w:rsidP="0092274F">
            <w:pPr>
              <w:suppressAutoHyphens w:val="0"/>
              <w:spacing w:line="240" w:lineRule="auto"/>
              <w:ind w:firstLine="0"/>
              <w:contextualSpacing w:val="0"/>
              <w:jc w:val="center"/>
              <w:rPr>
                <w:rFonts w:cs="Times New Roman"/>
                <w:sz w:val="20"/>
                <w:szCs w:val="20"/>
                <w:lang w:eastAsia="pl-PL"/>
              </w:rPr>
            </w:pPr>
            <w:r w:rsidRPr="00533D6F">
              <w:rPr>
                <w:rFonts w:cs="Times New Roman"/>
                <w:sz w:val="20"/>
                <w:szCs w:val="20"/>
                <w:lang w:eastAsia="pl-PL"/>
              </w:rPr>
              <w:t>Zastawka</w:t>
            </w:r>
          </w:p>
        </w:tc>
        <w:tc>
          <w:tcPr>
            <w:tcW w:w="956" w:type="pct"/>
            <w:shd w:val="clear" w:color="auto" w:fill="auto"/>
            <w:vAlign w:val="center"/>
          </w:tcPr>
          <w:p w14:paraId="6405C9BE" w14:textId="38C6C690" w:rsidR="0092274F" w:rsidRPr="00533D6F" w:rsidRDefault="0092274F" w:rsidP="0092274F">
            <w:pPr>
              <w:suppressAutoHyphens w:val="0"/>
              <w:spacing w:line="240" w:lineRule="auto"/>
              <w:ind w:firstLine="0"/>
              <w:contextualSpacing w:val="0"/>
              <w:jc w:val="center"/>
              <w:rPr>
                <w:rFonts w:cs="Times New Roman"/>
                <w:bCs/>
                <w:sz w:val="20"/>
                <w:szCs w:val="20"/>
                <w:highlight w:val="yellow"/>
                <w:lang w:eastAsia="pl-PL"/>
              </w:rPr>
            </w:pPr>
            <w:r w:rsidRPr="0092274F">
              <w:rPr>
                <w:rFonts w:cs="Times New Roman"/>
                <w:bCs/>
                <w:sz w:val="20"/>
                <w:szCs w:val="20"/>
                <w:lang w:eastAsia="pl-PL"/>
              </w:rPr>
              <w:t>5702658.</w:t>
            </w:r>
            <w:r>
              <w:rPr>
                <w:rFonts w:cs="Times New Roman"/>
                <w:bCs/>
                <w:sz w:val="20"/>
                <w:szCs w:val="20"/>
                <w:lang w:eastAsia="pl-PL"/>
              </w:rPr>
              <w:t>3</w:t>
            </w:r>
          </w:p>
        </w:tc>
        <w:tc>
          <w:tcPr>
            <w:tcW w:w="868" w:type="pct"/>
            <w:shd w:val="clear" w:color="auto" w:fill="auto"/>
            <w:vAlign w:val="center"/>
          </w:tcPr>
          <w:p w14:paraId="4D196786" w14:textId="681C4F70"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92274F">
              <w:rPr>
                <w:rFonts w:cs="Times New Roman"/>
                <w:sz w:val="20"/>
                <w:szCs w:val="20"/>
                <w:lang w:eastAsia="pl-PL"/>
              </w:rPr>
              <w:t>6435410.</w:t>
            </w:r>
            <w:r>
              <w:rPr>
                <w:rFonts w:cs="Times New Roman"/>
                <w:sz w:val="20"/>
                <w:szCs w:val="20"/>
                <w:lang w:eastAsia="pl-PL"/>
              </w:rPr>
              <w:t>4</w:t>
            </w:r>
          </w:p>
        </w:tc>
      </w:tr>
      <w:tr w:rsidR="0092274F" w:rsidRPr="00533D6F" w14:paraId="4FC66598" w14:textId="77777777" w:rsidTr="009F5993">
        <w:trPr>
          <w:trHeight w:val="170"/>
          <w:jc w:val="center"/>
        </w:trPr>
        <w:tc>
          <w:tcPr>
            <w:tcW w:w="316" w:type="pct"/>
            <w:shd w:val="clear" w:color="auto" w:fill="auto"/>
            <w:vAlign w:val="center"/>
          </w:tcPr>
          <w:p w14:paraId="7AF8258A" w14:textId="77777777" w:rsidR="0092274F" w:rsidRPr="00533D6F" w:rsidRDefault="0092274F" w:rsidP="0092274F">
            <w:pPr>
              <w:suppressAutoHyphens w:val="0"/>
              <w:spacing w:line="240" w:lineRule="auto"/>
              <w:ind w:firstLine="0"/>
              <w:contextualSpacing w:val="0"/>
              <w:jc w:val="center"/>
              <w:rPr>
                <w:color w:val="000000"/>
                <w:sz w:val="20"/>
                <w:szCs w:val="20"/>
                <w:lang w:eastAsia="pl-PL"/>
              </w:rPr>
            </w:pPr>
            <w:r w:rsidRPr="00533D6F">
              <w:rPr>
                <w:color w:val="000000"/>
                <w:sz w:val="20"/>
                <w:szCs w:val="20"/>
                <w:lang w:eastAsia="pl-PL"/>
              </w:rPr>
              <w:t>21</w:t>
            </w:r>
          </w:p>
        </w:tc>
        <w:tc>
          <w:tcPr>
            <w:tcW w:w="1145" w:type="pct"/>
            <w:shd w:val="clear" w:color="auto" w:fill="auto"/>
            <w:vAlign w:val="center"/>
          </w:tcPr>
          <w:p w14:paraId="1CC5154C" w14:textId="77777777" w:rsidR="0092274F" w:rsidRPr="00533D6F" w:rsidRDefault="0092274F" w:rsidP="0092274F">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732.4.1</w:t>
            </w:r>
          </w:p>
        </w:tc>
        <w:tc>
          <w:tcPr>
            <w:tcW w:w="1715" w:type="pct"/>
            <w:shd w:val="clear" w:color="auto" w:fill="auto"/>
            <w:vAlign w:val="center"/>
          </w:tcPr>
          <w:p w14:paraId="4FCEC951" w14:textId="77777777"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sz w:val="20"/>
                <w:szCs w:val="20"/>
                <w:lang w:eastAsia="pl-PL"/>
              </w:rPr>
              <w:t>Przepust z piętrzeniem</w:t>
            </w:r>
          </w:p>
        </w:tc>
        <w:tc>
          <w:tcPr>
            <w:tcW w:w="956" w:type="pct"/>
            <w:shd w:val="clear" w:color="auto" w:fill="auto"/>
            <w:vAlign w:val="center"/>
          </w:tcPr>
          <w:p w14:paraId="1DBA12AB" w14:textId="3621429B"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123FF6">
              <w:rPr>
                <w:rFonts w:cs="Times New Roman"/>
                <w:sz w:val="20"/>
                <w:szCs w:val="20"/>
                <w:lang w:eastAsia="pl-PL"/>
              </w:rPr>
              <w:t>5705872.9</w:t>
            </w:r>
          </w:p>
        </w:tc>
        <w:tc>
          <w:tcPr>
            <w:tcW w:w="868" w:type="pct"/>
            <w:shd w:val="clear" w:color="auto" w:fill="auto"/>
            <w:vAlign w:val="center"/>
          </w:tcPr>
          <w:p w14:paraId="066AF1AE" w14:textId="00461725"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123FF6">
              <w:rPr>
                <w:rFonts w:cs="Times New Roman"/>
                <w:sz w:val="20"/>
                <w:szCs w:val="20"/>
                <w:lang w:eastAsia="pl-PL"/>
              </w:rPr>
              <w:t>6443636.</w:t>
            </w:r>
            <w:r>
              <w:rPr>
                <w:rFonts w:cs="Times New Roman"/>
                <w:sz w:val="20"/>
                <w:szCs w:val="20"/>
                <w:lang w:eastAsia="pl-PL"/>
              </w:rPr>
              <w:t>2</w:t>
            </w:r>
          </w:p>
        </w:tc>
      </w:tr>
      <w:tr w:rsidR="0092274F" w:rsidRPr="00533D6F" w14:paraId="174C6FCC" w14:textId="77777777" w:rsidTr="009F5993">
        <w:trPr>
          <w:trHeight w:val="170"/>
          <w:jc w:val="center"/>
        </w:trPr>
        <w:tc>
          <w:tcPr>
            <w:tcW w:w="316" w:type="pct"/>
            <w:shd w:val="clear" w:color="auto" w:fill="auto"/>
            <w:vAlign w:val="center"/>
            <w:hideMark/>
          </w:tcPr>
          <w:p w14:paraId="093459B4" w14:textId="77777777" w:rsidR="0092274F" w:rsidRPr="00533D6F" w:rsidRDefault="0092274F" w:rsidP="0092274F">
            <w:pPr>
              <w:suppressAutoHyphens w:val="0"/>
              <w:spacing w:line="240" w:lineRule="auto"/>
              <w:ind w:firstLine="0"/>
              <w:contextualSpacing w:val="0"/>
              <w:jc w:val="center"/>
              <w:rPr>
                <w:rFonts w:cs="Times New Roman"/>
                <w:sz w:val="20"/>
                <w:szCs w:val="20"/>
                <w:lang w:eastAsia="pl-PL"/>
              </w:rPr>
            </w:pPr>
            <w:r w:rsidRPr="00533D6F">
              <w:rPr>
                <w:rFonts w:cs="Times New Roman"/>
                <w:sz w:val="20"/>
                <w:szCs w:val="20"/>
                <w:lang w:eastAsia="pl-PL"/>
              </w:rPr>
              <w:t>22</w:t>
            </w:r>
          </w:p>
        </w:tc>
        <w:tc>
          <w:tcPr>
            <w:tcW w:w="1145" w:type="pct"/>
            <w:shd w:val="clear" w:color="auto" w:fill="auto"/>
            <w:vAlign w:val="center"/>
            <w:hideMark/>
          </w:tcPr>
          <w:p w14:paraId="38620DEE" w14:textId="77777777" w:rsidR="0092274F" w:rsidRPr="00533D6F" w:rsidRDefault="0092274F" w:rsidP="0092274F">
            <w:pPr>
              <w:suppressAutoHyphens w:val="0"/>
              <w:spacing w:line="240" w:lineRule="auto"/>
              <w:ind w:firstLine="0"/>
              <w:contextualSpacing w:val="0"/>
              <w:jc w:val="center"/>
              <w:rPr>
                <w:rFonts w:cs="Times New Roman"/>
                <w:sz w:val="20"/>
                <w:szCs w:val="20"/>
                <w:lang w:eastAsia="pl-PL"/>
              </w:rPr>
            </w:pPr>
            <w:r w:rsidRPr="00533D6F">
              <w:rPr>
                <w:rFonts w:cs="Times New Roman"/>
                <w:sz w:val="20"/>
                <w:szCs w:val="20"/>
                <w:lang w:eastAsia="pl-PL"/>
              </w:rPr>
              <w:t>732.4.6</w:t>
            </w:r>
          </w:p>
        </w:tc>
        <w:tc>
          <w:tcPr>
            <w:tcW w:w="1715" w:type="pct"/>
            <w:shd w:val="clear" w:color="auto" w:fill="auto"/>
            <w:vAlign w:val="center"/>
          </w:tcPr>
          <w:p w14:paraId="24BD3E80" w14:textId="77777777"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sz w:val="20"/>
                <w:szCs w:val="20"/>
                <w:lang w:eastAsia="pl-PL"/>
              </w:rPr>
              <w:t>Przepust z piętrzeniem</w:t>
            </w:r>
          </w:p>
        </w:tc>
        <w:tc>
          <w:tcPr>
            <w:tcW w:w="956" w:type="pct"/>
            <w:shd w:val="clear" w:color="auto" w:fill="auto"/>
            <w:vAlign w:val="center"/>
          </w:tcPr>
          <w:p w14:paraId="3CFF9959" w14:textId="10EFFF43"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123FF6">
              <w:rPr>
                <w:rFonts w:cs="Times New Roman"/>
                <w:sz w:val="20"/>
                <w:szCs w:val="20"/>
                <w:lang w:eastAsia="pl-PL"/>
              </w:rPr>
              <w:t>5705345.</w:t>
            </w:r>
            <w:r>
              <w:rPr>
                <w:rFonts w:cs="Times New Roman"/>
                <w:sz w:val="20"/>
                <w:szCs w:val="20"/>
                <w:lang w:eastAsia="pl-PL"/>
              </w:rPr>
              <w:t>7</w:t>
            </w:r>
          </w:p>
        </w:tc>
        <w:tc>
          <w:tcPr>
            <w:tcW w:w="868" w:type="pct"/>
            <w:shd w:val="clear" w:color="auto" w:fill="auto"/>
            <w:vAlign w:val="center"/>
          </w:tcPr>
          <w:p w14:paraId="34AACB77" w14:textId="57353FCA"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123FF6">
              <w:rPr>
                <w:rFonts w:cs="Times New Roman"/>
                <w:sz w:val="20"/>
                <w:szCs w:val="20"/>
                <w:lang w:eastAsia="pl-PL"/>
              </w:rPr>
              <w:t>6442755.</w:t>
            </w:r>
            <w:r>
              <w:rPr>
                <w:rFonts w:cs="Times New Roman"/>
                <w:sz w:val="20"/>
                <w:szCs w:val="20"/>
                <w:lang w:eastAsia="pl-PL"/>
              </w:rPr>
              <w:t>7</w:t>
            </w:r>
          </w:p>
        </w:tc>
      </w:tr>
      <w:tr w:rsidR="0092274F" w:rsidRPr="00533D6F" w14:paraId="17C65E1E" w14:textId="77777777" w:rsidTr="009F5993">
        <w:trPr>
          <w:trHeight w:val="170"/>
          <w:jc w:val="center"/>
        </w:trPr>
        <w:tc>
          <w:tcPr>
            <w:tcW w:w="316" w:type="pct"/>
            <w:shd w:val="clear" w:color="auto" w:fill="auto"/>
            <w:vAlign w:val="center"/>
            <w:hideMark/>
          </w:tcPr>
          <w:p w14:paraId="6A69973C" w14:textId="77777777" w:rsidR="0092274F" w:rsidRPr="00533D6F" w:rsidRDefault="0092274F" w:rsidP="0092274F">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23</w:t>
            </w:r>
          </w:p>
        </w:tc>
        <w:tc>
          <w:tcPr>
            <w:tcW w:w="1145" w:type="pct"/>
            <w:shd w:val="clear" w:color="auto" w:fill="auto"/>
            <w:vAlign w:val="center"/>
            <w:hideMark/>
          </w:tcPr>
          <w:p w14:paraId="6FDBC67D" w14:textId="77777777" w:rsidR="0092274F" w:rsidRPr="00533D6F" w:rsidRDefault="0092274F" w:rsidP="0092274F">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732.4.8</w:t>
            </w:r>
          </w:p>
        </w:tc>
        <w:tc>
          <w:tcPr>
            <w:tcW w:w="1715" w:type="pct"/>
            <w:shd w:val="clear" w:color="auto" w:fill="auto"/>
            <w:vAlign w:val="center"/>
          </w:tcPr>
          <w:p w14:paraId="5D5AA69D" w14:textId="77777777"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sz w:val="20"/>
                <w:szCs w:val="20"/>
                <w:lang w:eastAsia="pl-PL"/>
              </w:rPr>
              <w:t>Przepust z piętrzeniem</w:t>
            </w:r>
          </w:p>
        </w:tc>
        <w:tc>
          <w:tcPr>
            <w:tcW w:w="956" w:type="pct"/>
            <w:shd w:val="clear" w:color="auto" w:fill="auto"/>
            <w:vAlign w:val="center"/>
          </w:tcPr>
          <w:p w14:paraId="1036159A" w14:textId="77A91BB1"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123FF6">
              <w:rPr>
                <w:rFonts w:cs="Times New Roman"/>
                <w:sz w:val="20"/>
                <w:szCs w:val="20"/>
                <w:lang w:eastAsia="pl-PL"/>
              </w:rPr>
              <w:t>5704282.8</w:t>
            </w:r>
          </w:p>
        </w:tc>
        <w:tc>
          <w:tcPr>
            <w:tcW w:w="868" w:type="pct"/>
            <w:shd w:val="clear" w:color="auto" w:fill="auto"/>
            <w:vAlign w:val="center"/>
          </w:tcPr>
          <w:p w14:paraId="05E75C23" w14:textId="6148B343"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123FF6">
              <w:rPr>
                <w:rFonts w:cs="Times New Roman"/>
                <w:sz w:val="20"/>
                <w:szCs w:val="20"/>
                <w:lang w:eastAsia="pl-PL"/>
              </w:rPr>
              <w:t>6439992.2</w:t>
            </w:r>
          </w:p>
        </w:tc>
      </w:tr>
      <w:tr w:rsidR="0092274F" w:rsidRPr="00533D6F" w14:paraId="56F17371" w14:textId="77777777" w:rsidTr="009F5993">
        <w:trPr>
          <w:trHeight w:val="170"/>
          <w:jc w:val="center"/>
        </w:trPr>
        <w:tc>
          <w:tcPr>
            <w:tcW w:w="316" w:type="pct"/>
            <w:shd w:val="clear" w:color="auto" w:fill="auto"/>
            <w:vAlign w:val="center"/>
            <w:hideMark/>
          </w:tcPr>
          <w:p w14:paraId="30156F9A" w14:textId="77777777" w:rsidR="0092274F" w:rsidRPr="00533D6F" w:rsidRDefault="0092274F" w:rsidP="0092274F">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24</w:t>
            </w:r>
          </w:p>
        </w:tc>
        <w:tc>
          <w:tcPr>
            <w:tcW w:w="1145" w:type="pct"/>
            <w:shd w:val="clear" w:color="auto" w:fill="auto"/>
            <w:vAlign w:val="center"/>
            <w:hideMark/>
          </w:tcPr>
          <w:p w14:paraId="41674475" w14:textId="77777777" w:rsidR="0092274F" w:rsidRPr="00533D6F" w:rsidRDefault="0092274F" w:rsidP="0092274F">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732.4.9</w:t>
            </w:r>
          </w:p>
        </w:tc>
        <w:tc>
          <w:tcPr>
            <w:tcW w:w="1715" w:type="pct"/>
            <w:shd w:val="clear" w:color="auto" w:fill="auto"/>
            <w:vAlign w:val="center"/>
          </w:tcPr>
          <w:p w14:paraId="31BA0A5B" w14:textId="77777777"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sz w:val="20"/>
                <w:szCs w:val="20"/>
                <w:lang w:eastAsia="pl-PL"/>
              </w:rPr>
              <w:t>Przepust z piętrzeniem</w:t>
            </w:r>
          </w:p>
        </w:tc>
        <w:tc>
          <w:tcPr>
            <w:tcW w:w="956" w:type="pct"/>
            <w:shd w:val="clear" w:color="auto" w:fill="auto"/>
            <w:vAlign w:val="center"/>
          </w:tcPr>
          <w:p w14:paraId="2B1A4AE1" w14:textId="4237E7C3"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123FF6">
              <w:rPr>
                <w:rFonts w:cs="Times New Roman"/>
                <w:sz w:val="20"/>
                <w:szCs w:val="20"/>
                <w:lang w:eastAsia="pl-PL"/>
              </w:rPr>
              <w:t>5704276.</w:t>
            </w:r>
            <w:r>
              <w:rPr>
                <w:rFonts w:cs="Times New Roman"/>
                <w:sz w:val="20"/>
                <w:szCs w:val="20"/>
                <w:lang w:eastAsia="pl-PL"/>
              </w:rPr>
              <w:t>6</w:t>
            </w:r>
          </w:p>
        </w:tc>
        <w:tc>
          <w:tcPr>
            <w:tcW w:w="868" w:type="pct"/>
            <w:shd w:val="clear" w:color="auto" w:fill="auto"/>
            <w:vAlign w:val="center"/>
          </w:tcPr>
          <w:p w14:paraId="2AB75981" w14:textId="1C00FACD"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123FF6">
              <w:rPr>
                <w:rFonts w:cs="Times New Roman"/>
                <w:sz w:val="20"/>
                <w:szCs w:val="20"/>
                <w:lang w:eastAsia="pl-PL"/>
              </w:rPr>
              <w:t>6438995.7</w:t>
            </w:r>
          </w:p>
        </w:tc>
      </w:tr>
      <w:tr w:rsidR="0092274F" w:rsidRPr="00533D6F" w14:paraId="51E3AE93" w14:textId="77777777" w:rsidTr="009F5993">
        <w:trPr>
          <w:trHeight w:val="170"/>
          <w:jc w:val="center"/>
        </w:trPr>
        <w:tc>
          <w:tcPr>
            <w:tcW w:w="316" w:type="pct"/>
            <w:shd w:val="clear" w:color="auto" w:fill="auto"/>
            <w:vAlign w:val="center"/>
          </w:tcPr>
          <w:p w14:paraId="07E69E21" w14:textId="77777777" w:rsidR="0092274F" w:rsidRPr="00533D6F" w:rsidRDefault="0092274F" w:rsidP="0092274F">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25</w:t>
            </w:r>
          </w:p>
        </w:tc>
        <w:tc>
          <w:tcPr>
            <w:tcW w:w="1145" w:type="pct"/>
            <w:shd w:val="clear" w:color="auto" w:fill="auto"/>
            <w:vAlign w:val="center"/>
          </w:tcPr>
          <w:p w14:paraId="354D16EE" w14:textId="77777777" w:rsidR="0092274F" w:rsidRPr="00533D6F" w:rsidRDefault="0092274F" w:rsidP="0092274F">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732.4.10</w:t>
            </w:r>
          </w:p>
        </w:tc>
        <w:tc>
          <w:tcPr>
            <w:tcW w:w="1715" w:type="pct"/>
            <w:shd w:val="clear" w:color="auto" w:fill="auto"/>
            <w:vAlign w:val="center"/>
          </w:tcPr>
          <w:p w14:paraId="6975721D" w14:textId="77777777"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sz w:val="20"/>
                <w:szCs w:val="20"/>
                <w:lang w:eastAsia="pl-PL"/>
              </w:rPr>
              <w:t>Próg drewniany</w:t>
            </w:r>
          </w:p>
        </w:tc>
        <w:tc>
          <w:tcPr>
            <w:tcW w:w="956" w:type="pct"/>
            <w:shd w:val="clear" w:color="auto" w:fill="auto"/>
            <w:vAlign w:val="center"/>
          </w:tcPr>
          <w:p w14:paraId="6C58434E" w14:textId="47C6EE93"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123FF6">
              <w:rPr>
                <w:rFonts w:cs="Times New Roman"/>
                <w:sz w:val="20"/>
                <w:szCs w:val="20"/>
                <w:lang w:eastAsia="pl-PL"/>
              </w:rPr>
              <w:t>5702417.</w:t>
            </w:r>
            <w:r>
              <w:rPr>
                <w:rFonts w:cs="Times New Roman"/>
                <w:sz w:val="20"/>
                <w:szCs w:val="20"/>
                <w:lang w:eastAsia="pl-PL"/>
              </w:rPr>
              <w:t>4</w:t>
            </w:r>
          </w:p>
        </w:tc>
        <w:tc>
          <w:tcPr>
            <w:tcW w:w="868" w:type="pct"/>
            <w:shd w:val="clear" w:color="auto" w:fill="auto"/>
            <w:vAlign w:val="center"/>
          </w:tcPr>
          <w:p w14:paraId="111AF2DC" w14:textId="08EA2950"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123FF6">
              <w:rPr>
                <w:rFonts w:cs="Times New Roman"/>
                <w:sz w:val="20"/>
                <w:szCs w:val="20"/>
                <w:lang w:eastAsia="pl-PL"/>
              </w:rPr>
              <w:t>6439271.5</w:t>
            </w:r>
          </w:p>
        </w:tc>
      </w:tr>
      <w:tr w:rsidR="0092274F" w:rsidRPr="00533D6F" w14:paraId="3BE9B5D9" w14:textId="77777777" w:rsidTr="009F5993">
        <w:trPr>
          <w:trHeight w:val="170"/>
          <w:jc w:val="center"/>
        </w:trPr>
        <w:tc>
          <w:tcPr>
            <w:tcW w:w="316" w:type="pct"/>
            <w:shd w:val="clear" w:color="auto" w:fill="auto"/>
            <w:vAlign w:val="center"/>
          </w:tcPr>
          <w:p w14:paraId="26AD1046" w14:textId="77777777" w:rsidR="0092274F" w:rsidRPr="00533D6F" w:rsidRDefault="0092274F" w:rsidP="0092274F">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26</w:t>
            </w:r>
          </w:p>
        </w:tc>
        <w:tc>
          <w:tcPr>
            <w:tcW w:w="1145" w:type="pct"/>
            <w:shd w:val="clear" w:color="auto" w:fill="auto"/>
            <w:vAlign w:val="center"/>
          </w:tcPr>
          <w:p w14:paraId="58562339" w14:textId="77777777" w:rsidR="0092274F" w:rsidRPr="00533D6F" w:rsidRDefault="0092274F" w:rsidP="0092274F">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732.4.11</w:t>
            </w:r>
          </w:p>
        </w:tc>
        <w:tc>
          <w:tcPr>
            <w:tcW w:w="1715" w:type="pct"/>
            <w:shd w:val="clear" w:color="auto" w:fill="auto"/>
            <w:vAlign w:val="center"/>
          </w:tcPr>
          <w:p w14:paraId="7B921AB8" w14:textId="77777777"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sz w:val="20"/>
                <w:szCs w:val="20"/>
                <w:lang w:eastAsia="pl-PL"/>
              </w:rPr>
              <w:t>Przepust z piętrzeniem</w:t>
            </w:r>
          </w:p>
        </w:tc>
        <w:tc>
          <w:tcPr>
            <w:tcW w:w="956" w:type="pct"/>
            <w:shd w:val="clear" w:color="auto" w:fill="auto"/>
            <w:vAlign w:val="center"/>
          </w:tcPr>
          <w:p w14:paraId="05AC92FB" w14:textId="538F8E48"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123FF6">
              <w:rPr>
                <w:rFonts w:cs="Times New Roman"/>
                <w:sz w:val="20"/>
                <w:szCs w:val="20"/>
                <w:lang w:eastAsia="pl-PL"/>
              </w:rPr>
              <w:t>5702097.0</w:t>
            </w:r>
          </w:p>
        </w:tc>
        <w:tc>
          <w:tcPr>
            <w:tcW w:w="868" w:type="pct"/>
            <w:shd w:val="clear" w:color="auto" w:fill="auto"/>
            <w:vAlign w:val="center"/>
          </w:tcPr>
          <w:p w14:paraId="488F48D4" w14:textId="1D73C676"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123FF6">
              <w:rPr>
                <w:rFonts w:cs="Times New Roman"/>
                <w:sz w:val="20"/>
                <w:szCs w:val="20"/>
                <w:lang w:eastAsia="pl-PL"/>
              </w:rPr>
              <w:t>6439176.2</w:t>
            </w:r>
          </w:p>
        </w:tc>
      </w:tr>
      <w:tr w:rsidR="0092274F" w:rsidRPr="00533D6F" w14:paraId="689CD80C" w14:textId="77777777" w:rsidTr="009F5993">
        <w:trPr>
          <w:trHeight w:val="170"/>
          <w:jc w:val="center"/>
        </w:trPr>
        <w:tc>
          <w:tcPr>
            <w:tcW w:w="316" w:type="pct"/>
            <w:shd w:val="clear" w:color="auto" w:fill="auto"/>
            <w:vAlign w:val="center"/>
          </w:tcPr>
          <w:p w14:paraId="0FF20E97" w14:textId="77777777" w:rsidR="0092274F" w:rsidRPr="00533D6F" w:rsidRDefault="0092274F" w:rsidP="0092274F">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lastRenderedPageBreak/>
              <w:t>27</w:t>
            </w:r>
          </w:p>
        </w:tc>
        <w:tc>
          <w:tcPr>
            <w:tcW w:w="1145" w:type="pct"/>
            <w:shd w:val="clear" w:color="auto" w:fill="auto"/>
            <w:vAlign w:val="center"/>
          </w:tcPr>
          <w:p w14:paraId="542678A4" w14:textId="77777777" w:rsidR="0092274F" w:rsidRPr="00533D6F" w:rsidRDefault="0092274F" w:rsidP="0092274F">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732.4.12</w:t>
            </w:r>
          </w:p>
        </w:tc>
        <w:tc>
          <w:tcPr>
            <w:tcW w:w="1715" w:type="pct"/>
            <w:shd w:val="clear" w:color="auto" w:fill="auto"/>
            <w:vAlign w:val="center"/>
          </w:tcPr>
          <w:p w14:paraId="62EF17D9" w14:textId="77777777"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sz w:val="20"/>
                <w:szCs w:val="20"/>
                <w:lang w:eastAsia="pl-PL"/>
              </w:rPr>
              <w:t>Zastawka</w:t>
            </w:r>
          </w:p>
        </w:tc>
        <w:tc>
          <w:tcPr>
            <w:tcW w:w="956" w:type="pct"/>
            <w:shd w:val="clear" w:color="auto" w:fill="auto"/>
            <w:vAlign w:val="center"/>
          </w:tcPr>
          <w:p w14:paraId="279A0093" w14:textId="29D6AE2E"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123FF6">
              <w:rPr>
                <w:rFonts w:cs="Times New Roman"/>
                <w:sz w:val="20"/>
                <w:szCs w:val="20"/>
                <w:lang w:eastAsia="pl-PL"/>
              </w:rPr>
              <w:t>5702026.8</w:t>
            </w:r>
          </w:p>
        </w:tc>
        <w:tc>
          <w:tcPr>
            <w:tcW w:w="868" w:type="pct"/>
            <w:shd w:val="clear" w:color="auto" w:fill="auto"/>
            <w:vAlign w:val="center"/>
          </w:tcPr>
          <w:p w14:paraId="5A14BCD3" w14:textId="1702C9A7"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123FF6">
              <w:rPr>
                <w:rFonts w:cs="Times New Roman"/>
                <w:sz w:val="20"/>
                <w:szCs w:val="20"/>
                <w:lang w:eastAsia="pl-PL"/>
              </w:rPr>
              <w:t>6438855.5</w:t>
            </w:r>
          </w:p>
        </w:tc>
      </w:tr>
      <w:tr w:rsidR="0092274F" w:rsidRPr="00533D6F" w14:paraId="55375ACA" w14:textId="77777777" w:rsidTr="009F5993">
        <w:trPr>
          <w:trHeight w:val="170"/>
          <w:jc w:val="center"/>
        </w:trPr>
        <w:tc>
          <w:tcPr>
            <w:tcW w:w="316" w:type="pct"/>
            <w:shd w:val="clear" w:color="auto" w:fill="auto"/>
            <w:vAlign w:val="center"/>
          </w:tcPr>
          <w:p w14:paraId="641925B0" w14:textId="77777777" w:rsidR="0092274F" w:rsidRPr="00533D6F" w:rsidRDefault="0092274F" w:rsidP="0092274F">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28</w:t>
            </w:r>
          </w:p>
        </w:tc>
        <w:tc>
          <w:tcPr>
            <w:tcW w:w="1145" w:type="pct"/>
            <w:shd w:val="clear" w:color="auto" w:fill="auto"/>
            <w:vAlign w:val="center"/>
          </w:tcPr>
          <w:p w14:paraId="33C7CF45" w14:textId="77777777" w:rsidR="0092274F" w:rsidRPr="00533D6F" w:rsidRDefault="0092274F" w:rsidP="0092274F">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732.4.14</w:t>
            </w:r>
          </w:p>
        </w:tc>
        <w:tc>
          <w:tcPr>
            <w:tcW w:w="1715" w:type="pct"/>
            <w:shd w:val="clear" w:color="auto" w:fill="auto"/>
            <w:vAlign w:val="center"/>
          </w:tcPr>
          <w:p w14:paraId="136746FC" w14:textId="77777777" w:rsidR="0092274F" w:rsidRPr="00533D6F" w:rsidRDefault="0092274F" w:rsidP="0092274F">
            <w:pPr>
              <w:suppressAutoHyphens w:val="0"/>
              <w:spacing w:line="240" w:lineRule="auto"/>
              <w:ind w:firstLine="0"/>
              <w:contextualSpacing w:val="0"/>
              <w:jc w:val="center"/>
              <w:rPr>
                <w:rFonts w:cs="Times New Roman"/>
                <w:sz w:val="20"/>
                <w:szCs w:val="20"/>
                <w:lang w:eastAsia="pl-PL"/>
              </w:rPr>
            </w:pPr>
            <w:r w:rsidRPr="00533D6F">
              <w:rPr>
                <w:rFonts w:cs="Times New Roman"/>
                <w:sz w:val="20"/>
                <w:szCs w:val="20"/>
                <w:lang w:eastAsia="pl-PL"/>
              </w:rPr>
              <w:t>Próg drewniany</w:t>
            </w:r>
          </w:p>
        </w:tc>
        <w:tc>
          <w:tcPr>
            <w:tcW w:w="956" w:type="pct"/>
            <w:shd w:val="clear" w:color="auto" w:fill="auto"/>
            <w:vAlign w:val="center"/>
          </w:tcPr>
          <w:p w14:paraId="3C6680F0" w14:textId="45E3DDBA"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123FF6">
              <w:rPr>
                <w:rFonts w:cs="Times New Roman"/>
                <w:sz w:val="20"/>
                <w:szCs w:val="20"/>
                <w:lang w:eastAsia="pl-PL"/>
              </w:rPr>
              <w:t>5701928.</w:t>
            </w:r>
            <w:r>
              <w:rPr>
                <w:rFonts w:cs="Times New Roman"/>
                <w:sz w:val="20"/>
                <w:szCs w:val="20"/>
                <w:lang w:eastAsia="pl-PL"/>
              </w:rPr>
              <w:t>7</w:t>
            </w:r>
          </w:p>
        </w:tc>
        <w:tc>
          <w:tcPr>
            <w:tcW w:w="868" w:type="pct"/>
            <w:shd w:val="clear" w:color="auto" w:fill="auto"/>
            <w:vAlign w:val="center"/>
          </w:tcPr>
          <w:p w14:paraId="436D5A8B" w14:textId="051F11B5"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123FF6">
              <w:rPr>
                <w:rFonts w:cs="Times New Roman"/>
                <w:sz w:val="20"/>
                <w:szCs w:val="20"/>
                <w:lang w:eastAsia="pl-PL"/>
              </w:rPr>
              <w:t>6439611.9</w:t>
            </w:r>
          </w:p>
        </w:tc>
      </w:tr>
      <w:tr w:rsidR="0092274F" w:rsidRPr="00533D6F" w14:paraId="1C327DA0" w14:textId="77777777" w:rsidTr="009F5993">
        <w:trPr>
          <w:trHeight w:val="170"/>
          <w:jc w:val="center"/>
        </w:trPr>
        <w:tc>
          <w:tcPr>
            <w:tcW w:w="316" w:type="pct"/>
            <w:shd w:val="clear" w:color="auto" w:fill="auto"/>
            <w:vAlign w:val="center"/>
          </w:tcPr>
          <w:p w14:paraId="47A2DE7C" w14:textId="77777777" w:rsidR="0092274F" w:rsidRPr="00533D6F" w:rsidRDefault="0092274F" w:rsidP="0092274F">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29</w:t>
            </w:r>
          </w:p>
        </w:tc>
        <w:tc>
          <w:tcPr>
            <w:tcW w:w="1145" w:type="pct"/>
            <w:shd w:val="clear" w:color="auto" w:fill="auto"/>
            <w:vAlign w:val="center"/>
          </w:tcPr>
          <w:p w14:paraId="4E3E127D" w14:textId="77777777" w:rsidR="0092274F" w:rsidRPr="00533D6F" w:rsidRDefault="0092274F" w:rsidP="0092274F">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732.4.14-d</w:t>
            </w:r>
          </w:p>
        </w:tc>
        <w:tc>
          <w:tcPr>
            <w:tcW w:w="1715" w:type="pct"/>
            <w:shd w:val="clear" w:color="auto" w:fill="auto"/>
            <w:vAlign w:val="center"/>
          </w:tcPr>
          <w:p w14:paraId="3E581E47" w14:textId="77777777" w:rsidR="0092274F" w:rsidRPr="00533D6F" w:rsidRDefault="0092274F" w:rsidP="0092274F">
            <w:pPr>
              <w:suppressAutoHyphens w:val="0"/>
              <w:spacing w:line="240" w:lineRule="auto"/>
              <w:ind w:firstLine="0"/>
              <w:contextualSpacing w:val="0"/>
              <w:jc w:val="center"/>
              <w:rPr>
                <w:rFonts w:cs="Times New Roman"/>
                <w:sz w:val="20"/>
                <w:szCs w:val="20"/>
                <w:lang w:eastAsia="pl-PL"/>
              </w:rPr>
            </w:pPr>
            <w:r w:rsidRPr="00533D6F">
              <w:rPr>
                <w:rFonts w:cs="Times New Roman"/>
                <w:sz w:val="20"/>
                <w:szCs w:val="20"/>
                <w:lang w:eastAsia="pl-PL"/>
              </w:rPr>
              <w:t>Próg kamienny</w:t>
            </w:r>
          </w:p>
        </w:tc>
        <w:tc>
          <w:tcPr>
            <w:tcW w:w="956" w:type="pct"/>
            <w:shd w:val="clear" w:color="auto" w:fill="auto"/>
            <w:vAlign w:val="center"/>
          </w:tcPr>
          <w:p w14:paraId="7D2FC536" w14:textId="63DBDC18"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123FF6">
              <w:rPr>
                <w:rFonts w:cs="Times New Roman"/>
                <w:sz w:val="20"/>
                <w:szCs w:val="20"/>
                <w:lang w:eastAsia="pl-PL"/>
              </w:rPr>
              <w:t>5701986.5</w:t>
            </w:r>
          </w:p>
        </w:tc>
        <w:tc>
          <w:tcPr>
            <w:tcW w:w="868" w:type="pct"/>
            <w:shd w:val="clear" w:color="auto" w:fill="auto"/>
            <w:vAlign w:val="center"/>
          </w:tcPr>
          <w:p w14:paraId="2CADA227" w14:textId="0B7FA2B9"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123FF6">
              <w:rPr>
                <w:rFonts w:cs="Times New Roman"/>
                <w:sz w:val="20"/>
                <w:szCs w:val="20"/>
                <w:lang w:eastAsia="pl-PL"/>
              </w:rPr>
              <w:t>6440034.</w:t>
            </w:r>
            <w:r>
              <w:rPr>
                <w:rFonts w:cs="Times New Roman"/>
                <w:sz w:val="20"/>
                <w:szCs w:val="20"/>
                <w:lang w:eastAsia="pl-PL"/>
              </w:rPr>
              <w:t>9</w:t>
            </w:r>
          </w:p>
        </w:tc>
      </w:tr>
      <w:tr w:rsidR="0092274F" w:rsidRPr="00533D6F" w14:paraId="74FF085E" w14:textId="77777777" w:rsidTr="009F5993">
        <w:trPr>
          <w:trHeight w:val="170"/>
          <w:jc w:val="center"/>
        </w:trPr>
        <w:tc>
          <w:tcPr>
            <w:tcW w:w="316" w:type="pct"/>
            <w:shd w:val="clear" w:color="auto" w:fill="auto"/>
            <w:vAlign w:val="center"/>
          </w:tcPr>
          <w:p w14:paraId="580A133A" w14:textId="77777777" w:rsidR="0092274F" w:rsidRPr="00533D6F" w:rsidRDefault="0092274F" w:rsidP="0092274F">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30</w:t>
            </w:r>
          </w:p>
        </w:tc>
        <w:tc>
          <w:tcPr>
            <w:tcW w:w="1145" w:type="pct"/>
            <w:shd w:val="clear" w:color="auto" w:fill="auto"/>
            <w:vAlign w:val="center"/>
          </w:tcPr>
          <w:p w14:paraId="15908971" w14:textId="77777777" w:rsidR="0092274F" w:rsidRPr="00533D6F" w:rsidRDefault="0092274F" w:rsidP="0092274F">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732.4.15</w:t>
            </w:r>
          </w:p>
        </w:tc>
        <w:tc>
          <w:tcPr>
            <w:tcW w:w="1715" w:type="pct"/>
            <w:shd w:val="clear" w:color="auto" w:fill="auto"/>
            <w:vAlign w:val="center"/>
          </w:tcPr>
          <w:p w14:paraId="64F560B5" w14:textId="77777777"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sz w:val="20"/>
                <w:szCs w:val="20"/>
                <w:lang w:eastAsia="pl-PL"/>
              </w:rPr>
              <w:t>Przepust z piętrzeniem</w:t>
            </w:r>
          </w:p>
        </w:tc>
        <w:tc>
          <w:tcPr>
            <w:tcW w:w="956" w:type="pct"/>
            <w:shd w:val="clear" w:color="auto" w:fill="auto"/>
            <w:vAlign w:val="center"/>
          </w:tcPr>
          <w:p w14:paraId="03FE36CA" w14:textId="6E12E138"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123FF6">
              <w:rPr>
                <w:rFonts w:cs="Times New Roman"/>
                <w:sz w:val="20"/>
                <w:szCs w:val="20"/>
                <w:lang w:eastAsia="pl-PL"/>
              </w:rPr>
              <w:t>5701941.4</w:t>
            </w:r>
          </w:p>
        </w:tc>
        <w:tc>
          <w:tcPr>
            <w:tcW w:w="868" w:type="pct"/>
            <w:shd w:val="clear" w:color="auto" w:fill="auto"/>
            <w:vAlign w:val="center"/>
          </w:tcPr>
          <w:p w14:paraId="4A889669" w14:textId="5CD922F6"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123FF6">
              <w:rPr>
                <w:rFonts w:cs="Times New Roman"/>
                <w:sz w:val="20"/>
                <w:szCs w:val="20"/>
                <w:lang w:eastAsia="pl-PL"/>
              </w:rPr>
              <w:t>6440395.4</w:t>
            </w:r>
          </w:p>
        </w:tc>
      </w:tr>
      <w:tr w:rsidR="0092274F" w:rsidRPr="00533D6F" w14:paraId="352AD64F" w14:textId="77777777" w:rsidTr="009F5993">
        <w:trPr>
          <w:trHeight w:val="170"/>
          <w:jc w:val="center"/>
        </w:trPr>
        <w:tc>
          <w:tcPr>
            <w:tcW w:w="316" w:type="pct"/>
            <w:shd w:val="clear" w:color="auto" w:fill="auto"/>
            <w:vAlign w:val="center"/>
          </w:tcPr>
          <w:p w14:paraId="76F0F043" w14:textId="77777777" w:rsidR="0092274F" w:rsidRPr="00533D6F" w:rsidRDefault="0092274F" w:rsidP="0092274F">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31</w:t>
            </w:r>
          </w:p>
        </w:tc>
        <w:tc>
          <w:tcPr>
            <w:tcW w:w="1145" w:type="pct"/>
            <w:shd w:val="clear" w:color="auto" w:fill="auto"/>
            <w:vAlign w:val="center"/>
          </w:tcPr>
          <w:p w14:paraId="143E2CC2" w14:textId="77777777" w:rsidR="0092274F" w:rsidRPr="00533D6F" w:rsidRDefault="0092274F" w:rsidP="0092274F">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732.4.16</w:t>
            </w:r>
          </w:p>
        </w:tc>
        <w:tc>
          <w:tcPr>
            <w:tcW w:w="1715" w:type="pct"/>
            <w:shd w:val="clear" w:color="auto" w:fill="auto"/>
            <w:vAlign w:val="center"/>
          </w:tcPr>
          <w:p w14:paraId="3047D00A" w14:textId="77777777"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sz w:val="20"/>
                <w:szCs w:val="20"/>
                <w:lang w:eastAsia="pl-PL"/>
              </w:rPr>
              <w:t>Przepust z piętrzeniem</w:t>
            </w:r>
          </w:p>
        </w:tc>
        <w:tc>
          <w:tcPr>
            <w:tcW w:w="956" w:type="pct"/>
            <w:shd w:val="clear" w:color="auto" w:fill="auto"/>
            <w:vAlign w:val="center"/>
          </w:tcPr>
          <w:p w14:paraId="0F418B7D" w14:textId="312F3E48"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123FF6">
              <w:rPr>
                <w:rFonts w:cs="Times New Roman"/>
                <w:sz w:val="20"/>
                <w:szCs w:val="20"/>
                <w:lang w:eastAsia="pl-PL"/>
              </w:rPr>
              <w:t>5701677.</w:t>
            </w:r>
            <w:r>
              <w:rPr>
                <w:rFonts w:cs="Times New Roman"/>
                <w:sz w:val="20"/>
                <w:szCs w:val="20"/>
                <w:lang w:eastAsia="pl-PL"/>
              </w:rPr>
              <w:t>7</w:t>
            </w:r>
          </w:p>
        </w:tc>
        <w:tc>
          <w:tcPr>
            <w:tcW w:w="868" w:type="pct"/>
            <w:shd w:val="clear" w:color="auto" w:fill="auto"/>
            <w:vAlign w:val="center"/>
          </w:tcPr>
          <w:p w14:paraId="6090FC45" w14:textId="77221CE5"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123FF6">
              <w:rPr>
                <w:rFonts w:cs="Times New Roman"/>
                <w:sz w:val="20"/>
                <w:szCs w:val="20"/>
                <w:lang w:eastAsia="pl-PL"/>
              </w:rPr>
              <w:t>6441102.</w:t>
            </w:r>
            <w:r>
              <w:rPr>
                <w:rFonts w:cs="Times New Roman"/>
                <w:sz w:val="20"/>
                <w:szCs w:val="20"/>
                <w:lang w:eastAsia="pl-PL"/>
              </w:rPr>
              <w:t>6</w:t>
            </w:r>
          </w:p>
        </w:tc>
      </w:tr>
      <w:tr w:rsidR="0092274F" w:rsidRPr="00533D6F" w14:paraId="74FB9FCB" w14:textId="77777777" w:rsidTr="009F5993">
        <w:trPr>
          <w:trHeight w:val="170"/>
          <w:jc w:val="center"/>
        </w:trPr>
        <w:tc>
          <w:tcPr>
            <w:tcW w:w="316" w:type="pct"/>
            <w:shd w:val="clear" w:color="auto" w:fill="auto"/>
            <w:vAlign w:val="center"/>
          </w:tcPr>
          <w:p w14:paraId="476C561D" w14:textId="77777777" w:rsidR="0092274F" w:rsidRPr="00533D6F" w:rsidRDefault="0092274F" w:rsidP="0092274F">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32</w:t>
            </w:r>
          </w:p>
        </w:tc>
        <w:tc>
          <w:tcPr>
            <w:tcW w:w="1145" w:type="pct"/>
            <w:shd w:val="clear" w:color="auto" w:fill="auto"/>
            <w:vAlign w:val="center"/>
          </w:tcPr>
          <w:p w14:paraId="22305FF8" w14:textId="77777777" w:rsidR="0092274F" w:rsidRPr="00533D6F" w:rsidRDefault="0092274F" w:rsidP="0092274F">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732.4.17</w:t>
            </w:r>
          </w:p>
        </w:tc>
        <w:tc>
          <w:tcPr>
            <w:tcW w:w="1715" w:type="pct"/>
            <w:shd w:val="clear" w:color="auto" w:fill="auto"/>
            <w:vAlign w:val="center"/>
          </w:tcPr>
          <w:p w14:paraId="34DE60DF" w14:textId="77777777"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sz w:val="20"/>
                <w:szCs w:val="20"/>
                <w:lang w:eastAsia="pl-PL"/>
              </w:rPr>
              <w:t>Przepust z piętrzeniem</w:t>
            </w:r>
          </w:p>
        </w:tc>
        <w:tc>
          <w:tcPr>
            <w:tcW w:w="956" w:type="pct"/>
            <w:shd w:val="clear" w:color="auto" w:fill="auto"/>
            <w:vAlign w:val="center"/>
          </w:tcPr>
          <w:p w14:paraId="177E6F44" w14:textId="1C12A782"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123FF6">
              <w:rPr>
                <w:rFonts w:cs="Times New Roman"/>
                <w:sz w:val="20"/>
                <w:szCs w:val="20"/>
                <w:lang w:eastAsia="pl-PL"/>
              </w:rPr>
              <w:t>5701617.</w:t>
            </w:r>
            <w:r>
              <w:rPr>
                <w:rFonts w:cs="Times New Roman"/>
                <w:sz w:val="20"/>
                <w:szCs w:val="20"/>
                <w:lang w:eastAsia="pl-PL"/>
              </w:rPr>
              <w:t>4</w:t>
            </w:r>
          </w:p>
        </w:tc>
        <w:tc>
          <w:tcPr>
            <w:tcW w:w="868" w:type="pct"/>
            <w:shd w:val="clear" w:color="auto" w:fill="auto"/>
            <w:vAlign w:val="center"/>
          </w:tcPr>
          <w:p w14:paraId="687F415E" w14:textId="524350E6"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123FF6">
              <w:rPr>
                <w:rFonts w:cs="Times New Roman"/>
                <w:sz w:val="20"/>
                <w:szCs w:val="20"/>
                <w:lang w:eastAsia="pl-PL"/>
              </w:rPr>
              <w:t>6441479.9</w:t>
            </w:r>
          </w:p>
        </w:tc>
      </w:tr>
      <w:tr w:rsidR="0092274F" w:rsidRPr="00533D6F" w14:paraId="0CB939DB" w14:textId="77777777" w:rsidTr="009F5993">
        <w:trPr>
          <w:trHeight w:val="170"/>
          <w:jc w:val="center"/>
        </w:trPr>
        <w:tc>
          <w:tcPr>
            <w:tcW w:w="316" w:type="pct"/>
            <w:shd w:val="clear" w:color="auto" w:fill="auto"/>
            <w:vAlign w:val="center"/>
          </w:tcPr>
          <w:p w14:paraId="742E171E" w14:textId="77777777" w:rsidR="0092274F" w:rsidRPr="00533D6F" w:rsidRDefault="0092274F" w:rsidP="0092274F">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33</w:t>
            </w:r>
          </w:p>
        </w:tc>
        <w:tc>
          <w:tcPr>
            <w:tcW w:w="1145" w:type="pct"/>
            <w:shd w:val="clear" w:color="auto" w:fill="auto"/>
            <w:vAlign w:val="center"/>
          </w:tcPr>
          <w:p w14:paraId="2739DB27" w14:textId="77777777" w:rsidR="0092274F" w:rsidRPr="00533D6F" w:rsidRDefault="0092274F" w:rsidP="0092274F">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732.4.19</w:t>
            </w:r>
          </w:p>
        </w:tc>
        <w:tc>
          <w:tcPr>
            <w:tcW w:w="1715" w:type="pct"/>
            <w:shd w:val="clear" w:color="auto" w:fill="auto"/>
            <w:vAlign w:val="center"/>
          </w:tcPr>
          <w:p w14:paraId="71992761" w14:textId="77777777"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sz w:val="20"/>
                <w:szCs w:val="20"/>
                <w:lang w:eastAsia="pl-PL"/>
              </w:rPr>
              <w:t>Przepust z piętrzeniem</w:t>
            </w:r>
          </w:p>
        </w:tc>
        <w:tc>
          <w:tcPr>
            <w:tcW w:w="956" w:type="pct"/>
            <w:shd w:val="clear" w:color="auto" w:fill="auto"/>
            <w:vAlign w:val="center"/>
          </w:tcPr>
          <w:p w14:paraId="0DA7EB4C" w14:textId="26053EBD"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92274F">
              <w:rPr>
                <w:rFonts w:cs="Times New Roman"/>
                <w:sz w:val="20"/>
                <w:szCs w:val="20"/>
                <w:lang w:eastAsia="pl-PL"/>
              </w:rPr>
              <w:t>5702563.1</w:t>
            </w:r>
          </w:p>
        </w:tc>
        <w:tc>
          <w:tcPr>
            <w:tcW w:w="868" w:type="pct"/>
            <w:shd w:val="clear" w:color="auto" w:fill="auto"/>
            <w:vAlign w:val="center"/>
          </w:tcPr>
          <w:p w14:paraId="7DFA7721" w14:textId="2D781255"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92274F">
              <w:rPr>
                <w:rFonts w:cs="Times New Roman"/>
                <w:sz w:val="20"/>
                <w:szCs w:val="20"/>
                <w:lang w:eastAsia="pl-PL"/>
              </w:rPr>
              <w:t>6438785.</w:t>
            </w:r>
            <w:r>
              <w:rPr>
                <w:rFonts w:cs="Times New Roman"/>
                <w:sz w:val="20"/>
                <w:szCs w:val="20"/>
                <w:lang w:eastAsia="pl-PL"/>
              </w:rPr>
              <w:t>9</w:t>
            </w:r>
          </w:p>
        </w:tc>
      </w:tr>
      <w:tr w:rsidR="0092274F" w:rsidRPr="00533D6F" w14:paraId="5ECEBA86" w14:textId="77777777" w:rsidTr="009F5993">
        <w:trPr>
          <w:trHeight w:val="170"/>
          <w:jc w:val="center"/>
        </w:trPr>
        <w:tc>
          <w:tcPr>
            <w:tcW w:w="316" w:type="pct"/>
            <w:shd w:val="clear" w:color="auto" w:fill="auto"/>
            <w:vAlign w:val="center"/>
          </w:tcPr>
          <w:p w14:paraId="38ED4C9E" w14:textId="77777777" w:rsidR="0092274F" w:rsidRPr="00533D6F" w:rsidRDefault="0092274F" w:rsidP="0092274F">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34</w:t>
            </w:r>
          </w:p>
        </w:tc>
        <w:tc>
          <w:tcPr>
            <w:tcW w:w="1145" w:type="pct"/>
            <w:shd w:val="clear" w:color="auto" w:fill="auto"/>
            <w:vAlign w:val="center"/>
          </w:tcPr>
          <w:p w14:paraId="02A11CDF" w14:textId="77777777" w:rsidR="0092274F" w:rsidRPr="00533D6F" w:rsidRDefault="0092274F" w:rsidP="0092274F">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732.4.21</w:t>
            </w:r>
          </w:p>
        </w:tc>
        <w:tc>
          <w:tcPr>
            <w:tcW w:w="1715" w:type="pct"/>
            <w:shd w:val="clear" w:color="auto" w:fill="auto"/>
            <w:vAlign w:val="center"/>
          </w:tcPr>
          <w:p w14:paraId="79DD57D2" w14:textId="77777777"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sz w:val="20"/>
                <w:szCs w:val="20"/>
                <w:lang w:eastAsia="pl-PL"/>
              </w:rPr>
              <w:t>Zastawka</w:t>
            </w:r>
          </w:p>
        </w:tc>
        <w:tc>
          <w:tcPr>
            <w:tcW w:w="956" w:type="pct"/>
            <w:shd w:val="clear" w:color="auto" w:fill="auto"/>
            <w:vAlign w:val="center"/>
          </w:tcPr>
          <w:p w14:paraId="293D744E" w14:textId="41ADB5F3"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92274F">
              <w:rPr>
                <w:rFonts w:cs="Times New Roman"/>
                <w:sz w:val="20"/>
                <w:szCs w:val="20"/>
                <w:lang w:eastAsia="pl-PL"/>
              </w:rPr>
              <w:t>5702283.</w:t>
            </w:r>
            <w:r>
              <w:rPr>
                <w:rFonts w:cs="Times New Roman"/>
                <w:sz w:val="20"/>
                <w:szCs w:val="20"/>
                <w:lang w:eastAsia="pl-PL"/>
              </w:rPr>
              <w:t>8</w:t>
            </w:r>
          </w:p>
        </w:tc>
        <w:tc>
          <w:tcPr>
            <w:tcW w:w="868" w:type="pct"/>
            <w:shd w:val="clear" w:color="auto" w:fill="auto"/>
            <w:vAlign w:val="center"/>
          </w:tcPr>
          <w:p w14:paraId="35A38FC1" w14:textId="273A8BC9"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92274F">
              <w:rPr>
                <w:rFonts w:cs="Times New Roman"/>
                <w:sz w:val="20"/>
                <w:szCs w:val="20"/>
                <w:lang w:eastAsia="pl-PL"/>
              </w:rPr>
              <w:t>6438562.</w:t>
            </w:r>
            <w:r>
              <w:rPr>
                <w:rFonts w:cs="Times New Roman"/>
                <w:sz w:val="20"/>
                <w:szCs w:val="20"/>
                <w:lang w:eastAsia="pl-PL"/>
              </w:rPr>
              <w:t>1</w:t>
            </w:r>
          </w:p>
        </w:tc>
      </w:tr>
      <w:tr w:rsidR="0092274F" w:rsidRPr="00533D6F" w14:paraId="528DCFA2" w14:textId="77777777" w:rsidTr="009F5993">
        <w:trPr>
          <w:trHeight w:val="170"/>
          <w:jc w:val="center"/>
        </w:trPr>
        <w:tc>
          <w:tcPr>
            <w:tcW w:w="316" w:type="pct"/>
            <w:shd w:val="clear" w:color="auto" w:fill="auto"/>
            <w:vAlign w:val="center"/>
          </w:tcPr>
          <w:p w14:paraId="3BD69799" w14:textId="77777777" w:rsidR="0092274F" w:rsidRPr="00533D6F" w:rsidRDefault="0092274F" w:rsidP="0092274F">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35</w:t>
            </w:r>
          </w:p>
        </w:tc>
        <w:tc>
          <w:tcPr>
            <w:tcW w:w="1145" w:type="pct"/>
            <w:shd w:val="clear" w:color="auto" w:fill="auto"/>
            <w:vAlign w:val="center"/>
          </w:tcPr>
          <w:p w14:paraId="32829828" w14:textId="77777777" w:rsidR="0092274F" w:rsidRPr="00533D6F" w:rsidRDefault="0092274F" w:rsidP="0092274F">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732.5.3</w:t>
            </w:r>
          </w:p>
        </w:tc>
        <w:tc>
          <w:tcPr>
            <w:tcW w:w="1715" w:type="pct"/>
            <w:shd w:val="clear" w:color="auto" w:fill="auto"/>
            <w:vAlign w:val="center"/>
          </w:tcPr>
          <w:p w14:paraId="57140C9F" w14:textId="77777777"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sz w:val="20"/>
                <w:szCs w:val="20"/>
                <w:lang w:eastAsia="pl-PL"/>
              </w:rPr>
              <w:t>Przepust z piętrzeniem</w:t>
            </w:r>
          </w:p>
        </w:tc>
        <w:tc>
          <w:tcPr>
            <w:tcW w:w="956" w:type="pct"/>
            <w:shd w:val="clear" w:color="auto" w:fill="auto"/>
            <w:vAlign w:val="center"/>
          </w:tcPr>
          <w:p w14:paraId="03C11B52" w14:textId="1D962B91"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123FF6">
              <w:rPr>
                <w:rFonts w:cs="Times New Roman"/>
                <w:sz w:val="20"/>
                <w:szCs w:val="20"/>
                <w:lang w:eastAsia="pl-PL"/>
              </w:rPr>
              <w:t>5700886.4</w:t>
            </w:r>
          </w:p>
        </w:tc>
        <w:tc>
          <w:tcPr>
            <w:tcW w:w="868" w:type="pct"/>
            <w:shd w:val="clear" w:color="auto" w:fill="auto"/>
            <w:vAlign w:val="center"/>
          </w:tcPr>
          <w:p w14:paraId="2241D4CF" w14:textId="40AFE7FB"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123FF6">
              <w:rPr>
                <w:rFonts w:cs="Times New Roman"/>
                <w:sz w:val="20"/>
                <w:szCs w:val="20"/>
                <w:lang w:eastAsia="pl-PL"/>
              </w:rPr>
              <w:t>6441671.2</w:t>
            </w:r>
          </w:p>
        </w:tc>
      </w:tr>
      <w:tr w:rsidR="0092274F" w:rsidRPr="00533D6F" w14:paraId="15F55773" w14:textId="77777777" w:rsidTr="009F5993">
        <w:trPr>
          <w:trHeight w:val="170"/>
          <w:jc w:val="center"/>
        </w:trPr>
        <w:tc>
          <w:tcPr>
            <w:tcW w:w="316" w:type="pct"/>
            <w:shd w:val="clear" w:color="auto" w:fill="auto"/>
            <w:vAlign w:val="center"/>
          </w:tcPr>
          <w:p w14:paraId="256349CD" w14:textId="77777777" w:rsidR="0092274F" w:rsidRPr="00533D6F" w:rsidRDefault="0092274F" w:rsidP="0092274F">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36</w:t>
            </w:r>
          </w:p>
        </w:tc>
        <w:tc>
          <w:tcPr>
            <w:tcW w:w="1145" w:type="pct"/>
            <w:shd w:val="clear" w:color="auto" w:fill="auto"/>
            <w:vAlign w:val="center"/>
          </w:tcPr>
          <w:p w14:paraId="6D13100B" w14:textId="77777777" w:rsidR="0092274F" w:rsidRPr="00533D6F" w:rsidRDefault="0092274F" w:rsidP="0092274F">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732.5.6A</w:t>
            </w:r>
          </w:p>
        </w:tc>
        <w:tc>
          <w:tcPr>
            <w:tcW w:w="1715" w:type="pct"/>
            <w:shd w:val="clear" w:color="auto" w:fill="auto"/>
            <w:vAlign w:val="center"/>
          </w:tcPr>
          <w:p w14:paraId="0F5B5648" w14:textId="77777777" w:rsidR="0092274F" w:rsidRPr="00533D6F" w:rsidRDefault="0092274F" w:rsidP="0092274F">
            <w:pPr>
              <w:suppressAutoHyphens w:val="0"/>
              <w:spacing w:line="240" w:lineRule="auto"/>
              <w:ind w:firstLine="0"/>
              <w:contextualSpacing w:val="0"/>
              <w:jc w:val="center"/>
              <w:rPr>
                <w:rFonts w:cs="Times New Roman"/>
                <w:sz w:val="20"/>
                <w:szCs w:val="20"/>
                <w:lang w:eastAsia="pl-PL"/>
              </w:rPr>
            </w:pPr>
            <w:r w:rsidRPr="00533D6F">
              <w:rPr>
                <w:rFonts w:cs="Times New Roman"/>
                <w:sz w:val="20"/>
                <w:szCs w:val="20"/>
                <w:lang w:eastAsia="pl-PL"/>
              </w:rPr>
              <w:t>Zastawka</w:t>
            </w:r>
          </w:p>
        </w:tc>
        <w:tc>
          <w:tcPr>
            <w:tcW w:w="956" w:type="pct"/>
            <w:shd w:val="clear" w:color="auto" w:fill="auto"/>
            <w:vAlign w:val="center"/>
          </w:tcPr>
          <w:p w14:paraId="58A0561B" w14:textId="7DA56319"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123FF6">
              <w:rPr>
                <w:rFonts w:cs="Times New Roman"/>
                <w:sz w:val="20"/>
                <w:szCs w:val="20"/>
                <w:lang w:eastAsia="pl-PL"/>
              </w:rPr>
              <w:t>5700556.</w:t>
            </w:r>
            <w:r>
              <w:rPr>
                <w:rFonts w:cs="Times New Roman"/>
                <w:sz w:val="20"/>
                <w:szCs w:val="20"/>
                <w:lang w:eastAsia="pl-PL"/>
              </w:rPr>
              <w:t>6</w:t>
            </w:r>
          </w:p>
        </w:tc>
        <w:tc>
          <w:tcPr>
            <w:tcW w:w="868" w:type="pct"/>
            <w:shd w:val="clear" w:color="auto" w:fill="auto"/>
            <w:vAlign w:val="center"/>
          </w:tcPr>
          <w:p w14:paraId="1A144059" w14:textId="0FF54F52"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123FF6">
              <w:rPr>
                <w:rFonts w:cs="Times New Roman"/>
                <w:sz w:val="20"/>
                <w:szCs w:val="20"/>
                <w:lang w:eastAsia="pl-PL"/>
              </w:rPr>
              <w:t>6440015.8</w:t>
            </w:r>
          </w:p>
        </w:tc>
      </w:tr>
      <w:tr w:rsidR="0092274F" w:rsidRPr="00533D6F" w14:paraId="3838BDA9" w14:textId="77777777" w:rsidTr="009F5993">
        <w:trPr>
          <w:trHeight w:val="170"/>
          <w:jc w:val="center"/>
        </w:trPr>
        <w:tc>
          <w:tcPr>
            <w:tcW w:w="316" w:type="pct"/>
            <w:shd w:val="clear" w:color="auto" w:fill="auto"/>
            <w:vAlign w:val="center"/>
          </w:tcPr>
          <w:p w14:paraId="00288457" w14:textId="77777777" w:rsidR="0092274F" w:rsidRPr="00533D6F" w:rsidRDefault="0092274F" w:rsidP="0092274F">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37</w:t>
            </w:r>
          </w:p>
        </w:tc>
        <w:tc>
          <w:tcPr>
            <w:tcW w:w="1145" w:type="pct"/>
            <w:shd w:val="clear" w:color="auto" w:fill="auto"/>
            <w:vAlign w:val="center"/>
          </w:tcPr>
          <w:p w14:paraId="2D699B81" w14:textId="77777777" w:rsidR="0092274F" w:rsidRPr="00533D6F" w:rsidRDefault="0092274F" w:rsidP="0092274F">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732.5.11</w:t>
            </w:r>
          </w:p>
        </w:tc>
        <w:tc>
          <w:tcPr>
            <w:tcW w:w="1715" w:type="pct"/>
            <w:shd w:val="clear" w:color="auto" w:fill="auto"/>
            <w:vAlign w:val="center"/>
          </w:tcPr>
          <w:p w14:paraId="477F698C" w14:textId="77777777" w:rsidR="0092274F" w:rsidRPr="00533D6F" w:rsidRDefault="0092274F" w:rsidP="0092274F">
            <w:pPr>
              <w:suppressAutoHyphens w:val="0"/>
              <w:spacing w:line="240" w:lineRule="auto"/>
              <w:ind w:firstLine="0"/>
              <w:contextualSpacing w:val="0"/>
              <w:jc w:val="center"/>
              <w:rPr>
                <w:rFonts w:cs="Times New Roman"/>
                <w:sz w:val="20"/>
                <w:szCs w:val="20"/>
                <w:lang w:eastAsia="pl-PL"/>
              </w:rPr>
            </w:pPr>
            <w:r w:rsidRPr="00533D6F">
              <w:rPr>
                <w:rFonts w:cs="Times New Roman"/>
                <w:sz w:val="20"/>
                <w:szCs w:val="20"/>
                <w:lang w:eastAsia="pl-PL"/>
              </w:rPr>
              <w:t>Przepust</w:t>
            </w:r>
          </w:p>
        </w:tc>
        <w:tc>
          <w:tcPr>
            <w:tcW w:w="956" w:type="pct"/>
            <w:shd w:val="clear" w:color="auto" w:fill="auto"/>
            <w:vAlign w:val="center"/>
          </w:tcPr>
          <w:p w14:paraId="1EDA7495" w14:textId="1AE2EDF4"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123FF6">
              <w:rPr>
                <w:rFonts w:cs="Times New Roman"/>
                <w:sz w:val="20"/>
                <w:szCs w:val="20"/>
                <w:lang w:eastAsia="pl-PL"/>
              </w:rPr>
              <w:t>5700140.</w:t>
            </w:r>
            <w:r>
              <w:rPr>
                <w:rFonts w:cs="Times New Roman"/>
                <w:sz w:val="20"/>
                <w:szCs w:val="20"/>
                <w:lang w:eastAsia="pl-PL"/>
              </w:rPr>
              <w:t>8</w:t>
            </w:r>
          </w:p>
        </w:tc>
        <w:tc>
          <w:tcPr>
            <w:tcW w:w="868" w:type="pct"/>
            <w:shd w:val="clear" w:color="auto" w:fill="auto"/>
            <w:vAlign w:val="center"/>
          </w:tcPr>
          <w:p w14:paraId="3DB73353" w14:textId="0223B739"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123FF6">
              <w:rPr>
                <w:rFonts w:cs="Times New Roman"/>
                <w:sz w:val="20"/>
                <w:szCs w:val="20"/>
                <w:lang w:eastAsia="pl-PL"/>
              </w:rPr>
              <w:t>6441176.</w:t>
            </w:r>
            <w:r>
              <w:rPr>
                <w:rFonts w:cs="Times New Roman"/>
                <w:sz w:val="20"/>
                <w:szCs w:val="20"/>
                <w:lang w:eastAsia="pl-PL"/>
              </w:rPr>
              <w:t>7</w:t>
            </w:r>
          </w:p>
        </w:tc>
      </w:tr>
      <w:tr w:rsidR="0092274F" w:rsidRPr="00533D6F" w14:paraId="5F312F3B" w14:textId="77777777" w:rsidTr="009F5993">
        <w:trPr>
          <w:trHeight w:val="170"/>
          <w:jc w:val="center"/>
        </w:trPr>
        <w:tc>
          <w:tcPr>
            <w:tcW w:w="316" w:type="pct"/>
            <w:shd w:val="clear" w:color="auto" w:fill="auto"/>
            <w:vAlign w:val="center"/>
          </w:tcPr>
          <w:p w14:paraId="73D0D34F" w14:textId="77777777" w:rsidR="0092274F" w:rsidRPr="00583454" w:rsidRDefault="0092274F" w:rsidP="0092274F">
            <w:pPr>
              <w:suppressAutoHyphens w:val="0"/>
              <w:spacing w:line="240" w:lineRule="auto"/>
              <w:ind w:firstLine="0"/>
              <w:contextualSpacing w:val="0"/>
              <w:jc w:val="center"/>
              <w:rPr>
                <w:rFonts w:cs="Times New Roman"/>
                <w:sz w:val="16"/>
                <w:szCs w:val="20"/>
                <w:lang w:eastAsia="pl-PL"/>
              </w:rPr>
            </w:pPr>
            <w:r w:rsidRPr="00583454">
              <w:rPr>
                <w:color w:val="000000"/>
                <w:sz w:val="20"/>
                <w:szCs w:val="20"/>
                <w:lang w:eastAsia="pl-PL"/>
              </w:rPr>
              <w:t>38</w:t>
            </w:r>
          </w:p>
        </w:tc>
        <w:tc>
          <w:tcPr>
            <w:tcW w:w="1145" w:type="pct"/>
            <w:shd w:val="clear" w:color="auto" w:fill="auto"/>
            <w:vAlign w:val="center"/>
          </w:tcPr>
          <w:p w14:paraId="2D477284" w14:textId="77777777" w:rsidR="0092274F" w:rsidRPr="00583454" w:rsidRDefault="0092274F" w:rsidP="0092274F">
            <w:pPr>
              <w:suppressAutoHyphens w:val="0"/>
              <w:spacing w:line="240" w:lineRule="auto"/>
              <w:ind w:firstLine="0"/>
              <w:contextualSpacing w:val="0"/>
              <w:jc w:val="center"/>
              <w:rPr>
                <w:rFonts w:cs="Times New Roman"/>
                <w:sz w:val="16"/>
                <w:szCs w:val="20"/>
                <w:lang w:eastAsia="pl-PL"/>
              </w:rPr>
            </w:pPr>
            <w:r w:rsidRPr="00583454">
              <w:rPr>
                <w:color w:val="000000"/>
                <w:sz w:val="20"/>
                <w:szCs w:val="20"/>
                <w:lang w:eastAsia="pl-PL"/>
              </w:rPr>
              <w:t>732.5.12</w:t>
            </w:r>
          </w:p>
        </w:tc>
        <w:tc>
          <w:tcPr>
            <w:tcW w:w="1715" w:type="pct"/>
            <w:shd w:val="clear" w:color="auto" w:fill="auto"/>
            <w:vAlign w:val="center"/>
          </w:tcPr>
          <w:p w14:paraId="2900EC53" w14:textId="77777777" w:rsidR="0092274F" w:rsidRPr="00263696" w:rsidRDefault="0092274F" w:rsidP="0092274F">
            <w:pPr>
              <w:suppressAutoHyphens w:val="0"/>
              <w:spacing w:line="240" w:lineRule="auto"/>
              <w:ind w:firstLine="0"/>
              <w:contextualSpacing w:val="0"/>
              <w:jc w:val="center"/>
              <w:rPr>
                <w:rFonts w:cs="Times New Roman"/>
                <w:sz w:val="20"/>
                <w:szCs w:val="20"/>
                <w:lang w:eastAsia="pl-PL"/>
              </w:rPr>
            </w:pPr>
            <w:r w:rsidRPr="00263696">
              <w:rPr>
                <w:rFonts w:cs="Times New Roman"/>
                <w:sz w:val="20"/>
                <w:szCs w:val="20"/>
                <w:lang w:eastAsia="pl-PL"/>
              </w:rPr>
              <w:t>Zastawka</w:t>
            </w:r>
          </w:p>
        </w:tc>
        <w:tc>
          <w:tcPr>
            <w:tcW w:w="956" w:type="pct"/>
            <w:shd w:val="clear" w:color="auto" w:fill="auto"/>
            <w:vAlign w:val="center"/>
          </w:tcPr>
          <w:p w14:paraId="47867967" w14:textId="56E98356" w:rsidR="0092274F" w:rsidRPr="00263696" w:rsidRDefault="00583454" w:rsidP="0092274F">
            <w:pPr>
              <w:suppressAutoHyphens w:val="0"/>
              <w:spacing w:line="240" w:lineRule="auto"/>
              <w:ind w:firstLine="0"/>
              <w:contextualSpacing w:val="0"/>
              <w:jc w:val="center"/>
              <w:rPr>
                <w:rFonts w:cs="Times New Roman"/>
                <w:sz w:val="20"/>
                <w:szCs w:val="20"/>
                <w:lang w:eastAsia="pl-PL"/>
              </w:rPr>
            </w:pPr>
            <w:r w:rsidRPr="00583454">
              <w:rPr>
                <w:rFonts w:cs="Times New Roman"/>
                <w:sz w:val="20"/>
                <w:szCs w:val="20"/>
                <w:lang w:eastAsia="pl-PL"/>
              </w:rPr>
              <w:t>5700035.</w:t>
            </w:r>
            <w:r>
              <w:rPr>
                <w:rFonts w:cs="Times New Roman"/>
                <w:sz w:val="20"/>
                <w:szCs w:val="20"/>
                <w:lang w:eastAsia="pl-PL"/>
              </w:rPr>
              <w:t>2</w:t>
            </w:r>
          </w:p>
        </w:tc>
        <w:tc>
          <w:tcPr>
            <w:tcW w:w="868" w:type="pct"/>
            <w:shd w:val="clear" w:color="auto" w:fill="auto"/>
            <w:vAlign w:val="center"/>
          </w:tcPr>
          <w:p w14:paraId="0CEC4574" w14:textId="027617BA" w:rsidR="0092274F" w:rsidRPr="00263696" w:rsidRDefault="00583454" w:rsidP="0092274F">
            <w:pPr>
              <w:suppressAutoHyphens w:val="0"/>
              <w:spacing w:line="240" w:lineRule="auto"/>
              <w:ind w:firstLine="0"/>
              <w:contextualSpacing w:val="0"/>
              <w:jc w:val="center"/>
              <w:rPr>
                <w:rFonts w:cs="Times New Roman"/>
                <w:sz w:val="20"/>
                <w:szCs w:val="20"/>
                <w:lang w:eastAsia="pl-PL"/>
              </w:rPr>
            </w:pPr>
            <w:r w:rsidRPr="00583454">
              <w:rPr>
                <w:rFonts w:cs="Times New Roman"/>
                <w:sz w:val="20"/>
                <w:szCs w:val="20"/>
                <w:lang w:eastAsia="pl-PL"/>
              </w:rPr>
              <w:t>6441451.</w:t>
            </w:r>
            <w:r>
              <w:rPr>
                <w:rFonts w:cs="Times New Roman"/>
                <w:sz w:val="20"/>
                <w:szCs w:val="20"/>
                <w:lang w:eastAsia="pl-PL"/>
              </w:rPr>
              <w:t>5</w:t>
            </w:r>
          </w:p>
        </w:tc>
      </w:tr>
      <w:tr w:rsidR="0092274F" w:rsidRPr="00533D6F" w14:paraId="4532988B" w14:textId="77777777" w:rsidTr="009F5993">
        <w:trPr>
          <w:trHeight w:val="170"/>
          <w:jc w:val="center"/>
        </w:trPr>
        <w:tc>
          <w:tcPr>
            <w:tcW w:w="316" w:type="pct"/>
            <w:shd w:val="clear" w:color="auto" w:fill="auto"/>
            <w:vAlign w:val="center"/>
          </w:tcPr>
          <w:p w14:paraId="7CEDDE32" w14:textId="77777777" w:rsidR="0092274F" w:rsidRPr="00263696" w:rsidRDefault="0092274F" w:rsidP="0092274F">
            <w:pPr>
              <w:suppressAutoHyphens w:val="0"/>
              <w:spacing w:line="240" w:lineRule="auto"/>
              <w:ind w:firstLine="0"/>
              <w:contextualSpacing w:val="0"/>
              <w:jc w:val="center"/>
              <w:rPr>
                <w:rFonts w:cs="Times New Roman"/>
                <w:sz w:val="16"/>
                <w:szCs w:val="20"/>
                <w:lang w:eastAsia="pl-PL"/>
              </w:rPr>
            </w:pPr>
            <w:r w:rsidRPr="00263696">
              <w:rPr>
                <w:color w:val="000000"/>
                <w:sz w:val="20"/>
                <w:szCs w:val="20"/>
                <w:lang w:eastAsia="pl-PL"/>
              </w:rPr>
              <w:t>39</w:t>
            </w:r>
          </w:p>
        </w:tc>
        <w:tc>
          <w:tcPr>
            <w:tcW w:w="1145" w:type="pct"/>
            <w:shd w:val="clear" w:color="auto" w:fill="auto"/>
            <w:vAlign w:val="center"/>
          </w:tcPr>
          <w:p w14:paraId="4C72165B" w14:textId="77777777" w:rsidR="0092274F" w:rsidRPr="00263696" w:rsidRDefault="0092274F" w:rsidP="0092274F">
            <w:pPr>
              <w:suppressAutoHyphens w:val="0"/>
              <w:spacing w:line="240" w:lineRule="auto"/>
              <w:ind w:firstLine="0"/>
              <w:contextualSpacing w:val="0"/>
              <w:jc w:val="center"/>
              <w:rPr>
                <w:rFonts w:cs="Times New Roman"/>
                <w:sz w:val="16"/>
                <w:szCs w:val="20"/>
                <w:lang w:eastAsia="pl-PL"/>
              </w:rPr>
            </w:pPr>
            <w:r w:rsidRPr="00263696">
              <w:rPr>
                <w:color w:val="000000"/>
                <w:sz w:val="20"/>
                <w:szCs w:val="20"/>
                <w:lang w:eastAsia="pl-PL"/>
              </w:rPr>
              <w:t>732.5.19-a</w:t>
            </w:r>
          </w:p>
        </w:tc>
        <w:tc>
          <w:tcPr>
            <w:tcW w:w="1715" w:type="pct"/>
            <w:shd w:val="clear" w:color="auto" w:fill="auto"/>
            <w:vAlign w:val="center"/>
          </w:tcPr>
          <w:p w14:paraId="4FD07401" w14:textId="77777777" w:rsidR="0092274F" w:rsidRPr="00263696" w:rsidRDefault="0092274F" w:rsidP="0092274F">
            <w:pPr>
              <w:suppressAutoHyphens w:val="0"/>
              <w:spacing w:line="240" w:lineRule="auto"/>
              <w:ind w:firstLine="0"/>
              <w:contextualSpacing w:val="0"/>
              <w:jc w:val="center"/>
              <w:rPr>
                <w:rFonts w:cs="Times New Roman"/>
                <w:sz w:val="20"/>
                <w:szCs w:val="20"/>
                <w:lang w:eastAsia="pl-PL"/>
              </w:rPr>
            </w:pPr>
            <w:r w:rsidRPr="00263696">
              <w:rPr>
                <w:rFonts w:cs="Times New Roman"/>
                <w:sz w:val="20"/>
                <w:szCs w:val="20"/>
                <w:lang w:eastAsia="pl-PL"/>
              </w:rPr>
              <w:t>Próg drewniany</w:t>
            </w:r>
          </w:p>
        </w:tc>
        <w:tc>
          <w:tcPr>
            <w:tcW w:w="956" w:type="pct"/>
            <w:shd w:val="clear" w:color="auto" w:fill="auto"/>
            <w:vAlign w:val="center"/>
          </w:tcPr>
          <w:p w14:paraId="29687F71" w14:textId="3170136D" w:rsidR="0092274F" w:rsidRPr="00263696" w:rsidRDefault="0092274F" w:rsidP="0092274F">
            <w:pPr>
              <w:suppressAutoHyphens w:val="0"/>
              <w:spacing w:line="240" w:lineRule="auto"/>
              <w:ind w:firstLine="0"/>
              <w:contextualSpacing w:val="0"/>
              <w:jc w:val="center"/>
              <w:rPr>
                <w:rFonts w:cs="Times New Roman"/>
                <w:sz w:val="20"/>
                <w:szCs w:val="20"/>
                <w:lang w:eastAsia="pl-PL"/>
              </w:rPr>
            </w:pPr>
            <w:r w:rsidRPr="00263696">
              <w:rPr>
                <w:rFonts w:cs="Times New Roman"/>
                <w:sz w:val="20"/>
                <w:szCs w:val="20"/>
                <w:lang w:eastAsia="pl-PL"/>
              </w:rPr>
              <w:t>5694705.8</w:t>
            </w:r>
          </w:p>
        </w:tc>
        <w:tc>
          <w:tcPr>
            <w:tcW w:w="868" w:type="pct"/>
            <w:shd w:val="clear" w:color="auto" w:fill="auto"/>
            <w:vAlign w:val="center"/>
          </w:tcPr>
          <w:p w14:paraId="28EDC886" w14:textId="73B46F41" w:rsidR="0092274F" w:rsidRPr="00263696" w:rsidRDefault="0092274F" w:rsidP="0092274F">
            <w:pPr>
              <w:suppressAutoHyphens w:val="0"/>
              <w:spacing w:line="240" w:lineRule="auto"/>
              <w:ind w:firstLine="0"/>
              <w:contextualSpacing w:val="0"/>
              <w:jc w:val="center"/>
              <w:rPr>
                <w:rFonts w:cs="Times New Roman"/>
                <w:sz w:val="20"/>
                <w:szCs w:val="20"/>
                <w:lang w:eastAsia="pl-PL"/>
              </w:rPr>
            </w:pPr>
            <w:r w:rsidRPr="00263696">
              <w:rPr>
                <w:rFonts w:cs="Times New Roman"/>
                <w:sz w:val="20"/>
                <w:szCs w:val="20"/>
                <w:lang w:eastAsia="pl-PL"/>
              </w:rPr>
              <w:t>6431472.6</w:t>
            </w:r>
          </w:p>
        </w:tc>
      </w:tr>
      <w:tr w:rsidR="0092274F" w:rsidRPr="00533D6F" w14:paraId="22E4E29D" w14:textId="77777777" w:rsidTr="009F5993">
        <w:trPr>
          <w:trHeight w:val="170"/>
          <w:jc w:val="center"/>
        </w:trPr>
        <w:tc>
          <w:tcPr>
            <w:tcW w:w="316" w:type="pct"/>
            <w:shd w:val="clear" w:color="auto" w:fill="auto"/>
            <w:vAlign w:val="center"/>
          </w:tcPr>
          <w:p w14:paraId="4112DA7F" w14:textId="77777777" w:rsidR="0092274F" w:rsidRPr="00515D48" w:rsidRDefault="0092274F" w:rsidP="0092274F">
            <w:pPr>
              <w:suppressAutoHyphens w:val="0"/>
              <w:spacing w:line="240" w:lineRule="auto"/>
              <w:ind w:firstLine="0"/>
              <w:contextualSpacing w:val="0"/>
              <w:jc w:val="center"/>
              <w:rPr>
                <w:rFonts w:cs="Times New Roman"/>
                <w:sz w:val="16"/>
                <w:szCs w:val="20"/>
                <w:lang w:eastAsia="pl-PL"/>
              </w:rPr>
            </w:pPr>
            <w:r w:rsidRPr="00515D48">
              <w:rPr>
                <w:color w:val="000000"/>
                <w:sz w:val="20"/>
                <w:szCs w:val="20"/>
                <w:lang w:eastAsia="pl-PL"/>
              </w:rPr>
              <w:t>40</w:t>
            </w:r>
          </w:p>
        </w:tc>
        <w:tc>
          <w:tcPr>
            <w:tcW w:w="1145" w:type="pct"/>
            <w:shd w:val="clear" w:color="auto" w:fill="auto"/>
            <w:vAlign w:val="center"/>
          </w:tcPr>
          <w:p w14:paraId="0B55175A" w14:textId="77777777" w:rsidR="0092274F" w:rsidRPr="00515D48" w:rsidRDefault="0092274F" w:rsidP="0092274F">
            <w:pPr>
              <w:suppressAutoHyphens w:val="0"/>
              <w:spacing w:line="240" w:lineRule="auto"/>
              <w:ind w:firstLine="0"/>
              <w:contextualSpacing w:val="0"/>
              <w:jc w:val="center"/>
              <w:rPr>
                <w:rFonts w:cs="Times New Roman"/>
                <w:sz w:val="16"/>
                <w:szCs w:val="20"/>
                <w:lang w:eastAsia="pl-PL"/>
              </w:rPr>
            </w:pPr>
            <w:r w:rsidRPr="00515D48">
              <w:rPr>
                <w:color w:val="000000"/>
                <w:sz w:val="20"/>
                <w:szCs w:val="20"/>
                <w:lang w:eastAsia="pl-PL"/>
              </w:rPr>
              <w:t>732.5.24</w:t>
            </w:r>
          </w:p>
        </w:tc>
        <w:tc>
          <w:tcPr>
            <w:tcW w:w="1715" w:type="pct"/>
            <w:shd w:val="clear" w:color="auto" w:fill="auto"/>
            <w:vAlign w:val="center"/>
          </w:tcPr>
          <w:p w14:paraId="5A6D89AC" w14:textId="77777777" w:rsidR="0092274F" w:rsidRPr="00515D48" w:rsidRDefault="0092274F" w:rsidP="0092274F">
            <w:pPr>
              <w:suppressAutoHyphens w:val="0"/>
              <w:spacing w:line="240" w:lineRule="auto"/>
              <w:ind w:firstLine="0"/>
              <w:contextualSpacing w:val="0"/>
              <w:jc w:val="center"/>
              <w:rPr>
                <w:rFonts w:cs="Times New Roman"/>
                <w:sz w:val="20"/>
                <w:szCs w:val="20"/>
                <w:lang w:eastAsia="pl-PL"/>
              </w:rPr>
            </w:pPr>
            <w:r w:rsidRPr="00515D48">
              <w:rPr>
                <w:rFonts w:cs="Times New Roman"/>
                <w:sz w:val="20"/>
                <w:szCs w:val="20"/>
                <w:lang w:eastAsia="pl-PL"/>
              </w:rPr>
              <w:t>Zastawka</w:t>
            </w:r>
          </w:p>
        </w:tc>
        <w:tc>
          <w:tcPr>
            <w:tcW w:w="956" w:type="pct"/>
            <w:shd w:val="clear" w:color="auto" w:fill="auto"/>
            <w:vAlign w:val="center"/>
          </w:tcPr>
          <w:p w14:paraId="32590F68" w14:textId="08BA4D10" w:rsidR="0092274F" w:rsidRPr="00E81877" w:rsidRDefault="00263696" w:rsidP="0092274F">
            <w:pPr>
              <w:suppressAutoHyphens w:val="0"/>
              <w:spacing w:line="240" w:lineRule="auto"/>
              <w:ind w:firstLine="0"/>
              <w:contextualSpacing w:val="0"/>
              <w:jc w:val="center"/>
              <w:rPr>
                <w:rFonts w:cs="Times New Roman"/>
                <w:sz w:val="20"/>
                <w:szCs w:val="20"/>
                <w:highlight w:val="yellow"/>
                <w:lang w:eastAsia="pl-PL"/>
              </w:rPr>
            </w:pPr>
            <w:r w:rsidRPr="00263696">
              <w:rPr>
                <w:rFonts w:cs="Times New Roman"/>
                <w:sz w:val="20"/>
                <w:szCs w:val="20"/>
                <w:lang w:eastAsia="pl-PL"/>
              </w:rPr>
              <w:t>5700826.</w:t>
            </w:r>
            <w:r>
              <w:rPr>
                <w:rFonts w:cs="Times New Roman"/>
                <w:sz w:val="20"/>
                <w:szCs w:val="20"/>
                <w:lang w:eastAsia="pl-PL"/>
              </w:rPr>
              <w:t>9</w:t>
            </w:r>
          </w:p>
        </w:tc>
        <w:tc>
          <w:tcPr>
            <w:tcW w:w="868" w:type="pct"/>
            <w:shd w:val="clear" w:color="auto" w:fill="auto"/>
            <w:vAlign w:val="center"/>
          </w:tcPr>
          <w:p w14:paraId="1DB0CE3E" w14:textId="693B1CF4" w:rsidR="0092274F" w:rsidRPr="00E81877" w:rsidRDefault="00263696" w:rsidP="0092274F">
            <w:pPr>
              <w:suppressAutoHyphens w:val="0"/>
              <w:spacing w:line="240" w:lineRule="auto"/>
              <w:ind w:firstLine="0"/>
              <w:contextualSpacing w:val="0"/>
              <w:jc w:val="center"/>
              <w:rPr>
                <w:rFonts w:cs="Times New Roman"/>
                <w:sz w:val="20"/>
                <w:szCs w:val="20"/>
                <w:highlight w:val="yellow"/>
                <w:lang w:eastAsia="pl-PL"/>
              </w:rPr>
            </w:pPr>
            <w:r w:rsidRPr="00263696">
              <w:rPr>
                <w:rFonts w:cs="Times New Roman"/>
                <w:sz w:val="20"/>
                <w:szCs w:val="20"/>
                <w:lang w:eastAsia="pl-PL"/>
              </w:rPr>
              <w:t>6441268.</w:t>
            </w:r>
            <w:r>
              <w:rPr>
                <w:rFonts w:cs="Times New Roman"/>
                <w:sz w:val="20"/>
                <w:szCs w:val="20"/>
                <w:lang w:eastAsia="pl-PL"/>
              </w:rPr>
              <w:t>4</w:t>
            </w:r>
          </w:p>
        </w:tc>
      </w:tr>
      <w:tr w:rsidR="0092274F" w:rsidRPr="00533D6F" w14:paraId="35972300" w14:textId="77777777" w:rsidTr="009F5993">
        <w:trPr>
          <w:trHeight w:val="170"/>
          <w:jc w:val="center"/>
        </w:trPr>
        <w:tc>
          <w:tcPr>
            <w:tcW w:w="316" w:type="pct"/>
            <w:shd w:val="clear" w:color="auto" w:fill="auto"/>
            <w:vAlign w:val="center"/>
          </w:tcPr>
          <w:p w14:paraId="41D65C74" w14:textId="77777777" w:rsidR="0092274F" w:rsidRPr="00533D6F" w:rsidRDefault="0092274F" w:rsidP="0092274F">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41</w:t>
            </w:r>
          </w:p>
        </w:tc>
        <w:tc>
          <w:tcPr>
            <w:tcW w:w="1145" w:type="pct"/>
            <w:shd w:val="clear" w:color="auto" w:fill="auto"/>
            <w:vAlign w:val="center"/>
          </w:tcPr>
          <w:p w14:paraId="57A5A98D" w14:textId="77777777" w:rsidR="0092274F" w:rsidRPr="00533D6F" w:rsidRDefault="0092274F" w:rsidP="0092274F">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732.5.25</w:t>
            </w:r>
          </w:p>
        </w:tc>
        <w:tc>
          <w:tcPr>
            <w:tcW w:w="1715" w:type="pct"/>
            <w:shd w:val="clear" w:color="auto" w:fill="auto"/>
            <w:vAlign w:val="center"/>
          </w:tcPr>
          <w:p w14:paraId="09667725" w14:textId="77777777"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sz w:val="20"/>
                <w:szCs w:val="20"/>
                <w:lang w:eastAsia="pl-PL"/>
              </w:rPr>
              <w:t>Zastawka</w:t>
            </w:r>
          </w:p>
        </w:tc>
        <w:tc>
          <w:tcPr>
            <w:tcW w:w="956" w:type="pct"/>
            <w:shd w:val="clear" w:color="auto" w:fill="auto"/>
            <w:vAlign w:val="center"/>
          </w:tcPr>
          <w:p w14:paraId="653A1A5D" w14:textId="030D1E43"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123FF6">
              <w:rPr>
                <w:rFonts w:cs="Times New Roman"/>
                <w:sz w:val="20"/>
                <w:szCs w:val="20"/>
                <w:lang w:eastAsia="pl-PL"/>
              </w:rPr>
              <w:t>5700164.5</w:t>
            </w:r>
          </w:p>
        </w:tc>
        <w:tc>
          <w:tcPr>
            <w:tcW w:w="868" w:type="pct"/>
            <w:shd w:val="clear" w:color="auto" w:fill="auto"/>
            <w:vAlign w:val="center"/>
          </w:tcPr>
          <w:p w14:paraId="0112496A" w14:textId="2AAB0C09"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123FF6">
              <w:rPr>
                <w:rFonts w:cs="Times New Roman"/>
                <w:sz w:val="20"/>
                <w:szCs w:val="20"/>
                <w:lang w:eastAsia="pl-PL"/>
              </w:rPr>
              <w:t>6440466.4</w:t>
            </w:r>
          </w:p>
        </w:tc>
      </w:tr>
      <w:tr w:rsidR="0092274F" w:rsidRPr="00533D6F" w14:paraId="37908731" w14:textId="77777777" w:rsidTr="009F5993">
        <w:trPr>
          <w:trHeight w:val="170"/>
          <w:jc w:val="center"/>
        </w:trPr>
        <w:tc>
          <w:tcPr>
            <w:tcW w:w="316" w:type="pct"/>
            <w:shd w:val="clear" w:color="auto" w:fill="auto"/>
            <w:vAlign w:val="center"/>
          </w:tcPr>
          <w:p w14:paraId="02269963" w14:textId="77777777" w:rsidR="0092274F" w:rsidRPr="00533D6F" w:rsidRDefault="0092274F" w:rsidP="0092274F">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42</w:t>
            </w:r>
          </w:p>
        </w:tc>
        <w:tc>
          <w:tcPr>
            <w:tcW w:w="1145" w:type="pct"/>
            <w:shd w:val="clear" w:color="auto" w:fill="auto"/>
            <w:vAlign w:val="center"/>
          </w:tcPr>
          <w:p w14:paraId="1DD71680" w14:textId="77777777" w:rsidR="0092274F" w:rsidRPr="00533D6F" w:rsidRDefault="0092274F" w:rsidP="0092274F">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732.5.27</w:t>
            </w:r>
          </w:p>
        </w:tc>
        <w:tc>
          <w:tcPr>
            <w:tcW w:w="1715" w:type="pct"/>
            <w:shd w:val="clear" w:color="auto" w:fill="auto"/>
            <w:vAlign w:val="center"/>
          </w:tcPr>
          <w:p w14:paraId="5F86F46F" w14:textId="77777777"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sz w:val="20"/>
                <w:szCs w:val="20"/>
                <w:lang w:eastAsia="pl-PL"/>
              </w:rPr>
              <w:t>Zastawka</w:t>
            </w:r>
          </w:p>
        </w:tc>
        <w:tc>
          <w:tcPr>
            <w:tcW w:w="956" w:type="pct"/>
            <w:shd w:val="clear" w:color="auto" w:fill="auto"/>
            <w:vAlign w:val="center"/>
          </w:tcPr>
          <w:p w14:paraId="28AB6F46" w14:textId="0A98D38E"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123FF6">
              <w:rPr>
                <w:rFonts w:cs="Times New Roman"/>
                <w:sz w:val="20"/>
                <w:szCs w:val="20"/>
                <w:lang w:eastAsia="pl-PL"/>
              </w:rPr>
              <w:t>5700391.2</w:t>
            </w:r>
          </w:p>
        </w:tc>
        <w:tc>
          <w:tcPr>
            <w:tcW w:w="868" w:type="pct"/>
            <w:shd w:val="clear" w:color="auto" w:fill="auto"/>
            <w:vAlign w:val="center"/>
          </w:tcPr>
          <w:p w14:paraId="53D899C9" w14:textId="55E3727E"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123FF6">
              <w:rPr>
                <w:rFonts w:cs="Times New Roman"/>
                <w:sz w:val="20"/>
                <w:szCs w:val="20"/>
                <w:lang w:eastAsia="pl-PL"/>
              </w:rPr>
              <w:t>6440393.7</w:t>
            </w:r>
          </w:p>
        </w:tc>
      </w:tr>
      <w:tr w:rsidR="0092274F" w:rsidRPr="00533D6F" w14:paraId="5EC2DF59" w14:textId="77777777" w:rsidTr="009F5993">
        <w:trPr>
          <w:trHeight w:val="170"/>
          <w:jc w:val="center"/>
        </w:trPr>
        <w:tc>
          <w:tcPr>
            <w:tcW w:w="316" w:type="pct"/>
            <w:shd w:val="clear" w:color="auto" w:fill="auto"/>
            <w:vAlign w:val="center"/>
          </w:tcPr>
          <w:p w14:paraId="3E9F2E1B" w14:textId="77777777" w:rsidR="0092274F" w:rsidRPr="00583454" w:rsidRDefault="0092274F" w:rsidP="0092274F">
            <w:pPr>
              <w:suppressAutoHyphens w:val="0"/>
              <w:spacing w:line="240" w:lineRule="auto"/>
              <w:ind w:firstLine="0"/>
              <w:contextualSpacing w:val="0"/>
              <w:jc w:val="center"/>
              <w:rPr>
                <w:rFonts w:cs="Times New Roman"/>
                <w:sz w:val="16"/>
                <w:szCs w:val="20"/>
                <w:lang w:eastAsia="pl-PL"/>
              </w:rPr>
            </w:pPr>
            <w:r w:rsidRPr="00583454">
              <w:rPr>
                <w:color w:val="000000"/>
                <w:sz w:val="20"/>
                <w:szCs w:val="20"/>
                <w:lang w:eastAsia="pl-PL"/>
              </w:rPr>
              <w:t>43</w:t>
            </w:r>
          </w:p>
        </w:tc>
        <w:tc>
          <w:tcPr>
            <w:tcW w:w="1145" w:type="pct"/>
            <w:shd w:val="clear" w:color="auto" w:fill="auto"/>
            <w:vAlign w:val="center"/>
          </w:tcPr>
          <w:p w14:paraId="7BB88A56" w14:textId="77777777" w:rsidR="0092274F" w:rsidRPr="00583454" w:rsidRDefault="0092274F" w:rsidP="0092274F">
            <w:pPr>
              <w:suppressAutoHyphens w:val="0"/>
              <w:spacing w:line="240" w:lineRule="auto"/>
              <w:ind w:firstLine="0"/>
              <w:contextualSpacing w:val="0"/>
              <w:jc w:val="center"/>
              <w:rPr>
                <w:rFonts w:cs="Times New Roman"/>
                <w:sz w:val="16"/>
                <w:szCs w:val="20"/>
                <w:lang w:eastAsia="pl-PL"/>
              </w:rPr>
            </w:pPr>
            <w:r w:rsidRPr="00583454">
              <w:rPr>
                <w:color w:val="000000"/>
                <w:sz w:val="20"/>
                <w:szCs w:val="20"/>
                <w:lang w:eastAsia="pl-PL"/>
              </w:rPr>
              <w:t>732.5.29</w:t>
            </w:r>
          </w:p>
        </w:tc>
        <w:tc>
          <w:tcPr>
            <w:tcW w:w="1715" w:type="pct"/>
            <w:shd w:val="clear" w:color="auto" w:fill="auto"/>
            <w:vAlign w:val="center"/>
          </w:tcPr>
          <w:p w14:paraId="719FFED9" w14:textId="77777777" w:rsidR="0092274F" w:rsidRPr="00583454" w:rsidRDefault="0092274F" w:rsidP="0092274F">
            <w:pPr>
              <w:suppressAutoHyphens w:val="0"/>
              <w:spacing w:line="240" w:lineRule="auto"/>
              <w:ind w:firstLine="0"/>
              <w:contextualSpacing w:val="0"/>
              <w:jc w:val="center"/>
              <w:rPr>
                <w:rFonts w:cs="Times New Roman"/>
                <w:sz w:val="20"/>
                <w:szCs w:val="20"/>
                <w:lang w:eastAsia="pl-PL"/>
              </w:rPr>
            </w:pPr>
            <w:r w:rsidRPr="00583454">
              <w:rPr>
                <w:rFonts w:cs="Times New Roman"/>
                <w:sz w:val="20"/>
                <w:szCs w:val="20"/>
                <w:lang w:eastAsia="pl-PL"/>
              </w:rPr>
              <w:t>Zastawka</w:t>
            </w:r>
          </w:p>
        </w:tc>
        <w:tc>
          <w:tcPr>
            <w:tcW w:w="956" w:type="pct"/>
            <w:shd w:val="clear" w:color="auto" w:fill="auto"/>
            <w:vAlign w:val="center"/>
          </w:tcPr>
          <w:p w14:paraId="33921EBF" w14:textId="2FD9C4EF" w:rsidR="0092274F" w:rsidRPr="00583454" w:rsidRDefault="0092274F" w:rsidP="0092274F">
            <w:pPr>
              <w:suppressAutoHyphens w:val="0"/>
              <w:spacing w:line="240" w:lineRule="auto"/>
              <w:ind w:firstLine="0"/>
              <w:contextualSpacing w:val="0"/>
              <w:jc w:val="center"/>
              <w:rPr>
                <w:rFonts w:cs="Times New Roman"/>
                <w:sz w:val="20"/>
                <w:szCs w:val="20"/>
                <w:lang w:eastAsia="pl-PL"/>
              </w:rPr>
            </w:pPr>
            <w:r w:rsidRPr="00583454">
              <w:rPr>
                <w:rFonts w:cs="Times New Roman"/>
                <w:sz w:val="20"/>
                <w:szCs w:val="20"/>
                <w:lang w:eastAsia="pl-PL"/>
              </w:rPr>
              <w:t>57010</w:t>
            </w:r>
            <w:r w:rsidR="00583454" w:rsidRPr="00583454">
              <w:rPr>
                <w:rFonts w:cs="Times New Roman"/>
                <w:sz w:val="20"/>
                <w:szCs w:val="20"/>
                <w:lang w:eastAsia="pl-PL"/>
              </w:rPr>
              <w:t>19</w:t>
            </w:r>
            <w:r w:rsidRPr="00583454">
              <w:rPr>
                <w:rFonts w:cs="Times New Roman"/>
                <w:sz w:val="20"/>
                <w:szCs w:val="20"/>
                <w:lang w:eastAsia="pl-PL"/>
              </w:rPr>
              <w:t>.</w:t>
            </w:r>
            <w:r w:rsidR="00583454" w:rsidRPr="00583454">
              <w:rPr>
                <w:rFonts w:cs="Times New Roman"/>
                <w:sz w:val="20"/>
                <w:szCs w:val="20"/>
                <w:lang w:eastAsia="pl-PL"/>
              </w:rPr>
              <w:t>2</w:t>
            </w:r>
          </w:p>
        </w:tc>
        <w:tc>
          <w:tcPr>
            <w:tcW w:w="868" w:type="pct"/>
            <w:shd w:val="clear" w:color="auto" w:fill="auto"/>
            <w:vAlign w:val="center"/>
          </w:tcPr>
          <w:p w14:paraId="07B25065" w14:textId="412BD869" w:rsidR="0092274F" w:rsidRPr="00583454" w:rsidRDefault="0092274F" w:rsidP="0092274F">
            <w:pPr>
              <w:suppressAutoHyphens w:val="0"/>
              <w:spacing w:line="240" w:lineRule="auto"/>
              <w:ind w:firstLine="0"/>
              <w:contextualSpacing w:val="0"/>
              <w:jc w:val="center"/>
              <w:rPr>
                <w:rFonts w:cs="Times New Roman"/>
                <w:sz w:val="20"/>
                <w:szCs w:val="20"/>
                <w:lang w:eastAsia="pl-PL"/>
              </w:rPr>
            </w:pPr>
            <w:r w:rsidRPr="00583454">
              <w:rPr>
                <w:rFonts w:cs="Times New Roman"/>
                <w:sz w:val="20"/>
                <w:szCs w:val="20"/>
                <w:lang w:eastAsia="pl-PL"/>
              </w:rPr>
              <w:t>6439031.9</w:t>
            </w:r>
          </w:p>
        </w:tc>
      </w:tr>
      <w:tr w:rsidR="0092274F" w:rsidRPr="00533D6F" w14:paraId="77882E35" w14:textId="77777777" w:rsidTr="009F5993">
        <w:trPr>
          <w:trHeight w:val="170"/>
          <w:jc w:val="center"/>
        </w:trPr>
        <w:tc>
          <w:tcPr>
            <w:tcW w:w="316" w:type="pct"/>
            <w:shd w:val="clear" w:color="auto" w:fill="auto"/>
            <w:vAlign w:val="center"/>
          </w:tcPr>
          <w:p w14:paraId="74FF3D0F" w14:textId="77777777" w:rsidR="0092274F" w:rsidRPr="00533D6F" w:rsidRDefault="0092274F" w:rsidP="0092274F">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44</w:t>
            </w:r>
          </w:p>
        </w:tc>
        <w:tc>
          <w:tcPr>
            <w:tcW w:w="1145" w:type="pct"/>
            <w:shd w:val="clear" w:color="auto" w:fill="auto"/>
            <w:vAlign w:val="center"/>
          </w:tcPr>
          <w:p w14:paraId="7ED65F95" w14:textId="77777777" w:rsidR="0092274F" w:rsidRPr="00533D6F" w:rsidRDefault="0092274F" w:rsidP="0092274F">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732.5.30</w:t>
            </w:r>
          </w:p>
        </w:tc>
        <w:tc>
          <w:tcPr>
            <w:tcW w:w="1715" w:type="pct"/>
            <w:shd w:val="clear" w:color="auto" w:fill="auto"/>
            <w:vAlign w:val="center"/>
          </w:tcPr>
          <w:p w14:paraId="011DD024" w14:textId="77777777" w:rsidR="0092274F" w:rsidRPr="00533D6F" w:rsidRDefault="0092274F" w:rsidP="0092274F">
            <w:pPr>
              <w:suppressAutoHyphens w:val="0"/>
              <w:spacing w:line="240" w:lineRule="auto"/>
              <w:ind w:firstLine="0"/>
              <w:contextualSpacing w:val="0"/>
              <w:jc w:val="center"/>
              <w:rPr>
                <w:rFonts w:cs="Times New Roman"/>
                <w:sz w:val="20"/>
                <w:szCs w:val="20"/>
                <w:lang w:eastAsia="pl-PL"/>
              </w:rPr>
            </w:pPr>
            <w:r w:rsidRPr="00533D6F">
              <w:rPr>
                <w:rFonts w:cs="Times New Roman"/>
                <w:sz w:val="20"/>
                <w:szCs w:val="20"/>
                <w:lang w:eastAsia="pl-PL"/>
              </w:rPr>
              <w:t>Zastawka</w:t>
            </w:r>
          </w:p>
        </w:tc>
        <w:tc>
          <w:tcPr>
            <w:tcW w:w="956" w:type="pct"/>
            <w:shd w:val="clear" w:color="auto" w:fill="auto"/>
            <w:vAlign w:val="center"/>
          </w:tcPr>
          <w:p w14:paraId="54B43A39" w14:textId="59DD1B92"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123FF6">
              <w:rPr>
                <w:rFonts w:cs="Times New Roman"/>
                <w:sz w:val="20"/>
                <w:szCs w:val="20"/>
                <w:lang w:eastAsia="pl-PL"/>
              </w:rPr>
              <w:t>5699188.</w:t>
            </w:r>
            <w:r>
              <w:rPr>
                <w:rFonts w:cs="Times New Roman"/>
                <w:sz w:val="20"/>
                <w:szCs w:val="20"/>
                <w:lang w:eastAsia="pl-PL"/>
              </w:rPr>
              <w:t>5</w:t>
            </w:r>
          </w:p>
        </w:tc>
        <w:tc>
          <w:tcPr>
            <w:tcW w:w="868" w:type="pct"/>
            <w:shd w:val="clear" w:color="auto" w:fill="auto"/>
            <w:vAlign w:val="center"/>
          </w:tcPr>
          <w:p w14:paraId="212A86F5" w14:textId="4F33B99C"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123FF6">
              <w:rPr>
                <w:rFonts w:cs="Times New Roman"/>
                <w:sz w:val="20"/>
                <w:szCs w:val="20"/>
                <w:lang w:eastAsia="pl-PL"/>
              </w:rPr>
              <w:t>6441837.2</w:t>
            </w:r>
          </w:p>
        </w:tc>
      </w:tr>
      <w:tr w:rsidR="0092274F" w:rsidRPr="00533D6F" w14:paraId="70494326" w14:textId="77777777" w:rsidTr="009F5993">
        <w:trPr>
          <w:trHeight w:val="170"/>
          <w:jc w:val="center"/>
        </w:trPr>
        <w:tc>
          <w:tcPr>
            <w:tcW w:w="316" w:type="pct"/>
            <w:shd w:val="clear" w:color="auto" w:fill="auto"/>
            <w:vAlign w:val="center"/>
          </w:tcPr>
          <w:p w14:paraId="3E6192DA" w14:textId="77777777" w:rsidR="0092274F" w:rsidRPr="00533D6F" w:rsidRDefault="0092274F" w:rsidP="0092274F">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45</w:t>
            </w:r>
          </w:p>
        </w:tc>
        <w:tc>
          <w:tcPr>
            <w:tcW w:w="1145" w:type="pct"/>
            <w:shd w:val="clear" w:color="auto" w:fill="auto"/>
            <w:vAlign w:val="center"/>
          </w:tcPr>
          <w:p w14:paraId="404B88BE" w14:textId="77777777" w:rsidR="0092274F" w:rsidRPr="00533D6F" w:rsidRDefault="0092274F" w:rsidP="0092274F">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732.6.2-a</w:t>
            </w:r>
          </w:p>
        </w:tc>
        <w:tc>
          <w:tcPr>
            <w:tcW w:w="1715" w:type="pct"/>
            <w:shd w:val="clear" w:color="auto" w:fill="auto"/>
            <w:vAlign w:val="center"/>
          </w:tcPr>
          <w:p w14:paraId="2CC9A8CE" w14:textId="77777777" w:rsidR="0092274F" w:rsidRPr="00533D6F" w:rsidRDefault="0092274F" w:rsidP="0092274F">
            <w:pPr>
              <w:suppressAutoHyphens w:val="0"/>
              <w:spacing w:line="240" w:lineRule="auto"/>
              <w:ind w:firstLine="0"/>
              <w:contextualSpacing w:val="0"/>
              <w:jc w:val="center"/>
              <w:rPr>
                <w:rFonts w:cs="Times New Roman"/>
                <w:sz w:val="20"/>
                <w:szCs w:val="20"/>
                <w:lang w:eastAsia="pl-PL"/>
              </w:rPr>
            </w:pPr>
            <w:r w:rsidRPr="00533D6F">
              <w:rPr>
                <w:rFonts w:cs="Times New Roman"/>
                <w:sz w:val="20"/>
                <w:szCs w:val="20"/>
                <w:lang w:eastAsia="pl-PL"/>
              </w:rPr>
              <w:t>Zastawka</w:t>
            </w:r>
          </w:p>
        </w:tc>
        <w:tc>
          <w:tcPr>
            <w:tcW w:w="956" w:type="pct"/>
            <w:shd w:val="clear" w:color="auto" w:fill="auto"/>
            <w:vAlign w:val="center"/>
          </w:tcPr>
          <w:p w14:paraId="156A090E" w14:textId="7C0DE0D5"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F943F5">
              <w:rPr>
                <w:rFonts w:cs="Times New Roman"/>
                <w:sz w:val="20"/>
                <w:szCs w:val="20"/>
                <w:lang w:eastAsia="pl-PL"/>
              </w:rPr>
              <w:t>5712509.0</w:t>
            </w:r>
          </w:p>
        </w:tc>
        <w:tc>
          <w:tcPr>
            <w:tcW w:w="868" w:type="pct"/>
            <w:shd w:val="clear" w:color="auto" w:fill="auto"/>
            <w:vAlign w:val="center"/>
          </w:tcPr>
          <w:p w14:paraId="1FEA0833" w14:textId="2C61CBE6"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F943F5">
              <w:rPr>
                <w:rFonts w:cs="Times New Roman"/>
                <w:sz w:val="20"/>
                <w:szCs w:val="20"/>
                <w:lang w:eastAsia="pl-PL"/>
              </w:rPr>
              <w:t>6433037.5</w:t>
            </w:r>
          </w:p>
        </w:tc>
      </w:tr>
      <w:tr w:rsidR="0092274F" w:rsidRPr="00533D6F" w14:paraId="22821315" w14:textId="77777777" w:rsidTr="009F5993">
        <w:trPr>
          <w:trHeight w:val="170"/>
          <w:jc w:val="center"/>
        </w:trPr>
        <w:tc>
          <w:tcPr>
            <w:tcW w:w="316" w:type="pct"/>
            <w:shd w:val="clear" w:color="auto" w:fill="auto"/>
            <w:vAlign w:val="center"/>
          </w:tcPr>
          <w:p w14:paraId="45A1F29A" w14:textId="77777777" w:rsidR="0092274F" w:rsidRPr="00533D6F" w:rsidRDefault="0092274F" w:rsidP="0092274F">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46</w:t>
            </w:r>
          </w:p>
        </w:tc>
        <w:tc>
          <w:tcPr>
            <w:tcW w:w="1145" w:type="pct"/>
            <w:shd w:val="clear" w:color="auto" w:fill="auto"/>
            <w:vAlign w:val="center"/>
          </w:tcPr>
          <w:p w14:paraId="70E4EA10" w14:textId="77777777" w:rsidR="0092274F" w:rsidRPr="00533D6F" w:rsidRDefault="0092274F" w:rsidP="0092274F">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732.6.4</w:t>
            </w:r>
          </w:p>
        </w:tc>
        <w:tc>
          <w:tcPr>
            <w:tcW w:w="1715" w:type="pct"/>
            <w:shd w:val="clear" w:color="auto" w:fill="auto"/>
            <w:vAlign w:val="center"/>
          </w:tcPr>
          <w:p w14:paraId="18F46C23" w14:textId="77777777"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sz w:val="20"/>
                <w:szCs w:val="20"/>
                <w:lang w:eastAsia="pl-PL"/>
              </w:rPr>
              <w:t>Przepust z piętrzeniem</w:t>
            </w:r>
          </w:p>
        </w:tc>
        <w:tc>
          <w:tcPr>
            <w:tcW w:w="956" w:type="pct"/>
            <w:shd w:val="clear" w:color="auto" w:fill="auto"/>
            <w:vAlign w:val="center"/>
          </w:tcPr>
          <w:p w14:paraId="417472C3" w14:textId="1A183016"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F943F5">
              <w:rPr>
                <w:rFonts w:cs="Times New Roman"/>
                <w:sz w:val="20"/>
                <w:szCs w:val="20"/>
                <w:lang w:eastAsia="pl-PL"/>
              </w:rPr>
              <w:t>5712345.</w:t>
            </w:r>
            <w:r>
              <w:rPr>
                <w:rFonts w:cs="Times New Roman"/>
                <w:sz w:val="20"/>
                <w:szCs w:val="20"/>
                <w:lang w:eastAsia="pl-PL"/>
              </w:rPr>
              <w:t>1</w:t>
            </w:r>
          </w:p>
        </w:tc>
        <w:tc>
          <w:tcPr>
            <w:tcW w:w="868" w:type="pct"/>
            <w:shd w:val="clear" w:color="auto" w:fill="auto"/>
            <w:vAlign w:val="center"/>
          </w:tcPr>
          <w:p w14:paraId="2B637B68" w14:textId="7DBA3EEF"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F943F5">
              <w:rPr>
                <w:rFonts w:cs="Times New Roman"/>
                <w:sz w:val="20"/>
                <w:szCs w:val="20"/>
                <w:lang w:eastAsia="pl-PL"/>
              </w:rPr>
              <w:t>6431640.7</w:t>
            </w:r>
          </w:p>
        </w:tc>
      </w:tr>
      <w:tr w:rsidR="0092274F" w:rsidRPr="00533D6F" w14:paraId="72813475" w14:textId="77777777" w:rsidTr="009F5993">
        <w:trPr>
          <w:trHeight w:val="170"/>
          <w:jc w:val="center"/>
        </w:trPr>
        <w:tc>
          <w:tcPr>
            <w:tcW w:w="316" w:type="pct"/>
            <w:shd w:val="clear" w:color="auto" w:fill="auto"/>
            <w:vAlign w:val="center"/>
          </w:tcPr>
          <w:p w14:paraId="7322DF59" w14:textId="77777777" w:rsidR="0092274F" w:rsidRPr="00533D6F" w:rsidRDefault="0092274F" w:rsidP="0092274F">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47</w:t>
            </w:r>
          </w:p>
        </w:tc>
        <w:tc>
          <w:tcPr>
            <w:tcW w:w="1145" w:type="pct"/>
            <w:shd w:val="clear" w:color="auto" w:fill="auto"/>
            <w:vAlign w:val="center"/>
          </w:tcPr>
          <w:p w14:paraId="1BDF478E" w14:textId="77777777" w:rsidR="0092274F" w:rsidRPr="00533D6F" w:rsidRDefault="0092274F" w:rsidP="0092274F">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732.6.6</w:t>
            </w:r>
          </w:p>
        </w:tc>
        <w:tc>
          <w:tcPr>
            <w:tcW w:w="1715" w:type="pct"/>
            <w:shd w:val="clear" w:color="auto" w:fill="auto"/>
            <w:vAlign w:val="center"/>
          </w:tcPr>
          <w:p w14:paraId="5FC8CD8E" w14:textId="77777777"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sz w:val="20"/>
                <w:szCs w:val="20"/>
                <w:lang w:eastAsia="pl-PL"/>
              </w:rPr>
              <w:t>Przepust z piętrzeniem</w:t>
            </w:r>
          </w:p>
        </w:tc>
        <w:tc>
          <w:tcPr>
            <w:tcW w:w="956" w:type="pct"/>
            <w:shd w:val="clear" w:color="auto" w:fill="auto"/>
            <w:vAlign w:val="center"/>
          </w:tcPr>
          <w:p w14:paraId="58D4EE30" w14:textId="637BD2F4"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F943F5">
              <w:rPr>
                <w:rFonts w:cs="Times New Roman"/>
                <w:sz w:val="20"/>
                <w:szCs w:val="20"/>
                <w:lang w:eastAsia="pl-PL"/>
              </w:rPr>
              <w:t>5712010.6</w:t>
            </w:r>
          </w:p>
        </w:tc>
        <w:tc>
          <w:tcPr>
            <w:tcW w:w="868" w:type="pct"/>
            <w:shd w:val="clear" w:color="auto" w:fill="auto"/>
            <w:vAlign w:val="center"/>
          </w:tcPr>
          <w:p w14:paraId="7BC292A8" w14:textId="59E39AC4"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F943F5">
              <w:rPr>
                <w:rFonts w:cs="Times New Roman"/>
                <w:sz w:val="20"/>
                <w:szCs w:val="20"/>
                <w:lang w:eastAsia="pl-PL"/>
              </w:rPr>
              <w:t>6430866.3</w:t>
            </w:r>
          </w:p>
        </w:tc>
      </w:tr>
      <w:tr w:rsidR="0092274F" w:rsidRPr="00533D6F" w14:paraId="7B8C04A3" w14:textId="77777777" w:rsidTr="009F5993">
        <w:trPr>
          <w:trHeight w:val="170"/>
          <w:jc w:val="center"/>
        </w:trPr>
        <w:tc>
          <w:tcPr>
            <w:tcW w:w="316" w:type="pct"/>
            <w:shd w:val="clear" w:color="auto" w:fill="auto"/>
            <w:vAlign w:val="center"/>
          </w:tcPr>
          <w:p w14:paraId="61C66F67" w14:textId="77777777" w:rsidR="0092274F" w:rsidRPr="00533D6F" w:rsidRDefault="0092274F" w:rsidP="0092274F">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48</w:t>
            </w:r>
          </w:p>
        </w:tc>
        <w:tc>
          <w:tcPr>
            <w:tcW w:w="1145" w:type="pct"/>
            <w:shd w:val="clear" w:color="auto" w:fill="auto"/>
            <w:vAlign w:val="center"/>
          </w:tcPr>
          <w:p w14:paraId="14ACA8D9" w14:textId="77777777" w:rsidR="0092274F" w:rsidRPr="00533D6F" w:rsidRDefault="0092274F" w:rsidP="0092274F">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732.6.9</w:t>
            </w:r>
          </w:p>
        </w:tc>
        <w:tc>
          <w:tcPr>
            <w:tcW w:w="1715" w:type="pct"/>
            <w:shd w:val="clear" w:color="auto" w:fill="auto"/>
            <w:vAlign w:val="center"/>
          </w:tcPr>
          <w:p w14:paraId="3ED64BEC" w14:textId="77777777" w:rsidR="0092274F" w:rsidRPr="00533D6F" w:rsidRDefault="0092274F" w:rsidP="0092274F">
            <w:pPr>
              <w:suppressAutoHyphens w:val="0"/>
              <w:spacing w:line="240" w:lineRule="auto"/>
              <w:ind w:firstLine="0"/>
              <w:contextualSpacing w:val="0"/>
              <w:jc w:val="center"/>
              <w:rPr>
                <w:rFonts w:cs="Times New Roman"/>
                <w:sz w:val="20"/>
                <w:szCs w:val="20"/>
                <w:lang w:eastAsia="pl-PL"/>
              </w:rPr>
            </w:pPr>
            <w:r w:rsidRPr="00533D6F">
              <w:rPr>
                <w:rFonts w:cs="Times New Roman"/>
                <w:sz w:val="20"/>
                <w:szCs w:val="20"/>
                <w:lang w:eastAsia="pl-PL"/>
              </w:rPr>
              <w:t>Zastawka</w:t>
            </w:r>
          </w:p>
        </w:tc>
        <w:tc>
          <w:tcPr>
            <w:tcW w:w="956" w:type="pct"/>
            <w:shd w:val="clear" w:color="auto" w:fill="auto"/>
            <w:vAlign w:val="center"/>
          </w:tcPr>
          <w:p w14:paraId="26EBC493" w14:textId="1930E57D"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F943F5">
              <w:rPr>
                <w:rFonts w:cs="Times New Roman"/>
                <w:sz w:val="20"/>
                <w:szCs w:val="20"/>
                <w:lang w:eastAsia="pl-PL"/>
              </w:rPr>
              <w:t>571181</w:t>
            </w:r>
            <w:r>
              <w:rPr>
                <w:rFonts w:cs="Times New Roman"/>
                <w:sz w:val="20"/>
                <w:szCs w:val="20"/>
                <w:lang w:eastAsia="pl-PL"/>
              </w:rPr>
              <w:t>7.0</w:t>
            </w:r>
          </w:p>
        </w:tc>
        <w:tc>
          <w:tcPr>
            <w:tcW w:w="868" w:type="pct"/>
            <w:shd w:val="clear" w:color="auto" w:fill="auto"/>
            <w:vAlign w:val="center"/>
          </w:tcPr>
          <w:p w14:paraId="3DE0FE64" w14:textId="456289BF"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F943F5">
              <w:rPr>
                <w:rFonts w:cs="Times New Roman"/>
                <w:sz w:val="20"/>
                <w:szCs w:val="20"/>
                <w:lang w:eastAsia="pl-PL"/>
              </w:rPr>
              <w:t>6431625.4</w:t>
            </w:r>
          </w:p>
        </w:tc>
      </w:tr>
      <w:tr w:rsidR="0092274F" w:rsidRPr="00533D6F" w14:paraId="76EDE6F3" w14:textId="77777777" w:rsidTr="009F5993">
        <w:trPr>
          <w:trHeight w:val="170"/>
          <w:jc w:val="center"/>
        </w:trPr>
        <w:tc>
          <w:tcPr>
            <w:tcW w:w="316" w:type="pct"/>
            <w:shd w:val="clear" w:color="auto" w:fill="auto"/>
            <w:vAlign w:val="center"/>
          </w:tcPr>
          <w:p w14:paraId="459AD7E7" w14:textId="77777777" w:rsidR="0092274F" w:rsidRPr="00533D6F" w:rsidRDefault="0092274F" w:rsidP="0092274F">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49</w:t>
            </w:r>
          </w:p>
        </w:tc>
        <w:tc>
          <w:tcPr>
            <w:tcW w:w="1145" w:type="pct"/>
            <w:shd w:val="clear" w:color="auto" w:fill="auto"/>
            <w:vAlign w:val="center"/>
          </w:tcPr>
          <w:p w14:paraId="605987F7" w14:textId="77777777" w:rsidR="0092274F" w:rsidRPr="00533D6F" w:rsidRDefault="0092274F" w:rsidP="0092274F">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732.6.11</w:t>
            </w:r>
          </w:p>
        </w:tc>
        <w:tc>
          <w:tcPr>
            <w:tcW w:w="1715" w:type="pct"/>
            <w:shd w:val="clear" w:color="auto" w:fill="auto"/>
            <w:vAlign w:val="center"/>
          </w:tcPr>
          <w:p w14:paraId="65C200C5" w14:textId="77777777" w:rsidR="0092274F" w:rsidRPr="00533D6F" w:rsidRDefault="0092274F" w:rsidP="0092274F">
            <w:pPr>
              <w:suppressAutoHyphens w:val="0"/>
              <w:spacing w:line="240" w:lineRule="auto"/>
              <w:ind w:firstLine="0"/>
              <w:contextualSpacing w:val="0"/>
              <w:jc w:val="center"/>
              <w:rPr>
                <w:rFonts w:cs="Times New Roman"/>
                <w:sz w:val="20"/>
                <w:szCs w:val="20"/>
                <w:lang w:eastAsia="pl-PL"/>
              </w:rPr>
            </w:pPr>
            <w:r w:rsidRPr="00533D6F">
              <w:rPr>
                <w:rFonts w:cs="Times New Roman"/>
                <w:sz w:val="20"/>
                <w:szCs w:val="20"/>
                <w:lang w:eastAsia="pl-PL"/>
              </w:rPr>
              <w:t>Próg drewniany</w:t>
            </w:r>
          </w:p>
        </w:tc>
        <w:tc>
          <w:tcPr>
            <w:tcW w:w="956" w:type="pct"/>
            <w:shd w:val="clear" w:color="auto" w:fill="auto"/>
            <w:vAlign w:val="center"/>
          </w:tcPr>
          <w:p w14:paraId="024807F3" w14:textId="6E72CB5B"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F943F5">
              <w:rPr>
                <w:rFonts w:cs="Times New Roman"/>
                <w:sz w:val="20"/>
                <w:szCs w:val="20"/>
                <w:lang w:eastAsia="pl-PL"/>
              </w:rPr>
              <w:t>5711575.5</w:t>
            </w:r>
          </w:p>
        </w:tc>
        <w:tc>
          <w:tcPr>
            <w:tcW w:w="868" w:type="pct"/>
            <w:shd w:val="clear" w:color="auto" w:fill="auto"/>
            <w:vAlign w:val="center"/>
          </w:tcPr>
          <w:p w14:paraId="2065A815" w14:textId="061B7CA6"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F943F5">
              <w:rPr>
                <w:rFonts w:cs="Times New Roman"/>
                <w:sz w:val="20"/>
                <w:szCs w:val="20"/>
                <w:lang w:eastAsia="pl-PL"/>
              </w:rPr>
              <w:t>6430647.</w:t>
            </w:r>
            <w:r>
              <w:rPr>
                <w:rFonts w:cs="Times New Roman"/>
                <w:sz w:val="20"/>
                <w:szCs w:val="20"/>
                <w:lang w:eastAsia="pl-PL"/>
              </w:rPr>
              <w:t>5</w:t>
            </w:r>
          </w:p>
        </w:tc>
      </w:tr>
      <w:tr w:rsidR="0092274F" w:rsidRPr="00533D6F" w14:paraId="6F67F0EB" w14:textId="77777777" w:rsidTr="009F5993">
        <w:trPr>
          <w:trHeight w:val="170"/>
          <w:jc w:val="center"/>
        </w:trPr>
        <w:tc>
          <w:tcPr>
            <w:tcW w:w="316" w:type="pct"/>
            <w:shd w:val="clear" w:color="auto" w:fill="auto"/>
            <w:vAlign w:val="center"/>
          </w:tcPr>
          <w:p w14:paraId="1FC1E766" w14:textId="77777777" w:rsidR="0092274F" w:rsidRPr="00533D6F" w:rsidRDefault="0092274F" w:rsidP="0092274F">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50</w:t>
            </w:r>
          </w:p>
        </w:tc>
        <w:tc>
          <w:tcPr>
            <w:tcW w:w="1145" w:type="pct"/>
            <w:shd w:val="clear" w:color="auto" w:fill="auto"/>
            <w:vAlign w:val="center"/>
          </w:tcPr>
          <w:p w14:paraId="6CD6F5EA" w14:textId="77777777" w:rsidR="0092274F" w:rsidRPr="00533D6F" w:rsidRDefault="0092274F" w:rsidP="0092274F">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732.6.14</w:t>
            </w:r>
          </w:p>
        </w:tc>
        <w:tc>
          <w:tcPr>
            <w:tcW w:w="1715" w:type="pct"/>
            <w:shd w:val="clear" w:color="auto" w:fill="auto"/>
            <w:vAlign w:val="center"/>
          </w:tcPr>
          <w:p w14:paraId="0DA50540" w14:textId="77777777" w:rsidR="0092274F" w:rsidRPr="00533D6F" w:rsidRDefault="0092274F" w:rsidP="0092274F">
            <w:pPr>
              <w:suppressAutoHyphens w:val="0"/>
              <w:spacing w:line="240" w:lineRule="auto"/>
              <w:ind w:firstLine="0"/>
              <w:contextualSpacing w:val="0"/>
              <w:jc w:val="center"/>
              <w:rPr>
                <w:rFonts w:cs="Times New Roman"/>
                <w:sz w:val="20"/>
                <w:szCs w:val="20"/>
                <w:lang w:eastAsia="pl-PL"/>
              </w:rPr>
            </w:pPr>
            <w:r w:rsidRPr="00533D6F">
              <w:rPr>
                <w:rFonts w:cs="Times New Roman"/>
                <w:sz w:val="20"/>
                <w:szCs w:val="20"/>
                <w:lang w:eastAsia="pl-PL"/>
              </w:rPr>
              <w:t>Rów melioracyjny</w:t>
            </w:r>
          </w:p>
        </w:tc>
        <w:tc>
          <w:tcPr>
            <w:tcW w:w="956" w:type="pct"/>
            <w:shd w:val="clear" w:color="auto" w:fill="auto"/>
            <w:vAlign w:val="center"/>
          </w:tcPr>
          <w:p w14:paraId="3D1D675C" w14:textId="1E3E420E"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92274F">
              <w:rPr>
                <w:rFonts w:cs="Times New Roman"/>
                <w:sz w:val="20"/>
                <w:szCs w:val="20"/>
                <w:lang w:eastAsia="pl-PL"/>
              </w:rPr>
              <w:t>5709124.9</w:t>
            </w:r>
          </w:p>
        </w:tc>
        <w:tc>
          <w:tcPr>
            <w:tcW w:w="868" w:type="pct"/>
            <w:shd w:val="clear" w:color="auto" w:fill="auto"/>
            <w:vAlign w:val="center"/>
          </w:tcPr>
          <w:p w14:paraId="2C12FC5B" w14:textId="1093FD68"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92274F">
              <w:rPr>
                <w:rFonts w:cs="Times New Roman"/>
                <w:sz w:val="20"/>
                <w:szCs w:val="20"/>
                <w:lang w:eastAsia="pl-PL"/>
              </w:rPr>
              <w:t>6432264.</w:t>
            </w:r>
            <w:r>
              <w:rPr>
                <w:rFonts w:cs="Times New Roman"/>
                <w:sz w:val="20"/>
                <w:szCs w:val="20"/>
                <w:lang w:eastAsia="pl-PL"/>
              </w:rPr>
              <w:t>3</w:t>
            </w:r>
          </w:p>
        </w:tc>
      </w:tr>
      <w:tr w:rsidR="0092274F" w:rsidRPr="00533D6F" w14:paraId="301B6589" w14:textId="77777777" w:rsidTr="009F5993">
        <w:trPr>
          <w:trHeight w:val="170"/>
          <w:jc w:val="center"/>
        </w:trPr>
        <w:tc>
          <w:tcPr>
            <w:tcW w:w="316" w:type="pct"/>
            <w:shd w:val="clear" w:color="auto" w:fill="auto"/>
            <w:vAlign w:val="center"/>
          </w:tcPr>
          <w:p w14:paraId="01925A9D" w14:textId="77777777" w:rsidR="0092274F" w:rsidRPr="00533D6F" w:rsidRDefault="0092274F" w:rsidP="0092274F">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51</w:t>
            </w:r>
          </w:p>
        </w:tc>
        <w:tc>
          <w:tcPr>
            <w:tcW w:w="1145" w:type="pct"/>
            <w:shd w:val="clear" w:color="auto" w:fill="auto"/>
            <w:vAlign w:val="center"/>
          </w:tcPr>
          <w:p w14:paraId="66AAFA98" w14:textId="77777777" w:rsidR="0092274F" w:rsidRPr="00533D6F" w:rsidRDefault="0092274F" w:rsidP="0092274F">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732.6.17</w:t>
            </w:r>
          </w:p>
        </w:tc>
        <w:tc>
          <w:tcPr>
            <w:tcW w:w="1715" w:type="pct"/>
            <w:shd w:val="clear" w:color="auto" w:fill="auto"/>
            <w:vAlign w:val="center"/>
          </w:tcPr>
          <w:p w14:paraId="485C96F3" w14:textId="77777777" w:rsidR="0092274F" w:rsidRPr="00533D6F" w:rsidRDefault="0092274F" w:rsidP="0092274F">
            <w:pPr>
              <w:suppressAutoHyphens w:val="0"/>
              <w:spacing w:line="240" w:lineRule="auto"/>
              <w:ind w:firstLine="0"/>
              <w:contextualSpacing w:val="0"/>
              <w:jc w:val="center"/>
              <w:rPr>
                <w:rFonts w:cs="Times New Roman"/>
                <w:sz w:val="20"/>
                <w:szCs w:val="20"/>
                <w:lang w:eastAsia="pl-PL"/>
              </w:rPr>
            </w:pPr>
            <w:r w:rsidRPr="00533D6F">
              <w:rPr>
                <w:rFonts w:cs="Times New Roman"/>
                <w:sz w:val="20"/>
                <w:szCs w:val="20"/>
                <w:lang w:eastAsia="pl-PL"/>
              </w:rPr>
              <w:t>Przepust</w:t>
            </w:r>
          </w:p>
        </w:tc>
        <w:tc>
          <w:tcPr>
            <w:tcW w:w="956" w:type="pct"/>
            <w:shd w:val="clear" w:color="auto" w:fill="auto"/>
            <w:vAlign w:val="center"/>
          </w:tcPr>
          <w:p w14:paraId="171B8D4B" w14:textId="4F2AA9DF"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92274F">
              <w:rPr>
                <w:rFonts w:cs="Times New Roman"/>
                <w:sz w:val="20"/>
                <w:szCs w:val="20"/>
                <w:lang w:eastAsia="pl-PL"/>
              </w:rPr>
              <w:t>5708727.</w:t>
            </w:r>
            <w:r>
              <w:rPr>
                <w:rFonts w:cs="Times New Roman"/>
                <w:sz w:val="20"/>
                <w:szCs w:val="20"/>
                <w:lang w:eastAsia="pl-PL"/>
              </w:rPr>
              <w:t>3</w:t>
            </w:r>
          </w:p>
        </w:tc>
        <w:tc>
          <w:tcPr>
            <w:tcW w:w="868" w:type="pct"/>
            <w:shd w:val="clear" w:color="auto" w:fill="auto"/>
            <w:vAlign w:val="center"/>
          </w:tcPr>
          <w:p w14:paraId="17082FB8" w14:textId="11994EA2"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92274F">
              <w:rPr>
                <w:rFonts w:cs="Times New Roman"/>
                <w:sz w:val="20"/>
                <w:szCs w:val="20"/>
                <w:lang w:eastAsia="pl-PL"/>
              </w:rPr>
              <w:t>6432330.2</w:t>
            </w:r>
          </w:p>
        </w:tc>
      </w:tr>
      <w:tr w:rsidR="0092274F" w:rsidRPr="00533D6F" w14:paraId="4143720A" w14:textId="77777777" w:rsidTr="009F5993">
        <w:trPr>
          <w:trHeight w:val="170"/>
          <w:jc w:val="center"/>
        </w:trPr>
        <w:tc>
          <w:tcPr>
            <w:tcW w:w="316" w:type="pct"/>
            <w:shd w:val="clear" w:color="auto" w:fill="auto"/>
            <w:vAlign w:val="center"/>
          </w:tcPr>
          <w:p w14:paraId="2612FB62" w14:textId="77777777" w:rsidR="0092274F" w:rsidRPr="00533D6F" w:rsidRDefault="0092274F" w:rsidP="0092274F">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52</w:t>
            </w:r>
          </w:p>
        </w:tc>
        <w:tc>
          <w:tcPr>
            <w:tcW w:w="1145" w:type="pct"/>
            <w:shd w:val="clear" w:color="auto" w:fill="auto"/>
            <w:vAlign w:val="center"/>
          </w:tcPr>
          <w:p w14:paraId="4142A46F" w14:textId="77777777" w:rsidR="0092274F" w:rsidRPr="00533D6F" w:rsidRDefault="0092274F" w:rsidP="0092274F">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732.7.3-a</w:t>
            </w:r>
          </w:p>
        </w:tc>
        <w:tc>
          <w:tcPr>
            <w:tcW w:w="1715" w:type="pct"/>
            <w:shd w:val="clear" w:color="auto" w:fill="auto"/>
            <w:vAlign w:val="center"/>
          </w:tcPr>
          <w:p w14:paraId="34AB1B41" w14:textId="77777777"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sz w:val="20"/>
                <w:szCs w:val="20"/>
                <w:lang w:eastAsia="pl-PL"/>
              </w:rPr>
              <w:t>Przepust z piętrzeniem</w:t>
            </w:r>
          </w:p>
        </w:tc>
        <w:tc>
          <w:tcPr>
            <w:tcW w:w="956" w:type="pct"/>
            <w:shd w:val="clear" w:color="auto" w:fill="auto"/>
            <w:vAlign w:val="center"/>
          </w:tcPr>
          <w:p w14:paraId="34E1BA6E" w14:textId="0FA96D00"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5D6BF3">
              <w:rPr>
                <w:rFonts w:cs="Times New Roman"/>
                <w:sz w:val="20"/>
                <w:szCs w:val="20"/>
                <w:lang w:eastAsia="pl-PL"/>
              </w:rPr>
              <w:t>5711490.1</w:t>
            </w:r>
          </w:p>
        </w:tc>
        <w:tc>
          <w:tcPr>
            <w:tcW w:w="868" w:type="pct"/>
            <w:shd w:val="clear" w:color="auto" w:fill="auto"/>
            <w:vAlign w:val="center"/>
          </w:tcPr>
          <w:p w14:paraId="52B9E999" w14:textId="12125D27"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5D6BF3">
              <w:rPr>
                <w:rFonts w:cs="Times New Roman"/>
                <w:sz w:val="20"/>
                <w:szCs w:val="20"/>
                <w:lang w:eastAsia="pl-PL"/>
              </w:rPr>
              <w:t>6423290.</w:t>
            </w:r>
            <w:r>
              <w:rPr>
                <w:rFonts w:cs="Times New Roman"/>
                <w:sz w:val="20"/>
                <w:szCs w:val="20"/>
                <w:lang w:eastAsia="pl-PL"/>
              </w:rPr>
              <w:t>1</w:t>
            </w:r>
          </w:p>
        </w:tc>
      </w:tr>
      <w:tr w:rsidR="0092274F" w:rsidRPr="00533D6F" w14:paraId="45B0672F" w14:textId="77777777" w:rsidTr="009F5993">
        <w:trPr>
          <w:trHeight w:val="170"/>
          <w:jc w:val="center"/>
        </w:trPr>
        <w:tc>
          <w:tcPr>
            <w:tcW w:w="316" w:type="pct"/>
            <w:shd w:val="clear" w:color="auto" w:fill="auto"/>
            <w:vAlign w:val="center"/>
          </w:tcPr>
          <w:p w14:paraId="537AD335" w14:textId="77777777" w:rsidR="0092274F" w:rsidRPr="00533D6F" w:rsidRDefault="0092274F" w:rsidP="0092274F">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53</w:t>
            </w:r>
          </w:p>
        </w:tc>
        <w:tc>
          <w:tcPr>
            <w:tcW w:w="1145" w:type="pct"/>
            <w:shd w:val="clear" w:color="auto" w:fill="auto"/>
            <w:vAlign w:val="center"/>
          </w:tcPr>
          <w:p w14:paraId="2A056F79" w14:textId="77777777" w:rsidR="0092274F" w:rsidRPr="00533D6F" w:rsidRDefault="0092274F" w:rsidP="0092274F">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732.7.4</w:t>
            </w:r>
          </w:p>
        </w:tc>
        <w:tc>
          <w:tcPr>
            <w:tcW w:w="1715" w:type="pct"/>
            <w:shd w:val="clear" w:color="auto" w:fill="auto"/>
            <w:vAlign w:val="center"/>
          </w:tcPr>
          <w:p w14:paraId="2D9238EB" w14:textId="77777777"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sz w:val="20"/>
                <w:szCs w:val="20"/>
                <w:lang w:eastAsia="pl-PL"/>
              </w:rPr>
              <w:t>Przepust z piętrzeniem</w:t>
            </w:r>
          </w:p>
        </w:tc>
        <w:tc>
          <w:tcPr>
            <w:tcW w:w="956" w:type="pct"/>
            <w:shd w:val="clear" w:color="auto" w:fill="auto"/>
            <w:vAlign w:val="center"/>
          </w:tcPr>
          <w:p w14:paraId="46B0AA60" w14:textId="40D4433D"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5D6BF3">
              <w:rPr>
                <w:rFonts w:cs="Times New Roman"/>
                <w:sz w:val="20"/>
                <w:szCs w:val="20"/>
                <w:lang w:eastAsia="pl-PL"/>
              </w:rPr>
              <w:t>5711666.5</w:t>
            </w:r>
          </w:p>
        </w:tc>
        <w:tc>
          <w:tcPr>
            <w:tcW w:w="868" w:type="pct"/>
            <w:shd w:val="clear" w:color="auto" w:fill="auto"/>
            <w:vAlign w:val="center"/>
          </w:tcPr>
          <w:p w14:paraId="02850F81" w14:textId="46592670"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5D6BF3">
              <w:rPr>
                <w:rFonts w:cs="Times New Roman"/>
                <w:sz w:val="20"/>
                <w:szCs w:val="20"/>
                <w:lang w:eastAsia="pl-PL"/>
              </w:rPr>
              <w:t>6426209.</w:t>
            </w:r>
            <w:r>
              <w:rPr>
                <w:rFonts w:cs="Times New Roman"/>
                <w:sz w:val="20"/>
                <w:szCs w:val="20"/>
                <w:lang w:eastAsia="pl-PL"/>
              </w:rPr>
              <w:t>5</w:t>
            </w:r>
          </w:p>
        </w:tc>
      </w:tr>
      <w:tr w:rsidR="0092274F" w:rsidRPr="00533D6F" w14:paraId="149DB5F2" w14:textId="77777777" w:rsidTr="009F5993">
        <w:trPr>
          <w:trHeight w:val="170"/>
          <w:jc w:val="center"/>
        </w:trPr>
        <w:tc>
          <w:tcPr>
            <w:tcW w:w="316" w:type="pct"/>
            <w:shd w:val="clear" w:color="auto" w:fill="auto"/>
            <w:vAlign w:val="center"/>
          </w:tcPr>
          <w:p w14:paraId="1B734D12" w14:textId="77777777" w:rsidR="0092274F" w:rsidRPr="00533D6F" w:rsidRDefault="0092274F" w:rsidP="0092274F">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54</w:t>
            </w:r>
          </w:p>
        </w:tc>
        <w:tc>
          <w:tcPr>
            <w:tcW w:w="1145" w:type="pct"/>
            <w:shd w:val="clear" w:color="auto" w:fill="auto"/>
            <w:vAlign w:val="center"/>
          </w:tcPr>
          <w:p w14:paraId="31607199" w14:textId="77777777" w:rsidR="0092274F" w:rsidRPr="00533D6F" w:rsidRDefault="0092274F" w:rsidP="0092274F">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732.7.5</w:t>
            </w:r>
          </w:p>
        </w:tc>
        <w:tc>
          <w:tcPr>
            <w:tcW w:w="1715" w:type="pct"/>
            <w:shd w:val="clear" w:color="auto" w:fill="auto"/>
            <w:vAlign w:val="center"/>
          </w:tcPr>
          <w:p w14:paraId="5BF2CE0D" w14:textId="77777777"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sz w:val="20"/>
                <w:szCs w:val="20"/>
                <w:lang w:eastAsia="pl-PL"/>
              </w:rPr>
              <w:t>Przepust z piętrzeniem</w:t>
            </w:r>
          </w:p>
        </w:tc>
        <w:tc>
          <w:tcPr>
            <w:tcW w:w="956" w:type="pct"/>
            <w:shd w:val="clear" w:color="auto" w:fill="auto"/>
            <w:vAlign w:val="center"/>
          </w:tcPr>
          <w:p w14:paraId="648D2079" w14:textId="71B43843"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5D6BF3">
              <w:rPr>
                <w:rFonts w:cs="Times New Roman"/>
                <w:sz w:val="20"/>
                <w:szCs w:val="20"/>
                <w:lang w:eastAsia="pl-PL"/>
              </w:rPr>
              <w:t>5711275.</w:t>
            </w:r>
            <w:r>
              <w:rPr>
                <w:rFonts w:cs="Times New Roman"/>
                <w:sz w:val="20"/>
                <w:szCs w:val="20"/>
                <w:lang w:eastAsia="pl-PL"/>
              </w:rPr>
              <w:t>9</w:t>
            </w:r>
          </w:p>
        </w:tc>
        <w:tc>
          <w:tcPr>
            <w:tcW w:w="868" w:type="pct"/>
            <w:shd w:val="clear" w:color="auto" w:fill="auto"/>
            <w:vAlign w:val="center"/>
          </w:tcPr>
          <w:p w14:paraId="1523AC82" w14:textId="6D0519C2"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5D6BF3">
              <w:rPr>
                <w:rFonts w:cs="Times New Roman"/>
                <w:sz w:val="20"/>
                <w:szCs w:val="20"/>
                <w:lang w:eastAsia="pl-PL"/>
              </w:rPr>
              <w:t>6426269.</w:t>
            </w:r>
            <w:r>
              <w:rPr>
                <w:rFonts w:cs="Times New Roman"/>
                <w:sz w:val="20"/>
                <w:szCs w:val="20"/>
                <w:lang w:eastAsia="pl-PL"/>
              </w:rPr>
              <w:t>9</w:t>
            </w:r>
          </w:p>
        </w:tc>
      </w:tr>
      <w:tr w:rsidR="0092274F" w:rsidRPr="00533D6F" w14:paraId="54F6FD3D" w14:textId="77777777" w:rsidTr="009F5993">
        <w:trPr>
          <w:trHeight w:val="170"/>
          <w:jc w:val="center"/>
        </w:trPr>
        <w:tc>
          <w:tcPr>
            <w:tcW w:w="316" w:type="pct"/>
            <w:shd w:val="clear" w:color="auto" w:fill="auto"/>
            <w:vAlign w:val="center"/>
          </w:tcPr>
          <w:p w14:paraId="0159B9AB" w14:textId="77777777" w:rsidR="0092274F" w:rsidRPr="00533D6F" w:rsidRDefault="0092274F" w:rsidP="0092274F">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55</w:t>
            </w:r>
          </w:p>
        </w:tc>
        <w:tc>
          <w:tcPr>
            <w:tcW w:w="1145" w:type="pct"/>
            <w:shd w:val="clear" w:color="auto" w:fill="auto"/>
            <w:vAlign w:val="center"/>
          </w:tcPr>
          <w:p w14:paraId="6A3483CD" w14:textId="77777777" w:rsidR="0092274F" w:rsidRPr="00533D6F" w:rsidRDefault="0092274F" w:rsidP="0092274F">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732.7.15-a</w:t>
            </w:r>
          </w:p>
        </w:tc>
        <w:tc>
          <w:tcPr>
            <w:tcW w:w="1715" w:type="pct"/>
            <w:shd w:val="clear" w:color="auto" w:fill="auto"/>
            <w:vAlign w:val="center"/>
          </w:tcPr>
          <w:p w14:paraId="7BB12F87" w14:textId="77777777" w:rsidR="0092274F" w:rsidRPr="00533D6F" w:rsidRDefault="0092274F" w:rsidP="0092274F">
            <w:pPr>
              <w:suppressAutoHyphens w:val="0"/>
              <w:spacing w:line="240" w:lineRule="auto"/>
              <w:ind w:firstLine="0"/>
              <w:contextualSpacing w:val="0"/>
              <w:jc w:val="center"/>
              <w:rPr>
                <w:rFonts w:cs="Times New Roman"/>
                <w:sz w:val="20"/>
                <w:szCs w:val="20"/>
                <w:lang w:eastAsia="pl-PL"/>
              </w:rPr>
            </w:pPr>
            <w:r w:rsidRPr="00533D6F">
              <w:rPr>
                <w:rFonts w:cs="Times New Roman"/>
                <w:sz w:val="20"/>
                <w:szCs w:val="20"/>
                <w:lang w:eastAsia="pl-PL"/>
              </w:rPr>
              <w:t>Zastawka</w:t>
            </w:r>
          </w:p>
        </w:tc>
        <w:tc>
          <w:tcPr>
            <w:tcW w:w="956" w:type="pct"/>
            <w:shd w:val="clear" w:color="auto" w:fill="auto"/>
            <w:vAlign w:val="center"/>
          </w:tcPr>
          <w:p w14:paraId="6FB29401" w14:textId="67B85741"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5D6BF3">
              <w:rPr>
                <w:rFonts w:cs="Times New Roman"/>
                <w:sz w:val="20"/>
                <w:szCs w:val="20"/>
                <w:lang w:eastAsia="pl-PL"/>
              </w:rPr>
              <w:t>5709673.</w:t>
            </w:r>
            <w:r>
              <w:rPr>
                <w:rFonts w:cs="Times New Roman"/>
                <w:sz w:val="20"/>
                <w:szCs w:val="20"/>
                <w:lang w:eastAsia="pl-PL"/>
              </w:rPr>
              <w:t>7</w:t>
            </w:r>
          </w:p>
        </w:tc>
        <w:tc>
          <w:tcPr>
            <w:tcW w:w="868" w:type="pct"/>
            <w:shd w:val="clear" w:color="auto" w:fill="auto"/>
            <w:vAlign w:val="center"/>
          </w:tcPr>
          <w:p w14:paraId="30E4CF71" w14:textId="6951DBAA"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5D6BF3">
              <w:rPr>
                <w:rFonts w:cs="Times New Roman"/>
                <w:sz w:val="20"/>
                <w:szCs w:val="20"/>
                <w:lang w:eastAsia="pl-PL"/>
              </w:rPr>
              <w:t>6424905.7</w:t>
            </w:r>
          </w:p>
        </w:tc>
      </w:tr>
      <w:tr w:rsidR="0092274F" w:rsidRPr="00533D6F" w14:paraId="2A000761" w14:textId="77777777" w:rsidTr="009F5993">
        <w:trPr>
          <w:trHeight w:val="170"/>
          <w:jc w:val="center"/>
        </w:trPr>
        <w:tc>
          <w:tcPr>
            <w:tcW w:w="316" w:type="pct"/>
            <w:shd w:val="clear" w:color="auto" w:fill="auto"/>
            <w:vAlign w:val="center"/>
          </w:tcPr>
          <w:p w14:paraId="225DE92D" w14:textId="77777777" w:rsidR="0092274F" w:rsidRPr="00533D6F" w:rsidRDefault="0092274F" w:rsidP="0092274F">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56</w:t>
            </w:r>
          </w:p>
        </w:tc>
        <w:tc>
          <w:tcPr>
            <w:tcW w:w="1145" w:type="pct"/>
            <w:shd w:val="clear" w:color="auto" w:fill="auto"/>
            <w:vAlign w:val="center"/>
          </w:tcPr>
          <w:p w14:paraId="07C718ED" w14:textId="77777777" w:rsidR="0092274F" w:rsidRPr="00533D6F" w:rsidRDefault="0092274F" w:rsidP="0092274F">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732.7.18</w:t>
            </w:r>
          </w:p>
        </w:tc>
        <w:tc>
          <w:tcPr>
            <w:tcW w:w="1715" w:type="pct"/>
            <w:shd w:val="clear" w:color="auto" w:fill="auto"/>
            <w:vAlign w:val="center"/>
          </w:tcPr>
          <w:p w14:paraId="7C13EAB3" w14:textId="77777777" w:rsidR="0092274F" w:rsidRPr="00533D6F" w:rsidRDefault="0092274F" w:rsidP="0092274F">
            <w:pPr>
              <w:suppressAutoHyphens w:val="0"/>
              <w:spacing w:line="240" w:lineRule="auto"/>
              <w:ind w:firstLine="0"/>
              <w:contextualSpacing w:val="0"/>
              <w:jc w:val="center"/>
              <w:rPr>
                <w:rFonts w:cs="Times New Roman"/>
                <w:sz w:val="20"/>
                <w:szCs w:val="20"/>
                <w:lang w:eastAsia="pl-PL"/>
              </w:rPr>
            </w:pPr>
            <w:r w:rsidRPr="00533D6F">
              <w:rPr>
                <w:rFonts w:cs="Times New Roman"/>
                <w:sz w:val="20"/>
                <w:szCs w:val="20"/>
                <w:lang w:eastAsia="pl-PL"/>
              </w:rPr>
              <w:t>Przepust</w:t>
            </w:r>
          </w:p>
        </w:tc>
        <w:tc>
          <w:tcPr>
            <w:tcW w:w="956" w:type="pct"/>
            <w:shd w:val="clear" w:color="auto" w:fill="auto"/>
            <w:vAlign w:val="center"/>
          </w:tcPr>
          <w:p w14:paraId="59874429" w14:textId="1C17BA8E"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5D6BF3">
              <w:rPr>
                <w:rFonts w:cs="Times New Roman"/>
                <w:sz w:val="20"/>
                <w:szCs w:val="20"/>
                <w:lang w:eastAsia="pl-PL"/>
              </w:rPr>
              <w:t>5710155.4</w:t>
            </w:r>
          </w:p>
        </w:tc>
        <w:tc>
          <w:tcPr>
            <w:tcW w:w="868" w:type="pct"/>
            <w:shd w:val="clear" w:color="auto" w:fill="auto"/>
            <w:vAlign w:val="center"/>
          </w:tcPr>
          <w:p w14:paraId="354EC59E" w14:textId="0F9C0C4B"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5D6BF3">
              <w:rPr>
                <w:rFonts w:cs="Times New Roman"/>
                <w:sz w:val="20"/>
                <w:szCs w:val="20"/>
                <w:lang w:eastAsia="pl-PL"/>
              </w:rPr>
              <w:t>6425189.</w:t>
            </w:r>
            <w:r>
              <w:rPr>
                <w:rFonts w:cs="Times New Roman"/>
                <w:sz w:val="20"/>
                <w:szCs w:val="20"/>
                <w:lang w:eastAsia="pl-PL"/>
              </w:rPr>
              <w:t>2</w:t>
            </w:r>
          </w:p>
        </w:tc>
      </w:tr>
      <w:tr w:rsidR="0092274F" w:rsidRPr="00533D6F" w14:paraId="4162EC2B" w14:textId="77777777" w:rsidTr="009F5993">
        <w:trPr>
          <w:trHeight w:val="170"/>
          <w:jc w:val="center"/>
        </w:trPr>
        <w:tc>
          <w:tcPr>
            <w:tcW w:w="316" w:type="pct"/>
            <w:shd w:val="clear" w:color="auto" w:fill="auto"/>
            <w:vAlign w:val="center"/>
          </w:tcPr>
          <w:p w14:paraId="5E27EAEE" w14:textId="77777777" w:rsidR="0092274F" w:rsidRPr="00533D6F" w:rsidRDefault="0092274F" w:rsidP="0092274F">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57</w:t>
            </w:r>
          </w:p>
        </w:tc>
        <w:tc>
          <w:tcPr>
            <w:tcW w:w="1145" w:type="pct"/>
            <w:shd w:val="clear" w:color="auto" w:fill="auto"/>
            <w:vAlign w:val="center"/>
          </w:tcPr>
          <w:p w14:paraId="3C6C8C5F" w14:textId="77777777" w:rsidR="0092274F" w:rsidRPr="00533D6F" w:rsidRDefault="0092274F" w:rsidP="0092274F">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732.7.23</w:t>
            </w:r>
          </w:p>
        </w:tc>
        <w:tc>
          <w:tcPr>
            <w:tcW w:w="1715" w:type="pct"/>
            <w:shd w:val="clear" w:color="auto" w:fill="auto"/>
            <w:vAlign w:val="center"/>
          </w:tcPr>
          <w:p w14:paraId="2B51DF2C" w14:textId="77777777"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sz w:val="20"/>
                <w:szCs w:val="20"/>
                <w:lang w:eastAsia="pl-PL"/>
              </w:rPr>
              <w:t>Przepust z piętrzeniem</w:t>
            </w:r>
          </w:p>
        </w:tc>
        <w:tc>
          <w:tcPr>
            <w:tcW w:w="956" w:type="pct"/>
            <w:shd w:val="clear" w:color="auto" w:fill="auto"/>
            <w:vAlign w:val="center"/>
          </w:tcPr>
          <w:p w14:paraId="5FFB1386" w14:textId="56226E9A"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5D6BF3">
              <w:rPr>
                <w:rFonts w:cs="Times New Roman"/>
                <w:sz w:val="20"/>
                <w:szCs w:val="20"/>
                <w:lang w:eastAsia="pl-PL"/>
              </w:rPr>
              <w:t>5709134.7</w:t>
            </w:r>
          </w:p>
        </w:tc>
        <w:tc>
          <w:tcPr>
            <w:tcW w:w="868" w:type="pct"/>
            <w:shd w:val="clear" w:color="auto" w:fill="auto"/>
            <w:vAlign w:val="center"/>
          </w:tcPr>
          <w:p w14:paraId="3E28E195" w14:textId="03BFD361"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5D6BF3">
              <w:rPr>
                <w:rFonts w:cs="Times New Roman"/>
                <w:sz w:val="20"/>
                <w:szCs w:val="20"/>
                <w:lang w:eastAsia="pl-PL"/>
              </w:rPr>
              <w:t>6426324.4</w:t>
            </w:r>
          </w:p>
        </w:tc>
      </w:tr>
      <w:tr w:rsidR="0092274F" w:rsidRPr="00533D6F" w14:paraId="41882729" w14:textId="77777777" w:rsidTr="009F5993">
        <w:trPr>
          <w:trHeight w:val="170"/>
          <w:jc w:val="center"/>
        </w:trPr>
        <w:tc>
          <w:tcPr>
            <w:tcW w:w="316" w:type="pct"/>
            <w:shd w:val="clear" w:color="auto" w:fill="auto"/>
            <w:vAlign w:val="center"/>
          </w:tcPr>
          <w:p w14:paraId="0B0AFBB3" w14:textId="77777777" w:rsidR="0092274F" w:rsidRPr="00533D6F" w:rsidRDefault="0092274F" w:rsidP="0092274F">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58</w:t>
            </w:r>
          </w:p>
        </w:tc>
        <w:tc>
          <w:tcPr>
            <w:tcW w:w="1145" w:type="pct"/>
            <w:shd w:val="clear" w:color="auto" w:fill="auto"/>
            <w:vAlign w:val="center"/>
          </w:tcPr>
          <w:p w14:paraId="3F66BFD8" w14:textId="77777777" w:rsidR="0092274F" w:rsidRPr="00533D6F" w:rsidRDefault="0092274F" w:rsidP="0092274F">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732.7.25</w:t>
            </w:r>
          </w:p>
        </w:tc>
        <w:tc>
          <w:tcPr>
            <w:tcW w:w="1715" w:type="pct"/>
            <w:shd w:val="clear" w:color="auto" w:fill="auto"/>
            <w:vAlign w:val="center"/>
          </w:tcPr>
          <w:p w14:paraId="63DA95B0" w14:textId="77777777"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sz w:val="20"/>
                <w:szCs w:val="20"/>
                <w:lang w:eastAsia="pl-PL"/>
              </w:rPr>
              <w:t>Przepust z piętrzeniem</w:t>
            </w:r>
          </w:p>
        </w:tc>
        <w:tc>
          <w:tcPr>
            <w:tcW w:w="956" w:type="pct"/>
            <w:shd w:val="clear" w:color="auto" w:fill="auto"/>
            <w:vAlign w:val="center"/>
          </w:tcPr>
          <w:p w14:paraId="51897CEF" w14:textId="3F0FBAAB"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5D6BF3">
              <w:rPr>
                <w:rFonts w:cs="Times New Roman"/>
                <w:sz w:val="20"/>
                <w:szCs w:val="20"/>
                <w:lang w:eastAsia="pl-PL"/>
              </w:rPr>
              <w:t>5708891.2</w:t>
            </w:r>
          </w:p>
        </w:tc>
        <w:tc>
          <w:tcPr>
            <w:tcW w:w="868" w:type="pct"/>
            <w:shd w:val="clear" w:color="auto" w:fill="auto"/>
            <w:vAlign w:val="center"/>
          </w:tcPr>
          <w:p w14:paraId="228ACA85" w14:textId="00B1248D"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5D6BF3">
              <w:rPr>
                <w:rFonts w:cs="Times New Roman"/>
                <w:sz w:val="20"/>
                <w:szCs w:val="20"/>
                <w:lang w:eastAsia="pl-PL"/>
              </w:rPr>
              <w:t>6426100.</w:t>
            </w:r>
            <w:r>
              <w:rPr>
                <w:rFonts w:cs="Times New Roman"/>
                <w:sz w:val="20"/>
                <w:szCs w:val="20"/>
                <w:lang w:eastAsia="pl-PL"/>
              </w:rPr>
              <w:t>5</w:t>
            </w:r>
          </w:p>
        </w:tc>
      </w:tr>
      <w:tr w:rsidR="0092274F" w:rsidRPr="00533D6F" w14:paraId="162FF374" w14:textId="77777777" w:rsidTr="009F5993">
        <w:trPr>
          <w:trHeight w:val="170"/>
          <w:jc w:val="center"/>
        </w:trPr>
        <w:tc>
          <w:tcPr>
            <w:tcW w:w="316" w:type="pct"/>
            <w:shd w:val="clear" w:color="auto" w:fill="auto"/>
            <w:vAlign w:val="center"/>
          </w:tcPr>
          <w:p w14:paraId="1F531761" w14:textId="77777777" w:rsidR="0092274F" w:rsidRPr="00533D6F" w:rsidRDefault="0092274F" w:rsidP="0092274F">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59</w:t>
            </w:r>
          </w:p>
        </w:tc>
        <w:tc>
          <w:tcPr>
            <w:tcW w:w="1145" w:type="pct"/>
            <w:shd w:val="clear" w:color="auto" w:fill="auto"/>
            <w:vAlign w:val="center"/>
          </w:tcPr>
          <w:p w14:paraId="51B4A2A7" w14:textId="77777777" w:rsidR="0092274F" w:rsidRPr="00533D6F" w:rsidRDefault="0092274F" w:rsidP="0092274F">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732.7.30</w:t>
            </w:r>
          </w:p>
        </w:tc>
        <w:tc>
          <w:tcPr>
            <w:tcW w:w="1715" w:type="pct"/>
            <w:shd w:val="clear" w:color="auto" w:fill="auto"/>
            <w:vAlign w:val="center"/>
          </w:tcPr>
          <w:p w14:paraId="19D0C646" w14:textId="77777777"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sz w:val="20"/>
                <w:szCs w:val="20"/>
                <w:lang w:eastAsia="pl-PL"/>
              </w:rPr>
              <w:t>Bród z progiem</w:t>
            </w:r>
          </w:p>
        </w:tc>
        <w:tc>
          <w:tcPr>
            <w:tcW w:w="956" w:type="pct"/>
            <w:shd w:val="clear" w:color="auto" w:fill="auto"/>
            <w:vAlign w:val="center"/>
          </w:tcPr>
          <w:p w14:paraId="3FE9A020" w14:textId="645D4B46"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5D6BF3">
              <w:rPr>
                <w:rFonts w:cs="Times New Roman"/>
                <w:sz w:val="20"/>
                <w:szCs w:val="20"/>
                <w:lang w:eastAsia="pl-PL"/>
              </w:rPr>
              <w:t>5711659.</w:t>
            </w:r>
            <w:r>
              <w:rPr>
                <w:rFonts w:cs="Times New Roman"/>
                <w:sz w:val="20"/>
                <w:szCs w:val="20"/>
                <w:lang w:eastAsia="pl-PL"/>
              </w:rPr>
              <w:t>6</w:t>
            </w:r>
          </w:p>
        </w:tc>
        <w:tc>
          <w:tcPr>
            <w:tcW w:w="868" w:type="pct"/>
            <w:shd w:val="clear" w:color="auto" w:fill="auto"/>
            <w:vAlign w:val="center"/>
          </w:tcPr>
          <w:p w14:paraId="00B0B582" w14:textId="32FF9DED"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5D6BF3">
              <w:rPr>
                <w:rFonts w:cs="Times New Roman"/>
                <w:sz w:val="20"/>
                <w:szCs w:val="20"/>
                <w:lang w:eastAsia="pl-PL"/>
              </w:rPr>
              <w:t>6423426.7</w:t>
            </w:r>
          </w:p>
        </w:tc>
      </w:tr>
      <w:tr w:rsidR="0092274F" w:rsidRPr="00533D6F" w14:paraId="294D9FAF" w14:textId="77777777" w:rsidTr="009F5993">
        <w:trPr>
          <w:trHeight w:val="170"/>
          <w:jc w:val="center"/>
        </w:trPr>
        <w:tc>
          <w:tcPr>
            <w:tcW w:w="316" w:type="pct"/>
            <w:shd w:val="clear" w:color="auto" w:fill="auto"/>
            <w:vAlign w:val="center"/>
          </w:tcPr>
          <w:p w14:paraId="489B5799" w14:textId="77777777" w:rsidR="0092274F" w:rsidRPr="00533D6F" w:rsidRDefault="0092274F" w:rsidP="0092274F">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60</w:t>
            </w:r>
          </w:p>
        </w:tc>
        <w:tc>
          <w:tcPr>
            <w:tcW w:w="1145" w:type="pct"/>
            <w:shd w:val="clear" w:color="auto" w:fill="auto"/>
            <w:vAlign w:val="center"/>
          </w:tcPr>
          <w:p w14:paraId="0A7C5F3D" w14:textId="77777777" w:rsidR="0092274F" w:rsidRPr="00533D6F" w:rsidRDefault="0092274F" w:rsidP="0092274F">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732.7.31</w:t>
            </w:r>
          </w:p>
        </w:tc>
        <w:tc>
          <w:tcPr>
            <w:tcW w:w="1715" w:type="pct"/>
            <w:shd w:val="clear" w:color="auto" w:fill="auto"/>
            <w:vAlign w:val="center"/>
          </w:tcPr>
          <w:p w14:paraId="605E7070" w14:textId="77777777"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sz w:val="20"/>
                <w:szCs w:val="20"/>
                <w:lang w:eastAsia="pl-PL"/>
              </w:rPr>
              <w:t>Bród z progiem</w:t>
            </w:r>
          </w:p>
        </w:tc>
        <w:tc>
          <w:tcPr>
            <w:tcW w:w="956" w:type="pct"/>
            <w:shd w:val="clear" w:color="auto" w:fill="auto"/>
            <w:vAlign w:val="center"/>
          </w:tcPr>
          <w:p w14:paraId="06EC83CB" w14:textId="707B8AC8"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5D6BF3">
              <w:rPr>
                <w:rFonts w:cs="Times New Roman"/>
                <w:sz w:val="20"/>
                <w:szCs w:val="20"/>
                <w:lang w:eastAsia="pl-PL"/>
              </w:rPr>
              <w:t>5711624.0</w:t>
            </w:r>
          </w:p>
        </w:tc>
        <w:tc>
          <w:tcPr>
            <w:tcW w:w="868" w:type="pct"/>
            <w:shd w:val="clear" w:color="auto" w:fill="auto"/>
            <w:vAlign w:val="center"/>
          </w:tcPr>
          <w:p w14:paraId="3A88B327" w14:textId="1D9B2F46" w:rsidR="0092274F" w:rsidRPr="00533D6F" w:rsidRDefault="0092274F" w:rsidP="0092274F">
            <w:pPr>
              <w:suppressAutoHyphens w:val="0"/>
              <w:spacing w:line="240" w:lineRule="auto"/>
              <w:ind w:firstLine="0"/>
              <w:contextualSpacing w:val="0"/>
              <w:jc w:val="center"/>
              <w:rPr>
                <w:rFonts w:cs="Times New Roman"/>
                <w:sz w:val="20"/>
                <w:szCs w:val="20"/>
                <w:highlight w:val="yellow"/>
                <w:lang w:eastAsia="pl-PL"/>
              </w:rPr>
            </w:pPr>
            <w:r w:rsidRPr="005D6BF3">
              <w:rPr>
                <w:rFonts w:cs="Times New Roman"/>
                <w:sz w:val="20"/>
                <w:szCs w:val="20"/>
                <w:lang w:eastAsia="pl-PL"/>
              </w:rPr>
              <w:t>6423592.</w:t>
            </w:r>
            <w:r>
              <w:rPr>
                <w:rFonts w:cs="Times New Roman"/>
                <w:sz w:val="20"/>
                <w:szCs w:val="20"/>
                <w:lang w:eastAsia="pl-PL"/>
              </w:rPr>
              <w:t>9</w:t>
            </w:r>
          </w:p>
        </w:tc>
      </w:tr>
      <w:tr w:rsidR="00515D48" w:rsidRPr="00533D6F" w14:paraId="61106704" w14:textId="77777777" w:rsidTr="009F5993">
        <w:trPr>
          <w:trHeight w:val="170"/>
          <w:jc w:val="center"/>
        </w:trPr>
        <w:tc>
          <w:tcPr>
            <w:tcW w:w="316" w:type="pct"/>
            <w:vMerge w:val="restart"/>
            <w:shd w:val="clear" w:color="auto" w:fill="auto"/>
            <w:vAlign w:val="center"/>
          </w:tcPr>
          <w:p w14:paraId="21F3BF1D" w14:textId="77777777" w:rsidR="00515D48" w:rsidRPr="00533D6F" w:rsidRDefault="00515D48" w:rsidP="00515D48">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61</w:t>
            </w:r>
          </w:p>
        </w:tc>
        <w:tc>
          <w:tcPr>
            <w:tcW w:w="1145" w:type="pct"/>
            <w:vMerge w:val="restart"/>
            <w:shd w:val="clear" w:color="auto" w:fill="auto"/>
            <w:vAlign w:val="center"/>
          </w:tcPr>
          <w:p w14:paraId="1EF77A67" w14:textId="77777777" w:rsidR="00515D48" w:rsidRPr="00533D6F" w:rsidRDefault="00515D48" w:rsidP="00515D48">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732.8.15</w:t>
            </w:r>
          </w:p>
        </w:tc>
        <w:tc>
          <w:tcPr>
            <w:tcW w:w="1715" w:type="pct"/>
            <w:vMerge w:val="restart"/>
            <w:shd w:val="clear" w:color="auto" w:fill="auto"/>
            <w:vAlign w:val="center"/>
          </w:tcPr>
          <w:p w14:paraId="171F841B" w14:textId="454CB45B" w:rsidR="00515D48" w:rsidRPr="00533D6F" w:rsidRDefault="00515D48" w:rsidP="00515D48">
            <w:pPr>
              <w:suppressAutoHyphens w:val="0"/>
              <w:spacing w:line="240" w:lineRule="auto"/>
              <w:ind w:firstLine="0"/>
              <w:contextualSpacing w:val="0"/>
              <w:jc w:val="center"/>
              <w:rPr>
                <w:rFonts w:cs="Times New Roman"/>
                <w:sz w:val="20"/>
                <w:szCs w:val="20"/>
                <w:highlight w:val="yellow"/>
                <w:lang w:eastAsia="pl-PL"/>
              </w:rPr>
            </w:pPr>
            <w:r>
              <w:rPr>
                <w:rFonts w:cs="Times New Roman"/>
                <w:sz w:val="20"/>
                <w:szCs w:val="20"/>
                <w:lang w:eastAsia="pl-PL"/>
              </w:rPr>
              <w:t>Staw (z</w:t>
            </w:r>
            <w:r w:rsidRPr="00533D6F">
              <w:rPr>
                <w:rFonts w:cs="Times New Roman"/>
                <w:sz w:val="20"/>
                <w:szCs w:val="20"/>
                <w:lang w:eastAsia="pl-PL"/>
              </w:rPr>
              <w:t>biornik wodny</w:t>
            </w:r>
            <w:r>
              <w:rPr>
                <w:rFonts w:cs="Times New Roman"/>
                <w:sz w:val="20"/>
                <w:szCs w:val="20"/>
                <w:lang w:eastAsia="pl-PL"/>
              </w:rPr>
              <w:t>)</w:t>
            </w:r>
          </w:p>
        </w:tc>
        <w:tc>
          <w:tcPr>
            <w:tcW w:w="956" w:type="pct"/>
            <w:shd w:val="clear" w:color="auto" w:fill="auto"/>
            <w:vAlign w:val="center"/>
          </w:tcPr>
          <w:p w14:paraId="0F60053D" w14:textId="5B7A09C2" w:rsidR="00515D48" w:rsidRPr="00533D6F" w:rsidRDefault="00B111D8" w:rsidP="00515D48">
            <w:pPr>
              <w:suppressAutoHyphens w:val="0"/>
              <w:spacing w:line="240" w:lineRule="auto"/>
              <w:ind w:firstLine="0"/>
              <w:contextualSpacing w:val="0"/>
              <w:jc w:val="center"/>
              <w:rPr>
                <w:rFonts w:cs="Times New Roman"/>
                <w:sz w:val="20"/>
                <w:szCs w:val="20"/>
                <w:highlight w:val="yellow"/>
                <w:lang w:eastAsia="pl-PL"/>
              </w:rPr>
            </w:pPr>
            <w:r w:rsidRPr="00B111D8">
              <w:rPr>
                <w:rFonts w:cs="Times New Roman"/>
                <w:sz w:val="20"/>
                <w:szCs w:val="20"/>
                <w:lang w:eastAsia="pl-PL"/>
              </w:rPr>
              <w:t>5707362.</w:t>
            </w:r>
            <w:r>
              <w:rPr>
                <w:rFonts w:cs="Times New Roman"/>
                <w:sz w:val="20"/>
                <w:szCs w:val="20"/>
                <w:lang w:eastAsia="pl-PL"/>
              </w:rPr>
              <w:t>2</w:t>
            </w:r>
          </w:p>
        </w:tc>
        <w:tc>
          <w:tcPr>
            <w:tcW w:w="868" w:type="pct"/>
            <w:shd w:val="clear" w:color="auto" w:fill="auto"/>
            <w:vAlign w:val="center"/>
          </w:tcPr>
          <w:p w14:paraId="71B5A88F" w14:textId="7CB9173D" w:rsidR="00515D48" w:rsidRPr="00533D6F" w:rsidRDefault="00B111D8" w:rsidP="00515D48">
            <w:pPr>
              <w:suppressAutoHyphens w:val="0"/>
              <w:spacing w:line="240" w:lineRule="auto"/>
              <w:ind w:firstLine="0"/>
              <w:contextualSpacing w:val="0"/>
              <w:jc w:val="center"/>
              <w:rPr>
                <w:rFonts w:cs="Times New Roman"/>
                <w:sz w:val="20"/>
                <w:szCs w:val="20"/>
                <w:highlight w:val="yellow"/>
                <w:lang w:eastAsia="pl-PL"/>
              </w:rPr>
            </w:pPr>
            <w:r w:rsidRPr="00B111D8">
              <w:rPr>
                <w:rFonts w:cs="Times New Roman"/>
                <w:sz w:val="20"/>
                <w:szCs w:val="20"/>
                <w:lang w:eastAsia="pl-PL"/>
              </w:rPr>
              <w:t>6436049.8</w:t>
            </w:r>
          </w:p>
        </w:tc>
      </w:tr>
      <w:tr w:rsidR="00515D48" w:rsidRPr="00533D6F" w14:paraId="3931FDF2" w14:textId="77777777" w:rsidTr="009F5993">
        <w:trPr>
          <w:trHeight w:val="170"/>
          <w:jc w:val="center"/>
        </w:trPr>
        <w:tc>
          <w:tcPr>
            <w:tcW w:w="316" w:type="pct"/>
            <w:vMerge/>
            <w:shd w:val="clear" w:color="auto" w:fill="auto"/>
            <w:vAlign w:val="center"/>
          </w:tcPr>
          <w:p w14:paraId="11F5EEDC" w14:textId="77777777" w:rsidR="00515D48" w:rsidRPr="00533D6F" w:rsidRDefault="00515D48" w:rsidP="00515D48">
            <w:pPr>
              <w:suppressAutoHyphens w:val="0"/>
              <w:spacing w:line="240" w:lineRule="auto"/>
              <w:ind w:firstLine="0"/>
              <w:contextualSpacing w:val="0"/>
              <w:jc w:val="center"/>
              <w:rPr>
                <w:color w:val="000000"/>
                <w:sz w:val="20"/>
                <w:szCs w:val="20"/>
                <w:lang w:eastAsia="pl-PL"/>
              </w:rPr>
            </w:pPr>
          </w:p>
        </w:tc>
        <w:tc>
          <w:tcPr>
            <w:tcW w:w="1145" w:type="pct"/>
            <w:vMerge/>
            <w:shd w:val="clear" w:color="auto" w:fill="auto"/>
            <w:vAlign w:val="center"/>
          </w:tcPr>
          <w:p w14:paraId="22D916D6" w14:textId="77777777" w:rsidR="00515D48" w:rsidRPr="00533D6F" w:rsidRDefault="00515D48" w:rsidP="00515D48">
            <w:pPr>
              <w:suppressAutoHyphens w:val="0"/>
              <w:spacing w:line="240" w:lineRule="auto"/>
              <w:ind w:firstLine="0"/>
              <w:contextualSpacing w:val="0"/>
              <w:jc w:val="center"/>
              <w:rPr>
                <w:color w:val="000000"/>
                <w:sz w:val="20"/>
                <w:szCs w:val="20"/>
                <w:lang w:eastAsia="pl-PL"/>
              </w:rPr>
            </w:pPr>
          </w:p>
        </w:tc>
        <w:tc>
          <w:tcPr>
            <w:tcW w:w="1715" w:type="pct"/>
            <w:vMerge/>
            <w:shd w:val="clear" w:color="auto" w:fill="auto"/>
            <w:vAlign w:val="center"/>
          </w:tcPr>
          <w:p w14:paraId="7D4DC9F5" w14:textId="77777777" w:rsidR="00515D48" w:rsidRPr="00533D6F" w:rsidRDefault="00515D48" w:rsidP="00515D48">
            <w:pPr>
              <w:suppressAutoHyphens w:val="0"/>
              <w:spacing w:line="240" w:lineRule="auto"/>
              <w:ind w:firstLine="0"/>
              <w:contextualSpacing w:val="0"/>
              <w:jc w:val="center"/>
              <w:rPr>
                <w:rFonts w:cs="Times New Roman"/>
                <w:sz w:val="20"/>
                <w:szCs w:val="20"/>
                <w:lang w:eastAsia="pl-PL"/>
              </w:rPr>
            </w:pPr>
          </w:p>
        </w:tc>
        <w:tc>
          <w:tcPr>
            <w:tcW w:w="956" w:type="pct"/>
            <w:shd w:val="clear" w:color="auto" w:fill="auto"/>
            <w:vAlign w:val="center"/>
          </w:tcPr>
          <w:p w14:paraId="2C49C161" w14:textId="57C4BD07" w:rsidR="00515D48" w:rsidRPr="0060791B" w:rsidRDefault="00B111D8" w:rsidP="00515D48">
            <w:pPr>
              <w:suppressAutoHyphens w:val="0"/>
              <w:spacing w:line="240" w:lineRule="auto"/>
              <w:ind w:firstLine="0"/>
              <w:contextualSpacing w:val="0"/>
              <w:jc w:val="center"/>
              <w:rPr>
                <w:rFonts w:cs="Times New Roman"/>
                <w:sz w:val="20"/>
                <w:szCs w:val="20"/>
                <w:lang w:eastAsia="pl-PL"/>
              </w:rPr>
            </w:pPr>
            <w:r w:rsidRPr="00B111D8">
              <w:rPr>
                <w:rFonts w:cs="Times New Roman"/>
                <w:sz w:val="20"/>
                <w:szCs w:val="20"/>
                <w:lang w:eastAsia="pl-PL"/>
              </w:rPr>
              <w:t>5707377.9</w:t>
            </w:r>
          </w:p>
        </w:tc>
        <w:tc>
          <w:tcPr>
            <w:tcW w:w="868" w:type="pct"/>
            <w:shd w:val="clear" w:color="auto" w:fill="auto"/>
            <w:vAlign w:val="center"/>
          </w:tcPr>
          <w:p w14:paraId="248C6601" w14:textId="43C55C59" w:rsidR="00515D48" w:rsidRPr="0060791B" w:rsidRDefault="00B111D8" w:rsidP="00515D48">
            <w:pPr>
              <w:suppressAutoHyphens w:val="0"/>
              <w:spacing w:line="240" w:lineRule="auto"/>
              <w:ind w:firstLine="0"/>
              <w:contextualSpacing w:val="0"/>
              <w:jc w:val="center"/>
              <w:rPr>
                <w:rFonts w:cs="Times New Roman"/>
                <w:sz w:val="20"/>
                <w:szCs w:val="20"/>
                <w:lang w:eastAsia="pl-PL"/>
              </w:rPr>
            </w:pPr>
            <w:r w:rsidRPr="00B111D8">
              <w:rPr>
                <w:rFonts w:cs="Times New Roman"/>
                <w:sz w:val="20"/>
                <w:szCs w:val="20"/>
                <w:lang w:eastAsia="pl-PL"/>
              </w:rPr>
              <w:t>6436059.</w:t>
            </w:r>
            <w:r>
              <w:rPr>
                <w:rFonts w:cs="Times New Roman"/>
                <w:sz w:val="20"/>
                <w:szCs w:val="20"/>
                <w:lang w:eastAsia="pl-PL"/>
              </w:rPr>
              <w:t>1</w:t>
            </w:r>
          </w:p>
        </w:tc>
      </w:tr>
      <w:tr w:rsidR="00B111D8" w:rsidRPr="00533D6F" w14:paraId="5BDF4BCF" w14:textId="77777777" w:rsidTr="009F5993">
        <w:trPr>
          <w:trHeight w:val="170"/>
          <w:jc w:val="center"/>
        </w:trPr>
        <w:tc>
          <w:tcPr>
            <w:tcW w:w="316" w:type="pct"/>
            <w:vMerge/>
            <w:shd w:val="clear" w:color="auto" w:fill="auto"/>
            <w:vAlign w:val="center"/>
          </w:tcPr>
          <w:p w14:paraId="29E3917F" w14:textId="77777777" w:rsidR="00B111D8" w:rsidRPr="00533D6F" w:rsidRDefault="00B111D8" w:rsidP="00515D48">
            <w:pPr>
              <w:suppressAutoHyphens w:val="0"/>
              <w:spacing w:line="240" w:lineRule="auto"/>
              <w:ind w:firstLine="0"/>
              <w:contextualSpacing w:val="0"/>
              <w:jc w:val="center"/>
              <w:rPr>
                <w:color w:val="000000"/>
                <w:sz w:val="20"/>
                <w:szCs w:val="20"/>
                <w:lang w:eastAsia="pl-PL"/>
              </w:rPr>
            </w:pPr>
          </w:p>
        </w:tc>
        <w:tc>
          <w:tcPr>
            <w:tcW w:w="1145" w:type="pct"/>
            <w:vMerge/>
            <w:shd w:val="clear" w:color="auto" w:fill="auto"/>
            <w:vAlign w:val="center"/>
          </w:tcPr>
          <w:p w14:paraId="1A516E16" w14:textId="77777777" w:rsidR="00B111D8" w:rsidRPr="00533D6F" w:rsidRDefault="00B111D8" w:rsidP="00515D48">
            <w:pPr>
              <w:suppressAutoHyphens w:val="0"/>
              <w:spacing w:line="240" w:lineRule="auto"/>
              <w:ind w:firstLine="0"/>
              <w:contextualSpacing w:val="0"/>
              <w:jc w:val="center"/>
              <w:rPr>
                <w:color w:val="000000"/>
                <w:sz w:val="20"/>
                <w:szCs w:val="20"/>
                <w:lang w:eastAsia="pl-PL"/>
              </w:rPr>
            </w:pPr>
          </w:p>
        </w:tc>
        <w:tc>
          <w:tcPr>
            <w:tcW w:w="1715" w:type="pct"/>
            <w:vMerge/>
            <w:shd w:val="clear" w:color="auto" w:fill="auto"/>
            <w:vAlign w:val="center"/>
          </w:tcPr>
          <w:p w14:paraId="40F8F744" w14:textId="77777777" w:rsidR="00B111D8" w:rsidRPr="00533D6F" w:rsidRDefault="00B111D8" w:rsidP="00515D48">
            <w:pPr>
              <w:suppressAutoHyphens w:val="0"/>
              <w:spacing w:line="240" w:lineRule="auto"/>
              <w:ind w:firstLine="0"/>
              <w:contextualSpacing w:val="0"/>
              <w:jc w:val="center"/>
              <w:rPr>
                <w:rFonts w:cs="Times New Roman"/>
                <w:sz w:val="20"/>
                <w:szCs w:val="20"/>
                <w:lang w:eastAsia="pl-PL"/>
              </w:rPr>
            </w:pPr>
          </w:p>
        </w:tc>
        <w:tc>
          <w:tcPr>
            <w:tcW w:w="956" w:type="pct"/>
            <w:shd w:val="clear" w:color="auto" w:fill="auto"/>
            <w:vAlign w:val="center"/>
          </w:tcPr>
          <w:p w14:paraId="2A32CB2A" w14:textId="526EEA8C" w:rsidR="00B111D8" w:rsidRPr="0060791B" w:rsidRDefault="00B111D8" w:rsidP="00515D48">
            <w:pPr>
              <w:suppressAutoHyphens w:val="0"/>
              <w:spacing w:line="240" w:lineRule="auto"/>
              <w:ind w:firstLine="0"/>
              <w:contextualSpacing w:val="0"/>
              <w:jc w:val="center"/>
              <w:rPr>
                <w:rFonts w:cs="Times New Roman"/>
                <w:sz w:val="20"/>
                <w:szCs w:val="20"/>
                <w:lang w:eastAsia="pl-PL"/>
              </w:rPr>
            </w:pPr>
            <w:r w:rsidRPr="00B111D8">
              <w:rPr>
                <w:rFonts w:cs="Times New Roman"/>
                <w:sz w:val="20"/>
                <w:szCs w:val="20"/>
                <w:lang w:eastAsia="pl-PL"/>
              </w:rPr>
              <w:t>5707409.6</w:t>
            </w:r>
          </w:p>
        </w:tc>
        <w:tc>
          <w:tcPr>
            <w:tcW w:w="868" w:type="pct"/>
            <w:shd w:val="clear" w:color="auto" w:fill="auto"/>
            <w:vAlign w:val="center"/>
          </w:tcPr>
          <w:p w14:paraId="79A8CD77" w14:textId="3DF09F9D" w:rsidR="00B111D8" w:rsidRPr="0060791B" w:rsidRDefault="00B111D8" w:rsidP="00515D48">
            <w:pPr>
              <w:suppressAutoHyphens w:val="0"/>
              <w:spacing w:line="240" w:lineRule="auto"/>
              <w:ind w:firstLine="0"/>
              <w:contextualSpacing w:val="0"/>
              <w:jc w:val="center"/>
              <w:rPr>
                <w:rFonts w:cs="Times New Roman"/>
                <w:sz w:val="20"/>
                <w:szCs w:val="20"/>
                <w:lang w:eastAsia="pl-PL"/>
              </w:rPr>
            </w:pPr>
            <w:r w:rsidRPr="00B111D8">
              <w:rPr>
                <w:rFonts w:cs="Times New Roman"/>
                <w:sz w:val="20"/>
                <w:szCs w:val="20"/>
                <w:lang w:eastAsia="pl-PL"/>
              </w:rPr>
              <w:t>6436043.4</w:t>
            </w:r>
          </w:p>
        </w:tc>
      </w:tr>
      <w:tr w:rsidR="00B111D8" w:rsidRPr="00533D6F" w14:paraId="5024B682" w14:textId="77777777" w:rsidTr="009F5993">
        <w:trPr>
          <w:trHeight w:val="170"/>
          <w:jc w:val="center"/>
        </w:trPr>
        <w:tc>
          <w:tcPr>
            <w:tcW w:w="316" w:type="pct"/>
            <w:vMerge/>
            <w:shd w:val="clear" w:color="auto" w:fill="auto"/>
            <w:vAlign w:val="center"/>
          </w:tcPr>
          <w:p w14:paraId="0643FF8E" w14:textId="77777777" w:rsidR="00B111D8" w:rsidRPr="00533D6F" w:rsidRDefault="00B111D8" w:rsidP="00515D48">
            <w:pPr>
              <w:suppressAutoHyphens w:val="0"/>
              <w:spacing w:line="240" w:lineRule="auto"/>
              <w:ind w:firstLine="0"/>
              <w:contextualSpacing w:val="0"/>
              <w:jc w:val="center"/>
              <w:rPr>
                <w:color w:val="000000"/>
                <w:sz w:val="20"/>
                <w:szCs w:val="20"/>
                <w:lang w:eastAsia="pl-PL"/>
              </w:rPr>
            </w:pPr>
          </w:p>
        </w:tc>
        <w:tc>
          <w:tcPr>
            <w:tcW w:w="1145" w:type="pct"/>
            <w:vMerge/>
            <w:shd w:val="clear" w:color="auto" w:fill="auto"/>
            <w:vAlign w:val="center"/>
          </w:tcPr>
          <w:p w14:paraId="79AFADDE" w14:textId="77777777" w:rsidR="00B111D8" w:rsidRPr="00533D6F" w:rsidRDefault="00B111D8" w:rsidP="00515D48">
            <w:pPr>
              <w:suppressAutoHyphens w:val="0"/>
              <w:spacing w:line="240" w:lineRule="auto"/>
              <w:ind w:firstLine="0"/>
              <w:contextualSpacing w:val="0"/>
              <w:jc w:val="center"/>
              <w:rPr>
                <w:color w:val="000000"/>
                <w:sz w:val="20"/>
                <w:szCs w:val="20"/>
                <w:lang w:eastAsia="pl-PL"/>
              </w:rPr>
            </w:pPr>
          </w:p>
        </w:tc>
        <w:tc>
          <w:tcPr>
            <w:tcW w:w="1715" w:type="pct"/>
            <w:vMerge/>
            <w:shd w:val="clear" w:color="auto" w:fill="auto"/>
            <w:vAlign w:val="center"/>
          </w:tcPr>
          <w:p w14:paraId="63AE2232" w14:textId="77777777" w:rsidR="00B111D8" w:rsidRPr="00533D6F" w:rsidRDefault="00B111D8" w:rsidP="00515D48">
            <w:pPr>
              <w:suppressAutoHyphens w:val="0"/>
              <w:spacing w:line="240" w:lineRule="auto"/>
              <w:ind w:firstLine="0"/>
              <w:contextualSpacing w:val="0"/>
              <w:jc w:val="center"/>
              <w:rPr>
                <w:rFonts w:cs="Times New Roman"/>
                <w:sz w:val="20"/>
                <w:szCs w:val="20"/>
                <w:lang w:eastAsia="pl-PL"/>
              </w:rPr>
            </w:pPr>
          </w:p>
        </w:tc>
        <w:tc>
          <w:tcPr>
            <w:tcW w:w="956" w:type="pct"/>
            <w:shd w:val="clear" w:color="auto" w:fill="auto"/>
            <w:vAlign w:val="center"/>
          </w:tcPr>
          <w:p w14:paraId="2A62BE71" w14:textId="53CC0AD3" w:rsidR="00B111D8" w:rsidRPr="0060791B" w:rsidRDefault="00B111D8" w:rsidP="00515D48">
            <w:pPr>
              <w:suppressAutoHyphens w:val="0"/>
              <w:spacing w:line="240" w:lineRule="auto"/>
              <w:ind w:firstLine="0"/>
              <w:contextualSpacing w:val="0"/>
              <w:jc w:val="center"/>
              <w:rPr>
                <w:rFonts w:cs="Times New Roman"/>
                <w:sz w:val="20"/>
                <w:szCs w:val="20"/>
                <w:lang w:eastAsia="pl-PL"/>
              </w:rPr>
            </w:pPr>
            <w:r w:rsidRPr="00B111D8">
              <w:rPr>
                <w:rFonts w:cs="Times New Roman"/>
                <w:sz w:val="20"/>
                <w:szCs w:val="20"/>
                <w:lang w:eastAsia="pl-PL"/>
              </w:rPr>
              <w:t>5707438.</w:t>
            </w:r>
            <w:r>
              <w:rPr>
                <w:rFonts w:cs="Times New Roman"/>
                <w:sz w:val="20"/>
                <w:szCs w:val="20"/>
                <w:lang w:eastAsia="pl-PL"/>
              </w:rPr>
              <w:t>5</w:t>
            </w:r>
          </w:p>
        </w:tc>
        <w:tc>
          <w:tcPr>
            <w:tcW w:w="868" w:type="pct"/>
            <w:shd w:val="clear" w:color="auto" w:fill="auto"/>
            <w:vAlign w:val="center"/>
          </w:tcPr>
          <w:p w14:paraId="2930CC92" w14:textId="581686ED" w:rsidR="00B111D8" w:rsidRPr="0060791B" w:rsidRDefault="00B111D8" w:rsidP="00515D48">
            <w:pPr>
              <w:suppressAutoHyphens w:val="0"/>
              <w:spacing w:line="240" w:lineRule="auto"/>
              <w:ind w:firstLine="0"/>
              <w:contextualSpacing w:val="0"/>
              <w:jc w:val="center"/>
              <w:rPr>
                <w:rFonts w:cs="Times New Roman"/>
                <w:sz w:val="20"/>
                <w:szCs w:val="20"/>
                <w:lang w:eastAsia="pl-PL"/>
              </w:rPr>
            </w:pPr>
            <w:r w:rsidRPr="00B111D8">
              <w:rPr>
                <w:rFonts w:cs="Times New Roman"/>
                <w:sz w:val="20"/>
                <w:szCs w:val="20"/>
                <w:lang w:eastAsia="pl-PL"/>
              </w:rPr>
              <w:t>6436045.</w:t>
            </w:r>
            <w:r>
              <w:rPr>
                <w:rFonts w:cs="Times New Roman"/>
                <w:sz w:val="20"/>
                <w:szCs w:val="20"/>
                <w:lang w:eastAsia="pl-PL"/>
              </w:rPr>
              <w:t>8</w:t>
            </w:r>
          </w:p>
        </w:tc>
      </w:tr>
      <w:tr w:rsidR="00515D48" w:rsidRPr="00533D6F" w14:paraId="6A8F5551" w14:textId="77777777" w:rsidTr="009F5993">
        <w:trPr>
          <w:trHeight w:val="170"/>
          <w:jc w:val="center"/>
        </w:trPr>
        <w:tc>
          <w:tcPr>
            <w:tcW w:w="316" w:type="pct"/>
            <w:vMerge/>
            <w:shd w:val="clear" w:color="auto" w:fill="auto"/>
            <w:vAlign w:val="center"/>
          </w:tcPr>
          <w:p w14:paraId="11B7F90F" w14:textId="77777777" w:rsidR="00515D48" w:rsidRPr="00533D6F" w:rsidRDefault="00515D48" w:rsidP="00515D48">
            <w:pPr>
              <w:suppressAutoHyphens w:val="0"/>
              <w:spacing w:line="240" w:lineRule="auto"/>
              <w:ind w:firstLine="0"/>
              <w:contextualSpacing w:val="0"/>
              <w:jc w:val="center"/>
              <w:rPr>
                <w:color w:val="000000"/>
                <w:sz w:val="20"/>
                <w:szCs w:val="20"/>
                <w:lang w:eastAsia="pl-PL"/>
              </w:rPr>
            </w:pPr>
          </w:p>
        </w:tc>
        <w:tc>
          <w:tcPr>
            <w:tcW w:w="1145" w:type="pct"/>
            <w:vMerge/>
            <w:shd w:val="clear" w:color="auto" w:fill="auto"/>
            <w:vAlign w:val="center"/>
          </w:tcPr>
          <w:p w14:paraId="59DA64B4" w14:textId="77777777" w:rsidR="00515D48" w:rsidRPr="00533D6F" w:rsidRDefault="00515D48" w:rsidP="00515D48">
            <w:pPr>
              <w:suppressAutoHyphens w:val="0"/>
              <w:spacing w:line="240" w:lineRule="auto"/>
              <w:ind w:firstLine="0"/>
              <w:contextualSpacing w:val="0"/>
              <w:jc w:val="center"/>
              <w:rPr>
                <w:color w:val="000000"/>
                <w:sz w:val="20"/>
                <w:szCs w:val="20"/>
                <w:lang w:eastAsia="pl-PL"/>
              </w:rPr>
            </w:pPr>
          </w:p>
        </w:tc>
        <w:tc>
          <w:tcPr>
            <w:tcW w:w="1715" w:type="pct"/>
            <w:vMerge/>
            <w:shd w:val="clear" w:color="auto" w:fill="auto"/>
            <w:vAlign w:val="center"/>
          </w:tcPr>
          <w:p w14:paraId="2A562655" w14:textId="77777777" w:rsidR="00515D48" w:rsidRPr="00533D6F" w:rsidRDefault="00515D48" w:rsidP="00515D48">
            <w:pPr>
              <w:suppressAutoHyphens w:val="0"/>
              <w:spacing w:line="240" w:lineRule="auto"/>
              <w:ind w:firstLine="0"/>
              <w:contextualSpacing w:val="0"/>
              <w:jc w:val="center"/>
              <w:rPr>
                <w:rFonts w:cs="Times New Roman"/>
                <w:sz w:val="20"/>
                <w:szCs w:val="20"/>
                <w:lang w:eastAsia="pl-PL"/>
              </w:rPr>
            </w:pPr>
          </w:p>
        </w:tc>
        <w:tc>
          <w:tcPr>
            <w:tcW w:w="956" w:type="pct"/>
            <w:shd w:val="clear" w:color="auto" w:fill="auto"/>
            <w:vAlign w:val="center"/>
          </w:tcPr>
          <w:p w14:paraId="460955A8" w14:textId="37466FBB" w:rsidR="00515D48" w:rsidRPr="0060791B" w:rsidRDefault="00B111D8" w:rsidP="00515D48">
            <w:pPr>
              <w:suppressAutoHyphens w:val="0"/>
              <w:spacing w:line="240" w:lineRule="auto"/>
              <w:ind w:firstLine="0"/>
              <w:contextualSpacing w:val="0"/>
              <w:jc w:val="center"/>
              <w:rPr>
                <w:rFonts w:cs="Times New Roman"/>
                <w:sz w:val="20"/>
                <w:szCs w:val="20"/>
                <w:lang w:eastAsia="pl-PL"/>
              </w:rPr>
            </w:pPr>
            <w:r w:rsidRPr="00B111D8">
              <w:rPr>
                <w:rFonts w:cs="Times New Roman"/>
                <w:sz w:val="20"/>
                <w:szCs w:val="20"/>
                <w:lang w:eastAsia="pl-PL"/>
              </w:rPr>
              <w:t>5707453.9</w:t>
            </w:r>
          </w:p>
        </w:tc>
        <w:tc>
          <w:tcPr>
            <w:tcW w:w="868" w:type="pct"/>
            <w:shd w:val="clear" w:color="auto" w:fill="auto"/>
            <w:vAlign w:val="center"/>
          </w:tcPr>
          <w:p w14:paraId="6F27F282" w14:textId="40CCC6A4" w:rsidR="00515D48" w:rsidRPr="0060791B" w:rsidRDefault="00B111D8" w:rsidP="00515D48">
            <w:pPr>
              <w:suppressAutoHyphens w:val="0"/>
              <w:spacing w:line="240" w:lineRule="auto"/>
              <w:ind w:firstLine="0"/>
              <w:contextualSpacing w:val="0"/>
              <w:jc w:val="center"/>
              <w:rPr>
                <w:rFonts w:cs="Times New Roman"/>
                <w:sz w:val="20"/>
                <w:szCs w:val="20"/>
                <w:lang w:eastAsia="pl-PL"/>
              </w:rPr>
            </w:pPr>
            <w:r w:rsidRPr="00B111D8">
              <w:rPr>
                <w:rFonts w:cs="Times New Roman"/>
                <w:sz w:val="20"/>
                <w:szCs w:val="20"/>
                <w:lang w:eastAsia="pl-PL"/>
              </w:rPr>
              <w:t>6436027.5</w:t>
            </w:r>
          </w:p>
        </w:tc>
      </w:tr>
      <w:tr w:rsidR="00515D48" w:rsidRPr="00533D6F" w14:paraId="36471476" w14:textId="77777777" w:rsidTr="009F5993">
        <w:trPr>
          <w:trHeight w:val="170"/>
          <w:jc w:val="center"/>
        </w:trPr>
        <w:tc>
          <w:tcPr>
            <w:tcW w:w="316" w:type="pct"/>
            <w:vMerge/>
            <w:shd w:val="clear" w:color="auto" w:fill="auto"/>
            <w:vAlign w:val="center"/>
          </w:tcPr>
          <w:p w14:paraId="4E285B87" w14:textId="77777777" w:rsidR="00515D48" w:rsidRPr="00533D6F" w:rsidRDefault="00515D48" w:rsidP="00515D48">
            <w:pPr>
              <w:suppressAutoHyphens w:val="0"/>
              <w:spacing w:line="240" w:lineRule="auto"/>
              <w:ind w:firstLine="0"/>
              <w:contextualSpacing w:val="0"/>
              <w:jc w:val="center"/>
              <w:rPr>
                <w:color w:val="000000"/>
                <w:sz w:val="20"/>
                <w:szCs w:val="20"/>
                <w:lang w:eastAsia="pl-PL"/>
              </w:rPr>
            </w:pPr>
          </w:p>
        </w:tc>
        <w:tc>
          <w:tcPr>
            <w:tcW w:w="1145" w:type="pct"/>
            <w:vMerge/>
            <w:shd w:val="clear" w:color="auto" w:fill="auto"/>
            <w:vAlign w:val="center"/>
          </w:tcPr>
          <w:p w14:paraId="7D4C3B8E" w14:textId="77777777" w:rsidR="00515D48" w:rsidRPr="00533D6F" w:rsidRDefault="00515D48" w:rsidP="00515D48">
            <w:pPr>
              <w:suppressAutoHyphens w:val="0"/>
              <w:spacing w:line="240" w:lineRule="auto"/>
              <w:ind w:firstLine="0"/>
              <w:contextualSpacing w:val="0"/>
              <w:jc w:val="center"/>
              <w:rPr>
                <w:color w:val="000000"/>
                <w:sz w:val="20"/>
                <w:szCs w:val="20"/>
                <w:lang w:eastAsia="pl-PL"/>
              </w:rPr>
            </w:pPr>
          </w:p>
        </w:tc>
        <w:tc>
          <w:tcPr>
            <w:tcW w:w="1715" w:type="pct"/>
            <w:vMerge/>
            <w:shd w:val="clear" w:color="auto" w:fill="auto"/>
            <w:vAlign w:val="center"/>
          </w:tcPr>
          <w:p w14:paraId="7095BDE7" w14:textId="77777777" w:rsidR="00515D48" w:rsidRPr="00533D6F" w:rsidRDefault="00515D48" w:rsidP="00515D48">
            <w:pPr>
              <w:suppressAutoHyphens w:val="0"/>
              <w:spacing w:line="240" w:lineRule="auto"/>
              <w:ind w:firstLine="0"/>
              <w:contextualSpacing w:val="0"/>
              <w:jc w:val="center"/>
              <w:rPr>
                <w:rFonts w:cs="Times New Roman"/>
                <w:sz w:val="20"/>
                <w:szCs w:val="20"/>
                <w:lang w:eastAsia="pl-PL"/>
              </w:rPr>
            </w:pPr>
          </w:p>
        </w:tc>
        <w:tc>
          <w:tcPr>
            <w:tcW w:w="956" w:type="pct"/>
            <w:shd w:val="clear" w:color="auto" w:fill="auto"/>
            <w:vAlign w:val="center"/>
          </w:tcPr>
          <w:p w14:paraId="3BA348EB" w14:textId="517DD0D6" w:rsidR="00515D48" w:rsidRPr="0060791B" w:rsidRDefault="00B111D8" w:rsidP="00515D48">
            <w:pPr>
              <w:suppressAutoHyphens w:val="0"/>
              <w:spacing w:line="240" w:lineRule="auto"/>
              <w:ind w:firstLine="0"/>
              <w:contextualSpacing w:val="0"/>
              <w:jc w:val="center"/>
              <w:rPr>
                <w:rFonts w:cs="Times New Roman"/>
                <w:sz w:val="20"/>
                <w:szCs w:val="20"/>
                <w:lang w:eastAsia="pl-PL"/>
              </w:rPr>
            </w:pPr>
            <w:r w:rsidRPr="00B111D8">
              <w:rPr>
                <w:rFonts w:cs="Times New Roman"/>
                <w:sz w:val="20"/>
                <w:szCs w:val="20"/>
                <w:lang w:eastAsia="pl-PL"/>
              </w:rPr>
              <w:t>5707406.</w:t>
            </w:r>
            <w:r>
              <w:rPr>
                <w:rFonts w:cs="Times New Roman"/>
                <w:sz w:val="20"/>
                <w:szCs w:val="20"/>
                <w:lang w:eastAsia="pl-PL"/>
              </w:rPr>
              <w:t>4</w:t>
            </w:r>
          </w:p>
        </w:tc>
        <w:tc>
          <w:tcPr>
            <w:tcW w:w="868" w:type="pct"/>
            <w:shd w:val="clear" w:color="auto" w:fill="auto"/>
            <w:vAlign w:val="center"/>
          </w:tcPr>
          <w:p w14:paraId="02313EE9" w14:textId="560F04E7" w:rsidR="00515D48" w:rsidRPr="0060791B" w:rsidRDefault="00B111D8" w:rsidP="00515D48">
            <w:pPr>
              <w:suppressAutoHyphens w:val="0"/>
              <w:spacing w:line="240" w:lineRule="auto"/>
              <w:ind w:firstLine="0"/>
              <w:contextualSpacing w:val="0"/>
              <w:jc w:val="center"/>
              <w:rPr>
                <w:rFonts w:cs="Times New Roman"/>
                <w:sz w:val="20"/>
                <w:szCs w:val="20"/>
                <w:lang w:eastAsia="pl-PL"/>
              </w:rPr>
            </w:pPr>
            <w:r w:rsidRPr="00B111D8">
              <w:rPr>
                <w:rFonts w:cs="Times New Roman"/>
                <w:sz w:val="20"/>
                <w:szCs w:val="20"/>
                <w:lang w:eastAsia="pl-PL"/>
              </w:rPr>
              <w:t>6436001.8</w:t>
            </w:r>
          </w:p>
        </w:tc>
      </w:tr>
      <w:tr w:rsidR="00515D48" w:rsidRPr="00533D6F" w14:paraId="3B6754B7" w14:textId="77777777" w:rsidTr="009F5993">
        <w:trPr>
          <w:trHeight w:val="170"/>
          <w:jc w:val="center"/>
        </w:trPr>
        <w:tc>
          <w:tcPr>
            <w:tcW w:w="316" w:type="pct"/>
            <w:shd w:val="clear" w:color="auto" w:fill="auto"/>
            <w:vAlign w:val="center"/>
          </w:tcPr>
          <w:p w14:paraId="4D4CE20A" w14:textId="77777777" w:rsidR="00515D48" w:rsidRPr="00533D6F" w:rsidRDefault="00515D48" w:rsidP="00515D48">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62</w:t>
            </w:r>
          </w:p>
        </w:tc>
        <w:tc>
          <w:tcPr>
            <w:tcW w:w="1145" w:type="pct"/>
            <w:shd w:val="clear" w:color="auto" w:fill="auto"/>
            <w:vAlign w:val="center"/>
          </w:tcPr>
          <w:p w14:paraId="19886E74" w14:textId="77777777" w:rsidR="00515D48" w:rsidRPr="00533D6F" w:rsidRDefault="00515D48" w:rsidP="00515D48">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732.9.1-a</w:t>
            </w:r>
          </w:p>
        </w:tc>
        <w:tc>
          <w:tcPr>
            <w:tcW w:w="1715" w:type="pct"/>
            <w:shd w:val="clear" w:color="auto" w:fill="auto"/>
            <w:vAlign w:val="center"/>
          </w:tcPr>
          <w:p w14:paraId="2202234C" w14:textId="77777777" w:rsidR="00515D48" w:rsidRPr="00533D6F" w:rsidRDefault="00515D48" w:rsidP="00515D48">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sz w:val="20"/>
                <w:szCs w:val="20"/>
                <w:lang w:eastAsia="pl-PL"/>
              </w:rPr>
              <w:t>Przepust z piętrzeniem</w:t>
            </w:r>
          </w:p>
        </w:tc>
        <w:tc>
          <w:tcPr>
            <w:tcW w:w="956" w:type="pct"/>
            <w:shd w:val="clear" w:color="auto" w:fill="auto"/>
            <w:vAlign w:val="center"/>
          </w:tcPr>
          <w:p w14:paraId="26B7E5C3" w14:textId="10342039" w:rsidR="00515D48" w:rsidRPr="00533D6F" w:rsidRDefault="00515D48" w:rsidP="00515D48">
            <w:pPr>
              <w:suppressAutoHyphens w:val="0"/>
              <w:spacing w:line="240" w:lineRule="auto"/>
              <w:ind w:firstLine="0"/>
              <w:contextualSpacing w:val="0"/>
              <w:jc w:val="center"/>
              <w:rPr>
                <w:rFonts w:cs="Times New Roman"/>
                <w:sz w:val="20"/>
                <w:szCs w:val="20"/>
                <w:highlight w:val="yellow"/>
                <w:lang w:eastAsia="pl-PL"/>
              </w:rPr>
            </w:pPr>
            <w:r w:rsidRPr="005D6BF3">
              <w:rPr>
                <w:rFonts w:cs="Times New Roman"/>
                <w:sz w:val="20"/>
                <w:szCs w:val="20"/>
                <w:lang w:eastAsia="pl-PL"/>
              </w:rPr>
              <w:t>5709088.</w:t>
            </w:r>
            <w:r>
              <w:rPr>
                <w:rFonts w:cs="Times New Roman"/>
                <w:sz w:val="20"/>
                <w:szCs w:val="20"/>
                <w:lang w:eastAsia="pl-PL"/>
              </w:rPr>
              <w:t>9</w:t>
            </w:r>
          </w:p>
        </w:tc>
        <w:tc>
          <w:tcPr>
            <w:tcW w:w="868" w:type="pct"/>
            <w:shd w:val="clear" w:color="auto" w:fill="auto"/>
            <w:vAlign w:val="center"/>
          </w:tcPr>
          <w:p w14:paraId="77F6354A" w14:textId="039E4754" w:rsidR="00515D48" w:rsidRPr="00533D6F" w:rsidRDefault="00515D48" w:rsidP="00515D48">
            <w:pPr>
              <w:suppressAutoHyphens w:val="0"/>
              <w:spacing w:line="240" w:lineRule="auto"/>
              <w:ind w:firstLine="0"/>
              <w:contextualSpacing w:val="0"/>
              <w:jc w:val="center"/>
              <w:rPr>
                <w:rFonts w:cs="Times New Roman"/>
                <w:sz w:val="20"/>
                <w:szCs w:val="20"/>
                <w:highlight w:val="yellow"/>
                <w:lang w:eastAsia="pl-PL"/>
              </w:rPr>
            </w:pPr>
            <w:r w:rsidRPr="005D6BF3">
              <w:rPr>
                <w:rFonts w:cs="Times New Roman"/>
                <w:sz w:val="20"/>
                <w:szCs w:val="20"/>
                <w:lang w:eastAsia="pl-PL"/>
              </w:rPr>
              <w:t>6426488.9</w:t>
            </w:r>
          </w:p>
        </w:tc>
      </w:tr>
      <w:tr w:rsidR="00515D48" w:rsidRPr="00533D6F" w14:paraId="13CCAF35" w14:textId="77777777" w:rsidTr="009F5993">
        <w:trPr>
          <w:trHeight w:val="170"/>
          <w:jc w:val="center"/>
        </w:trPr>
        <w:tc>
          <w:tcPr>
            <w:tcW w:w="316" w:type="pct"/>
            <w:shd w:val="clear" w:color="auto" w:fill="auto"/>
            <w:vAlign w:val="center"/>
          </w:tcPr>
          <w:p w14:paraId="0629BBA3" w14:textId="77777777" w:rsidR="00515D48" w:rsidRPr="00533D6F" w:rsidRDefault="00515D48" w:rsidP="00515D48">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63</w:t>
            </w:r>
          </w:p>
        </w:tc>
        <w:tc>
          <w:tcPr>
            <w:tcW w:w="1145" w:type="pct"/>
            <w:shd w:val="clear" w:color="auto" w:fill="auto"/>
            <w:vAlign w:val="center"/>
          </w:tcPr>
          <w:p w14:paraId="0A1016D0" w14:textId="77777777" w:rsidR="00515D48" w:rsidRPr="00533D6F" w:rsidRDefault="00515D48" w:rsidP="00515D48">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732.9.2-a</w:t>
            </w:r>
          </w:p>
        </w:tc>
        <w:tc>
          <w:tcPr>
            <w:tcW w:w="1715" w:type="pct"/>
            <w:shd w:val="clear" w:color="auto" w:fill="auto"/>
            <w:vAlign w:val="center"/>
          </w:tcPr>
          <w:p w14:paraId="2647DEB0" w14:textId="77777777" w:rsidR="00515D48" w:rsidRPr="00533D6F" w:rsidRDefault="00515D48" w:rsidP="00515D48">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sz w:val="20"/>
                <w:szCs w:val="20"/>
                <w:lang w:eastAsia="pl-PL"/>
              </w:rPr>
              <w:t>Przepust z piętrzeniem</w:t>
            </w:r>
          </w:p>
        </w:tc>
        <w:tc>
          <w:tcPr>
            <w:tcW w:w="956" w:type="pct"/>
            <w:shd w:val="clear" w:color="auto" w:fill="auto"/>
            <w:vAlign w:val="center"/>
          </w:tcPr>
          <w:p w14:paraId="2A114142" w14:textId="52BBA941" w:rsidR="00515D48" w:rsidRPr="00533D6F" w:rsidRDefault="00515D48" w:rsidP="00515D48">
            <w:pPr>
              <w:suppressAutoHyphens w:val="0"/>
              <w:spacing w:line="240" w:lineRule="auto"/>
              <w:ind w:firstLine="0"/>
              <w:contextualSpacing w:val="0"/>
              <w:jc w:val="center"/>
              <w:rPr>
                <w:rFonts w:cs="Times New Roman"/>
                <w:sz w:val="20"/>
                <w:szCs w:val="20"/>
                <w:highlight w:val="yellow"/>
                <w:lang w:eastAsia="pl-PL"/>
              </w:rPr>
            </w:pPr>
            <w:r w:rsidRPr="0060791B">
              <w:rPr>
                <w:rFonts w:cs="Times New Roman"/>
                <w:sz w:val="20"/>
                <w:szCs w:val="20"/>
                <w:lang w:eastAsia="pl-PL"/>
              </w:rPr>
              <w:t>5708828.</w:t>
            </w:r>
            <w:r>
              <w:rPr>
                <w:rFonts w:cs="Times New Roman"/>
                <w:sz w:val="20"/>
                <w:szCs w:val="20"/>
                <w:lang w:eastAsia="pl-PL"/>
              </w:rPr>
              <w:t>8</w:t>
            </w:r>
          </w:p>
        </w:tc>
        <w:tc>
          <w:tcPr>
            <w:tcW w:w="868" w:type="pct"/>
            <w:shd w:val="clear" w:color="auto" w:fill="auto"/>
            <w:vAlign w:val="center"/>
          </w:tcPr>
          <w:p w14:paraId="73014BFA" w14:textId="3320836E" w:rsidR="00515D48" w:rsidRPr="00533D6F" w:rsidRDefault="00515D48" w:rsidP="00515D48">
            <w:pPr>
              <w:suppressAutoHyphens w:val="0"/>
              <w:spacing w:line="240" w:lineRule="auto"/>
              <w:ind w:firstLine="0"/>
              <w:contextualSpacing w:val="0"/>
              <w:jc w:val="center"/>
              <w:rPr>
                <w:rFonts w:cs="Times New Roman"/>
                <w:sz w:val="20"/>
                <w:szCs w:val="20"/>
                <w:highlight w:val="yellow"/>
                <w:lang w:eastAsia="pl-PL"/>
              </w:rPr>
            </w:pPr>
            <w:r w:rsidRPr="0060791B">
              <w:rPr>
                <w:rFonts w:cs="Times New Roman"/>
                <w:sz w:val="20"/>
                <w:szCs w:val="20"/>
                <w:lang w:eastAsia="pl-PL"/>
              </w:rPr>
              <w:t>6427060.9</w:t>
            </w:r>
          </w:p>
        </w:tc>
      </w:tr>
      <w:tr w:rsidR="00515D48" w:rsidRPr="00533D6F" w14:paraId="746E9E98" w14:textId="77777777" w:rsidTr="009F5993">
        <w:trPr>
          <w:trHeight w:val="170"/>
          <w:jc w:val="center"/>
        </w:trPr>
        <w:tc>
          <w:tcPr>
            <w:tcW w:w="316" w:type="pct"/>
            <w:shd w:val="clear" w:color="auto" w:fill="auto"/>
            <w:vAlign w:val="center"/>
          </w:tcPr>
          <w:p w14:paraId="2E6A419F" w14:textId="77777777" w:rsidR="00515D48" w:rsidRPr="00533D6F" w:rsidRDefault="00515D48" w:rsidP="00515D48">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64</w:t>
            </w:r>
          </w:p>
        </w:tc>
        <w:tc>
          <w:tcPr>
            <w:tcW w:w="1145" w:type="pct"/>
            <w:shd w:val="clear" w:color="auto" w:fill="auto"/>
            <w:vAlign w:val="center"/>
          </w:tcPr>
          <w:p w14:paraId="3D644189" w14:textId="77777777" w:rsidR="00515D48" w:rsidRPr="00533D6F" w:rsidRDefault="00515D48" w:rsidP="00515D48">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732.9.2-b</w:t>
            </w:r>
          </w:p>
        </w:tc>
        <w:tc>
          <w:tcPr>
            <w:tcW w:w="1715" w:type="pct"/>
            <w:shd w:val="clear" w:color="auto" w:fill="auto"/>
            <w:vAlign w:val="center"/>
          </w:tcPr>
          <w:p w14:paraId="4A32F744" w14:textId="090BCC94" w:rsidR="00515D48" w:rsidRPr="00533D6F" w:rsidRDefault="00515D48" w:rsidP="00515D48">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sz w:val="20"/>
                <w:szCs w:val="20"/>
                <w:lang w:eastAsia="pl-PL"/>
              </w:rPr>
              <w:t>Przepust z piętrzeniem</w:t>
            </w:r>
          </w:p>
        </w:tc>
        <w:tc>
          <w:tcPr>
            <w:tcW w:w="956" w:type="pct"/>
            <w:shd w:val="clear" w:color="auto" w:fill="auto"/>
            <w:vAlign w:val="center"/>
          </w:tcPr>
          <w:p w14:paraId="077360C8" w14:textId="4070BEA2" w:rsidR="00515D48" w:rsidRPr="00533D6F" w:rsidRDefault="00515D48" w:rsidP="00515D48">
            <w:pPr>
              <w:suppressAutoHyphens w:val="0"/>
              <w:spacing w:line="240" w:lineRule="auto"/>
              <w:ind w:firstLine="0"/>
              <w:contextualSpacing w:val="0"/>
              <w:jc w:val="center"/>
              <w:rPr>
                <w:rFonts w:cs="Times New Roman"/>
                <w:sz w:val="20"/>
                <w:szCs w:val="20"/>
                <w:highlight w:val="yellow"/>
                <w:lang w:eastAsia="pl-PL"/>
              </w:rPr>
            </w:pPr>
            <w:r w:rsidRPr="0060791B">
              <w:rPr>
                <w:rFonts w:cs="Times New Roman"/>
                <w:sz w:val="20"/>
                <w:szCs w:val="20"/>
                <w:lang w:eastAsia="pl-PL"/>
              </w:rPr>
              <w:t>5708897.</w:t>
            </w:r>
            <w:r>
              <w:rPr>
                <w:rFonts w:cs="Times New Roman"/>
                <w:sz w:val="20"/>
                <w:szCs w:val="20"/>
                <w:lang w:eastAsia="pl-PL"/>
              </w:rPr>
              <w:t>4</w:t>
            </w:r>
          </w:p>
        </w:tc>
        <w:tc>
          <w:tcPr>
            <w:tcW w:w="868" w:type="pct"/>
            <w:shd w:val="clear" w:color="auto" w:fill="auto"/>
            <w:vAlign w:val="center"/>
          </w:tcPr>
          <w:p w14:paraId="70547DE5" w14:textId="61AE8BD0" w:rsidR="00515D48" w:rsidRPr="00533D6F" w:rsidRDefault="00515D48" w:rsidP="00515D48">
            <w:pPr>
              <w:suppressAutoHyphens w:val="0"/>
              <w:spacing w:line="240" w:lineRule="auto"/>
              <w:ind w:firstLine="0"/>
              <w:contextualSpacing w:val="0"/>
              <w:jc w:val="center"/>
              <w:rPr>
                <w:rFonts w:cs="Times New Roman"/>
                <w:sz w:val="20"/>
                <w:szCs w:val="20"/>
                <w:highlight w:val="yellow"/>
                <w:lang w:eastAsia="pl-PL"/>
              </w:rPr>
            </w:pPr>
            <w:r w:rsidRPr="0060791B">
              <w:rPr>
                <w:rFonts w:cs="Times New Roman"/>
                <w:sz w:val="20"/>
                <w:szCs w:val="20"/>
                <w:lang w:eastAsia="pl-PL"/>
              </w:rPr>
              <w:t>6427086.</w:t>
            </w:r>
            <w:r>
              <w:rPr>
                <w:rFonts w:cs="Times New Roman"/>
                <w:sz w:val="20"/>
                <w:szCs w:val="20"/>
                <w:lang w:eastAsia="pl-PL"/>
              </w:rPr>
              <w:t>9</w:t>
            </w:r>
          </w:p>
        </w:tc>
      </w:tr>
      <w:tr w:rsidR="00515D48" w:rsidRPr="00533D6F" w14:paraId="4983EF41" w14:textId="77777777" w:rsidTr="009F5993">
        <w:trPr>
          <w:trHeight w:val="170"/>
          <w:jc w:val="center"/>
        </w:trPr>
        <w:tc>
          <w:tcPr>
            <w:tcW w:w="316" w:type="pct"/>
            <w:shd w:val="clear" w:color="auto" w:fill="auto"/>
            <w:vAlign w:val="center"/>
          </w:tcPr>
          <w:p w14:paraId="52C71658" w14:textId="77777777" w:rsidR="00515D48" w:rsidRPr="00533D6F" w:rsidRDefault="00515D48" w:rsidP="00515D48">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65</w:t>
            </w:r>
          </w:p>
        </w:tc>
        <w:tc>
          <w:tcPr>
            <w:tcW w:w="1145" w:type="pct"/>
            <w:shd w:val="clear" w:color="auto" w:fill="auto"/>
            <w:vAlign w:val="center"/>
          </w:tcPr>
          <w:p w14:paraId="3AB101D0" w14:textId="77777777" w:rsidR="00515D48" w:rsidRPr="00533D6F" w:rsidRDefault="00515D48" w:rsidP="00515D48">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732.9.40</w:t>
            </w:r>
          </w:p>
        </w:tc>
        <w:tc>
          <w:tcPr>
            <w:tcW w:w="1715" w:type="pct"/>
            <w:shd w:val="clear" w:color="auto" w:fill="auto"/>
            <w:vAlign w:val="center"/>
          </w:tcPr>
          <w:p w14:paraId="339F6C38" w14:textId="77777777" w:rsidR="00515D48" w:rsidRPr="00533D6F" w:rsidRDefault="00515D48" w:rsidP="00515D48">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sz w:val="20"/>
                <w:szCs w:val="20"/>
                <w:lang w:eastAsia="pl-PL"/>
              </w:rPr>
              <w:t>Przepust</w:t>
            </w:r>
          </w:p>
        </w:tc>
        <w:tc>
          <w:tcPr>
            <w:tcW w:w="956" w:type="pct"/>
            <w:shd w:val="clear" w:color="auto" w:fill="auto"/>
            <w:vAlign w:val="center"/>
          </w:tcPr>
          <w:p w14:paraId="7C1CAA2C" w14:textId="47EBB093" w:rsidR="00515D48" w:rsidRPr="00533D6F" w:rsidRDefault="00515D48" w:rsidP="00515D48">
            <w:pPr>
              <w:suppressAutoHyphens w:val="0"/>
              <w:spacing w:line="240" w:lineRule="auto"/>
              <w:ind w:firstLine="0"/>
              <w:contextualSpacing w:val="0"/>
              <w:jc w:val="center"/>
              <w:rPr>
                <w:rFonts w:cs="Times New Roman"/>
                <w:sz w:val="20"/>
                <w:szCs w:val="20"/>
                <w:highlight w:val="yellow"/>
                <w:lang w:eastAsia="pl-PL"/>
              </w:rPr>
            </w:pPr>
            <w:r w:rsidRPr="0060791B">
              <w:rPr>
                <w:rFonts w:cs="Times New Roman"/>
                <w:sz w:val="20"/>
                <w:szCs w:val="20"/>
                <w:lang w:eastAsia="pl-PL"/>
              </w:rPr>
              <w:t>5706175.9</w:t>
            </w:r>
          </w:p>
        </w:tc>
        <w:tc>
          <w:tcPr>
            <w:tcW w:w="868" w:type="pct"/>
            <w:shd w:val="clear" w:color="auto" w:fill="auto"/>
            <w:vAlign w:val="center"/>
          </w:tcPr>
          <w:p w14:paraId="72B94B20" w14:textId="1D5F2384" w:rsidR="00515D48" w:rsidRPr="00533D6F" w:rsidRDefault="00515D48" w:rsidP="00515D48">
            <w:pPr>
              <w:suppressAutoHyphens w:val="0"/>
              <w:spacing w:line="240" w:lineRule="auto"/>
              <w:ind w:firstLine="0"/>
              <w:contextualSpacing w:val="0"/>
              <w:jc w:val="center"/>
              <w:rPr>
                <w:rFonts w:cs="Times New Roman"/>
                <w:sz w:val="20"/>
                <w:szCs w:val="20"/>
                <w:highlight w:val="yellow"/>
                <w:lang w:eastAsia="pl-PL"/>
              </w:rPr>
            </w:pPr>
            <w:r w:rsidRPr="0060791B">
              <w:rPr>
                <w:rFonts w:cs="Times New Roman"/>
                <w:sz w:val="20"/>
                <w:szCs w:val="20"/>
                <w:lang w:eastAsia="pl-PL"/>
              </w:rPr>
              <w:t>6427407.</w:t>
            </w:r>
            <w:r>
              <w:rPr>
                <w:rFonts w:cs="Times New Roman"/>
                <w:sz w:val="20"/>
                <w:szCs w:val="20"/>
                <w:lang w:eastAsia="pl-PL"/>
              </w:rPr>
              <w:t>5</w:t>
            </w:r>
          </w:p>
        </w:tc>
      </w:tr>
      <w:tr w:rsidR="00515D48" w:rsidRPr="00533D6F" w14:paraId="4871CB13" w14:textId="77777777" w:rsidTr="009F5993">
        <w:trPr>
          <w:trHeight w:val="170"/>
          <w:jc w:val="center"/>
        </w:trPr>
        <w:tc>
          <w:tcPr>
            <w:tcW w:w="316" w:type="pct"/>
            <w:shd w:val="clear" w:color="auto" w:fill="auto"/>
            <w:vAlign w:val="center"/>
          </w:tcPr>
          <w:p w14:paraId="657E685A" w14:textId="77777777" w:rsidR="00515D48" w:rsidRPr="00533D6F" w:rsidRDefault="00515D48" w:rsidP="00515D48">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66</w:t>
            </w:r>
          </w:p>
        </w:tc>
        <w:tc>
          <w:tcPr>
            <w:tcW w:w="1145" w:type="pct"/>
            <w:shd w:val="clear" w:color="auto" w:fill="auto"/>
            <w:vAlign w:val="center"/>
          </w:tcPr>
          <w:p w14:paraId="3D76396F" w14:textId="77777777" w:rsidR="00515D48" w:rsidRPr="00533D6F" w:rsidRDefault="00515D48" w:rsidP="00515D48">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732.10.1</w:t>
            </w:r>
          </w:p>
        </w:tc>
        <w:tc>
          <w:tcPr>
            <w:tcW w:w="1715" w:type="pct"/>
            <w:shd w:val="clear" w:color="auto" w:fill="auto"/>
            <w:vAlign w:val="center"/>
          </w:tcPr>
          <w:p w14:paraId="7B863103" w14:textId="77777777" w:rsidR="00515D48" w:rsidRPr="00533D6F" w:rsidRDefault="00515D48" w:rsidP="00515D48">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sz w:val="20"/>
                <w:szCs w:val="20"/>
                <w:lang w:eastAsia="pl-PL"/>
              </w:rPr>
              <w:t>Bród z progiem</w:t>
            </w:r>
          </w:p>
        </w:tc>
        <w:tc>
          <w:tcPr>
            <w:tcW w:w="956" w:type="pct"/>
            <w:shd w:val="clear" w:color="auto" w:fill="auto"/>
            <w:vAlign w:val="center"/>
          </w:tcPr>
          <w:p w14:paraId="0D3A6105" w14:textId="34166C96" w:rsidR="00515D48" w:rsidRPr="00533D6F" w:rsidRDefault="00515D48" w:rsidP="00515D48">
            <w:pPr>
              <w:suppressAutoHyphens w:val="0"/>
              <w:spacing w:line="240" w:lineRule="auto"/>
              <w:ind w:firstLine="0"/>
              <w:contextualSpacing w:val="0"/>
              <w:jc w:val="center"/>
              <w:rPr>
                <w:rFonts w:cs="Times New Roman"/>
                <w:sz w:val="20"/>
                <w:szCs w:val="20"/>
                <w:highlight w:val="yellow"/>
                <w:lang w:eastAsia="pl-PL"/>
              </w:rPr>
            </w:pPr>
            <w:r w:rsidRPr="005D6BF3">
              <w:rPr>
                <w:rFonts w:cs="Times New Roman"/>
                <w:sz w:val="20"/>
                <w:szCs w:val="20"/>
                <w:lang w:eastAsia="pl-PL"/>
              </w:rPr>
              <w:t>5716066.8</w:t>
            </w:r>
          </w:p>
        </w:tc>
        <w:tc>
          <w:tcPr>
            <w:tcW w:w="868" w:type="pct"/>
            <w:shd w:val="clear" w:color="auto" w:fill="auto"/>
            <w:vAlign w:val="center"/>
          </w:tcPr>
          <w:p w14:paraId="13A8A940" w14:textId="15058A4E" w:rsidR="00515D48" w:rsidRPr="00533D6F" w:rsidRDefault="00515D48" w:rsidP="00515D48">
            <w:pPr>
              <w:suppressAutoHyphens w:val="0"/>
              <w:spacing w:line="240" w:lineRule="auto"/>
              <w:ind w:firstLine="0"/>
              <w:contextualSpacing w:val="0"/>
              <w:jc w:val="center"/>
              <w:rPr>
                <w:rFonts w:cs="Times New Roman"/>
                <w:sz w:val="20"/>
                <w:szCs w:val="20"/>
                <w:highlight w:val="yellow"/>
                <w:lang w:eastAsia="pl-PL"/>
              </w:rPr>
            </w:pPr>
            <w:r w:rsidRPr="005D6BF3">
              <w:rPr>
                <w:rFonts w:cs="Times New Roman"/>
                <w:sz w:val="20"/>
                <w:szCs w:val="20"/>
                <w:lang w:eastAsia="pl-PL"/>
              </w:rPr>
              <w:t>6423760.</w:t>
            </w:r>
            <w:r>
              <w:rPr>
                <w:rFonts w:cs="Times New Roman"/>
                <w:sz w:val="20"/>
                <w:szCs w:val="20"/>
                <w:lang w:eastAsia="pl-PL"/>
              </w:rPr>
              <w:t>3</w:t>
            </w:r>
          </w:p>
        </w:tc>
      </w:tr>
      <w:tr w:rsidR="00515D48" w:rsidRPr="00533D6F" w14:paraId="43ECDC9C" w14:textId="77777777" w:rsidTr="009F5993">
        <w:trPr>
          <w:trHeight w:val="170"/>
          <w:jc w:val="center"/>
        </w:trPr>
        <w:tc>
          <w:tcPr>
            <w:tcW w:w="316" w:type="pct"/>
            <w:shd w:val="clear" w:color="auto" w:fill="auto"/>
            <w:vAlign w:val="center"/>
          </w:tcPr>
          <w:p w14:paraId="5088750A" w14:textId="77777777" w:rsidR="00515D48" w:rsidRPr="00533D6F" w:rsidRDefault="00515D48" w:rsidP="00515D48">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67</w:t>
            </w:r>
          </w:p>
        </w:tc>
        <w:tc>
          <w:tcPr>
            <w:tcW w:w="1145" w:type="pct"/>
            <w:shd w:val="clear" w:color="auto" w:fill="auto"/>
            <w:vAlign w:val="center"/>
          </w:tcPr>
          <w:p w14:paraId="1DFED202" w14:textId="77777777" w:rsidR="00515D48" w:rsidRPr="00533D6F" w:rsidRDefault="00515D48" w:rsidP="00515D48">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732.10.2</w:t>
            </w:r>
          </w:p>
        </w:tc>
        <w:tc>
          <w:tcPr>
            <w:tcW w:w="1715" w:type="pct"/>
            <w:shd w:val="clear" w:color="auto" w:fill="auto"/>
            <w:vAlign w:val="center"/>
          </w:tcPr>
          <w:p w14:paraId="53CB543E" w14:textId="77777777" w:rsidR="00515D48" w:rsidRPr="00533D6F" w:rsidRDefault="00515D48" w:rsidP="00515D48">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sz w:val="20"/>
                <w:szCs w:val="20"/>
                <w:lang w:eastAsia="pl-PL"/>
              </w:rPr>
              <w:t>Bród z progiem</w:t>
            </w:r>
          </w:p>
        </w:tc>
        <w:tc>
          <w:tcPr>
            <w:tcW w:w="956" w:type="pct"/>
            <w:shd w:val="clear" w:color="auto" w:fill="auto"/>
            <w:vAlign w:val="center"/>
          </w:tcPr>
          <w:p w14:paraId="1DEC49CA" w14:textId="7D9F89BE" w:rsidR="00515D48" w:rsidRPr="00533D6F" w:rsidRDefault="00515D48" w:rsidP="00515D48">
            <w:pPr>
              <w:suppressAutoHyphens w:val="0"/>
              <w:spacing w:line="240" w:lineRule="auto"/>
              <w:ind w:firstLine="0"/>
              <w:contextualSpacing w:val="0"/>
              <w:jc w:val="center"/>
              <w:rPr>
                <w:rFonts w:cs="Times New Roman"/>
                <w:sz w:val="20"/>
                <w:szCs w:val="20"/>
                <w:highlight w:val="yellow"/>
                <w:lang w:eastAsia="pl-PL"/>
              </w:rPr>
            </w:pPr>
            <w:r w:rsidRPr="00C539F3">
              <w:rPr>
                <w:rFonts w:cs="Times New Roman"/>
                <w:sz w:val="20"/>
                <w:szCs w:val="20"/>
                <w:lang w:eastAsia="pl-PL"/>
              </w:rPr>
              <w:t>5715567.8</w:t>
            </w:r>
          </w:p>
        </w:tc>
        <w:tc>
          <w:tcPr>
            <w:tcW w:w="868" w:type="pct"/>
            <w:shd w:val="clear" w:color="auto" w:fill="auto"/>
            <w:vAlign w:val="center"/>
          </w:tcPr>
          <w:p w14:paraId="0CD78A9A" w14:textId="78D90C7D" w:rsidR="00515D48" w:rsidRPr="00533D6F" w:rsidRDefault="00515D48" w:rsidP="00515D48">
            <w:pPr>
              <w:suppressAutoHyphens w:val="0"/>
              <w:spacing w:line="240" w:lineRule="auto"/>
              <w:ind w:firstLine="0"/>
              <w:contextualSpacing w:val="0"/>
              <w:jc w:val="center"/>
              <w:rPr>
                <w:rFonts w:cs="Times New Roman"/>
                <w:sz w:val="20"/>
                <w:szCs w:val="20"/>
                <w:highlight w:val="yellow"/>
                <w:lang w:eastAsia="pl-PL"/>
              </w:rPr>
            </w:pPr>
            <w:r w:rsidRPr="00C539F3">
              <w:rPr>
                <w:rFonts w:cs="Times New Roman"/>
                <w:sz w:val="20"/>
                <w:szCs w:val="20"/>
                <w:lang w:eastAsia="pl-PL"/>
              </w:rPr>
              <w:t>6423537.7</w:t>
            </w:r>
          </w:p>
        </w:tc>
      </w:tr>
      <w:tr w:rsidR="00515D48" w:rsidRPr="00533D6F" w14:paraId="335D8CA1" w14:textId="77777777" w:rsidTr="009F5993">
        <w:trPr>
          <w:trHeight w:val="170"/>
          <w:jc w:val="center"/>
        </w:trPr>
        <w:tc>
          <w:tcPr>
            <w:tcW w:w="316" w:type="pct"/>
            <w:shd w:val="clear" w:color="auto" w:fill="auto"/>
            <w:vAlign w:val="center"/>
          </w:tcPr>
          <w:p w14:paraId="70D81C05" w14:textId="77777777" w:rsidR="00515D48" w:rsidRPr="00533D6F" w:rsidRDefault="00515D48" w:rsidP="00515D48">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68</w:t>
            </w:r>
          </w:p>
        </w:tc>
        <w:tc>
          <w:tcPr>
            <w:tcW w:w="1145" w:type="pct"/>
            <w:shd w:val="clear" w:color="auto" w:fill="auto"/>
            <w:vAlign w:val="center"/>
          </w:tcPr>
          <w:p w14:paraId="2DB7D35E" w14:textId="77777777" w:rsidR="00515D48" w:rsidRPr="00533D6F" w:rsidRDefault="00515D48" w:rsidP="00515D48">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732.10.3</w:t>
            </w:r>
          </w:p>
        </w:tc>
        <w:tc>
          <w:tcPr>
            <w:tcW w:w="1715" w:type="pct"/>
            <w:shd w:val="clear" w:color="auto" w:fill="auto"/>
            <w:vAlign w:val="center"/>
          </w:tcPr>
          <w:p w14:paraId="00349831" w14:textId="77777777" w:rsidR="00515D48" w:rsidRPr="00533D6F" w:rsidRDefault="00515D48" w:rsidP="00515D48">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sz w:val="20"/>
                <w:szCs w:val="20"/>
                <w:lang w:eastAsia="pl-PL"/>
              </w:rPr>
              <w:t>Bród z progiem</w:t>
            </w:r>
          </w:p>
        </w:tc>
        <w:tc>
          <w:tcPr>
            <w:tcW w:w="956" w:type="pct"/>
            <w:shd w:val="clear" w:color="auto" w:fill="auto"/>
            <w:vAlign w:val="center"/>
          </w:tcPr>
          <w:p w14:paraId="7075E83F" w14:textId="32653F4F" w:rsidR="00515D48" w:rsidRPr="005D6BF3" w:rsidRDefault="00515D48" w:rsidP="00515D48">
            <w:pPr>
              <w:suppressAutoHyphens w:val="0"/>
              <w:spacing w:line="240" w:lineRule="auto"/>
              <w:ind w:firstLine="0"/>
              <w:contextualSpacing w:val="0"/>
              <w:jc w:val="center"/>
              <w:rPr>
                <w:rFonts w:cs="Times New Roman"/>
                <w:sz w:val="20"/>
                <w:szCs w:val="20"/>
                <w:lang w:eastAsia="pl-PL"/>
              </w:rPr>
            </w:pPr>
            <w:r w:rsidRPr="00C539F3">
              <w:rPr>
                <w:rFonts w:cs="Times New Roman"/>
                <w:sz w:val="20"/>
                <w:szCs w:val="20"/>
                <w:lang w:eastAsia="pl-PL"/>
              </w:rPr>
              <w:t>5715615.0</w:t>
            </w:r>
          </w:p>
        </w:tc>
        <w:tc>
          <w:tcPr>
            <w:tcW w:w="868" w:type="pct"/>
            <w:shd w:val="clear" w:color="auto" w:fill="auto"/>
            <w:vAlign w:val="center"/>
          </w:tcPr>
          <w:p w14:paraId="765B9B31" w14:textId="494AB153" w:rsidR="00515D48" w:rsidRPr="005D6BF3" w:rsidRDefault="00515D48" w:rsidP="00515D48">
            <w:pPr>
              <w:suppressAutoHyphens w:val="0"/>
              <w:spacing w:line="240" w:lineRule="auto"/>
              <w:ind w:firstLine="0"/>
              <w:contextualSpacing w:val="0"/>
              <w:jc w:val="center"/>
              <w:rPr>
                <w:rFonts w:cs="Times New Roman"/>
                <w:sz w:val="20"/>
                <w:szCs w:val="20"/>
                <w:lang w:eastAsia="pl-PL"/>
              </w:rPr>
            </w:pPr>
            <w:r w:rsidRPr="00C539F3">
              <w:rPr>
                <w:rFonts w:cs="Times New Roman"/>
                <w:sz w:val="20"/>
                <w:szCs w:val="20"/>
                <w:lang w:eastAsia="pl-PL"/>
              </w:rPr>
              <w:t>6423525.1</w:t>
            </w:r>
          </w:p>
        </w:tc>
      </w:tr>
      <w:tr w:rsidR="00515D48" w:rsidRPr="00533D6F" w14:paraId="3A8C17E2" w14:textId="77777777" w:rsidTr="009F5993">
        <w:trPr>
          <w:trHeight w:val="170"/>
          <w:jc w:val="center"/>
        </w:trPr>
        <w:tc>
          <w:tcPr>
            <w:tcW w:w="316" w:type="pct"/>
            <w:shd w:val="clear" w:color="auto" w:fill="auto"/>
            <w:vAlign w:val="center"/>
          </w:tcPr>
          <w:p w14:paraId="26E8D0A2" w14:textId="77777777" w:rsidR="00515D48" w:rsidRPr="00533D6F" w:rsidRDefault="00515D48" w:rsidP="00515D48">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69</w:t>
            </w:r>
          </w:p>
        </w:tc>
        <w:tc>
          <w:tcPr>
            <w:tcW w:w="1145" w:type="pct"/>
            <w:shd w:val="clear" w:color="auto" w:fill="auto"/>
            <w:vAlign w:val="center"/>
          </w:tcPr>
          <w:p w14:paraId="4C98B004" w14:textId="77777777" w:rsidR="00515D48" w:rsidRPr="00533D6F" w:rsidRDefault="00515D48" w:rsidP="00515D48">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732.10.4</w:t>
            </w:r>
          </w:p>
        </w:tc>
        <w:tc>
          <w:tcPr>
            <w:tcW w:w="1715" w:type="pct"/>
            <w:shd w:val="clear" w:color="auto" w:fill="auto"/>
            <w:vAlign w:val="center"/>
          </w:tcPr>
          <w:p w14:paraId="18A56924" w14:textId="77777777" w:rsidR="00515D48" w:rsidRPr="00533D6F" w:rsidRDefault="00515D48" w:rsidP="00515D48">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sz w:val="20"/>
                <w:szCs w:val="20"/>
                <w:lang w:eastAsia="pl-PL"/>
              </w:rPr>
              <w:t>Bród z progiem</w:t>
            </w:r>
          </w:p>
        </w:tc>
        <w:tc>
          <w:tcPr>
            <w:tcW w:w="956" w:type="pct"/>
            <w:shd w:val="clear" w:color="auto" w:fill="auto"/>
            <w:vAlign w:val="center"/>
          </w:tcPr>
          <w:p w14:paraId="630C33E1" w14:textId="5CA2C733" w:rsidR="00515D48" w:rsidRPr="005D6BF3" w:rsidRDefault="00515D48" w:rsidP="00515D48">
            <w:pPr>
              <w:suppressAutoHyphens w:val="0"/>
              <w:spacing w:line="240" w:lineRule="auto"/>
              <w:ind w:firstLine="0"/>
              <w:contextualSpacing w:val="0"/>
              <w:jc w:val="center"/>
              <w:rPr>
                <w:rFonts w:cs="Times New Roman"/>
                <w:sz w:val="20"/>
                <w:szCs w:val="20"/>
                <w:lang w:eastAsia="pl-PL"/>
              </w:rPr>
            </w:pPr>
            <w:r w:rsidRPr="00C539F3">
              <w:rPr>
                <w:rFonts w:cs="Times New Roman"/>
                <w:sz w:val="20"/>
                <w:szCs w:val="20"/>
                <w:lang w:eastAsia="pl-PL"/>
              </w:rPr>
              <w:t>5715754.4</w:t>
            </w:r>
          </w:p>
        </w:tc>
        <w:tc>
          <w:tcPr>
            <w:tcW w:w="868" w:type="pct"/>
            <w:shd w:val="clear" w:color="auto" w:fill="auto"/>
            <w:vAlign w:val="center"/>
          </w:tcPr>
          <w:p w14:paraId="662F2ADC" w14:textId="562958A8" w:rsidR="00515D48" w:rsidRPr="005D6BF3" w:rsidRDefault="00515D48" w:rsidP="00515D48">
            <w:pPr>
              <w:suppressAutoHyphens w:val="0"/>
              <w:spacing w:line="240" w:lineRule="auto"/>
              <w:ind w:firstLine="0"/>
              <w:contextualSpacing w:val="0"/>
              <w:jc w:val="center"/>
              <w:rPr>
                <w:rFonts w:cs="Times New Roman"/>
                <w:sz w:val="20"/>
                <w:szCs w:val="20"/>
                <w:lang w:eastAsia="pl-PL"/>
              </w:rPr>
            </w:pPr>
            <w:r w:rsidRPr="00C539F3">
              <w:rPr>
                <w:rFonts w:cs="Times New Roman"/>
                <w:sz w:val="20"/>
                <w:szCs w:val="20"/>
                <w:lang w:eastAsia="pl-PL"/>
              </w:rPr>
              <w:t>6423180.</w:t>
            </w:r>
            <w:r>
              <w:rPr>
                <w:rFonts w:cs="Times New Roman"/>
                <w:sz w:val="20"/>
                <w:szCs w:val="20"/>
                <w:lang w:eastAsia="pl-PL"/>
              </w:rPr>
              <w:t>4</w:t>
            </w:r>
          </w:p>
        </w:tc>
      </w:tr>
      <w:tr w:rsidR="00515D48" w:rsidRPr="00533D6F" w14:paraId="2F33D02F" w14:textId="77777777" w:rsidTr="009F5993">
        <w:trPr>
          <w:trHeight w:val="170"/>
          <w:jc w:val="center"/>
        </w:trPr>
        <w:tc>
          <w:tcPr>
            <w:tcW w:w="316" w:type="pct"/>
            <w:shd w:val="clear" w:color="auto" w:fill="auto"/>
            <w:vAlign w:val="center"/>
          </w:tcPr>
          <w:p w14:paraId="2B7D0A66" w14:textId="77777777" w:rsidR="00515D48" w:rsidRPr="00533D6F" w:rsidRDefault="00515D48" w:rsidP="00515D48">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lastRenderedPageBreak/>
              <w:t>70</w:t>
            </w:r>
          </w:p>
        </w:tc>
        <w:tc>
          <w:tcPr>
            <w:tcW w:w="1145" w:type="pct"/>
            <w:shd w:val="clear" w:color="auto" w:fill="auto"/>
            <w:vAlign w:val="center"/>
          </w:tcPr>
          <w:p w14:paraId="7704C7F6" w14:textId="77777777" w:rsidR="00515D48" w:rsidRPr="00533D6F" w:rsidRDefault="00515D48" w:rsidP="00515D48">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732.10.5</w:t>
            </w:r>
          </w:p>
        </w:tc>
        <w:tc>
          <w:tcPr>
            <w:tcW w:w="1715" w:type="pct"/>
            <w:shd w:val="clear" w:color="auto" w:fill="auto"/>
            <w:vAlign w:val="center"/>
          </w:tcPr>
          <w:p w14:paraId="0D783190" w14:textId="77777777" w:rsidR="00515D48" w:rsidRPr="00533D6F" w:rsidRDefault="00515D48" w:rsidP="00515D48">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sz w:val="20"/>
                <w:szCs w:val="20"/>
                <w:lang w:eastAsia="pl-PL"/>
              </w:rPr>
              <w:t>Bród z progiem</w:t>
            </w:r>
          </w:p>
        </w:tc>
        <w:tc>
          <w:tcPr>
            <w:tcW w:w="956" w:type="pct"/>
            <w:shd w:val="clear" w:color="auto" w:fill="auto"/>
            <w:vAlign w:val="center"/>
          </w:tcPr>
          <w:p w14:paraId="3B9A18AD" w14:textId="4CB9D1B0" w:rsidR="00515D48" w:rsidRPr="005D6BF3" w:rsidRDefault="00515D48" w:rsidP="00515D48">
            <w:pPr>
              <w:suppressAutoHyphens w:val="0"/>
              <w:spacing w:line="240" w:lineRule="auto"/>
              <w:ind w:firstLine="0"/>
              <w:contextualSpacing w:val="0"/>
              <w:jc w:val="center"/>
              <w:rPr>
                <w:rFonts w:cs="Times New Roman"/>
                <w:sz w:val="20"/>
                <w:szCs w:val="20"/>
                <w:lang w:eastAsia="pl-PL"/>
              </w:rPr>
            </w:pPr>
            <w:r w:rsidRPr="00C539F3">
              <w:rPr>
                <w:rFonts w:cs="Times New Roman"/>
                <w:sz w:val="20"/>
                <w:szCs w:val="20"/>
                <w:lang w:eastAsia="pl-PL"/>
              </w:rPr>
              <w:t>5715626.</w:t>
            </w:r>
            <w:r>
              <w:rPr>
                <w:rFonts w:cs="Times New Roman"/>
                <w:sz w:val="20"/>
                <w:szCs w:val="20"/>
                <w:lang w:eastAsia="pl-PL"/>
              </w:rPr>
              <w:t>4</w:t>
            </w:r>
          </w:p>
        </w:tc>
        <w:tc>
          <w:tcPr>
            <w:tcW w:w="868" w:type="pct"/>
            <w:shd w:val="clear" w:color="auto" w:fill="auto"/>
            <w:vAlign w:val="center"/>
          </w:tcPr>
          <w:p w14:paraId="21B17074" w14:textId="71E52744" w:rsidR="00515D48" w:rsidRPr="005D6BF3" w:rsidRDefault="00515D48" w:rsidP="00515D48">
            <w:pPr>
              <w:suppressAutoHyphens w:val="0"/>
              <w:spacing w:line="240" w:lineRule="auto"/>
              <w:ind w:firstLine="0"/>
              <w:contextualSpacing w:val="0"/>
              <w:jc w:val="center"/>
              <w:rPr>
                <w:rFonts w:cs="Times New Roman"/>
                <w:sz w:val="20"/>
                <w:szCs w:val="20"/>
                <w:lang w:eastAsia="pl-PL"/>
              </w:rPr>
            </w:pPr>
            <w:r w:rsidRPr="00C539F3">
              <w:rPr>
                <w:rFonts w:cs="Times New Roman"/>
                <w:sz w:val="20"/>
                <w:szCs w:val="20"/>
                <w:lang w:eastAsia="pl-PL"/>
              </w:rPr>
              <w:t>6423211.2</w:t>
            </w:r>
          </w:p>
        </w:tc>
      </w:tr>
      <w:tr w:rsidR="00515D48" w:rsidRPr="00533D6F" w14:paraId="0C82DDFE" w14:textId="77777777" w:rsidTr="009F5993">
        <w:trPr>
          <w:trHeight w:val="170"/>
          <w:jc w:val="center"/>
        </w:trPr>
        <w:tc>
          <w:tcPr>
            <w:tcW w:w="316" w:type="pct"/>
            <w:shd w:val="clear" w:color="auto" w:fill="auto"/>
            <w:vAlign w:val="center"/>
          </w:tcPr>
          <w:p w14:paraId="71C65DD5" w14:textId="77777777" w:rsidR="00515D48" w:rsidRPr="00533D6F" w:rsidRDefault="00515D48" w:rsidP="00515D48">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71</w:t>
            </w:r>
          </w:p>
        </w:tc>
        <w:tc>
          <w:tcPr>
            <w:tcW w:w="1145" w:type="pct"/>
            <w:shd w:val="clear" w:color="auto" w:fill="auto"/>
            <w:vAlign w:val="center"/>
          </w:tcPr>
          <w:p w14:paraId="620AAE83" w14:textId="77777777" w:rsidR="00515D48" w:rsidRPr="00533D6F" w:rsidRDefault="00515D48" w:rsidP="00515D48">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732.10.7</w:t>
            </w:r>
          </w:p>
        </w:tc>
        <w:tc>
          <w:tcPr>
            <w:tcW w:w="1715" w:type="pct"/>
            <w:shd w:val="clear" w:color="auto" w:fill="auto"/>
            <w:vAlign w:val="center"/>
          </w:tcPr>
          <w:p w14:paraId="4ED5B46D" w14:textId="77777777" w:rsidR="00515D48" w:rsidRPr="00533D6F" w:rsidRDefault="00515D48" w:rsidP="00515D48">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sz w:val="20"/>
                <w:szCs w:val="20"/>
                <w:lang w:eastAsia="pl-PL"/>
              </w:rPr>
              <w:t>Bród z progiem</w:t>
            </w:r>
          </w:p>
        </w:tc>
        <w:tc>
          <w:tcPr>
            <w:tcW w:w="956" w:type="pct"/>
            <w:shd w:val="clear" w:color="auto" w:fill="auto"/>
            <w:vAlign w:val="center"/>
          </w:tcPr>
          <w:p w14:paraId="3C8E2AEF" w14:textId="636FFE2C" w:rsidR="00515D48" w:rsidRPr="005D6BF3" w:rsidRDefault="00515D48" w:rsidP="00515D48">
            <w:pPr>
              <w:suppressAutoHyphens w:val="0"/>
              <w:spacing w:line="240" w:lineRule="auto"/>
              <w:ind w:firstLine="0"/>
              <w:contextualSpacing w:val="0"/>
              <w:jc w:val="center"/>
              <w:rPr>
                <w:rFonts w:cs="Times New Roman"/>
                <w:sz w:val="20"/>
                <w:szCs w:val="20"/>
                <w:lang w:eastAsia="pl-PL"/>
              </w:rPr>
            </w:pPr>
            <w:r w:rsidRPr="00C539F3">
              <w:rPr>
                <w:rFonts w:cs="Times New Roman"/>
                <w:sz w:val="20"/>
                <w:szCs w:val="20"/>
                <w:lang w:eastAsia="pl-PL"/>
              </w:rPr>
              <w:t>5715557.1</w:t>
            </w:r>
          </w:p>
        </w:tc>
        <w:tc>
          <w:tcPr>
            <w:tcW w:w="868" w:type="pct"/>
            <w:shd w:val="clear" w:color="auto" w:fill="auto"/>
            <w:vAlign w:val="center"/>
          </w:tcPr>
          <w:p w14:paraId="3511F222" w14:textId="54F565AC" w:rsidR="00515D48" w:rsidRPr="005D6BF3" w:rsidRDefault="00515D48" w:rsidP="00515D48">
            <w:pPr>
              <w:suppressAutoHyphens w:val="0"/>
              <w:spacing w:line="240" w:lineRule="auto"/>
              <w:ind w:firstLine="0"/>
              <w:contextualSpacing w:val="0"/>
              <w:jc w:val="center"/>
              <w:rPr>
                <w:rFonts w:cs="Times New Roman"/>
                <w:sz w:val="20"/>
                <w:szCs w:val="20"/>
                <w:lang w:eastAsia="pl-PL"/>
              </w:rPr>
            </w:pPr>
            <w:r w:rsidRPr="00C539F3">
              <w:rPr>
                <w:rFonts w:cs="Times New Roman"/>
                <w:sz w:val="20"/>
                <w:szCs w:val="20"/>
                <w:lang w:eastAsia="pl-PL"/>
              </w:rPr>
              <w:t>6422062.5</w:t>
            </w:r>
          </w:p>
        </w:tc>
      </w:tr>
      <w:tr w:rsidR="00515D48" w:rsidRPr="00533D6F" w14:paraId="7AE20242" w14:textId="77777777" w:rsidTr="009F5993">
        <w:trPr>
          <w:trHeight w:val="170"/>
          <w:jc w:val="center"/>
        </w:trPr>
        <w:tc>
          <w:tcPr>
            <w:tcW w:w="316" w:type="pct"/>
            <w:shd w:val="clear" w:color="auto" w:fill="auto"/>
            <w:vAlign w:val="center"/>
          </w:tcPr>
          <w:p w14:paraId="138B125F" w14:textId="77777777" w:rsidR="00515D48" w:rsidRPr="00533D6F" w:rsidRDefault="00515D48" w:rsidP="00515D48">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72</w:t>
            </w:r>
          </w:p>
        </w:tc>
        <w:tc>
          <w:tcPr>
            <w:tcW w:w="1145" w:type="pct"/>
            <w:shd w:val="clear" w:color="auto" w:fill="auto"/>
            <w:vAlign w:val="center"/>
          </w:tcPr>
          <w:p w14:paraId="594C89B9" w14:textId="77777777" w:rsidR="00515D48" w:rsidRPr="00533D6F" w:rsidRDefault="00515D48" w:rsidP="00515D48">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732.10.13</w:t>
            </w:r>
          </w:p>
        </w:tc>
        <w:tc>
          <w:tcPr>
            <w:tcW w:w="1715" w:type="pct"/>
            <w:shd w:val="clear" w:color="auto" w:fill="auto"/>
            <w:vAlign w:val="center"/>
          </w:tcPr>
          <w:p w14:paraId="684C556C" w14:textId="77777777" w:rsidR="00515D48" w:rsidRPr="00533D6F" w:rsidRDefault="00515D48" w:rsidP="00515D48">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sz w:val="20"/>
                <w:szCs w:val="20"/>
                <w:lang w:eastAsia="pl-PL"/>
              </w:rPr>
              <w:t>Bród z progiem</w:t>
            </w:r>
          </w:p>
        </w:tc>
        <w:tc>
          <w:tcPr>
            <w:tcW w:w="956" w:type="pct"/>
            <w:shd w:val="clear" w:color="auto" w:fill="auto"/>
            <w:vAlign w:val="center"/>
          </w:tcPr>
          <w:p w14:paraId="32E95CBD" w14:textId="4FD25285" w:rsidR="00515D48" w:rsidRPr="005D6BF3" w:rsidRDefault="00515D48" w:rsidP="00515D48">
            <w:pPr>
              <w:suppressAutoHyphens w:val="0"/>
              <w:spacing w:line="240" w:lineRule="auto"/>
              <w:ind w:firstLine="0"/>
              <w:contextualSpacing w:val="0"/>
              <w:jc w:val="center"/>
              <w:rPr>
                <w:rFonts w:cs="Times New Roman"/>
                <w:sz w:val="20"/>
                <w:szCs w:val="20"/>
                <w:lang w:eastAsia="pl-PL"/>
              </w:rPr>
            </w:pPr>
            <w:r w:rsidRPr="00C539F3">
              <w:rPr>
                <w:rFonts w:cs="Times New Roman"/>
                <w:sz w:val="20"/>
                <w:szCs w:val="20"/>
                <w:lang w:eastAsia="pl-PL"/>
              </w:rPr>
              <w:t>5715508.0</w:t>
            </w:r>
          </w:p>
        </w:tc>
        <w:tc>
          <w:tcPr>
            <w:tcW w:w="868" w:type="pct"/>
            <w:shd w:val="clear" w:color="auto" w:fill="auto"/>
            <w:vAlign w:val="center"/>
          </w:tcPr>
          <w:p w14:paraId="3D9792A8" w14:textId="4A465E81" w:rsidR="00515D48" w:rsidRPr="005D6BF3" w:rsidRDefault="00515D48" w:rsidP="00515D48">
            <w:pPr>
              <w:suppressAutoHyphens w:val="0"/>
              <w:spacing w:line="240" w:lineRule="auto"/>
              <w:ind w:firstLine="0"/>
              <w:contextualSpacing w:val="0"/>
              <w:jc w:val="center"/>
              <w:rPr>
                <w:rFonts w:cs="Times New Roman"/>
                <w:sz w:val="20"/>
                <w:szCs w:val="20"/>
                <w:lang w:eastAsia="pl-PL"/>
              </w:rPr>
            </w:pPr>
            <w:r w:rsidRPr="00C539F3">
              <w:rPr>
                <w:rFonts w:cs="Times New Roman"/>
                <w:sz w:val="20"/>
                <w:szCs w:val="20"/>
                <w:lang w:eastAsia="pl-PL"/>
              </w:rPr>
              <w:t>6422823.0</w:t>
            </w:r>
          </w:p>
        </w:tc>
      </w:tr>
      <w:tr w:rsidR="00515D48" w:rsidRPr="00533D6F" w14:paraId="3F4C3E40" w14:textId="77777777" w:rsidTr="009F5993">
        <w:trPr>
          <w:trHeight w:val="170"/>
          <w:jc w:val="center"/>
        </w:trPr>
        <w:tc>
          <w:tcPr>
            <w:tcW w:w="316" w:type="pct"/>
            <w:shd w:val="clear" w:color="auto" w:fill="auto"/>
            <w:vAlign w:val="center"/>
          </w:tcPr>
          <w:p w14:paraId="4B7D85E7" w14:textId="77777777" w:rsidR="00515D48" w:rsidRPr="00533D6F" w:rsidRDefault="00515D48" w:rsidP="00515D48">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w:t>
            </w:r>
          </w:p>
        </w:tc>
        <w:tc>
          <w:tcPr>
            <w:tcW w:w="1145" w:type="pct"/>
            <w:shd w:val="clear" w:color="auto" w:fill="auto"/>
            <w:vAlign w:val="center"/>
          </w:tcPr>
          <w:p w14:paraId="2986C65C" w14:textId="77777777" w:rsidR="00515D48" w:rsidRPr="00533D6F" w:rsidRDefault="00515D48" w:rsidP="00515D48">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732.11.7-a</w:t>
            </w:r>
          </w:p>
        </w:tc>
        <w:tc>
          <w:tcPr>
            <w:tcW w:w="1715" w:type="pct"/>
            <w:shd w:val="clear" w:color="auto" w:fill="auto"/>
            <w:vAlign w:val="center"/>
          </w:tcPr>
          <w:p w14:paraId="3274904A" w14:textId="77777777" w:rsidR="00515D48" w:rsidRPr="00533D6F" w:rsidRDefault="00515D48" w:rsidP="00515D48">
            <w:pPr>
              <w:suppressAutoHyphens w:val="0"/>
              <w:spacing w:line="240" w:lineRule="auto"/>
              <w:ind w:firstLine="0"/>
              <w:contextualSpacing w:val="0"/>
              <w:jc w:val="center"/>
              <w:rPr>
                <w:rFonts w:cs="Times New Roman"/>
                <w:sz w:val="20"/>
                <w:szCs w:val="20"/>
                <w:lang w:eastAsia="pl-PL"/>
              </w:rPr>
            </w:pPr>
            <w:r w:rsidRPr="00533D6F">
              <w:rPr>
                <w:rFonts w:cs="Times New Roman"/>
                <w:sz w:val="20"/>
                <w:szCs w:val="20"/>
                <w:lang w:eastAsia="pl-PL"/>
              </w:rPr>
              <w:t>Zastawka</w:t>
            </w:r>
          </w:p>
        </w:tc>
        <w:tc>
          <w:tcPr>
            <w:tcW w:w="956" w:type="pct"/>
            <w:shd w:val="clear" w:color="auto" w:fill="auto"/>
            <w:vAlign w:val="center"/>
          </w:tcPr>
          <w:p w14:paraId="17495747" w14:textId="49F37532" w:rsidR="00515D48" w:rsidRPr="005D6BF3" w:rsidRDefault="00515D48" w:rsidP="00515D48">
            <w:pPr>
              <w:suppressAutoHyphens w:val="0"/>
              <w:spacing w:line="240" w:lineRule="auto"/>
              <w:ind w:firstLine="0"/>
              <w:contextualSpacing w:val="0"/>
              <w:jc w:val="center"/>
              <w:rPr>
                <w:rFonts w:cs="Times New Roman"/>
                <w:sz w:val="20"/>
                <w:szCs w:val="20"/>
                <w:lang w:eastAsia="pl-PL"/>
              </w:rPr>
            </w:pPr>
            <w:r w:rsidRPr="005D6BF3">
              <w:rPr>
                <w:rFonts w:cs="Times New Roman"/>
                <w:sz w:val="20"/>
                <w:szCs w:val="20"/>
                <w:lang w:eastAsia="pl-PL"/>
              </w:rPr>
              <w:t>5710596.</w:t>
            </w:r>
            <w:r>
              <w:rPr>
                <w:rFonts w:cs="Times New Roman"/>
                <w:sz w:val="20"/>
                <w:szCs w:val="20"/>
                <w:lang w:eastAsia="pl-PL"/>
              </w:rPr>
              <w:t>5</w:t>
            </w:r>
          </w:p>
        </w:tc>
        <w:tc>
          <w:tcPr>
            <w:tcW w:w="868" w:type="pct"/>
            <w:shd w:val="clear" w:color="auto" w:fill="auto"/>
            <w:vAlign w:val="center"/>
          </w:tcPr>
          <w:p w14:paraId="73A5EB99" w14:textId="20DC9C40" w:rsidR="00515D48" w:rsidRPr="005D6BF3" w:rsidRDefault="00515D48" w:rsidP="00515D48">
            <w:pPr>
              <w:suppressAutoHyphens w:val="0"/>
              <w:spacing w:line="240" w:lineRule="auto"/>
              <w:ind w:firstLine="0"/>
              <w:contextualSpacing w:val="0"/>
              <w:jc w:val="center"/>
              <w:rPr>
                <w:rFonts w:cs="Times New Roman"/>
                <w:sz w:val="20"/>
                <w:szCs w:val="20"/>
                <w:lang w:eastAsia="pl-PL"/>
              </w:rPr>
            </w:pPr>
            <w:r w:rsidRPr="005D6BF3">
              <w:rPr>
                <w:rFonts w:cs="Times New Roman"/>
                <w:sz w:val="20"/>
                <w:szCs w:val="20"/>
                <w:lang w:eastAsia="pl-PL"/>
              </w:rPr>
              <w:t>6418922.9</w:t>
            </w:r>
          </w:p>
        </w:tc>
      </w:tr>
      <w:tr w:rsidR="00515D48" w:rsidRPr="00533D6F" w14:paraId="6FDF5D60" w14:textId="77777777" w:rsidTr="009F5993">
        <w:trPr>
          <w:trHeight w:val="170"/>
          <w:jc w:val="center"/>
        </w:trPr>
        <w:tc>
          <w:tcPr>
            <w:tcW w:w="316" w:type="pct"/>
            <w:shd w:val="clear" w:color="auto" w:fill="auto"/>
            <w:vAlign w:val="center"/>
          </w:tcPr>
          <w:p w14:paraId="6AFCE5DA" w14:textId="77777777" w:rsidR="00515D48" w:rsidRPr="00515D48" w:rsidRDefault="00515D48" w:rsidP="00515D48">
            <w:pPr>
              <w:suppressAutoHyphens w:val="0"/>
              <w:spacing w:line="240" w:lineRule="auto"/>
              <w:ind w:firstLine="0"/>
              <w:contextualSpacing w:val="0"/>
              <w:jc w:val="center"/>
              <w:rPr>
                <w:rFonts w:cs="Times New Roman"/>
                <w:sz w:val="16"/>
                <w:szCs w:val="20"/>
                <w:lang w:eastAsia="pl-PL"/>
              </w:rPr>
            </w:pPr>
            <w:r w:rsidRPr="00515D48">
              <w:rPr>
                <w:color w:val="000000"/>
                <w:sz w:val="20"/>
                <w:szCs w:val="20"/>
                <w:lang w:eastAsia="pl-PL"/>
              </w:rPr>
              <w:t>74</w:t>
            </w:r>
          </w:p>
        </w:tc>
        <w:tc>
          <w:tcPr>
            <w:tcW w:w="1145" w:type="pct"/>
            <w:shd w:val="clear" w:color="auto" w:fill="auto"/>
            <w:vAlign w:val="center"/>
          </w:tcPr>
          <w:p w14:paraId="030ADCC7" w14:textId="77777777" w:rsidR="00515D48" w:rsidRPr="00515D48" w:rsidRDefault="00515D48" w:rsidP="00515D48">
            <w:pPr>
              <w:suppressAutoHyphens w:val="0"/>
              <w:spacing w:line="240" w:lineRule="auto"/>
              <w:ind w:firstLine="0"/>
              <w:contextualSpacing w:val="0"/>
              <w:jc w:val="center"/>
              <w:rPr>
                <w:rFonts w:cs="Times New Roman"/>
                <w:sz w:val="16"/>
                <w:szCs w:val="20"/>
                <w:lang w:eastAsia="pl-PL"/>
              </w:rPr>
            </w:pPr>
            <w:r w:rsidRPr="00515D48">
              <w:rPr>
                <w:color w:val="000000"/>
                <w:sz w:val="20"/>
                <w:szCs w:val="20"/>
                <w:lang w:eastAsia="pl-PL"/>
              </w:rPr>
              <w:t>732.11.13-a</w:t>
            </w:r>
          </w:p>
        </w:tc>
        <w:tc>
          <w:tcPr>
            <w:tcW w:w="1715" w:type="pct"/>
            <w:shd w:val="clear" w:color="auto" w:fill="auto"/>
            <w:vAlign w:val="center"/>
          </w:tcPr>
          <w:p w14:paraId="52C46614" w14:textId="77777777" w:rsidR="00515D48" w:rsidRPr="00515D48" w:rsidRDefault="00515D48" w:rsidP="00515D48">
            <w:pPr>
              <w:suppressAutoHyphens w:val="0"/>
              <w:spacing w:line="240" w:lineRule="auto"/>
              <w:ind w:firstLine="0"/>
              <w:contextualSpacing w:val="0"/>
              <w:jc w:val="center"/>
              <w:rPr>
                <w:rFonts w:cs="Times New Roman"/>
                <w:sz w:val="20"/>
                <w:szCs w:val="20"/>
                <w:lang w:eastAsia="pl-PL"/>
              </w:rPr>
            </w:pPr>
            <w:r w:rsidRPr="00515D48">
              <w:rPr>
                <w:rFonts w:cs="Times New Roman"/>
                <w:sz w:val="20"/>
                <w:szCs w:val="20"/>
                <w:lang w:eastAsia="pl-PL"/>
              </w:rPr>
              <w:t>Zastawka</w:t>
            </w:r>
          </w:p>
        </w:tc>
        <w:tc>
          <w:tcPr>
            <w:tcW w:w="956" w:type="pct"/>
            <w:shd w:val="clear" w:color="auto" w:fill="auto"/>
            <w:vAlign w:val="center"/>
          </w:tcPr>
          <w:p w14:paraId="6F35F51C" w14:textId="71748450" w:rsidR="00515D48" w:rsidRPr="00515D48" w:rsidRDefault="00515D48" w:rsidP="00515D48">
            <w:pPr>
              <w:suppressAutoHyphens w:val="0"/>
              <w:spacing w:line="240" w:lineRule="auto"/>
              <w:ind w:firstLine="0"/>
              <w:contextualSpacing w:val="0"/>
              <w:jc w:val="center"/>
              <w:rPr>
                <w:rFonts w:cs="Times New Roman"/>
                <w:sz w:val="20"/>
                <w:szCs w:val="20"/>
                <w:lang w:eastAsia="pl-PL"/>
              </w:rPr>
            </w:pPr>
            <w:r w:rsidRPr="00515D48">
              <w:rPr>
                <w:rFonts w:cs="Times New Roman"/>
                <w:sz w:val="20"/>
                <w:szCs w:val="20"/>
                <w:lang w:eastAsia="pl-PL"/>
              </w:rPr>
              <w:t>5709935.4</w:t>
            </w:r>
          </w:p>
        </w:tc>
        <w:tc>
          <w:tcPr>
            <w:tcW w:w="868" w:type="pct"/>
            <w:shd w:val="clear" w:color="auto" w:fill="auto"/>
            <w:vAlign w:val="center"/>
          </w:tcPr>
          <w:p w14:paraId="04093267" w14:textId="12B23637" w:rsidR="00515D48" w:rsidRPr="00244551" w:rsidRDefault="00515D48" w:rsidP="00515D48">
            <w:pPr>
              <w:suppressAutoHyphens w:val="0"/>
              <w:spacing w:line="240" w:lineRule="auto"/>
              <w:ind w:firstLine="0"/>
              <w:contextualSpacing w:val="0"/>
              <w:jc w:val="center"/>
              <w:rPr>
                <w:rFonts w:cs="Times New Roman"/>
                <w:sz w:val="20"/>
                <w:szCs w:val="20"/>
                <w:lang w:eastAsia="pl-PL"/>
              </w:rPr>
            </w:pPr>
            <w:r w:rsidRPr="00515D48">
              <w:rPr>
                <w:rFonts w:cs="Times New Roman"/>
                <w:sz w:val="20"/>
                <w:szCs w:val="20"/>
                <w:lang w:eastAsia="pl-PL"/>
              </w:rPr>
              <w:t>6419544.5</w:t>
            </w:r>
          </w:p>
        </w:tc>
      </w:tr>
      <w:tr w:rsidR="00515D48" w:rsidRPr="00533D6F" w14:paraId="1243A47B" w14:textId="77777777" w:rsidTr="009F5993">
        <w:trPr>
          <w:trHeight w:val="170"/>
          <w:jc w:val="center"/>
        </w:trPr>
        <w:tc>
          <w:tcPr>
            <w:tcW w:w="316" w:type="pct"/>
            <w:shd w:val="clear" w:color="auto" w:fill="auto"/>
            <w:vAlign w:val="center"/>
          </w:tcPr>
          <w:p w14:paraId="670E2269" w14:textId="77777777" w:rsidR="00515D48" w:rsidRPr="00533D6F" w:rsidRDefault="00515D48" w:rsidP="00515D48">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75</w:t>
            </w:r>
          </w:p>
        </w:tc>
        <w:tc>
          <w:tcPr>
            <w:tcW w:w="1145" w:type="pct"/>
            <w:shd w:val="clear" w:color="auto" w:fill="auto"/>
            <w:vAlign w:val="center"/>
          </w:tcPr>
          <w:p w14:paraId="244AFDC6" w14:textId="6641B5F2" w:rsidR="00515D48" w:rsidRPr="00533D6F" w:rsidRDefault="00515D48" w:rsidP="00515D48">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732.11.</w:t>
            </w:r>
            <w:r>
              <w:rPr>
                <w:color w:val="000000"/>
                <w:sz w:val="20"/>
                <w:szCs w:val="20"/>
                <w:lang w:eastAsia="pl-PL"/>
              </w:rPr>
              <w:t>40</w:t>
            </w:r>
          </w:p>
        </w:tc>
        <w:tc>
          <w:tcPr>
            <w:tcW w:w="1715" w:type="pct"/>
            <w:shd w:val="clear" w:color="auto" w:fill="auto"/>
            <w:vAlign w:val="center"/>
          </w:tcPr>
          <w:p w14:paraId="6BF6506C" w14:textId="77777777" w:rsidR="00515D48" w:rsidRPr="00533D6F" w:rsidRDefault="00515D48" w:rsidP="00515D48">
            <w:pPr>
              <w:suppressAutoHyphens w:val="0"/>
              <w:spacing w:line="240" w:lineRule="auto"/>
              <w:ind w:firstLine="0"/>
              <w:contextualSpacing w:val="0"/>
              <w:jc w:val="center"/>
              <w:rPr>
                <w:rFonts w:cs="Times New Roman"/>
                <w:sz w:val="20"/>
                <w:szCs w:val="20"/>
                <w:highlight w:val="yellow"/>
                <w:lang w:eastAsia="pl-PL"/>
              </w:rPr>
            </w:pPr>
            <w:r w:rsidRPr="00533D6F">
              <w:rPr>
                <w:rFonts w:cs="Times New Roman"/>
                <w:sz w:val="20"/>
                <w:szCs w:val="20"/>
                <w:lang w:eastAsia="pl-PL"/>
              </w:rPr>
              <w:t>Przepust z piętrzeniem</w:t>
            </w:r>
          </w:p>
        </w:tc>
        <w:tc>
          <w:tcPr>
            <w:tcW w:w="956" w:type="pct"/>
            <w:shd w:val="clear" w:color="auto" w:fill="auto"/>
            <w:vAlign w:val="center"/>
          </w:tcPr>
          <w:p w14:paraId="492E4B33" w14:textId="5111F8CB" w:rsidR="00515D48" w:rsidRPr="005D6BF3" w:rsidRDefault="00515D48" w:rsidP="00515D48">
            <w:pPr>
              <w:suppressAutoHyphens w:val="0"/>
              <w:spacing w:line="240" w:lineRule="auto"/>
              <w:ind w:firstLine="0"/>
              <w:contextualSpacing w:val="0"/>
              <w:jc w:val="center"/>
              <w:rPr>
                <w:rFonts w:cs="Times New Roman"/>
                <w:sz w:val="20"/>
                <w:szCs w:val="20"/>
                <w:lang w:eastAsia="pl-PL"/>
              </w:rPr>
            </w:pPr>
            <w:r w:rsidRPr="005D6BF3">
              <w:rPr>
                <w:rFonts w:cs="Times New Roman"/>
                <w:sz w:val="20"/>
                <w:szCs w:val="20"/>
                <w:lang w:eastAsia="pl-PL"/>
              </w:rPr>
              <w:t>5708403.6</w:t>
            </w:r>
          </w:p>
        </w:tc>
        <w:tc>
          <w:tcPr>
            <w:tcW w:w="868" w:type="pct"/>
            <w:shd w:val="clear" w:color="auto" w:fill="auto"/>
            <w:vAlign w:val="center"/>
          </w:tcPr>
          <w:p w14:paraId="1007B1FB" w14:textId="15A173AE" w:rsidR="00515D48" w:rsidRPr="005D6BF3" w:rsidRDefault="00515D48" w:rsidP="00515D48">
            <w:pPr>
              <w:suppressAutoHyphens w:val="0"/>
              <w:spacing w:line="240" w:lineRule="auto"/>
              <w:ind w:firstLine="0"/>
              <w:contextualSpacing w:val="0"/>
              <w:jc w:val="center"/>
              <w:rPr>
                <w:rFonts w:cs="Times New Roman"/>
                <w:sz w:val="20"/>
                <w:szCs w:val="20"/>
                <w:lang w:eastAsia="pl-PL"/>
              </w:rPr>
            </w:pPr>
            <w:r w:rsidRPr="005D6BF3">
              <w:rPr>
                <w:rFonts w:cs="Times New Roman"/>
                <w:sz w:val="20"/>
                <w:szCs w:val="20"/>
                <w:lang w:eastAsia="pl-PL"/>
              </w:rPr>
              <w:t>6420125.4</w:t>
            </w:r>
          </w:p>
        </w:tc>
      </w:tr>
      <w:tr w:rsidR="00515D48" w:rsidRPr="00533D6F" w14:paraId="55A49D34" w14:textId="77777777" w:rsidTr="009F5993">
        <w:trPr>
          <w:trHeight w:val="170"/>
          <w:jc w:val="center"/>
        </w:trPr>
        <w:tc>
          <w:tcPr>
            <w:tcW w:w="316" w:type="pct"/>
            <w:shd w:val="clear" w:color="auto" w:fill="auto"/>
            <w:vAlign w:val="center"/>
          </w:tcPr>
          <w:p w14:paraId="4809C24C" w14:textId="77777777" w:rsidR="00515D48" w:rsidRPr="00533D6F" w:rsidRDefault="00515D48" w:rsidP="00515D48">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76</w:t>
            </w:r>
          </w:p>
        </w:tc>
        <w:tc>
          <w:tcPr>
            <w:tcW w:w="1145" w:type="pct"/>
            <w:shd w:val="clear" w:color="auto" w:fill="auto"/>
            <w:vAlign w:val="center"/>
          </w:tcPr>
          <w:p w14:paraId="396FBF9E" w14:textId="77777777" w:rsidR="00515D48" w:rsidRPr="00533D6F" w:rsidRDefault="00515D48" w:rsidP="00515D48">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732.11.27A</w:t>
            </w:r>
          </w:p>
        </w:tc>
        <w:tc>
          <w:tcPr>
            <w:tcW w:w="1715" w:type="pct"/>
            <w:shd w:val="clear" w:color="auto" w:fill="auto"/>
            <w:vAlign w:val="center"/>
          </w:tcPr>
          <w:p w14:paraId="0F16DA5B" w14:textId="6346ACDE" w:rsidR="00515D48" w:rsidRPr="00533D6F" w:rsidRDefault="00515D48" w:rsidP="00515D48">
            <w:pPr>
              <w:suppressAutoHyphens w:val="0"/>
              <w:spacing w:line="240" w:lineRule="auto"/>
              <w:ind w:firstLine="0"/>
              <w:contextualSpacing w:val="0"/>
              <w:jc w:val="center"/>
              <w:rPr>
                <w:rFonts w:cs="Times New Roman"/>
                <w:sz w:val="20"/>
                <w:szCs w:val="20"/>
                <w:lang w:eastAsia="pl-PL"/>
              </w:rPr>
            </w:pPr>
            <w:r w:rsidRPr="00533D6F">
              <w:rPr>
                <w:rFonts w:cs="Times New Roman"/>
                <w:sz w:val="20"/>
                <w:szCs w:val="20"/>
                <w:lang w:eastAsia="pl-PL"/>
              </w:rPr>
              <w:t>Bród z najazdem</w:t>
            </w:r>
          </w:p>
        </w:tc>
        <w:tc>
          <w:tcPr>
            <w:tcW w:w="956" w:type="pct"/>
            <w:shd w:val="clear" w:color="auto" w:fill="auto"/>
            <w:vAlign w:val="center"/>
          </w:tcPr>
          <w:p w14:paraId="39B40BE1" w14:textId="50A0F0C8" w:rsidR="00515D48" w:rsidRPr="005D6BF3" w:rsidRDefault="00515D48" w:rsidP="00515D48">
            <w:pPr>
              <w:suppressAutoHyphens w:val="0"/>
              <w:spacing w:line="240" w:lineRule="auto"/>
              <w:ind w:firstLine="0"/>
              <w:contextualSpacing w:val="0"/>
              <w:jc w:val="center"/>
              <w:rPr>
                <w:rFonts w:cs="Times New Roman"/>
                <w:sz w:val="20"/>
                <w:szCs w:val="20"/>
                <w:lang w:eastAsia="pl-PL"/>
              </w:rPr>
            </w:pPr>
            <w:r w:rsidRPr="005D6BF3">
              <w:rPr>
                <w:rFonts w:cs="Times New Roman"/>
                <w:sz w:val="20"/>
                <w:szCs w:val="20"/>
                <w:lang w:eastAsia="pl-PL"/>
              </w:rPr>
              <w:t>5708290.</w:t>
            </w:r>
            <w:r>
              <w:rPr>
                <w:rFonts w:cs="Times New Roman"/>
                <w:sz w:val="20"/>
                <w:szCs w:val="20"/>
                <w:lang w:eastAsia="pl-PL"/>
              </w:rPr>
              <w:t>4</w:t>
            </w:r>
          </w:p>
        </w:tc>
        <w:tc>
          <w:tcPr>
            <w:tcW w:w="868" w:type="pct"/>
            <w:shd w:val="clear" w:color="auto" w:fill="auto"/>
            <w:vAlign w:val="center"/>
          </w:tcPr>
          <w:p w14:paraId="4B389B24" w14:textId="08E83F1D" w:rsidR="00515D48" w:rsidRPr="005D6BF3" w:rsidRDefault="00515D48" w:rsidP="00515D48">
            <w:pPr>
              <w:suppressAutoHyphens w:val="0"/>
              <w:spacing w:line="240" w:lineRule="auto"/>
              <w:ind w:firstLine="0"/>
              <w:contextualSpacing w:val="0"/>
              <w:jc w:val="center"/>
              <w:rPr>
                <w:rFonts w:cs="Times New Roman"/>
                <w:sz w:val="20"/>
                <w:szCs w:val="20"/>
                <w:lang w:eastAsia="pl-PL"/>
              </w:rPr>
            </w:pPr>
            <w:r w:rsidRPr="005D6BF3">
              <w:rPr>
                <w:rFonts w:cs="Times New Roman"/>
                <w:sz w:val="20"/>
                <w:szCs w:val="20"/>
                <w:lang w:eastAsia="pl-PL"/>
              </w:rPr>
              <w:t>6420667.9</w:t>
            </w:r>
          </w:p>
        </w:tc>
      </w:tr>
      <w:tr w:rsidR="00515D48" w:rsidRPr="00533D6F" w14:paraId="58006BF9" w14:textId="77777777" w:rsidTr="009F5993">
        <w:trPr>
          <w:trHeight w:val="170"/>
          <w:jc w:val="center"/>
        </w:trPr>
        <w:tc>
          <w:tcPr>
            <w:tcW w:w="316" w:type="pct"/>
            <w:shd w:val="clear" w:color="auto" w:fill="auto"/>
            <w:vAlign w:val="center"/>
          </w:tcPr>
          <w:p w14:paraId="272FA7AA" w14:textId="77777777" w:rsidR="00515D48" w:rsidRPr="00533D6F" w:rsidRDefault="00515D48" w:rsidP="00515D48">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77</w:t>
            </w:r>
          </w:p>
        </w:tc>
        <w:tc>
          <w:tcPr>
            <w:tcW w:w="1145" w:type="pct"/>
            <w:shd w:val="clear" w:color="auto" w:fill="auto"/>
            <w:vAlign w:val="center"/>
          </w:tcPr>
          <w:p w14:paraId="6A3FDB14" w14:textId="77777777" w:rsidR="00515D48" w:rsidRPr="00533D6F" w:rsidRDefault="00515D48" w:rsidP="00515D48">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732.11.28A</w:t>
            </w:r>
          </w:p>
        </w:tc>
        <w:tc>
          <w:tcPr>
            <w:tcW w:w="1715" w:type="pct"/>
            <w:shd w:val="clear" w:color="auto" w:fill="auto"/>
            <w:vAlign w:val="center"/>
          </w:tcPr>
          <w:p w14:paraId="2EC4828E" w14:textId="2962ACFF" w:rsidR="00515D48" w:rsidRPr="00533D6F" w:rsidRDefault="00515D48" w:rsidP="00515D48">
            <w:pPr>
              <w:suppressAutoHyphens w:val="0"/>
              <w:spacing w:line="240" w:lineRule="auto"/>
              <w:ind w:firstLine="0"/>
              <w:contextualSpacing w:val="0"/>
              <w:jc w:val="center"/>
              <w:rPr>
                <w:rFonts w:cs="Times New Roman"/>
                <w:sz w:val="20"/>
                <w:szCs w:val="20"/>
                <w:lang w:eastAsia="pl-PL"/>
              </w:rPr>
            </w:pPr>
            <w:r w:rsidRPr="00533D6F">
              <w:rPr>
                <w:rFonts w:cs="Times New Roman"/>
                <w:sz w:val="20"/>
                <w:szCs w:val="20"/>
                <w:lang w:eastAsia="pl-PL"/>
              </w:rPr>
              <w:t>Bród z najazdem</w:t>
            </w:r>
          </w:p>
        </w:tc>
        <w:tc>
          <w:tcPr>
            <w:tcW w:w="956" w:type="pct"/>
            <w:shd w:val="clear" w:color="auto" w:fill="auto"/>
            <w:vAlign w:val="center"/>
          </w:tcPr>
          <w:p w14:paraId="4FD3F3B4" w14:textId="6A98635D" w:rsidR="00515D48" w:rsidRPr="005D6BF3" w:rsidRDefault="00515D48" w:rsidP="00515D48">
            <w:pPr>
              <w:suppressAutoHyphens w:val="0"/>
              <w:spacing w:line="240" w:lineRule="auto"/>
              <w:ind w:firstLine="0"/>
              <w:contextualSpacing w:val="0"/>
              <w:jc w:val="center"/>
              <w:rPr>
                <w:rFonts w:cs="Times New Roman"/>
                <w:sz w:val="20"/>
                <w:szCs w:val="20"/>
                <w:lang w:eastAsia="pl-PL"/>
              </w:rPr>
            </w:pPr>
            <w:r w:rsidRPr="005D6BF3">
              <w:rPr>
                <w:rFonts w:cs="Times New Roman"/>
                <w:sz w:val="20"/>
                <w:szCs w:val="20"/>
                <w:lang w:eastAsia="pl-PL"/>
              </w:rPr>
              <w:t>5708009.9</w:t>
            </w:r>
          </w:p>
        </w:tc>
        <w:tc>
          <w:tcPr>
            <w:tcW w:w="868" w:type="pct"/>
            <w:shd w:val="clear" w:color="auto" w:fill="auto"/>
            <w:vAlign w:val="center"/>
          </w:tcPr>
          <w:p w14:paraId="11392300" w14:textId="5892B171" w:rsidR="00515D48" w:rsidRPr="005D6BF3" w:rsidRDefault="00515D48" w:rsidP="00515D48">
            <w:pPr>
              <w:suppressAutoHyphens w:val="0"/>
              <w:spacing w:line="240" w:lineRule="auto"/>
              <w:ind w:firstLine="0"/>
              <w:contextualSpacing w:val="0"/>
              <w:jc w:val="center"/>
              <w:rPr>
                <w:rFonts w:cs="Times New Roman"/>
                <w:sz w:val="20"/>
                <w:szCs w:val="20"/>
                <w:lang w:eastAsia="pl-PL"/>
              </w:rPr>
            </w:pPr>
            <w:r w:rsidRPr="005D6BF3">
              <w:rPr>
                <w:rFonts w:cs="Times New Roman"/>
                <w:sz w:val="20"/>
                <w:szCs w:val="20"/>
                <w:lang w:eastAsia="pl-PL"/>
              </w:rPr>
              <w:t>6421177.9</w:t>
            </w:r>
          </w:p>
        </w:tc>
      </w:tr>
      <w:tr w:rsidR="00515D48" w:rsidRPr="00533D6F" w14:paraId="51D09F1B" w14:textId="77777777" w:rsidTr="009F5993">
        <w:trPr>
          <w:trHeight w:val="170"/>
          <w:jc w:val="center"/>
        </w:trPr>
        <w:tc>
          <w:tcPr>
            <w:tcW w:w="316" w:type="pct"/>
            <w:shd w:val="clear" w:color="auto" w:fill="auto"/>
            <w:vAlign w:val="center"/>
          </w:tcPr>
          <w:p w14:paraId="233B1968" w14:textId="77777777" w:rsidR="00515D48" w:rsidRPr="00533D6F" w:rsidRDefault="00515D48" w:rsidP="00515D48">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78</w:t>
            </w:r>
          </w:p>
        </w:tc>
        <w:tc>
          <w:tcPr>
            <w:tcW w:w="1145" w:type="pct"/>
            <w:shd w:val="clear" w:color="auto" w:fill="auto"/>
            <w:vAlign w:val="center"/>
          </w:tcPr>
          <w:p w14:paraId="2D4A7E7A" w14:textId="77777777" w:rsidR="00515D48" w:rsidRPr="00533D6F" w:rsidRDefault="00515D48" w:rsidP="00515D48">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732.11.38</w:t>
            </w:r>
          </w:p>
        </w:tc>
        <w:tc>
          <w:tcPr>
            <w:tcW w:w="1715" w:type="pct"/>
            <w:shd w:val="clear" w:color="auto" w:fill="auto"/>
            <w:vAlign w:val="center"/>
          </w:tcPr>
          <w:p w14:paraId="1DE2E40A" w14:textId="77777777" w:rsidR="00515D48" w:rsidRPr="00533D6F" w:rsidRDefault="00515D48" w:rsidP="00515D48">
            <w:pPr>
              <w:suppressAutoHyphens w:val="0"/>
              <w:spacing w:line="240" w:lineRule="auto"/>
              <w:ind w:firstLine="0"/>
              <w:contextualSpacing w:val="0"/>
              <w:jc w:val="center"/>
              <w:rPr>
                <w:rFonts w:cs="Times New Roman"/>
                <w:sz w:val="16"/>
                <w:szCs w:val="20"/>
                <w:lang w:eastAsia="pl-PL"/>
              </w:rPr>
            </w:pPr>
            <w:r w:rsidRPr="00533D6F">
              <w:rPr>
                <w:rFonts w:cs="Times New Roman"/>
                <w:sz w:val="20"/>
                <w:szCs w:val="20"/>
                <w:lang w:eastAsia="pl-PL"/>
              </w:rPr>
              <w:t>Zastawka</w:t>
            </w:r>
          </w:p>
        </w:tc>
        <w:tc>
          <w:tcPr>
            <w:tcW w:w="956" w:type="pct"/>
            <w:shd w:val="clear" w:color="auto" w:fill="auto"/>
            <w:vAlign w:val="center"/>
          </w:tcPr>
          <w:p w14:paraId="41619140" w14:textId="43E1A2D7" w:rsidR="00515D48" w:rsidRPr="005D6BF3" w:rsidRDefault="00515D48" w:rsidP="00515D48">
            <w:pPr>
              <w:suppressAutoHyphens w:val="0"/>
              <w:spacing w:line="240" w:lineRule="auto"/>
              <w:ind w:firstLine="0"/>
              <w:contextualSpacing w:val="0"/>
              <w:jc w:val="center"/>
              <w:rPr>
                <w:rFonts w:cs="Times New Roman"/>
                <w:sz w:val="20"/>
                <w:szCs w:val="20"/>
                <w:lang w:eastAsia="pl-PL"/>
              </w:rPr>
            </w:pPr>
            <w:r w:rsidRPr="005D6BF3">
              <w:rPr>
                <w:rFonts w:cs="Times New Roman"/>
                <w:sz w:val="20"/>
                <w:szCs w:val="20"/>
                <w:lang w:eastAsia="pl-PL"/>
              </w:rPr>
              <w:t>5709582.9</w:t>
            </w:r>
          </w:p>
        </w:tc>
        <w:tc>
          <w:tcPr>
            <w:tcW w:w="868" w:type="pct"/>
            <w:shd w:val="clear" w:color="auto" w:fill="auto"/>
            <w:vAlign w:val="center"/>
          </w:tcPr>
          <w:p w14:paraId="570E11E0" w14:textId="2E8D30C6" w:rsidR="00515D48" w:rsidRPr="005D6BF3" w:rsidRDefault="00515D48" w:rsidP="00515D48">
            <w:pPr>
              <w:suppressAutoHyphens w:val="0"/>
              <w:spacing w:line="240" w:lineRule="auto"/>
              <w:ind w:firstLine="0"/>
              <w:contextualSpacing w:val="0"/>
              <w:jc w:val="center"/>
              <w:rPr>
                <w:rFonts w:cs="Times New Roman"/>
                <w:sz w:val="20"/>
                <w:szCs w:val="20"/>
                <w:lang w:eastAsia="pl-PL"/>
              </w:rPr>
            </w:pPr>
            <w:r w:rsidRPr="005D6BF3">
              <w:rPr>
                <w:rFonts w:cs="Times New Roman"/>
                <w:sz w:val="20"/>
                <w:szCs w:val="20"/>
                <w:lang w:eastAsia="pl-PL"/>
              </w:rPr>
              <w:t>6418407.</w:t>
            </w:r>
            <w:r>
              <w:rPr>
                <w:rFonts w:cs="Times New Roman"/>
                <w:sz w:val="20"/>
                <w:szCs w:val="20"/>
                <w:lang w:eastAsia="pl-PL"/>
              </w:rPr>
              <w:t>3</w:t>
            </w:r>
          </w:p>
        </w:tc>
      </w:tr>
      <w:tr w:rsidR="00515D48" w:rsidRPr="00533D6F" w14:paraId="382A7C6A" w14:textId="77777777" w:rsidTr="009F5993">
        <w:trPr>
          <w:trHeight w:val="170"/>
          <w:jc w:val="center"/>
        </w:trPr>
        <w:tc>
          <w:tcPr>
            <w:tcW w:w="316" w:type="pct"/>
            <w:shd w:val="clear" w:color="auto" w:fill="auto"/>
            <w:vAlign w:val="center"/>
          </w:tcPr>
          <w:p w14:paraId="4B74BBC1" w14:textId="77777777" w:rsidR="00515D48" w:rsidRPr="00533D6F" w:rsidRDefault="00515D48" w:rsidP="00515D48">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79</w:t>
            </w:r>
          </w:p>
        </w:tc>
        <w:tc>
          <w:tcPr>
            <w:tcW w:w="1145" w:type="pct"/>
            <w:shd w:val="clear" w:color="auto" w:fill="auto"/>
            <w:vAlign w:val="center"/>
          </w:tcPr>
          <w:p w14:paraId="5853B8FF" w14:textId="77777777" w:rsidR="00515D48" w:rsidRPr="00533D6F" w:rsidRDefault="00515D48" w:rsidP="00515D48">
            <w:pPr>
              <w:suppressAutoHyphens w:val="0"/>
              <w:spacing w:line="240" w:lineRule="auto"/>
              <w:ind w:firstLine="0"/>
              <w:contextualSpacing w:val="0"/>
              <w:jc w:val="center"/>
              <w:rPr>
                <w:rFonts w:cs="Times New Roman"/>
                <w:sz w:val="20"/>
                <w:szCs w:val="20"/>
                <w:highlight w:val="yellow"/>
                <w:lang w:eastAsia="pl-PL"/>
              </w:rPr>
            </w:pPr>
            <w:r w:rsidRPr="00533D6F">
              <w:rPr>
                <w:color w:val="000000"/>
                <w:sz w:val="20"/>
                <w:szCs w:val="20"/>
                <w:lang w:eastAsia="pl-PL"/>
              </w:rPr>
              <w:t>732.11.39</w:t>
            </w:r>
          </w:p>
        </w:tc>
        <w:tc>
          <w:tcPr>
            <w:tcW w:w="1715" w:type="pct"/>
            <w:shd w:val="clear" w:color="auto" w:fill="auto"/>
            <w:vAlign w:val="center"/>
          </w:tcPr>
          <w:p w14:paraId="1EECFF55" w14:textId="77777777" w:rsidR="00515D48" w:rsidRPr="00533D6F" w:rsidRDefault="00515D48" w:rsidP="00515D48">
            <w:pPr>
              <w:suppressAutoHyphens w:val="0"/>
              <w:spacing w:line="240" w:lineRule="auto"/>
              <w:ind w:firstLine="0"/>
              <w:contextualSpacing w:val="0"/>
              <w:jc w:val="center"/>
              <w:rPr>
                <w:rFonts w:cs="Times New Roman"/>
                <w:sz w:val="16"/>
                <w:szCs w:val="20"/>
                <w:lang w:eastAsia="pl-PL"/>
              </w:rPr>
            </w:pPr>
            <w:r w:rsidRPr="00533D6F">
              <w:rPr>
                <w:rFonts w:cs="Times New Roman"/>
                <w:sz w:val="20"/>
                <w:szCs w:val="20"/>
                <w:lang w:eastAsia="pl-PL"/>
              </w:rPr>
              <w:t>Zastawka</w:t>
            </w:r>
          </w:p>
        </w:tc>
        <w:tc>
          <w:tcPr>
            <w:tcW w:w="956" w:type="pct"/>
            <w:shd w:val="clear" w:color="auto" w:fill="auto"/>
            <w:vAlign w:val="center"/>
          </w:tcPr>
          <w:p w14:paraId="48E6A3D4" w14:textId="1A597157" w:rsidR="00515D48" w:rsidRPr="005D6BF3" w:rsidRDefault="00515D48" w:rsidP="00515D48">
            <w:pPr>
              <w:suppressAutoHyphens w:val="0"/>
              <w:spacing w:line="240" w:lineRule="auto"/>
              <w:ind w:firstLine="0"/>
              <w:contextualSpacing w:val="0"/>
              <w:jc w:val="center"/>
              <w:rPr>
                <w:rFonts w:cs="Times New Roman"/>
                <w:sz w:val="20"/>
                <w:szCs w:val="20"/>
                <w:lang w:eastAsia="pl-PL"/>
              </w:rPr>
            </w:pPr>
            <w:r w:rsidRPr="005D6BF3">
              <w:rPr>
                <w:rFonts w:cs="Times New Roman"/>
                <w:sz w:val="20"/>
                <w:szCs w:val="20"/>
                <w:lang w:eastAsia="pl-PL"/>
              </w:rPr>
              <w:t>5709934.9</w:t>
            </w:r>
          </w:p>
        </w:tc>
        <w:tc>
          <w:tcPr>
            <w:tcW w:w="868" w:type="pct"/>
            <w:shd w:val="clear" w:color="auto" w:fill="auto"/>
            <w:vAlign w:val="center"/>
          </w:tcPr>
          <w:p w14:paraId="5327C7D8" w14:textId="4F8543EA" w:rsidR="00515D48" w:rsidRPr="005D6BF3" w:rsidRDefault="00515D48" w:rsidP="00515D48">
            <w:pPr>
              <w:suppressAutoHyphens w:val="0"/>
              <w:spacing w:line="240" w:lineRule="auto"/>
              <w:ind w:firstLine="0"/>
              <w:contextualSpacing w:val="0"/>
              <w:jc w:val="center"/>
              <w:rPr>
                <w:rFonts w:cs="Times New Roman"/>
                <w:sz w:val="20"/>
                <w:szCs w:val="20"/>
                <w:lang w:eastAsia="pl-PL"/>
              </w:rPr>
            </w:pPr>
            <w:r w:rsidRPr="005D6BF3">
              <w:rPr>
                <w:rFonts w:cs="Times New Roman"/>
                <w:sz w:val="20"/>
                <w:szCs w:val="20"/>
                <w:lang w:eastAsia="pl-PL"/>
              </w:rPr>
              <w:t>6418350.</w:t>
            </w:r>
            <w:r>
              <w:rPr>
                <w:rFonts w:cs="Times New Roman"/>
                <w:sz w:val="20"/>
                <w:szCs w:val="20"/>
                <w:lang w:eastAsia="pl-PL"/>
              </w:rPr>
              <w:t>6</w:t>
            </w:r>
          </w:p>
        </w:tc>
      </w:tr>
      <w:tr w:rsidR="00515D48" w:rsidRPr="00533D6F" w14:paraId="15A66BB6" w14:textId="77777777" w:rsidTr="009F5993">
        <w:trPr>
          <w:trHeight w:val="170"/>
          <w:jc w:val="center"/>
        </w:trPr>
        <w:tc>
          <w:tcPr>
            <w:tcW w:w="316" w:type="pct"/>
            <w:shd w:val="clear" w:color="auto" w:fill="auto"/>
            <w:vAlign w:val="center"/>
          </w:tcPr>
          <w:p w14:paraId="50F3CB45" w14:textId="77777777" w:rsidR="00515D48" w:rsidRPr="00533D6F" w:rsidRDefault="00515D48" w:rsidP="00515D48">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80</w:t>
            </w:r>
          </w:p>
        </w:tc>
        <w:tc>
          <w:tcPr>
            <w:tcW w:w="1145" w:type="pct"/>
            <w:shd w:val="clear" w:color="auto" w:fill="auto"/>
            <w:vAlign w:val="center"/>
          </w:tcPr>
          <w:p w14:paraId="33C9EAF6" w14:textId="6CAA7533" w:rsidR="00515D48" w:rsidRPr="00533D6F" w:rsidRDefault="00515D48" w:rsidP="00515D48">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732.11.</w:t>
            </w:r>
            <w:r>
              <w:rPr>
                <w:color w:val="000000"/>
                <w:sz w:val="20"/>
                <w:szCs w:val="20"/>
                <w:lang w:eastAsia="pl-PL"/>
              </w:rPr>
              <w:t>26</w:t>
            </w:r>
          </w:p>
        </w:tc>
        <w:tc>
          <w:tcPr>
            <w:tcW w:w="1715" w:type="pct"/>
            <w:shd w:val="clear" w:color="auto" w:fill="auto"/>
            <w:vAlign w:val="center"/>
          </w:tcPr>
          <w:p w14:paraId="6447B17D" w14:textId="77777777" w:rsidR="00515D48" w:rsidRPr="00533D6F" w:rsidRDefault="00515D48" w:rsidP="00515D48">
            <w:pPr>
              <w:suppressAutoHyphens w:val="0"/>
              <w:spacing w:line="240" w:lineRule="auto"/>
              <w:ind w:firstLine="0"/>
              <w:contextualSpacing w:val="0"/>
              <w:jc w:val="center"/>
              <w:rPr>
                <w:rFonts w:cs="Times New Roman"/>
                <w:sz w:val="16"/>
                <w:szCs w:val="20"/>
                <w:highlight w:val="yellow"/>
                <w:lang w:eastAsia="pl-PL"/>
              </w:rPr>
            </w:pPr>
            <w:r w:rsidRPr="00533D6F">
              <w:rPr>
                <w:rFonts w:cs="Times New Roman"/>
                <w:sz w:val="20"/>
                <w:szCs w:val="20"/>
                <w:lang w:eastAsia="pl-PL"/>
              </w:rPr>
              <w:t>Bród z progiem</w:t>
            </w:r>
          </w:p>
        </w:tc>
        <w:tc>
          <w:tcPr>
            <w:tcW w:w="956" w:type="pct"/>
            <w:shd w:val="clear" w:color="auto" w:fill="auto"/>
            <w:vAlign w:val="center"/>
          </w:tcPr>
          <w:p w14:paraId="233FFCC1" w14:textId="1B038C53" w:rsidR="00515D48" w:rsidRPr="005D6BF3" w:rsidRDefault="00515D48" w:rsidP="00515D48">
            <w:pPr>
              <w:suppressAutoHyphens w:val="0"/>
              <w:spacing w:line="240" w:lineRule="auto"/>
              <w:ind w:firstLine="0"/>
              <w:contextualSpacing w:val="0"/>
              <w:jc w:val="center"/>
              <w:rPr>
                <w:rFonts w:cs="Times New Roman"/>
                <w:sz w:val="20"/>
                <w:szCs w:val="20"/>
                <w:lang w:eastAsia="pl-PL"/>
              </w:rPr>
            </w:pPr>
            <w:r w:rsidRPr="005D6BF3">
              <w:rPr>
                <w:rFonts w:cs="Times New Roman"/>
                <w:sz w:val="20"/>
                <w:szCs w:val="20"/>
                <w:lang w:eastAsia="pl-PL"/>
              </w:rPr>
              <w:t>5708608.9</w:t>
            </w:r>
          </w:p>
        </w:tc>
        <w:tc>
          <w:tcPr>
            <w:tcW w:w="868" w:type="pct"/>
            <w:shd w:val="clear" w:color="auto" w:fill="auto"/>
            <w:vAlign w:val="center"/>
          </w:tcPr>
          <w:p w14:paraId="68D02EF5" w14:textId="1DB4D08B" w:rsidR="00515D48" w:rsidRPr="005D6BF3" w:rsidRDefault="00515D48" w:rsidP="00515D48">
            <w:pPr>
              <w:suppressAutoHyphens w:val="0"/>
              <w:spacing w:line="240" w:lineRule="auto"/>
              <w:ind w:firstLine="0"/>
              <w:contextualSpacing w:val="0"/>
              <w:jc w:val="center"/>
              <w:rPr>
                <w:rFonts w:cs="Times New Roman"/>
                <w:sz w:val="20"/>
                <w:szCs w:val="20"/>
                <w:lang w:eastAsia="pl-PL"/>
              </w:rPr>
            </w:pPr>
            <w:r w:rsidRPr="005D6BF3">
              <w:rPr>
                <w:rFonts w:cs="Times New Roman"/>
                <w:sz w:val="20"/>
                <w:szCs w:val="20"/>
                <w:lang w:eastAsia="pl-PL"/>
              </w:rPr>
              <w:t>6420244.1</w:t>
            </w:r>
          </w:p>
        </w:tc>
      </w:tr>
      <w:tr w:rsidR="00515D48" w:rsidRPr="00533D6F" w14:paraId="4F920A95" w14:textId="77777777" w:rsidTr="009F5993">
        <w:trPr>
          <w:trHeight w:val="170"/>
          <w:jc w:val="center"/>
        </w:trPr>
        <w:tc>
          <w:tcPr>
            <w:tcW w:w="316" w:type="pct"/>
            <w:shd w:val="clear" w:color="auto" w:fill="auto"/>
            <w:vAlign w:val="center"/>
          </w:tcPr>
          <w:p w14:paraId="2C7EDE84" w14:textId="77777777" w:rsidR="00515D48" w:rsidRPr="00533D6F" w:rsidRDefault="00515D48" w:rsidP="00515D48">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81</w:t>
            </w:r>
          </w:p>
        </w:tc>
        <w:tc>
          <w:tcPr>
            <w:tcW w:w="1145" w:type="pct"/>
            <w:shd w:val="clear" w:color="auto" w:fill="auto"/>
            <w:vAlign w:val="center"/>
          </w:tcPr>
          <w:p w14:paraId="1A2B26AD" w14:textId="77777777" w:rsidR="00515D48" w:rsidRPr="00533D6F" w:rsidRDefault="00515D48" w:rsidP="00515D48">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732.11.44</w:t>
            </w:r>
          </w:p>
        </w:tc>
        <w:tc>
          <w:tcPr>
            <w:tcW w:w="1715" w:type="pct"/>
            <w:shd w:val="clear" w:color="auto" w:fill="auto"/>
            <w:vAlign w:val="center"/>
          </w:tcPr>
          <w:p w14:paraId="04778195" w14:textId="77777777" w:rsidR="00515D48" w:rsidRPr="00533D6F" w:rsidRDefault="00515D48" w:rsidP="00515D48">
            <w:pPr>
              <w:suppressAutoHyphens w:val="0"/>
              <w:spacing w:line="240" w:lineRule="auto"/>
              <w:ind w:firstLine="0"/>
              <w:contextualSpacing w:val="0"/>
              <w:jc w:val="center"/>
              <w:rPr>
                <w:rFonts w:cs="Times New Roman"/>
                <w:sz w:val="16"/>
                <w:szCs w:val="20"/>
                <w:highlight w:val="yellow"/>
                <w:lang w:eastAsia="pl-PL"/>
              </w:rPr>
            </w:pPr>
            <w:r w:rsidRPr="00533D6F">
              <w:rPr>
                <w:rFonts w:cs="Times New Roman"/>
                <w:sz w:val="20"/>
                <w:szCs w:val="20"/>
                <w:lang w:eastAsia="pl-PL"/>
              </w:rPr>
              <w:t>Bród z progiem</w:t>
            </w:r>
          </w:p>
        </w:tc>
        <w:tc>
          <w:tcPr>
            <w:tcW w:w="956" w:type="pct"/>
            <w:shd w:val="clear" w:color="auto" w:fill="auto"/>
            <w:vAlign w:val="center"/>
          </w:tcPr>
          <w:p w14:paraId="5CB8BF7B" w14:textId="7990AB61" w:rsidR="00515D48" w:rsidRPr="005D6BF3" w:rsidRDefault="00515D48" w:rsidP="00515D48">
            <w:pPr>
              <w:suppressAutoHyphens w:val="0"/>
              <w:spacing w:line="240" w:lineRule="auto"/>
              <w:ind w:firstLine="0"/>
              <w:contextualSpacing w:val="0"/>
              <w:jc w:val="center"/>
              <w:rPr>
                <w:rFonts w:cs="Times New Roman"/>
                <w:sz w:val="20"/>
                <w:szCs w:val="20"/>
                <w:lang w:eastAsia="pl-PL"/>
              </w:rPr>
            </w:pPr>
            <w:r w:rsidRPr="005D6BF3">
              <w:rPr>
                <w:rFonts w:cs="Times New Roman"/>
                <w:sz w:val="20"/>
                <w:szCs w:val="20"/>
                <w:lang w:eastAsia="pl-PL"/>
              </w:rPr>
              <w:t>5708026.01</w:t>
            </w:r>
          </w:p>
        </w:tc>
        <w:tc>
          <w:tcPr>
            <w:tcW w:w="868" w:type="pct"/>
            <w:shd w:val="clear" w:color="auto" w:fill="auto"/>
            <w:vAlign w:val="center"/>
          </w:tcPr>
          <w:p w14:paraId="3696BB09" w14:textId="6001B2CD" w:rsidR="00515D48" w:rsidRPr="005D6BF3" w:rsidRDefault="00515D48" w:rsidP="00515D48">
            <w:pPr>
              <w:suppressAutoHyphens w:val="0"/>
              <w:spacing w:line="240" w:lineRule="auto"/>
              <w:ind w:firstLine="0"/>
              <w:contextualSpacing w:val="0"/>
              <w:jc w:val="center"/>
              <w:rPr>
                <w:rFonts w:cs="Times New Roman"/>
                <w:sz w:val="20"/>
                <w:szCs w:val="20"/>
                <w:lang w:eastAsia="pl-PL"/>
              </w:rPr>
            </w:pPr>
            <w:r w:rsidRPr="005D6BF3">
              <w:rPr>
                <w:rFonts w:cs="Times New Roman"/>
                <w:sz w:val="20"/>
                <w:szCs w:val="20"/>
                <w:lang w:eastAsia="pl-PL"/>
              </w:rPr>
              <w:t>6421438.7</w:t>
            </w:r>
          </w:p>
        </w:tc>
      </w:tr>
      <w:tr w:rsidR="00515D48" w:rsidRPr="00533D6F" w14:paraId="3411FA75" w14:textId="77777777" w:rsidTr="009F5993">
        <w:trPr>
          <w:trHeight w:val="170"/>
          <w:jc w:val="center"/>
        </w:trPr>
        <w:tc>
          <w:tcPr>
            <w:tcW w:w="316" w:type="pct"/>
            <w:shd w:val="clear" w:color="auto" w:fill="auto"/>
            <w:vAlign w:val="center"/>
          </w:tcPr>
          <w:p w14:paraId="30ACC674" w14:textId="77777777" w:rsidR="00515D48" w:rsidRPr="00533D6F" w:rsidRDefault="00515D48" w:rsidP="00515D48">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82</w:t>
            </w:r>
          </w:p>
        </w:tc>
        <w:tc>
          <w:tcPr>
            <w:tcW w:w="1145" w:type="pct"/>
            <w:shd w:val="clear" w:color="auto" w:fill="auto"/>
            <w:vAlign w:val="center"/>
          </w:tcPr>
          <w:p w14:paraId="6F461F30" w14:textId="77777777" w:rsidR="00515D48" w:rsidRPr="00533D6F" w:rsidRDefault="00515D48" w:rsidP="00515D48">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732.11.46</w:t>
            </w:r>
          </w:p>
        </w:tc>
        <w:tc>
          <w:tcPr>
            <w:tcW w:w="1715" w:type="pct"/>
            <w:shd w:val="clear" w:color="auto" w:fill="auto"/>
            <w:vAlign w:val="center"/>
          </w:tcPr>
          <w:p w14:paraId="7027667A" w14:textId="77777777" w:rsidR="00515D48" w:rsidRPr="00533D6F" w:rsidRDefault="00515D48" w:rsidP="00515D48">
            <w:pPr>
              <w:suppressAutoHyphens w:val="0"/>
              <w:spacing w:line="240" w:lineRule="auto"/>
              <w:ind w:firstLine="0"/>
              <w:contextualSpacing w:val="0"/>
              <w:jc w:val="center"/>
              <w:rPr>
                <w:rFonts w:cs="Times New Roman"/>
                <w:sz w:val="16"/>
                <w:szCs w:val="20"/>
                <w:highlight w:val="yellow"/>
                <w:lang w:eastAsia="pl-PL"/>
              </w:rPr>
            </w:pPr>
            <w:r w:rsidRPr="00533D6F">
              <w:rPr>
                <w:rFonts w:cs="Times New Roman"/>
                <w:sz w:val="20"/>
                <w:szCs w:val="20"/>
                <w:lang w:eastAsia="pl-PL"/>
              </w:rPr>
              <w:t>Bród z progiem</w:t>
            </w:r>
          </w:p>
        </w:tc>
        <w:tc>
          <w:tcPr>
            <w:tcW w:w="956" w:type="pct"/>
            <w:shd w:val="clear" w:color="auto" w:fill="auto"/>
            <w:vAlign w:val="center"/>
          </w:tcPr>
          <w:p w14:paraId="1A772023" w14:textId="2A25AC52" w:rsidR="00515D48" w:rsidRPr="005D6BF3" w:rsidRDefault="00515D48" w:rsidP="00515D48">
            <w:pPr>
              <w:suppressAutoHyphens w:val="0"/>
              <w:spacing w:line="240" w:lineRule="auto"/>
              <w:ind w:firstLine="0"/>
              <w:contextualSpacing w:val="0"/>
              <w:jc w:val="center"/>
              <w:rPr>
                <w:rFonts w:cs="Times New Roman"/>
                <w:sz w:val="20"/>
                <w:szCs w:val="20"/>
                <w:lang w:eastAsia="pl-PL"/>
              </w:rPr>
            </w:pPr>
            <w:r w:rsidRPr="005D6BF3">
              <w:rPr>
                <w:rFonts w:cs="Times New Roman"/>
                <w:sz w:val="20"/>
                <w:szCs w:val="20"/>
                <w:lang w:eastAsia="pl-PL"/>
              </w:rPr>
              <w:t>5707937.4</w:t>
            </w:r>
          </w:p>
        </w:tc>
        <w:tc>
          <w:tcPr>
            <w:tcW w:w="868" w:type="pct"/>
            <w:shd w:val="clear" w:color="auto" w:fill="auto"/>
            <w:vAlign w:val="center"/>
          </w:tcPr>
          <w:p w14:paraId="67188E24" w14:textId="5640089D" w:rsidR="00515D48" w:rsidRPr="005D6BF3" w:rsidRDefault="00515D48" w:rsidP="00515D48">
            <w:pPr>
              <w:suppressAutoHyphens w:val="0"/>
              <w:spacing w:line="240" w:lineRule="auto"/>
              <w:ind w:firstLine="0"/>
              <w:contextualSpacing w:val="0"/>
              <w:jc w:val="center"/>
              <w:rPr>
                <w:rFonts w:cs="Times New Roman"/>
                <w:sz w:val="20"/>
                <w:szCs w:val="20"/>
                <w:lang w:eastAsia="pl-PL"/>
              </w:rPr>
            </w:pPr>
            <w:r w:rsidRPr="005D6BF3">
              <w:rPr>
                <w:rFonts w:cs="Times New Roman"/>
                <w:sz w:val="20"/>
                <w:szCs w:val="20"/>
                <w:lang w:eastAsia="pl-PL"/>
              </w:rPr>
              <w:t>6421478.1</w:t>
            </w:r>
          </w:p>
        </w:tc>
      </w:tr>
      <w:tr w:rsidR="00515D48" w:rsidRPr="00533D6F" w14:paraId="6168ACEE" w14:textId="77777777" w:rsidTr="009F5993">
        <w:trPr>
          <w:trHeight w:val="170"/>
          <w:jc w:val="center"/>
        </w:trPr>
        <w:tc>
          <w:tcPr>
            <w:tcW w:w="316" w:type="pct"/>
            <w:shd w:val="clear" w:color="auto" w:fill="auto"/>
            <w:vAlign w:val="center"/>
          </w:tcPr>
          <w:p w14:paraId="30C22C40" w14:textId="77777777" w:rsidR="00515D48" w:rsidRPr="00533D6F" w:rsidRDefault="00515D48" w:rsidP="00515D48">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83</w:t>
            </w:r>
          </w:p>
        </w:tc>
        <w:tc>
          <w:tcPr>
            <w:tcW w:w="1145" w:type="pct"/>
            <w:shd w:val="clear" w:color="auto" w:fill="auto"/>
            <w:vAlign w:val="center"/>
          </w:tcPr>
          <w:p w14:paraId="2428739C" w14:textId="77777777" w:rsidR="00515D48" w:rsidRPr="00533D6F" w:rsidRDefault="00515D48" w:rsidP="00515D48">
            <w:pPr>
              <w:suppressAutoHyphens w:val="0"/>
              <w:spacing w:line="240" w:lineRule="auto"/>
              <w:ind w:firstLine="0"/>
              <w:contextualSpacing w:val="0"/>
              <w:jc w:val="center"/>
              <w:rPr>
                <w:rFonts w:cs="Times New Roman"/>
                <w:sz w:val="16"/>
                <w:szCs w:val="20"/>
                <w:highlight w:val="yellow"/>
                <w:lang w:eastAsia="pl-PL"/>
              </w:rPr>
            </w:pPr>
            <w:r w:rsidRPr="00533D6F">
              <w:rPr>
                <w:color w:val="000000"/>
                <w:sz w:val="20"/>
                <w:szCs w:val="20"/>
                <w:lang w:eastAsia="pl-PL"/>
              </w:rPr>
              <w:t>732.11.50</w:t>
            </w:r>
          </w:p>
        </w:tc>
        <w:tc>
          <w:tcPr>
            <w:tcW w:w="1715" w:type="pct"/>
            <w:shd w:val="clear" w:color="auto" w:fill="auto"/>
            <w:vAlign w:val="center"/>
          </w:tcPr>
          <w:p w14:paraId="3EE7F1C7" w14:textId="77777777" w:rsidR="00515D48" w:rsidRPr="00533D6F" w:rsidRDefault="00515D48" w:rsidP="00515D48">
            <w:pPr>
              <w:suppressAutoHyphens w:val="0"/>
              <w:spacing w:line="240" w:lineRule="auto"/>
              <w:ind w:firstLine="0"/>
              <w:contextualSpacing w:val="0"/>
              <w:jc w:val="center"/>
              <w:rPr>
                <w:rFonts w:cs="Times New Roman"/>
                <w:sz w:val="20"/>
                <w:szCs w:val="20"/>
                <w:lang w:eastAsia="pl-PL"/>
              </w:rPr>
            </w:pPr>
            <w:r w:rsidRPr="00533D6F">
              <w:rPr>
                <w:rFonts w:cs="Times New Roman"/>
                <w:sz w:val="20"/>
                <w:szCs w:val="20"/>
                <w:lang w:eastAsia="pl-PL"/>
              </w:rPr>
              <w:t>Bród z progiem</w:t>
            </w:r>
          </w:p>
        </w:tc>
        <w:tc>
          <w:tcPr>
            <w:tcW w:w="956" w:type="pct"/>
            <w:shd w:val="clear" w:color="auto" w:fill="auto"/>
            <w:vAlign w:val="center"/>
          </w:tcPr>
          <w:p w14:paraId="0042D095" w14:textId="25E0E45D" w:rsidR="00515D48" w:rsidRPr="00533D6F" w:rsidRDefault="00515D48" w:rsidP="00515D48">
            <w:pPr>
              <w:suppressAutoHyphens w:val="0"/>
              <w:spacing w:line="240" w:lineRule="auto"/>
              <w:ind w:firstLine="0"/>
              <w:contextualSpacing w:val="0"/>
              <w:jc w:val="center"/>
              <w:rPr>
                <w:rFonts w:cs="Times New Roman"/>
                <w:sz w:val="20"/>
                <w:szCs w:val="20"/>
                <w:lang w:eastAsia="pl-PL"/>
              </w:rPr>
            </w:pPr>
            <w:r w:rsidRPr="005D6BF3">
              <w:rPr>
                <w:rFonts w:cs="Times New Roman"/>
                <w:sz w:val="20"/>
                <w:szCs w:val="20"/>
                <w:lang w:eastAsia="pl-PL"/>
              </w:rPr>
              <w:t>5709196.</w:t>
            </w:r>
            <w:r>
              <w:rPr>
                <w:rFonts w:cs="Times New Roman"/>
                <w:sz w:val="20"/>
                <w:szCs w:val="20"/>
                <w:lang w:eastAsia="pl-PL"/>
              </w:rPr>
              <w:t>9</w:t>
            </w:r>
          </w:p>
        </w:tc>
        <w:tc>
          <w:tcPr>
            <w:tcW w:w="868" w:type="pct"/>
            <w:shd w:val="clear" w:color="auto" w:fill="auto"/>
            <w:vAlign w:val="center"/>
          </w:tcPr>
          <w:p w14:paraId="1E489429" w14:textId="017A0274" w:rsidR="00515D48" w:rsidRPr="00533D6F" w:rsidRDefault="00515D48" w:rsidP="00515D48">
            <w:pPr>
              <w:suppressAutoHyphens w:val="0"/>
              <w:spacing w:line="240" w:lineRule="auto"/>
              <w:ind w:firstLine="0"/>
              <w:contextualSpacing w:val="0"/>
              <w:jc w:val="center"/>
              <w:rPr>
                <w:rFonts w:cs="Times New Roman"/>
                <w:sz w:val="20"/>
                <w:szCs w:val="20"/>
                <w:lang w:eastAsia="pl-PL"/>
              </w:rPr>
            </w:pPr>
            <w:r w:rsidRPr="005D6BF3">
              <w:rPr>
                <w:rFonts w:cs="Times New Roman"/>
                <w:sz w:val="20"/>
                <w:szCs w:val="20"/>
                <w:lang w:eastAsia="pl-PL"/>
              </w:rPr>
              <w:t>6419489.5</w:t>
            </w:r>
          </w:p>
        </w:tc>
      </w:tr>
    </w:tbl>
    <w:p w14:paraId="38E60E98" w14:textId="77777777" w:rsidR="008A15EB" w:rsidRPr="00C539F3" w:rsidRDefault="008A15EB" w:rsidP="00BE0765">
      <w:pPr>
        <w:ind w:firstLine="0"/>
      </w:pPr>
    </w:p>
    <w:p w14:paraId="632D4BA2" w14:textId="5D149B7E" w:rsidR="00297505" w:rsidRPr="00C539F3" w:rsidRDefault="00E74EA1" w:rsidP="00BE0765">
      <w:pPr>
        <w:pStyle w:val="Nagwek2"/>
      </w:pPr>
      <w:bookmarkStart w:id="243" w:name="_Toc518542021"/>
      <w:bookmarkStart w:id="244" w:name="_Toc522778852"/>
      <w:bookmarkStart w:id="245" w:name="_Toc31307390"/>
      <w:bookmarkEnd w:id="243"/>
      <w:r w:rsidRPr="00C539F3">
        <w:t>Progi</w:t>
      </w:r>
      <w:r w:rsidR="0034429A" w:rsidRPr="00C539F3">
        <w:t xml:space="preserve"> piętrzące</w:t>
      </w:r>
      <w:bookmarkEnd w:id="244"/>
      <w:bookmarkEnd w:id="245"/>
    </w:p>
    <w:p w14:paraId="6C47D655" w14:textId="3A814D03" w:rsidR="000B24C9" w:rsidRPr="00D40189" w:rsidRDefault="000B24C9" w:rsidP="000B24C9">
      <w:bookmarkStart w:id="246" w:name="_Toc522778853"/>
      <w:r w:rsidRPr="00D40189">
        <w:t xml:space="preserve">Próg jest budowlą piętrzącą </w:t>
      </w:r>
      <w:r w:rsidR="00246BE3">
        <w:t>zlokalizowaną w poprzek</w:t>
      </w:r>
      <w:r w:rsidR="00AE48D9" w:rsidRPr="00D40189">
        <w:t xml:space="preserve"> koryta</w:t>
      </w:r>
      <w:r w:rsidR="00246BE3">
        <w:t xml:space="preserve"> rowu</w:t>
      </w:r>
      <w:r w:rsidR="00AE48D9" w:rsidRPr="00D40189">
        <w:t>/cieku</w:t>
      </w:r>
      <w:r w:rsidRPr="00D40189">
        <w:t>.</w:t>
      </w:r>
      <w:r w:rsidR="00246BE3">
        <w:t xml:space="preserve"> Celem</w:t>
      </w:r>
      <w:r w:rsidR="00970791">
        <w:t> </w:t>
      </w:r>
      <w:r w:rsidR="00246BE3">
        <w:t>wykonywanych progów spowolnienie odpływu przez czasowe zatrzymanie wody w</w:t>
      </w:r>
      <w:r w:rsidR="00970791">
        <w:t> </w:t>
      </w:r>
      <w:r w:rsidR="00246BE3">
        <w:t xml:space="preserve">korycie rowu/cieku.  </w:t>
      </w:r>
      <w:r w:rsidRPr="00D40189">
        <w:t xml:space="preserve"> Ze względu na materiał, z którego się je wykonuje, progi dzielimy na </w:t>
      </w:r>
      <w:r w:rsidR="00AE48D9" w:rsidRPr="00D40189">
        <w:t>drewniane, kamienne oraz o konstrukcji mieszanej</w:t>
      </w:r>
      <w:r w:rsidRPr="00D40189">
        <w:t xml:space="preserve">. </w:t>
      </w:r>
      <w:r w:rsidR="00AE48D9" w:rsidRPr="00D40189">
        <w:t xml:space="preserve">W ramach przedmiotowej inwestycji </w:t>
      </w:r>
      <w:r w:rsidRPr="00D40189">
        <w:t xml:space="preserve">przewiduje </w:t>
      </w:r>
      <w:r w:rsidR="00AE48D9" w:rsidRPr="00D40189">
        <w:t xml:space="preserve">się </w:t>
      </w:r>
      <w:r w:rsidRPr="00D40189">
        <w:t xml:space="preserve">wykonanie 5 progów drewnianych, jednego progu kamiennego oraz 13 progów </w:t>
      </w:r>
      <w:r w:rsidR="00AE48D9" w:rsidRPr="00D40189">
        <w:t>drewnianych funkcjonalnie połączonych z brodem</w:t>
      </w:r>
      <w:r w:rsidRPr="00D40189">
        <w:t xml:space="preserve">. </w:t>
      </w:r>
    </w:p>
    <w:p w14:paraId="1AF66E45" w14:textId="0D744A21" w:rsidR="000B24C9" w:rsidRPr="00C539F3" w:rsidRDefault="000B24C9" w:rsidP="000B24C9">
      <w:r w:rsidRPr="00D40189">
        <w:t xml:space="preserve">W ramach zadania inwestycyjnego </w:t>
      </w:r>
      <w:r w:rsidRPr="00C539F3">
        <w:t>pn.: „Zwiększenie wykorzystania zasobów wodnych poprze adaptację istniejących systemów melioracyjnych do pełnienia funkcji retencyjnych oraz niwelowanie ich negatywnego oddziaływania na ekosystemy leśne na terenie Leśnego Kompleksu Promocyjnego Lasy Doliny Baryczy”</w:t>
      </w:r>
      <w:r w:rsidR="00AE48D9">
        <w:t xml:space="preserve">, </w:t>
      </w:r>
      <w:r w:rsidRPr="00C539F3">
        <w:t xml:space="preserve"> </w:t>
      </w:r>
      <w:r w:rsidR="00AE48D9">
        <w:t>z</w:t>
      </w:r>
      <w:r w:rsidR="00AE48D9" w:rsidRPr="00AE48D9">
        <w:t>e względu na wysokość napełnienia wody w</w:t>
      </w:r>
      <w:r w:rsidR="00246BE3">
        <w:t> </w:t>
      </w:r>
      <w:r w:rsidR="00AE48D9" w:rsidRPr="00AE48D9">
        <w:t>korycie rowu/cieku</w:t>
      </w:r>
      <w:r w:rsidR="00246BE3">
        <w:t>,</w:t>
      </w:r>
      <w:r w:rsidR="00AE48D9" w:rsidRPr="00AE48D9">
        <w:t xml:space="preserve"> podzielono planowane progi na </w:t>
      </w:r>
      <w:r w:rsidR="00AE48D9">
        <w:t>następujące</w:t>
      </w:r>
      <w:r w:rsidR="00AE48D9" w:rsidRPr="00AE48D9">
        <w:t xml:space="preserve"> kategorie:</w:t>
      </w:r>
    </w:p>
    <w:p w14:paraId="7AF11C6A" w14:textId="10006499" w:rsidR="000B24C9" w:rsidRPr="00C539F3" w:rsidRDefault="000B24C9" w:rsidP="000B24C9">
      <w:pPr>
        <w:pStyle w:val="Akapitzlist"/>
        <w:numPr>
          <w:ilvl w:val="0"/>
          <w:numId w:val="29"/>
        </w:numPr>
      </w:pPr>
      <w:r w:rsidRPr="00C539F3">
        <w:t xml:space="preserve">niskie progi o wysokości </w:t>
      </w:r>
      <w:r w:rsidR="00C539F3" w:rsidRPr="00C539F3">
        <w:t>napełnienia</w:t>
      </w:r>
      <w:r w:rsidRPr="00C539F3">
        <w:t xml:space="preserve"> do 0,2 m z bali drewnianych ze ścianką szczelną z desek,</w:t>
      </w:r>
    </w:p>
    <w:p w14:paraId="093EC324" w14:textId="487D6AB6" w:rsidR="00AE48D9" w:rsidRDefault="00AE48D9" w:rsidP="000B24C9">
      <w:pPr>
        <w:pStyle w:val="Akapitzlist"/>
        <w:numPr>
          <w:ilvl w:val="0"/>
          <w:numId w:val="29"/>
        </w:numPr>
      </w:pPr>
      <w:r w:rsidRPr="00AE48D9">
        <w:t xml:space="preserve">wysokie progi o wysokości napełnienia przed progiem do 0,5 m, wykonane w postaci drewnianej ścianki szczelnej z prostokątnym przelewem </w:t>
      </w:r>
    </w:p>
    <w:p w14:paraId="277B787D" w14:textId="1771F132" w:rsidR="000B24C9" w:rsidRPr="00C539F3" w:rsidRDefault="000B24C9" w:rsidP="000B24C9">
      <w:pPr>
        <w:pStyle w:val="Akapitzlist"/>
        <w:numPr>
          <w:ilvl w:val="0"/>
          <w:numId w:val="29"/>
        </w:numPr>
      </w:pPr>
      <w:r w:rsidRPr="00C539F3">
        <w:t xml:space="preserve">progi kamienne o wysokości </w:t>
      </w:r>
      <w:r w:rsidR="00C539F3" w:rsidRPr="00C539F3">
        <w:t>napełnienia</w:t>
      </w:r>
      <w:r w:rsidRPr="00C539F3">
        <w:t xml:space="preserve"> do 0,9 m.</w:t>
      </w:r>
    </w:p>
    <w:p w14:paraId="340FE6FB" w14:textId="643E3680" w:rsidR="000338EB" w:rsidRDefault="000338EB" w:rsidP="000338EB">
      <w:r w:rsidRPr="00545B0B">
        <w:t>Podstawowym materiałem do budowy niskich progów drewnianych są deski tworzące ściankę szczelną, zabite w koryto oraz belki dębowe o średnicy 200 mm. Deski muszą posiadać frez – pióro i wpust, aby uzyskać szczelność. Przestrzeń pomiędzy ściankami szczelnymi uzupełniona będzie dębowymi belkami których średnica wraz z grubością ścianek szczelnych odpowiadała będzie projek</w:t>
      </w:r>
      <w:r>
        <w:t xml:space="preserve">towanej szerokości korony progu. </w:t>
      </w:r>
      <w:r w:rsidRPr="00545B0B">
        <w:t>Konstrukcję należy zagłębić w</w:t>
      </w:r>
      <w:r w:rsidR="00193FD2">
        <w:t> </w:t>
      </w:r>
      <w:r w:rsidRPr="00545B0B">
        <w:t>skarpę na min. 1,0 m.</w:t>
      </w:r>
    </w:p>
    <w:p w14:paraId="755101AE" w14:textId="414C85E4" w:rsidR="006C0B1A" w:rsidRDefault="006C0B1A" w:rsidP="000338EB">
      <w:pPr>
        <w:ind w:firstLine="708"/>
      </w:pPr>
      <w:r w:rsidRPr="006C0B1A">
        <w:lastRenderedPageBreak/>
        <w:t>Budowla wysokiego progu w postaci ścianki szczelnej z prostokątnym przelewem o</w:t>
      </w:r>
      <w:r w:rsidR="00246BE3">
        <w:t> </w:t>
      </w:r>
      <w:r w:rsidRPr="006C0B1A">
        <w:t xml:space="preserve">szerokości dostosowanej do ilości przepływającej wody wykonana będzie poprzez zabicie desek w koryto </w:t>
      </w:r>
      <w:r w:rsidR="00246BE3">
        <w:t>rowu/</w:t>
      </w:r>
      <w:r w:rsidRPr="006C0B1A">
        <w:t>cieku, na głębokość min 1,0 m. Deski muszą posiadać frez – pióro i wpust, aby uzyskać szczelność. Konstrukcję należy zagłębić w skarpę na min. 1,0 m.</w:t>
      </w:r>
    </w:p>
    <w:p w14:paraId="4787F0A5" w14:textId="1FE73AC6" w:rsidR="000338EB" w:rsidRPr="00B240B8" w:rsidRDefault="000338EB" w:rsidP="000338EB">
      <w:pPr>
        <w:ind w:firstLine="708"/>
      </w:pPr>
      <w:r w:rsidRPr="00B240B8">
        <w:t xml:space="preserve">Progi kamienne wykonywane będą z kamienia ułożonego luzem lub z kamienia na zaprawie. Konstrukcję należy zagłębić w </w:t>
      </w:r>
      <w:r w:rsidRPr="000338EB">
        <w:t>skarpę po min. 1,0 m. Poniżej</w:t>
      </w:r>
      <w:r w:rsidRPr="00B240B8">
        <w:t xml:space="preserve"> obiektu planuje się wykonanie ubezpieczenia dna i skarp za pomocą narzutu kamiennego, wraz z zabezpieczeniem za pomocą palisady drewnianej</w:t>
      </w:r>
      <w:r w:rsidR="00184A20">
        <w:t>, oraz wykonanie konserwacji rowu</w:t>
      </w:r>
      <w:r w:rsidRPr="00B240B8">
        <w:t>.</w:t>
      </w:r>
      <w:r w:rsidR="00246BE3">
        <w:t xml:space="preserve"> </w:t>
      </w:r>
      <w:r w:rsidR="00970791">
        <w:t>W</w:t>
      </w:r>
      <w:r w:rsidR="00AF4F14">
        <w:t> </w:t>
      </w:r>
      <w:r w:rsidR="00246BE3">
        <w:t>części graficznej niniejszego operatu</w:t>
      </w:r>
      <w:r w:rsidR="00970791">
        <w:t xml:space="preserve">, na rysunku nr OW-H-3 </w:t>
      </w:r>
      <w:r w:rsidR="00246BE3">
        <w:t xml:space="preserve">przedstawiono charakterystyczne rozwiązania, opisane powyżej. </w:t>
      </w:r>
    </w:p>
    <w:p w14:paraId="406F4A75" w14:textId="77777777" w:rsidR="000B24C9" w:rsidRPr="00C539F3" w:rsidRDefault="000B24C9" w:rsidP="000B24C9">
      <w:pPr>
        <w:ind w:firstLine="708"/>
      </w:pPr>
    </w:p>
    <w:p w14:paraId="67A0DAA3" w14:textId="144D4507" w:rsidR="00297505" w:rsidRPr="00C539F3" w:rsidRDefault="0034429A" w:rsidP="00BE0765">
      <w:pPr>
        <w:pStyle w:val="Nagwek2"/>
      </w:pPr>
      <w:bookmarkStart w:id="247" w:name="_Toc31307391"/>
      <w:r w:rsidRPr="00C539F3">
        <w:t>Zastawki</w:t>
      </w:r>
      <w:bookmarkEnd w:id="246"/>
      <w:bookmarkEnd w:id="247"/>
    </w:p>
    <w:p w14:paraId="11AFC04E" w14:textId="0BB59C57" w:rsidR="000B24C9" w:rsidRPr="00C539F3" w:rsidRDefault="000B24C9" w:rsidP="000B24C9">
      <w:r w:rsidRPr="00C539F3">
        <w:t xml:space="preserve">W ramach zadania inwestycyjnego, zaprojektowano typowe zastawki drewniane z zamknięciami szandorowymi umożliwiającymi dowolne regulowanie poziomu wody. </w:t>
      </w:r>
      <w:r w:rsidR="00970791">
        <w:t xml:space="preserve">Celem wykonywanych zastawek jest spowolnienie odpływu przez czasowe zatrzymanie wody w korycie rowu/cieku. </w:t>
      </w:r>
      <w:r w:rsidR="006303D4">
        <w:t>W ramach przedmiotowej inwestycji</w:t>
      </w:r>
      <w:r w:rsidRPr="00C539F3">
        <w:t> przewiduje</w:t>
      </w:r>
      <w:r w:rsidR="006303D4">
        <w:t xml:space="preserve"> się</w:t>
      </w:r>
      <w:r w:rsidRPr="00C539F3">
        <w:t xml:space="preserve"> wykonanie 20 zastawek na istniejących </w:t>
      </w:r>
      <w:r w:rsidR="00C539F3" w:rsidRPr="00C539F3">
        <w:t>rowach</w:t>
      </w:r>
      <w:r w:rsidRPr="00C539F3">
        <w:t xml:space="preserve"> </w:t>
      </w:r>
      <w:r w:rsidR="00212C46">
        <w:t>na</w:t>
      </w:r>
      <w:r w:rsidR="00212C46" w:rsidRPr="00C539F3">
        <w:t xml:space="preserve"> </w:t>
      </w:r>
      <w:r w:rsidRPr="00C539F3">
        <w:t>obszar</w:t>
      </w:r>
      <w:r w:rsidR="00212C46">
        <w:t xml:space="preserve">ze </w:t>
      </w:r>
      <w:r w:rsidRPr="00C539F3">
        <w:t xml:space="preserve"> Nadleśnictwa Żmigród. </w:t>
      </w:r>
    </w:p>
    <w:p w14:paraId="1E712F0E" w14:textId="73F0149A" w:rsidR="000B24C9" w:rsidRPr="00C539F3" w:rsidRDefault="000B24C9" w:rsidP="000B24C9">
      <w:pPr>
        <w:ind w:firstLine="708"/>
        <w:rPr>
          <w:rFonts w:cs="Calibri"/>
        </w:rPr>
      </w:pPr>
      <w:r w:rsidRPr="00C539F3">
        <w:t xml:space="preserve">Zastawki zaprojektowano w sposób zgodny z </w:t>
      </w:r>
      <w:r w:rsidR="00970791">
        <w:t>obliczeniami</w:t>
      </w:r>
      <w:r w:rsidR="00970791" w:rsidRPr="00C539F3">
        <w:t xml:space="preserve"> </w:t>
      </w:r>
      <w:r w:rsidRPr="00C539F3">
        <w:t>hydraulicznymi i sztuką budowlaną.</w:t>
      </w:r>
      <w:r w:rsidR="00020F8C">
        <w:t xml:space="preserve"> Zaplanowano wykonanie zastawki z jednym, dwoma lub więcej światłami o szerokości nie większej niż 1,0 m każde. </w:t>
      </w:r>
      <w:r w:rsidRPr="00C539F3">
        <w:rPr>
          <w:rFonts w:cs="Calibri"/>
        </w:rPr>
        <w:t>Zastawka składać się będzie ze ścianki szczelnej pionowej z brusów drewnianych zabijanych w</w:t>
      </w:r>
      <w:r w:rsidRPr="008477AA">
        <w:rPr>
          <w:rFonts w:cs="Calibri"/>
        </w:rPr>
        <w:t> gruncie</w:t>
      </w:r>
      <w:r w:rsidRPr="0048073C">
        <w:rPr>
          <w:rFonts w:cs="Calibri"/>
        </w:rPr>
        <w:t xml:space="preserve"> połączonych na pióro-wpust. Zabicie brusów </w:t>
      </w:r>
      <w:r>
        <w:rPr>
          <w:rFonts w:cs="Calibri"/>
        </w:rPr>
        <w:t xml:space="preserve">będzie wykonane </w:t>
      </w:r>
      <w:r w:rsidRPr="0048073C">
        <w:rPr>
          <w:rFonts w:cs="Calibri"/>
        </w:rPr>
        <w:t>ze</w:t>
      </w:r>
      <w:r>
        <w:rPr>
          <w:rFonts w:cs="Calibri"/>
        </w:rPr>
        <w:t> </w:t>
      </w:r>
      <w:r w:rsidRPr="0048073C">
        <w:rPr>
          <w:rFonts w:cs="Calibri"/>
        </w:rPr>
        <w:t>szczególn</w:t>
      </w:r>
      <w:r>
        <w:rPr>
          <w:rFonts w:cs="Calibri"/>
        </w:rPr>
        <w:t>ą</w:t>
      </w:r>
      <w:r w:rsidRPr="0048073C">
        <w:rPr>
          <w:rFonts w:cs="Calibri"/>
        </w:rPr>
        <w:t xml:space="preserve"> dokładnością z zachowaniem kolejności zabicia, tak aby na końcu zabić brus rozpierający. Utrzymanie poziomu lustra wody odbywać się będzie poprzez zastosowanie szandorów w postaci desek poziomych z okutymi bokami przy użyciu ceowników</w:t>
      </w:r>
      <w:r>
        <w:rPr>
          <w:rFonts w:cs="Calibri"/>
        </w:rPr>
        <w:t xml:space="preserve">. </w:t>
      </w:r>
      <w:r w:rsidRPr="00C539F3">
        <w:rPr>
          <w:rFonts w:cs="Calibri"/>
        </w:rPr>
        <w:t>Szandory będą umieszczane w prowadnicy z możliwością ich regulacji i wyciągania. Zabijanie </w:t>
      </w:r>
      <w:r w:rsidR="00203AE8">
        <w:rPr>
          <w:rFonts w:cs="Calibri"/>
        </w:rPr>
        <w:t>brusów</w:t>
      </w:r>
      <w:r w:rsidRPr="00C539F3">
        <w:rPr>
          <w:rFonts w:cs="Calibri"/>
        </w:rPr>
        <w:t xml:space="preserve"> wykonane będzie poprzez wbicie na końcu </w:t>
      </w:r>
      <w:r w:rsidR="00203AE8">
        <w:rPr>
          <w:rFonts w:cs="Calibri"/>
        </w:rPr>
        <w:t>brusu</w:t>
      </w:r>
      <w:r w:rsidRPr="00C539F3">
        <w:rPr>
          <w:rFonts w:cs="Calibri"/>
        </w:rPr>
        <w:t xml:space="preserve"> rozpierającego pozostałe zabite elementy. Pionową ściankę zastabilizowana będzie od góry oczepem. </w:t>
      </w:r>
    </w:p>
    <w:p w14:paraId="775EC7C4" w14:textId="3B2AC2EF" w:rsidR="00020F8C" w:rsidRPr="00B240B8" w:rsidRDefault="000B24C9" w:rsidP="00020F8C">
      <w:pPr>
        <w:ind w:firstLine="708"/>
      </w:pPr>
      <w:r w:rsidRPr="00C539F3">
        <w:t xml:space="preserve">Zostanie wykonane umocnienie koryta rowu w dnie powyżej i poniżej zastawki </w:t>
      </w:r>
      <w:r w:rsidR="00970791">
        <w:t>w postaci</w:t>
      </w:r>
      <w:r w:rsidR="00970791" w:rsidRPr="00C539F3">
        <w:t xml:space="preserve"> </w:t>
      </w:r>
      <w:r w:rsidRPr="00C539F3">
        <w:t>narzut</w:t>
      </w:r>
      <w:r w:rsidR="00970791">
        <w:t>u</w:t>
      </w:r>
      <w:r w:rsidRPr="00C539F3">
        <w:t xml:space="preserve"> kamienn</w:t>
      </w:r>
      <w:r w:rsidR="00970791">
        <w:t>ego</w:t>
      </w:r>
      <w:r w:rsidRPr="00C539F3">
        <w:rPr>
          <w:rFonts w:cs="Times New Roman"/>
          <w:color w:val="000000"/>
        </w:rPr>
        <w:t>,</w:t>
      </w:r>
      <w:r w:rsidRPr="00C539F3">
        <w:t xml:space="preserve"> wraz z zabezpieczeniem za pomocą palisady drewnianej</w:t>
      </w:r>
      <w:r w:rsidR="00780AE8">
        <w:t>.</w:t>
      </w:r>
      <w:r w:rsidR="008472B2" w:rsidRPr="00C539F3">
        <w:t xml:space="preserve"> Narzut kamienny należy układać na geowłókninie</w:t>
      </w:r>
      <w:r w:rsidR="008472B2">
        <w:t xml:space="preserve">. </w:t>
      </w:r>
      <w:r w:rsidR="00780AE8">
        <w:t>M</w:t>
      </w:r>
      <w:r w:rsidR="00C539F3" w:rsidRPr="00C539F3">
        <w:t xml:space="preserve">iejsca </w:t>
      </w:r>
      <w:r w:rsidR="00970791">
        <w:t>określo</w:t>
      </w:r>
      <w:r w:rsidR="00780AE8">
        <w:t>no</w:t>
      </w:r>
      <w:r w:rsidR="00970791">
        <w:t xml:space="preserve"> indywidualnie dla każdego obiektu, zgodnie z obliczeniami hydrologicznymi, wykonanymi w pkt 12.2 pn.</w:t>
      </w:r>
      <w:r w:rsidR="00D65636">
        <w:t> </w:t>
      </w:r>
      <w:r w:rsidR="00970791">
        <w:t xml:space="preserve">„Przepływy prawdopodobne” oraz modelowaniem </w:t>
      </w:r>
      <w:r w:rsidR="00780AE8">
        <w:t>hydrologicznym</w:t>
      </w:r>
      <w:r w:rsidRPr="00C539F3">
        <w:t>.</w:t>
      </w:r>
      <w:r w:rsidR="00184A20">
        <w:t xml:space="preserve"> Zaplanowano również wykonanie konserwacji rowu. </w:t>
      </w:r>
      <w:r w:rsidR="00020F8C">
        <w:t xml:space="preserve">W części graficznej niniejszego operatu, na rysunku nr OW-H-4 przedstawiono charakterystyczne rozwiązania, opisane powyżej. </w:t>
      </w:r>
    </w:p>
    <w:p w14:paraId="7726E0D5" w14:textId="0A22A444" w:rsidR="000B24C9" w:rsidRDefault="000B24C9" w:rsidP="00203AE8">
      <w:pPr>
        <w:ind w:firstLine="708"/>
      </w:pPr>
    </w:p>
    <w:p w14:paraId="12D56C9D" w14:textId="77777777" w:rsidR="000B24C9" w:rsidRPr="008A3C99" w:rsidRDefault="000B24C9" w:rsidP="000B24C9">
      <w:pPr>
        <w:pStyle w:val="Nagwek2"/>
        <w:rPr>
          <w:szCs w:val="24"/>
        </w:rPr>
      </w:pPr>
      <w:bookmarkStart w:id="248" w:name="_Toc31307392"/>
      <w:bookmarkStart w:id="249" w:name="_Toc522778855"/>
      <w:r w:rsidRPr="008A3C99">
        <w:rPr>
          <w:szCs w:val="24"/>
        </w:rPr>
        <w:t>Przepusty</w:t>
      </w:r>
      <w:bookmarkEnd w:id="248"/>
    </w:p>
    <w:p w14:paraId="20B47863" w14:textId="72851E97" w:rsidR="000B24C9" w:rsidRDefault="000B24C9" w:rsidP="000B24C9">
      <w:r w:rsidRPr="008A3C99">
        <w:t>Przepusty, których stan określono jako zły</w:t>
      </w:r>
      <w:r w:rsidR="00187B53">
        <w:t>, zagrażający bezpieczeństwu obiektu,</w:t>
      </w:r>
      <w:r w:rsidRPr="008A3C99">
        <w:t xml:space="preserve"> </w:t>
      </w:r>
      <w:r w:rsidR="00187B53">
        <w:t>planuje się rozebrać</w:t>
      </w:r>
      <w:r w:rsidRPr="008A3C99">
        <w:t xml:space="preserve">, a w ich miejsce wybudować nowe. </w:t>
      </w:r>
      <w:r w:rsidRPr="00C539F3">
        <w:t xml:space="preserve">Zaprojektowano 5 przepustów </w:t>
      </w:r>
      <w:r w:rsidRPr="00C539F3">
        <w:lastRenderedPageBreak/>
        <w:t>kołow</w:t>
      </w:r>
      <w:r w:rsidR="00C539F3" w:rsidRPr="00C539F3">
        <w:t>ych</w:t>
      </w:r>
      <w:r w:rsidRPr="00C539F3">
        <w:t>.</w:t>
      </w:r>
      <w:r w:rsidRPr="0048073C">
        <w:t xml:space="preserve"> Nośność rury karbowanej jest kombinacją współpracujących ze sobą – konstrukcji oraz otaczającego gruntu, dając w ten sposób równomierny rozkład nacisków.</w:t>
      </w:r>
    </w:p>
    <w:p w14:paraId="2C452D15" w14:textId="26A348AC" w:rsidR="00187B53" w:rsidRDefault="000B24C9" w:rsidP="000B24C9">
      <w:pPr>
        <w:ind w:firstLine="706"/>
      </w:pPr>
      <w:r w:rsidRPr="0048073C">
        <w:t>Przepust</w:t>
      </w:r>
      <w:r>
        <w:t xml:space="preserve">y zostaną </w:t>
      </w:r>
      <w:r w:rsidRPr="0048073C">
        <w:t>osadzon</w:t>
      </w:r>
      <w:r>
        <w:t>e</w:t>
      </w:r>
      <w:r w:rsidRPr="0048073C">
        <w:t xml:space="preserve"> na wstępnie przygotowanym podłożu, które po</w:t>
      </w:r>
      <w:r>
        <w:t> </w:t>
      </w:r>
      <w:r w:rsidRPr="0048073C">
        <w:t>wytyczeniu osi konstrukcji</w:t>
      </w:r>
      <w:r>
        <w:t xml:space="preserve"> należy zagęścić </w:t>
      </w:r>
      <w:r w:rsidRPr="0048073C">
        <w:t>oraz wyprofilowa</w:t>
      </w:r>
      <w:r>
        <w:t xml:space="preserve">ć </w:t>
      </w:r>
      <w:r w:rsidRPr="0048073C">
        <w:t>z projektowanym spadkiem rurociągu.</w:t>
      </w:r>
      <w:r w:rsidRPr="00732B4A">
        <w:t xml:space="preserve"> </w:t>
      </w:r>
      <w:r>
        <w:t xml:space="preserve">Na tak przygotowanym podłożu, przepusty należy </w:t>
      </w:r>
      <w:r w:rsidRPr="00732B4A">
        <w:t>posadowi</w:t>
      </w:r>
      <w:r>
        <w:t>ć</w:t>
      </w:r>
      <w:r w:rsidRPr="00732B4A">
        <w:t xml:space="preserve"> na fundamencie z</w:t>
      </w:r>
      <w:r>
        <w:t> </w:t>
      </w:r>
      <w:r w:rsidRPr="00732B4A">
        <w:t>kruszywa, na którym zostanie ułożona warstwa styku z rurą w postaci podsypki.</w:t>
      </w:r>
      <w:r w:rsidRPr="008A3C99">
        <w:t xml:space="preserve"> Długość</w:t>
      </w:r>
      <w:r w:rsidR="008472B2">
        <w:t> </w:t>
      </w:r>
      <w:r w:rsidRPr="008A3C99">
        <w:t>przepustu jest dostosowana do miejsca wbudowania z uwzględnieniem istniejących warunków terenowych.</w:t>
      </w:r>
      <w:r w:rsidRPr="00732B4A">
        <w:t xml:space="preserve"> Rura zostanie zasypana gruntem zasypowym układanym warstwami.</w:t>
      </w:r>
      <w:r w:rsidRPr="00C539F3">
        <w:t xml:space="preserve"> Wlot i wylot z</w:t>
      </w:r>
      <w:r w:rsidR="009F5993">
        <w:t> </w:t>
      </w:r>
      <w:r w:rsidRPr="00C539F3">
        <w:t>przepustu należy wykończyć poprzez ścięcie skośne konstrukcji zgodnie z</w:t>
      </w:r>
      <w:r w:rsidR="008472B2">
        <w:t> </w:t>
      </w:r>
      <w:r w:rsidRPr="00C539F3">
        <w:t xml:space="preserve">pochyleniem skarpy. Skarpy wykończone poprzez obrukowanie. Obszar skarpy pomiędzy umocnieniem kamiennym a nawierzchnią drogi zaplanowano zabezpieczyć poprzez darniowanie. </w:t>
      </w:r>
    </w:p>
    <w:p w14:paraId="7DF8998C" w14:textId="2D707C45" w:rsidR="00020F8C" w:rsidRPr="00B240B8" w:rsidRDefault="00187B53" w:rsidP="00020F8C">
      <w:pPr>
        <w:ind w:firstLine="708"/>
      </w:pPr>
      <w:r w:rsidRPr="00C539F3">
        <w:t>Na wlocie i wylocie przepustu planuje się wykonanie narzutu kamiennego w dnie i na skarpach rowu na długości do ok. 10 m</w:t>
      </w:r>
      <w:r w:rsidRPr="00C539F3">
        <w:rPr>
          <w:rFonts w:cs="Times New Roman"/>
          <w:color w:val="000000"/>
        </w:rPr>
        <w:t>,</w:t>
      </w:r>
      <w:r w:rsidRPr="00C539F3">
        <w:t xml:space="preserve"> wraz z zabezpieczeniem za pomocą palisady drewnianej</w:t>
      </w:r>
      <w:r>
        <w:t>.</w:t>
      </w:r>
      <w:r w:rsidR="008472B2">
        <w:t xml:space="preserve"> </w:t>
      </w:r>
      <w:r w:rsidR="008472B2" w:rsidRPr="00C539F3">
        <w:t>Narzut kamienny należy układać na geowłókninie</w:t>
      </w:r>
      <w:r w:rsidR="008472B2">
        <w:t xml:space="preserve">. </w:t>
      </w:r>
      <w:r>
        <w:t>M</w:t>
      </w:r>
      <w:r w:rsidRPr="00C539F3">
        <w:t xml:space="preserve">iejsca </w:t>
      </w:r>
      <w:r>
        <w:t>określono indywidualnie dla każdego obiektu, zgodnie z obliczeniami hydrologicznymi, wykonanymi w pkt 12.2 pn. „Przepływy prawdopodobne” oraz modelowaniem hydrologicznym</w:t>
      </w:r>
      <w:r w:rsidRPr="00C539F3">
        <w:t>.</w:t>
      </w:r>
      <w:r>
        <w:t xml:space="preserve"> Zaplanowano również wykonanie konserwacji rowu. </w:t>
      </w:r>
      <w:bookmarkStart w:id="250" w:name="_Hlk31306451"/>
      <w:r w:rsidR="00020F8C">
        <w:t xml:space="preserve">W części graficznej niniejszego operatu, na rysunku nr OW-H-5 przedstawiono charakterystyczne rozwiązania, opisane powyżej. </w:t>
      </w:r>
    </w:p>
    <w:bookmarkEnd w:id="250"/>
    <w:p w14:paraId="7EA1A7FE" w14:textId="77777777" w:rsidR="000B24C9" w:rsidRPr="00C539F3" w:rsidRDefault="000B24C9" w:rsidP="000B24C9">
      <w:pPr>
        <w:ind w:firstLine="706"/>
      </w:pPr>
    </w:p>
    <w:p w14:paraId="1AB6B93B" w14:textId="77777777" w:rsidR="000B24C9" w:rsidRPr="00C539F3" w:rsidRDefault="000B24C9" w:rsidP="000B24C9">
      <w:pPr>
        <w:pStyle w:val="Nagwek2"/>
        <w:rPr>
          <w:szCs w:val="24"/>
        </w:rPr>
      </w:pPr>
      <w:bookmarkStart w:id="251" w:name="_Toc31307393"/>
      <w:r w:rsidRPr="00C539F3">
        <w:rPr>
          <w:szCs w:val="24"/>
        </w:rPr>
        <w:t>Przepusty z piętrzeniem</w:t>
      </w:r>
      <w:bookmarkEnd w:id="251"/>
    </w:p>
    <w:p w14:paraId="6EECCCF2" w14:textId="0C661D0B" w:rsidR="000B24C9" w:rsidRDefault="000B24C9" w:rsidP="000B24C9">
      <w:pPr>
        <w:ind w:firstLine="708"/>
      </w:pPr>
      <w:r w:rsidRPr="00C539F3">
        <w:t>W ramach zadania inwestycyjnego zaprojektowano 33 przepusty z piętrzeniem w postaci zastawki drewnianej</w:t>
      </w:r>
      <w:r w:rsidR="004E789C">
        <w:t xml:space="preserve"> lub progu drewnianego</w:t>
      </w:r>
      <w:r w:rsidRPr="00C539F3">
        <w:t xml:space="preserve">. Średnice zostaną dobrane na przepływ wody miarodajnej. Zaprojektowano przepusty kołowe. Istniejące przepusty należy poddać rozbiórce, a w ich miejsce wybudować nowe. Wlot i wylot z przepustu należy </w:t>
      </w:r>
      <w:r w:rsidR="00CB0EA4">
        <w:t>wykonać</w:t>
      </w:r>
      <w:r w:rsidR="00CB0EA4" w:rsidRPr="00C539F3">
        <w:t xml:space="preserve"> </w:t>
      </w:r>
      <w:r w:rsidRPr="00C539F3">
        <w:t>poprzez ścięcie skośne konstrukcji zgodnie z pochyleniem skarpy. Skarpy wykończone poprzez obrukowanie. Obszar skarpy pomiędzy umocnieniem a</w:t>
      </w:r>
      <w:r w:rsidR="009F5993">
        <w:t> </w:t>
      </w:r>
      <w:r w:rsidRPr="00C539F3">
        <w:t>nawierzchnią drogi zaplanowano zabezpieczyć poprzez darniowanie. Na wlocie i wylocie przepustu planuje się wykonanie narzutu kamiennego w dnie i na skarpach rowu na długości do ok. 10 m</w:t>
      </w:r>
      <w:r w:rsidR="00C539F3" w:rsidRPr="00C539F3">
        <w:t>, w miejscach gdzie jest to wymagane</w:t>
      </w:r>
      <w:r w:rsidRPr="00C539F3">
        <w:t>. Narzut kamienny należy układać na geowłókninie.</w:t>
      </w:r>
      <w:r>
        <w:t xml:space="preserve"> </w:t>
      </w:r>
      <w:r w:rsidR="00184A20">
        <w:t>Zaplanowano również wykonanie konserwacji rowów.</w:t>
      </w:r>
    </w:p>
    <w:p w14:paraId="1DF3007A" w14:textId="0BB7DD21" w:rsidR="00020F8C" w:rsidRPr="00B240B8" w:rsidRDefault="000B24C9" w:rsidP="00020F8C">
      <w:pPr>
        <w:ind w:firstLine="708"/>
      </w:pPr>
      <w:r>
        <w:t>Jako urządzenie pierzące zastosowano zastawkę drewnianą, z piętrzeniem do 0,9 m</w:t>
      </w:r>
      <w:r w:rsidR="00203AE8">
        <w:t xml:space="preserve"> lub próg drewniany</w:t>
      </w:r>
      <w:r>
        <w:t xml:space="preserve">. </w:t>
      </w:r>
      <w:r w:rsidR="00020F8C">
        <w:t xml:space="preserve">W części graficznej niniejszego operatu, na rysunku nr OW-H-6 przedstawiono charakterystyczne rozwiązania, opisane powyżej. </w:t>
      </w:r>
    </w:p>
    <w:p w14:paraId="671938CA" w14:textId="77777777" w:rsidR="000B24C9" w:rsidRPr="00340B71" w:rsidRDefault="000B24C9" w:rsidP="000B24C9"/>
    <w:p w14:paraId="4DA4866F" w14:textId="77777777" w:rsidR="000B24C9" w:rsidRPr="00340B71" w:rsidRDefault="000B24C9" w:rsidP="000B24C9">
      <w:pPr>
        <w:pStyle w:val="Nagwek2"/>
        <w:rPr>
          <w:szCs w:val="24"/>
        </w:rPr>
      </w:pPr>
      <w:bookmarkStart w:id="252" w:name="_Toc31307394"/>
      <w:r w:rsidRPr="00340B71">
        <w:rPr>
          <w:szCs w:val="24"/>
        </w:rPr>
        <w:t>Brody</w:t>
      </w:r>
      <w:r>
        <w:rPr>
          <w:szCs w:val="24"/>
        </w:rPr>
        <w:t xml:space="preserve"> z progami lub najazdami</w:t>
      </w:r>
      <w:bookmarkEnd w:id="252"/>
    </w:p>
    <w:p w14:paraId="3BC61D20" w14:textId="4474D4E9" w:rsidR="000B24C9" w:rsidRPr="00F63C8B" w:rsidRDefault="000B24C9" w:rsidP="000B24C9">
      <w:r w:rsidRPr="00340B71">
        <w:t xml:space="preserve">W miejscu skrzyżowania się istniejących dróg leśnych z nieumocnioną przeprawą przez </w:t>
      </w:r>
      <w:r w:rsidR="009F5993">
        <w:t>wodę</w:t>
      </w:r>
      <w:r w:rsidRPr="001014A3">
        <w:t xml:space="preserve"> przewiduje się wykonanie brodów o konstrukcji drewniano-kamiennej.</w:t>
      </w:r>
      <w:r>
        <w:t xml:space="preserve"> </w:t>
      </w:r>
      <w:r w:rsidRPr="00EA6EE0">
        <w:t>Konstrukcj</w:t>
      </w:r>
      <w:r>
        <w:t>e</w:t>
      </w:r>
      <w:r w:rsidR="00CB0EA4">
        <w:t> </w:t>
      </w:r>
      <w:r w:rsidRPr="00EA6EE0">
        <w:t>brodów zaplanowano z naturalnych materiałów.</w:t>
      </w:r>
      <w:r>
        <w:t xml:space="preserve"> Projektuje się p</w:t>
      </w:r>
      <w:r w:rsidRPr="0048073C">
        <w:t>odłoże</w:t>
      </w:r>
      <w:r>
        <w:t xml:space="preserve"> </w:t>
      </w:r>
      <w:r w:rsidRPr="0048073C">
        <w:t xml:space="preserve">pod bród </w:t>
      </w:r>
      <w:r>
        <w:lastRenderedPageBreak/>
        <w:t xml:space="preserve">ówcześnie </w:t>
      </w:r>
      <w:r w:rsidRPr="0048073C">
        <w:t>zagę</w:t>
      </w:r>
      <w:r>
        <w:t>szczone</w:t>
      </w:r>
      <w:r w:rsidRPr="0048073C">
        <w:t xml:space="preserve"> oraz wyprofil</w:t>
      </w:r>
      <w:r>
        <w:t>owane zgodnie</w:t>
      </w:r>
      <w:r w:rsidRPr="0048073C">
        <w:t xml:space="preserve"> z</w:t>
      </w:r>
      <w:r>
        <w:t xml:space="preserve"> </w:t>
      </w:r>
      <w:r w:rsidRPr="0048073C">
        <w:t xml:space="preserve">projektowanymi spadkami. </w:t>
      </w:r>
      <w:r w:rsidRPr="0048073C">
        <w:rPr>
          <w:rFonts w:cs="Calibri"/>
        </w:rPr>
        <w:t>Na</w:t>
      </w:r>
      <w:r>
        <w:rPr>
          <w:rFonts w:cs="Calibri"/>
        </w:rPr>
        <w:t> </w:t>
      </w:r>
      <w:r w:rsidRPr="0048073C">
        <w:rPr>
          <w:rFonts w:cs="Calibri"/>
        </w:rPr>
        <w:t xml:space="preserve">przygotowanym podłożu </w:t>
      </w:r>
      <w:r>
        <w:rPr>
          <w:rFonts w:cs="Calibri"/>
        </w:rPr>
        <w:t xml:space="preserve">planuje się </w:t>
      </w:r>
      <w:r w:rsidRPr="0048073C">
        <w:rPr>
          <w:rFonts w:cs="Calibri"/>
        </w:rPr>
        <w:t>ułoż</w:t>
      </w:r>
      <w:r>
        <w:rPr>
          <w:rFonts w:cs="Calibri"/>
        </w:rPr>
        <w:t>enie</w:t>
      </w:r>
      <w:r w:rsidRPr="0048073C">
        <w:rPr>
          <w:rFonts w:cs="Calibri"/>
        </w:rPr>
        <w:t xml:space="preserve"> geowłóknin</w:t>
      </w:r>
      <w:r>
        <w:rPr>
          <w:rFonts w:cs="Calibri"/>
        </w:rPr>
        <w:t>y</w:t>
      </w:r>
      <w:r w:rsidRPr="0048073C">
        <w:rPr>
          <w:rFonts w:cs="Calibri"/>
        </w:rPr>
        <w:t xml:space="preserve">, </w:t>
      </w:r>
      <w:r>
        <w:rPr>
          <w:rFonts w:cs="Calibri"/>
        </w:rPr>
        <w:t>na której należy</w:t>
      </w:r>
      <w:r w:rsidRPr="0048073C">
        <w:rPr>
          <w:rFonts w:cs="Calibri"/>
        </w:rPr>
        <w:t xml:space="preserve"> wykonać warstwę podbudowy z kruszywa łamanego. </w:t>
      </w:r>
      <w:r>
        <w:rPr>
          <w:rFonts w:cs="Calibri"/>
        </w:rPr>
        <w:t xml:space="preserve">Zaprojektowano </w:t>
      </w:r>
      <w:r w:rsidRPr="0048073C">
        <w:rPr>
          <w:rFonts w:cs="Calibri"/>
        </w:rPr>
        <w:t xml:space="preserve">ramę drewnianą </w:t>
      </w:r>
      <w:r>
        <w:rPr>
          <w:rFonts w:cs="Calibri"/>
        </w:rPr>
        <w:t>z</w:t>
      </w:r>
      <w:r w:rsidRPr="0048073C">
        <w:rPr>
          <w:rFonts w:cs="Calibri"/>
        </w:rPr>
        <w:t xml:space="preserve"> bali</w:t>
      </w:r>
      <w:r>
        <w:rPr>
          <w:rFonts w:cs="Calibri"/>
        </w:rPr>
        <w:t>,</w:t>
      </w:r>
      <w:r w:rsidRPr="0048073C">
        <w:rPr>
          <w:rFonts w:cs="Calibri"/>
        </w:rPr>
        <w:t xml:space="preserve"> we</w:t>
      </w:r>
      <w:r>
        <w:rPr>
          <w:rFonts w:cs="Calibri"/>
        </w:rPr>
        <w:t> </w:t>
      </w:r>
      <w:r w:rsidRPr="0048073C">
        <w:rPr>
          <w:rFonts w:cs="Calibri"/>
        </w:rPr>
        <w:t xml:space="preserve">wnętrzu której należy ułożyć kamień budowlany </w:t>
      </w:r>
      <w:r>
        <w:rPr>
          <w:rFonts w:cs="Calibri"/>
        </w:rPr>
        <w:t>.</w:t>
      </w:r>
    </w:p>
    <w:p w14:paraId="3A58356F" w14:textId="24C4BF57" w:rsidR="000B24C9" w:rsidRPr="00763250" w:rsidRDefault="000B24C9" w:rsidP="000B24C9">
      <w:pPr>
        <w:rPr>
          <w:rFonts w:cs="Calibri"/>
        </w:rPr>
      </w:pPr>
      <w:r w:rsidRPr="004A1769">
        <w:rPr>
          <w:rFonts w:cs="Calibri"/>
        </w:rPr>
        <w:t xml:space="preserve">Na </w:t>
      </w:r>
      <w:r w:rsidRPr="00C539F3">
        <w:rPr>
          <w:rFonts w:cs="Calibri"/>
        </w:rPr>
        <w:t>dojazdach do brodu planuje się przebudowanie drogi, wykonanie korekty geometrii, szerokości, konstrukcji oraz niwelety drogi poprzez wykonanie najazdów w postaci nakładki z kruszywa.</w:t>
      </w:r>
      <w:r w:rsidRPr="00C539F3">
        <w:t xml:space="preserve"> </w:t>
      </w:r>
      <w:r w:rsidRPr="00C539F3">
        <w:rPr>
          <w:rFonts w:cs="Calibri"/>
        </w:rPr>
        <w:t>Konstrukcję nawierzchni należy wykonać ze spadkiem poprzecznym w dwóch kierunkach od osi jezdni wynoszącym 3%. Po obu stronach jezdni należy wykonać pobocze z nawierzchnią z kruszywa łamanego ze spadkiem poprzecznym 6% w kierunku od osi jezdni.</w:t>
      </w:r>
      <w:r w:rsidRPr="00C539F3">
        <w:t xml:space="preserve"> </w:t>
      </w:r>
      <w:r w:rsidRPr="00C539F3">
        <w:rPr>
          <w:rFonts w:cs="Calibri"/>
        </w:rPr>
        <w:t xml:space="preserve">Ściek brodu zaprojektowano z nachyleniem 1-2% zgodnie z </w:t>
      </w:r>
      <w:r w:rsidRPr="00763250">
        <w:rPr>
          <w:rFonts w:cs="Calibri"/>
        </w:rPr>
        <w:t xml:space="preserve">kierunkiem osi </w:t>
      </w:r>
      <w:r w:rsidR="00203AE8">
        <w:rPr>
          <w:rFonts w:cs="Calibri"/>
        </w:rPr>
        <w:t>koryta rowu</w:t>
      </w:r>
      <w:r w:rsidRPr="00763250">
        <w:rPr>
          <w:rFonts w:cs="Calibri"/>
        </w:rPr>
        <w:t>.</w:t>
      </w:r>
    </w:p>
    <w:p w14:paraId="4CBC5B23" w14:textId="62D6050C" w:rsidR="000B24C9" w:rsidRPr="00763250" w:rsidRDefault="000B24C9" w:rsidP="000B24C9">
      <w:r w:rsidRPr="00763250">
        <w:t xml:space="preserve">Przed brodami </w:t>
      </w:r>
      <w:r w:rsidR="00CB0EA4">
        <w:t xml:space="preserve">wskazanymi w dokumentacji </w:t>
      </w:r>
      <w:r w:rsidRPr="00763250">
        <w:t>należy wykonać niski próg piętrzący drewniany o wysokości ok. 0,2 m.</w:t>
      </w:r>
      <w:r w:rsidR="00CB0EA4">
        <w:t xml:space="preserve"> W ramach inwestycji zaplanowano również wykonanie brodu z umocnionym najazdem.  </w:t>
      </w:r>
      <w:r w:rsidR="00020F8C" w:rsidRPr="00020F8C">
        <w:t>W części graficznej niniejszego operatu, na rysunku nr OW-</w:t>
      </w:r>
      <w:r w:rsidR="00020F8C">
        <w:t> </w:t>
      </w:r>
      <w:r w:rsidR="00020F8C" w:rsidRPr="00020F8C">
        <w:t>H-</w:t>
      </w:r>
      <w:r w:rsidR="00020F8C">
        <w:t>7</w:t>
      </w:r>
      <w:r w:rsidR="00020F8C" w:rsidRPr="00020F8C">
        <w:t xml:space="preserve"> przedstawiono charakterystyczne rozwiązania, opisane powyżej.</w:t>
      </w:r>
    </w:p>
    <w:p w14:paraId="71013EC7" w14:textId="77777777" w:rsidR="000B24C9" w:rsidRPr="00763250" w:rsidRDefault="000B24C9" w:rsidP="000B24C9"/>
    <w:p w14:paraId="57D25C2A" w14:textId="79989828" w:rsidR="000B24C9" w:rsidRPr="00763250" w:rsidRDefault="00E439AD" w:rsidP="000B24C9">
      <w:pPr>
        <w:pStyle w:val="Nagwek2"/>
        <w:rPr>
          <w:sz w:val="28"/>
        </w:rPr>
      </w:pPr>
      <w:bookmarkStart w:id="253" w:name="_Toc31307395"/>
      <w:r>
        <w:t>Stawy - z</w:t>
      </w:r>
      <w:r w:rsidR="000B24C9" w:rsidRPr="00763250">
        <w:t xml:space="preserve">biorniki </w:t>
      </w:r>
      <w:bookmarkEnd w:id="249"/>
      <w:r w:rsidR="000B24C9" w:rsidRPr="00763250">
        <w:t>retencyjnie</w:t>
      </w:r>
      <w:bookmarkEnd w:id="253"/>
    </w:p>
    <w:p w14:paraId="3C26AB79" w14:textId="709BC909" w:rsidR="000B24C9" w:rsidRPr="00763250" w:rsidRDefault="000B24C9" w:rsidP="000B24C9">
      <w:r w:rsidRPr="00763250">
        <w:t xml:space="preserve">W ramach zadania inwestycyjnego pn.: „ Zwiększenie wykorzystania zasobów wodnych poprze adaptację istniejących systemów melioracyjnych do pełnienia funkcji retencyjnych oraz niwelowanie ich negatywnego oddziaływania na ekosystemy leśne na terenie Leśnego Kompleksu Promocyjnego Lasy Doliny Baryczy” zaprojektowano 3 </w:t>
      </w:r>
      <w:r w:rsidR="00E439AD">
        <w:t>stawy (</w:t>
      </w:r>
      <w:r w:rsidRPr="00763250">
        <w:t>zbiorniki retencyjne</w:t>
      </w:r>
      <w:r w:rsidR="00E439AD">
        <w:t>)</w:t>
      </w:r>
      <w:r w:rsidRPr="00763250">
        <w:t xml:space="preserve">. Zaplanowano wykonanie </w:t>
      </w:r>
      <w:r w:rsidR="00E439AD">
        <w:t xml:space="preserve">stawów </w:t>
      </w:r>
      <w:r w:rsidRPr="00763250">
        <w:t xml:space="preserve">kopanych, wykonywanych poprzez przegłębienie istniejącego terenu. W </w:t>
      </w:r>
      <w:r w:rsidR="00290AED">
        <w:t>stawach</w:t>
      </w:r>
      <w:r w:rsidRPr="00763250">
        <w:t xml:space="preserve"> nie będą zastosowane żadne budowle piętrzące i upustowe. Jedynie czasza zbiornika będzie odpowiednio wyprofilowana.</w:t>
      </w:r>
    </w:p>
    <w:p w14:paraId="0B20CA2B" w14:textId="19FB06DB" w:rsidR="00020F8C" w:rsidRPr="00B240B8" w:rsidRDefault="00203AE8" w:rsidP="00020F8C">
      <w:pPr>
        <w:ind w:firstLine="708"/>
      </w:pPr>
      <w:r>
        <w:t>Skarpa</w:t>
      </w:r>
      <w:r w:rsidR="000B24C9" w:rsidRPr="00F27215">
        <w:t xml:space="preserve"> </w:t>
      </w:r>
      <w:r w:rsidR="000B24C9">
        <w:t>będzie</w:t>
      </w:r>
      <w:r w:rsidR="000B24C9" w:rsidRPr="00F27215">
        <w:t xml:space="preserve"> uszczelniona </w:t>
      </w:r>
      <w:r w:rsidR="000B24C9">
        <w:t xml:space="preserve">bentomatą </w:t>
      </w:r>
      <w:r w:rsidR="00CF7974">
        <w:t>w celu wydłużenia drogi filtracji</w:t>
      </w:r>
      <w:r w:rsidR="000B24C9">
        <w:t>.</w:t>
      </w:r>
      <w:r w:rsidR="00020F8C">
        <w:t xml:space="preserve"> </w:t>
      </w:r>
      <w:r w:rsidR="00290AED">
        <w:t xml:space="preserve">Jej zakotwiczenie planuje się wykonać w rowie kotwiącym. Uszczelnienie planuje wykonać się na wysokość 0,50 m nad planowany poziom zwierciadła wody. </w:t>
      </w:r>
      <w:r w:rsidR="006E3944">
        <w:t>W tym miejscu należy zaznaczyć, iż skarpa projektowanego stawu nr 732.2.31 od strony cieku Krępica,</w:t>
      </w:r>
      <w:r w:rsidR="006E3944" w:rsidRPr="006E3944">
        <w:t xml:space="preserve"> </w:t>
      </w:r>
      <w:r w:rsidR="006E3944">
        <w:t xml:space="preserve">nie będzie uszczelniona.  </w:t>
      </w:r>
      <w:r w:rsidR="00290AED">
        <w:t xml:space="preserve"> </w:t>
      </w:r>
      <w:r w:rsidR="00020F8C">
        <w:t xml:space="preserve">W części graficznej niniejszego operatu, na rysunku nr OW-H-9 przedstawiono charakterystyczne rozwiązania, opisane powyżej. </w:t>
      </w:r>
    </w:p>
    <w:p w14:paraId="68B48804" w14:textId="6DD214B4" w:rsidR="000B24C9" w:rsidRPr="0011248B" w:rsidRDefault="000B24C9" w:rsidP="0011248B">
      <w:pPr>
        <w:ind w:firstLine="708"/>
      </w:pPr>
      <w:r>
        <w:t xml:space="preserve"> </w:t>
      </w:r>
      <w:r>
        <w:rPr>
          <w:color w:val="000000" w:themeColor="text1"/>
        </w:rPr>
        <w:t xml:space="preserve">Przekrój dna </w:t>
      </w:r>
      <w:r w:rsidR="00290AED">
        <w:rPr>
          <w:color w:val="000000" w:themeColor="text1"/>
        </w:rPr>
        <w:t>stawu</w:t>
      </w:r>
      <w:r>
        <w:rPr>
          <w:color w:val="000000" w:themeColor="text1"/>
        </w:rPr>
        <w:t xml:space="preserve">, celem </w:t>
      </w:r>
      <w:r w:rsidR="00FC4996">
        <w:rPr>
          <w:color w:val="000000" w:themeColor="text1"/>
        </w:rPr>
        <w:t>za</w:t>
      </w:r>
      <w:r>
        <w:rPr>
          <w:color w:val="000000" w:themeColor="text1"/>
        </w:rPr>
        <w:t xml:space="preserve">chowania miejsc, gdzie woda wolniej osiąga wyższą temperaturę, a także dla dłuższego utrzymywania wody celem schronienia się i ewentualnej ewakuacji żyjących tam organizmów (szczególnie chronionych) w czasie ekstremalnych susz i radykalnego obniżenia jej zwierciadła, zaprojektowano jako nieregularny. </w:t>
      </w:r>
      <w:r w:rsidRPr="006661D0">
        <w:rPr>
          <w:color w:val="000000" w:themeColor="text1"/>
        </w:rPr>
        <w:t>Do</w:t>
      </w:r>
      <w:r>
        <w:rPr>
          <w:color w:val="000000" w:themeColor="text1"/>
        </w:rPr>
        <w:t> </w:t>
      </w:r>
      <w:r w:rsidRPr="006661D0">
        <w:rPr>
          <w:color w:val="000000" w:themeColor="text1"/>
        </w:rPr>
        <w:t xml:space="preserve">formowania linii brzegowej i skarp użyta zostanie ziemia uzyskana z </w:t>
      </w:r>
      <w:r>
        <w:rPr>
          <w:color w:val="000000" w:themeColor="text1"/>
        </w:rPr>
        <w:t>wykopania</w:t>
      </w:r>
      <w:r w:rsidRPr="006661D0">
        <w:rPr>
          <w:color w:val="000000" w:themeColor="text1"/>
        </w:rPr>
        <w:t xml:space="preserve"> </w:t>
      </w:r>
      <w:r w:rsidR="00290AED">
        <w:rPr>
          <w:color w:val="000000" w:themeColor="text1"/>
        </w:rPr>
        <w:t>stawu</w:t>
      </w:r>
      <w:r w:rsidRPr="006661D0">
        <w:rPr>
          <w:color w:val="000000" w:themeColor="text1"/>
        </w:rPr>
        <w:t xml:space="preserve">. </w:t>
      </w:r>
    </w:p>
    <w:p w14:paraId="70D2E076" w14:textId="2BE4285B" w:rsidR="000B24C9" w:rsidRDefault="000B24C9" w:rsidP="000B24C9">
      <w:r w:rsidRPr="00EB5395">
        <w:t xml:space="preserve">Celem </w:t>
      </w:r>
      <w:r>
        <w:t xml:space="preserve">budowy </w:t>
      </w:r>
      <w:r w:rsidR="00290AED">
        <w:t>stawów</w:t>
      </w:r>
      <w:r w:rsidRPr="00EB5395">
        <w:t xml:space="preserve"> jest zwiększenie możliwości retencjonowania wody na obszarach leśnych. Ponadto, w czasie ekstremalnych susz, zbiornik posłuży jako wodopój oraz schronienie dla zwierzyny leśnej</w:t>
      </w:r>
    </w:p>
    <w:p w14:paraId="0EBB14C8" w14:textId="77777777" w:rsidR="00763250" w:rsidRPr="000D1A6E" w:rsidRDefault="00763250" w:rsidP="000B24C9">
      <w:pPr>
        <w:rPr>
          <w:rFonts w:ascii="Calibri" w:hAnsi="Calibri" w:cs="Times New Roman"/>
          <w:color w:val="000000"/>
          <w:highlight w:val="yellow"/>
        </w:rPr>
      </w:pPr>
    </w:p>
    <w:p w14:paraId="64F9F4FE" w14:textId="77777777" w:rsidR="000B24C9" w:rsidRDefault="000B24C9" w:rsidP="000B24C9">
      <w:pPr>
        <w:pStyle w:val="Nagwek2"/>
      </w:pPr>
      <w:bookmarkStart w:id="254" w:name="_Toc31307396"/>
      <w:r>
        <w:lastRenderedPageBreak/>
        <w:t>Odbudowa rowu melioracyjnego</w:t>
      </w:r>
      <w:bookmarkEnd w:id="254"/>
    </w:p>
    <w:p w14:paraId="6438A44A" w14:textId="735A6C4D" w:rsidR="000B24C9" w:rsidRPr="00763250" w:rsidRDefault="000B24C9" w:rsidP="0011248B">
      <w:pPr>
        <w:ind w:firstLine="708"/>
      </w:pPr>
      <w:r w:rsidRPr="00556CC9">
        <w:t xml:space="preserve">Projektuje się odtworzenie rowu na długości </w:t>
      </w:r>
      <w:r w:rsidRPr="007535A4">
        <w:t xml:space="preserve">ok. </w:t>
      </w:r>
      <w:r w:rsidR="007535A4" w:rsidRPr="007535A4">
        <w:t>2</w:t>
      </w:r>
      <w:r w:rsidR="007535A4" w:rsidRPr="005C327F">
        <w:t>68</w:t>
      </w:r>
      <w:r w:rsidR="007535A4" w:rsidRPr="007535A4">
        <w:t xml:space="preserve"> </w:t>
      </w:r>
      <w:r w:rsidRPr="007535A4">
        <w:t>m</w:t>
      </w:r>
      <w:r w:rsidRPr="00556CC9">
        <w:t xml:space="preserve">, który nie jest obecnie połączony z żadnym ciekiem. Planuje się wyprofilować </w:t>
      </w:r>
      <w:r w:rsidR="00A107B8">
        <w:t>p</w:t>
      </w:r>
      <w:r w:rsidR="00A107B8" w:rsidRPr="00A107B8">
        <w:t>rzekrój poprzeczny koryta rowu</w:t>
      </w:r>
      <w:r w:rsidR="00A107B8">
        <w:t>,</w:t>
      </w:r>
      <w:r w:rsidR="00A107B8" w:rsidRPr="00A107B8">
        <w:t xml:space="preserve"> zbliżony do charakterystycznego trapezowego kształtu, skarpy</w:t>
      </w:r>
      <w:r w:rsidR="00A107B8" w:rsidRPr="00A107B8" w:rsidDel="00A107B8">
        <w:t xml:space="preserve"> </w:t>
      </w:r>
      <w:r w:rsidR="00A107B8">
        <w:t xml:space="preserve">wykonać </w:t>
      </w:r>
      <w:r w:rsidRPr="00556CC9">
        <w:t>z</w:t>
      </w:r>
      <w:r w:rsidR="00A107B8">
        <w:t xml:space="preserve"> </w:t>
      </w:r>
      <w:r w:rsidRPr="00556CC9">
        <w:t>nachyleniem 1:1,5, o</w:t>
      </w:r>
      <w:r w:rsidR="00A107B8">
        <w:t> </w:t>
      </w:r>
      <w:r w:rsidRPr="00556CC9">
        <w:t xml:space="preserve">szerokości dna </w:t>
      </w:r>
      <w:r w:rsidR="00560968">
        <w:t>min.</w:t>
      </w:r>
      <w:r w:rsidRPr="00556CC9">
        <w:t xml:space="preserve"> 0,60 m. </w:t>
      </w:r>
      <w:r w:rsidR="00A107B8">
        <w:t>P</w:t>
      </w:r>
      <w:r w:rsidRPr="00556CC9">
        <w:t>odstaw</w:t>
      </w:r>
      <w:r w:rsidR="00A107B8">
        <w:t>ę</w:t>
      </w:r>
      <w:r w:rsidRPr="00556CC9">
        <w:t xml:space="preserve"> skarpy</w:t>
      </w:r>
      <w:r w:rsidR="00A107B8">
        <w:t xml:space="preserve"> planuje się</w:t>
      </w:r>
      <w:r w:rsidRPr="00556CC9">
        <w:t xml:space="preserve"> umocni</w:t>
      </w:r>
      <w:r w:rsidR="00A107B8">
        <w:t>ć</w:t>
      </w:r>
      <w:r w:rsidRPr="00556CC9">
        <w:t xml:space="preserve"> </w:t>
      </w:r>
      <w:r w:rsidR="00A107B8">
        <w:t>za pomocą</w:t>
      </w:r>
      <w:r w:rsidRPr="00556CC9">
        <w:t xml:space="preserve"> </w:t>
      </w:r>
      <w:r w:rsidRPr="00763250">
        <w:t xml:space="preserve">kiszki faszynowej. </w:t>
      </w:r>
      <w:r w:rsidR="00A107B8">
        <w:t>S</w:t>
      </w:r>
      <w:r w:rsidRPr="00763250">
        <w:t>karpy powyżej rzędnej zwierciadła wody należy obsiać mieszanką traw.</w:t>
      </w:r>
      <w:r w:rsidR="00020F8C">
        <w:t xml:space="preserve"> W części graficznej niniejszego operatu, na rysunku nr OW-H-8 przedstawiono charakterystyczne rozwiązania, opisane powyżej. </w:t>
      </w:r>
    </w:p>
    <w:p w14:paraId="214EC572" w14:textId="62195D46" w:rsidR="00525EFA" w:rsidRDefault="00525EFA" w:rsidP="00BE0765">
      <w:pPr>
        <w:ind w:firstLine="0"/>
        <w:rPr>
          <w:b/>
        </w:rPr>
      </w:pPr>
    </w:p>
    <w:p w14:paraId="021C27E1" w14:textId="1D6469D9" w:rsidR="0049418A" w:rsidRDefault="0049418A" w:rsidP="0049418A">
      <w:pPr>
        <w:pStyle w:val="Nagwek2"/>
      </w:pPr>
      <w:bookmarkStart w:id="255" w:name="_Toc31307397"/>
      <w:r>
        <w:t>Konserwacja koryta rowu</w:t>
      </w:r>
      <w:bookmarkEnd w:id="255"/>
      <w:r>
        <w:t xml:space="preserve"> </w:t>
      </w:r>
    </w:p>
    <w:p w14:paraId="3E66DF89" w14:textId="5FD46E8B" w:rsidR="0049418A" w:rsidRPr="0057452A" w:rsidRDefault="00EC2780" w:rsidP="0049418A">
      <w:r>
        <w:t xml:space="preserve">W ramach inwestycji zaplanowano wykonanie konserwacji istniejących </w:t>
      </w:r>
      <w:r w:rsidR="0049418A">
        <w:t>koryt rowów lub cieku</w:t>
      </w:r>
      <w:r w:rsidR="0049418A" w:rsidRPr="0057452A">
        <w:t xml:space="preserve"> z zachowaniem istniejących urządzeń i istniejących tras </w:t>
      </w:r>
      <w:r w:rsidR="0049418A">
        <w:t xml:space="preserve">koryt nie ujętych w zakresie </w:t>
      </w:r>
      <w:r>
        <w:t>niniejszego opracowania</w:t>
      </w:r>
      <w:r w:rsidR="0049418A" w:rsidRPr="0057452A">
        <w:t xml:space="preserve">. </w:t>
      </w:r>
    </w:p>
    <w:p w14:paraId="0B9A6E6D" w14:textId="77777777" w:rsidR="0049418A" w:rsidRPr="0057452A" w:rsidRDefault="0049418A" w:rsidP="0049418A">
      <w:r w:rsidRPr="0057452A">
        <w:t>Dla osiągnięcia zamierzonego celu projektuje się następujące działania:</w:t>
      </w:r>
    </w:p>
    <w:p w14:paraId="3E8B1567" w14:textId="77777777" w:rsidR="0049418A" w:rsidRPr="0057452A" w:rsidRDefault="0049418A" w:rsidP="0049418A">
      <w:r w:rsidRPr="0057452A">
        <w:t>- wykoszenie skarp, wycinka i karczowanie zakrz</w:t>
      </w:r>
      <w:r>
        <w:t>a</w:t>
      </w:r>
      <w:r w:rsidRPr="0057452A">
        <w:t>czeń,</w:t>
      </w:r>
    </w:p>
    <w:p w14:paraId="78C0E708" w14:textId="77777777" w:rsidR="0049418A" w:rsidRPr="0057452A" w:rsidRDefault="0049418A" w:rsidP="0049418A">
      <w:r w:rsidRPr="0057452A">
        <w:t xml:space="preserve">- </w:t>
      </w:r>
      <w:r>
        <w:t>uzupełnienie</w:t>
      </w:r>
      <w:r w:rsidRPr="0057452A">
        <w:t xml:space="preserve"> ubytków w skarpach po usuniętych karpinach krzewów i drzew,</w:t>
      </w:r>
    </w:p>
    <w:p w14:paraId="1B6C1D36" w14:textId="77777777" w:rsidR="0049418A" w:rsidRPr="0057452A" w:rsidRDefault="0049418A" w:rsidP="0049418A">
      <w:r w:rsidRPr="0057452A">
        <w:t>- usuniecie zatorów z koryta rowu,</w:t>
      </w:r>
    </w:p>
    <w:p w14:paraId="1DA96B79" w14:textId="77777777" w:rsidR="0049418A" w:rsidRPr="0057452A" w:rsidRDefault="0049418A" w:rsidP="0049418A">
      <w:r w:rsidRPr="0057452A">
        <w:t>- mechaniczne</w:t>
      </w:r>
      <w:r>
        <w:t xml:space="preserve"> lub ręczne</w:t>
      </w:r>
      <w:r w:rsidRPr="0057452A">
        <w:t xml:space="preserve"> odmulenie dna.</w:t>
      </w:r>
    </w:p>
    <w:p w14:paraId="078CC60B" w14:textId="428B8915" w:rsidR="0049418A" w:rsidRPr="0057452A" w:rsidRDefault="00EC2780" w:rsidP="0049418A">
      <w:r>
        <w:t>Planuje się, aby p</w:t>
      </w:r>
      <w:r w:rsidR="0049418A" w:rsidRPr="0057452A">
        <w:t xml:space="preserve">race ziemne </w:t>
      </w:r>
      <w:r>
        <w:t>polegały</w:t>
      </w:r>
      <w:r w:rsidR="0049418A" w:rsidRPr="0057452A">
        <w:t xml:space="preserve"> na uformowaniu</w:t>
      </w:r>
      <w:r>
        <w:t xml:space="preserve"> charakterystycznego</w:t>
      </w:r>
      <w:r w:rsidR="0049418A" w:rsidRPr="0057452A">
        <w:t xml:space="preserve"> trapezowego kształtu koryta z nadaniem jednolitego spadku dna koryta oraz uformowani</w:t>
      </w:r>
      <w:r>
        <w:t>u</w:t>
      </w:r>
      <w:r w:rsidR="0049418A" w:rsidRPr="0057452A">
        <w:t xml:space="preserve"> skarpy z planowanym nachyleniem. </w:t>
      </w:r>
    </w:p>
    <w:p w14:paraId="28F85F55" w14:textId="6020055C" w:rsidR="0049418A" w:rsidRPr="0057452A" w:rsidRDefault="0049418A" w:rsidP="0049418A">
      <w:r w:rsidRPr="0057452A">
        <w:t xml:space="preserve">W przypadku występowania istniejących obiektów jak </w:t>
      </w:r>
      <w:r w:rsidR="00EC2780">
        <w:t xml:space="preserve">np. </w:t>
      </w:r>
      <w:r w:rsidRPr="0057452A">
        <w:t>przepusty</w:t>
      </w:r>
      <w:r>
        <w:t xml:space="preserve">, </w:t>
      </w:r>
      <w:r w:rsidR="00EC2780">
        <w:t xml:space="preserve">planuje się </w:t>
      </w:r>
      <w:r w:rsidRPr="0057452A">
        <w:t>poddać je konserwacji</w:t>
      </w:r>
      <w:r>
        <w:t xml:space="preserve"> poprzez ich oczyszczenie, wybranie namułu z rurociągu</w:t>
      </w:r>
      <w:r w:rsidRPr="0057452A">
        <w:t xml:space="preserve">. </w:t>
      </w:r>
    </w:p>
    <w:p w14:paraId="190C1F03" w14:textId="77777777" w:rsidR="0049418A" w:rsidRPr="00763250" w:rsidRDefault="0049418A" w:rsidP="00BE0765">
      <w:pPr>
        <w:ind w:firstLine="0"/>
        <w:rPr>
          <w:b/>
        </w:rPr>
      </w:pPr>
    </w:p>
    <w:p w14:paraId="32792219" w14:textId="77777777" w:rsidR="006510E8" w:rsidRPr="00763250" w:rsidRDefault="009A4E5F" w:rsidP="00BE0765">
      <w:pPr>
        <w:pStyle w:val="Nagwek1"/>
      </w:pPr>
      <w:bookmarkStart w:id="256" w:name="_Toc522778856"/>
      <w:bookmarkStart w:id="257" w:name="_Toc31307398"/>
      <w:r w:rsidRPr="00763250">
        <w:t>Charakterystyka wód objętych pozwoleniem wodnoprawnym</w:t>
      </w:r>
      <w:bookmarkStart w:id="258" w:name="_Toc335217509"/>
      <w:bookmarkStart w:id="259" w:name="_Toc335217623"/>
      <w:bookmarkStart w:id="260" w:name="_Toc501007353"/>
      <w:bookmarkEnd w:id="55"/>
      <w:bookmarkEnd w:id="56"/>
      <w:bookmarkEnd w:id="256"/>
      <w:bookmarkEnd w:id="257"/>
    </w:p>
    <w:p w14:paraId="3D7DA222" w14:textId="77777777" w:rsidR="001C087E" w:rsidRPr="00763250" w:rsidRDefault="001C087E" w:rsidP="001C087E">
      <w:pPr>
        <w:pStyle w:val="Nagwek2"/>
        <w:ind w:left="851" w:hanging="425"/>
      </w:pPr>
      <w:bookmarkStart w:id="261" w:name="_Toc522778857"/>
      <w:bookmarkStart w:id="262" w:name="_Toc31307399"/>
      <w:bookmarkStart w:id="263" w:name="_Toc503257384"/>
      <w:bookmarkEnd w:id="258"/>
      <w:bookmarkEnd w:id="259"/>
      <w:bookmarkEnd w:id="260"/>
      <w:r w:rsidRPr="00763250">
        <w:t>Ogólna charakterystyka zlewni</w:t>
      </w:r>
      <w:bookmarkEnd w:id="261"/>
      <w:bookmarkEnd w:id="262"/>
      <w:r w:rsidRPr="00763250">
        <w:t xml:space="preserve"> </w:t>
      </w:r>
    </w:p>
    <w:p w14:paraId="583FFC57" w14:textId="7EE6E182" w:rsidR="005B0AA3" w:rsidRPr="00763250" w:rsidRDefault="006303D4" w:rsidP="005B0AA3">
      <w:bookmarkStart w:id="264" w:name="_Toc522778858"/>
      <w:r>
        <w:t xml:space="preserve">Teren Państwowego </w:t>
      </w:r>
      <w:r w:rsidR="0073240D">
        <w:t xml:space="preserve">Gospodarstwa Leśnego Nadleśnictwo Żmigród, jest obszarem </w:t>
      </w:r>
      <w:r w:rsidR="002F7C83">
        <w:t xml:space="preserve">który charakteryzuje się </w:t>
      </w:r>
      <w:r w:rsidR="00F827AD">
        <w:t xml:space="preserve">rozbudowanym systemem </w:t>
      </w:r>
      <w:r w:rsidR="00D52D12">
        <w:t>s</w:t>
      </w:r>
      <w:r w:rsidR="00D52D12" w:rsidRPr="00D52D12">
        <w:t xml:space="preserve">ieci rzecznej, rowów leśnych oraz doprowadzalników </w:t>
      </w:r>
      <w:r w:rsidR="00F827AD">
        <w:t>i o</w:t>
      </w:r>
      <w:r w:rsidR="00D52D12">
        <w:t>d</w:t>
      </w:r>
      <w:r w:rsidR="00F827AD">
        <w:t>prowadzalników</w:t>
      </w:r>
      <w:r w:rsidR="005B0AA3">
        <w:t xml:space="preserve">, funkcjonalnie powiązanym z istniejącymi na tym obszarze stawami hodowlanymi. </w:t>
      </w:r>
    </w:p>
    <w:p w14:paraId="7DE92651" w14:textId="77777777" w:rsidR="001C087E" w:rsidRPr="00763250" w:rsidRDefault="001C087E" w:rsidP="001C087E">
      <w:pPr>
        <w:rPr>
          <w:rFonts w:cs="Times New Roman"/>
        </w:rPr>
      </w:pPr>
      <w:r w:rsidRPr="00763250">
        <w:t xml:space="preserve">Główną rzeką jest Barycz, przepływająca z zachodu na wschód (na północ od miasta Żmigród) oraz jej liczne dopływy. Jednym z nich jest rzeka Orla, przepływająca – również równoleżnikowo z zachodu na wschód – przez północną część gminy. Wody powierzchniowe są także wzbogacone przez sieć kanałów i rowów melioracyjnych, a także przez zespoły dużych stawów hodowlanych. Największe z nich to: Staw Niezgoda, Stary Staw Łososiowy, Staw Jamnik. Wchodzą one w skład jednego z największych w Europie kompleksów stawów hodowlanych „Stawy Milickie”. Został on założony w XII w. przez cystersów w celu hodowli karpia. Część stawów zapełnia dawne niecki powstałe po wydobyciu rudy darniowej. Na terenie stawów powstały liczne formy ochrony przyrody, chroniące przede wszystkim </w:t>
      </w:r>
      <w:r w:rsidRPr="00763250">
        <w:lastRenderedPageBreak/>
        <w:t>występujące tam licznie ptaki. Barycz jest prawobrzeżnym dopływem Odry o długości 133 km i powierzchni dorzecza 5526 km</w:t>
      </w:r>
      <w:r w:rsidRPr="00763250">
        <w:rPr>
          <w:vertAlign w:val="superscript"/>
        </w:rPr>
        <w:t>2</w:t>
      </w:r>
      <w:r w:rsidRPr="00763250">
        <w:t>. Jej źródła znajdują się na terenie województwa wielkopolskiego, a ujście do Odry nieco powyżej Głogowa.</w:t>
      </w:r>
    </w:p>
    <w:p w14:paraId="317C5BF7" w14:textId="5BB02E95" w:rsidR="006303D4" w:rsidRDefault="001C087E" w:rsidP="006303D4">
      <w:r w:rsidRPr="00763250">
        <w:t>Zgodnie z Mapą podziału hydrograficznego Polski teren nadleśnictwa</w:t>
      </w:r>
      <w:r w:rsidRPr="008B3F36">
        <w:t xml:space="preserve"> położony jest w obszarze zlewni I rzędu Odra, w obszarze której wydzielono zlewnię II i III rzędu rzeki Barycz oraz jej głównych dopływów, które stanowią: rzeka Orla i Sąsiecznica. W ich zlewniach wydzielono zlewni niższego - IV i V rzędu, zestawione w poniższej tabeli.</w:t>
      </w:r>
    </w:p>
    <w:p w14:paraId="1DCA7931" w14:textId="77777777" w:rsidR="006303D4" w:rsidRPr="006303D4" w:rsidRDefault="006303D4" w:rsidP="006303D4"/>
    <w:p w14:paraId="21C0E9ED" w14:textId="568DD307" w:rsidR="001C087E" w:rsidRPr="00402FA9" w:rsidRDefault="00402FA9" w:rsidP="00402FA9">
      <w:pPr>
        <w:pStyle w:val="Legenda"/>
      </w:pPr>
      <w:bookmarkStart w:id="265" w:name="_Toc503780999"/>
      <w:bookmarkStart w:id="266" w:name="_Toc512851648"/>
      <w:r w:rsidRPr="00533D6F">
        <w:t xml:space="preserve">Tabela </w:t>
      </w:r>
      <w:r w:rsidR="009F22A5">
        <w:rPr>
          <w:noProof/>
        </w:rPr>
        <w:t>8</w:t>
      </w:r>
      <w:r>
        <w:rPr>
          <w:noProof/>
        </w:rPr>
        <w:t xml:space="preserve"> </w:t>
      </w:r>
      <w:r w:rsidR="001C087E" w:rsidRPr="00E216A1">
        <w:t>Zlewnie znajdujące się na terenie Nadleśnictwa Żmigród</w:t>
      </w:r>
      <w:bookmarkEnd w:id="265"/>
      <w:bookmarkEnd w:id="26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707"/>
        <w:gridCol w:w="2823"/>
        <w:gridCol w:w="4530"/>
      </w:tblGrid>
      <w:tr w:rsidR="001C087E" w:rsidRPr="00B80B27" w14:paraId="7219AC54" w14:textId="77777777" w:rsidTr="00D65B9F">
        <w:trPr>
          <w:trHeight w:val="20"/>
          <w:tblHeader/>
        </w:trPr>
        <w:tc>
          <w:tcPr>
            <w:tcW w:w="942" w:type="pct"/>
            <w:shd w:val="clear" w:color="auto" w:fill="FDE9D9" w:themeFill="accent6" w:themeFillTint="33"/>
            <w:vAlign w:val="center"/>
            <w:hideMark/>
          </w:tcPr>
          <w:p w14:paraId="00DAE1E6" w14:textId="77777777" w:rsidR="001C087E" w:rsidRPr="00BD48CA" w:rsidRDefault="001C087E" w:rsidP="00D65B9F">
            <w:pPr>
              <w:ind w:firstLine="0"/>
              <w:jc w:val="center"/>
              <w:rPr>
                <w:rFonts w:ascii="Calibri" w:hAnsi="Calibri" w:cs="Calibri"/>
                <w:b/>
                <w:bCs/>
                <w:sz w:val="20"/>
                <w:szCs w:val="20"/>
              </w:rPr>
            </w:pPr>
            <w:r w:rsidRPr="00BD48CA">
              <w:rPr>
                <w:rFonts w:ascii="Calibri" w:hAnsi="Calibri" w:cs="Calibri"/>
                <w:b/>
                <w:bCs/>
                <w:sz w:val="20"/>
                <w:szCs w:val="20"/>
              </w:rPr>
              <w:t>Zlewnia</w:t>
            </w:r>
            <w:r w:rsidRPr="00BD48CA">
              <w:rPr>
                <w:rFonts w:ascii="Calibri" w:hAnsi="Calibri" w:cs="Calibri"/>
                <w:b/>
                <w:bCs/>
                <w:sz w:val="20"/>
                <w:szCs w:val="20"/>
              </w:rPr>
              <w:br/>
              <w:t>III rzędu</w:t>
            </w:r>
          </w:p>
        </w:tc>
        <w:tc>
          <w:tcPr>
            <w:tcW w:w="1558" w:type="pct"/>
            <w:shd w:val="clear" w:color="auto" w:fill="FDE9D9" w:themeFill="accent6" w:themeFillTint="33"/>
            <w:vAlign w:val="center"/>
            <w:hideMark/>
          </w:tcPr>
          <w:p w14:paraId="6818DBE4" w14:textId="77777777" w:rsidR="001C087E" w:rsidRPr="00BD48CA" w:rsidRDefault="001C087E" w:rsidP="00D65B9F">
            <w:pPr>
              <w:ind w:firstLine="0"/>
              <w:jc w:val="center"/>
              <w:rPr>
                <w:rFonts w:ascii="Calibri" w:hAnsi="Calibri" w:cs="Calibri"/>
                <w:b/>
                <w:bCs/>
                <w:sz w:val="20"/>
                <w:szCs w:val="20"/>
              </w:rPr>
            </w:pPr>
            <w:r w:rsidRPr="00BD48CA">
              <w:rPr>
                <w:rFonts w:ascii="Calibri" w:hAnsi="Calibri" w:cs="Calibri"/>
                <w:b/>
                <w:bCs/>
                <w:sz w:val="20"/>
                <w:szCs w:val="20"/>
              </w:rPr>
              <w:t>Zlewnia</w:t>
            </w:r>
            <w:r w:rsidRPr="00BD48CA">
              <w:rPr>
                <w:rFonts w:ascii="Calibri" w:hAnsi="Calibri" w:cs="Calibri"/>
                <w:b/>
                <w:bCs/>
                <w:sz w:val="20"/>
                <w:szCs w:val="20"/>
              </w:rPr>
              <w:br/>
              <w:t>IV rzędu:</w:t>
            </w:r>
          </w:p>
        </w:tc>
        <w:tc>
          <w:tcPr>
            <w:tcW w:w="2500" w:type="pct"/>
            <w:shd w:val="clear" w:color="auto" w:fill="FDE9D9" w:themeFill="accent6" w:themeFillTint="33"/>
            <w:vAlign w:val="center"/>
            <w:hideMark/>
          </w:tcPr>
          <w:p w14:paraId="1CB8A188" w14:textId="77777777" w:rsidR="001C087E" w:rsidRPr="00BD48CA" w:rsidRDefault="001C087E" w:rsidP="00D65B9F">
            <w:pPr>
              <w:ind w:firstLine="0"/>
              <w:jc w:val="center"/>
              <w:rPr>
                <w:rFonts w:ascii="Calibri" w:hAnsi="Calibri" w:cs="Calibri"/>
                <w:b/>
                <w:bCs/>
                <w:sz w:val="20"/>
                <w:szCs w:val="20"/>
              </w:rPr>
            </w:pPr>
            <w:r w:rsidRPr="00BD48CA">
              <w:rPr>
                <w:rFonts w:ascii="Calibri" w:hAnsi="Calibri" w:cs="Calibri"/>
                <w:b/>
                <w:bCs/>
                <w:sz w:val="20"/>
                <w:szCs w:val="20"/>
              </w:rPr>
              <w:t>Zlewnia</w:t>
            </w:r>
            <w:r w:rsidRPr="00BD48CA">
              <w:rPr>
                <w:rFonts w:ascii="Calibri" w:hAnsi="Calibri" w:cs="Calibri"/>
                <w:b/>
                <w:bCs/>
                <w:sz w:val="20"/>
                <w:szCs w:val="20"/>
              </w:rPr>
              <w:br/>
              <w:t>V rzędu</w:t>
            </w:r>
          </w:p>
        </w:tc>
      </w:tr>
      <w:tr w:rsidR="001C087E" w:rsidRPr="00B80B27" w14:paraId="0035B95B" w14:textId="77777777" w:rsidTr="00D65B9F">
        <w:trPr>
          <w:trHeight w:val="20"/>
        </w:trPr>
        <w:tc>
          <w:tcPr>
            <w:tcW w:w="942" w:type="pct"/>
            <w:vMerge w:val="restart"/>
            <w:shd w:val="clear" w:color="auto" w:fill="auto"/>
            <w:vAlign w:val="center"/>
            <w:hideMark/>
          </w:tcPr>
          <w:p w14:paraId="5DF50F1F" w14:textId="77777777" w:rsidR="001C087E" w:rsidRPr="00BD48CA" w:rsidRDefault="001C087E" w:rsidP="00D65B9F">
            <w:pPr>
              <w:ind w:firstLine="0"/>
              <w:jc w:val="center"/>
              <w:rPr>
                <w:rFonts w:ascii="Calibri" w:hAnsi="Calibri" w:cs="Calibri"/>
                <w:sz w:val="20"/>
                <w:szCs w:val="20"/>
              </w:rPr>
            </w:pPr>
            <w:r w:rsidRPr="00BD48CA">
              <w:rPr>
                <w:rFonts w:ascii="Calibri" w:hAnsi="Calibri" w:cs="Calibri"/>
                <w:sz w:val="20"/>
                <w:szCs w:val="20"/>
              </w:rPr>
              <w:t>Orla</w:t>
            </w:r>
          </w:p>
        </w:tc>
        <w:tc>
          <w:tcPr>
            <w:tcW w:w="1558" w:type="pct"/>
            <w:vMerge w:val="restart"/>
            <w:shd w:val="clear" w:color="auto" w:fill="auto"/>
            <w:vAlign w:val="center"/>
            <w:hideMark/>
          </w:tcPr>
          <w:p w14:paraId="1D51F4CD" w14:textId="77777777" w:rsidR="001C087E" w:rsidRPr="00BD48CA" w:rsidRDefault="001C087E" w:rsidP="00D65B9F">
            <w:pPr>
              <w:ind w:firstLine="0"/>
              <w:jc w:val="center"/>
              <w:rPr>
                <w:rFonts w:ascii="Calibri" w:hAnsi="Calibri" w:cs="Calibri"/>
                <w:sz w:val="20"/>
                <w:szCs w:val="20"/>
              </w:rPr>
            </w:pPr>
            <w:r w:rsidRPr="00BD48CA">
              <w:rPr>
                <w:rFonts w:ascii="Calibri" w:hAnsi="Calibri" w:cs="Calibri"/>
                <w:sz w:val="20"/>
                <w:szCs w:val="20"/>
              </w:rPr>
              <w:t>Orla od Masłówki do ujścia</w:t>
            </w:r>
          </w:p>
        </w:tc>
        <w:tc>
          <w:tcPr>
            <w:tcW w:w="2500" w:type="pct"/>
            <w:shd w:val="clear" w:color="auto" w:fill="auto"/>
            <w:vAlign w:val="center"/>
            <w:hideMark/>
          </w:tcPr>
          <w:p w14:paraId="6C291C76" w14:textId="77777777" w:rsidR="001C087E" w:rsidRPr="00BD48CA" w:rsidRDefault="001C087E" w:rsidP="00D65B9F">
            <w:pPr>
              <w:ind w:firstLine="0"/>
              <w:jc w:val="center"/>
              <w:rPr>
                <w:rFonts w:ascii="Calibri" w:hAnsi="Calibri" w:cs="Calibri"/>
                <w:sz w:val="20"/>
                <w:szCs w:val="20"/>
              </w:rPr>
            </w:pPr>
            <w:r w:rsidRPr="00BD48CA">
              <w:rPr>
                <w:rFonts w:ascii="Calibri" w:hAnsi="Calibri" w:cs="Calibri"/>
                <w:sz w:val="20"/>
                <w:szCs w:val="20"/>
              </w:rPr>
              <w:t>Kanał Książęcy (Kanał Stawnik, Kanał kokot)</w:t>
            </w:r>
          </w:p>
        </w:tc>
      </w:tr>
      <w:tr w:rsidR="001C087E" w:rsidRPr="00B80B27" w14:paraId="716A09B7" w14:textId="77777777" w:rsidTr="00D65B9F">
        <w:trPr>
          <w:trHeight w:val="20"/>
        </w:trPr>
        <w:tc>
          <w:tcPr>
            <w:tcW w:w="942" w:type="pct"/>
            <w:vMerge/>
            <w:vAlign w:val="center"/>
            <w:hideMark/>
          </w:tcPr>
          <w:p w14:paraId="28148D7C" w14:textId="77777777" w:rsidR="001C087E" w:rsidRPr="00BD48CA" w:rsidRDefault="001C087E" w:rsidP="00D65B9F">
            <w:pPr>
              <w:ind w:firstLine="0"/>
              <w:jc w:val="center"/>
              <w:rPr>
                <w:rFonts w:ascii="Calibri" w:hAnsi="Calibri" w:cs="Calibri"/>
                <w:sz w:val="20"/>
                <w:szCs w:val="20"/>
              </w:rPr>
            </w:pPr>
          </w:p>
        </w:tc>
        <w:tc>
          <w:tcPr>
            <w:tcW w:w="1558" w:type="pct"/>
            <w:vMerge/>
            <w:vAlign w:val="center"/>
            <w:hideMark/>
          </w:tcPr>
          <w:p w14:paraId="37849515" w14:textId="77777777" w:rsidR="001C087E" w:rsidRPr="00BD48CA" w:rsidRDefault="001C087E" w:rsidP="00D65B9F">
            <w:pPr>
              <w:ind w:firstLine="0"/>
              <w:jc w:val="center"/>
              <w:rPr>
                <w:rFonts w:ascii="Calibri" w:hAnsi="Calibri" w:cs="Calibri"/>
                <w:sz w:val="20"/>
                <w:szCs w:val="20"/>
              </w:rPr>
            </w:pPr>
          </w:p>
        </w:tc>
        <w:tc>
          <w:tcPr>
            <w:tcW w:w="2500" w:type="pct"/>
            <w:shd w:val="clear" w:color="auto" w:fill="auto"/>
            <w:vAlign w:val="center"/>
            <w:hideMark/>
          </w:tcPr>
          <w:p w14:paraId="74580FFB" w14:textId="77777777" w:rsidR="001C087E" w:rsidRPr="00BD48CA" w:rsidRDefault="001C087E" w:rsidP="00D65B9F">
            <w:pPr>
              <w:ind w:firstLine="0"/>
              <w:jc w:val="center"/>
              <w:rPr>
                <w:rFonts w:ascii="Calibri" w:hAnsi="Calibri" w:cs="Calibri"/>
                <w:sz w:val="20"/>
                <w:szCs w:val="20"/>
              </w:rPr>
            </w:pPr>
            <w:r w:rsidRPr="00BD48CA">
              <w:rPr>
                <w:rFonts w:ascii="Calibri" w:hAnsi="Calibri" w:cs="Calibri"/>
                <w:sz w:val="20"/>
                <w:szCs w:val="20"/>
              </w:rPr>
              <w:t>Orla od Kan. Książecego do dopl. Spod Pobiela</w:t>
            </w:r>
          </w:p>
        </w:tc>
      </w:tr>
      <w:tr w:rsidR="001C087E" w:rsidRPr="00B80B27" w14:paraId="1157AEFC" w14:textId="77777777" w:rsidTr="00D65B9F">
        <w:trPr>
          <w:trHeight w:val="20"/>
        </w:trPr>
        <w:tc>
          <w:tcPr>
            <w:tcW w:w="942" w:type="pct"/>
            <w:vMerge/>
            <w:vAlign w:val="center"/>
            <w:hideMark/>
          </w:tcPr>
          <w:p w14:paraId="0C03A34D" w14:textId="77777777" w:rsidR="001C087E" w:rsidRPr="00BD48CA" w:rsidRDefault="001C087E" w:rsidP="00D65B9F">
            <w:pPr>
              <w:ind w:firstLine="0"/>
              <w:jc w:val="center"/>
              <w:rPr>
                <w:rFonts w:ascii="Calibri" w:hAnsi="Calibri" w:cs="Calibri"/>
                <w:sz w:val="20"/>
                <w:szCs w:val="20"/>
              </w:rPr>
            </w:pPr>
          </w:p>
        </w:tc>
        <w:tc>
          <w:tcPr>
            <w:tcW w:w="1558" w:type="pct"/>
            <w:vMerge/>
            <w:vAlign w:val="center"/>
            <w:hideMark/>
          </w:tcPr>
          <w:p w14:paraId="029C7128" w14:textId="77777777" w:rsidR="001C087E" w:rsidRPr="00BD48CA" w:rsidRDefault="001C087E" w:rsidP="00D65B9F">
            <w:pPr>
              <w:ind w:firstLine="0"/>
              <w:jc w:val="center"/>
              <w:rPr>
                <w:rFonts w:ascii="Calibri" w:hAnsi="Calibri" w:cs="Calibri"/>
                <w:sz w:val="20"/>
                <w:szCs w:val="20"/>
              </w:rPr>
            </w:pPr>
          </w:p>
        </w:tc>
        <w:tc>
          <w:tcPr>
            <w:tcW w:w="2500" w:type="pct"/>
            <w:shd w:val="clear" w:color="auto" w:fill="auto"/>
            <w:vAlign w:val="center"/>
            <w:hideMark/>
          </w:tcPr>
          <w:p w14:paraId="46ADB724" w14:textId="77777777" w:rsidR="001C087E" w:rsidRPr="00BD48CA" w:rsidRDefault="001C087E" w:rsidP="00D65B9F">
            <w:pPr>
              <w:ind w:firstLine="0"/>
              <w:jc w:val="center"/>
              <w:rPr>
                <w:rFonts w:ascii="Calibri" w:hAnsi="Calibri" w:cs="Calibri"/>
                <w:sz w:val="20"/>
                <w:szCs w:val="20"/>
              </w:rPr>
            </w:pPr>
            <w:r w:rsidRPr="00BD48CA">
              <w:rPr>
                <w:rFonts w:ascii="Calibri" w:hAnsi="Calibri" w:cs="Calibri"/>
                <w:sz w:val="20"/>
                <w:szCs w:val="20"/>
              </w:rPr>
              <w:t>Wasoska Struga</w:t>
            </w:r>
          </w:p>
        </w:tc>
      </w:tr>
      <w:tr w:rsidR="001C087E" w:rsidRPr="00B80B27" w14:paraId="7C6FBEAB" w14:textId="77777777" w:rsidTr="00D65B9F">
        <w:trPr>
          <w:trHeight w:val="20"/>
        </w:trPr>
        <w:tc>
          <w:tcPr>
            <w:tcW w:w="942" w:type="pct"/>
            <w:vMerge/>
            <w:vAlign w:val="center"/>
            <w:hideMark/>
          </w:tcPr>
          <w:p w14:paraId="6BE0A7ED" w14:textId="77777777" w:rsidR="001C087E" w:rsidRPr="00BD48CA" w:rsidRDefault="001C087E" w:rsidP="00D65B9F">
            <w:pPr>
              <w:ind w:firstLine="0"/>
              <w:jc w:val="center"/>
              <w:rPr>
                <w:rFonts w:ascii="Calibri" w:hAnsi="Calibri" w:cs="Calibri"/>
                <w:sz w:val="20"/>
                <w:szCs w:val="20"/>
              </w:rPr>
            </w:pPr>
          </w:p>
        </w:tc>
        <w:tc>
          <w:tcPr>
            <w:tcW w:w="1558" w:type="pct"/>
            <w:vMerge w:val="restart"/>
            <w:shd w:val="clear" w:color="auto" w:fill="auto"/>
            <w:vAlign w:val="center"/>
            <w:hideMark/>
          </w:tcPr>
          <w:p w14:paraId="249719A6" w14:textId="74EE92CF" w:rsidR="001C087E" w:rsidRPr="00BD48CA" w:rsidRDefault="001C087E" w:rsidP="00D65B9F">
            <w:pPr>
              <w:ind w:firstLine="0"/>
              <w:jc w:val="center"/>
              <w:rPr>
                <w:rFonts w:ascii="Calibri" w:hAnsi="Calibri" w:cs="Calibri"/>
                <w:sz w:val="20"/>
                <w:szCs w:val="20"/>
              </w:rPr>
            </w:pPr>
            <w:r w:rsidRPr="00BD48CA">
              <w:rPr>
                <w:rFonts w:ascii="Calibri" w:hAnsi="Calibri" w:cs="Calibri"/>
                <w:sz w:val="20"/>
                <w:szCs w:val="20"/>
              </w:rPr>
              <w:t>Orla od Dąbrocznej do Masłówki</w:t>
            </w:r>
          </w:p>
        </w:tc>
        <w:tc>
          <w:tcPr>
            <w:tcW w:w="2500" w:type="pct"/>
            <w:shd w:val="clear" w:color="auto" w:fill="auto"/>
            <w:vAlign w:val="center"/>
            <w:hideMark/>
          </w:tcPr>
          <w:p w14:paraId="53BFB42B" w14:textId="77777777" w:rsidR="001C087E" w:rsidRPr="00BD48CA" w:rsidRDefault="001C087E" w:rsidP="00D65B9F">
            <w:pPr>
              <w:ind w:firstLine="0"/>
              <w:jc w:val="center"/>
              <w:rPr>
                <w:rFonts w:ascii="Calibri" w:hAnsi="Calibri" w:cs="Calibri"/>
                <w:sz w:val="20"/>
                <w:szCs w:val="20"/>
              </w:rPr>
            </w:pPr>
            <w:r w:rsidRPr="00BD48CA">
              <w:rPr>
                <w:rFonts w:ascii="Calibri" w:hAnsi="Calibri" w:cs="Calibri"/>
                <w:sz w:val="20"/>
                <w:szCs w:val="20"/>
              </w:rPr>
              <w:t>Kanał Młyński (Młynówka Sułowska)</w:t>
            </w:r>
          </w:p>
        </w:tc>
      </w:tr>
      <w:tr w:rsidR="001C087E" w:rsidRPr="00B80B27" w14:paraId="10AC39D5" w14:textId="77777777" w:rsidTr="00D65B9F">
        <w:trPr>
          <w:trHeight w:val="20"/>
        </w:trPr>
        <w:tc>
          <w:tcPr>
            <w:tcW w:w="942" w:type="pct"/>
            <w:vMerge/>
            <w:vAlign w:val="center"/>
            <w:hideMark/>
          </w:tcPr>
          <w:p w14:paraId="65F29949" w14:textId="77777777" w:rsidR="001C087E" w:rsidRPr="00BD48CA" w:rsidRDefault="001C087E" w:rsidP="00D65B9F">
            <w:pPr>
              <w:ind w:firstLine="0"/>
              <w:jc w:val="center"/>
              <w:rPr>
                <w:rFonts w:ascii="Calibri" w:hAnsi="Calibri" w:cs="Calibri"/>
                <w:sz w:val="20"/>
                <w:szCs w:val="20"/>
              </w:rPr>
            </w:pPr>
          </w:p>
        </w:tc>
        <w:tc>
          <w:tcPr>
            <w:tcW w:w="1558" w:type="pct"/>
            <w:vMerge/>
            <w:vAlign w:val="center"/>
            <w:hideMark/>
          </w:tcPr>
          <w:p w14:paraId="26EF6667" w14:textId="77777777" w:rsidR="001C087E" w:rsidRPr="00BD48CA" w:rsidRDefault="001C087E" w:rsidP="00D65B9F">
            <w:pPr>
              <w:ind w:firstLine="0"/>
              <w:jc w:val="center"/>
              <w:rPr>
                <w:rFonts w:ascii="Calibri" w:hAnsi="Calibri" w:cs="Calibri"/>
                <w:sz w:val="20"/>
                <w:szCs w:val="20"/>
              </w:rPr>
            </w:pPr>
          </w:p>
        </w:tc>
        <w:tc>
          <w:tcPr>
            <w:tcW w:w="2500" w:type="pct"/>
            <w:shd w:val="clear" w:color="auto" w:fill="auto"/>
            <w:vAlign w:val="center"/>
            <w:hideMark/>
          </w:tcPr>
          <w:p w14:paraId="493851F0" w14:textId="77777777" w:rsidR="001C087E" w:rsidRPr="00BD48CA" w:rsidRDefault="001C087E" w:rsidP="00D65B9F">
            <w:pPr>
              <w:ind w:firstLine="0"/>
              <w:jc w:val="center"/>
              <w:rPr>
                <w:rFonts w:ascii="Calibri" w:hAnsi="Calibri" w:cs="Calibri"/>
                <w:sz w:val="20"/>
                <w:szCs w:val="20"/>
              </w:rPr>
            </w:pPr>
            <w:r w:rsidRPr="00BD48CA">
              <w:rPr>
                <w:rFonts w:ascii="Calibri" w:hAnsi="Calibri" w:cs="Calibri"/>
                <w:sz w:val="20"/>
                <w:szCs w:val="20"/>
              </w:rPr>
              <w:t>Orla od Dąbrocznej do Kan. Młyńskiego</w:t>
            </w:r>
          </w:p>
        </w:tc>
      </w:tr>
      <w:tr w:rsidR="001C087E" w:rsidRPr="00B80B27" w14:paraId="0318A6C1" w14:textId="77777777" w:rsidTr="00D65B9F">
        <w:trPr>
          <w:trHeight w:val="20"/>
        </w:trPr>
        <w:tc>
          <w:tcPr>
            <w:tcW w:w="942" w:type="pct"/>
            <w:vMerge/>
            <w:vAlign w:val="center"/>
            <w:hideMark/>
          </w:tcPr>
          <w:p w14:paraId="3A336B75" w14:textId="77777777" w:rsidR="001C087E" w:rsidRPr="00BD48CA" w:rsidRDefault="001C087E" w:rsidP="00D65B9F">
            <w:pPr>
              <w:ind w:firstLine="0"/>
              <w:jc w:val="center"/>
              <w:rPr>
                <w:rFonts w:ascii="Calibri" w:hAnsi="Calibri" w:cs="Calibri"/>
                <w:sz w:val="20"/>
                <w:szCs w:val="20"/>
              </w:rPr>
            </w:pPr>
          </w:p>
        </w:tc>
        <w:tc>
          <w:tcPr>
            <w:tcW w:w="1558" w:type="pct"/>
            <w:vMerge/>
            <w:vAlign w:val="center"/>
            <w:hideMark/>
          </w:tcPr>
          <w:p w14:paraId="61AE417E" w14:textId="77777777" w:rsidR="001C087E" w:rsidRPr="00BD48CA" w:rsidRDefault="001C087E" w:rsidP="00D65B9F">
            <w:pPr>
              <w:ind w:firstLine="0"/>
              <w:jc w:val="center"/>
              <w:rPr>
                <w:rFonts w:ascii="Calibri" w:hAnsi="Calibri" w:cs="Calibri"/>
                <w:sz w:val="20"/>
                <w:szCs w:val="20"/>
              </w:rPr>
            </w:pPr>
          </w:p>
        </w:tc>
        <w:tc>
          <w:tcPr>
            <w:tcW w:w="2500" w:type="pct"/>
            <w:shd w:val="clear" w:color="auto" w:fill="auto"/>
            <w:vAlign w:val="center"/>
            <w:hideMark/>
          </w:tcPr>
          <w:p w14:paraId="75135E61" w14:textId="77777777" w:rsidR="001C087E" w:rsidRPr="00BD48CA" w:rsidRDefault="001C087E" w:rsidP="00D65B9F">
            <w:pPr>
              <w:ind w:firstLine="0"/>
              <w:jc w:val="center"/>
              <w:rPr>
                <w:rFonts w:ascii="Calibri" w:hAnsi="Calibri" w:cs="Calibri"/>
                <w:sz w:val="20"/>
                <w:szCs w:val="20"/>
              </w:rPr>
            </w:pPr>
            <w:r w:rsidRPr="00BD48CA">
              <w:rPr>
                <w:rFonts w:ascii="Calibri" w:hAnsi="Calibri" w:cs="Calibri"/>
                <w:sz w:val="20"/>
                <w:szCs w:val="20"/>
              </w:rPr>
              <w:t>Orla od Kan. Młyńskiego do Masłówki</w:t>
            </w:r>
          </w:p>
        </w:tc>
      </w:tr>
      <w:tr w:rsidR="001C087E" w:rsidRPr="00B80B27" w14:paraId="5A8F32A6" w14:textId="77777777" w:rsidTr="00D65B9F">
        <w:trPr>
          <w:trHeight w:val="20"/>
        </w:trPr>
        <w:tc>
          <w:tcPr>
            <w:tcW w:w="942" w:type="pct"/>
            <w:vMerge/>
            <w:vAlign w:val="center"/>
            <w:hideMark/>
          </w:tcPr>
          <w:p w14:paraId="63C1E2CC" w14:textId="77777777" w:rsidR="001C087E" w:rsidRPr="00BD48CA" w:rsidRDefault="001C087E" w:rsidP="00D65B9F">
            <w:pPr>
              <w:ind w:firstLine="0"/>
              <w:jc w:val="center"/>
              <w:rPr>
                <w:rFonts w:ascii="Calibri" w:hAnsi="Calibri" w:cs="Calibri"/>
                <w:sz w:val="20"/>
                <w:szCs w:val="20"/>
              </w:rPr>
            </w:pPr>
          </w:p>
        </w:tc>
        <w:tc>
          <w:tcPr>
            <w:tcW w:w="1558" w:type="pct"/>
            <w:vMerge w:val="restart"/>
            <w:shd w:val="clear" w:color="auto" w:fill="auto"/>
            <w:vAlign w:val="center"/>
            <w:hideMark/>
          </w:tcPr>
          <w:p w14:paraId="20269E28" w14:textId="77777777" w:rsidR="001C087E" w:rsidRPr="00BD48CA" w:rsidRDefault="001C087E" w:rsidP="00D65B9F">
            <w:pPr>
              <w:ind w:firstLine="0"/>
              <w:jc w:val="center"/>
              <w:rPr>
                <w:rFonts w:ascii="Calibri" w:hAnsi="Calibri" w:cs="Calibri"/>
                <w:sz w:val="20"/>
                <w:szCs w:val="20"/>
              </w:rPr>
            </w:pPr>
            <w:r w:rsidRPr="00BD48CA">
              <w:rPr>
                <w:rFonts w:ascii="Calibri" w:hAnsi="Calibri" w:cs="Calibri"/>
                <w:sz w:val="20"/>
                <w:szCs w:val="20"/>
              </w:rPr>
              <w:t>Masłówka</w:t>
            </w:r>
          </w:p>
        </w:tc>
        <w:tc>
          <w:tcPr>
            <w:tcW w:w="2500" w:type="pct"/>
            <w:shd w:val="clear" w:color="auto" w:fill="auto"/>
            <w:vAlign w:val="center"/>
            <w:hideMark/>
          </w:tcPr>
          <w:p w14:paraId="048E1A2F" w14:textId="77777777" w:rsidR="001C087E" w:rsidRPr="00BD48CA" w:rsidRDefault="001C087E" w:rsidP="00D65B9F">
            <w:pPr>
              <w:ind w:firstLine="0"/>
              <w:jc w:val="center"/>
              <w:rPr>
                <w:rFonts w:ascii="Calibri" w:hAnsi="Calibri" w:cs="Calibri"/>
                <w:sz w:val="20"/>
                <w:szCs w:val="20"/>
              </w:rPr>
            </w:pPr>
            <w:r w:rsidRPr="00BD48CA">
              <w:rPr>
                <w:rFonts w:ascii="Calibri" w:hAnsi="Calibri" w:cs="Calibri"/>
                <w:sz w:val="20"/>
                <w:szCs w:val="20"/>
              </w:rPr>
              <w:t>Masłówka od Zakrzewskiego Rowu do Grobelki</w:t>
            </w:r>
          </w:p>
        </w:tc>
      </w:tr>
      <w:tr w:rsidR="001C087E" w:rsidRPr="00B80B27" w14:paraId="757B3B24" w14:textId="77777777" w:rsidTr="00D65B9F">
        <w:trPr>
          <w:trHeight w:val="20"/>
        </w:trPr>
        <w:tc>
          <w:tcPr>
            <w:tcW w:w="942" w:type="pct"/>
            <w:vMerge/>
            <w:vAlign w:val="center"/>
            <w:hideMark/>
          </w:tcPr>
          <w:p w14:paraId="4296DF46" w14:textId="77777777" w:rsidR="001C087E" w:rsidRPr="00BD48CA" w:rsidRDefault="001C087E" w:rsidP="00D65B9F">
            <w:pPr>
              <w:ind w:firstLine="0"/>
              <w:jc w:val="center"/>
              <w:rPr>
                <w:rFonts w:ascii="Calibri" w:hAnsi="Calibri" w:cs="Calibri"/>
                <w:sz w:val="20"/>
                <w:szCs w:val="20"/>
              </w:rPr>
            </w:pPr>
          </w:p>
        </w:tc>
        <w:tc>
          <w:tcPr>
            <w:tcW w:w="1558" w:type="pct"/>
            <w:vMerge/>
            <w:vAlign w:val="center"/>
            <w:hideMark/>
          </w:tcPr>
          <w:p w14:paraId="31005985" w14:textId="77777777" w:rsidR="001C087E" w:rsidRPr="00BD48CA" w:rsidRDefault="001C087E" w:rsidP="00D65B9F">
            <w:pPr>
              <w:ind w:firstLine="0"/>
              <w:jc w:val="center"/>
              <w:rPr>
                <w:rFonts w:ascii="Calibri" w:hAnsi="Calibri" w:cs="Calibri"/>
                <w:sz w:val="20"/>
                <w:szCs w:val="20"/>
              </w:rPr>
            </w:pPr>
          </w:p>
        </w:tc>
        <w:tc>
          <w:tcPr>
            <w:tcW w:w="2500" w:type="pct"/>
            <w:shd w:val="clear" w:color="auto" w:fill="auto"/>
            <w:vAlign w:val="center"/>
            <w:hideMark/>
          </w:tcPr>
          <w:p w14:paraId="75771C07" w14:textId="77777777" w:rsidR="001C087E" w:rsidRPr="00BD48CA" w:rsidRDefault="001C087E" w:rsidP="00D65B9F">
            <w:pPr>
              <w:ind w:firstLine="0"/>
              <w:jc w:val="center"/>
              <w:rPr>
                <w:rFonts w:ascii="Calibri" w:hAnsi="Calibri" w:cs="Calibri"/>
                <w:sz w:val="20"/>
                <w:szCs w:val="20"/>
              </w:rPr>
            </w:pPr>
            <w:r w:rsidRPr="00BD48CA">
              <w:rPr>
                <w:rFonts w:ascii="Calibri" w:hAnsi="Calibri" w:cs="Calibri"/>
                <w:sz w:val="20"/>
                <w:szCs w:val="20"/>
              </w:rPr>
              <w:t>Masłówka od Grobelki do ujścia</w:t>
            </w:r>
          </w:p>
        </w:tc>
      </w:tr>
      <w:tr w:rsidR="001C087E" w:rsidRPr="00B80B27" w14:paraId="42D02188" w14:textId="77777777" w:rsidTr="00D65B9F">
        <w:trPr>
          <w:trHeight w:val="20"/>
        </w:trPr>
        <w:tc>
          <w:tcPr>
            <w:tcW w:w="942" w:type="pct"/>
            <w:vMerge/>
            <w:vAlign w:val="center"/>
            <w:hideMark/>
          </w:tcPr>
          <w:p w14:paraId="1398C500" w14:textId="77777777" w:rsidR="001C087E" w:rsidRPr="00BD48CA" w:rsidRDefault="001C087E" w:rsidP="00D65B9F">
            <w:pPr>
              <w:ind w:firstLine="0"/>
              <w:jc w:val="center"/>
              <w:rPr>
                <w:rFonts w:ascii="Calibri" w:hAnsi="Calibri" w:cs="Calibri"/>
                <w:sz w:val="20"/>
                <w:szCs w:val="20"/>
              </w:rPr>
            </w:pPr>
          </w:p>
        </w:tc>
        <w:tc>
          <w:tcPr>
            <w:tcW w:w="1558" w:type="pct"/>
            <w:shd w:val="clear" w:color="auto" w:fill="auto"/>
            <w:vAlign w:val="center"/>
            <w:hideMark/>
          </w:tcPr>
          <w:p w14:paraId="66CA3A49" w14:textId="77777777" w:rsidR="001C087E" w:rsidRPr="00BD48CA" w:rsidRDefault="001C087E" w:rsidP="00D65B9F">
            <w:pPr>
              <w:ind w:firstLine="0"/>
              <w:jc w:val="center"/>
              <w:rPr>
                <w:rFonts w:ascii="Calibri" w:hAnsi="Calibri" w:cs="Calibri"/>
                <w:sz w:val="20"/>
                <w:szCs w:val="20"/>
              </w:rPr>
            </w:pPr>
            <w:r w:rsidRPr="00BD48CA">
              <w:rPr>
                <w:rFonts w:ascii="Calibri" w:hAnsi="Calibri" w:cs="Calibri"/>
                <w:sz w:val="20"/>
                <w:szCs w:val="20"/>
              </w:rPr>
              <w:t>Dąbroczna</w:t>
            </w:r>
          </w:p>
        </w:tc>
        <w:tc>
          <w:tcPr>
            <w:tcW w:w="2500" w:type="pct"/>
            <w:shd w:val="clear" w:color="auto" w:fill="auto"/>
            <w:vAlign w:val="center"/>
            <w:hideMark/>
          </w:tcPr>
          <w:p w14:paraId="772ADF94" w14:textId="77777777" w:rsidR="001C087E" w:rsidRPr="00BD48CA" w:rsidRDefault="001C087E" w:rsidP="00D65B9F">
            <w:pPr>
              <w:ind w:firstLine="0"/>
              <w:jc w:val="center"/>
              <w:rPr>
                <w:rFonts w:ascii="Calibri" w:hAnsi="Calibri" w:cs="Calibri"/>
                <w:sz w:val="20"/>
                <w:szCs w:val="20"/>
              </w:rPr>
            </w:pPr>
            <w:r w:rsidRPr="00BD48CA">
              <w:rPr>
                <w:rFonts w:ascii="Calibri" w:hAnsi="Calibri" w:cs="Calibri"/>
                <w:sz w:val="20"/>
                <w:szCs w:val="20"/>
              </w:rPr>
              <w:t>Dąbroczna od Złotej Wody do ujścia</w:t>
            </w:r>
          </w:p>
        </w:tc>
      </w:tr>
      <w:tr w:rsidR="001C087E" w:rsidRPr="00B80B27" w14:paraId="78DF135A" w14:textId="77777777" w:rsidTr="00D65B9F">
        <w:trPr>
          <w:trHeight w:val="20"/>
        </w:trPr>
        <w:tc>
          <w:tcPr>
            <w:tcW w:w="942" w:type="pct"/>
            <w:vMerge/>
            <w:vAlign w:val="center"/>
            <w:hideMark/>
          </w:tcPr>
          <w:p w14:paraId="45A3467B" w14:textId="77777777" w:rsidR="001C087E" w:rsidRPr="00BD48CA" w:rsidRDefault="001C087E" w:rsidP="00D65B9F">
            <w:pPr>
              <w:ind w:firstLine="0"/>
              <w:jc w:val="center"/>
              <w:rPr>
                <w:rFonts w:ascii="Calibri" w:hAnsi="Calibri" w:cs="Calibri"/>
                <w:sz w:val="20"/>
                <w:szCs w:val="20"/>
              </w:rPr>
            </w:pPr>
          </w:p>
        </w:tc>
        <w:tc>
          <w:tcPr>
            <w:tcW w:w="1558" w:type="pct"/>
            <w:vMerge w:val="restart"/>
            <w:shd w:val="clear" w:color="auto" w:fill="auto"/>
            <w:vAlign w:val="center"/>
            <w:hideMark/>
          </w:tcPr>
          <w:p w14:paraId="23D3C1FD" w14:textId="77777777" w:rsidR="001C087E" w:rsidRPr="00BD48CA" w:rsidRDefault="001C087E" w:rsidP="00D65B9F">
            <w:pPr>
              <w:ind w:firstLine="0"/>
              <w:jc w:val="center"/>
              <w:rPr>
                <w:rFonts w:ascii="Calibri" w:hAnsi="Calibri" w:cs="Calibri"/>
                <w:sz w:val="20"/>
                <w:szCs w:val="20"/>
              </w:rPr>
            </w:pPr>
            <w:r w:rsidRPr="00BD48CA">
              <w:rPr>
                <w:rFonts w:ascii="Calibri" w:hAnsi="Calibri" w:cs="Calibri"/>
                <w:sz w:val="20"/>
                <w:szCs w:val="20"/>
              </w:rPr>
              <w:t>Orla od Rdęcy do Dąbrocznej (p)</w:t>
            </w:r>
          </w:p>
        </w:tc>
        <w:tc>
          <w:tcPr>
            <w:tcW w:w="2500" w:type="pct"/>
            <w:shd w:val="clear" w:color="auto" w:fill="auto"/>
            <w:vAlign w:val="center"/>
            <w:hideMark/>
          </w:tcPr>
          <w:p w14:paraId="0DC5D091" w14:textId="77777777" w:rsidR="001C087E" w:rsidRPr="00BD48CA" w:rsidRDefault="001C087E" w:rsidP="00D65B9F">
            <w:pPr>
              <w:ind w:firstLine="0"/>
              <w:jc w:val="center"/>
              <w:rPr>
                <w:rFonts w:ascii="Calibri" w:hAnsi="Calibri" w:cs="Calibri"/>
                <w:sz w:val="20"/>
                <w:szCs w:val="20"/>
              </w:rPr>
            </w:pPr>
            <w:r w:rsidRPr="00BD48CA">
              <w:rPr>
                <w:rFonts w:ascii="Calibri" w:hAnsi="Calibri" w:cs="Calibri"/>
                <w:sz w:val="20"/>
                <w:szCs w:val="20"/>
              </w:rPr>
              <w:t>Orla od Wilczyny do Dąbrocznej</w:t>
            </w:r>
          </w:p>
        </w:tc>
      </w:tr>
      <w:tr w:rsidR="001C087E" w:rsidRPr="00B80B27" w14:paraId="4917FCDB" w14:textId="77777777" w:rsidTr="00D65B9F">
        <w:trPr>
          <w:trHeight w:val="20"/>
        </w:trPr>
        <w:tc>
          <w:tcPr>
            <w:tcW w:w="942" w:type="pct"/>
            <w:vMerge/>
            <w:vAlign w:val="center"/>
            <w:hideMark/>
          </w:tcPr>
          <w:p w14:paraId="20F66B3E" w14:textId="77777777" w:rsidR="001C087E" w:rsidRPr="00BD48CA" w:rsidRDefault="001C087E" w:rsidP="00D65B9F">
            <w:pPr>
              <w:ind w:firstLine="0"/>
              <w:jc w:val="center"/>
              <w:rPr>
                <w:rFonts w:ascii="Calibri" w:hAnsi="Calibri" w:cs="Calibri"/>
                <w:sz w:val="20"/>
                <w:szCs w:val="20"/>
              </w:rPr>
            </w:pPr>
          </w:p>
        </w:tc>
        <w:tc>
          <w:tcPr>
            <w:tcW w:w="1558" w:type="pct"/>
            <w:vMerge/>
            <w:vAlign w:val="center"/>
            <w:hideMark/>
          </w:tcPr>
          <w:p w14:paraId="287CF3A1" w14:textId="77777777" w:rsidR="001C087E" w:rsidRPr="00BD48CA" w:rsidRDefault="001C087E" w:rsidP="00D65B9F">
            <w:pPr>
              <w:ind w:firstLine="0"/>
              <w:jc w:val="center"/>
              <w:rPr>
                <w:rFonts w:ascii="Calibri" w:hAnsi="Calibri" w:cs="Calibri"/>
                <w:sz w:val="20"/>
                <w:szCs w:val="20"/>
              </w:rPr>
            </w:pPr>
          </w:p>
        </w:tc>
        <w:tc>
          <w:tcPr>
            <w:tcW w:w="2500" w:type="pct"/>
            <w:shd w:val="clear" w:color="auto" w:fill="auto"/>
            <w:vAlign w:val="center"/>
            <w:hideMark/>
          </w:tcPr>
          <w:p w14:paraId="5C9B339D" w14:textId="77777777" w:rsidR="001C087E" w:rsidRPr="00BD48CA" w:rsidRDefault="001C087E" w:rsidP="00D65B9F">
            <w:pPr>
              <w:ind w:firstLine="0"/>
              <w:jc w:val="center"/>
              <w:rPr>
                <w:rFonts w:ascii="Calibri" w:hAnsi="Calibri" w:cs="Calibri"/>
                <w:sz w:val="20"/>
                <w:szCs w:val="20"/>
              </w:rPr>
            </w:pPr>
            <w:r w:rsidRPr="00BD48CA">
              <w:rPr>
                <w:rFonts w:ascii="Calibri" w:hAnsi="Calibri" w:cs="Calibri"/>
                <w:sz w:val="20"/>
                <w:szCs w:val="20"/>
              </w:rPr>
              <w:t>Wilczyna (Kanał Wilczyna)</w:t>
            </w:r>
          </w:p>
        </w:tc>
      </w:tr>
      <w:tr w:rsidR="001C087E" w:rsidRPr="00B80B27" w14:paraId="170F4BE5" w14:textId="77777777" w:rsidTr="00D65B9F">
        <w:trPr>
          <w:trHeight w:val="20"/>
        </w:trPr>
        <w:tc>
          <w:tcPr>
            <w:tcW w:w="942" w:type="pct"/>
            <w:vMerge/>
            <w:vAlign w:val="center"/>
            <w:hideMark/>
          </w:tcPr>
          <w:p w14:paraId="384C29D6" w14:textId="77777777" w:rsidR="001C087E" w:rsidRPr="00BD48CA" w:rsidRDefault="001C087E" w:rsidP="00D65B9F">
            <w:pPr>
              <w:ind w:firstLine="0"/>
              <w:jc w:val="center"/>
              <w:rPr>
                <w:rFonts w:ascii="Calibri" w:hAnsi="Calibri" w:cs="Calibri"/>
                <w:sz w:val="20"/>
                <w:szCs w:val="20"/>
              </w:rPr>
            </w:pPr>
          </w:p>
        </w:tc>
        <w:tc>
          <w:tcPr>
            <w:tcW w:w="1558" w:type="pct"/>
            <w:vMerge/>
            <w:vAlign w:val="center"/>
            <w:hideMark/>
          </w:tcPr>
          <w:p w14:paraId="5CEDCD22" w14:textId="77777777" w:rsidR="001C087E" w:rsidRPr="00BD48CA" w:rsidRDefault="001C087E" w:rsidP="00D65B9F">
            <w:pPr>
              <w:ind w:firstLine="0"/>
              <w:jc w:val="center"/>
              <w:rPr>
                <w:rFonts w:ascii="Calibri" w:hAnsi="Calibri" w:cs="Calibri"/>
                <w:sz w:val="20"/>
                <w:szCs w:val="20"/>
              </w:rPr>
            </w:pPr>
          </w:p>
        </w:tc>
        <w:tc>
          <w:tcPr>
            <w:tcW w:w="2500" w:type="pct"/>
            <w:shd w:val="clear" w:color="auto" w:fill="auto"/>
            <w:vAlign w:val="center"/>
            <w:hideMark/>
          </w:tcPr>
          <w:p w14:paraId="29E37BC0" w14:textId="77777777" w:rsidR="001C087E" w:rsidRPr="00BD48CA" w:rsidRDefault="001C087E" w:rsidP="00D65B9F">
            <w:pPr>
              <w:ind w:firstLine="0"/>
              <w:jc w:val="center"/>
              <w:rPr>
                <w:rFonts w:ascii="Calibri" w:hAnsi="Calibri" w:cs="Calibri"/>
                <w:sz w:val="20"/>
                <w:szCs w:val="20"/>
              </w:rPr>
            </w:pPr>
            <w:r w:rsidRPr="00BD48CA">
              <w:rPr>
                <w:rFonts w:ascii="Calibri" w:hAnsi="Calibri" w:cs="Calibri"/>
                <w:sz w:val="20"/>
                <w:szCs w:val="20"/>
              </w:rPr>
              <w:t>Orla od dopł. spod Białego Kału do Starej Orli</w:t>
            </w:r>
          </w:p>
        </w:tc>
      </w:tr>
      <w:tr w:rsidR="001C087E" w:rsidRPr="00B80B27" w14:paraId="7433EFB0" w14:textId="77777777" w:rsidTr="00D65B9F">
        <w:trPr>
          <w:trHeight w:val="20"/>
        </w:trPr>
        <w:tc>
          <w:tcPr>
            <w:tcW w:w="942" w:type="pct"/>
            <w:vMerge/>
            <w:vAlign w:val="center"/>
            <w:hideMark/>
          </w:tcPr>
          <w:p w14:paraId="40DF4D2F" w14:textId="77777777" w:rsidR="001C087E" w:rsidRPr="00BD48CA" w:rsidRDefault="001C087E" w:rsidP="00D65B9F">
            <w:pPr>
              <w:ind w:firstLine="0"/>
              <w:jc w:val="center"/>
              <w:rPr>
                <w:rFonts w:ascii="Calibri" w:hAnsi="Calibri" w:cs="Calibri"/>
                <w:sz w:val="20"/>
                <w:szCs w:val="20"/>
              </w:rPr>
            </w:pPr>
          </w:p>
        </w:tc>
        <w:tc>
          <w:tcPr>
            <w:tcW w:w="1558" w:type="pct"/>
            <w:vMerge/>
            <w:vAlign w:val="center"/>
            <w:hideMark/>
          </w:tcPr>
          <w:p w14:paraId="51A0D85E" w14:textId="77777777" w:rsidR="001C087E" w:rsidRPr="00BD48CA" w:rsidRDefault="001C087E" w:rsidP="00D65B9F">
            <w:pPr>
              <w:ind w:firstLine="0"/>
              <w:jc w:val="center"/>
              <w:rPr>
                <w:rFonts w:ascii="Calibri" w:hAnsi="Calibri" w:cs="Calibri"/>
                <w:sz w:val="20"/>
                <w:szCs w:val="20"/>
              </w:rPr>
            </w:pPr>
          </w:p>
        </w:tc>
        <w:tc>
          <w:tcPr>
            <w:tcW w:w="2500" w:type="pct"/>
            <w:shd w:val="clear" w:color="auto" w:fill="auto"/>
            <w:vAlign w:val="center"/>
            <w:hideMark/>
          </w:tcPr>
          <w:p w14:paraId="22997540" w14:textId="77777777" w:rsidR="001C087E" w:rsidRPr="00BD48CA" w:rsidRDefault="001C087E" w:rsidP="00D65B9F">
            <w:pPr>
              <w:ind w:firstLine="0"/>
              <w:jc w:val="center"/>
              <w:rPr>
                <w:rFonts w:ascii="Calibri" w:hAnsi="Calibri" w:cs="Calibri"/>
                <w:sz w:val="20"/>
                <w:szCs w:val="20"/>
              </w:rPr>
            </w:pPr>
            <w:r w:rsidRPr="00BD48CA">
              <w:rPr>
                <w:rFonts w:ascii="Calibri" w:hAnsi="Calibri" w:cs="Calibri"/>
                <w:sz w:val="20"/>
                <w:szCs w:val="20"/>
              </w:rPr>
              <w:t>dopływ spod Białego Kału</w:t>
            </w:r>
          </w:p>
        </w:tc>
      </w:tr>
      <w:tr w:rsidR="001C087E" w:rsidRPr="00B80B27" w14:paraId="63F61C72" w14:textId="77777777" w:rsidTr="00D65B9F">
        <w:trPr>
          <w:trHeight w:val="20"/>
        </w:trPr>
        <w:tc>
          <w:tcPr>
            <w:tcW w:w="942" w:type="pct"/>
            <w:vMerge/>
            <w:vAlign w:val="center"/>
            <w:hideMark/>
          </w:tcPr>
          <w:p w14:paraId="077F322B" w14:textId="77777777" w:rsidR="001C087E" w:rsidRPr="00BD48CA" w:rsidRDefault="001C087E" w:rsidP="00D65B9F">
            <w:pPr>
              <w:ind w:firstLine="0"/>
              <w:jc w:val="center"/>
              <w:rPr>
                <w:rFonts w:ascii="Calibri" w:hAnsi="Calibri" w:cs="Calibri"/>
                <w:sz w:val="20"/>
                <w:szCs w:val="20"/>
              </w:rPr>
            </w:pPr>
          </w:p>
        </w:tc>
        <w:tc>
          <w:tcPr>
            <w:tcW w:w="1558" w:type="pct"/>
            <w:vMerge/>
            <w:vAlign w:val="center"/>
            <w:hideMark/>
          </w:tcPr>
          <w:p w14:paraId="35B45F95" w14:textId="77777777" w:rsidR="001C087E" w:rsidRPr="00BD48CA" w:rsidRDefault="001C087E" w:rsidP="00D65B9F">
            <w:pPr>
              <w:ind w:firstLine="0"/>
              <w:jc w:val="center"/>
              <w:rPr>
                <w:rFonts w:ascii="Calibri" w:hAnsi="Calibri" w:cs="Calibri"/>
                <w:sz w:val="20"/>
                <w:szCs w:val="20"/>
              </w:rPr>
            </w:pPr>
          </w:p>
        </w:tc>
        <w:tc>
          <w:tcPr>
            <w:tcW w:w="2500" w:type="pct"/>
            <w:shd w:val="clear" w:color="auto" w:fill="auto"/>
            <w:vAlign w:val="center"/>
            <w:hideMark/>
          </w:tcPr>
          <w:p w14:paraId="63C3A74D" w14:textId="77777777" w:rsidR="001C087E" w:rsidRPr="00BD48CA" w:rsidRDefault="001C087E" w:rsidP="00D65B9F">
            <w:pPr>
              <w:ind w:firstLine="0"/>
              <w:jc w:val="center"/>
              <w:rPr>
                <w:rFonts w:ascii="Calibri" w:hAnsi="Calibri" w:cs="Calibri"/>
                <w:sz w:val="20"/>
                <w:szCs w:val="20"/>
              </w:rPr>
            </w:pPr>
            <w:r w:rsidRPr="00BD48CA">
              <w:rPr>
                <w:rFonts w:ascii="Calibri" w:hAnsi="Calibri" w:cs="Calibri"/>
                <w:sz w:val="20"/>
                <w:szCs w:val="20"/>
              </w:rPr>
              <w:t>Orla od Orli Leniwej do dopł. spod Białego Kału</w:t>
            </w:r>
          </w:p>
        </w:tc>
      </w:tr>
      <w:tr w:rsidR="001C087E" w:rsidRPr="00B80B27" w14:paraId="3488139D" w14:textId="77777777" w:rsidTr="00D65B9F">
        <w:trPr>
          <w:trHeight w:val="20"/>
        </w:trPr>
        <w:tc>
          <w:tcPr>
            <w:tcW w:w="942" w:type="pct"/>
            <w:vMerge/>
            <w:vAlign w:val="center"/>
            <w:hideMark/>
          </w:tcPr>
          <w:p w14:paraId="73AE3BB2" w14:textId="77777777" w:rsidR="001C087E" w:rsidRPr="00BD48CA" w:rsidRDefault="001C087E" w:rsidP="00D65B9F">
            <w:pPr>
              <w:ind w:firstLine="0"/>
              <w:jc w:val="center"/>
              <w:rPr>
                <w:rFonts w:ascii="Calibri" w:hAnsi="Calibri" w:cs="Calibri"/>
                <w:sz w:val="20"/>
                <w:szCs w:val="20"/>
              </w:rPr>
            </w:pPr>
          </w:p>
        </w:tc>
        <w:tc>
          <w:tcPr>
            <w:tcW w:w="1558" w:type="pct"/>
            <w:vMerge/>
            <w:vAlign w:val="center"/>
            <w:hideMark/>
          </w:tcPr>
          <w:p w14:paraId="7E350649" w14:textId="77777777" w:rsidR="001C087E" w:rsidRPr="00BD48CA" w:rsidRDefault="001C087E" w:rsidP="00D65B9F">
            <w:pPr>
              <w:ind w:firstLine="0"/>
              <w:jc w:val="center"/>
              <w:rPr>
                <w:rFonts w:ascii="Calibri" w:hAnsi="Calibri" w:cs="Calibri"/>
                <w:sz w:val="20"/>
                <w:szCs w:val="20"/>
              </w:rPr>
            </w:pPr>
          </w:p>
        </w:tc>
        <w:tc>
          <w:tcPr>
            <w:tcW w:w="2500" w:type="pct"/>
            <w:shd w:val="clear" w:color="auto" w:fill="auto"/>
            <w:vAlign w:val="center"/>
            <w:hideMark/>
          </w:tcPr>
          <w:p w14:paraId="533F0AA4" w14:textId="77777777" w:rsidR="001C087E" w:rsidRPr="00BD48CA" w:rsidRDefault="001C087E" w:rsidP="00D65B9F">
            <w:pPr>
              <w:ind w:firstLine="0"/>
              <w:jc w:val="center"/>
              <w:rPr>
                <w:rFonts w:ascii="Calibri" w:hAnsi="Calibri" w:cs="Calibri"/>
                <w:sz w:val="20"/>
                <w:szCs w:val="20"/>
              </w:rPr>
            </w:pPr>
            <w:r w:rsidRPr="00BD48CA">
              <w:rPr>
                <w:rFonts w:ascii="Calibri" w:hAnsi="Calibri" w:cs="Calibri"/>
                <w:sz w:val="20"/>
                <w:szCs w:val="20"/>
              </w:rPr>
              <w:t>Orla Leniwa</w:t>
            </w:r>
          </w:p>
        </w:tc>
      </w:tr>
      <w:tr w:rsidR="001C087E" w:rsidRPr="00B80B27" w14:paraId="5FAC0EB7" w14:textId="77777777" w:rsidTr="00D65B9F">
        <w:trPr>
          <w:trHeight w:val="20"/>
        </w:trPr>
        <w:tc>
          <w:tcPr>
            <w:tcW w:w="942" w:type="pct"/>
            <w:vMerge/>
            <w:vAlign w:val="center"/>
            <w:hideMark/>
          </w:tcPr>
          <w:p w14:paraId="6365464D" w14:textId="77777777" w:rsidR="001C087E" w:rsidRPr="00BD48CA" w:rsidRDefault="001C087E" w:rsidP="00D65B9F">
            <w:pPr>
              <w:ind w:firstLine="0"/>
              <w:jc w:val="center"/>
              <w:rPr>
                <w:rFonts w:ascii="Calibri" w:hAnsi="Calibri" w:cs="Calibri"/>
                <w:sz w:val="20"/>
                <w:szCs w:val="20"/>
              </w:rPr>
            </w:pPr>
          </w:p>
        </w:tc>
        <w:tc>
          <w:tcPr>
            <w:tcW w:w="1558" w:type="pct"/>
            <w:shd w:val="clear" w:color="auto" w:fill="auto"/>
            <w:vAlign w:val="center"/>
            <w:hideMark/>
          </w:tcPr>
          <w:p w14:paraId="3F46D0C3" w14:textId="77777777" w:rsidR="001C087E" w:rsidRPr="00BD48CA" w:rsidRDefault="001C087E" w:rsidP="00D65B9F">
            <w:pPr>
              <w:ind w:firstLine="0"/>
              <w:jc w:val="center"/>
              <w:rPr>
                <w:rFonts w:ascii="Calibri" w:hAnsi="Calibri" w:cs="Calibri"/>
                <w:sz w:val="20"/>
                <w:szCs w:val="20"/>
              </w:rPr>
            </w:pPr>
            <w:r w:rsidRPr="00BD48CA">
              <w:rPr>
                <w:rFonts w:ascii="Calibri" w:hAnsi="Calibri" w:cs="Calibri"/>
                <w:sz w:val="20"/>
                <w:szCs w:val="20"/>
              </w:rPr>
              <w:t>Orla od Żydowskiego Potoku do Rdęcy</w:t>
            </w:r>
          </w:p>
        </w:tc>
        <w:tc>
          <w:tcPr>
            <w:tcW w:w="2500" w:type="pct"/>
            <w:shd w:val="clear" w:color="auto" w:fill="auto"/>
            <w:vAlign w:val="center"/>
            <w:hideMark/>
          </w:tcPr>
          <w:p w14:paraId="1AC3AC0C" w14:textId="77777777" w:rsidR="001C087E" w:rsidRPr="00BD48CA" w:rsidRDefault="001C087E" w:rsidP="00D65B9F">
            <w:pPr>
              <w:ind w:firstLine="0"/>
              <w:jc w:val="center"/>
              <w:rPr>
                <w:rFonts w:ascii="Calibri" w:hAnsi="Calibri" w:cs="Calibri"/>
                <w:sz w:val="20"/>
                <w:szCs w:val="20"/>
              </w:rPr>
            </w:pPr>
            <w:r w:rsidRPr="00BD48CA">
              <w:rPr>
                <w:rFonts w:ascii="Calibri" w:hAnsi="Calibri" w:cs="Calibri"/>
                <w:sz w:val="20"/>
                <w:szCs w:val="20"/>
              </w:rPr>
              <w:t>Rów Graniczny</w:t>
            </w:r>
          </w:p>
        </w:tc>
      </w:tr>
      <w:tr w:rsidR="001C087E" w:rsidRPr="00B80B27" w14:paraId="6A240365" w14:textId="77777777" w:rsidTr="00D65B9F">
        <w:trPr>
          <w:trHeight w:val="20"/>
        </w:trPr>
        <w:tc>
          <w:tcPr>
            <w:tcW w:w="942" w:type="pct"/>
            <w:vMerge w:val="restart"/>
            <w:shd w:val="clear" w:color="auto" w:fill="auto"/>
            <w:vAlign w:val="center"/>
            <w:hideMark/>
          </w:tcPr>
          <w:p w14:paraId="66BD71D2" w14:textId="77777777" w:rsidR="001C087E" w:rsidRPr="00BD48CA" w:rsidRDefault="001C087E" w:rsidP="00D65B9F">
            <w:pPr>
              <w:ind w:firstLine="0"/>
              <w:jc w:val="center"/>
              <w:rPr>
                <w:rFonts w:ascii="Calibri" w:hAnsi="Calibri" w:cs="Calibri"/>
                <w:sz w:val="20"/>
                <w:szCs w:val="20"/>
              </w:rPr>
            </w:pPr>
            <w:r w:rsidRPr="00BD48CA">
              <w:rPr>
                <w:rFonts w:ascii="Calibri" w:hAnsi="Calibri" w:cs="Calibri"/>
                <w:sz w:val="20"/>
                <w:szCs w:val="20"/>
              </w:rPr>
              <w:t xml:space="preserve">Barycz </w:t>
            </w:r>
            <w:r w:rsidRPr="00BD48CA">
              <w:rPr>
                <w:rFonts w:ascii="Calibri" w:hAnsi="Calibri" w:cs="Calibri"/>
                <w:sz w:val="20"/>
                <w:szCs w:val="20"/>
              </w:rPr>
              <w:br/>
              <w:t xml:space="preserve">od Polskiej Wody </w:t>
            </w:r>
            <w:r w:rsidRPr="00BD48CA">
              <w:rPr>
                <w:rFonts w:ascii="Calibri" w:hAnsi="Calibri" w:cs="Calibri"/>
                <w:sz w:val="20"/>
                <w:szCs w:val="20"/>
              </w:rPr>
              <w:br/>
              <w:t>do Sąsiecznicy</w:t>
            </w:r>
          </w:p>
        </w:tc>
        <w:tc>
          <w:tcPr>
            <w:tcW w:w="1558" w:type="pct"/>
            <w:shd w:val="clear" w:color="auto" w:fill="auto"/>
            <w:vAlign w:val="center"/>
            <w:hideMark/>
          </w:tcPr>
          <w:p w14:paraId="0CC48259" w14:textId="77777777" w:rsidR="001C087E" w:rsidRPr="00BD48CA" w:rsidRDefault="001C087E" w:rsidP="00D65B9F">
            <w:pPr>
              <w:ind w:firstLine="0"/>
              <w:jc w:val="center"/>
              <w:rPr>
                <w:rFonts w:ascii="Calibri" w:hAnsi="Calibri" w:cs="Calibri"/>
                <w:sz w:val="20"/>
                <w:szCs w:val="20"/>
              </w:rPr>
            </w:pPr>
            <w:r w:rsidRPr="00BD48CA">
              <w:rPr>
                <w:rFonts w:ascii="Calibri" w:hAnsi="Calibri" w:cs="Calibri"/>
                <w:sz w:val="20"/>
                <w:szCs w:val="20"/>
              </w:rPr>
              <w:t>Barycz od Sowiny do Sąsiecznicy</w:t>
            </w:r>
          </w:p>
        </w:tc>
        <w:tc>
          <w:tcPr>
            <w:tcW w:w="2500" w:type="pct"/>
            <w:shd w:val="clear" w:color="auto" w:fill="auto"/>
            <w:vAlign w:val="center"/>
            <w:hideMark/>
          </w:tcPr>
          <w:p w14:paraId="69C949E0" w14:textId="77777777" w:rsidR="001C087E" w:rsidRPr="00BD48CA" w:rsidRDefault="001C087E" w:rsidP="00D65B9F">
            <w:pPr>
              <w:ind w:firstLine="0"/>
              <w:jc w:val="center"/>
              <w:rPr>
                <w:rFonts w:ascii="Calibri" w:hAnsi="Calibri" w:cs="Calibri"/>
                <w:sz w:val="20"/>
                <w:szCs w:val="20"/>
              </w:rPr>
            </w:pPr>
            <w:r w:rsidRPr="00BD48CA">
              <w:rPr>
                <w:rFonts w:ascii="Calibri" w:hAnsi="Calibri" w:cs="Calibri"/>
                <w:sz w:val="20"/>
                <w:szCs w:val="20"/>
              </w:rPr>
              <w:t>Barycz od Sowiny do Sąsiecznicy</w:t>
            </w:r>
          </w:p>
        </w:tc>
      </w:tr>
      <w:tr w:rsidR="001C087E" w:rsidRPr="00B80B27" w14:paraId="28890211" w14:textId="77777777" w:rsidTr="00D65B9F">
        <w:trPr>
          <w:trHeight w:val="20"/>
        </w:trPr>
        <w:tc>
          <w:tcPr>
            <w:tcW w:w="942" w:type="pct"/>
            <w:vMerge/>
            <w:vAlign w:val="center"/>
            <w:hideMark/>
          </w:tcPr>
          <w:p w14:paraId="02A31E8D" w14:textId="77777777" w:rsidR="001C087E" w:rsidRPr="00BD48CA" w:rsidRDefault="001C087E" w:rsidP="00D65B9F">
            <w:pPr>
              <w:ind w:firstLine="0"/>
              <w:jc w:val="center"/>
              <w:rPr>
                <w:rFonts w:ascii="Calibri" w:hAnsi="Calibri" w:cs="Calibri"/>
                <w:sz w:val="20"/>
                <w:szCs w:val="20"/>
              </w:rPr>
            </w:pPr>
          </w:p>
        </w:tc>
        <w:tc>
          <w:tcPr>
            <w:tcW w:w="1558" w:type="pct"/>
            <w:shd w:val="clear" w:color="auto" w:fill="auto"/>
            <w:vAlign w:val="center"/>
            <w:hideMark/>
          </w:tcPr>
          <w:p w14:paraId="46D7A711" w14:textId="77777777" w:rsidR="001C087E" w:rsidRPr="00BD48CA" w:rsidRDefault="001C087E" w:rsidP="00D65B9F">
            <w:pPr>
              <w:ind w:firstLine="0"/>
              <w:jc w:val="center"/>
              <w:rPr>
                <w:rFonts w:ascii="Calibri" w:hAnsi="Calibri" w:cs="Calibri"/>
                <w:sz w:val="20"/>
                <w:szCs w:val="20"/>
              </w:rPr>
            </w:pPr>
            <w:r w:rsidRPr="00BD48CA">
              <w:rPr>
                <w:rFonts w:ascii="Calibri" w:hAnsi="Calibri" w:cs="Calibri"/>
                <w:sz w:val="20"/>
                <w:szCs w:val="20"/>
              </w:rPr>
              <w:t>Barycz od Krępicy do Sowiny</w:t>
            </w:r>
          </w:p>
        </w:tc>
        <w:tc>
          <w:tcPr>
            <w:tcW w:w="2500" w:type="pct"/>
            <w:shd w:val="clear" w:color="auto" w:fill="auto"/>
            <w:vAlign w:val="center"/>
            <w:hideMark/>
          </w:tcPr>
          <w:p w14:paraId="5A311895" w14:textId="77777777" w:rsidR="001C087E" w:rsidRPr="00BD48CA" w:rsidRDefault="001C087E" w:rsidP="00D65B9F">
            <w:pPr>
              <w:ind w:firstLine="0"/>
              <w:jc w:val="center"/>
              <w:rPr>
                <w:rFonts w:ascii="Calibri" w:hAnsi="Calibri" w:cs="Calibri"/>
                <w:sz w:val="20"/>
                <w:szCs w:val="20"/>
              </w:rPr>
            </w:pPr>
            <w:r w:rsidRPr="00BD48CA">
              <w:rPr>
                <w:rFonts w:ascii="Calibri" w:hAnsi="Calibri" w:cs="Calibri"/>
                <w:sz w:val="20"/>
                <w:szCs w:val="20"/>
              </w:rPr>
              <w:t>Barycz od Krępicy do Ługi, Ługa (Kanał Ługa)</w:t>
            </w:r>
          </w:p>
        </w:tc>
      </w:tr>
      <w:tr w:rsidR="001C087E" w:rsidRPr="00B80B27" w14:paraId="7D3A5189" w14:textId="77777777" w:rsidTr="00D65B9F">
        <w:trPr>
          <w:trHeight w:val="20"/>
        </w:trPr>
        <w:tc>
          <w:tcPr>
            <w:tcW w:w="942" w:type="pct"/>
            <w:vMerge/>
            <w:vAlign w:val="center"/>
            <w:hideMark/>
          </w:tcPr>
          <w:p w14:paraId="2B211C45" w14:textId="77777777" w:rsidR="001C087E" w:rsidRPr="00BD48CA" w:rsidRDefault="001C087E" w:rsidP="00D65B9F">
            <w:pPr>
              <w:ind w:firstLine="0"/>
              <w:jc w:val="center"/>
              <w:rPr>
                <w:rFonts w:ascii="Calibri" w:hAnsi="Calibri" w:cs="Calibri"/>
                <w:sz w:val="20"/>
                <w:szCs w:val="20"/>
              </w:rPr>
            </w:pPr>
          </w:p>
        </w:tc>
        <w:tc>
          <w:tcPr>
            <w:tcW w:w="1558" w:type="pct"/>
            <w:vMerge w:val="restart"/>
            <w:shd w:val="clear" w:color="auto" w:fill="auto"/>
            <w:vAlign w:val="center"/>
            <w:hideMark/>
          </w:tcPr>
          <w:p w14:paraId="30465198" w14:textId="77777777" w:rsidR="001C087E" w:rsidRPr="00BD48CA" w:rsidRDefault="001C087E" w:rsidP="00D65B9F">
            <w:pPr>
              <w:ind w:firstLine="0"/>
              <w:jc w:val="center"/>
              <w:rPr>
                <w:rFonts w:ascii="Calibri" w:hAnsi="Calibri" w:cs="Calibri"/>
                <w:sz w:val="20"/>
                <w:szCs w:val="20"/>
              </w:rPr>
            </w:pPr>
            <w:r w:rsidRPr="00BD48CA">
              <w:rPr>
                <w:rFonts w:ascii="Calibri" w:hAnsi="Calibri" w:cs="Calibri"/>
                <w:sz w:val="20"/>
                <w:szCs w:val="20"/>
              </w:rPr>
              <w:t>Sowina (Kanał Sowina)</w:t>
            </w:r>
          </w:p>
        </w:tc>
        <w:tc>
          <w:tcPr>
            <w:tcW w:w="2500" w:type="pct"/>
            <w:shd w:val="clear" w:color="auto" w:fill="auto"/>
            <w:vAlign w:val="center"/>
            <w:hideMark/>
          </w:tcPr>
          <w:p w14:paraId="14B4F57C" w14:textId="77777777" w:rsidR="001C087E" w:rsidRPr="00BD48CA" w:rsidRDefault="001C087E" w:rsidP="00D65B9F">
            <w:pPr>
              <w:ind w:firstLine="0"/>
              <w:jc w:val="center"/>
              <w:rPr>
                <w:rFonts w:ascii="Calibri" w:hAnsi="Calibri" w:cs="Calibri"/>
                <w:sz w:val="20"/>
                <w:szCs w:val="20"/>
              </w:rPr>
            </w:pPr>
            <w:r w:rsidRPr="00BD48CA">
              <w:rPr>
                <w:rFonts w:ascii="Calibri" w:hAnsi="Calibri" w:cs="Calibri"/>
                <w:sz w:val="20"/>
                <w:szCs w:val="20"/>
              </w:rPr>
              <w:t>Sowina od Posieka do ujścia, Posiek</w:t>
            </w:r>
          </w:p>
        </w:tc>
      </w:tr>
      <w:tr w:rsidR="001C087E" w:rsidRPr="00B80B27" w14:paraId="07BFAD79" w14:textId="77777777" w:rsidTr="00D65B9F">
        <w:trPr>
          <w:trHeight w:val="20"/>
        </w:trPr>
        <w:tc>
          <w:tcPr>
            <w:tcW w:w="942" w:type="pct"/>
            <w:vMerge/>
            <w:vAlign w:val="center"/>
            <w:hideMark/>
          </w:tcPr>
          <w:p w14:paraId="4156FD84" w14:textId="77777777" w:rsidR="001C087E" w:rsidRPr="00BD48CA" w:rsidRDefault="001C087E" w:rsidP="00D65B9F">
            <w:pPr>
              <w:ind w:firstLine="0"/>
              <w:jc w:val="center"/>
              <w:rPr>
                <w:rFonts w:ascii="Calibri" w:hAnsi="Calibri" w:cs="Calibri"/>
                <w:sz w:val="20"/>
                <w:szCs w:val="20"/>
              </w:rPr>
            </w:pPr>
          </w:p>
        </w:tc>
        <w:tc>
          <w:tcPr>
            <w:tcW w:w="1558" w:type="pct"/>
            <w:vMerge/>
            <w:vAlign w:val="center"/>
            <w:hideMark/>
          </w:tcPr>
          <w:p w14:paraId="41487776" w14:textId="77777777" w:rsidR="001C087E" w:rsidRPr="00BD48CA" w:rsidRDefault="001C087E" w:rsidP="00D65B9F">
            <w:pPr>
              <w:ind w:firstLine="0"/>
              <w:jc w:val="center"/>
              <w:rPr>
                <w:rFonts w:ascii="Calibri" w:hAnsi="Calibri" w:cs="Calibri"/>
                <w:sz w:val="20"/>
                <w:szCs w:val="20"/>
              </w:rPr>
            </w:pPr>
          </w:p>
        </w:tc>
        <w:tc>
          <w:tcPr>
            <w:tcW w:w="2500" w:type="pct"/>
            <w:shd w:val="clear" w:color="auto" w:fill="auto"/>
            <w:vAlign w:val="center"/>
            <w:hideMark/>
          </w:tcPr>
          <w:p w14:paraId="141BC0C9" w14:textId="77777777" w:rsidR="001C087E" w:rsidRPr="00BD48CA" w:rsidRDefault="001C087E" w:rsidP="00D65B9F">
            <w:pPr>
              <w:ind w:firstLine="0"/>
              <w:jc w:val="center"/>
              <w:rPr>
                <w:rFonts w:ascii="Calibri" w:hAnsi="Calibri" w:cs="Calibri"/>
                <w:sz w:val="20"/>
                <w:szCs w:val="20"/>
              </w:rPr>
            </w:pPr>
            <w:r w:rsidRPr="00BD48CA">
              <w:rPr>
                <w:rFonts w:ascii="Calibri" w:hAnsi="Calibri" w:cs="Calibri"/>
                <w:sz w:val="20"/>
                <w:szCs w:val="20"/>
              </w:rPr>
              <w:t>Biebrza od dopł. z lasu do Posieka</w:t>
            </w:r>
          </w:p>
        </w:tc>
      </w:tr>
      <w:tr w:rsidR="001C087E" w:rsidRPr="00B80B27" w14:paraId="513ADE38" w14:textId="77777777" w:rsidTr="00D65B9F">
        <w:trPr>
          <w:trHeight w:val="20"/>
        </w:trPr>
        <w:tc>
          <w:tcPr>
            <w:tcW w:w="942" w:type="pct"/>
            <w:vMerge/>
            <w:vAlign w:val="center"/>
            <w:hideMark/>
          </w:tcPr>
          <w:p w14:paraId="5F6EB540" w14:textId="77777777" w:rsidR="001C087E" w:rsidRPr="00BD48CA" w:rsidRDefault="001C087E" w:rsidP="00D65B9F">
            <w:pPr>
              <w:ind w:firstLine="0"/>
              <w:jc w:val="center"/>
              <w:rPr>
                <w:rFonts w:ascii="Calibri" w:hAnsi="Calibri" w:cs="Calibri"/>
                <w:sz w:val="20"/>
                <w:szCs w:val="20"/>
              </w:rPr>
            </w:pPr>
          </w:p>
        </w:tc>
        <w:tc>
          <w:tcPr>
            <w:tcW w:w="1558" w:type="pct"/>
            <w:vMerge/>
            <w:vAlign w:val="center"/>
            <w:hideMark/>
          </w:tcPr>
          <w:p w14:paraId="352C3E3A" w14:textId="77777777" w:rsidR="001C087E" w:rsidRPr="00BD48CA" w:rsidRDefault="001C087E" w:rsidP="00D65B9F">
            <w:pPr>
              <w:ind w:firstLine="0"/>
              <w:jc w:val="center"/>
              <w:rPr>
                <w:rFonts w:ascii="Calibri" w:hAnsi="Calibri" w:cs="Calibri"/>
                <w:sz w:val="20"/>
                <w:szCs w:val="20"/>
              </w:rPr>
            </w:pPr>
          </w:p>
        </w:tc>
        <w:tc>
          <w:tcPr>
            <w:tcW w:w="2500" w:type="pct"/>
            <w:shd w:val="clear" w:color="auto" w:fill="auto"/>
            <w:vAlign w:val="center"/>
            <w:hideMark/>
          </w:tcPr>
          <w:p w14:paraId="7D5C1913" w14:textId="77777777" w:rsidR="001C087E" w:rsidRPr="00BD48CA" w:rsidRDefault="001C087E" w:rsidP="00D65B9F">
            <w:pPr>
              <w:ind w:firstLine="0"/>
              <w:jc w:val="center"/>
              <w:rPr>
                <w:rFonts w:ascii="Calibri" w:hAnsi="Calibri" w:cs="Calibri"/>
                <w:sz w:val="20"/>
                <w:szCs w:val="20"/>
              </w:rPr>
            </w:pPr>
            <w:r w:rsidRPr="00BD48CA">
              <w:rPr>
                <w:rFonts w:ascii="Calibri" w:hAnsi="Calibri" w:cs="Calibri"/>
                <w:sz w:val="20"/>
                <w:szCs w:val="20"/>
              </w:rPr>
              <w:t>Dopływ z lasu, Biebrza do dopł. z lasu</w:t>
            </w:r>
          </w:p>
        </w:tc>
      </w:tr>
      <w:tr w:rsidR="001C087E" w:rsidRPr="00B80B27" w14:paraId="063785CC" w14:textId="77777777" w:rsidTr="00D65B9F">
        <w:trPr>
          <w:trHeight w:val="20"/>
        </w:trPr>
        <w:tc>
          <w:tcPr>
            <w:tcW w:w="942" w:type="pct"/>
            <w:vMerge/>
            <w:vAlign w:val="center"/>
            <w:hideMark/>
          </w:tcPr>
          <w:p w14:paraId="5A6BEEF9" w14:textId="77777777" w:rsidR="001C087E" w:rsidRPr="00BD48CA" w:rsidRDefault="001C087E" w:rsidP="00D65B9F">
            <w:pPr>
              <w:ind w:firstLine="0"/>
              <w:jc w:val="center"/>
              <w:rPr>
                <w:rFonts w:ascii="Calibri" w:hAnsi="Calibri" w:cs="Calibri"/>
                <w:sz w:val="20"/>
                <w:szCs w:val="20"/>
              </w:rPr>
            </w:pPr>
          </w:p>
        </w:tc>
        <w:tc>
          <w:tcPr>
            <w:tcW w:w="1558" w:type="pct"/>
            <w:shd w:val="clear" w:color="auto" w:fill="auto"/>
            <w:vAlign w:val="center"/>
            <w:hideMark/>
          </w:tcPr>
          <w:p w14:paraId="79BB9E1F" w14:textId="77777777" w:rsidR="001C087E" w:rsidRPr="00BD48CA" w:rsidRDefault="001C087E" w:rsidP="00D65B9F">
            <w:pPr>
              <w:ind w:firstLine="0"/>
              <w:jc w:val="center"/>
              <w:rPr>
                <w:rFonts w:ascii="Calibri" w:hAnsi="Calibri" w:cs="Calibri"/>
                <w:sz w:val="20"/>
                <w:szCs w:val="20"/>
              </w:rPr>
            </w:pPr>
            <w:r w:rsidRPr="00BD48CA">
              <w:rPr>
                <w:rFonts w:ascii="Calibri" w:hAnsi="Calibri" w:cs="Calibri"/>
                <w:sz w:val="20"/>
                <w:szCs w:val="20"/>
              </w:rPr>
              <w:t>Barycz od Milickiego Potoku do Krępicy</w:t>
            </w:r>
          </w:p>
        </w:tc>
        <w:tc>
          <w:tcPr>
            <w:tcW w:w="2500" w:type="pct"/>
            <w:shd w:val="clear" w:color="auto" w:fill="auto"/>
            <w:vAlign w:val="center"/>
            <w:hideMark/>
          </w:tcPr>
          <w:p w14:paraId="2DADF908" w14:textId="77777777" w:rsidR="001C087E" w:rsidRPr="00BD48CA" w:rsidRDefault="001C087E" w:rsidP="00D65B9F">
            <w:pPr>
              <w:ind w:firstLine="0"/>
              <w:jc w:val="center"/>
              <w:rPr>
                <w:rFonts w:ascii="Calibri" w:hAnsi="Calibri" w:cs="Calibri"/>
                <w:sz w:val="20"/>
                <w:szCs w:val="20"/>
              </w:rPr>
            </w:pPr>
            <w:r w:rsidRPr="00BD48CA">
              <w:rPr>
                <w:rFonts w:ascii="Calibri" w:hAnsi="Calibri" w:cs="Calibri"/>
                <w:sz w:val="20"/>
                <w:szCs w:val="20"/>
              </w:rPr>
              <w:t>Barycz od Brzeźnika do Krępicy</w:t>
            </w:r>
          </w:p>
        </w:tc>
      </w:tr>
      <w:tr w:rsidR="001C087E" w:rsidRPr="00B80B27" w14:paraId="6E2682B4" w14:textId="77777777" w:rsidTr="00D65B9F">
        <w:trPr>
          <w:trHeight w:val="20"/>
        </w:trPr>
        <w:tc>
          <w:tcPr>
            <w:tcW w:w="942" w:type="pct"/>
            <w:vMerge/>
            <w:vAlign w:val="center"/>
            <w:hideMark/>
          </w:tcPr>
          <w:p w14:paraId="1B148714" w14:textId="77777777" w:rsidR="001C087E" w:rsidRPr="00BD48CA" w:rsidRDefault="001C087E" w:rsidP="00D65B9F">
            <w:pPr>
              <w:ind w:firstLine="0"/>
              <w:jc w:val="center"/>
              <w:rPr>
                <w:rFonts w:ascii="Calibri" w:hAnsi="Calibri" w:cs="Calibri"/>
                <w:sz w:val="20"/>
                <w:szCs w:val="20"/>
              </w:rPr>
            </w:pPr>
          </w:p>
        </w:tc>
        <w:tc>
          <w:tcPr>
            <w:tcW w:w="1558" w:type="pct"/>
            <w:vMerge w:val="restart"/>
            <w:shd w:val="clear" w:color="auto" w:fill="auto"/>
            <w:vAlign w:val="center"/>
            <w:hideMark/>
          </w:tcPr>
          <w:p w14:paraId="7D8EC4EE" w14:textId="77777777" w:rsidR="001C087E" w:rsidRPr="00BD48CA" w:rsidRDefault="001C087E" w:rsidP="00D65B9F">
            <w:pPr>
              <w:ind w:firstLine="0"/>
              <w:jc w:val="center"/>
              <w:rPr>
                <w:rFonts w:ascii="Calibri" w:hAnsi="Calibri" w:cs="Calibri"/>
                <w:sz w:val="20"/>
                <w:szCs w:val="20"/>
              </w:rPr>
            </w:pPr>
            <w:r w:rsidRPr="00BD48CA">
              <w:rPr>
                <w:rFonts w:ascii="Calibri" w:hAnsi="Calibri" w:cs="Calibri"/>
                <w:sz w:val="20"/>
                <w:szCs w:val="20"/>
              </w:rPr>
              <w:t>Krępica (Szklana Woda)</w:t>
            </w:r>
          </w:p>
        </w:tc>
        <w:tc>
          <w:tcPr>
            <w:tcW w:w="2500" w:type="pct"/>
            <w:shd w:val="clear" w:color="auto" w:fill="auto"/>
            <w:vAlign w:val="center"/>
            <w:hideMark/>
          </w:tcPr>
          <w:p w14:paraId="6925E747" w14:textId="7F83001D" w:rsidR="001C087E" w:rsidRPr="00BD48CA" w:rsidRDefault="001C087E" w:rsidP="00D65B9F">
            <w:pPr>
              <w:ind w:firstLine="0"/>
              <w:jc w:val="center"/>
              <w:rPr>
                <w:rFonts w:ascii="Calibri" w:hAnsi="Calibri" w:cs="Calibri"/>
                <w:sz w:val="20"/>
                <w:szCs w:val="20"/>
              </w:rPr>
            </w:pPr>
            <w:r w:rsidRPr="00BD48CA">
              <w:rPr>
                <w:rFonts w:ascii="Calibri" w:hAnsi="Calibri" w:cs="Calibri"/>
                <w:sz w:val="20"/>
                <w:szCs w:val="20"/>
              </w:rPr>
              <w:t>Krępica od dopł. spod Karmina do skrzyżowania z Młynówką Jamnicką,</w:t>
            </w:r>
          </w:p>
        </w:tc>
      </w:tr>
      <w:tr w:rsidR="001C087E" w:rsidRPr="00B80B27" w14:paraId="763A8125" w14:textId="77777777" w:rsidTr="00D65B9F">
        <w:trPr>
          <w:trHeight w:val="20"/>
        </w:trPr>
        <w:tc>
          <w:tcPr>
            <w:tcW w:w="942" w:type="pct"/>
            <w:vMerge/>
            <w:vAlign w:val="center"/>
            <w:hideMark/>
          </w:tcPr>
          <w:p w14:paraId="56713384" w14:textId="77777777" w:rsidR="001C087E" w:rsidRPr="00BD48CA" w:rsidRDefault="001C087E" w:rsidP="00D65B9F">
            <w:pPr>
              <w:ind w:firstLine="0"/>
              <w:jc w:val="center"/>
              <w:rPr>
                <w:rFonts w:ascii="Calibri" w:hAnsi="Calibri" w:cs="Calibri"/>
                <w:sz w:val="20"/>
                <w:szCs w:val="20"/>
              </w:rPr>
            </w:pPr>
          </w:p>
        </w:tc>
        <w:tc>
          <w:tcPr>
            <w:tcW w:w="1558" w:type="pct"/>
            <w:vMerge/>
            <w:vAlign w:val="center"/>
            <w:hideMark/>
          </w:tcPr>
          <w:p w14:paraId="4FD2402B" w14:textId="77777777" w:rsidR="001C087E" w:rsidRPr="00BD48CA" w:rsidRDefault="001C087E" w:rsidP="00D65B9F">
            <w:pPr>
              <w:ind w:firstLine="0"/>
              <w:jc w:val="center"/>
              <w:rPr>
                <w:rFonts w:ascii="Calibri" w:hAnsi="Calibri" w:cs="Calibri"/>
                <w:sz w:val="20"/>
                <w:szCs w:val="20"/>
              </w:rPr>
            </w:pPr>
          </w:p>
        </w:tc>
        <w:tc>
          <w:tcPr>
            <w:tcW w:w="2500" w:type="pct"/>
            <w:shd w:val="clear" w:color="auto" w:fill="auto"/>
            <w:vAlign w:val="center"/>
            <w:hideMark/>
          </w:tcPr>
          <w:p w14:paraId="4FF49D11" w14:textId="77777777" w:rsidR="001C087E" w:rsidRPr="00BD48CA" w:rsidRDefault="001C087E" w:rsidP="00D65B9F">
            <w:pPr>
              <w:ind w:firstLine="0"/>
              <w:jc w:val="center"/>
              <w:rPr>
                <w:rFonts w:ascii="Calibri" w:hAnsi="Calibri" w:cs="Calibri"/>
                <w:sz w:val="20"/>
                <w:szCs w:val="20"/>
              </w:rPr>
            </w:pPr>
            <w:r w:rsidRPr="00BD48CA">
              <w:rPr>
                <w:rFonts w:ascii="Calibri" w:hAnsi="Calibri" w:cs="Calibri"/>
                <w:sz w:val="20"/>
                <w:szCs w:val="20"/>
              </w:rPr>
              <w:t>Dopływ spod Karmina, Tymieniec</w:t>
            </w:r>
          </w:p>
        </w:tc>
      </w:tr>
      <w:tr w:rsidR="001C087E" w:rsidRPr="00B80B27" w14:paraId="2F3F2469" w14:textId="77777777" w:rsidTr="00D65B9F">
        <w:trPr>
          <w:trHeight w:val="20"/>
        </w:trPr>
        <w:tc>
          <w:tcPr>
            <w:tcW w:w="942" w:type="pct"/>
            <w:vMerge/>
            <w:vAlign w:val="center"/>
            <w:hideMark/>
          </w:tcPr>
          <w:p w14:paraId="3D795ED4" w14:textId="77777777" w:rsidR="001C087E" w:rsidRPr="00BD48CA" w:rsidRDefault="001C087E" w:rsidP="00D65B9F">
            <w:pPr>
              <w:ind w:firstLine="0"/>
              <w:jc w:val="center"/>
              <w:rPr>
                <w:rFonts w:ascii="Calibri" w:hAnsi="Calibri" w:cs="Calibri"/>
                <w:sz w:val="20"/>
                <w:szCs w:val="20"/>
              </w:rPr>
            </w:pPr>
          </w:p>
        </w:tc>
        <w:tc>
          <w:tcPr>
            <w:tcW w:w="1558" w:type="pct"/>
            <w:vMerge/>
            <w:vAlign w:val="center"/>
            <w:hideMark/>
          </w:tcPr>
          <w:p w14:paraId="7437C48D" w14:textId="77777777" w:rsidR="001C087E" w:rsidRPr="00BD48CA" w:rsidRDefault="001C087E" w:rsidP="00D65B9F">
            <w:pPr>
              <w:ind w:firstLine="0"/>
              <w:jc w:val="center"/>
              <w:rPr>
                <w:rFonts w:ascii="Calibri" w:hAnsi="Calibri" w:cs="Calibri"/>
                <w:sz w:val="20"/>
                <w:szCs w:val="20"/>
              </w:rPr>
            </w:pPr>
          </w:p>
        </w:tc>
        <w:tc>
          <w:tcPr>
            <w:tcW w:w="2500" w:type="pct"/>
            <w:shd w:val="clear" w:color="auto" w:fill="auto"/>
            <w:vAlign w:val="center"/>
            <w:hideMark/>
          </w:tcPr>
          <w:p w14:paraId="1A7C57C0" w14:textId="77777777" w:rsidR="001C087E" w:rsidRPr="00BD48CA" w:rsidRDefault="001C087E" w:rsidP="00D65B9F">
            <w:pPr>
              <w:ind w:firstLine="0"/>
              <w:jc w:val="center"/>
              <w:rPr>
                <w:rFonts w:ascii="Calibri" w:hAnsi="Calibri" w:cs="Calibri"/>
                <w:sz w:val="20"/>
                <w:szCs w:val="20"/>
              </w:rPr>
            </w:pPr>
            <w:r w:rsidRPr="00BD48CA">
              <w:rPr>
                <w:rFonts w:ascii="Calibri" w:hAnsi="Calibri" w:cs="Calibri"/>
                <w:sz w:val="20"/>
                <w:szCs w:val="20"/>
              </w:rPr>
              <w:t>Krępica do Tymieńca</w:t>
            </w:r>
          </w:p>
        </w:tc>
      </w:tr>
      <w:tr w:rsidR="001C087E" w:rsidRPr="00B80B27" w14:paraId="3FECDFC1" w14:textId="77777777" w:rsidTr="00D65B9F">
        <w:trPr>
          <w:trHeight w:val="20"/>
        </w:trPr>
        <w:tc>
          <w:tcPr>
            <w:tcW w:w="942" w:type="pct"/>
            <w:vMerge/>
            <w:vAlign w:val="center"/>
            <w:hideMark/>
          </w:tcPr>
          <w:p w14:paraId="2464AACF" w14:textId="77777777" w:rsidR="001C087E" w:rsidRPr="00BD48CA" w:rsidRDefault="001C087E" w:rsidP="00D65B9F">
            <w:pPr>
              <w:ind w:firstLine="0"/>
              <w:jc w:val="center"/>
              <w:rPr>
                <w:rFonts w:ascii="Calibri" w:hAnsi="Calibri" w:cs="Calibri"/>
                <w:sz w:val="20"/>
                <w:szCs w:val="20"/>
              </w:rPr>
            </w:pPr>
          </w:p>
        </w:tc>
        <w:tc>
          <w:tcPr>
            <w:tcW w:w="1558" w:type="pct"/>
            <w:vMerge/>
            <w:vAlign w:val="center"/>
            <w:hideMark/>
          </w:tcPr>
          <w:p w14:paraId="44F998CC" w14:textId="77777777" w:rsidR="001C087E" w:rsidRPr="00BD48CA" w:rsidRDefault="001C087E" w:rsidP="00D65B9F">
            <w:pPr>
              <w:ind w:firstLine="0"/>
              <w:jc w:val="center"/>
              <w:rPr>
                <w:rFonts w:ascii="Calibri" w:hAnsi="Calibri" w:cs="Calibri"/>
                <w:sz w:val="20"/>
                <w:szCs w:val="20"/>
              </w:rPr>
            </w:pPr>
          </w:p>
        </w:tc>
        <w:tc>
          <w:tcPr>
            <w:tcW w:w="2500" w:type="pct"/>
            <w:shd w:val="clear" w:color="auto" w:fill="auto"/>
            <w:vAlign w:val="center"/>
            <w:hideMark/>
          </w:tcPr>
          <w:p w14:paraId="36679C88" w14:textId="77777777" w:rsidR="001C087E" w:rsidRPr="00BD48CA" w:rsidRDefault="001C087E" w:rsidP="00D65B9F">
            <w:pPr>
              <w:ind w:firstLine="0"/>
              <w:jc w:val="center"/>
              <w:rPr>
                <w:rFonts w:ascii="Calibri" w:hAnsi="Calibri" w:cs="Calibri"/>
                <w:sz w:val="20"/>
                <w:szCs w:val="20"/>
              </w:rPr>
            </w:pPr>
            <w:r w:rsidRPr="00BD48CA">
              <w:rPr>
                <w:rFonts w:ascii="Calibri" w:hAnsi="Calibri" w:cs="Calibri"/>
                <w:sz w:val="20"/>
                <w:szCs w:val="20"/>
              </w:rPr>
              <w:t>Krępica od Tymieńca do dopł. spod Karmina</w:t>
            </w:r>
          </w:p>
        </w:tc>
      </w:tr>
      <w:tr w:rsidR="001C087E" w:rsidRPr="00B80B27" w14:paraId="7A563119" w14:textId="77777777" w:rsidTr="00D65B9F">
        <w:trPr>
          <w:trHeight w:val="20"/>
        </w:trPr>
        <w:tc>
          <w:tcPr>
            <w:tcW w:w="942" w:type="pct"/>
            <w:vMerge w:val="restart"/>
            <w:shd w:val="clear" w:color="auto" w:fill="auto"/>
            <w:vAlign w:val="center"/>
            <w:hideMark/>
          </w:tcPr>
          <w:p w14:paraId="7D50BA7D" w14:textId="77777777" w:rsidR="001C087E" w:rsidRPr="00BD48CA" w:rsidRDefault="001C087E" w:rsidP="00D65B9F">
            <w:pPr>
              <w:ind w:firstLine="0"/>
              <w:jc w:val="center"/>
              <w:rPr>
                <w:rFonts w:ascii="Calibri" w:hAnsi="Calibri" w:cs="Calibri"/>
                <w:sz w:val="20"/>
                <w:szCs w:val="20"/>
              </w:rPr>
            </w:pPr>
            <w:r w:rsidRPr="00BD48CA">
              <w:rPr>
                <w:rFonts w:ascii="Calibri" w:hAnsi="Calibri" w:cs="Calibri"/>
                <w:sz w:val="20"/>
                <w:szCs w:val="20"/>
              </w:rPr>
              <w:t>Sąsiecznica (Sieczka)</w:t>
            </w:r>
          </w:p>
        </w:tc>
        <w:tc>
          <w:tcPr>
            <w:tcW w:w="1558" w:type="pct"/>
            <w:vMerge w:val="restart"/>
            <w:shd w:val="clear" w:color="auto" w:fill="auto"/>
            <w:vAlign w:val="center"/>
            <w:hideMark/>
          </w:tcPr>
          <w:p w14:paraId="1D0F4346" w14:textId="77777777" w:rsidR="001C087E" w:rsidRPr="00BD48CA" w:rsidRDefault="001C087E" w:rsidP="00D65B9F">
            <w:pPr>
              <w:ind w:firstLine="0"/>
              <w:jc w:val="center"/>
              <w:rPr>
                <w:rFonts w:ascii="Calibri" w:hAnsi="Calibri" w:cs="Calibri"/>
                <w:sz w:val="20"/>
                <w:szCs w:val="20"/>
              </w:rPr>
            </w:pPr>
            <w:r w:rsidRPr="00BD48CA">
              <w:rPr>
                <w:rFonts w:ascii="Calibri" w:hAnsi="Calibri" w:cs="Calibri"/>
                <w:sz w:val="20"/>
                <w:szCs w:val="20"/>
              </w:rPr>
              <w:t>Brzeźnica</w:t>
            </w:r>
          </w:p>
        </w:tc>
        <w:tc>
          <w:tcPr>
            <w:tcW w:w="2500" w:type="pct"/>
            <w:shd w:val="clear" w:color="auto" w:fill="auto"/>
            <w:vAlign w:val="center"/>
            <w:hideMark/>
          </w:tcPr>
          <w:p w14:paraId="6D94A3A0" w14:textId="77777777" w:rsidR="001C087E" w:rsidRPr="00BD48CA" w:rsidRDefault="001C087E" w:rsidP="00D65B9F">
            <w:pPr>
              <w:ind w:firstLine="0"/>
              <w:jc w:val="center"/>
              <w:rPr>
                <w:rFonts w:ascii="Calibri" w:hAnsi="Calibri" w:cs="Calibri"/>
                <w:sz w:val="20"/>
                <w:szCs w:val="20"/>
              </w:rPr>
            </w:pPr>
            <w:r w:rsidRPr="00BD48CA">
              <w:rPr>
                <w:rFonts w:ascii="Calibri" w:hAnsi="Calibri" w:cs="Calibri"/>
                <w:sz w:val="20"/>
                <w:szCs w:val="20"/>
              </w:rPr>
              <w:t>Kanał Przetocki</w:t>
            </w:r>
          </w:p>
        </w:tc>
      </w:tr>
      <w:tr w:rsidR="001C087E" w:rsidRPr="00B80B27" w14:paraId="3D6F440F" w14:textId="77777777" w:rsidTr="00D65B9F">
        <w:trPr>
          <w:trHeight w:val="20"/>
        </w:trPr>
        <w:tc>
          <w:tcPr>
            <w:tcW w:w="942" w:type="pct"/>
            <w:vMerge/>
            <w:vAlign w:val="center"/>
            <w:hideMark/>
          </w:tcPr>
          <w:p w14:paraId="57A69593" w14:textId="77777777" w:rsidR="001C087E" w:rsidRPr="00BD48CA" w:rsidRDefault="001C087E" w:rsidP="00D65B9F">
            <w:pPr>
              <w:ind w:firstLine="0"/>
              <w:jc w:val="center"/>
              <w:rPr>
                <w:rFonts w:ascii="Calibri" w:hAnsi="Calibri" w:cs="Calibri"/>
                <w:sz w:val="20"/>
                <w:szCs w:val="20"/>
              </w:rPr>
            </w:pPr>
          </w:p>
        </w:tc>
        <w:tc>
          <w:tcPr>
            <w:tcW w:w="1558" w:type="pct"/>
            <w:vMerge/>
            <w:vAlign w:val="center"/>
            <w:hideMark/>
          </w:tcPr>
          <w:p w14:paraId="2CC50E3B" w14:textId="77777777" w:rsidR="001C087E" w:rsidRPr="00BD48CA" w:rsidRDefault="001C087E" w:rsidP="00D65B9F">
            <w:pPr>
              <w:ind w:firstLine="0"/>
              <w:jc w:val="center"/>
              <w:rPr>
                <w:rFonts w:ascii="Calibri" w:hAnsi="Calibri" w:cs="Calibri"/>
                <w:sz w:val="20"/>
                <w:szCs w:val="20"/>
              </w:rPr>
            </w:pPr>
          </w:p>
        </w:tc>
        <w:tc>
          <w:tcPr>
            <w:tcW w:w="2500" w:type="pct"/>
            <w:shd w:val="clear" w:color="auto" w:fill="auto"/>
            <w:vAlign w:val="center"/>
            <w:hideMark/>
          </w:tcPr>
          <w:p w14:paraId="1EBFC181" w14:textId="77777777" w:rsidR="001C087E" w:rsidRPr="00BD48CA" w:rsidRDefault="001C087E" w:rsidP="00D65B9F">
            <w:pPr>
              <w:ind w:firstLine="0"/>
              <w:jc w:val="center"/>
              <w:rPr>
                <w:rFonts w:ascii="Calibri" w:hAnsi="Calibri" w:cs="Calibri"/>
                <w:sz w:val="20"/>
                <w:szCs w:val="20"/>
              </w:rPr>
            </w:pPr>
            <w:r w:rsidRPr="00BD48CA">
              <w:rPr>
                <w:rFonts w:ascii="Calibri" w:hAnsi="Calibri" w:cs="Calibri"/>
                <w:sz w:val="20"/>
                <w:szCs w:val="20"/>
              </w:rPr>
              <w:t>Brzeźnica od Olszaka do ujścia</w:t>
            </w:r>
          </w:p>
        </w:tc>
      </w:tr>
      <w:tr w:rsidR="001C087E" w:rsidRPr="00B80B27" w14:paraId="1C1398E3" w14:textId="77777777" w:rsidTr="00D65B9F">
        <w:trPr>
          <w:trHeight w:val="20"/>
        </w:trPr>
        <w:tc>
          <w:tcPr>
            <w:tcW w:w="942" w:type="pct"/>
            <w:vMerge/>
            <w:vAlign w:val="center"/>
            <w:hideMark/>
          </w:tcPr>
          <w:p w14:paraId="7092D740" w14:textId="77777777" w:rsidR="001C087E" w:rsidRPr="00BD48CA" w:rsidRDefault="001C087E" w:rsidP="00D65B9F">
            <w:pPr>
              <w:ind w:firstLine="0"/>
              <w:jc w:val="center"/>
              <w:rPr>
                <w:rFonts w:ascii="Calibri" w:hAnsi="Calibri" w:cs="Calibri"/>
                <w:sz w:val="20"/>
                <w:szCs w:val="20"/>
              </w:rPr>
            </w:pPr>
          </w:p>
        </w:tc>
        <w:tc>
          <w:tcPr>
            <w:tcW w:w="1558" w:type="pct"/>
            <w:vMerge/>
            <w:vAlign w:val="center"/>
            <w:hideMark/>
          </w:tcPr>
          <w:p w14:paraId="4C58B05B" w14:textId="77777777" w:rsidR="001C087E" w:rsidRPr="00BD48CA" w:rsidRDefault="001C087E" w:rsidP="00D65B9F">
            <w:pPr>
              <w:ind w:firstLine="0"/>
              <w:jc w:val="center"/>
              <w:rPr>
                <w:rFonts w:ascii="Calibri" w:hAnsi="Calibri" w:cs="Calibri"/>
                <w:sz w:val="20"/>
                <w:szCs w:val="20"/>
              </w:rPr>
            </w:pPr>
          </w:p>
        </w:tc>
        <w:tc>
          <w:tcPr>
            <w:tcW w:w="2500" w:type="pct"/>
            <w:shd w:val="clear" w:color="auto" w:fill="auto"/>
            <w:vAlign w:val="center"/>
            <w:hideMark/>
          </w:tcPr>
          <w:p w14:paraId="01726183" w14:textId="77777777" w:rsidR="001C087E" w:rsidRPr="00BD48CA" w:rsidRDefault="001C087E" w:rsidP="00D65B9F">
            <w:pPr>
              <w:ind w:firstLine="0"/>
              <w:jc w:val="center"/>
              <w:rPr>
                <w:rFonts w:ascii="Calibri" w:hAnsi="Calibri" w:cs="Calibri"/>
                <w:sz w:val="20"/>
                <w:szCs w:val="20"/>
              </w:rPr>
            </w:pPr>
            <w:r w:rsidRPr="00BD48CA">
              <w:rPr>
                <w:rFonts w:ascii="Calibri" w:hAnsi="Calibri" w:cs="Calibri"/>
                <w:sz w:val="20"/>
                <w:szCs w:val="20"/>
              </w:rPr>
              <w:t>Brzeźnica od dopł. w Ujeźdźcu Małym do Kan. Przetockiego,</w:t>
            </w:r>
          </w:p>
        </w:tc>
      </w:tr>
      <w:tr w:rsidR="001C087E" w:rsidRPr="00B80B27" w14:paraId="49170270" w14:textId="77777777" w:rsidTr="00D65B9F">
        <w:trPr>
          <w:trHeight w:val="20"/>
        </w:trPr>
        <w:tc>
          <w:tcPr>
            <w:tcW w:w="942" w:type="pct"/>
            <w:vMerge/>
            <w:vAlign w:val="center"/>
            <w:hideMark/>
          </w:tcPr>
          <w:p w14:paraId="36DCFC15" w14:textId="77777777" w:rsidR="001C087E" w:rsidRPr="00BD48CA" w:rsidRDefault="001C087E" w:rsidP="00D65B9F">
            <w:pPr>
              <w:ind w:firstLine="0"/>
              <w:jc w:val="center"/>
              <w:rPr>
                <w:rFonts w:ascii="Calibri" w:hAnsi="Calibri" w:cs="Calibri"/>
                <w:sz w:val="20"/>
                <w:szCs w:val="20"/>
              </w:rPr>
            </w:pPr>
          </w:p>
        </w:tc>
        <w:tc>
          <w:tcPr>
            <w:tcW w:w="1558" w:type="pct"/>
            <w:vMerge/>
            <w:vAlign w:val="center"/>
            <w:hideMark/>
          </w:tcPr>
          <w:p w14:paraId="56BF78C6" w14:textId="77777777" w:rsidR="001C087E" w:rsidRPr="00BD48CA" w:rsidRDefault="001C087E" w:rsidP="00D65B9F">
            <w:pPr>
              <w:ind w:firstLine="0"/>
              <w:jc w:val="center"/>
              <w:rPr>
                <w:rFonts w:ascii="Calibri" w:hAnsi="Calibri" w:cs="Calibri"/>
                <w:sz w:val="20"/>
                <w:szCs w:val="20"/>
              </w:rPr>
            </w:pPr>
          </w:p>
        </w:tc>
        <w:tc>
          <w:tcPr>
            <w:tcW w:w="2500" w:type="pct"/>
            <w:shd w:val="clear" w:color="auto" w:fill="auto"/>
            <w:vAlign w:val="center"/>
            <w:hideMark/>
          </w:tcPr>
          <w:p w14:paraId="0A891C80" w14:textId="77777777" w:rsidR="001C087E" w:rsidRPr="00BD48CA" w:rsidRDefault="001C087E" w:rsidP="00D65B9F">
            <w:pPr>
              <w:ind w:firstLine="0"/>
              <w:jc w:val="center"/>
              <w:rPr>
                <w:rFonts w:ascii="Calibri" w:hAnsi="Calibri" w:cs="Calibri"/>
                <w:sz w:val="20"/>
                <w:szCs w:val="20"/>
              </w:rPr>
            </w:pPr>
            <w:r w:rsidRPr="00BD48CA">
              <w:rPr>
                <w:rFonts w:ascii="Calibri" w:hAnsi="Calibri" w:cs="Calibri"/>
                <w:sz w:val="20"/>
                <w:szCs w:val="20"/>
              </w:rPr>
              <w:t>Olszak</w:t>
            </w:r>
          </w:p>
        </w:tc>
      </w:tr>
      <w:tr w:rsidR="001C087E" w:rsidRPr="00B80B27" w14:paraId="4244BEF9" w14:textId="77777777" w:rsidTr="00D65B9F">
        <w:trPr>
          <w:trHeight w:val="20"/>
        </w:trPr>
        <w:tc>
          <w:tcPr>
            <w:tcW w:w="942" w:type="pct"/>
            <w:vMerge/>
            <w:vAlign w:val="center"/>
            <w:hideMark/>
          </w:tcPr>
          <w:p w14:paraId="12C55569" w14:textId="77777777" w:rsidR="001C087E" w:rsidRPr="00BD48CA" w:rsidRDefault="001C087E" w:rsidP="00D65B9F">
            <w:pPr>
              <w:ind w:firstLine="0"/>
              <w:jc w:val="center"/>
              <w:rPr>
                <w:rFonts w:ascii="Calibri" w:hAnsi="Calibri" w:cs="Calibri"/>
                <w:sz w:val="20"/>
                <w:szCs w:val="20"/>
              </w:rPr>
            </w:pPr>
          </w:p>
        </w:tc>
        <w:tc>
          <w:tcPr>
            <w:tcW w:w="1558" w:type="pct"/>
            <w:vMerge/>
            <w:vAlign w:val="center"/>
            <w:hideMark/>
          </w:tcPr>
          <w:p w14:paraId="376A6500" w14:textId="77777777" w:rsidR="001C087E" w:rsidRPr="00BD48CA" w:rsidRDefault="001C087E" w:rsidP="00D65B9F">
            <w:pPr>
              <w:ind w:firstLine="0"/>
              <w:jc w:val="center"/>
              <w:rPr>
                <w:rFonts w:ascii="Calibri" w:hAnsi="Calibri" w:cs="Calibri"/>
                <w:sz w:val="20"/>
                <w:szCs w:val="20"/>
              </w:rPr>
            </w:pPr>
          </w:p>
        </w:tc>
        <w:tc>
          <w:tcPr>
            <w:tcW w:w="2500" w:type="pct"/>
            <w:shd w:val="clear" w:color="auto" w:fill="auto"/>
            <w:vAlign w:val="center"/>
            <w:hideMark/>
          </w:tcPr>
          <w:p w14:paraId="07B19243" w14:textId="77777777" w:rsidR="001C087E" w:rsidRPr="00BD48CA" w:rsidRDefault="001C087E" w:rsidP="00D65B9F">
            <w:pPr>
              <w:ind w:firstLine="0"/>
              <w:jc w:val="center"/>
              <w:rPr>
                <w:rFonts w:ascii="Calibri" w:hAnsi="Calibri" w:cs="Calibri"/>
                <w:sz w:val="20"/>
                <w:szCs w:val="20"/>
              </w:rPr>
            </w:pPr>
            <w:r w:rsidRPr="00BD48CA">
              <w:rPr>
                <w:rFonts w:ascii="Calibri" w:hAnsi="Calibri" w:cs="Calibri"/>
                <w:sz w:val="20"/>
                <w:szCs w:val="20"/>
              </w:rPr>
              <w:t>Brzeźnica do dopł. w Ujeźdźcu Małym</w:t>
            </w:r>
          </w:p>
        </w:tc>
      </w:tr>
      <w:tr w:rsidR="001C087E" w:rsidRPr="00B80B27" w14:paraId="535D41EF" w14:textId="77777777" w:rsidTr="00D65B9F">
        <w:trPr>
          <w:trHeight w:val="20"/>
        </w:trPr>
        <w:tc>
          <w:tcPr>
            <w:tcW w:w="942" w:type="pct"/>
            <w:vMerge/>
            <w:vAlign w:val="center"/>
            <w:hideMark/>
          </w:tcPr>
          <w:p w14:paraId="625F3DDB" w14:textId="77777777" w:rsidR="001C087E" w:rsidRPr="00BD48CA" w:rsidRDefault="001C087E" w:rsidP="00D65B9F">
            <w:pPr>
              <w:ind w:firstLine="0"/>
              <w:jc w:val="center"/>
              <w:rPr>
                <w:rFonts w:ascii="Calibri" w:hAnsi="Calibri" w:cs="Calibri"/>
                <w:sz w:val="20"/>
                <w:szCs w:val="20"/>
              </w:rPr>
            </w:pPr>
          </w:p>
        </w:tc>
        <w:tc>
          <w:tcPr>
            <w:tcW w:w="1558" w:type="pct"/>
            <w:vMerge/>
            <w:vAlign w:val="center"/>
            <w:hideMark/>
          </w:tcPr>
          <w:p w14:paraId="7AD4EDDF" w14:textId="77777777" w:rsidR="001C087E" w:rsidRPr="00BD48CA" w:rsidRDefault="001C087E" w:rsidP="00D65B9F">
            <w:pPr>
              <w:ind w:firstLine="0"/>
              <w:jc w:val="center"/>
              <w:rPr>
                <w:rFonts w:ascii="Calibri" w:hAnsi="Calibri" w:cs="Calibri"/>
                <w:sz w:val="20"/>
                <w:szCs w:val="20"/>
              </w:rPr>
            </w:pPr>
          </w:p>
        </w:tc>
        <w:tc>
          <w:tcPr>
            <w:tcW w:w="2500" w:type="pct"/>
            <w:shd w:val="clear" w:color="auto" w:fill="auto"/>
            <w:vAlign w:val="center"/>
            <w:hideMark/>
          </w:tcPr>
          <w:p w14:paraId="55B672C1" w14:textId="77777777" w:rsidR="001C087E" w:rsidRPr="00BD48CA" w:rsidRDefault="001C087E" w:rsidP="00D65B9F">
            <w:pPr>
              <w:ind w:firstLine="0"/>
              <w:jc w:val="center"/>
              <w:rPr>
                <w:rFonts w:ascii="Calibri" w:hAnsi="Calibri" w:cs="Calibri"/>
                <w:sz w:val="20"/>
                <w:szCs w:val="20"/>
              </w:rPr>
            </w:pPr>
            <w:r w:rsidRPr="00BD48CA">
              <w:rPr>
                <w:rFonts w:ascii="Calibri" w:hAnsi="Calibri" w:cs="Calibri"/>
                <w:sz w:val="20"/>
                <w:szCs w:val="20"/>
              </w:rPr>
              <w:t>Dopływ w Ujeźdźcu Małym</w:t>
            </w:r>
          </w:p>
        </w:tc>
      </w:tr>
      <w:tr w:rsidR="001C087E" w:rsidRPr="00B80B27" w14:paraId="3CFD8976" w14:textId="77777777" w:rsidTr="00D65B9F">
        <w:trPr>
          <w:trHeight w:val="20"/>
        </w:trPr>
        <w:tc>
          <w:tcPr>
            <w:tcW w:w="942" w:type="pct"/>
            <w:vMerge/>
            <w:vAlign w:val="center"/>
            <w:hideMark/>
          </w:tcPr>
          <w:p w14:paraId="3BB75646" w14:textId="77777777" w:rsidR="001C087E" w:rsidRPr="00BD48CA" w:rsidRDefault="001C087E" w:rsidP="00D65B9F">
            <w:pPr>
              <w:ind w:firstLine="0"/>
              <w:jc w:val="center"/>
              <w:rPr>
                <w:rFonts w:ascii="Calibri" w:hAnsi="Calibri" w:cs="Calibri"/>
                <w:sz w:val="20"/>
                <w:szCs w:val="20"/>
              </w:rPr>
            </w:pPr>
          </w:p>
        </w:tc>
        <w:tc>
          <w:tcPr>
            <w:tcW w:w="1558" w:type="pct"/>
            <w:vMerge w:val="restart"/>
            <w:shd w:val="clear" w:color="auto" w:fill="auto"/>
            <w:vAlign w:val="center"/>
            <w:hideMark/>
          </w:tcPr>
          <w:p w14:paraId="03759D37" w14:textId="77777777" w:rsidR="001C087E" w:rsidRPr="00BD48CA" w:rsidRDefault="001C087E" w:rsidP="00D65B9F">
            <w:pPr>
              <w:ind w:firstLine="0"/>
              <w:jc w:val="center"/>
              <w:rPr>
                <w:rFonts w:ascii="Calibri" w:hAnsi="Calibri" w:cs="Calibri"/>
                <w:sz w:val="20"/>
                <w:szCs w:val="20"/>
              </w:rPr>
            </w:pPr>
            <w:r w:rsidRPr="00BD48CA">
              <w:rPr>
                <w:rFonts w:ascii="Calibri" w:hAnsi="Calibri" w:cs="Calibri"/>
                <w:sz w:val="20"/>
                <w:szCs w:val="20"/>
              </w:rPr>
              <w:t>Jesionka</w:t>
            </w:r>
          </w:p>
        </w:tc>
        <w:tc>
          <w:tcPr>
            <w:tcW w:w="2500" w:type="pct"/>
            <w:shd w:val="clear" w:color="auto" w:fill="auto"/>
            <w:vAlign w:val="center"/>
            <w:hideMark/>
          </w:tcPr>
          <w:p w14:paraId="521CFC07" w14:textId="77777777" w:rsidR="001C087E" w:rsidRPr="00BD48CA" w:rsidRDefault="001C087E" w:rsidP="00D65B9F">
            <w:pPr>
              <w:ind w:firstLine="0"/>
              <w:jc w:val="center"/>
              <w:rPr>
                <w:rFonts w:ascii="Calibri" w:hAnsi="Calibri" w:cs="Calibri"/>
                <w:sz w:val="20"/>
                <w:szCs w:val="20"/>
              </w:rPr>
            </w:pPr>
            <w:r w:rsidRPr="00BD48CA">
              <w:rPr>
                <w:rFonts w:ascii="Calibri" w:hAnsi="Calibri" w:cs="Calibri"/>
                <w:sz w:val="20"/>
                <w:szCs w:val="20"/>
              </w:rPr>
              <w:t>Jesionka od Lipniaka do ujścia</w:t>
            </w:r>
          </w:p>
        </w:tc>
      </w:tr>
      <w:tr w:rsidR="001C087E" w:rsidRPr="00B80B27" w14:paraId="0B073C5C" w14:textId="77777777" w:rsidTr="00D65B9F">
        <w:trPr>
          <w:trHeight w:val="20"/>
        </w:trPr>
        <w:tc>
          <w:tcPr>
            <w:tcW w:w="942" w:type="pct"/>
            <w:vMerge/>
            <w:vAlign w:val="center"/>
            <w:hideMark/>
          </w:tcPr>
          <w:p w14:paraId="658F4370" w14:textId="77777777" w:rsidR="001C087E" w:rsidRPr="00BD48CA" w:rsidRDefault="001C087E" w:rsidP="00D65B9F">
            <w:pPr>
              <w:ind w:firstLine="0"/>
              <w:jc w:val="center"/>
              <w:rPr>
                <w:rFonts w:ascii="Calibri" w:hAnsi="Calibri" w:cs="Calibri"/>
                <w:sz w:val="20"/>
                <w:szCs w:val="20"/>
              </w:rPr>
            </w:pPr>
          </w:p>
        </w:tc>
        <w:tc>
          <w:tcPr>
            <w:tcW w:w="1558" w:type="pct"/>
            <w:vMerge/>
            <w:vAlign w:val="center"/>
            <w:hideMark/>
          </w:tcPr>
          <w:p w14:paraId="441B1C25" w14:textId="77777777" w:rsidR="001C087E" w:rsidRPr="00BD48CA" w:rsidRDefault="001C087E" w:rsidP="00D65B9F">
            <w:pPr>
              <w:ind w:firstLine="0"/>
              <w:jc w:val="center"/>
              <w:rPr>
                <w:rFonts w:ascii="Calibri" w:hAnsi="Calibri" w:cs="Calibri"/>
                <w:sz w:val="20"/>
                <w:szCs w:val="20"/>
              </w:rPr>
            </w:pPr>
          </w:p>
        </w:tc>
        <w:tc>
          <w:tcPr>
            <w:tcW w:w="2500" w:type="pct"/>
            <w:shd w:val="clear" w:color="auto" w:fill="auto"/>
            <w:vAlign w:val="center"/>
            <w:hideMark/>
          </w:tcPr>
          <w:p w14:paraId="5F1385F7" w14:textId="77777777" w:rsidR="001C087E" w:rsidRPr="00BD48CA" w:rsidRDefault="001C087E" w:rsidP="00D65B9F">
            <w:pPr>
              <w:ind w:firstLine="0"/>
              <w:jc w:val="center"/>
              <w:rPr>
                <w:rFonts w:ascii="Calibri" w:hAnsi="Calibri" w:cs="Calibri"/>
                <w:sz w:val="20"/>
                <w:szCs w:val="20"/>
              </w:rPr>
            </w:pPr>
            <w:r w:rsidRPr="00BD48CA">
              <w:rPr>
                <w:rFonts w:ascii="Calibri" w:hAnsi="Calibri" w:cs="Calibri"/>
                <w:sz w:val="20"/>
                <w:szCs w:val="20"/>
              </w:rPr>
              <w:t>Jesionka od Młyńskiej Strugi do Lipniaka</w:t>
            </w:r>
          </w:p>
        </w:tc>
      </w:tr>
      <w:tr w:rsidR="001C087E" w:rsidRPr="00B80B27" w14:paraId="13C8DDCB" w14:textId="77777777" w:rsidTr="00D65B9F">
        <w:trPr>
          <w:trHeight w:val="20"/>
        </w:trPr>
        <w:tc>
          <w:tcPr>
            <w:tcW w:w="942" w:type="pct"/>
            <w:vMerge/>
            <w:vAlign w:val="center"/>
            <w:hideMark/>
          </w:tcPr>
          <w:p w14:paraId="2FA350EB" w14:textId="77777777" w:rsidR="001C087E" w:rsidRPr="00BD48CA" w:rsidRDefault="001C087E" w:rsidP="00D65B9F">
            <w:pPr>
              <w:ind w:firstLine="0"/>
              <w:jc w:val="center"/>
              <w:rPr>
                <w:rFonts w:ascii="Calibri" w:hAnsi="Calibri" w:cs="Calibri"/>
                <w:sz w:val="20"/>
                <w:szCs w:val="20"/>
              </w:rPr>
            </w:pPr>
          </w:p>
        </w:tc>
        <w:tc>
          <w:tcPr>
            <w:tcW w:w="1558" w:type="pct"/>
            <w:vMerge/>
            <w:vAlign w:val="center"/>
            <w:hideMark/>
          </w:tcPr>
          <w:p w14:paraId="27640364" w14:textId="77777777" w:rsidR="001C087E" w:rsidRPr="00BD48CA" w:rsidRDefault="001C087E" w:rsidP="00D65B9F">
            <w:pPr>
              <w:ind w:firstLine="0"/>
              <w:jc w:val="center"/>
              <w:rPr>
                <w:rFonts w:ascii="Calibri" w:hAnsi="Calibri" w:cs="Calibri"/>
                <w:sz w:val="20"/>
                <w:szCs w:val="20"/>
              </w:rPr>
            </w:pPr>
          </w:p>
        </w:tc>
        <w:tc>
          <w:tcPr>
            <w:tcW w:w="2500" w:type="pct"/>
            <w:shd w:val="clear" w:color="auto" w:fill="auto"/>
            <w:vAlign w:val="center"/>
            <w:hideMark/>
          </w:tcPr>
          <w:p w14:paraId="42E2D9C3" w14:textId="77777777" w:rsidR="001C087E" w:rsidRPr="00BD48CA" w:rsidRDefault="001C087E" w:rsidP="00D65B9F">
            <w:pPr>
              <w:ind w:firstLine="0"/>
              <w:jc w:val="center"/>
              <w:rPr>
                <w:rFonts w:ascii="Calibri" w:hAnsi="Calibri" w:cs="Calibri"/>
                <w:sz w:val="20"/>
                <w:szCs w:val="20"/>
              </w:rPr>
            </w:pPr>
            <w:r w:rsidRPr="00BD48CA">
              <w:rPr>
                <w:rFonts w:ascii="Calibri" w:hAnsi="Calibri" w:cs="Calibri"/>
                <w:sz w:val="20"/>
                <w:szCs w:val="20"/>
              </w:rPr>
              <w:t>Lipniak</w:t>
            </w:r>
          </w:p>
        </w:tc>
      </w:tr>
      <w:tr w:rsidR="001C087E" w:rsidRPr="00B80B27" w14:paraId="4E61690B" w14:textId="77777777" w:rsidTr="00D65B9F">
        <w:trPr>
          <w:trHeight w:val="20"/>
        </w:trPr>
        <w:tc>
          <w:tcPr>
            <w:tcW w:w="942" w:type="pct"/>
            <w:vMerge/>
            <w:vAlign w:val="center"/>
            <w:hideMark/>
          </w:tcPr>
          <w:p w14:paraId="1BF160F5" w14:textId="77777777" w:rsidR="001C087E" w:rsidRPr="00BD48CA" w:rsidRDefault="001C087E" w:rsidP="00D65B9F">
            <w:pPr>
              <w:ind w:firstLine="0"/>
              <w:jc w:val="center"/>
              <w:rPr>
                <w:rFonts w:ascii="Calibri" w:hAnsi="Calibri" w:cs="Calibri"/>
                <w:sz w:val="20"/>
                <w:szCs w:val="20"/>
              </w:rPr>
            </w:pPr>
          </w:p>
        </w:tc>
        <w:tc>
          <w:tcPr>
            <w:tcW w:w="1558" w:type="pct"/>
            <w:vMerge w:val="restart"/>
            <w:shd w:val="clear" w:color="auto" w:fill="auto"/>
            <w:vAlign w:val="center"/>
            <w:hideMark/>
          </w:tcPr>
          <w:p w14:paraId="162150ED" w14:textId="77777777" w:rsidR="001C087E" w:rsidRPr="00BD48CA" w:rsidRDefault="001C087E" w:rsidP="00D65B9F">
            <w:pPr>
              <w:ind w:firstLine="0"/>
              <w:jc w:val="center"/>
              <w:rPr>
                <w:rFonts w:ascii="Calibri" w:hAnsi="Calibri" w:cs="Calibri"/>
                <w:sz w:val="20"/>
                <w:szCs w:val="20"/>
              </w:rPr>
            </w:pPr>
            <w:r w:rsidRPr="00BD48CA">
              <w:rPr>
                <w:rFonts w:ascii="Calibri" w:hAnsi="Calibri" w:cs="Calibri"/>
                <w:sz w:val="20"/>
                <w:szCs w:val="20"/>
              </w:rPr>
              <w:t>Sąsiecznica do Głębokiego Rowu</w:t>
            </w:r>
          </w:p>
        </w:tc>
        <w:tc>
          <w:tcPr>
            <w:tcW w:w="2500" w:type="pct"/>
            <w:shd w:val="clear" w:color="auto" w:fill="auto"/>
            <w:vAlign w:val="center"/>
            <w:hideMark/>
          </w:tcPr>
          <w:p w14:paraId="172A573C" w14:textId="77777777" w:rsidR="001C087E" w:rsidRPr="00BD48CA" w:rsidRDefault="001C087E" w:rsidP="00D65B9F">
            <w:pPr>
              <w:ind w:firstLine="0"/>
              <w:jc w:val="center"/>
              <w:rPr>
                <w:rFonts w:ascii="Calibri" w:hAnsi="Calibri" w:cs="Calibri"/>
                <w:sz w:val="20"/>
                <w:szCs w:val="20"/>
              </w:rPr>
            </w:pPr>
            <w:r w:rsidRPr="00BD48CA">
              <w:rPr>
                <w:rFonts w:ascii="Calibri" w:hAnsi="Calibri" w:cs="Calibri"/>
                <w:sz w:val="20"/>
                <w:szCs w:val="20"/>
              </w:rPr>
              <w:t>Sąsiecznica od Czarnej Wody do Głębokiego Rowu</w:t>
            </w:r>
          </w:p>
        </w:tc>
      </w:tr>
      <w:tr w:rsidR="001C087E" w:rsidRPr="00B80B27" w14:paraId="7076CB8A" w14:textId="77777777" w:rsidTr="00D65B9F">
        <w:trPr>
          <w:trHeight w:val="20"/>
        </w:trPr>
        <w:tc>
          <w:tcPr>
            <w:tcW w:w="942" w:type="pct"/>
            <w:vMerge/>
            <w:vAlign w:val="center"/>
            <w:hideMark/>
          </w:tcPr>
          <w:p w14:paraId="0A07B972" w14:textId="77777777" w:rsidR="001C087E" w:rsidRPr="00BD48CA" w:rsidRDefault="001C087E" w:rsidP="00D65B9F">
            <w:pPr>
              <w:ind w:firstLine="0"/>
              <w:jc w:val="center"/>
              <w:rPr>
                <w:rFonts w:ascii="Calibri" w:hAnsi="Calibri" w:cs="Calibri"/>
                <w:sz w:val="20"/>
                <w:szCs w:val="20"/>
              </w:rPr>
            </w:pPr>
          </w:p>
        </w:tc>
        <w:tc>
          <w:tcPr>
            <w:tcW w:w="1558" w:type="pct"/>
            <w:vMerge/>
            <w:vAlign w:val="center"/>
            <w:hideMark/>
          </w:tcPr>
          <w:p w14:paraId="6561F3D9" w14:textId="77777777" w:rsidR="001C087E" w:rsidRPr="00BD48CA" w:rsidRDefault="001C087E" w:rsidP="00D65B9F">
            <w:pPr>
              <w:ind w:firstLine="0"/>
              <w:jc w:val="center"/>
              <w:rPr>
                <w:rFonts w:ascii="Calibri" w:hAnsi="Calibri" w:cs="Calibri"/>
                <w:sz w:val="20"/>
                <w:szCs w:val="20"/>
              </w:rPr>
            </w:pPr>
          </w:p>
        </w:tc>
        <w:tc>
          <w:tcPr>
            <w:tcW w:w="2500" w:type="pct"/>
            <w:shd w:val="clear" w:color="auto" w:fill="auto"/>
            <w:vAlign w:val="center"/>
            <w:hideMark/>
          </w:tcPr>
          <w:p w14:paraId="79D4B6D4" w14:textId="77777777" w:rsidR="001C087E" w:rsidRPr="00BD48CA" w:rsidRDefault="001C087E" w:rsidP="00D65B9F">
            <w:pPr>
              <w:ind w:firstLine="0"/>
              <w:jc w:val="center"/>
              <w:rPr>
                <w:rFonts w:ascii="Calibri" w:hAnsi="Calibri" w:cs="Calibri"/>
                <w:sz w:val="20"/>
                <w:szCs w:val="20"/>
              </w:rPr>
            </w:pPr>
            <w:r w:rsidRPr="00BD48CA">
              <w:rPr>
                <w:rFonts w:ascii="Calibri" w:hAnsi="Calibri" w:cs="Calibri"/>
                <w:sz w:val="20"/>
                <w:szCs w:val="20"/>
              </w:rPr>
              <w:t>Sąsiecznica od dopł. z Kuźniczyska do Czarnej Wody</w:t>
            </w:r>
          </w:p>
        </w:tc>
      </w:tr>
      <w:tr w:rsidR="001C087E" w:rsidRPr="00B80B27" w14:paraId="4CD838E8" w14:textId="77777777" w:rsidTr="00D65B9F">
        <w:trPr>
          <w:trHeight w:val="20"/>
        </w:trPr>
        <w:tc>
          <w:tcPr>
            <w:tcW w:w="942" w:type="pct"/>
            <w:vMerge/>
            <w:vAlign w:val="center"/>
            <w:hideMark/>
          </w:tcPr>
          <w:p w14:paraId="186B55F6" w14:textId="77777777" w:rsidR="001C087E" w:rsidRPr="00BD48CA" w:rsidRDefault="001C087E" w:rsidP="00D65B9F">
            <w:pPr>
              <w:ind w:firstLine="0"/>
              <w:jc w:val="center"/>
              <w:rPr>
                <w:rFonts w:ascii="Calibri" w:hAnsi="Calibri" w:cs="Calibri"/>
                <w:sz w:val="20"/>
                <w:szCs w:val="20"/>
              </w:rPr>
            </w:pPr>
          </w:p>
        </w:tc>
        <w:tc>
          <w:tcPr>
            <w:tcW w:w="1558" w:type="pct"/>
            <w:vMerge/>
            <w:vAlign w:val="center"/>
            <w:hideMark/>
          </w:tcPr>
          <w:p w14:paraId="68CD7656" w14:textId="77777777" w:rsidR="001C087E" w:rsidRPr="00BD48CA" w:rsidRDefault="001C087E" w:rsidP="00D65B9F">
            <w:pPr>
              <w:ind w:firstLine="0"/>
              <w:jc w:val="center"/>
              <w:rPr>
                <w:rFonts w:ascii="Calibri" w:hAnsi="Calibri" w:cs="Calibri"/>
                <w:sz w:val="20"/>
                <w:szCs w:val="20"/>
              </w:rPr>
            </w:pPr>
          </w:p>
        </w:tc>
        <w:tc>
          <w:tcPr>
            <w:tcW w:w="2500" w:type="pct"/>
            <w:shd w:val="clear" w:color="auto" w:fill="auto"/>
            <w:vAlign w:val="center"/>
            <w:hideMark/>
          </w:tcPr>
          <w:p w14:paraId="2D41B562" w14:textId="77777777" w:rsidR="001C087E" w:rsidRPr="00BD48CA" w:rsidRDefault="001C087E" w:rsidP="00D65B9F">
            <w:pPr>
              <w:ind w:firstLine="0"/>
              <w:jc w:val="center"/>
              <w:rPr>
                <w:rFonts w:ascii="Calibri" w:hAnsi="Calibri" w:cs="Calibri"/>
                <w:sz w:val="20"/>
                <w:szCs w:val="20"/>
              </w:rPr>
            </w:pPr>
            <w:r w:rsidRPr="00BD48CA">
              <w:rPr>
                <w:rFonts w:ascii="Calibri" w:hAnsi="Calibri" w:cs="Calibri"/>
                <w:sz w:val="20"/>
                <w:szCs w:val="20"/>
              </w:rPr>
              <w:t>CzarnaWoda</w:t>
            </w:r>
          </w:p>
        </w:tc>
      </w:tr>
      <w:tr w:rsidR="001C087E" w:rsidRPr="00B80B27" w14:paraId="7277AF9B" w14:textId="77777777" w:rsidTr="00D65B9F">
        <w:trPr>
          <w:trHeight w:val="20"/>
        </w:trPr>
        <w:tc>
          <w:tcPr>
            <w:tcW w:w="942" w:type="pct"/>
            <w:vMerge/>
            <w:vAlign w:val="center"/>
            <w:hideMark/>
          </w:tcPr>
          <w:p w14:paraId="1E0C00FD" w14:textId="77777777" w:rsidR="001C087E" w:rsidRPr="00BD48CA" w:rsidRDefault="001C087E" w:rsidP="00D65B9F">
            <w:pPr>
              <w:ind w:firstLine="0"/>
              <w:jc w:val="center"/>
              <w:rPr>
                <w:rFonts w:ascii="Calibri" w:hAnsi="Calibri" w:cs="Calibri"/>
                <w:sz w:val="20"/>
                <w:szCs w:val="20"/>
              </w:rPr>
            </w:pPr>
          </w:p>
        </w:tc>
        <w:tc>
          <w:tcPr>
            <w:tcW w:w="1558" w:type="pct"/>
            <w:vMerge w:val="restart"/>
            <w:shd w:val="clear" w:color="auto" w:fill="auto"/>
            <w:vAlign w:val="center"/>
            <w:hideMark/>
          </w:tcPr>
          <w:p w14:paraId="4D8EA22E" w14:textId="77777777" w:rsidR="001C087E" w:rsidRPr="00BD48CA" w:rsidRDefault="001C087E" w:rsidP="00D65B9F">
            <w:pPr>
              <w:ind w:firstLine="0"/>
              <w:jc w:val="center"/>
              <w:rPr>
                <w:rFonts w:ascii="Calibri" w:hAnsi="Calibri" w:cs="Calibri"/>
                <w:sz w:val="20"/>
                <w:szCs w:val="20"/>
              </w:rPr>
            </w:pPr>
            <w:r w:rsidRPr="00BD48CA">
              <w:rPr>
                <w:rFonts w:ascii="Calibri" w:hAnsi="Calibri" w:cs="Calibri"/>
                <w:sz w:val="20"/>
                <w:szCs w:val="20"/>
              </w:rPr>
              <w:t>Głęboki Rów</w:t>
            </w:r>
          </w:p>
        </w:tc>
        <w:tc>
          <w:tcPr>
            <w:tcW w:w="2500" w:type="pct"/>
            <w:shd w:val="clear" w:color="auto" w:fill="auto"/>
            <w:vAlign w:val="center"/>
            <w:hideMark/>
          </w:tcPr>
          <w:p w14:paraId="73F0A85B" w14:textId="77777777" w:rsidR="001C087E" w:rsidRPr="00BD48CA" w:rsidRDefault="001C087E" w:rsidP="00D65B9F">
            <w:pPr>
              <w:ind w:firstLine="0"/>
              <w:jc w:val="center"/>
              <w:rPr>
                <w:rFonts w:ascii="Calibri" w:hAnsi="Calibri" w:cs="Calibri"/>
                <w:sz w:val="20"/>
                <w:szCs w:val="20"/>
              </w:rPr>
            </w:pPr>
            <w:r w:rsidRPr="00BD48CA">
              <w:rPr>
                <w:rFonts w:ascii="Calibri" w:hAnsi="Calibri" w:cs="Calibri"/>
                <w:sz w:val="20"/>
                <w:szCs w:val="20"/>
              </w:rPr>
              <w:t>Głęboki Rów od Kan. Trzebnickiego do ujścia</w:t>
            </w:r>
          </w:p>
        </w:tc>
      </w:tr>
      <w:tr w:rsidR="001C087E" w:rsidRPr="00B80B27" w14:paraId="7DD57AC2" w14:textId="77777777" w:rsidTr="00D65B9F">
        <w:trPr>
          <w:trHeight w:val="20"/>
        </w:trPr>
        <w:tc>
          <w:tcPr>
            <w:tcW w:w="942" w:type="pct"/>
            <w:vMerge/>
            <w:vAlign w:val="center"/>
            <w:hideMark/>
          </w:tcPr>
          <w:p w14:paraId="7498B395" w14:textId="77777777" w:rsidR="001C087E" w:rsidRPr="00BD48CA" w:rsidRDefault="001C087E" w:rsidP="00D65B9F">
            <w:pPr>
              <w:ind w:firstLine="0"/>
              <w:jc w:val="center"/>
              <w:rPr>
                <w:rFonts w:ascii="Calibri" w:hAnsi="Calibri" w:cs="Calibri"/>
                <w:sz w:val="20"/>
                <w:szCs w:val="20"/>
              </w:rPr>
            </w:pPr>
          </w:p>
        </w:tc>
        <w:tc>
          <w:tcPr>
            <w:tcW w:w="1558" w:type="pct"/>
            <w:vMerge/>
            <w:vAlign w:val="center"/>
            <w:hideMark/>
          </w:tcPr>
          <w:p w14:paraId="212E5916" w14:textId="77777777" w:rsidR="001C087E" w:rsidRPr="00BD48CA" w:rsidRDefault="001C087E" w:rsidP="00D65B9F">
            <w:pPr>
              <w:ind w:firstLine="0"/>
              <w:jc w:val="center"/>
              <w:rPr>
                <w:rFonts w:ascii="Calibri" w:hAnsi="Calibri" w:cs="Calibri"/>
                <w:sz w:val="20"/>
                <w:szCs w:val="20"/>
              </w:rPr>
            </w:pPr>
          </w:p>
        </w:tc>
        <w:tc>
          <w:tcPr>
            <w:tcW w:w="2500" w:type="pct"/>
            <w:shd w:val="clear" w:color="auto" w:fill="auto"/>
            <w:vAlign w:val="center"/>
            <w:hideMark/>
          </w:tcPr>
          <w:p w14:paraId="0A1C6182" w14:textId="77777777" w:rsidR="001C087E" w:rsidRPr="00BD48CA" w:rsidRDefault="001C087E" w:rsidP="00D65B9F">
            <w:pPr>
              <w:ind w:firstLine="0"/>
              <w:jc w:val="center"/>
              <w:rPr>
                <w:rFonts w:ascii="Calibri" w:hAnsi="Calibri" w:cs="Calibri"/>
                <w:sz w:val="20"/>
                <w:szCs w:val="20"/>
              </w:rPr>
            </w:pPr>
            <w:r w:rsidRPr="00BD48CA">
              <w:rPr>
                <w:rFonts w:ascii="Calibri" w:hAnsi="Calibri" w:cs="Calibri"/>
                <w:sz w:val="20"/>
                <w:szCs w:val="20"/>
              </w:rPr>
              <w:t>GłębokiRów od Sowy do Kan. Trzebnickiego</w:t>
            </w:r>
          </w:p>
        </w:tc>
      </w:tr>
      <w:tr w:rsidR="001C087E" w:rsidRPr="00B80B27" w14:paraId="0CF642B7" w14:textId="77777777" w:rsidTr="00D65B9F">
        <w:trPr>
          <w:trHeight w:val="20"/>
        </w:trPr>
        <w:tc>
          <w:tcPr>
            <w:tcW w:w="942" w:type="pct"/>
            <w:vMerge/>
            <w:vAlign w:val="center"/>
            <w:hideMark/>
          </w:tcPr>
          <w:p w14:paraId="01D37012" w14:textId="77777777" w:rsidR="001C087E" w:rsidRPr="00BD48CA" w:rsidRDefault="001C087E" w:rsidP="00D65B9F">
            <w:pPr>
              <w:ind w:firstLine="0"/>
              <w:jc w:val="center"/>
              <w:rPr>
                <w:rFonts w:ascii="Calibri" w:hAnsi="Calibri" w:cs="Calibri"/>
                <w:sz w:val="20"/>
                <w:szCs w:val="20"/>
              </w:rPr>
            </w:pPr>
          </w:p>
        </w:tc>
        <w:tc>
          <w:tcPr>
            <w:tcW w:w="1558" w:type="pct"/>
            <w:vMerge/>
            <w:vAlign w:val="center"/>
            <w:hideMark/>
          </w:tcPr>
          <w:p w14:paraId="277F254D" w14:textId="77777777" w:rsidR="001C087E" w:rsidRPr="00BD48CA" w:rsidRDefault="001C087E" w:rsidP="00D65B9F">
            <w:pPr>
              <w:ind w:firstLine="0"/>
              <w:jc w:val="center"/>
              <w:rPr>
                <w:rFonts w:ascii="Calibri" w:hAnsi="Calibri" w:cs="Calibri"/>
                <w:sz w:val="20"/>
                <w:szCs w:val="20"/>
              </w:rPr>
            </w:pPr>
          </w:p>
        </w:tc>
        <w:tc>
          <w:tcPr>
            <w:tcW w:w="2500" w:type="pct"/>
            <w:shd w:val="clear" w:color="auto" w:fill="auto"/>
            <w:vAlign w:val="center"/>
            <w:hideMark/>
          </w:tcPr>
          <w:p w14:paraId="53C6CEBE" w14:textId="77777777" w:rsidR="001C087E" w:rsidRPr="00BD48CA" w:rsidRDefault="001C087E" w:rsidP="00D65B9F">
            <w:pPr>
              <w:ind w:firstLine="0"/>
              <w:jc w:val="center"/>
              <w:rPr>
                <w:rFonts w:ascii="Calibri" w:hAnsi="Calibri" w:cs="Calibri"/>
                <w:sz w:val="20"/>
                <w:szCs w:val="20"/>
              </w:rPr>
            </w:pPr>
            <w:r w:rsidRPr="00BD48CA">
              <w:rPr>
                <w:rFonts w:ascii="Calibri" w:hAnsi="Calibri" w:cs="Calibri"/>
                <w:sz w:val="20"/>
                <w:szCs w:val="20"/>
              </w:rPr>
              <w:t>Sowa</w:t>
            </w:r>
          </w:p>
        </w:tc>
      </w:tr>
      <w:tr w:rsidR="001C087E" w:rsidRPr="00B80B27" w14:paraId="709ED46D" w14:textId="77777777" w:rsidTr="00D65B9F">
        <w:trPr>
          <w:trHeight w:val="20"/>
        </w:trPr>
        <w:tc>
          <w:tcPr>
            <w:tcW w:w="942" w:type="pct"/>
            <w:vMerge/>
            <w:vAlign w:val="center"/>
            <w:hideMark/>
          </w:tcPr>
          <w:p w14:paraId="5E6A2B57" w14:textId="77777777" w:rsidR="001C087E" w:rsidRPr="00BD48CA" w:rsidRDefault="001C087E" w:rsidP="00D65B9F">
            <w:pPr>
              <w:ind w:firstLine="0"/>
              <w:jc w:val="center"/>
              <w:rPr>
                <w:rFonts w:ascii="Calibri" w:hAnsi="Calibri" w:cs="Calibri"/>
                <w:sz w:val="20"/>
                <w:szCs w:val="20"/>
              </w:rPr>
            </w:pPr>
          </w:p>
        </w:tc>
        <w:tc>
          <w:tcPr>
            <w:tcW w:w="1558" w:type="pct"/>
            <w:vMerge/>
            <w:vAlign w:val="center"/>
            <w:hideMark/>
          </w:tcPr>
          <w:p w14:paraId="2A0D7FAC" w14:textId="77777777" w:rsidR="001C087E" w:rsidRPr="00BD48CA" w:rsidRDefault="001C087E" w:rsidP="00D65B9F">
            <w:pPr>
              <w:ind w:firstLine="0"/>
              <w:jc w:val="center"/>
              <w:rPr>
                <w:rFonts w:ascii="Calibri" w:hAnsi="Calibri" w:cs="Calibri"/>
                <w:sz w:val="20"/>
                <w:szCs w:val="20"/>
              </w:rPr>
            </w:pPr>
          </w:p>
        </w:tc>
        <w:tc>
          <w:tcPr>
            <w:tcW w:w="2500" w:type="pct"/>
            <w:shd w:val="clear" w:color="auto" w:fill="auto"/>
            <w:vAlign w:val="center"/>
            <w:hideMark/>
          </w:tcPr>
          <w:p w14:paraId="62E7C5DF" w14:textId="77777777" w:rsidR="001C087E" w:rsidRPr="00BD48CA" w:rsidRDefault="001C087E" w:rsidP="00D65B9F">
            <w:pPr>
              <w:ind w:firstLine="0"/>
              <w:jc w:val="center"/>
              <w:rPr>
                <w:rFonts w:ascii="Calibri" w:hAnsi="Calibri" w:cs="Calibri"/>
                <w:sz w:val="20"/>
                <w:szCs w:val="20"/>
              </w:rPr>
            </w:pPr>
            <w:r w:rsidRPr="00BD48CA">
              <w:rPr>
                <w:rFonts w:ascii="Calibri" w:hAnsi="Calibri" w:cs="Calibri"/>
                <w:sz w:val="20"/>
                <w:szCs w:val="20"/>
              </w:rPr>
              <w:t>Kanał Trzebnicki (Polska Woda)</w:t>
            </w:r>
          </w:p>
        </w:tc>
      </w:tr>
      <w:tr w:rsidR="001C087E" w:rsidRPr="00B80B27" w14:paraId="02A2098F" w14:textId="77777777" w:rsidTr="00D65B9F">
        <w:trPr>
          <w:trHeight w:val="20"/>
        </w:trPr>
        <w:tc>
          <w:tcPr>
            <w:tcW w:w="942" w:type="pct"/>
            <w:vMerge/>
            <w:vAlign w:val="center"/>
            <w:hideMark/>
          </w:tcPr>
          <w:p w14:paraId="18484054" w14:textId="77777777" w:rsidR="001C087E" w:rsidRPr="00BD48CA" w:rsidRDefault="001C087E" w:rsidP="00D65B9F">
            <w:pPr>
              <w:ind w:firstLine="0"/>
              <w:jc w:val="center"/>
              <w:rPr>
                <w:rFonts w:ascii="Calibri" w:hAnsi="Calibri" w:cs="Calibri"/>
                <w:sz w:val="20"/>
                <w:szCs w:val="20"/>
              </w:rPr>
            </w:pPr>
          </w:p>
        </w:tc>
        <w:tc>
          <w:tcPr>
            <w:tcW w:w="1558" w:type="pct"/>
            <w:vMerge w:val="restart"/>
            <w:shd w:val="clear" w:color="auto" w:fill="auto"/>
            <w:vAlign w:val="center"/>
            <w:hideMark/>
          </w:tcPr>
          <w:p w14:paraId="26D88B31" w14:textId="77777777" w:rsidR="001C087E" w:rsidRPr="00BD48CA" w:rsidRDefault="001C087E" w:rsidP="00D65B9F">
            <w:pPr>
              <w:ind w:firstLine="0"/>
              <w:jc w:val="center"/>
              <w:rPr>
                <w:rFonts w:ascii="Calibri" w:hAnsi="Calibri" w:cs="Calibri"/>
                <w:sz w:val="20"/>
                <w:szCs w:val="20"/>
              </w:rPr>
            </w:pPr>
            <w:r w:rsidRPr="00BD48CA">
              <w:rPr>
                <w:rFonts w:ascii="Calibri" w:hAnsi="Calibri" w:cs="Calibri"/>
                <w:sz w:val="20"/>
                <w:szCs w:val="20"/>
              </w:rPr>
              <w:t>Sąsiecznica od Jesionki do Brzeźnicy</w:t>
            </w:r>
          </w:p>
        </w:tc>
        <w:tc>
          <w:tcPr>
            <w:tcW w:w="2500" w:type="pct"/>
            <w:shd w:val="clear" w:color="auto" w:fill="auto"/>
            <w:vAlign w:val="center"/>
            <w:hideMark/>
          </w:tcPr>
          <w:p w14:paraId="5C60A4E0" w14:textId="77777777" w:rsidR="001C087E" w:rsidRPr="00BD48CA" w:rsidRDefault="001C087E" w:rsidP="00D65B9F">
            <w:pPr>
              <w:ind w:firstLine="0"/>
              <w:jc w:val="center"/>
              <w:rPr>
                <w:rFonts w:ascii="Calibri" w:hAnsi="Calibri" w:cs="Calibri"/>
                <w:sz w:val="20"/>
                <w:szCs w:val="20"/>
              </w:rPr>
            </w:pPr>
            <w:r w:rsidRPr="00BD48CA">
              <w:rPr>
                <w:rFonts w:ascii="Calibri" w:hAnsi="Calibri" w:cs="Calibri"/>
                <w:sz w:val="20"/>
                <w:szCs w:val="20"/>
              </w:rPr>
              <w:t>Sąsiecznica od Strużyny do Brzeźnicy</w:t>
            </w:r>
          </w:p>
        </w:tc>
      </w:tr>
      <w:tr w:rsidR="001C087E" w:rsidRPr="00B80B27" w14:paraId="34CB5CE5" w14:textId="77777777" w:rsidTr="00D65B9F">
        <w:trPr>
          <w:trHeight w:val="20"/>
        </w:trPr>
        <w:tc>
          <w:tcPr>
            <w:tcW w:w="942" w:type="pct"/>
            <w:vMerge/>
            <w:vAlign w:val="center"/>
            <w:hideMark/>
          </w:tcPr>
          <w:p w14:paraId="1D5560CF" w14:textId="77777777" w:rsidR="001C087E" w:rsidRPr="00BD48CA" w:rsidRDefault="001C087E" w:rsidP="00D65B9F">
            <w:pPr>
              <w:ind w:firstLine="0"/>
              <w:jc w:val="center"/>
              <w:rPr>
                <w:rFonts w:ascii="Calibri" w:hAnsi="Calibri" w:cs="Calibri"/>
                <w:sz w:val="20"/>
                <w:szCs w:val="20"/>
              </w:rPr>
            </w:pPr>
          </w:p>
        </w:tc>
        <w:tc>
          <w:tcPr>
            <w:tcW w:w="1558" w:type="pct"/>
            <w:vMerge/>
            <w:vAlign w:val="center"/>
            <w:hideMark/>
          </w:tcPr>
          <w:p w14:paraId="6F6F9EF8" w14:textId="77777777" w:rsidR="001C087E" w:rsidRPr="00BD48CA" w:rsidRDefault="001C087E" w:rsidP="00D65B9F">
            <w:pPr>
              <w:ind w:firstLine="0"/>
              <w:jc w:val="center"/>
              <w:rPr>
                <w:rFonts w:ascii="Calibri" w:hAnsi="Calibri" w:cs="Calibri"/>
                <w:sz w:val="20"/>
                <w:szCs w:val="20"/>
              </w:rPr>
            </w:pPr>
          </w:p>
        </w:tc>
        <w:tc>
          <w:tcPr>
            <w:tcW w:w="2500" w:type="pct"/>
            <w:shd w:val="clear" w:color="auto" w:fill="auto"/>
            <w:vAlign w:val="center"/>
            <w:hideMark/>
          </w:tcPr>
          <w:p w14:paraId="283282A9" w14:textId="77777777" w:rsidR="001C087E" w:rsidRPr="00BD48CA" w:rsidRDefault="001C087E" w:rsidP="00D65B9F">
            <w:pPr>
              <w:ind w:firstLine="0"/>
              <w:jc w:val="center"/>
              <w:rPr>
                <w:rFonts w:ascii="Calibri" w:hAnsi="Calibri" w:cs="Calibri"/>
                <w:sz w:val="20"/>
                <w:szCs w:val="20"/>
              </w:rPr>
            </w:pPr>
            <w:r w:rsidRPr="00BD48CA">
              <w:rPr>
                <w:rFonts w:ascii="Calibri" w:hAnsi="Calibri" w:cs="Calibri"/>
                <w:sz w:val="20"/>
                <w:szCs w:val="20"/>
              </w:rPr>
              <w:t>Sąsiecznica od Kątnej do Strużyny</w:t>
            </w:r>
          </w:p>
        </w:tc>
      </w:tr>
      <w:tr w:rsidR="001C087E" w:rsidRPr="00B80B27" w14:paraId="23BB81A2" w14:textId="77777777" w:rsidTr="00D65B9F">
        <w:trPr>
          <w:trHeight w:val="20"/>
        </w:trPr>
        <w:tc>
          <w:tcPr>
            <w:tcW w:w="942" w:type="pct"/>
            <w:vMerge/>
            <w:vAlign w:val="center"/>
            <w:hideMark/>
          </w:tcPr>
          <w:p w14:paraId="78B78C50" w14:textId="77777777" w:rsidR="001C087E" w:rsidRPr="00BD48CA" w:rsidRDefault="001C087E" w:rsidP="00D65B9F">
            <w:pPr>
              <w:ind w:firstLine="0"/>
              <w:jc w:val="center"/>
              <w:rPr>
                <w:rFonts w:ascii="Calibri" w:hAnsi="Calibri" w:cs="Calibri"/>
                <w:sz w:val="20"/>
                <w:szCs w:val="20"/>
              </w:rPr>
            </w:pPr>
          </w:p>
        </w:tc>
        <w:tc>
          <w:tcPr>
            <w:tcW w:w="1558" w:type="pct"/>
            <w:vMerge/>
            <w:vAlign w:val="center"/>
            <w:hideMark/>
          </w:tcPr>
          <w:p w14:paraId="348ED213" w14:textId="77777777" w:rsidR="001C087E" w:rsidRPr="00BD48CA" w:rsidRDefault="001C087E" w:rsidP="00D65B9F">
            <w:pPr>
              <w:ind w:firstLine="0"/>
              <w:jc w:val="center"/>
              <w:rPr>
                <w:rFonts w:ascii="Calibri" w:hAnsi="Calibri" w:cs="Calibri"/>
                <w:sz w:val="20"/>
                <w:szCs w:val="20"/>
              </w:rPr>
            </w:pPr>
          </w:p>
        </w:tc>
        <w:tc>
          <w:tcPr>
            <w:tcW w:w="2500" w:type="pct"/>
            <w:shd w:val="clear" w:color="auto" w:fill="auto"/>
            <w:vAlign w:val="center"/>
            <w:hideMark/>
          </w:tcPr>
          <w:p w14:paraId="661DE3DD" w14:textId="77777777" w:rsidR="001C087E" w:rsidRPr="00BD48CA" w:rsidRDefault="001C087E" w:rsidP="00D65B9F">
            <w:pPr>
              <w:ind w:firstLine="0"/>
              <w:jc w:val="center"/>
              <w:rPr>
                <w:rFonts w:ascii="Calibri" w:hAnsi="Calibri" w:cs="Calibri"/>
                <w:sz w:val="20"/>
                <w:szCs w:val="20"/>
              </w:rPr>
            </w:pPr>
            <w:r w:rsidRPr="00BD48CA">
              <w:rPr>
                <w:rFonts w:ascii="Calibri" w:hAnsi="Calibri" w:cs="Calibri"/>
                <w:sz w:val="20"/>
                <w:szCs w:val="20"/>
              </w:rPr>
              <w:t>Strużyna (Struga)</w:t>
            </w:r>
          </w:p>
        </w:tc>
      </w:tr>
      <w:tr w:rsidR="001C087E" w:rsidRPr="00B80B27" w14:paraId="0F3FB3F8" w14:textId="77777777" w:rsidTr="00D65B9F">
        <w:trPr>
          <w:trHeight w:val="20"/>
        </w:trPr>
        <w:tc>
          <w:tcPr>
            <w:tcW w:w="942" w:type="pct"/>
            <w:vMerge/>
            <w:vAlign w:val="center"/>
            <w:hideMark/>
          </w:tcPr>
          <w:p w14:paraId="6B68F05A" w14:textId="77777777" w:rsidR="001C087E" w:rsidRPr="00BD48CA" w:rsidRDefault="001C087E" w:rsidP="00D65B9F">
            <w:pPr>
              <w:ind w:firstLine="0"/>
              <w:jc w:val="center"/>
              <w:rPr>
                <w:rFonts w:ascii="Calibri" w:hAnsi="Calibri" w:cs="Calibri"/>
                <w:sz w:val="20"/>
                <w:szCs w:val="20"/>
              </w:rPr>
            </w:pPr>
          </w:p>
        </w:tc>
        <w:tc>
          <w:tcPr>
            <w:tcW w:w="1558" w:type="pct"/>
            <w:vMerge/>
            <w:vAlign w:val="center"/>
            <w:hideMark/>
          </w:tcPr>
          <w:p w14:paraId="33D997FE" w14:textId="77777777" w:rsidR="001C087E" w:rsidRPr="00BD48CA" w:rsidRDefault="001C087E" w:rsidP="00D65B9F">
            <w:pPr>
              <w:ind w:firstLine="0"/>
              <w:jc w:val="center"/>
              <w:rPr>
                <w:rFonts w:ascii="Calibri" w:hAnsi="Calibri" w:cs="Calibri"/>
                <w:sz w:val="20"/>
                <w:szCs w:val="20"/>
              </w:rPr>
            </w:pPr>
          </w:p>
        </w:tc>
        <w:tc>
          <w:tcPr>
            <w:tcW w:w="2500" w:type="pct"/>
            <w:shd w:val="clear" w:color="auto" w:fill="auto"/>
            <w:vAlign w:val="center"/>
            <w:hideMark/>
          </w:tcPr>
          <w:p w14:paraId="3DA8C94F" w14:textId="77777777" w:rsidR="001C087E" w:rsidRPr="00BD48CA" w:rsidRDefault="001C087E" w:rsidP="00D65B9F">
            <w:pPr>
              <w:ind w:firstLine="0"/>
              <w:jc w:val="center"/>
              <w:rPr>
                <w:rFonts w:ascii="Calibri" w:hAnsi="Calibri" w:cs="Calibri"/>
                <w:sz w:val="20"/>
                <w:szCs w:val="20"/>
              </w:rPr>
            </w:pPr>
            <w:r w:rsidRPr="00BD48CA">
              <w:rPr>
                <w:rFonts w:ascii="Calibri" w:hAnsi="Calibri" w:cs="Calibri"/>
                <w:sz w:val="20"/>
                <w:szCs w:val="20"/>
              </w:rPr>
              <w:t>Kątna</w:t>
            </w:r>
          </w:p>
        </w:tc>
      </w:tr>
      <w:tr w:rsidR="001C087E" w:rsidRPr="00B80B27" w14:paraId="10705FB1" w14:textId="77777777" w:rsidTr="00D65B9F">
        <w:trPr>
          <w:trHeight w:val="20"/>
        </w:trPr>
        <w:tc>
          <w:tcPr>
            <w:tcW w:w="942" w:type="pct"/>
            <w:vMerge/>
            <w:vAlign w:val="center"/>
            <w:hideMark/>
          </w:tcPr>
          <w:p w14:paraId="19E7E386" w14:textId="77777777" w:rsidR="001C087E" w:rsidRPr="00BD48CA" w:rsidRDefault="001C087E" w:rsidP="00D65B9F">
            <w:pPr>
              <w:ind w:firstLine="0"/>
              <w:jc w:val="center"/>
              <w:rPr>
                <w:rFonts w:ascii="Calibri" w:hAnsi="Calibri" w:cs="Calibri"/>
                <w:sz w:val="20"/>
                <w:szCs w:val="20"/>
              </w:rPr>
            </w:pPr>
          </w:p>
        </w:tc>
        <w:tc>
          <w:tcPr>
            <w:tcW w:w="1558" w:type="pct"/>
            <w:vMerge/>
            <w:vAlign w:val="center"/>
            <w:hideMark/>
          </w:tcPr>
          <w:p w14:paraId="70104885" w14:textId="77777777" w:rsidR="001C087E" w:rsidRPr="00BD48CA" w:rsidRDefault="001C087E" w:rsidP="00D65B9F">
            <w:pPr>
              <w:ind w:firstLine="0"/>
              <w:jc w:val="center"/>
              <w:rPr>
                <w:rFonts w:ascii="Calibri" w:hAnsi="Calibri" w:cs="Calibri"/>
                <w:sz w:val="20"/>
                <w:szCs w:val="20"/>
              </w:rPr>
            </w:pPr>
          </w:p>
        </w:tc>
        <w:tc>
          <w:tcPr>
            <w:tcW w:w="2500" w:type="pct"/>
            <w:shd w:val="clear" w:color="auto" w:fill="auto"/>
            <w:vAlign w:val="center"/>
            <w:hideMark/>
          </w:tcPr>
          <w:p w14:paraId="3BBB030A" w14:textId="77777777" w:rsidR="001C087E" w:rsidRPr="00BD48CA" w:rsidRDefault="001C087E" w:rsidP="00D65B9F">
            <w:pPr>
              <w:ind w:firstLine="0"/>
              <w:jc w:val="center"/>
              <w:rPr>
                <w:rFonts w:ascii="Calibri" w:hAnsi="Calibri" w:cs="Calibri"/>
                <w:sz w:val="20"/>
                <w:szCs w:val="20"/>
              </w:rPr>
            </w:pPr>
            <w:r w:rsidRPr="00BD48CA">
              <w:rPr>
                <w:rFonts w:ascii="Calibri" w:hAnsi="Calibri" w:cs="Calibri"/>
                <w:sz w:val="20"/>
                <w:szCs w:val="20"/>
              </w:rPr>
              <w:t>Sąsiecznica od Jesionki do Kątnej</w:t>
            </w:r>
          </w:p>
        </w:tc>
      </w:tr>
      <w:tr w:rsidR="001C087E" w:rsidRPr="00B80B27" w14:paraId="20445DD5" w14:textId="77777777" w:rsidTr="00D65B9F">
        <w:trPr>
          <w:trHeight w:val="20"/>
        </w:trPr>
        <w:tc>
          <w:tcPr>
            <w:tcW w:w="942" w:type="pct"/>
            <w:vMerge/>
            <w:vAlign w:val="center"/>
            <w:hideMark/>
          </w:tcPr>
          <w:p w14:paraId="4213C099" w14:textId="77777777" w:rsidR="001C087E" w:rsidRPr="00BD48CA" w:rsidRDefault="001C087E" w:rsidP="00D65B9F">
            <w:pPr>
              <w:ind w:firstLine="0"/>
              <w:jc w:val="center"/>
              <w:rPr>
                <w:rFonts w:ascii="Calibri" w:hAnsi="Calibri" w:cs="Calibri"/>
                <w:sz w:val="20"/>
                <w:szCs w:val="20"/>
              </w:rPr>
            </w:pPr>
          </w:p>
        </w:tc>
        <w:tc>
          <w:tcPr>
            <w:tcW w:w="1558" w:type="pct"/>
            <w:vMerge w:val="restart"/>
            <w:shd w:val="clear" w:color="auto" w:fill="auto"/>
            <w:vAlign w:val="center"/>
            <w:hideMark/>
          </w:tcPr>
          <w:p w14:paraId="0AD0895F" w14:textId="77777777" w:rsidR="001C087E" w:rsidRPr="00BD48CA" w:rsidRDefault="001C087E" w:rsidP="00D65B9F">
            <w:pPr>
              <w:ind w:firstLine="0"/>
              <w:jc w:val="center"/>
              <w:rPr>
                <w:rFonts w:ascii="Calibri" w:hAnsi="Calibri" w:cs="Calibri"/>
                <w:sz w:val="20"/>
                <w:szCs w:val="20"/>
              </w:rPr>
            </w:pPr>
            <w:r w:rsidRPr="00BD48CA">
              <w:rPr>
                <w:rFonts w:ascii="Calibri" w:hAnsi="Calibri" w:cs="Calibri"/>
                <w:sz w:val="20"/>
                <w:szCs w:val="20"/>
              </w:rPr>
              <w:t>Struga</w:t>
            </w:r>
          </w:p>
        </w:tc>
        <w:tc>
          <w:tcPr>
            <w:tcW w:w="2500" w:type="pct"/>
            <w:shd w:val="clear" w:color="auto" w:fill="auto"/>
            <w:vAlign w:val="center"/>
            <w:hideMark/>
          </w:tcPr>
          <w:p w14:paraId="7D32C88A" w14:textId="77777777" w:rsidR="001C087E" w:rsidRPr="00BD48CA" w:rsidRDefault="001C087E" w:rsidP="00D65B9F">
            <w:pPr>
              <w:ind w:firstLine="0"/>
              <w:jc w:val="center"/>
              <w:rPr>
                <w:rFonts w:ascii="Calibri" w:hAnsi="Calibri" w:cs="Calibri"/>
                <w:sz w:val="20"/>
                <w:szCs w:val="20"/>
              </w:rPr>
            </w:pPr>
            <w:r w:rsidRPr="00BD48CA">
              <w:rPr>
                <w:rFonts w:ascii="Calibri" w:hAnsi="Calibri" w:cs="Calibri"/>
                <w:sz w:val="20"/>
                <w:szCs w:val="20"/>
              </w:rPr>
              <w:t>Struga od Głownika do ujścia</w:t>
            </w:r>
          </w:p>
        </w:tc>
      </w:tr>
      <w:tr w:rsidR="001C087E" w:rsidRPr="00B80B27" w14:paraId="16C195C1" w14:textId="77777777" w:rsidTr="00D65B9F">
        <w:trPr>
          <w:trHeight w:val="20"/>
        </w:trPr>
        <w:tc>
          <w:tcPr>
            <w:tcW w:w="942" w:type="pct"/>
            <w:vMerge/>
            <w:vAlign w:val="center"/>
            <w:hideMark/>
          </w:tcPr>
          <w:p w14:paraId="79D0660E" w14:textId="77777777" w:rsidR="001C087E" w:rsidRPr="00BD48CA" w:rsidRDefault="001C087E" w:rsidP="00D65B9F">
            <w:pPr>
              <w:ind w:firstLine="0"/>
              <w:jc w:val="center"/>
              <w:rPr>
                <w:rFonts w:ascii="Calibri" w:hAnsi="Calibri" w:cs="Calibri"/>
                <w:sz w:val="20"/>
                <w:szCs w:val="20"/>
              </w:rPr>
            </w:pPr>
          </w:p>
        </w:tc>
        <w:tc>
          <w:tcPr>
            <w:tcW w:w="1558" w:type="pct"/>
            <w:vMerge/>
            <w:vAlign w:val="center"/>
            <w:hideMark/>
          </w:tcPr>
          <w:p w14:paraId="4AE81155" w14:textId="77777777" w:rsidR="001C087E" w:rsidRPr="00BD48CA" w:rsidRDefault="001C087E" w:rsidP="00D65B9F">
            <w:pPr>
              <w:ind w:firstLine="0"/>
              <w:jc w:val="center"/>
              <w:rPr>
                <w:rFonts w:ascii="Calibri" w:hAnsi="Calibri" w:cs="Calibri"/>
                <w:sz w:val="20"/>
                <w:szCs w:val="20"/>
              </w:rPr>
            </w:pPr>
          </w:p>
        </w:tc>
        <w:tc>
          <w:tcPr>
            <w:tcW w:w="2500" w:type="pct"/>
            <w:shd w:val="clear" w:color="auto" w:fill="auto"/>
            <w:vAlign w:val="center"/>
            <w:hideMark/>
          </w:tcPr>
          <w:p w14:paraId="43EDD999" w14:textId="77777777" w:rsidR="001C087E" w:rsidRPr="00BD48CA" w:rsidRDefault="001C087E" w:rsidP="00D65B9F">
            <w:pPr>
              <w:ind w:firstLine="0"/>
              <w:jc w:val="center"/>
              <w:rPr>
                <w:rFonts w:ascii="Calibri" w:hAnsi="Calibri" w:cs="Calibri"/>
                <w:sz w:val="20"/>
                <w:szCs w:val="20"/>
              </w:rPr>
            </w:pPr>
            <w:r w:rsidRPr="00BD48CA">
              <w:rPr>
                <w:rFonts w:ascii="Calibri" w:hAnsi="Calibri" w:cs="Calibri"/>
                <w:sz w:val="20"/>
                <w:szCs w:val="20"/>
              </w:rPr>
              <w:t>Poręba</w:t>
            </w:r>
          </w:p>
        </w:tc>
      </w:tr>
      <w:tr w:rsidR="001C087E" w:rsidRPr="00B80B27" w14:paraId="2FE99708" w14:textId="77777777" w:rsidTr="00D65B9F">
        <w:trPr>
          <w:trHeight w:val="20"/>
        </w:trPr>
        <w:tc>
          <w:tcPr>
            <w:tcW w:w="942" w:type="pct"/>
            <w:vMerge/>
            <w:vAlign w:val="center"/>
            <w:hideMark/>
          </w:tcPr>
          <w:p w14:paraId="1B9AD86B" w14:textId="77777777" w:rsidR="001C087E" w:rsidRPr="00BD48CA" w:rsidRDefault="001C087E" w:rsidP="00D65B9F">
            <w:pPr>
              <w:ind w:firstLine="0"/>
              <w:jc w:val="center"/>
              <w:rPr>
                <w:rFonts w:ascii="Calibri" w:hAnsi="Calibri" w:cs="Calibri"/>
                <w:sz w:val="20"/>
                <w:szCs w:val="20"/>
              </w:rPr>
            </w:pPr>
          </w:p>
        </w:tc>
        <w:tc>
          <w:tcPr>
            <w:tcW w:w="1558" w:type="pct"/>
            <w:vMerge/>
            <w:vAlign w:val="center"/>
            <w:hideMark/>
          </w:tcPr>
          <w:p w14:paraId="1E6D4967" w14:textId="77777777" w:rsidR="001C087E" w:rsidRPr="00BD48CA" w:rsidRDefault="001C087E" w:rsidP="00D65B9F">
            <w:pPr>
              <w:ind w:firstLine="0"/>
              <w:jc w:val="center"/>
              <w:rPr>
                <w:rFonts w:ascii="Calibri" w:hAnsi="Calibri" w:cs="Calibri"/>
                <w:sz w:val="20"/>
                <w:szCs w:val="20"/>
              </w:rPr>
            </w:pPr>
          </w:p>
        </w:tc>
        <w:tc>
          <w:tcPr>
            <w:tcW w:w="2500" w:type="pct"/>
            <w:shd w:val="clear" w:color="auto" w:fill="auto"/>
            <w:vAlign w:val="center"/>
            <w:hideMark/>
          </w:tcPr>
          <w:p w14:paraId="61A5C7A9" w14:textId="77777777" w:rsidR="001C087E" w:rsidRPr="00BD48CA" w:rsidRDefault="001C087E" w:rsidP="00D65B9F">
            <w:pPr>
              <w:ind w:firstLine="0"/>
              <w:jc w:val="center"/>
              <w:rPr>
                <w:rFonts w:ascii="Calibri" w:hAnsi="Calibri" w:cs="Calibri"/>
                <w:sz w:val="20"/>
                <w:szCs w:val="20"/>
              </w:rPr>
            </w:pPr>
            <w:r w:rsidRPr="00BD48CA">
              <w:rPr>
                <w:rFonts w:ascii="Calibri" w:hAnsi="Calibri" w:cs="Calibri"/>
                <w:sz w:val="20"/>
                <w:szCs w:val="20"/>
              </w:rPr>
              <w:t>Struga od Poręby do Głownika</w:t>
            </w:r>
          </w:p>
        </w:tc>
      </w:tr>
      <w:tr w:rsidR="001C087E" w:rsidRPr="00B80B27" w14:paraId="17096058" w14:textId="77777777" w:rsidTr="00D65B9F">
        <w:trPr>
          <w:trHeight w:val="20"/>
        </w:trPr>
        <w:tc>
          <w:tcPr>
            <w:tcW w:w="942" w:type="pct"/>
            <w:vMerge/>
            <w:vAlign w:val="center"/>
            <w:hideMark/>
          </w:tcPr>
          <w:p w14:paraId="2F53D251" w14:textId="77777777" w:rsidR="001C087E" w:rsidRPr="00BD48CA" w:rsidRDefault="001C087E" w:rsidP="00D65B9F">
            <w:pPr>
              <w:ind w:firstLine="0"/>
              <w:jc w:val="center"/>
              <w:rPr>
                <w:rFonts w:ascii="Calibri" w:hAnsi="Calibri" w:cs="Calibri"/>
                <w:sz w:val="20"/>
                <w:szCs w:val="20"/>
              </w:rPr>
            </w:pPr>
          </w:p>
        </w:tc>
        <w:tc>
          <w:tcPr>
            <w:tcW w:w="1558" w:type="pct"/>
            <w:shd w:val="clear" w:color="auto" w:fill="auto"/>
            <w:vAlign w:val="center"/>
            <w:hideMark/>
          </w:tcPr>
          <w:p w14:paraId="3DB8410C" w14:textId="77777777" w:rsidR="001C087E" w:rsidRPr="00BD48CA" w:rsidRDefault="001C087E" w:rsidP="00D65B9F">
            <w:pPr>
              <w:ind w:firstLine="0"/>
              <w:jc w:val="center"/>
              <w:rPr>
                <w:rFonts w:ascii="Calibri" w:hAnsi="Calibri" w:cs="Calibri"/>
                <w:sz w:val="20"/>
                <w:szCs w:val="20"/>
              </w:rPr>
            </w:pPr>
            <w:r w:rsidRPr="00BD48CA">
              <w:rPr>
                <w:rFonts w:ascii="Calibri" w:hAnsi="Calibri" w:cs="Calibri"/>
                <w:sz w:val="20"/>
                <w:szCs w:val="20"/>
              </w:rPr>
              <w:t>Sąsiecznica od Brzeźnicy do Strugi</w:t>
            </w:r>
          </w:p>
        </w:tc>
        <w:tc>
          <w:tcPr>
            <w:tcW w:w="2500" w:type="pct"/>
            <w:shd w:val="clear" w:color="auto" w:fill="auto"/>
            <w:vAlign w:val="center"/>
            <w:hideMark/>
          </w:tcPr>
          <w:p w14:paraId="60A4381B" w14:textId="77777777" w:rsidR="001C087E" w:rsidRPr="00BD48CA" w:rsidRDefault="001C087E" w:rsidP="00D65B9F">
            <w:pPr>
              <w:ind w:firstLine="0"/>
              <w:jc w:val="center"/>
              <w:rPr>
                <w:rFonts w:ascii="Calibri" w:hAnsi="Calibri" w:cs="Calibri"/>
                <w:sz w:val="20"/>
                <w:szCs w:val="20"/>
              </w:rPr>
            </w:pPr>
            <w:r w:rsidRPr="00BD48CA">
              <w:rPr>
                <w:rFonts w:ascii="Calibri" w:hAnsi="Calibri" w:cs="Calibri"/>
                <w:sz w:val="20"/>
                <w:szCs w:val="20"/>
              </w:rPr>
              <w:t>Sąsiecznica od Brzeźnicy do Strugi</w:t>
            </w:r>
          </w:p>
        </w:tc>
      </w:tr>
      <w:tr w:rsidR="001C087E" w:rsidRPr="00B80B27" w14:paraId="3B52F124" w14:textId="77777777" w:rsidTr="00D65B9F">
        <w:trPr>
          <w:trHeight w:val="20"/>
        </w:trPr>
        <w:tc>
          <w:tcPr>
            <w:tcW w:w="942" w:type="pct"/>
            <w:vMerge/>
            <w:vAlign w:val="center"/>
            <w:hideMark/>
          </w:tcPr>
          <w:p w14:paraId="5DC1BF19" w14:textId="77777777" w:rsidR="001C087E" w:rsidRPr="00BD48CA" w:rsidRDefault="001C087E" w:rsidP="00D65B9F">
            <w:pPr>
              <w:ind w:firstLine="0"/>
              <w:jc w:val="center"/>
              <w:rPr>
                <w:rFonts w:ascii="Calibri" w:hAnsi="Calibri" w:cs="Calibri"/>
                <w:sz w:val="20"/>
                <w:szCs w:val="20"/>
              </w:rPr>
            </w:pPr>
          </w:p>
        </w:tc>
        <w:tc>
          <w:tcPr>
            <w:tcW w:w="1558" w:type="pct"/>
            <w:shd w:val="clear" w:color="auto" w:fill="auto"/>
            <w:vAlign w:val="center"/>
            <w:hideMark/>
          </w:tcPr>
          <w:p w14:paraId="6CCD0596" w14:textId="77777777" w:rsidR="001C087E" w:rsidRPr="00BD48CA" w:rsidRDefault="001C087E" w:rsidP="00D65B9F">
            <w:pPr>
              <w:ind w:firstLine="0"/>
              <w:jc w:val="center"/>
              <w:rPr>
                <w:rFonts w:ascii="Calibri" w:hAnsi="Calibri" w:cs="Calibri"/>
                <w:sz w:val="20"/>
                <w:szCs w:val="20"/>
              </w:rPr>
            </w:pPr>
            <w:r w:rsidRPr="00BD48CA">
              <w:rPr>
                <w:rFonts w:ascii="Calibri" w:hAnsi="Calibri" w:cs="Calibri"/>
                <w:sz w:val="20"/>
                <w:szCs w:val="20"/>
              </w:rPr>
              <w:t>Sąsiecznica od Strugi do ujścia</w:t>
            </w:r>
          </w:p>
        </w:tc>
        <w:tc>
          <w:tcPr>
            <w:tcW w:w="2500" w:type="pct"/>
            <w:shd w:val="clear" w:color="auto" w:fill="auto"/>
            <w:vAlign w:val="center"/>
            <w:hideMark/>
          </w:tcPr>
          <w:p w14:paraId="105C2DBA" w14:textId="77777777" w:rsidR="001C087E" w:rsidRPr="00BD48CA" w:rsidRDefault="001C087E" w:rsidP="00D65B9F">
            <w:pPr>
              <w:ind w:firstLine="0"/>
              <w:jc w:val="center"/>
              <w:rPr>
                <w:rFonts w:ascii="Calibri" w:hAnsi="Calibri" w:cs="Calibri"/>
                <w:sz w:val="20"/>
                <w:szCs w:val="20"/>
              </w:rPr>
            </w:pPr>
            <w:r w:rsidRPr="00BD48CA">
              <w:rPr>
                <w:rFonts w:ascii="Calibri" w:hAnsi="Calibri" w:cs="Calibri"/>
                <w:sz w:val="20"/>
                <w:szCs w:val="20"/>
              </w:rPr>
              <w:t>Sąsiecznica od Strugi do ujścia</w:t>
            </w:r>
          </w:p>
        </w:tc>
      </w:tr>
      <w:tr w:rsidR="001C087E" w:rsidRPr="00B80B27" w14:paraId="563BED75" w14:textId="77777777" w:rsidTr="00D65B9F">
        <w:trPr>
          <w:trHeight w:val="20"/>
        </w:trPr>
        <w:tc>
          <w:tcPr>
            <w:tcW w:w="942" w:type="pct"/>
            <w:vMerge w:val="restart"/>
            <w:shd w:val="clear" w:color="auto" w:fill="auto"/>
            <w:vAlign w:val="center"/>
            <w:hideMark/>
          </w:tcPr>
          <w:p w14:paraId="77F9D13C" w14:textId="77777777" w:rsidR="001C087E" w:rsidRPr="00BD48CA" w:rsidRDefault="001C087E" w:rsidP="00D65B9F">
            <w:pPr>
              <w:ind w:firstLine="0"/>
              <w:jc w:val="center"/>
              <w:rPr>
                <w:rFonts w:ascii="Calibri" w:hAnsi="Calibri" w:cs="Calibri"/>
                <w:sz w:val="20"/>
                <w:szCs w:val="20"/>
              </w:rPr>
            </w:pPr>
            <w:r w:rsidRPr="00BD48CA">
              <w:rPr>
                <w:rFonts w:ascii="Calibri" w:hAnsi="Calibri" w:cs="Calibri"/>
                <w:sz w:val="20"/>
                <w:szCs w:val="20"/>
              </w:rPr>
              <w:t xml:space="preserve">Barycz </w:t>
            </w:r>
            <w:r w:rsidRPr="00BD48CA">
              <w:rPr>
                <w:rFonts w:ascii="Calibri" w:hAnsi="Calibri" w:cs="Calibri"/>
                <w:sz w:val="20"/>
                <w:szCs w:val="20"/>
              </w:rPr>
              <w:br/>
              <w:t>od Sąsiecznicy do Orli</w:t>
            </w:r>
          </w:p>
        </w:tc>
        <w:tc>
          <w:tcPr>
            <w:tcW w:w="1558" w:type="pct"/>
            <w:shd w:val="clear" w:color="auto" w:fill="auto"/>
            <w:vAlign w:val="center"/>
            <w:hideMark/>
          </w:tcPr>
          <w:p w14:paraId="45DCDEDC" w14:textId="77777777" w:rsidR="001C087E" w:rsidRPr="00BD48CA" w:rsidRDefault="001C087E" w:rsidP="00D65B9F">
            <w:pPr>
              <w:ind w:firstLine="0"/>
              <w:jc w:val="center"/>
              <w:rPr>
                <w:rFonts w:ascii="Calibri" w:hAnsi="Calibri" w:cs="Calibri"/>
                <w:sz w:val="20"/>
                <w:szCs w:val="20"/>
              </w:rPr>
            </w:pPr>
            <w:r w:rsidRPr="00BD48CA">
              <w:rPr>
                <w:rFonts w:ascii="Calibri" w:hAnsi="Calibri" w:cs="Calibri"/>
                <w:sz w:val="20"/>
                <w:szCs w:val="20"/>
              </w:rPr>
              <w:t>Barycz od Sąsiecznicy do Krępy</w:t>
            </w:r>
          </w:p>
        </w:tc>
        <w:tc>
          <w:tcPr>
            <w:tcW w:w="2500" w:type="pct"/>
            <w:shd w:val="clear" w:color="auto" w:fill="auto"/>
            <w:vAlign w:val="center"/>
            <w:hideMark/>
          </w:tcPr>
          <w:p w14:paraId="455E85B3" w14:textId="77777777" w:rsidR="001C087E" w:rsidRPr="00BD48CA" w:rsidRDefault="001C087E" w:rsidP="00D65B9F">
            <w:pPr>
              <w:ind w:firstLine="0"/>
              <w:jc w:val="center"/>
              <w:rPr>
                <w:rFonts w:ascii="Calibri" w:hAnsi="Calibri" w:cs="Calibri"/>
                <w:sz w:val="20"/>
                <w:szCs w:val="20"/>
              </w:rPr>
            </w:pPr>
            <w:r w:rsidRPr="00BD48CA">
              <w:rPr>
                <w:rFonts w:ascii="Calibri" w:hAnsi="Calibri" w:cs="Calibri"/>
                <w:sz w:val="20"/>
                <w:szCs w:val="20"/>
              </w:rPr>
              <w:t>Barycz od Sąsiecznicy do Krępy</w:t>
            </w:r>
          </w:p>
        </w:tc>
      </w:tr>
      <w:tr w:rsidR="001C087E" w:rsidRPr="00B80B27" w14:paraId="799AA520" w14:textId="77777777" w:rsidTr="00D65B9F">
        <w:trPr>
          <w:trHeight w:val="20"/>
        </w:trPr>
        <w:tc>
          <w:tcPr>
            <w:tcW w:w="942" w:type="pct"/>
            <w:vMerge/>
            <w:vAlign w:val="center"/>
            <w:hideMark/>
          </w:tcPr>
          <w:p w14:paraId="54117BA4" w14:textId="77777777" w:rsidR="001C087E" w:rsidRPr="00BD48CA" w:rsidRDefault="001C087E" w:rsidP="00D65B9F">
            <w:pPr>
              <w:ind w:firstLine="0"/>
              <w:jc w:val="center"/>
              <w:rPr>
                <w:rFonts w:ascii="Calibri" w:hAnsi="Calibri" w:cs="Calibri"/>
                <w:sz w:val="20"/>
                <w:szCs w:val="20"/>
              </w:rPr>
            </w:pPr>
          </w:p>
        </w:tc>
        <w:tc>
          <w:tcPr>
            <w:tcW w:w="1558" w:type="pct"/>
            <w:vMerge w:val="restart"/>
            <w:shd w:val="clear" w:color="auto" w:fill="auto"/>
            <w:vAlign w:val="center"/>
            <w:hideMark/>
          </w:tcPr>
          <w:p w14:paraId="3DC13020" w14:textId="77777777" w:rsidR="001C087E" w:rsidRPr="00BD48CA" w:rsidRDefault="001C087E" w:rsidP="00D65B9F">
            <w:pPr>
              <w:ind w:firstLine="0"/>
              <w:jc w:val="center"/>
              <w:rPr>
                <w:rFonts w:ascii="Calibri" w:hAnsi="Calibri" w:cs="Calibri"/>
                <w:sz w:val="20"/>
                <w:szCs w:val="20"/>
              </w:rPr>
            </w:pPr>
            <w:r w:rsidRPr="00BD48CA">
              <w:rPr>
                <w:rFonts w:ascii="Calibri" w:hAnsi="Calibri" w:cs="Calibri"/>
                <w:sz w:val="20"/>
                <w:szCs w:val="20"/>
              </w:rPr>
              <w:t>Krępa</w:t>
            </w:r>
          </w:p>
        </w:tc>
        <w:tc>
          <w:tcPr>
            <w:tcW w:w="2500" w:type="pct"/>
            <w:shd w:val="clear" w:color="auto" w:fill="auto"/>
            <w:vAlign w:val="center"/>
            <w:hideMark/>
          </w:tcPr>
          <w:p w14:paraId="37600488" w14:textId="77777777" w:rsidR="001C087E" w:rsidRPr="00BD48CA" w:rsidRDefault="001C087E" w:rsidP="00D65B9F">
            <w:pPr>
              <w:ind w:firstLine="0"/>
              <w:jc w:val="center"/>
              <w:rPr>
                <w:rFonts w:ascii="Calibri" w:hAnsi="Calibri" w:cs="Calibri"/>
                <w:sz w:val="20"/>
                <w:szCs w:val="20"/>
              </w:rPr>
            </w:pPr>
            <w:r w:rsidRPr="00BD48CA">
              <w:rPr>
                <w:rFonts w:ascii="Calibri" w:hAnsi="Calibri" w:cs="Calibri"/>
                <w:sz w:val="20"/>
                <w:szCs w:val="20"/>
              </w:rPr>
              <w:t>Krępa od Grodka do ujścia</w:t>
            </w:r>
          </w:p>
        </w:tc>
      </w:tr>
      <w:tr w:rsidR="001C087E" w:rsidRPr="00B80B27" w14:paraId="02F49136" w14:textId="77777777" w:rsidTr="00D65B9F">
        <w:trPr>
          <w:trHeight w:val="20"/>
        </w:trPr>
        <w:tc>
          <w:tcPr>
            <w:tcW w:w="942" w:type="pct"/>
            <w:vMerge/>
            <w:vAlign w:val="center"/>
            <w:hideMark/>
          </w:tcPr>
          <w:p w14:paraId="3CBDC705" w14:textId="77777777" w:rsidR="001C087E" w:rsidRPr="00BD48CA" w:rsidRDefault="001C087E" w:rsidP="00D65B9F">
            <w:pPr>
              <w:ind w:firstLine="0"/>
              <w:jc w:val="center"/>
              <w:rPr>
                <w:rFonts w:ascii="Calibri" w:hAnsi="Calibri" w:cs="Calibri"/>
                <w:sz w:val="20"/>
                <w:szCs w:val="20"/>
              </w:rPr>
            </w:pPr>
          </w:p>
        </w:tc>
        <w:tc>
          <w:tcPr>
            <w:tcW w:w="1558" w:type="pct"/>
            <w:vMerge/>
            <w:vAlign w:val="center"/>
            <w:hideMark/>
          </w:tcPr>
          <w:p w14:paraId="5788D12C" w14:textId="77777777" w:rsidR="001C087E" w:rsidRPr="00BD48CA" w:rsidRDefault="001C087E" w:rsidP="00D65B9F">
            <w:pPr>
              <w:ind w:firstLine="0"/>
              <w:jc w:val="center"/>
              <w:rPr>
                <w:rFonts w:ascii="Calibri" w:hAnsi="Calibri" w:cs="Calibri"/>
                <w:sz w:val="20"/>
                <w:szCs w:val="20"/>
              </w:rPr>
            </w:pPr>
          </w:p>
        </w:tc>
        <w:tc>
          <w:tcPr>
            <w:tcW w:w="2500" w:type="pct"/>
            <w:shd w:val="clear" w:color="auto" w:fill="auto"/>
            <w:vAlign w:val="center"/>
            <w:hideMark/>
          </w:tcPr>
          <w:p w14:paraId="36CD7454" w14:textId="77777777" w:rsidR="001C087E" w:rsidRPr="00BD48CA" w:rsidRDefault="001C087E" w:rsidP="00D65B9F">
            <w:pPr>
              <w:ind w:firstLine="0"/>
              <w:jc w:val="center"/>
              <w:rPr>
                <w:rFonts w:ascii="Calibri" w:hAnsi="Calibri" w:cs="Calibri"/>
                <w:sz w:val="20"/>
                <w:szCs w:val="20"/>
              </w:rPr>
            </w:pPr>
            <w:r w:rsidRPr="00BD48CA">
              <w:rPr>
                <w:rFonts w:ascii="Calibri" w:hAnsi="Calibri" w:cs="Calibri"/>
                <w:sz w:val="20"/>
                <w:szCs w:val="20"/>
              </w:rPr>
              <w:t>Grodek</w:t>
            </w:r>
          </w:p>
        </w:tc>
      </w:tr>
      <w:tr w:rsidR="001C087E" w:rsidRPr="00B80B27" w14:paraId="1FA12CCB" w14:textId="77777777" w:rsidTr="00D65B9F">
        <w:trPr>
          <w:trHeight w:val="20"/>
        </w:trPr>
        <w:tc>
          <w:tcPr>
            <w:tcW w:w="942" w:type="pct"/>
            <w:vMerge/>
            <w:vAlign w:val="center"/>
            <w:hideMark/>
          </w:tcPr>
          <w:p w14:paraId="7B737E29" w14:textId="77777777" w:rsidR="001C087E" w:rsidRPr="00BD48CA" w:rsidRDefault="001C087E" w:rsidP="00D65B9F">
            <w:pPr>
              <w:ind w:firstLine="0"/>
              <w:jc w:val="center"/>
              <w:rPr>
                <w:rFonts w:ascii="Calibri" w:hAnsi="Calibri" w:cs="Calibri"/>
                <w:sz w:val="20"/>
                <w:szCs w:val="20"/>
              </w:rPr>
            </w:pPr>
          </w:p>
        </w:tc>
        <w:tc>
          <w:tcPr>
            <w:tcW w:w="1558" w:type="pct"/>
            <w:vMerge/>
            <w:vAlign w:val="center"/>
            <w:hideMark/>
          </w:tcPr>
          <w:p w14:paraId="18BBD7EC" w14:textId="77777777" w:rsidR="001C087E" w:rsidRPr="00BD48CA" w:rsidRDefault="001C087E" w:rsidP="00D65B9F">
            <w:pPr>
              <w:ind w:firstLine="0"/>
              <w:jc w:val="center"/>
              <w:rPr>
                <w:rFonts w:ascii="Calibri" w:hAnsi="Calibri" w:cs="Calibri"/>
                <w:sz w:val="20"/>
                <w:szCs w:val="20"/>
              </w:rPr>
            </w:pPr>
          </w:p>
        </w:tc>
        <w:tc>
          <w:tcPr>
            <w:tcW w:w="2500" w:type="pct"/>
            <w:shd w:val="clear" w:color="auto" w:fill="auto"/>
            <w:vAlign w:val="center"/>
            <w:hideMark/>
          </w:tcPr>
          <w:p w14:paraId="795727DC" w14:textId="77777777" w:rsidR="001C087E" w:rsidRPr="00BD48CA" w:rsidRDefault="001C087E" w:rsidP="00D65B9F">
            <w:pPr>
              <w:ind w:firstLine="0"/>
              <w:jc w:val="center"/>
              <w:rPr>
                <w:rFonts w:ascii="Calibri" w:hAnsi="Calibri" w:cs="Calibri"/>
                <w:sz w:val="20"/>
                <w:szCs w:val="20"/>
              </w:rPr>
            </w:pPr>
            <w:r w:rsidRPr="00BD48CA">
              <w:rPr>
                <w:rFonts w:ascii="Calibri" w:hAnsi="Calibri" w:cs="Calibri"/>
                <w:sz w:val="20"/>
                <w:szCs w:val="20"/>
              </w:rPr>
              <w:t>Krępa od Czarnego Potoku do Grodka</w:t>
            </w:r>
          </w:p>
        </w:tc>
      </w:tr>
      <w:tr w:rsidR="001C087E" w:rsidRPr="00B80B27" w14:paraId="1310626D" w14:textId="77777777" w:rsidTr="00D65B9F">
        <w:trPr>
          <w:trHeight w:val="20"/>
        </w:trPr>
        <w:tc>
          <w:tcPr>
            <w:tcW w:w="942" w:type="pct"/>
            <w:vMerge/>
            <w:vAlign w:val="center"/>
            <w:hideMark/>
          </w:tcPr>
          <w:p w14:paraId="0540239E" w14:textId="77777777" w:rsidR="001C087E" w:rsidRPr="00BD48CA" w:rsidRDefault="001C087E" w:rsidP="00D65B9F">
            <w:pPr>
              <w:ind w:firstLine="0"/>
              <w:jc w:val="center"/>
              <w:rPr>
                <w:rFonts w:ascii="Calibri" w:hAnsi="Calibri" w:cs="Calibri"/>
                <w:sz w:val="20"/>
                <w:szCs w:val="20"/>
              </w:rPr>
            </w:pPr>
          </w:p>
        </w:tc>
        <w:tc>
          <w:tcPr>
            <w:tcW w:w="1558" w:type="pct"/>
            <w:vMerge/>
            <w:vAlign w:val="center"/>
            <w:hideMark/>
          </w:tcPr>
          <w:p w14:paraId="08A31CE6" w14:textId="77777777" w:rsidR="001C087E" w:rsidRPr="00BD48CA" w:rsidRDefault="001C087E" w:rsidP="00D65B9F">
            <w:pPr>
              <w:ind w:firstLine="0"/>
              <w:jc w:val="center"/>
              <w:rPr>
                <w:rFonts w:ascii="Calibri" w:hAnsi="Calibri" w:cs="Calibri"/>
                <w:sz w:val="20"/>
                <w:szCs w:val="20"/>
              </w:rPr>
            </w:pPr>
          </w:p>
        </w:tc>
        <w:tc>
          <w:tcPr>
            <w:tcW w:w="2500" w:type="pct"/>
            <w:shd w:val="clear" w:color="auto" w:fill="auto"/>
            <w:vAlign w:val="center"/>
            <w:hideMark/>
          </w:tcPr>
          <w:p w14:paraId="74985561" w14:textId="77777777" w:rsidR="001C087E" w:rsidRPr="00BD48CA" w:rsidRDefault="001C087E" w:rsidP="00D65B9F">
            <w:pPr>
              <w:ind w:firstLine="0"/>
              <w:jc w:val="center"/>
              <w:rPr>
                <w:rFonts w:ascii="Calibri" w:hAnsi="Calibri" w:cs="Calibri"/>
                <w:sz w:val="20"/>
                <w:szCs w:val="20"/>
              </w:rPr>
            </w:pPr>
            <w:r w:rsidRPr="00BD48CA">
              <w:rPr>
                <w:rFonts w:ascii="Calibri" w:hAnsi="Calibri" w:cs="Calibri"/>
                <w:sz w:val="20"/>
                <w:szCs w:val="20"/>
              </w:rPr>
              <w:t>Czarny Potok</w:t>
            </w:r>
          </w:p>
        </w:tc>
      </w:tr>
      <w:tr w:rsidR="001C087E" w:rsidRPr="00B80B27" w14:paraId="24FA674A" w14:textId="77777777" w:rsidTr="00D65B9F">
        <w:trPr>
          <w:trHeight w:val="20"/>
        </w:trPr>
        <w:tc>
          <w:tcPr>
            <w:tcW w:w="942" w:type="pct"/>
            <w:vMerge/>
            <w:vAlign w:val="center"/>
            <w:hideMark/>
          </w:tcPr>
          <w:p w14:paraId="769CB08F" w14:textId="77777777" w:rsidR="001C087E" w:rsidRPr="00BD48CA" w:rsidRDefault="001C087E" w:rsidP="00D65B9F">
            <w:pPr>
              <w:ind w:firstLine="0"/>
              <w:jc w:val="center"/>
              <w:rPr>
                <w:rFonts w:ascii="Calibri" w:hAnsi="Calibri" w:cs="Calibri"/>
                <w:sz w:val="20"/>
                <w:szCs w:val="20"/>
              </w:rPr>
            </w:pPr>
          </w:p>
        </w:tc>
        <w:tc>
          <w:tcPr>
            <w:tcW w:w="1558" w:type="pct"/>
            <w:vMerge/>
            <w:vAlign w:val="center"/>
            <w:hideMark/>
          </w:tcPr>
          <w:p w14:paraId="742E4A4B" w14:textId="77777777" w:rsidR="001C087E" w:rsidRPr="00BD48CA" w:rsidRDefault="001C087E" w:rsidP="00D65B9F">
            <w:pPr>
              <w:ind w:firstLine="0"/>
              <w:jc w:val="center"/>
              <w:rPr>
                <w:rFonts w:ascii="Calibri" w:hAnsi="Calibri" w:cs="Calibri"/>
                <w:sz w:val="20"/>
                <w:szCs w:val="20"/>
              </w:rPr>
            </w:pPr>
          </w:p>
        </w:tc>
        <w:tc>
          <w:tcPr>
            <w:tcW w:w="2500" w:type="pct"/>
            <w:shd w:val="clear" w:color="auto" w:fill="auto"/>
            <w:vAlign w:val="center"/>
            <w:hideMark/>
          </w:tcPr>
          <w:p w14:paraId="2EE51243" w14:textId="77777777" w:rsidR="001C087E" w:rsidRPr="00BD48CA" w:rsidRDefault="001C087E" w:rsidP="00D65B9F">
            <w:pPr>
              <w:ind w:firstLine="0"/>
              <w:jc w:val="center"/>
              <w:rPr>
                <w:rFonts w:ascii="Calibri" w:hAnsi="Calibri" w:cs="Calibri"/>
                <w:sz w:val="20"/>
                <w:szCs w:val="20"/>
              </w:rPr>
            </w:pPr>
            <w:r w:rsidRPr="00BD48CA">
              <w:rPr>
                <w:rFonts w:ascii="Calibri" w:hAnsi="Calibri" w:cs="Calibri"/>
                <w:sz w:val="20"/>
                <w:szCs w:val="20"/>
              </w:rPr>
              <w:t>Krępa od Jastrząbki do Czarnego Potoku</w:t>
            </w:r>
          </w:p>
        </w:tc>
      </w:tr>
      <w:tr w:rsidR="001C087E" w:rsidRPr="00B80B27" w14:paraId="5E0F5E4E" w14:textId="77777777" w:rsidTr="00D65B9F">
        <w:trPr>
          <w:trHeight w:val="20"/>
        </w:trPr>
        <w:tc>
          <w:tcPr>
            <w:tcW w:w="942" w:type="pct"/>
            <w:vMerge/>
            <w:vAlign w:val="center"/>
            <w:hideMark/>
          </w:tcPr>
          <w:p w14:paraId="35593848" w14:textId="77777777" w:rsidR="001C087E" w:rsidRPr="00BD48CA" w:rsidRDefault="001C087E" w:rsidP="00D65B9F">
            <w:pPr>
              <w:ind w:firstLine="0"/>
              <w:jc w:val="center"/>
              <w:rPr>
                <w:rFonts w:ascii="Calibri" w:hAnsi="Calibri" w:cs="Calibri"/>
                <w:sz w:val="20"/>
                <w:szCs w:val="20"/>
              </w:rPr>
            </w:pPr>
          </w:p>
        </w:tc>
        <w:tc>
          <w:tcPr>
            <w:tcW w:w="1558" w:type="pct"/>
            <w:shd w:val="clear" w:color="auto" w:fill="auto"/>
            <w:vAlign w:val="center"/>
            <w:hideMark/>
          </w:tcPr>
          <w:p w14:paraId="3AD0F70D" w14:textId="77777777" w:rsidR="001C087E" w:rsidRPr="00BD48CA" w:rsidRDefault="001C087E" w:rsidP="00D65B9F">
            <w:pPr>
              <w:ind w:firstLine="0"/>
              <w:jc w:val="center"/>
              <w:rPr>
                <w:rFonts w:ascii="Calibri" w:hAnsi="Calibri" w:cs="Calibri"/>
                <w:sz w:val="20"/>
                <w:szCs w:val="20"/>
              </w:rPr>
            </w:pPr>
            <w:r w:rsidRPr="00BD48CA">
              <w:rPr>
                <w:rFonts w:ascii="Calibri" w:hAnsi="Calibri" w:cs="Calibri"/>
                <w:sz w:val="20"/>
                <w:szCs w:val="20"/>
              </w:rPr>
              <w:t>Barycz od Krępy do Łachy</w:t>
            </w:r>
          </w:p>
        </w:tc>
        <w:tc>
          <w:tcPr>
            <w:tcW w:w="2500" w:type="pct"/>
            <w:shd w:val="clear" w:color="auto" w:fill="auto"/>
            <w:vAlign w:val="center"/>
            <w:hideMark/>
          </w:tcPr>
          <w:p w14:paraId="7DA27FD7" w14:textId="77777777" w:rsidR="001C087E" w:rsidRPr="00BD48CA" w:rsidRDefault="001C087E" w:rsidP="00D65B9F">
            <w:pPr>
              <w:ind w:firstLine="0"/>
              <w:jc w:val="center"/>
              <w:rPr>
                <w:rFonts w:ascii="Calibri" w:hAnsi="Calibri" w:cs="Calibri"/>
                <w:sz w:val="20"/>
                <w:szCs w:val="20"/>
              </w:rPr>
            </w:pPr>
            <w:r w:rsidRPr="00BD48CA">
              <w:rPr>
                <w:rFonts w:ascii="Calibri" w:hAnsi="Calibri" w:cs="Calibri"/>
                <w:sz w:val="20"/>
                <w:szCs w:val="20"/>
              </w:rPr>
              <w:t>Barycz od Krępy do Łachy</w:t>
            </w:r>
          </w:p>
        </w:tc>
      </w:tr>
      <w:tr w:rsidR="001C087E" w:rsidRPr="00B80B27" w14:paraId="1E689A3C" w14:textId="77777777" w:rsidTr="00D65B9F">
        <w:trPr>
          <w:trHeight w:val="20"/>
        </w:trPr>
        <w:tc>
          <w:tcPr>
            <w:tcW w:w="942" w:type="pct"/>
            <w:vMerge/>
            <w:vAlign w:val="center"/>
            <w:hideMark/>
          </w:tcPr>
          <w:p w14:paraId="0EA1B247" w14:textId="77777777" w:rsidR="001C087E" w:rsidRPr="00BD48CA" w:rsidRDefault="001C087E" w:rsidP="00D65B9F">
            <w:pPr>
              <w:ind w:firstLine="0"/>
              <w:jc w:val="center"/>
              <w:rPr>
                <w:rFonts w:ascii="Calibri" w:hAnsi="Calibri" w:cs="Calibri"/>
                <w:sz w:val="20"/>
                <w:szCs w:val="20"/>
              </w:rPr>
            </w:pPr>
          </w:p>
        </w:tc>
        <w:tc>
          <w:tcPr>
            <w:tcW w:w="1558" w:type="pct"/>
            <w:vMerge w:val="restart"/>
            <w:shd w:val="clear" w:color="auto" w:fill="auto"/>
            <w:vAlign w:val="center"/>
            <w:hideMark/>
          </w:tcPr>
          <w:p w14:paraId="6C40FC65" w14:textId="77777777" w:rsidR="001C087E" w:rsidRPr="00BD48CA" w:rsidRDefault="001C087E" w:rsidP="00D65B9F">
            <w:pPr>
              <w:ind w:firstLine="0"/>
              <w:jc w:val="center"/>
              <w:rPr>
                <w:rFonts w:ascii="Calibri" w:hAnsi="Calibri" w:cs="Calibri"/>
                <w:sz w:val="20"/>
                <w:szCs w:val="20"/>
              </w:rPr>
            </w:pPr>
            <w:r w:rsidRPr="00BD48CA">
              <w:rPr>
                <w:rFonts w:ascii="Calibri" w:hAnsi="Calibri" w:cs="Calibri"/>
                <w:sz w:val="20"/>
                <w:szCs w:val="20"/>
              </w:rPr>
              <w:t>Łacha</w:t>
            </w:r>
          </w:p>
        </w:tc>
        <w:tc>
          <w:tcPr>
            <w:tcW w:w="2500" w:type="pct"/>
            <w:shd w:val="clear" w:color="auto" w:fill="auto"/>
            <w:vAlign w:val="center"/>
            <w:hideMark/>
          </w:tcPr>
          <w:p w14:paraId="141FAE26" w14:textId="77777777" w:rsidR="001C087E" w:rsidRPr="00BD48CA" w:rsidRDefault="001C087E" w:rsidP="00D65B9F">
            <w:pPr>
              <w:ind w:firstLine="0"/>
              <w:jc w:val="center"/>
              <w:rPr>
                <w:rFonts w:ascii="Calibri" w:hAnsi="Calibri" w:cs="Calibri"/>
                <w:sz w:val="20"/>
                <w:szCs w:val="20"/>
              </w:rPr>
            </w:pPr>
            <w:r w:rsidRPr="00BD48CA">
              <w:rPr>
                <w:rFonts w:ascii="Calibri" w:hAnsi="Calibri" w:cs="Calibri"/>
                <w:sz w:val="20"/>
                <w:szCs w:val="20"/>
              </w:rPr>
              <w:t>Łacha od dopł. spod Głębowic do Granicznej Wody</w:t>
            </w:r>
          </w:p>
        </w:tc>
      </w:tr>
      <w:tr w:rsidR="001C087E" w:rsidRPr="00B80B27" w14:paraId="7A69454F" w14:textId="77777777" w:rsidTr="00D65B9F">
        <w:trPr>
          <w:trHeight w:val="20"/>
        </w:trPr>
        <w:tc>
          <w:tcPr>
            <w:tcW w:w="942" w:type="pct"/>
            <w:vMerge/>
            <w:vAlign w:val="center"/>
            <w:hideMark/>
          </w:tcPr>
          <w:p w14:paraId="2DF1ACA4" w14:textId="77777777" w:rsidR="001C087E" w:rsidRPr="00BD48CA" w:rsidRDefault="001C087E" w:rsidP="00D65B9F">
            <w:pPr>
              <w:ind w:firstLine="0"/>
              <w:jc w:val="center"/>
              <w:rPr>
                <w:rFonts w:ascii="Calibri" w:hAnsi="Calibri" w:cs="Calibri"/>
                <w:sz w:val="20"/>
                <w:szCs w:val="20"/>
              </w:rPr>
            </w:pPr>
          </w:p>
        </w:tc>
        <w:tc>
          <w:tcPr>
            <w:tcW w:w="1558" w:type="pct"/>
            <w:vMerge/>
            <w:vAlign w:val="center"/>
            <w:hideMark/>
          </w:tcPr>
          <w:p w14:paraId="2B78D5F0" w14:textId="77777777" w:rsidR="001C087E" w:rsidRPr="00BD48CA" w:rsidRDefault="001C087E" w:rsidP="00D65B9F">
            <w:pPr>
              <w:ind w:firstLine="0"/>
              <w:jc w:val="center"/>
              <w:rPr>
                <w:rFonts w:ascii="Calibri" w:hAnsi="Calibri" w:cs="Calibri"/>
                <w:sz w:val="20"/>
                <w:szCs w:val="20"/>
              </w:rPr>
            </w:pPr>
          </w:p>
        </w:tc>
        <w:tc>
          <w:tcPr>
            <w:tcW w:w="2500" w:type="pct"/>
            <w:shd w:val="clear" w:color="auto" w:fill="auto"/>
            <w:vAlign w:val="center"/>
            <w:hideMark/>
          </w:tcPr>
          <w:p w14:paraId="55B4212B" w14:textId="77777777" w:rsidR="001C087E" w:rsidRPr="00BD48CA" w:rsidRDefault="001C087E" w:rsidP="00D65B9F">
            <w:pPr>
              <w:ind w:firstLine="0"/>
              <w:jc w:val="center"/>
              <w:rPr>
                <w:rFonts w:ascii="Calibri" w:hAnsi="Calibri" w:cs="Calibri"/>
                <w:sz w:val="20"/>
                <w:szCs w:val="20"/>
              </w:rPr>
            </w:pPr>
            <w:r w:rsidRPr="00BD48CA">
              <w:rPr>
                <w:rFonts w:ascii="Calibri" w:hAnsi="Calibri" w:cs="Calibri"/>
                <w:sz w:val="20"/>
                <w:szCs w:val="20"/>
              </w:rPr>
              <w:t>Łacha do dopł. spod Głębowic</w:t>
            </w:r>
          </w:p>
        </w:tc>
      </w:tr>
    </w:tbl>
    <w:p w14:paraId="3394EDF9" w14:textId="77777777" w:rsidR="001C087E" w:rsidRPr="008B3F36" w:rsidRDefault="001C087E" w:rsidP="001C087E"/>
    <w:p w14:paraId="737A301D" w14:textId="77777777" w:rsidR="001C087E" w:rsidRPr="00E216A1" w:rsidRDefault="001C087E" w:rsidP="001C087E">
      <w:pPr>
        <w:pStyle w:val="Nagwek2"/>
        <w:ind w:left="851" w:hanging="425"/>
      </w:pPr>
      <w:bookmarkStart w:id="267" w:name="_Toc31307400"/>
      <w:r w:rsidRPr="00E216A1">
        <w:t>Przepływy prawdopodobne</w:t>
      </w:r>
      <w:bookmarkEnd w:id="264"/>
      <w:bookmarkEnd w:id="267"/>
      <w:r w:rsidRPr="00E216A1">
        <w:t xml:space="preserve"> </w:t>
      </w:r>
    </w:p>
    <w:p w14:paraId="3194AD64" w14:textId="77777777" w:rsidR="001C087E" w:rsidRPr="00E216A1" w:rsidRDefault="001C087E" w:rsidP="001C087E">
      <w:r w:rsidRPr="00E216A1">
        <w:t xml:space="preserve">Obliczeń przepływów prawdopodobnych dokonano metodą formuły opadowej, zalecaną w zlewniach, których </w:t>
      </w:r>
      <w:r w:rsidRPr="001C5E0D">
        <w:t>powierzchnia nie przekracza 50 km</w:t>
      </w:r>
      <w:r w:rsidRPr="001C5E0D">
        <w:rPr>
          <w:vertAlign w:val="superscript"/>
        </w:rPr>
        <w:t>2</w:t>
      </w:r>
      <w:r w:rsidRPr="001C5E0D">
        <w:t>, tak</w:t>
      </w:r>
      <w:r w:rsidRPr="00E216A1">
        <w:t xml:space="preserve"> jak ma to miejsce w przypadku zlewni, w której zlokalizowana jest inwestycja.</w:t>
      </w:r>
    </w:p>
    <w:p w14:paraId="2FCC9BB0" w14:textId="77777777" w:rsidR="001C087E" w:rsidRPr="00E216A1" w:rsidRDefault="001C087E" w:rsidP="001C087E"/>
    <w:p w14:paraId="577D77EB" w14:textId="77777777" w:rsidR="001C087E" w:rsidRPr="00E216A1" w:rsidRDefault="001C087E" w:rsidP="001C087E">
      <w:pPr>
        <w:ind w:firstLine="0"/>
        <w:rPr>
          <w:b/>
          <w:u w:val="single"/>
        </w:rPr>
      </w:pPr>
      <w:r w:rsidRPr="00E216A1">
        <w:rPr>
          <w:b/>
          <w:u w:val="single"/>
        </w:rPr>
        <w:t>Przepływy wg formuły opadowej Stachy i Fal</w:t>
      </w:r>
    </w:p>
    <w:p w14:paraId="036E4911" w14:textId="77777777" w:rsidR="001C087E" w:rsidRPr="00E216A1" w:rsidRDefault="001C087E" w:rsidP="001C087E">
      <w:r w:rsidRPr="00E216A1">
        <w:t xml:space="preserve">Obliczenie przepływów maksymalnych dla zlewni </w:t>
      </w:r>
      <w:r w:rsidRPr="001C5E0D">
        <w:t>poniżej 50 km</w:t>
      </w:r>
      <w:r w:rsidRPr="001C5E0D">
        <w:rPr>
          <w:vertAlign w:val="superscript"/>
        </w:rPr>
        <w:t>2</w:t>
      </w:r>
      <w:r w:rsidRPr="001C5E0D">
        <w:t xml:space="preserve"> wykonano</w:t>
      </w:r>
      <w:r w:rsidRPr="00E216A1">
        <w:t xml:space="preserve"> wg wzoru:</w:t>
      </w:r>
    </w:p>
    <w:p w14:paraId="38F5CAB9" w14:textId="77777777" w:rsidR="001C087E" w:rsidRPr="00E216A1" w:rsidRDefault="001516E2" w:rsidP="001C087E">
      <m:oMathPara>
        <m:oMath>
          <m:sSub>
            <m:sSubPr>
              <m:ctrlPr>
                <w:rPr>
                  <w:rFonts w:ascii="Cambria Math" w:hAnsi="Cambria Math"/>
                  <w:i/>
                </w:rPr>
              </m:ctrlPr>
            </m:sSubPr>
            <m:e>
              <m:r>
                <w:rPr>
                  <w:rFonts w:ascii="Cambria Math" w:hAnsi="Cambria Math"/>
                </w:rPr>
                <m:t>Q</m:t>
              </m:r>
            </m:e>
            <m:sub>
              <m:r>
                <w:rPr>
                  <w:rFonts w:ascii="Cambria Math" w:hAnsi="Cambria Math"/>
                </w:rPr>
                <m:t>p</m:t>
              </m:r>
            </m:sub>
          </m:sSub>
          <m:r>
            <w:rPr>
              <w:rFonts w:ascii="Cambria Math" w:hAnsi="Cambria Math"/>
            </w:rPr>
            <m:t>=f∙</m:t>
          </m:r>
          <m:sSub>
            <m:sSubPr>
              <m:ctrlPr>
                <w:rPr>
                  <w:rFonts w:ascii="Cambria Math" w:hAnsi="Cambria Math"/>
                  <w:i/>
                </w:rPr>
              </m:ctrlPr>
            </m:sSubPr>
            <m:e>
              <m:r>
                <w:rPr>
                  <w:rFonts w:ascii="Cambria Math" w:hAnsi="Cambria Math"/>
                </w:rPr>
                <m:t>F</m:t>
              </m:r>
            </m:e>
            <m:sub>
              <m:r>
                <w:rPr>
                  <w:rFonts w:ascii="Cambria Math" w:hAnsi="Cambria Math"/>
                </w:rPr>
                <m:t>1</m:t>
              </m:r>
            </m:sub>
          </m:sSub>
          <m:r>
            <w:rPr>
              <w:rFonts w:ascii="Cambria Math" w:hAnsi="Cambria Math"/>
            </w:rPr>
            <m:t>∙φ∙</m:t>
          </m:r>
          <m:sSub>
            <m:sSubPr>
              <m:ctrlPr>
                <w:rPr>
                  <w:rFonts w:ascii="Cambria Math" w:hAnsi="Cambria Math"/>
                  <w:i/>
                </w:rPr>
              </m:ctrlPr>
            </m:sSubPr>
            <m:e>
              <m:r>
                <w:rPr>
                  <w:rFonts w:ascii="Cambria Math" w:hAnsi="Cambria Math"/>
                </w:rPr>
                <m:t>H</m:t>
              </m:r>
            </m:e>
            <m:sub>
              <m:r>
                <w:rPr>
                  <w:rFonts w:ascii="Cambria Math" w:hAnsi="Cambria Math"/>
                </w:rPr>
                <m:t>1</m:t>
              </m:r>
            </m:sub>
          </m:sSub>
          <m:r>
            <w:rPr>
              <w:rFonts w:ascii="Cambria Math" w:hAnsi="Cambria Math"/>
            </w:rPr>
            <m:t>∙A∙</m:t>
          </m:r>
          <m:sSub>
            <m:sSubPr>
              <m:ctrlPr>
                <w:rPr>
                  <w:rFonts w:ascii="Cambria Math" w:hAnsi="Cambria Math"/>
                  <w:i/>
                </w:rPr>
              </m:ctrlPr>
            </m:sSubPr>
            <m:e>
              <m:r>
                <w:rPr>
                  <w:rFonts w:ascii="Cambria Math" w:hAnsi="Cambria Math"/>
                </w:rPr>
                <m:t>λ</m:t>
              </m:r>
            </m:e>
            <m:sub>
              <m:r>
                <w:rPr>
                  <w:rFonts w:ascii="Cambria Math" w:hAnsi="Cambria Math"/>
                </w:rPr>
                <m:t>p</m:t>
              </m:r>
            </m:sub>
          </m:sSub>
          <m:r>
            <w:rPr>
              <w:rFonts w:ascii="Cambria Math" w:hAnsi="Cambria Math"/>
            </w:rPr>
            <m:t>∙</m:t>
          </m:r>
          <m:sSub>
            <m:sSubPr>
              <m:ctrlPr>
                <w:rPr>
                  <w:rFonts w:ascii="Cambria Math" w:hAnsi="Cambria Math"/>
                  <w:i/>
                </w:rPr>
              </m:ctrlPr>
            </m:sSubPr>
            <m:e>
              <m:r>
                <w:rPr>
                  <w:rFonts w:ascii="Cambria Math" w:hAnsi="Cambria Math"/>
                </w:rPr>
                <m:t>δ</m:t>
              </m:r>
            </m:e>
            <m:sub>
              <m:r>
                <w:rPr>
                  <w:rFonts w:ascii="Cambria Math" w:hAnsi="Cambria Math"/>
                </w:rPr>
                <m:t>J</m:t>
              </m:r>
            </m:sub>
          </m:sSub>
        </m:oMath>
      </m:oMathPara>
    </w:p>
    <w:p w14:paraId="486EE1DD" w14:textId="77777777" w:rsidR="001C087E" w:rsidRPr="00E216A1" w:rsidRDefault="001C087E" w:rsidP="001C087E">
      <w:pPr>
        <w:ind w:firstLine="0"/>
      </w:pPr>
      <w:r w:rsidRPr="00E216A1">
        <w:lastRenderedPageBreak/>
        <w:t>gdzie:</w:t>
      </w:r>
    </w:p>
    <w:p w14:paraId="60DBC023" w14:textId="77777777" w:rsidR="001C087E" w:rsidRPr="00E216A1" w:rsidRDefault="001C087E" w:rsidP="001C087E">
      <w:pPr>
        <w:ind w:firstLine="0"/>
      </w:pPr>
      <m:oMath>
        <m:r>
          <w:rPr>
            <w:rFonts w:ascii="Cambria Math" w:hAnsi="Cambria Math"/>
          </w:rPr>
          <m:t>f</m:t>
        </m:r>
      </m:oMath>
      <w:r w:rsidRPr="00E216A1">
        <w:t xml:space="preserve"> – bezwymiarowy współczynnik kształtu fali, równy 0,45 na pojezierzach i 0,60 na pozostałych obszarach kraju [-];</w:t>
      </w:r>
    </w:p>
    <w:p w14:paraId="6966EB49" w14:textId="77777777" w:rsidR="001C087E" w:rsidRPr="00E216A1" w:rsidRDefault="001516E2" w:rsidP="001C087E">
      <w:pPr>
        <w:ind w:firstLine="0"/>
      </w:pPr>
      <m:oMath>
        <m:sSub>
          <m:sSubPr>
            <m:ctrlPr>
              <w:rPr>
                <w:rFonts w:ascii="Cambria Math" w:hAnsi="Cambria Math"/>
                <w:i/>
              </w:rPr>
            </m:ctrlPr>
          </m:sSubPr>
          <m:e>
            <m:r>
              <w:rPr>
                <w:rFonts w:ascii="Cambria Math" w:hAnsi="Cambria Math"/>
              </w:rPr>
              <m:t>F</m:t>
            </m:r>
          </m:e>
          <m:sub>
            <m:r>
              <w:rPr>
                <w:rFonts w:ascii="Cambria Math" w:hAnsi="Cambria Math"/>
              </w:rPr>
              <m:t>1</m:t>
            </m:r>
          </m:sub>
        </m:sSub>
      </m:oMath>
      <w:r w:rsidR="001C087E" w:rsidRPr="00E216A1">
        <w:t xml:space="preserve"> – maksymalny moduł odpływu jednostkowego w zależności od hydromorfologicznej charakterystyki koryta rzeki </w:t>
      </w:r>
      <m:oMath>
        <m:sSub>
          <m:sSubPr>
            <m:ctrlPr>
              <w:rPr>
                <w:rFonts w:ascii="Cambria Math" w:hAnsi="Cambria Math"/>
                <w:i/>
              </w:rPr>
            </m:ctrlPr>
          </m:sSubPr>
          <m:e>
            <m:r>
              <w:rPr>
                <w:rFonts w:ascii="Cambria Math" w:hAnsi="Cambria Math"/>
              </w:rPr>
              <m:t>φ</m:t>
            </m:r>
          </m:e>
          <m:sub>
            <m:r>
              <w:rPr>
                <w:rFonts w:ascii="Cambria Math" w:hAnsi="Cambria Math"/>
              </w:rPr>
              <m:t>r</m:t>
            </m:r>
          </m:sub>
        </m:sSub>
      </m:oMath>
      <w:r w:rsidR="001C087E" w:rsidRPr="00E216A1">
        <w:t xml:space="preserve"> i czasu spływu po stokach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sidR="001C087E" w:rsidRPr="00E216A1">
        <w:t xml:space="preserve"> [-];</w:t>
      </w:r>
    </w:p>
    <w:p w14:paraId="2C5D30EE" w14:textId="77777777" w:rsidR="001C087E" w:rsidRPr="00E216A1" w:rsidRDefault="001C087E" w:rsidP="001C087E">
      <w:pPr>
        <w:ind w:firstLine="0"/>
      </w:pPr>
      <m:oMath>
        <m:r>
          <w:rPr>
            <w:rFonts w:ascii="Cambria Math" w:hAnsi="Cambria Math"/>
          </w:rPr>
          <m:t>φ</m:t>
        </m:r>
      </m:oMath>
      <w:r w:rsidRPr="00E216A1">
        <w:t xml:space="preserve"> – współczynnik odpływu przyjmowany w zależności od utworów glebowych wg Czarneckiej [-];</w:t>
      </w:r>
    </w:p>
    <w:p w14:paraId="0E2AD309" w14:textId="77777777" w:rsidR="001C087E" w:rsidRPr="00E216A1" w:rsidRDefault="001516E2" w:rsidP="001C087E">
      <w:pPr>
        <w:ind w:firstLine="0"/>
      </w:pPr>
      <m:oMath>
        <m:sSub>
          <m:sSubPr>
            <m:ctrlPr>
              <w:rPr>
                <w:rFonts w:ascii="Cambria Math" w:hAnsi="Cambria Math"/>
                <w:i/>
              </w:rPr>
            </m:ctrlPr>
          </m:sSubPr>
          <m:e>
            <m:r>
              <w:rPr>
                <w:rFonts w:ascii="Cambria Math" w:hAnsi="Cambria Math"/>
              </w:rPr>
              <m:t>H</m:t>
            </m:r>
          </m:e>
          <m:sub>
            <m:r>
              <w:rPr>
                <w:rFonts w:ascii="Cambria Math" w:hAnsi="Cambria Math"/>
              </w:rPr>
              <m:t>1</m:t>
            </m:r>
          </m:sub>
        </m:sSub>
      </m:oMath>
      <w:r w:rsidR="001C087E" w:rsidRPr="00E216A1">
        <w:t xml:space="preserve"> – maksymalny opad dobowy o prawdopodobieństwie pojawienia się 1 % [mm];</w:t>
      </w:r>
    </w:p>
    <w:p w14:paraId="1BEEB911" w14:textId="77777777" w:rsidR="001C087E" w:rsidRPr="00E216A1" w:rsidRDefault="001C087E" w:rsidP="001C087E">
      <w:pPr>
        <w:ind w:firstLine="0"/>
      </w:pPr>
      <m:oMath>
        <m:r>
          <w:rPr>
            <w:rFonts w:ascii="Cambria Math" w:hAnsi="Cambria Math"/>
          </w:rPr>
          <m:t>A</m:t>
        </m:r>
      </m:oMath>
      <w:r w:rsidRPr="00E216A1">
        <w:t xml:space="preserve"> – powierzchnia zlewni [km</w:t>
      </w:r>
      <w:r w:rsidRPr="00E216A1">
        <w:rPr>
          <w:vertAlign w:val="superscript"/>
        </w:rPr>
        <w:t>2</w:t>
      </w:r>
      <w:r w:rsidRPr="00E216A1">
        <w:t>];</w:t>
      </w:r>
    </w:p>
    <w:p w14:paraId="303E8EE1" w14:textId="77777777" w:rsidR="001C087E" w:rsidRPr="00E216A1" w:rsidRDefault="001516E2" w:rsidP="001C087E">
      <w:pPr>
        <w:ind w:firstLine="0"/>
      </w:pPr>
      <m:oMath>
        <m:sSub>
          <m:sSubPr>
            <m:ctrlPr>
              <w:rPr>
                <w:rFonts w:ascii="Cambria Math" w:hAnsi="Cambria Math"/>
                <w:i/>
              </w:rPr>
            </m:ctrlPr>
          </m:sSubPr>
          <m:e>
            <m:r>
              <w:rPr>
                <w:rFonts w:ascii="Cambria Math" w:hAnsi="Cambria Math"/>
              </w:rPr>
              <m:t>λ</m:t>
            </m:r>
          </m:e>
          <m:sub>
            <m:r>
              <w:rPr>
                <w:rFonts w:ascii="Cambria Math" w:hAnsi="Cambria Math"/>
              </w:rPr>
              <m:t>p</m:t>
            </m:r>
          </m:sub>
        </m:sSub>
      </m:oMath>
      <w:r w:rsidR="001C087E" w:rsidRPr="00E216A1">
        <w:t xml:space="preserve"> – kwantyl rozkładu zmiennej </w:t>
      </w:r>
      <m:oMath>
        <m:sSub>
          <m:sSubPr>
            <m:ctrlPr>
              <w:rPr>
                <w:rFonts w:ascii="Cambria Math" w:hAnsi="Cambria Math"/>
                <w:i/>
              </w:rPr>
            </m:ctrlPr>
          </m:sSubPr>
          <m:e>
            <m:r>
              <w:rPr>
                <w:rFonts w:ascii="Cambria Math" w:hAnsi="Cambria Math"/>
              </w:rPr>
              <m:t>λ</m:t>
            </m:r>
          </m:e>
          <m:sub>
            <m:r>
              <w:rPr>
                <w:rFonts w:ascii="Cambria Math" w:hAnsi="Cambria Math"/>
              </w:rPr>
              <m:t>p</m:t>
            </m:r>
          </m:sub>
        </m:sSub>
      </m:oMath>
      <w:r w:rsidR="001C087E" w:rsidRPr="00E216A1">
        <w:t xml:space="preserve"> dla zadanego prawdopodobieństwa w zależności od regionu;</w:t>
      </w:r>
    </w:p>
    <w:p w14:paraId="6AFC0F13" w14:textId="77777777" w:rsidR="001C087E" w:rsidRPr="00E216A1" w:rsidRDefault="001516E2" w:rsidP="001C087E">
      <w:pPr>
        <w:ind w:firstLine="0"/>
      </w:pPr>
      <m:oMath>
        <m:sSub>
          <m:sSubPr>
            <m:ctrlPr>
              <w:rPr>
                <w:rFonts w:ascii="Cambria Math" w:hAnsi="Cambria Math"/>
                <w:i/>
              </w:rPr>
            </m:ctrlPr>
          </m:sSubPr>
          <m:e>
            <m:r>
              <w:rPr>
                <w:rFonts w:ascii="Cambria Math" w:hAnsi="Cambria Math"/>
              </w:rPr>
              <m:t>δ</m:t>
            </m:r>
          </m:e>
          <m:sub>
            <m:r>
              <w:rPr>
                <w:rFonts w:ascii="Cambria Math" w:hAnsi="Cambria Math"/>
              </w:rPr>
              <m:t>J</m:t>
            </m:r>
          </m:sub>
        </m:sSub>
      </m:oMath>
      <w:r w:rsidR="001C087E" w:rsidRPr="00E216A1">
        <w:t xml:space="preserve"> – współczynnik redukcji jeziornej w zależności od wskaźnika jeziorności [-].</w:t>
      </w:r>
    </w:p>
    <w:p w14:paraId="62DB34BA" w14:textId="77777777" w:rsidR="001C087E" w:rsidRPr="00E216A1" w:rsidRDefault="001C087E" w:rsidP="001C087E">
      <w:pPr>
        <w:ind w:firstLine="0"/>
      </w:pPr>
    </w:p>
    <w:p w14:paraId="0E82A1E9" w14:textId="77777777" w:rsidR="001C087E" w:rsidRPr="00E216A1" w:rsidRDefault="001C087E" w:rsidP="001C087E">
      <w:pPr>
        <w:ind w:firstLine="0"/>
      </w:pPr>
      <w:r w:rsidRPr="00E216A1">
        <w:t xml:space="preserve">Hydromorfologiczną charakterystykę koryta cieków </w:t>
      </w:r>
      <m:oMath>
        <m:sSub>
          <m:sSubPr>
            <m:ctrlPr>
              <w:rPr>
                <w:rFonts w:ascii="Cambria Math" w:hAnsi="Cambria Math"/>
                <w:i/>
              </w:rPr>
            </m:ctrlPr>
          </m:sSubPr>
          <m:e>
            <m:r>
              <w:rPr>
                <w:rFonts w:ascii="Cambria Math" w:hAnsi="Cambria Math"/>
              </w:rPr>
              <m:t>φ</m:t>
            </m:r>
          </m:e>
          <m:sub>
            <m:r>
              <w:rPr>
                <w:rFonts w:ascii="Cambria Math" w:hAnsi="Cambria Math"/>
              </w:rPr>
              <m:t>r</m:t>
            </m:r>
          </m:sub>
        </m:sSub>
      </m:oMath>
      <w:r w:rsidRPr="00E216A1">
        <w:t xml:space="preserve"> obliczyć można ze wzoru:</w:t>
      </w:r>
      <w:r w:rsidRPr="00E216A1">
        <w:br/>
      </w:r>
      <m:oMathPara>
        <m:oMath>
          <m:sSub>
            <m:sSubPr>
              <m:ctrlPr>
                <w:rPr>
                  <w:rFonts w:ascii="Cambria Math" w:hAnsi="Cambria Math"/>
                  <w:i/>
                </w:rPr>
              </m:ctrlPr>
            </m:sSubPr>
            <m:e>
              <m:r>
                <w:rPr>
                  <w:rFonts w:ascii="Cambria Math" w:hAnsi="Cambria Math"/>
                </w:rPr>
                <m:t>φ</m:t>
              </m:r>
            </m:e>
            <m:sub>
              <m:r>
                <w:rPr>
                  <w:rFonts w:ascii="Cambria Math" w:hAnsi="Cambria Math"/>
                </w:rPr>
                <m:t>r</m:t>
              </m:r>
            </m:sub>
          </m:sSub>
          <m:r>
            <w:rPr>
              <w:rFonts w:ascii="Cambria Math" w:hAnsi="Cambria Math"/>
            </w:rPr>
            <m:t>=</m:t>
          </m:r>
          <m:f>
            <m:fPr>
              <m:ctrlPr>
                <w:rPr>
                  <w:rFonts w:ascii="Cambria Math" w:hAnsi="Cambria Math"/>
                  <w:i/>
                </w:rPr>
              </m:ctrlPr>
            </m:fPr>
            <m:num>
              <m:r>
                <w:rPr>
                  <w:rFonts w:ascii="Cambria Math" w:hAnsi="Cambria Math"/>
                </w:rPr>
                <m:t>1000∙(L+l)</m:t>
              </m:r>
            </m:num>
            <m:den>
              <m:r>
                <w:rPr>
                  <w:rFonts w:ascii="Cambria Math" w:hAnsi="Cambria Math"/>
                </w:rPr>
                <m:t>m∙</m:t>
              </m:r>
              <m:sSubSup>
                <m:sSubSupPr>
                  <m:ctrlPr>
                    <w:rPr>
                      <w:rFonts w:ascii="Cambria Math" w:hAnsi="Cambria Math"/>
                      <w:i/>
                    </w:rPr>
                  </m:ctrlPr>
                </m:sSubSupPr>
                <m:e>
                  <m:r>
                    <w:rPr>
                      <w:rFonts w:ascii="Cambria Math" w:hAnsi="Cambria Math"/>
                    </w:rPr>
                    <m:t>I</m:t>
                  </m:r>
                </m:e>
                <m:sub>
                  <m:r>
                    <w:rPr>
                      <w:rFonts w:ascii="Cambria Math" w:hAnsi="Cambria Math"/>
                    </w:rPr>
                    <m:t>rl</m:t>
                  </m:r>
                </m:sub>
                <m:sup>
                  <m:f>
                    <m:fPr>
                      <m:ctrlPr>
                        <w:rPr>
                          <w:rFonts w:ascii="Cambria Math" w:hAnsi="Cambria Math"/>
                          <w:i/>
                        </w:rPr>
                      </m:ctrlPr>
                    </m:fPr>
                    <m:num>
                      <m:r>
                        <w:rPr>
                          <w:rFonts w:ascii="Cambria Math" w:hAnsi="Cambria Math"/>
                        </w:rPr>
                        <m:t>1</m:t>
                      </m:r>
                    </m:num>
                    <m:den>
                      <m:r>
                        <w:rPr>
                          <w:rFonts w:ascii="Cambria Math" w:hAnsi="Cambria Math"/>
                        </w:rPr>
                        <m:t>3</m:t>
                      </m:r>
                    </m:den>
                  </m:f>
                </m:sup>
              </m:sSubSup>
              <m:r>
                <w:rPr>
                  <w:rFonts w:ascii="Cambria Math" w:hAnsi="Cambria Math"/>
                </w:rPr>
                <m:t>∙</m:t>
              </m:r>
              <m:sSup>
                <m:sSupPr>
                  <m:ctrlPr>
                    <w:rPr>
                      <w:rFonts w:ascii="Cambria Math" w:hAnsi="Cambria Math"/>
                      <w:i/>
                    </w:rPr>
                  </m:ctrlPr>
                </m:sSupPr>
                <m:e>
                  <m:r>
                    <w:rPr>
                      <w:rFonts w:ascii="Cambria Math" w:hAnsi="Cambria Math"/>
                    </w:rPr>
                    <m:t>A</m:t>
                  </m:r>
                </m:e>
                <m:sup>
                  <m:f>
                    <m:fPr>
                      <m:ctrlPr>
                        <w:rPr>
                          <w:rFonts w:ascii="Cambria Math" w:hAnsi="Cambria Math"/>
                          <w:i/>
                        </w:rPr>
                      </m:ctrlPr>
                    </m:fPr>
                    <m:num>
                      <m:r>
                        <w:rPr>
                          <w:rFonts w:ascii="Cambria Math" w:hAnsi="Cambria Math"/>
                        </w:rPr>
                        <m:t>1</m:t>
                      </m:r>
                    </m:num>
                    <m:den>
                      <m:r>
                        <w:rPr>
                          <w:rFonts w:ascii="Cambria Math" w:hAnsi="Cambria Math"/>
                        </w:rPr>
                        <m:t>4</m:t>
                      </m:r>
                    </m:den>
                  </m:f>
                </m:sup>
              </m:sSup>
              <m:sSup>
                <m:sSupPr>
                  <m:ctrlPr>
                    <w:rPr>
                      <w:rFonts w:ascii="Cambria Math" w:hAnsi="Cambria Math"/>
                      <w:i/>
                    </w:rPr>
                  </m:ctrlPr>
                </m:sSupPr>
                <m:e>
                  <m:r>
                    <w:rPr>
                      <w:rFonts w:ascii="Cambria Math" w:hAnsi="Cambria Math"/>
                    </w:rPr>
                    <m:t>(φ∙</m:t>
                  </m:r>
                  <m:sSub>
                    <m:sSubPr>
                      <m:ctrlPr>
                        <w:rPr>
                          <w:rFonts w:ascii="Cambria Math" w:hAnsi="Cambria Math"/>
                          <w:i/>
                        </w:rPr>
                      </m:ctrlPr>
                    </m:sSubPr>
                    <m:e>
                      <m:r>
                        <w:rPr>
                          <w:rFonts w:ascii="Cambria Math" w:hAnsi="Cambria Math"/>
                        </w:rPr>
                        <m:t>H</m:t>
                      </m:r>
                    </m:e>
                    <m:sub>
                      <m:r>
                        <w:rPr>
                          <w:rFonts w:ascii="Cambria Math" w:hAnsi="Cambria Math"/>
                        </w:rPr>
                        <m:t>1</m:t>
                      </m:r>
                    </m:sub>
                  </m:sSub>
                  <m:r>
                    <w:rPr>
                      <w:rFonts w:ascii="Cambria Math" w:hAnsi="Cambria Math"/>
                    </w:rPr>
                    <m:t>)</m:t>
                  </m:r>
                </m:e>
                <m:sup>
                  <m:r>
                    <w:rPr>
                      <w:rFonts w:ascii="Cambria Math" w:hAnsi="Cambria Math"/>
                    </w:rPr>
                    <m:t>1/4</m:t>
                  </m:r>
                </m:sup>
              </m:sSup>
            </m:den>
          </m:f>
          <m:r>
            <w:rPr>
              <w:rFonts w:ascii="Cambria Math" w:hAnsi="Cambria Math"/>
            </w:rPr>
            <m:t xml:space="preserve"> [-]</m:t>
          </m:r>
        </m:oMath>
      </m:oMathPara>
    </w:p>
    <w:p w14:paraId="448A0F0F" w14:textId="77777777" w:rsidR="001C087E" w:rsidRPr="00E216A1" w:rsidRDefault="001C087E" w:rsidP="001C087E">
      <w:pPr>
        <w:ind w:firstLine="284"/>
      </w:pPr>
      <w:r w:rsidRPr="00E216A1">
        <w:t>gdzie:</w:t>
      </w:r>
    </w:p>
    <w:p w14:paraId="7F707AC0" w14:textId="77777777" w:rsidR="001C087E" w:rsidRPr="00E216A1" w:rsidRDefault="001C087E" w:rsidP="001C087E">
      <w:pPr>
        <w:ind w:firstLine="284"/>
      </w:pPr>
      <m:oMath>
        <m:r>
          <w:rPr>
            <w:rFonts w:ascii="Cambria Math" w:hAnsi="Cambria Math"/>
          </w:rPr>
          <m:t>L+l</m:t>
        </m:r>
      </m:oMath>
      <w:r w:rsidRPr="00E216A1">
        <w:t xml:space="preserve"> – długość cieku wraz z suchą doliną do działu wodnego [km];</w:t>
      </w:r>
    </w:p>
    <w:p w14:paraId="192222D2" w14:textId="77777777" w:rsidR="001C087E" w:rsidRPr="00E216A1" w:rsidRDefault="001C087E" w:rsidP="001C087E">
      <w:pPr>
        <w:ind w:firstLine="284"/>
      </w:pPr>
      <m:oMath>
        <m:r>
          <w:rPr>
            <w:rFonts w:ascii="Cambria Math" w:hAnsi="Cambria Math"/>
          </w:rPr>
          <m:t>m</m:t>
        </m:r>
      </m:oMath>
      <w:r w:rsidRPr="00E216A1">
        <w:t xml:space="preserve"> – miara szorstkości koryta cieku [-];</w:t>
      </w:r>
    </w:p>
    <w:p w14:paraId="4D9E8A8F" w14:textId="77777777" w:rsidR="001C087E" w:rsidRPr="00E216A1" w:rsidRDefault="001516E2" w:rsidP="001C087E">
      <w:pPr>
        <w:ind w:firstLine="284"/>
      </w:pPr>
      <m:oMath>
        <m:sSubSup>
          <m:sSubSupPr>
            <m:ctrlPr>
              <w:rPr>
                <w:rFonts w:ascii="Cambria Math" w:hAnsi="Cambria Math"/>
                <w:i/>
              </w:rPr>
            </m:ctrlPr>
          </m:sSubSupPr>
          <m:e>
            <m:r>
              <w:rPr>
                <w:rFonts w:ascii="Cambria Math" w:hAnsi="Cambria Math"/>
              </w:rPr>
              <m:t>I</m:t>
            </m:r>
          </m:e>
          <m:sub>
            <m:r>
              <w:rPr>
                <w:rFonts w:ascii="Cambria Math" w:hAnsi="Cambria Math"/>
              </w:rPr>
              <m:t>rl</m:t>
            </m:r>
          </m:sub>
          <m:sup/>
        </m:sSubSup>
      </m:oMath>
      <w:r w:rsidR="001C087E" w:rsidRPr="00E216A1">
        <w:t xml:space="preserve"> – uśredniony spadek cieku obliczyć należy ze wzoru:</w:t>
      </w:r>
    </w:p>
    <w:p w14:paraId="56367999" w14:textId="77777777" w:rsidR="001C087E" w:rsidRPr="00E216A1" w:rsidRDefault="001516E2" w:rsidP="001C087E">
      <m:oMathPara>
        <m:oMath>
          <m:sSubSup>
            <m:sSubSupPr>
              <m:ctrlPr>
                <w:rPr>
                  <w:rFonts w:ascii="Cambria Math" w:hAnsi="Cambria Math"/>
                  <w:i/>
                </w:rPr>
              </m:ctrlPr>
            </m:sSubSupPr>
            <m:e>
              <m:r>
                <w:rPr>
                  <w:rFonts w:ascii="Cambria Math" w:hAnsi="Cambria Math"/>
                </w:rPr>
                <m:t>I</m:t>
              </m:r>
            </m:e>
            <m:sub>
              <m:r>
                <w:rPr>
                  <w:rFonts w:ascii="Cambria Math" w:hAnsi="Cambria Math"/>
                </w:rPr>
                <m:t>r</m:t>
              </m:r>
            </m:sub>
            <m:sup/>
          </m:sSubSup>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W</m:t>
                  </m:r>
                </m:e>
                <m:sub>
                  <m:r>
                    <w:rPr>
                      <w:rFonts w:ascii="Cambria Math" w:hAnsi="Cambria Math"/>
                    </w:rPr>
                    <m:t>g</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d</m:t>
                  </m:r>
                </m:sub>
              </m:sSub>
            </m:num>
            <m:den>
              <m:r>
                <w:rPr>
                  <w:rFonts w:ascii="Cambria Math" w:hAnsi="Cambria Math"/>
                </w:rPr>
                <m:t>L+l</m:t>
              </m:r>
            </m:den>
          </m:f>
          <m:r>
            <w:rPr>
              <w:rFonts w:ascii="Cambria Math" w:hAnsi="Cambria Math"/>
            </w:rPr>
            <m:t xml:space="preserve"> [m/km]</m:t>
          </m:r>
        </m:oMath>
      </m:oMathPara>
    </w:p>
    <w:p w14:paraId="02E3C0C5" w14:textId="77777777" w:rsidR="001C087E" w:rsidRPr="00E216A1" w:rsidRDefault="001516E2" w:rsidP="001C087E">
      <m:oMathPara>
        <m:oMath>
          <m:sSubSup>
            <m:sSubSupPr>
              <m:ctrlPr>
                <w:rPr>
                  <w:rFonts w:ascii="Cambria Math" w:hAnsi="Cambria Math"/>
                  <w:i/>
                </w:rPr>
              </m:ctrlPr>
            </m:sSubSupPr>
            <m:e>
              <m:r>
                <w:rPr>
                  <w:rFonts w:ascii="Cambria Math" w:hAnsi="Cambria Math"/>
                </w:rPr>
                <m:t>I</m:t>
              </m:r>
            </m:e>
            <m:sub>
              <m:r>
                <w:rPr>
                  <w:rFonts w:ascii="Cambria Math" w:hAnsi="Cambria Math"/>
                </w:rPr>
                <m:t>rl</m:t>
              </m:r>
            </m:sub>
            <m:sup/>
          </m:sSubSup>
          <m:r>
            <w:rPr>
              <w:rFonts w:ascii="Cambria Math" w:hAnsi="Cambria Math"/>
            </w:rPr>
            <m:t>=</m:t>
          </m:r>
          <m:sSubSup>
            <m:sSubSupPr>
              <m:ctrlPr>
                <w:rPr>
                  <w:rFonts w:ascii="Cambria Math" w:hAnsi="Cambria Math"/>
                  <w:i/>
                </w:rPr>
              </m:ctrlPr>
            </m:sSubSupPr>
            <m:e>
              <m:r>
                <w:rPr>
                  <w:rFonts w:ascii="Cambria Math" w:hAnsi="Cambria Math"/>
                </w:rPr>
                <m:t>I</m:t>
              </m:r>
            </m:e>
            <m:sub>
              <m:r>
                <w:rPr>
                  <w:rFonts w:ascii="Cambria Math" w:hAnsi="Cambria Math"/>
                </w:rPr>
                <m:t>r</m:t>
              </m:r>
            </m:sub>
            <m:sup/>
          </m:sSubSup>
          <m:r>
            <w:rPr>
              <w:rFonts w:ascii="Cambria Math" w:hAnsi="Cambria Math"/>
            </w:rPr>
            <m:t>∙0,6 [m/km]</m:t>
          </m:r>
        </m:oMath>
      </m:oMathPara>
    </w:p>
    <w:p w14:paraId="76670567" w14:textId="77777777" w:rsidR="001C087E" w:rsidRPr="00E216A1" w:rsidRDefault="001C087E" w:rsidP="001C087E">
      <w:pPr>
        <w:ind w:firstLine="284"/>
      </w:pPr>
      <w:r w:rsidRPr="00E216A1">
        <w:t>gdzie:</w:t>
      </w:r>
    </w:p>
    <w:p w14:paraId="69473754" w14:textId="77777777" w:rsidR="001C087E" w:rsidRPr="00E216A1" w:rsidRDefault="001516E2" w:rsidP="001C087E">
      <w:pPr>
        <w:ind w:left="284" w:firstLine="0"/>
        <w:rPr>
          <w:i/>
        </w:rPr>
      </w:pPr>
      <m:oMath>
        <m:sSub>
          <m:sSubPr>
            <m:ctrlPr>
              <w:rPr>
                <w:rFonts w:ascii="Cambria Math" w:hAnsi="Cambria Math"/>
                <w:i/>
              </w:rPr>
            </m:ctrlPr>
          </m:sSubPr>
          <m:e>
            <m:r>
              <w:rPr>
                <w:rFonts w:ascii="Cambria Math" w:hAnsi="Cambria Math"/>
              </w:rPr>
              <m:t>W</m:t>
            </m:r>
          </m:e>
          <m:sub>
            <m:r>
              <w:rPr>
                <w:rFonts w:ascii="Cambria Math" w:hAnsi="Cambria Math"/>
              </w:rPr>
              <m:t>g</m:t>
            </m:r>
          </m:sub>
        </m:sSub>
      </m:oMath>
      <w:r w:rsidR="001C087E" w:rsidRPr="00E216A1">
        <w:rPr>
          <w:i/>
        </w:rPr>
        <w:t xml:space="preserve"> – </w:t>
      </w:r>
      <w:r w:rsidR="001C087E" w:rsidRPr="00E216A1">
        <w:t>wzniesienie działu wodnego w punkcie przecięcia się z osią suchej doliny [m n.p.m.];</w:t>
      </w:r>
    </w:p>
    <w:p w14:paraId="6C228C78" w14:textId="77777777" w:rsidR="001C087E" w:rsidRPr="00E216A1" w:rsidRDefault="001516E2" w:rsidP="001C087E">
      <w:pPr>
        <w:ind w:firstLine="284"/>
        <w:rPr>
          <w:i/>
        </w:rPr>
      </w:pPr>
      <m:oMath>
        <m:sSub>
          <m:sSubPr>
            <m:ctrlPr>
              <w:rPr>
                <w:rFonts w:ascii="Cambria Math" w:hAnsi="Cambria Math"/>
                <w:i/>
              </w:rPr>
            </m:ctrlPr>
          </m:sSubPr>
          <m:e>
            <m:r>
              <w:rPr>
                <w:rFonts w:ascii="Cambria Math" w:hAnsi="Cambria Math"/>
              </w:rPr>
              <m:t>W</m:t>
            </m:r>
          </m:e>
          <m:sub>
            <m:r>
              <w:rPr>
                <w:rFonts w:ascii="Cambria Math" w:hAnsi="Cambria Math"/>
              </w:rPr>
              <m:t>d</m:t>
            </m:r>
          </m:sub>
        </m:sSub>
      </m:oMath>
      <w:r w:rsidR="001C087E" w:rsidRPr="00E216A1">
        <w:t xml:space="preserve"> – wzniesienie przekroju obliczeniowego [m n.p.m.].</w:t>
      </w:r>
    </w:p>
    <w:p w14:paraId="0473DA93" w14:textId="77777777" w:rsidR="001C087E" w:rsidRPr="00E216A1" w:rsidRDefault="001C087E" w:rsidP="001C087E">
      <w:pPr>
        <w:ind w:firstLine="0"/>
      </w:pPr>
      <w:r w:rsidRPr="00E216A1">
        <w:t xml:space="preserve">Czas spływu po stokach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sidRPr="00E216A1">
        <w:t xml:space="preserve"> [min] należy określić w zależności od hydromorfologicznej charakterystyki stoków:</w:t>
      </w:r>
    </w:p>
    <w:p w14:paraId="6B94D9FE" w14:textId="77777777" w:rsidR="001C087E" w:rsidRPr="00E216A1" w:rsidRDefault="001516E2" w:rsidP="001C087E">
      <m:oMathPara>
        <m:oMath>
          <m:sSub>
            <m:sSubPr>
              <m:ctrlPr>
                <w:rPr>
                  <w:rFonts w:ascii="Cambria Math" w:hAnsi="Cambria Math"/>
                  <w:i/>
                </w:rPr>
              </m:ctrlPr>
            </m:sSubPr>
            <m:e>
              <m:r>
                <w:rPr>
                  <w:rFonts w:ascii="Cambria Math" w:hAnsi="Cambria Math"/>
                </w:rPr>
                <m:t>φ</m:t>
              </m:r>
            </m:e>
            <m:sub>
              <m:r>
                <w:rPr>
                  <w:rFonts w:ascii="Cambria Math" w:hAnsi="Cambria Math"/>
                </w:rPr>
                <m:t>s</m:t>
              </m:r>
            </m:sub>
          </m:sSub>
          <m:r>
            <w:rPr>
              <w:rFonts w:ascii="Cambria Math" w:hAnsi="Cambria Math"/>
            </w:rPr>
            <m:t>=</m:t>
          </m:r>
          <m:f>
            <m:fPr>
              <m:ctrlPr>
                <w:rPr>
                  <w:rFonts w:ascii="Cambria Math" w:hAnsi="Cambria Math"/>
                  <w:i/>
                </w:rPr>
              </m:ctrlPr>
            </m:fPr>
            <m:num>
              <m:sSup>
                <m:sSupPr>
                  <m:ctrlPr>
                    <w:rPr>
                      <w:rFonts w:ascii="Cambria Math" w:hAnsi="Cambria Math"/>
                      <w:i/>
                    </w:rPr>
                  </m:ctrlPr>
                </m:sSupPr>
                <m:e>
                  <m:d>
                    <m:dPr>
                      <m:ctrlPr>
                        <w:rPr>
                          <w:rFonts w:ascii="Cambria Math" w:hAnsi="Cambria Math"/>
                          <w:i/>
                        </w:rPr>
                      </m:ctrlPr>
                    </m:dPr>
                    <m:e>
                      <m:r>
                        <w:rPr>
                          <w:rFonts w:ascii="Cambria Math" w:hAnsi="Cambria Math"/>
                        </w:rPr>
                        <m:t>1000∙</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s</m:t>
                          </m:r>
                        </m:sub>
                      </m:sSub>
                    </m:e>
                  </m:d>
                </m:e>
                <m:sup>
                  <m:r>
                    <w:rPr>
                      <w:rFonts w:ascii="Cambria Math" w:hAnsi="Cambria Math"/>
                    </w:rPr>
                    <m:t>1/2</m:t>
                  </m:r>
                </m:sup>
              </m:sSup>
            </m:num>
            <m:den>
              <m:r>
                <w:rPr>
                  <w:rFonts w:ascii="Cambria Math" w:hAnsi="Cambria Math"/>
                </w:rPr>
                <m:t>ms∙</m:t>
              </m:r>
              <m:sSubSup>
                <m:sSubSupPr>
                  <m:ctrlPr>
                    <w:rPr>
                      <w:rFonts w:ascii="Cambria Math" w:hAnsi="Cambria Math"/>
                      <w:i/>
                    </w:rPr>
                  </m:ctrlPr>
                </m:sSubSupPr>
                <m:e>
                  <m:r>
                    <w:rPr>
                      <w:rFonts w:ascii="Cambria Math" w:hAnsi="Cambria Math"/>
                    </w:rPr>
                    <m:t>I</m:t>
                  </m:r>
                </m:e>
                <m:sub>
                  <m:r>
                    <w:rPr>
                      <w:rFonts w:ascii="Cambria Math" w:hAnsi="Cambria Math"/>
                    </w:rPr>
                    <m:t>s</m:t>
                  </m:r>
                </m:sub>
                <m:sup>
                  <m:r>
                    <w:rPr>
                      <w:rFonts w:ascii="Cambria Math" w:hAnsi="Cambria Math"/>
                    </w:rPr>
                    <m:t>1/4</m:t>
                  </m:r>
                </m:sup>
              </m:sSubSup>
              <m:r>
                <w:rPr>
                  <w:rFonts w:ascii="Cambria Math" w:hAnsi="Cambria Math"/>
                </w:rPr>
                <m:t>∙</m:t>
              </m:r>
              <m:sSup>
                <m:sSupPr>
                  <m:ctrlPr>
                    <w:rPr>
                      <w:rFonts w:ascii="Cambria Math" w:hAnsi="Cambria Math"/>
                      <w:i/>
                    </w:rPr>
                  </m:ctrlPr>
                </m:sSupPr>
                <m:e>
                  <m:r>
                    <w:rPr>
                      <w:rFonts w:ascii="Cambria Math" w:hAnsi="Cambria Math"/>
                    </w:rPr>
                    <m:t>(φ∙</m:t>
                  </m:r>
                  <m:sSub>
                    <m:sSubPr>
                      <m:ctrlPr>
                        <w:rPr>
                          <w:rFonts w:ascii="Cambria Math" w:hAnsi="Cambria Math"/>
                          <w:i/>
                        </w:rPr>
                      </m:ctrlPr>
                    </m:sSubPr>
                    <m:e>
                      <m:r>
                        <w:rPr>
                          <w:rFonts w:ascii="Cambria Math" w:hAnsi="Cambria Math"/>
                        </w:rPr>
                        <m:t>H</m:t>
                      </m:r>
                    </m:e>
                    <m:sub>
                      <m:r>
                        <w:rPr>
                          <w:rFonts w:ascii="Cambria Math" w:hAnsi="Cambria Math"/>
                        </w:rPr>
                        <m:t>1</m:t>
                      </m:r>
                    </m:sub>
                  </m:sSub>
                  <m:r>
                    <w:rPr>
                      <w:rFonts w:ascii="Cambria Math" w:hAnsi="Cambria Math"/>
                    </w:rPr>
                    <m:t>)</m:t>
                  </m:r>
                </m:e>
                <m:sup>
                  <m:r>
                    <w:rPr>
                      <w:rFonts w:ascii="Cambria Math" w:hAnsi="Cambria Math"/>
                    </w:rPr>
                    <m:t>1/2</m:t>
                  </m:r>
                </m:sup>
              </m:sSup>
            </m:den>
          </m:f>
          <m:r>
            <w:rPr>
              <w:rFonts w:ascii="Cambria Math" w:hAnsi="Cambria Math"/>
            </w:rPr>
            <m:t xml:space="preserve"> [-]</m:t>
          </m:r>
        </m:oMath>
      </m:oMathPara>
    </w:p>
    <w:p w14:paraId="487BE600" w14:textId="77777777" w:rsidR="001C087E" w:rsidRPr="00E216A1" w:rsidRDefault="001C087E" w:rsidP="001C087E">
      <w:pPr>
        <w:ind w:firstLine="284"/>
      </w:pPr>
      <w:r w:rsidRPr="00E216A1">
        <w:t>gdzie:</w:t>
      </w:r>
    </w:p>
    <w:p w14:paraId="54336A3C" w14:textId="77777777" w:rsidR="001C087E" w:rsidRPr="00E216A1" w:rsidRDefault="001516E2" w:rsidP="001C087E">
      <w:pPr>
        <w:ind w:firstLine="284"/>
      </w:pP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s</m:t>
            </m:r>
          </m:sub>
        </m:sSub>
      </m:oMath>
      <w:r w:rsidR="001C087E" w:rsidRPr="00E216A1">
        <w:t xml:space="preserve"> – średnia długość stoków obliczona wg wzoru:</w:t>
      </w:r>
    </w:p>
    <w:p w14:paraId="537F70A3" w14:textId="77777777" w:rsidR="001C087E" w:rsidRPr="00E216A1" w:rsidRDefault="001516E2" w:rsidP="001C087E">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s</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1,8∙ρ</m:t>
              </m:r>
            </m:den>
          </m:f>
          <m:r>
            <w:rPr>
              <w:rFonts w:ascii="Cambria Math" w:hAnsi="Cambria Math"/>
            </w:rPr>
            <m:t xml:space="preserve"> [km]</m:t>
          </m:r>
        </m:oMath>
      </m:oMathPara>
    </w:p>
    <w:p w14:paraId="5B110C2F" w14:textId="77777777" w:rsidR="001C087E" w:rsidRPr="00E216A1" w:rsidRDefault="001C087E" w:rsidP="001C087E">
      <w:pPr>
        <w:ind w:firstLine="284"/>
      </w:pPr>
      <w:r w:rsidRPr="00E216A1">
        <w:t>gdzie:</w:t>
      </w:r>
    </w:p>
    <w:p w14:paraId="380D414A" w14:textId="77777777" w:rsidR="001C087E" w:rsidRPr="00E216A1" w:rsidRDefault="001C087E" w:rsidP="001C087E">
      <w:pPr>
        <w:ind w:left="284" w:firstLine="0"/>
      </w:pPr>
      <m:oMath>
        <m:r>
          <w:rPr>
            <w:rFonts w:ascii="Cambria Math" w:hAnsi="Cambria Math"/>
          </w:rPr>
          <m:t>ρ</m:t>
        </m:r>
      </m:oMath>
      <w:r w:rsidRPr="00E216A1">
        <w:t xml:space="preserve"> – gęstość sieci rzecznej obliczona jako iloraz sumy długości </w:t>
      </w:r>
      <m:oMath>
        <m:nary>
          <m:naryPr>
            <m:chr m:val="∑"/>
            <m:limLoc m:val="undOvr"/>
            <m:subHide m:val="1"/>
            <m:supHide m:val="1"/>
            <m:ctrlPr>
              <w:rPr>
                <w:rFonts w:ascii="Cambria Math" w:hAnsi="Cambria Math"/>
                <w:i/>
              </w:rPr>
            </m:ctrlPr>
          </m:naryPr>
          <m:sub/>
          <m:sup/>
          <m:e>
            <m:r>
              <w:rPr>
                <w:rFonts w:ascii="Cambria Math" w:hAnsi="Cambria Math"/>
              </w:rPr>
              <m:t>(L+l)</m:t>
            </m:r>
          </m:e>
        </m:nary>
      </m:oMath>
      <w:r w:rsidRPr="00E216A1">
        <w:t xml:space="preserve"> dla wszystkich cieków wraz z ich suchymi dolinami i powierzchni A zlewni:</w:t>
      </w:r>
    </w:p>
    <w:p w14:paraId="6F8E8208" w14:textId="77777777" w:rsidR="001C087E" w:rsidRPr="00E216A1" w:rsidRDefault="001C087E" w:rsidP="001C087E">
      <m:oMathPara>
        <m:oMath>
          <m:r>
            <w:rPr>
              <w:rFonts w:ascii="Cambria Math" w:hAnsi="Cambria Math"/>
            </w:rPr>
            <w:lastRenderedPageBreak/>
            <m:t>ρ=</m:t>
          </m:r>
          <m:f>
            <m:fPr>
              <m:ctrlPr>
                <w:rPr>
                  <w:rFonts w:ascii="Cambria Math" w:hAnsi="Cambria Math"/>
                  <w:i/>
                </w:rPr>
              </m:ctrlPr>
            </m:fPr>
            <m:num>
              <m:nary>
                <m:naryPr>
                  <m:chr m:val="∑"/>
                  <m:limLoc m:val="undOvr"/>
                  <m:subHide m:val="1"/>
                  <m:supHide m:val="1"/>
                  <m:ctrlPr>
                    <w:rPr>
                      <w:rFonts w:ascii="Cambria Math" w:hAnsi="Cambria Math"/>
                      <w:i/>
                    </w:rPr>
                  </m:ctrlPr>
                </m:naryPr>
                <m:sub/>
                <m:sup/>
                <m:e>
                  <m:r>
                    <w:rPr>
                      <w:rFonts w:ascii="Cambria Math" w:hAnsi="Cambria Math"/>
                    </w:rPr>
                    <m:t>(L+l)</m:t>
                  </m:r>
                </m:e>
              </m:nary>
            </m:num>
            <m:den>
              <m:r>
                <w:rPr>
                  <w:rFonts w:ascii="Cambria Math" w:hAnsi="Cambria Math"/>
                </w:rPr>
                <m:t>A</m:t>
              </m:r>
            </m:den>
          </m:f>
          <m:r>
            <w:rPr>
              <w:rFonts w:ascii="Cambria Math" w:hAnsi="Cambria Math"/>
            </w:rPr>
            <m:t xml:space="preserve"> [</m:t>
          </m:r>
          <m:sSup>
            <m:sSupPr>
              <m:ctrlPr>
                <w:rPr>
                  <w:rFonts w:ascii="Cambria Math" w:hAnsi="Cambria Math"/>
                  <w:i/>
                </w:rPr>
              </m:ctrlPr>
            </m:sSupPr>
            <m:e>
              <m:r>
                <w:rPr>
                  <w:rFonts w:ascii="Cambria Math" w:hAnsi="Cambria Math"/>
                </w:rPr>
                <m:t>km</m:t>
              </m:r>
            </m:e>
            <m:sup>
              <m:r>
                <w:rPr>
                  <w:rFonts w:ascii="Cambria Math" w:hAnsi="Cambria Math"/>
                </w:rPr>
                <m:t>-1</m:t>
              </m:r>
            </m:sup>
          </m:sSup>
          <m:r>
            <w:rPr>
              <w:rFonts w:ascii="Cambria Math" w:hAnsi="Cambria Math"/>
            </w:rPr>
            <m:t>]</m:t>
          </m:r>
        </m:oMath>
      </m:oMathPara>
    </w:p>
    <w:p w14:paraId="491F580E" w14:textId="77777777" w:rsidR="001C087E" w:rsidRPr="00E216A1" w:rsidRDefault="001516E2" w:rsidP="001C087E">
      <w:pPr>
        <w:ind w:firstLine="284"/>
      </w:pPr>
      <m:oMath>
        <m:sSub>
          <m:sSubPr>
            <m:ctrlPr>
              <w:rPr>
                <w:rFonts w:ascii="Cambria Math" w:hAnsi="Cambria Math"/>
                <w:i/>
              </w:rPr>
            </m:ctrlPr>
          </m:sSubPr>
          <m:e>
            <m:r>
              <w:rPr>
                <w:rFonts w:ascii="Cambria Math" w:hAnsi="Cambria Math"/>
              </w:rPr>
              <m:t>m</m:t>
            </m:r>
          </m:e>
          <m:sub>
            <m:r>
              <w:rPr>
                <w:rFonts w:ascii="Cambria Math" w:hAnsi="Cambria Math"/>
              </w:rPr>
              <m:t>s</m:t>
            </m:r>
          </m:sub>
        </m:sSub>
      </m:oMath>
      <w:r w:rsidR="001C087E" w:rsidRPr="00E216A1">
        <w:t xml:space="preserve"> – miara szorstkości stoków;</w:t>
      </w:r>
    </w:p>
    <w:p w14:paraId="5281E155" w14:textId="77777777" w:rsidR="001C087E" w:rsidRPr="00E216A1" w:rsidRDefault="001516E2" w:rsidP="001C087E">
      <w:pPr>
        <w:ind w:firstLine="284"/>
      </w:pPr>
      <m:oMath>
        <m:sSub>
          <m:sSubPr>
            <m:ctrlPr>
              <w:rPr>
                <w:rFonts w:ascii="Cambria Math" w:hAnsi="Cambria Math"/>
                <w:i/>
              </w:rPr>
            </m:ctrlPr>
          </m:sSubPr>
          <m:e>
            <m:r>
              <w:rPr>
                <w:rFonts w:ascii="Cambria Math" w:hAnsi="Cambria Math"/>
              </w:rPr>
              <m:t>I</m:t>
            </m:r>
          </m:e>
          <m:sub>
            <m:r>
              <w:rPr>
                <w:rFonts w:ascii="Cambria Math" w:hAnsi="Cambria Math"/>
              </w:rPr>
              <m:t>s</m:t>
            </m:r>
          </m:sub>
        </m:sSub>
      </m:oMath>
      <w:r w:rsidR="001C087E" w:rsidRPr="00E216A1">
        <w:t xml:space="preserve"> – średni spadek stoków obliczony wg wzoru:</w:t>
      </w:r>
    </w:p>
    <w:p w14:paraId="5BAE6852" w14:textId="77777777" w:rsidR="001C087E" w:rsidRPr="00E216A1" w:rsidRDefault="001516E2" w:rsidP="001C087E">
      <m:oMathPara>
        <m:oMath>
          <m:sSub>
            <m:sSubPr>
              <m:ctrlPr>
                <w:rPr>
                  <w:rFonts w:ascii="Cambria Math" w:hAnsi="Cambria Math"/>
                  <w:i/>
                </w:rPr>
              </m:ctrlPr>
            </m:sSubPr>
            <m:e>
              <m:r>
                <w:rPr>
                  <w:rFonts w:ascii="Cambria Math" w:hAnsi="Cambria Math"/>
                </w:rPr>
                <m:t>I</m:t>
              </m:r>
            </m:e>
            <m:sub>
              <m:r>
                <w:rPr>
                  <w:rFonts w:ascii="Cambria Math" w:hAnsi="Cambria Math"/>
                </w:rPr>
                <m:t>s</m:t>
              </m:r>
            </m:sub>
          </m:sSub>
          <m:r>
            <w:rPr>
              <w:rFonts w:ascii="Cambria Math" w:hAnsi="Cambria Math"/>
            </w:rPr>
            <m:t>=</m:t>
          </m:r>
          <m:f>
            <m:fPr>
              <m:ctrlPr>
                <w:rPr>
                  <w:rFonts w:ascii="Cambria Math" w:hAnsi="Cambria Math"/>
                  <w:i/>
                </w:rPr>
              </m:ctrlPr>
            </m:fPr>
            <m:num>
              <m:r>
                <w:rPr>
                  <w:rFonts w:ascii="Cambria Math" w:hAnsi="Cambria Math"/>
                </w:rPr>
                <m:t>∆h∙</m:t>
              </m:r>
              <m:nary>
                <m:naryPr>
                  <m:chr m:val="∑"/>
                  <m:limLoc m:val="undOvr"/>
                  <m:subHide m:val="1"/>
                  <m:supHide m:val="1"/>
                  <m:ctrlPr>
                    <w:rPr>
                      <w:rFonts w:ascii="Cambria Math" w:hAnsi="Cambria Math"/>
                      <w:i/>
                    </w:rPr>
                  </m:ctrlPr>
                </m:naryPr>
                <m:sub/>
                <m:sup/>
                <m:e>
                  <m:r>
                    <w:rPr>
                      <w:rFonts w:ascii="Cambria Math" w:hAnsi="Cambria Math"/>
                    </w:rPr>
                    <m:t>k</m:t>
                  </m:r>
                </m:e>
              </m:nary>
            </m:num>
            <m:den>
              <m:r>
                <w:rPr>
                  <w:rFonts w:ascii="Cambria Math" w:hAnsi="Cambria Math"/>
                </w:rPr>
                <m:t>A</m:t>
              </m:r>
            </m:den>
          </m:f>
          <m:r>
            <w:rPr>
              <w:rFonts w:ascii="Cambria Math" w:hAnsi="Cambria Math"/>
            </w:rPr>
            <m:t xml:space="preserve"> [m/km]</m:t>
          </m:r>
        </m:oMath>
      </m:oMathPara>
    </w:p>
    <w:p w14:paraId="4CE507F3" w14:textId="77777777" w:rsidR="001C087E" w:rsidRPr="00E216A1" w:rsidRDefault="001C087E" w:rsidP="001C087E">
      <w:pPr>
        <w:ind w:firstLine="284"/>
      </w:pPr>
      <w:r w:rsidRPr="00E216A1">
        <w:t>gdzie:</w:t>
      </w:r>
    </w:p>
    <w:p w14:paraId="096EE047" w14:textId="77777777" w:rsidR="001C087E" w:rsidRPr="00E216A1" w:rsidRDefault="001C087E" w:rsidP="001C087E">
      <w:pPr>
        <w:ind w:firstLine="284"/>
      </w:pPr>
      <m:oMath>
        <m:r>
          <w:rPr>
            <w:rFonts w:ascii="Cambria Math" w:hAnsi="Cambria Math"/>
          </w:rPr>
          <m:t>∆h</m:t>
        </m:r>
      </m:oMath>
      <w:r w:rsidRPr="00E216A1">
        <w:t xml:space="preserve"> – różnica wysokości dwóch sąsiednich warstwic;</w:t>
      </w:r>
    </w:p>
    <w:p w14:paraId="7D9EC5F4" w14:textId="77777777" w:rsidR="001C087E" w:rsidRPr="00E216A1" w:rsidRDefault="001516E2" w:rsidP="001C087E">
      <w:pPr>
        <w:ind w:firstLine="284"/>
      </w:pPr>
      <m:oMath>
        <m:nary>
          <m:naryPr>
            <m:chr m:val="∑"/>
            <m:limLoc m:val="undOvr"/>
            <m:subHide m:val="1"/>
            <m:supHide m:val="1"/>
            <m:ctrlPr>
              <w:rPr>
                <w:rFonts w:ascii="Cambria Math" w:hAnsi="Cambria Math"/>
                <w:i/>
              </w:rPr>
            </m:ctrlPr>
          </m:naryPr>
          <m:sub/>
          <m:sup/>
          <m:e>
            <m:r>
              <w:rPr>
                <w:rFonts w:ascii="Cambria Math" w:hAnsi="Cambria Math"/>
              </w:rPr>
              <m:t>k</m:t>
            </m:r>
          </m:e>
        </m:nary>
      </m:oMath>
      <w:r w:rsidR="001C087E" w:rsidRPr="00E216A1">
        <w:t xml:space="preserve"> – suma długości warstwic w zlewni [km];</w:t>
      </w:r>
    </w:p>
    <w:p w14:paraId="4F1D0A64" w14:textId="77777777" w:rsidR="001C087E" w:rsidRPr="00E216A1" w:rsidRDefault="001C087E" w:rsidP="001C087E">
      <w:pPr>
        <w:ind w:firstLine="284"/>
      </w:pPr>
      <m:oMath>
        <m:r>
          <w:rPr>
            <w:rFonts w:ascii="Cambria Math" w:hAnsi="Cambria Math"/>
          </w:rPr>
          <m:t>A</m:t>
        </m:r>
      </m:oMath>
      <w:r w:rsidRPr="00E216A1">
        <w:t xml:space="preserve"> – powierzchnia zlewni [km</w:t>
      </w:r>
      <w:r w:rsidRPr="00E216A1">
        <w:rPr>
          <w:vertAlign w:val="superscript"/>
        </w:rPr>
        <w:t>2</w:t>
      </w:r>
      <w:r w:rsidRPr="00E216A1">
        <w:t>].</w:t>
      </w:r>
    </w:p>
    <w:p w14:paraId="282475C5" w14:textId="77777777" w:rsidR="001C087E" w:rsidRPr="00E216A1" w:rsidRDefault="001C087E" w:rsidP="001C087E">
      <w:pPr>
        <w:rPr>
          <w:color w:val="FF0000"/>
        </w:rPr>
      </w:pPr>
    </w:p>
    <w:p w14:paraId="19C6DF6F" w14:textId="77777777" w:rsidR="001C087E" w:rsidRDefault="001C087E" w:rsidP="001C087E">
      <w:r w:rsidRPr="00E216A1">
        <w:t xml:space="preserve">Średni spadek stoków wyznaczono określając wzniesienie najwyższego punktu w zlewni </w:t>
      </w:r>
      <m:oMath>
        <m:sSub>
          <m:sSubPr>
            <m:ctrlPr>
              <w:rPr>
                <w:rFonts w:ascii="Cambria Math" w:hAnsi="Cambria Math"/>
                <w:i/>
              </w:rPr>
            </m:ctrlPr>
          </m:sSubPr>
          <m:e>
            <m:r>
              <w:rPr>
                <w:rFonts w:ascii="Cambria Math" w:hAnsi="Cambria Math"/>
              </w:rPr>
              <m:t>W</m:t>
            </m:r>
          </m:e>
          <m:sub>
            <m:r>
              <w:rPr>
                <w:rFonts w:ascii="Cambria Math" w:hAnsi="Cambria Math"/>
              </w:rPr>
              <m:t>max</m:t>
            </m:r>
          </m:sub>
        </m:sSub>
      </m:oMath>
      <w:r w:rsidRPr="00E216A1">
        <w:t xml:space="preserve"> i wzniesienie przekroju obliczeniowego </w:t>
      </w:r>
      <m:oMath>
        <m:sSub>
          <m:sSubPr>
            <m:ctrlPr>
              <w:rPr>
                <w:rFonts w:ascii="Cambria Math" w:hAnsi="Cambria Math"/>
                <w:i/>
              </w:rPr>
            </m:ctrlPr>
          </m:sSubPr>
          <m:e>
            <m:r>
              <w:rPr>
                <w:rFonts w:ascii="Cambria Math" w:hAnsi="Cambria Math"/>
              </w:rPr>
              <m:t>W</m:t>
            </m:r>
          </m:e>
          <m:sub>
            <m:r>
              <w:rPr>
                <w:rFonts w:ascii="Cambria Math" w:hAnsi="Cambria Math"/>
              </w:rPr>
              <m:t>d</m:t>
            </m:r>
          </m:sub>
        </m:sSub>
      </m:oMath>
      <w:r w:rsidRPr="00E216A1">
        <w:t xml:space="preserve">. W przedziale wysokości </w:t>
      </w:r>
      <m:oMath>
        <m:sSub>
          <m:sSubPr>
            <m:ctrlPr>
              <w:rPr>
                <w:rFonts w:ascii="Cambria Math" w:hAnsi="Cambria Math"/>
                <w:i/>
              </w:rPr>
            </m:ctrlPr>
          </m:sSubPr>
          <m:e>
            <m:r>
              <w:rPr>
                <w:rFonts w:ascii="Cambria Math" w:hAnsi="Cambria Math"/>
              </w:rPr>
              <m:t>W</m:t>
            </m:r>
          </m:e>
          <m:sub>
            <m:r>
              <w:rPr>
                <w:rFonts w:ascii="Cambria Math" w:hAnsi="Cambria Math"/>
              </w:rPr>
              <m:t>max</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d</m:t>
            </m:r>
          </m:sub>
        </m:sSub>
      </m:oMath>
      <w:r w:rsidRPr="00E216A1">
        <w:t xml:space="preserve"> wybrano 3 równoległe warstwice, przy czym najwyższa jest bliska wzniesieniu </w:t>
      </w:r>
      <m:oMath>
        <m:sSub>
          <m:sSubPr>
            <m:ctrlPr>
              <w:rPr>
                <w:rFonts w:ascii="Cambria Math" w:hAnsi="Cambria Math"/>
                <w:i/>
              </w:rPr>
            </m:ctrlPr>
          </m:sSubPr>
          <m:e>
            <m:r>
              <w:rPr>
                <w:rFonts w:ascii="Cambria Math" w:hAnsi="Cambria Math"/>
              </w:rPr>
              <m:t>W</m:t>
            </m:r>
          </m:e>
          <m:sub>
            <m:r>
              <w:rPr>
                <w:rFonts w:ascii="Cambria Math" w:hAnsi="Cambria Math"/>
              </w:rPr>
              <m:t>max</m:t>
            </m:r>
          </m:sub>
        </m:sSub>
      </m:oMath>
      <w:r w:rsidRPr="00E216A1">
        <w:t>.</w:t>
      </w:r>
    </w:p>
    <w:p w14:paraId="7D766922" w14:textId="77777777" w:rsidR="001C087E" w:rsidRDefault="001C087E" w:rsidP="001C087E">
      <w:r w:rsidRPr="00E216A1">
        <w:t xml:space="preserve">Współczynnik odpływu </w:t>
      </w:r>
      <m:oMath>
        <m:r>
          <w:rPr>
            <w:rFonts w:ascii="Cambria Math" w:hAnsi="Cambria Math"/>
          </w:rPr>
          <m:t>φ</m:t>
        </m:r>
      </m:oMath>
      <w:r w:rsidRPr="00E216A1">
        <w:t xml:space="preserve"> [-] przyjmowany w zależności od utworów glebowych wg Czarneckiej, zgodnie z mapą odpływów.</w:t>
      </w:r>
    </w:p>
    <w:p w14:paraId="42AC25F4" w14:textId="7105DB70" w:rsidR="001C087E" w:rsidRDefault="001C087E" w:rsidP="001C087E">
      <w:r w:rsidRPr="00E216A1">
        <w:t>Powierzchnię zlewni A [km</w:t>
      </w:r>
      <w:r w:rsidRPr="00E216A1">
        <w:rPr>
          <w:vertAlign w:val="superscript"/>
        </w:rPr>
        <w:t>2</w:t>
      </w:r>
      <w:r w:rsidRPr="00E216A1">
        <w:t>] zamkniętą przekrojem planowanego obiektu, wyznaczono w oparciu o posiadane mapy</w:t>
      </w:r>
      <w:r w:rsidR="006C0B1A">
        <w:t xml:space="preserve"> topograficzne</w:t>
      </w:r>
      <w:r w:rsidRPr="00E216A1">
        <w:t xml:space="preserve"> i Numeryczny Model Terenu. </w:t>
      </w:r>
    </w:p>
    <w:p w14:paraId="6138CAFE" w14:textId="77777777" w:rsidR="001C087E" w:rsidRPr="00E216A1" w:rsidRDefault="001C087E" w:rsidP="001C087E">
      <w:r w:rsidRPr="00E216A1">
        <w:t>Wskaźnik jeziorności zlewni, do wyznaczeniu współczynnika redukcji jeziorności, wyznacza się ze wzoru:</w:t>
      </w:r>
    </w:p>
    <w:p w14:paraId="5AD06BCE" w14:textId="77777777" w:rsidR="001C087E" w:rsidRPr="00E216A1" w:rsidRDefault="001C087E" w:rsidP="001C087E">
      <m:oMathPara>
        <m:oMath>
          <m:r>
            <w:rPr>
              <w:rFonts w:ascii="Cambria Math" w:hAnsi="Cambria Math"/>
            </w:rPr>
            <m:t>JEZ=</m:t>
          </m:r>
          <m:f>
            <m:fPr>
              <m:ctrlPr>
                <w:rPr>
                  <w:rFonts w:ascii="Cambria Math" w:hAnsi="Cambria Math"/>
                  <w:i/>
                </w:rPr>
              </m:ctrlPr>
            </m:fPr>
            <m:num>
              <m:sSub>
                <m:sSubPr>
                  <m:ctrlPr>
                    <w:rPr>
                      <w:rFonts w:ascii="Cambria Math" w:hAnsi="Cambria Math"/>
                      <w:i/>
                    </w:rPr>
                  </m:ctrlPr>
                </m:sSubPr>
                <m:e>
                  <m:r>
                    <w:rPr>
                      <w:rFonts w:ascii="Cambria Math" w:hAnsi="Cambria Math"/>
                    </w:rPr>
                    <m:t>A</m:t>
                  </m:r>
                </m:e>
                <m:sub>
                  <m:r>
                    <w:rPr>
                      <w:rFonts w:ascii="Cambria Math" w:hAnsi="Cambria Math"/>
                    </w:rPr>
                    <m:t>j1</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j2</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jk</m:t>
                  </m:r>
                </m:sub>
              </m:sSub>
            </m:num>
            <m:den>
              <m:r>
                <w:rPr>
                  <w:rFonts w:ascii="Cambria Math" w:hAnsi="Cambria Math"/>
                </w:rPr>
                <m:t>A</m:t>
              </m:r>
            </m:den>
          </m:f>
          <m:r>
            <w:rPr>
              <w:rFonts w:ascii="Cambria Math" w:hAnsi="Cambria Math"/>
            </w:rPr>
            <m:t>=</m:t>
          </m:r>
          <m:f>
            <m:fPr>
              <m:ctrlPr>
                <w:rPr>
                  <w:rFonts w:ascii="Cambria Math" w:hAnsi="Cambria Math"/>
                  <w:i/>
                </w:rPr>
              </m:ctrlPr>
            </m:fPr>
            <m:num>
              <m:nary>
                <m:naryPr>
                  <m:chr m:val="∑"/>
                  <m:limLoc m:val="undOvr"/>
                  <m:ctrlPr>
                    <w:rPr>
                      <w:rFonts w:ascii="Cambria Math" w:hAnsi="Cambria Math"/>
                      <w:i/>
                    </w:rPr>
                  </m:ctrlPr>
                </m:naryPr>
                <m:sub>
                  <m:r>
                    <w:rPr>
                      <w:rFonts w:ascii="Cambria Math" w:hAnsi="Cambria Math"/>
                    </w:rPr>
                    <m:t>1</m:t>
                  </m:r>
                </m:sub>
                <m:sup>
                  <m:r>
                    <w:rPr>
                      <w:rFonts w:ascii="Cambria Math" w:hAnsi="Cambria Math"/>
                    </w:rPr>
                    <m:t>k</m:t>
                  </m:r>
                </m:sup>
                <m:e>
                  <m:sSub>
                    <m:sSubPr>
                      <m:ctrlPr>
                        <w:rPr>
                          <w:rFonts w:ascii="Cambria Math" w:hAnsi="Cambria Math"/>
                          <w:i/>
                        </w:rPr>
                      </m:ctrlPr>
                    </m:sSubPr>
                    <m:e>
                      <m:r>
                        <w:rPr>
                          <w:rFonts w:ascii="Cambria Math" w:hAnsi="Cambria Math"/>
                        </w:rPr>
                        <m:t>A</m:t>
                      </m:r>
                    </m:e>
                    <m:sub>
                      <m:r>
                        <w:rPr>
                          <w:rFonts w:ascii="Cambria Math" w:hAnsi="Cambria Math"/>
                        </w:rPr>
                        <m:t>ji</m:t>
                      </m:r>
                    </m:sub>
                  </m:sSub>
                </m:e>
              </m:nary>
            </m:num>
            <m:den>
              <m:r>
                <w:rPr>
                  <w:rFonts w:ascii="Cambria Math" w:hAnsi="Cambria Math"/>
                </w:rPr>
                <m:t>A</m:t>
              </m:r>
            </m:den>
          </m:f>
        </m:oMath>
      </m:oMathPara>
    </w:p>
    <w:p w14:paraId="08C4AF81" w14:textId="77777777" w:rsidR="001C087E" w:rsidRPr="00E216A1" w:rsidRDefault="001C087E" w:rsidP="001C087E">
      <w:pPr>
        <w:ind w:firstLine="0"/>
      </w:pPr>
      <w:r w:rsidRPr="00E216A1">
        <w:t>gdzie:</w:t>
      </w:r>
    </w:p>
    <w:p w14:paraId="7C8DB064" w14:textId="77777777" w:rsidR="001C087E" w:rsidRPr="00E216A1" w:rsidRDefault="001516E2" w:rsidP="001C087E">
      <w:pPr>
        <w:ind w:firstLine="0"/>
      </w:pPr>
      <m:oMath>
        <m:sSub>
          <m:sSubPr>
            <m:ctrlPr>
              <w:rPr>
                <w:rFonts w:ascii="Cambria Math" w:hAnsi="Cambria Math"/>
                <w:i/>
              </w:rPr>
            </m:ctrlPr>
          </m:sSubPr>
          <m:e>
            <m:r>
              <w:rPr>
                <w:rFonts w:ascii="Cambria Math" w:hAnsi="Cambria Math"/>
              </w:rPr>
              <m:t>A</m:t>
            </m:r>
          </m:e>
          <m:sub>
            <m:r>
              <w:rPr>
                <w:rFonts w:ascii="Cambria Math" w:hAnsi="Cambria Math"/>
              </w:rPr>
              <m:t>ji</m:t>
            </m:r>
          </m:sub>
        </m:sSub>
      </m:oMath>
      <w:r w:rsidR="001C087E" w:rsidRPr="00E216A1">
        <w:t xml:space="preserve"> – powierzchnia zlewni jeziora, którego powierzchnia </w:t>
      </w:r>
      <m:oMath>
        <m:sSub>
          <m:sSubPr>
            <m:ctrlPr>
              <w:rPr>
                <w:rFonts w:ascii="Cambria Math" w:hAnsi="Cambria Math"/>
                <w:i/>
              </w:rPr>
            </m:ctrlPr>
          </m:sSubPr>
          <m:e>
            <m:r>
              <w:rPr>
                <w:rFonts w:ascii="Cambria Math" w:hAnsi="Cambria Math"/>
              </w:rPr>
              <m:t>A</m:t>
            </m:r>
          </m:e>
          <m:sub>
            <m:r>
              <w:rPr>
                <w:rFonts w:ascii="Cambria Math" w:hAnsi="Cambria Math"/>
              </w:rPr>
              <m:t>x</m:t>
            </m:r>
          </m:sub>
        </m:sSub>
        <m:r>
          <w:rPr>
            <w:rFonts w:ascii="Cambria Math" w:hAnsi="Cambria Math"/>
          </w:rPr>
          <m:t xml:space="preserve"> </m:t>
        </m:r>
      </m:oMath>
      <w:r w:rsidR="001C087E" w:rsidRPr="00E216A1">
        <w:t>stanowi co najmniej 1% powierzchni jego zlewni [km</w:t>
      </w:r>
      <w:r w:rsidR="001C087E" w:rsidRPr="00E216A1">
        <w:rPr>
          <w:vertAlign w:val="superscript"/>
        </w:rPr>
        <w:t>2</w:t>
      </w:r>
      <w:r w:rsidR="001C087E" w:rsidRPr="00E216A1">
        <w:t>].</w:t>
      </w:r>
    </w:p>
    <w:p w14:paraId="62B4E5EF" w14:textId="77777777" w:rsidR="001C087E" w:rsidRPr="00E216A1" w:rsidRDefault="001C087E" w:rsidP="001C087E">
      <w:pPr>
        <w:ind w:firstLine="0"/>
      </w:pPr>
      <w:r w:rsidRPr="00E216A1">
        <w:t>Wyniki zestawiono w tabeli:</w:t>
      </w:r>
    </w:p>
    <w:p w14:paraId="50E5FA88" w14:textId="77777777" w:rsidR="001C087E" w:rsidRPr="000D1A6E" w:rsidRDefault="001C087E" w:rsidP="001C087E">
      <w:pPr>
        <w:ind w:firstLine="0"/>
        <w:rPr>
          <w:highlight w:val="yellow"/>
        </w:rPr>
      </w:pPr>
    </w:p>
    <w:p w14:paraId="21C92526" w14:textId="167659E3" w:rsidR="001C087E" w:rsidRPr="00402FA9" w:rsidRDefault="00402FA9" w:rsidP="00402FA9">
      <w:pPr>
        <w:pStyle w:val="Legenda"/>
      </w:pPr>
      <w:r w:rsidRPr="00533D6F">
        <w:t xml:space="preserve">Tabela </w:t>
      </w:r>
      <w:r w:rsidR="009F22A5">
        <w:t>9</w:t>
      </w:r>
      <w:r>
        <w:t xml:space="preserve"> </w:t>
      </w:r>
      <w:r w:rsidR="001C087E" w:rsidRPr="00402FA9">
        <w:t xml:space="preserve">Wyniki obliczeń hydrologicznych przepływów prawdopodobnych </w:t>
      </w:r>
    </w:p>
    <w:tbl>
      <w:tblPr>
        <w:tblW w:w="48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972"/>
        <w:gridCol w:w="1983"/>
        <w:gridCol w:w="963"/>
        <w:gridCol w:w="964"/>
        <w:gridCol w:w="964"/>
        <w:gridCol w:w="963"/>
        <w:gridCol w:w="964"/>
        <w:gridCol w:w="963"/>
      </w:tblGrid>
      <w:tr w:rsidR="00763250" w:rsidRPr="006E37B1" w14:paraId="3D337DB0" w14:textId="77777777" w:rsidTr="00763250">
        <w:trPr>
          <w:trHeight w:val="227"/>
          <w:tblHeader/>
          <w:jc w:val="center"/>
        </w:trPr>
        <w:tc>
          <w:tcPr>
            <w:tcW w:w="556" w:type="pct"/>
            <w:shd w:val="clear" w:color="000000" w:fill="FDE9D9"/>
            <w:vAlign w:val="center"/>
            <w:hideMark/>
          </w:tcPr>
          <w:p w14:paraId="52366976" w14:textId="77777777" w:rsidR="00763250" w:rsidRPr="00402FA9" w:rsidRDefault="00763250" w:rsidP="002E01D2">
            <w:pPr>
              <w:suppressAutoHyphens w:val="0"/>
              <w:spacing w:line="240" w:lineRule="auto"/>
              <w:ind w:firstLine="0"/>
              <w:contextualSpacing w:val="0"/>
              <w:jc w:val="center"/>
              <w:rPr>
                <w:b/>
                <w:bCs/>
                <w:color w:val="000000"/>
                <w:sz w:val="20"/>
                <w:szCs w:val="20"/>
                <w:lang w:eastAsia="pl-PL"/>
              </w:rPr>
            </w:pPr>
            <w:r w:rsidRPr="00402FA9">
              <w:rPr>
                <w:b/>
                <w:bCs/>
                <w:color w:val="000000"/>
                <w:sz w:val="20"/>
                <w:szCs w:val="20"/>
                <w:lang w:eastAsia="pl-PL"/>
              </w:rPr>
              <w:t>Obiekt</w:t>
            </w:r>
          </w:p>
        </w:tc>
        <w:tc>
          <w:tcPr>
            <w:tcW w:w="1135" w:type="pct"/>
            <w:shd w:val="clear" w:color="000000" w:fill="FDE9D9"/>
            <w:vAlign w:val="center"/>
            <w:hideMark/>
          </w:tcPr>
          <w:p w14:paraId="0C78A684" w14:textId="77777777" w:rsidR="00763250" w:rsidRPr="00402FA9" w:rsidRDefault="00763250" w:rsidP="002E01D2">
            <w:pPr>
              <w:suppressAutoHyphens w:val="0"/>
              <w:spacing w:line="240" w:lineRule="auto"/>
              <w:ind w:firstLine="0"/>
              <w:contextualSpacing w:val="0"/>
              <w:jc w:val="center"/>
              <w:rPr>
                <w:b/>
                <w:bCs/>
                <w:color w:val="000000"/>
                <w:sz w:val="20"/>
                <w:szCs w:val="20"/>
                <w:lang w:eastAsia="pl-PL"/>
              </w:rPr>
            </w:pPr>
            <w:r w:rsidRPr="00402FA9">
              <w:rPr>
                <w:b/>
                <w:bCs/>
                <w:color w:val="000000"/>
                <w:sz w:val="20"/>
                <w:szCs w:val="20"/>
                <w:lang w:eastAsia="pl-PL"/>
              </w:rPr>
              <w:t>Rodzaj budowli</w:t>
            </w:r>
          </w:p>
        </w:tc>
        <w:tc>
          <w:tcPr>
            <w:tcW w:w="551" w:type="pct"/>
            <w:shd w:val="clear" w:color="000000" w:fill="FDE9D9"/>
            <w:vAlign w:val="center"/>
            <w:hideMark/>
          </w:tcPr>
          <w:p w14:paraId="0176DB7D" w14:textId="77777777" w:rsidR="00763250" w:rsidRPr="00402FA9" w:rsidRDefault="00763250" w:rsidP="002E01D2">
            <w:pPr>
              <w:suppressAutoHyphens w:val="0"/>
              <w:spacing w:line="240" w:lineRule="auto"/>
              <w:ind w:firstLine="0"/>
              <w:contextualSpacing w:val="0"/>
              <w:jc w:val="center"/>
              <w:rPr>
                <w:b/>
                <w:bCs/>
                <w:color w:val="000000"/>
                <w:sz w:val="20"/>
                <w:szCs w:val="20"/>
                <w:lang w:eastAsia="pl-PL"/>
              </w:rPr>
            </w:pPr>
            <w:r w:rsidRPr="00402FA9">
              <w:rPr>
                <w:b/>
                <w:bCs/>
                <w:color w:val="000000"/>
                <w:sz w:val="20"/>
                <w:szCs w:val="20"/>
                <w:lang w:eastAsia="pl-PL"/>
              </w:rPr>
              <w:t>Q</w:t>
            </w:r>
            <w:r w:rsidRPr="00402FA9">
              <w:rPr>
                <w:b/>
                <w:bCs/>
                <w:color w:val="000000"/>
                <w:sz w:val="20"/>
                <w:szCs w:val="20"/>
                <w:vertAlign w:val="subscript"/>
                <w:lang w:eastAsia="pl-PL"/>
              </w:rPr>
              <w:t>50%</w:t>
            </w:r>
            <w:r w:rsidRPr="00402FA9">
              <w:rPr>
                <w:b/>
                <w:bCs/>
                <w:color w:val="000000"/>
                <w:sz w:val="20"/>
                <w:szCs w:val="20"/>
                <w:lang w:eastAsia="pl-PL"/>
              </w:rPr>
              <w:br/>
              <w:t>[m</w:t>
            </w:r>
            <w:r w:rsidRPr="00402FA9">
              <w:rPr>
                <w:b/>
                <w:bCs/>
                <w:color w:val="000000"/>
                <w:sz w:val="20"/>
                <w:szCs w:val="20"/>
                <w:vertAlign w:val="superscript"/>
                <w:lang w:eastAsia="pl-PL"/>
              </w:rPr>
              <w:t>3</w:t>
            </w:r>
            <w:r w:rsidRPr="00402FA9">
              <w:rPr>
                <w:b/>
                <w:bCs/>
                <w:color w:val="000000"/>
                <w:sz w:val="20"/>
                <w:szCs w:val="20"/>
                <w:lang w:eastAsia="pl-PL"/>
              </w:rPr>
              <w:t>/s]</w:t>
            </w:r>
          </w:p>
        </w:tc>
        <w:tc>
          <w:tcPr>
            <w:tcW w:w="552" w:type="pct"/>
            <w:shd w:val="clear" w:color="000000" w:fill="FDE9D9"/>
            <w:vAlign w:val="center"/>
          </w:tcPr>
          <w:p w14:paraId="47CEF4AB" w14:textId="77777777" w:rsidR="00763250" w:rsidRPr="00402FA9" w:rsidRDefault="00763250" w:rsidP="002E01D2">
            <w:pPr>
              <w:suppressAutoHyphens w:val="0"/>
              <w:spacing w:line="240" w:lineRule="auto"/>
              <w:ind w:firstLine="0"/>
              <w:contextualSpacing w:val="0"/>
              <w:jc w:val="center"/>
              <w:rPr>
                <w:b/>
                <w:bCs/>
                <w:color w:val="000000"/>
                <w:sz w:val="20"/>
                <w:szCs w:val="20"/>
                <w:lang w:eastAsia="pl-PL"/>
              </w:rPr>
            </w:pPr>
            <w:r w:rsidRPr="00402FA9">
              <w:rPr>
                <w:b/>
                <w:bCs/>
                <w:color w:val="000000"/>
                <w:sz w:val="20"/>
                <w:szCs w:val="20"/>
                <w:lang w:eastAsia="pl-PL"/>
              </w:rPr>
              <w:t>Q</w:t>
            </w:r>
            <w:r w:rsidRPr="00402FA9">
              <w:rPr>
                <w:b/>
                <w:bCs/>
                <w:color w:val="000000"/>
                <w:sz w:val="20"/>
                <w:szCs w:val="20"/>
                <w:vertAlign w:val="subscript"/>
                <w:lang w:eastAsia="pl-PL"/>
              </w:rPr>
              <w:t>10%</w:t>
            </w:r>
            <w:r w:rsidRPr="00402FA9">
              <w:rPr>
                <w:b/>
                <w:bCs/>
                <w:color w:val="000000"/>
                <w:sz w:val="20"/>
                <w:szCs w:val="20"/>
                <w:lang w:eastAsia="pl-PL"/>
              </w:rPr>
              <w:br/>
              <w:t>[m</w:t>
            </w:r>
            <w:r w:rsidRPr="00402FA9">
              <w:rPr>
                <w:b/>
                <w:bCs/>
                <w:color w:val="000000"/>
                <w:sz w:val="20"/>
                <w:szCs w:val="20"/>
                <w:vertAlign w:val="superscript"/>
                <w:lang w:eastAsia="pl-PL"/>
              </w:rPr>
              <w:t>3</w:t>
            </w:r>
            <w:r w:rsidRPr="00402FA9">
              <w:rPr>
                <w:b/>
                <w:bCs/>
                <w:color w:val="000000"/>
                <w:sz w:val="20"/>
                <w:szCs w:val="20"/>
                <w:lang w:eastAsia="pl-PL"/>
              </w:rPr>
              <w:t>/s]</w:t>
            </w:r>
          </w:p>
        </w:tc>
        <w:tc>
          <w:tcPr>
            <w:tcW w:w="552" w:type="pct"/>
            <w:shd w:val="clear" w:color="000000" w:fill="FDE9D9"/>
            <w:vAlign w:val="center"/>
            <w:hideMark/>
          </w:tcPr>
          <w:p w14:paraId="698D2F0B" w14:textId="77777777" w:rsidR="00763250" w:rsidRPr="00402FA9" w:rsidRDefault="00763250" w:rsidP="002E01D2">
            <w:pPr>
              <w:suppressAutoHyphens w:val="0"/>
              <w:spacing w:line="240" w:lineRule="auto"/>
              <w:ind w:firstLine="0"/>
              <w:contextualSpacing w:val="0"/>
              <w:jc w:val="center"/>
              <w:rPr>
                <w:b/>
                <w:bCs/>
                <w:color w:val="000000"/>
                <w:sz w:val="20"/>
                <w:szCs w:val="20"/>
                <w:lang w:eastAsia="pl-PL"/>
              </w:rPr>
            </w:pPr>
            <w:r w:rsidRPr="00402FA9">
              <w:rPr>
                <w:b/>
                <w:bCs/>
                <w:color w:val="000000"/>
                <w:sz w:val="20"/>
                <w:szCs w:val="20"/>
                <w:lang w:eastAsia="pl-PL"/>
              </w:rPr>
              <w:t>Q</w:t>
            </w:r>
            <w:r w:rsidRPr="00402FA9">
              <w:rPr>
                <w:b/>
                <w:bCs/>
                <w:color w:val="000000"/>
                <w:sz w:val="20"/>
                <w:szCs w:val="20"/>
                <w:vertAlign w:val="subscript"/>
                <w:lang w:eastAsia="pl-PL"/>
              </w:rPr>
              <w:t>3%</w:t>
            </w:r>
            <w:r w:rsidRPr="00402FA9">
              <w:rPr>
                <w:b/>
                <w:bCs/>
                <w:color w:val="000000"/>
                <w:sz w:val="20"/>
                <w:szCs w:val="20"/>
                <w:lang w:eastAsia="pl-PL"/>
              </w:rPr>
              <w:br/>
              <w:t>[m</w:t>
            </w:r>
            <w:r w:rsidRPr="00402FA9">
              <w:rPr>
                <w:b/>
                <w:bCs/>
                <w:color w:val="000000"/>
                <w:sz w:val="20"/>
                <w:szCs w:val="20"/>
                <w:vertAlign w:val="superscript"/>
                <w:lang w:eastAsia="pl-PL"/>
              </w:rPr>
              <w:t>3</w:t>
            </w:r>
            <w:r w:rsidRPr="00402FA9">
              <w:rPr>
                <w:b/>
                <w:bCs/>
                <w:color w:val="000000"/>
                <w:sz w:val="20"/>
                <w:szCs w:val="20"/>
                <w:lang w:eastAsia="pl-PL"/>
              </w:rPr>
              <w:t>/s]</w:t>
            </w:r>
          </w:p>
        </w:tc>
        <w:tc>
          <w:tcPr>
            <w:tcW w:w="551" w:type="pct"/>
            <w:shd w:val="clear" w:color="000000" w:fill="FDE9D9"/>
            <w:vAlign w:val="center"/>
            <w:hideMark/>
          </w:tcPr>
          <w:p w14:paraId="6852A604" w14:textId="77777777" w:rsidR="00763250" w:rsidRPr="00402FA9" w:rsidRDefault="00763250" w:rsidP="002E01D2">
            <w:pPr>
              <w:suppressAutoHyphens w:val="0"/>
              <w:spacing w:line="240" w:lineRule="auto"/>
              <w:ind w:firstLine="0"/>
              <w:contextualSpacing w:val="0"/>
              <w:jc w:val="center"/>
              <w:rPr>
                <w:b/>
                <w:bCs/>
                <w:color w:val="000000"/>
                <w:sz w:val="20"/>
                <w:szCs w:val="20"/>
                <w:lang w:eastAsia="pl-PL"/>
              </w:rPr>
            </w:pPr>
            <w:r w:rsidRPr="00402FA9">
              <w:rPr>
                <w:b/>
                <w:bCs/>
                <w:color w:val="000000"/>
                <w:sz w:val="20"/>
                <w:szCs w:val="20"/>
                <w:lang w:eastAsia="pl-PL"/>
              </w:rPr>
              <w:t>Q</w:t>
            </w:r>
            <w:r w:rsidRPr="00402FA9">
              <w:rPr>
                <w:b/>
                <w:bCs/>
                <w:color w:val="000000"/>
                <w:sz w:val="20"/>
                <w:szCs w:val="20"/>
                <w:vertAlign w:val="subscript"/>
                <w:lang w:eastAsia="pl-PL"/>
              </w:rPr>
              <w:t>2%</w:t>
            </w:r>
            <w:r w:rsidRPr="00402FA9">
              <w:rPr>
                <w:b/>
                <w:bCs/>
                <w:color w:val="000000"/>
                <w:sz w:val="20"/>
                <w:szCs w:val="20"/>
                <w:lang w:eastAsia="pl-PL"/>
              </w:rPr>
              <w:br/>
              <w:t>[m</w:t>
            </w:r>
            <w:r w:rsidRPr="00402FA9">
              <w:rPr>
                <w:b/>
                <w:bCs/>
                <w:color w:val="000000"/>
                <w:sz w:val="20"/>
                <w:szCs w:val="20"/>
                <w:vertAlign w:val="superscript"/>
                <w:lang w:eastAsia="pl-PL"/>
              </w:rPr>
              <w:t>3</w:t>
            </w:r>
            <w:r w:rsidRPr="00402FA9">
              <w:rPr>
                <w:b/>
                <w:bCs/>
                <w:color w:val="000000"/>
                <w:sz w:val="20"/>
                <w:szCs w:val="20"/>
                <w:lang w:eastAsia="pl-PL"/>
              </w:rPr>
              <w:t>/s]</w:t>
            </w:r>
          </w:p>
        </w:tc>
        <w:tc>
          <w:tcPr>
            <w:tcW w:w="552" w:type="pct"/>
            <w:shd w:val="clear" w:color="000000" w:fill="FDE9D9"/>
            <w:vAlign w:val="center"/>
            <w:hideMark/>
          </w:tcPr>
          <w:p w14:paraId="45B7CC4E" w14:textId="77777777" w:rsidR="00763250" w:rsidRPr="00402FA9" w:rsidRDefault="00763250" w:rsidP="002E01D2">
            <w:pPr>
              <w:suppressAutoHyphens w:val="0"/>
              <w:spacing w:line="240" w:lineRule="auto"/>
              <w:ind w:firstLine="0"/>
              <w:contextualSpacing w:val="0"/>
              <w:jc w:val="center"/>
              <w:rPr>
                <w:b/>
                <w:bCs/>
                <w:color w:val="000000"/>
                <w:sz w:val="20"/>
                <w:szCs w:val="20"/>
                <w:lang w:eastAsia="pl-PL"/>
              </w:rPr>
            </w:pPr>
            <w:r w:rsidRPr="00402FA9">
              <w:rPr>
                <w:b/>
                <w:bCs/>
                <w:color w:val="000000"/>
                <w:sz w:val="20"/>
                <w:szCs w:val="20"/>
                <w:lang w:eastAsia="pl-PL"/>
              </w:rPr>
              <w:t>Q</w:t>
            </w:r>
            <w:r w:rsidRPr="00402FA9">
              <w:rPr>
                <w:b/>
                <w:bCs/>
                <w:color w:val="000000"/>
                <w:sz w:val="20"/>
                <w:szCs w:val="20"/>
                <w:vertAlign w:val="subscript"/>
                <w:lang w:eastAsia="pl-PL"/>
              </w:rPr>
              <w:t>1%</w:t>
            </w:r>
            <w:r w:rsidRPr="00402FA9">
              <w:rPr>
                <w:b/>
                <w:bCs/>
                <w:color w:val="000000"/>
                <w:sz w:val="20"/>
                <w:szCs w:val="20"/>
                <w:lang w:eastAsia="pl-PL"/>
              </w:rPr>
              <w:br/>
              <w:t>[m</w:t>
            </w:r>
            <w:r w:rsidRPr="00402FA9">
              <w:rPr>
                <w:b/>
                <w:bCs/>
                <w:color w:val="000000"/>
                <w:sz w:val="20"/>
                <w:szCs w:val="20"/>
                <w:vertAlign w:val="superscript"/>
                <w:lang w:eastAsia="pl-PL"/>
              </w:rPr>
              <w:t>3</w:t>
            </w:r>
            <w:r w:rsidRPr="00402FA9">
              <w:rPr>
                <w:b/>
                <w:bCs/>
                <w:color w:val="000000"/>
                <w:sz w:val="20"/>
                <w:szCs w:val="20"/>
                <w:lang w:eastAsia="pl-PL"/>
              </w:rPr>
              <w:t>/s]</w:t>
            </w:r>
          </w:p>
        </w:tc>
        <w:tc>
          <w:tcPr>
            <w:tcW w:w="551" w:type="pct"/>
            <w:shd w:val="clear" w:color="000000" w:fill="FDE9D9"/>
            <w:vAlign w:val="center"/>
          </w:tcPr>
          <w:p w14:paraId="3725B8E8" w14:textId="77777777" w:rsidR="00763250" w:rsidRPr="00402FA9" w:rsidRDefault="00763250" w:rsidP="002E01D2">
            <w:pPr>
              <w:suppressAutoHyphens w:val="0"/>
              <w:spacing w:line="240" w:lineRule="auto"/>
              <w:ind w:firstLine="0"/>
              <w:contextualSpacing w:val="0"/>
              <w:jc w:val="center"/>
              <w:rPr>
                <w:b/>
                <w:bCs/>
                <w:color w:val="000000"/>
                <w:sz w:val="20"/>
                <w:szCs w:val="20"/>
                <w:lang w:eastAsia="pl-PL"/>
              </w:rPr>
            </w:pPr>
            <w:r w:rsidRPr="00402FA9">
              <w:rPr>
                <w:b/>
                <w:bCs/>
                <w:color w:val="000000"/>
                <w:sz w:val="20"/>
                <w:szCs w:val="20"/>
                <w:lang w:eastAsia="pl-PL"/>
              </w:rPr>
              <w:t>Q</w:t>
            </w:r>
            <w:r w:rsidRPr="00402FA9">
              <w:rPr>
                <w:b/>
                <w:bCs/>
                <w:color w:val="000000"/>
                <w:sz w:val="20"/>
                <w:szCs w:val="20"/>
                <w:vertAlign w:val="subscript"/>
                <w:lang w:eastAsia="pl-PL"/>
              </w:rPr>
              <w:t>0,5%</w:t>
            </w:r>
            <w:r w:rsidRPr="00402FA9">
              <w:rPr>
                <w:b/>
                <w:bCs/>
                <w:color w:val="000000"/>
                <w:sz w:val="20"/>
                <w:szCs w:val="20"/>
                <w:lang w:eastAsia="pl-PL"/>
              </w:rPr>
              <w:br/>
              <w:t>[m</w:t>
            </w:r>
            <w:r w:rsidRPr="00402FA9">
              <w:rPr>
                <w:b/>
                <w:bCs/>
                <w:color w:val="000000"/>
                <w:sz w:val="20"/>
                <w:szCs w:val="20"/>
                <w:vertAlign w:val="superscript"/>
                <w:lang w:eastAsia="pl-PL"/>
              </w:rPr>
              <w:t>3</w:t>
            </w:r>
            <w:r w:rsidRPr="00402FA9">
              <w:rPr>
                <w:b/>
                <w:bCs/>
                <w:color w:val="000000"/>
                <w:sz w:val="20"/>
                <w:szCs w:val="20"/>
                <w:lang w:eastAsia="pl-PL"/>
              </w:rPr>
              <w:t>/s]</w:t>
            </w:r>
          </w:p>
        </w:tc>
      </w:tr>
      <w:tr w:rsidR="00763250" w:rsidRPr="006E37B1" w14:paraId="1E8C3741" w14:textId="77777777" w:rsidTr="00763250">
        <w:trPr>
          <w:trHeight w:val="227"/>
          <w:jc w:val="center"/>
        </w:trPr>
        <w:tc>
          <w:tcPr>
            <w:tcW w:w="556" w:type="pct"/>
            <w:shd w:val="clear" w:color="auto" w:fill="auto"/>
            <w:noWrap/>
            <w:vAlign w:val="center"/>
          </w:tcPr>
          <w:p w14:paraId="1F59F52C"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8"/>
                <w:szCs w:val="18"/>
              </w:rPr>
              <w:t>732.1.5</w:t>
            </w:r>
          </w:p>
        </w:tc>
        <w:tc>
          <w:tcPr>
            <w:tcW w:w="1135" w:type="pct"/>
            <w:shd w:val="clear" w:color="auto" w:fill="auto"/>
            <w:noWrap/>
            <w:vAlign w:val="center"/>
          </w:tcPr>
          <w:p w14:paraId="591F66D5"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6"/>
                <w:szCs w:val="16"/>
              </w:rPr>
              <w:t>PRZEPUST Z PIĘTRZENIEM</w:t>
            </w:r>
          </w:p>
        </w:tc>
        <w:tc>
          <w:tcPr>
            <w:tcW w:w="551" w:type="pct"/>
            <w:shd w:val="clear" w:color="auto" w:fill="auto"/>
            <w:noWrap/>
            <w:vAlign w:val="center"/>
          </w:tcPr>
          <w:p w14:paraId="65B64D09" w14:textId="10844F39"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0.053</w:t>
            </w:r>
          </w:p>
        </w:tc>
        <w:tc>
          <w:tcPr>
            <w:tcW w:w="552" w:type="pct"/>
            <w:vAlign w:val="center"/>
          </w:tcPr>
          <w:p w14:paraId="1DB63148" w14:textId="3EDFF335" w:rsidR="00763250" w:rsidRPr="00763250" w:rsidRDefault="00763250" w:rsidP="00763250">
            <w:pPr>
              <w:suppressAutoHyphens w:val="0"/>
              <w:spacing w:line="240" w:lineRule="auto"/>
              <w:ind w:firstLine="0"/>
              <w:contextualSpacing w:val="0"/>
              <w:rPr>
                <w:color w:val="000000"/>
                <w:sz w:val="16"/>
                <w:szCs w:val="16"/>
              </w:rPr>
            </w:pPr>
            <w:r w:rsidRPr="00763250">
              <w:rPr>
                <w:color w:val="000000"/>
                <w:sz w:val="16"/>
                <w:szCs w:val="16"/>
              </w:rPr>
              <w:t>0.098</w:t>
            </w:r>
          </w:p>
        </w:tc>
        <w:tc>
          <w:tcPr>
            <w:tcW w:w="552" w:type="pct"/>
            <w:shd w:val="clear" w:color="auto" w:fill="auto"/>
            <w:noWrap/>
            <w:vAlign w:val="center"/>
          </w:tcPr>
          <w:p w14:paraId="718D56EB" w14:textId="30820641" w:rsidR="00763250" w:rsidRPr="00763250" w:rsidRDefault="00763250" w:rsidP="00763250">
            <w:pPr>
              <w:suppressAutoHyphens w:val="0"/>
              <w:spacing w:line="240" w:lineRule="auto"/>
              <w:ind w:firstLine="0"/>
              <w:contextualSpacing w:val="0"/>
              <w:rPr>
                <w:color w:val="000000"/>
                <w:sz w:val="16"/>
                <w:szCs w:val="16"/>
              </w:rPr>
            </w:pPr>
            <w:r w:rsidRPr="00763250">
              <w:rPr>
                <w:color w:val="000000"/>
                <w:sz w:val="16"/>
                <w:szCs w:val="16"/>
              </w:rPr>
              <w:t>0.127</w:t>
            </w:r>
          </w:p>
        </w:tc>
        <w:tc>
          <w:tcPr>
            <w:tcW w:w="551" w:type="pct"/>
            <w:shd w:val="clear" w:color="auto" w:fill="auto"/>
            <w:noWrap/>
            <w:vAlign w:val="center"/>
          </w:tcPr>
          <w:p w14:paraId="564C6550" w14:textId="0736C8D4"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0.137</w:t>
            </w:r>
          </w:p>
        </w:tc>
        <w:tc>
          <w:tcPr>
            <w:tcW w:w="552" w:type="pct"/>
            <w:shd w:val="clear" w:color="auto" w:fill="auto"/>
            <w:noWrap/>
            <w:vAlign w:val="center"/>
          </w:tcPr>
          <w:p w14:paraId="4BD7964A" w14:textId="5BC31EFE"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0.154</w:t>
            </w:r>
          </w:p>
        </w:tc>
        <w:tc>
          <w:tcPr>
            <w:tcW w:w="551" w:type="pct"/>
            <w:shd w:val="clear" w:color="auto" w:fill="auto"/>
            <w:vAlign w:val="center"/>
          </w:tcPr>
          <w:p w14:paraId="28AD61C3" w14:textId="6788D608"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0.169</w:t>
            </w:r>
          </w:p>
        </w:tc>
      </w:tr>
      <w:tr w:rsidR="00763250" w:rsidRPr="006E37B1" w14:paraId="0E1EF47B" w14:textId="77777777" w:rsidTr="00763250">
        <w:trPr>
          <w:trHeight w:val="227"/>
          <w:jc w:val="center"/>
        </w:trPr>
        <w:tc>
          <w:tcPr>
            <w:tcW w:w="556" w:type="pct"/>
            <w:shd w:val="clear" w:color="auto" w:fill="auto"/>
            <w:noWrap/>
            <w:vAlign w:val="center"/>
          </w:tcPr>
          <w:p w14:paraId="53F9BA22"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8"/>
                <w:szCs w:val="18"/>
              </w:rPr>
              <w:t>732.1.8</w:t>
            </w:r>
          </w:p>
        </w:tc>
        <w:tc>
          <w:tcPr>
            <w:tcW w:w="1135" w:type="pct"/>
            <w:shd w:val="clear" w:color="auto" w:fill="auto"/>
            <w:noWrap/>
            <w:vAlign w:val="center"/>
          </w:tcPr>
          <w:p w14:paraId="2E6697E6"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6"/>
                <w:szCs w:val="16"/>
              </w:rPr>
              <w:t>PRZEPUST Z PIĘTRZENIEM</w:t>
            </w:r>
          </w:p>
        </w:tc>
        <w:tc>
          <w:tcPr>
            <w:tcW w:w="551" w:type="pct"/>
            <w:shd w:val="clear" w:color="auto" w:fill="auto"/>
            <w:noWrap/>
            <w:vAlign w:val="center"/>
          </w:tcPr>
          <w:p w14:paraId="53D04D97" w14:textId="0787CFFE"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1.041</w:t>
            </w:r>
          </w:p>
        </w:tc>
        <w:tc>
          <w:tcPr>
            <w:tcW w:w="552" w:type="pct"/>
            <w:vAlign w:val="center"/>
          </w:tcPr>
          <w:p w14:paraId="793D7DE2" w14:textId="00430A03"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1.939</w:t>
            </w:r>
          </w:p>
        </w:tc>
        <w:tc>
          <w:tcPr>
            <w:tcW w:w="552" w:type="pct"/>
            <w:shd w:val="clear" w:color="auto" w:fill="auto"/>
            <w:noWrap/>
            <w:vAlign w:val="center"/>
          </w:tcPr>
          <w:p w14:paraId="471333BF" w14:textId="26E3B430"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2.523</w:t>
            </w:r>
          </w:p>
        </w:tc>
        <w:tc>
          <w:tcPr>
            <w:tcW w:w="551" w:type="pct"/>
            <w:shd w:val="clear" w:color="auto" w:fill="auto"/>
            <w:noWrap/>
            <w:vAlign w:val="center"/>
          </w:tcPr>
          <w:p w14:paraId="46B50EE9" w14:textId="08845788"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2.721</w:t>
            </w:r>
          </w:p>
        </w:tc>
        <w:tc>
          <w:tcPr>
            <w:tcW w:w="552" w:type="pct"/>
            <w:shd w:val="clear" w:color="auto" w:fill="auto"/>
            <w:noWrap/>
            <w:vAlign w:val="center"/>
          </w:tcPr>
          <w:p w14:paraId="2B09E965" w14:textId="581E9FD9"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3.044</w:t>
            </w:r>
          </w:p>
        </w:tc>
        <w:tc>
          <w:tcPr>
            <w:tcW w:w="551" w:type="pct"/>
            <w:shd w:val="clear" w:color="auto" w:fill="auto"/>
            <w:vAlign w:val="center"/>
          </w:tcPr>
          <w:p w14:paraId="364B9EFC" w14:textId="29E71E73"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3.348</w:t>
            </w:r>
          </w:p>
        </w:tc>
      </w:tr>
      <w:tr w:rsidR="00763250" w:rsidRPr="006E37B1" w14:paraId="039A8387" w14:textId="77777777" w:rsidTr="00763250">
        <w:trPr>
          <w:trHeight w:val="227"/>
          <w:jc w:val="center"/>
        </w:trPr>
        <w:tc>
          <w:tcPr>
            <w:tcW w:w="556" w:type="pct"/>
            <w:shd w:val="clear" w:color="auto" w:fill="auto"/>
            <w:noWrap/>
            <w:vAlign w:val="center"/>
          </w:tcPr>
          <w:p w14:paraId="0ECEFC5E"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8"/>
                <w:szCs w:val="18"/>
              </w:rPr>
              <w:t>732.1.9</w:t>
            </w:r>
          </w:p>
        </w:tc>
        <w:tc>
          <w:tcPr>
            <w:tcW w:w="1135" w:type="pct"/>
            <w:shd w:val="clear" w:color="auto" w:fill="auto"/>
            <w:noWrap/>
            <w:vAlign w:val="center"/>
          </w:tcPr>
          <w:p w14:paraId="35B44C2F"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6"/>
                <w:szCs w:val="16"/>
              </w:rPr>
              <w:t>PRZEPUST Z PIĘTRZENIEM</w:t>
            </w:r>
          </w:p>
        </w:tc>
        <w:tc>
          <w:tcPr>
            <w:tcW w:w="551" w:type="pct"/>
            <w:shd w:val="clear" w:color="auto" w:fill="auto"/>
            <w:noWrap/>
            <w:vAlign w:val="center"/>
          </w:tcPr>
          <w:p w14:paraId="5F5AC946" w14:textId="2287FAB8"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0.098</w:t>
            </w:r>
          </w:p>
        </w:tc>
        <w:tc>
          <w:tcPr>
            <w:tcW w:w="552" w:type="pct"/>
            <w:vAlign w:val="center"/>
          </w:tcPr>
          <w:p w14:paraId="38E86E2D" w14:textId="55AA2F9F"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0.183</w:t>
            </w:r>
          </w:p>
        </w:tc>
        <w:tc>
          <w:tcPr>
            <w:tcW w:w="552" w:type="pct"/>
            <w:shd w:val="clear" w:color="auto" w:fill="auto"/>
            <w:noWrap/>
            <w:vAlign w:val="center"/>
          </w:tcPr>
          <w:p w14:paraId="47D795D4" w14:textId="7CF1CB3D"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0.238</w:t>
            </w:r>
          </w:p>
        </w:tc>
        <w:tc>
          <w:tcPr>
            <w:tcW w:w="551" w:type="pct"/>
            <w:shd w:val="clear" w:color="auto" w:fill="auto"/>
            <w:noWrap/>
            <w:vAlign w:val="center"/>
          </w:tcPr>
          <w:p w14:paraId="349BCBEB" w14:textId="630ED340"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0.257</w:t>
            </w:r>
          </w:p>
        </w:tc>
        <w:tc>
          <w:tcPr>
            <w:tcW w:w="552" w:type="pct"/>
            <w:shd w:val="clear" w:color="auto" w:fill="auto"/>
            <w:noWrap/>
            <w:vAlign w:val="center"/>
          </w:tcPr>
          <w:p w14:paraId="57EAD168" w14:textId="4ACB3443"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0.287</w:t>
            </w:r>
          </w:p>
        </w:tc>
        <w:tc>
          <w:tcPr>
            <w:tcW w:w="551" w:type="pct"/>
            <w:shd w:val="clear" w:color="auto" w:fill="auto"/>
            <w:vAlign w:val="center"/>
          </w:tcPr>
          <w:p w14:paraId="66707738" w14:textId="70A0CB66"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0.316</w:t>
            </w:r>
          </w:p>
        </w:tc>
      </w:tr>
      <w:tr w:rsidR="00763250" w:rsidRPr="006E37B1" w14:paraId="40964E13" w14:textId="77777777" w:rsidTr="00763250">
        <w:trPr>
          <w:trHeight w:val="227"/>
          <w:jc w:val="center"/>
        </w:trPr>
        <w:tc>
          <w:tcPr>
            <w:tcW w:w="556" w:type="pct"/>
            <w:shd w:val="clear" w:color="auto" w:fill="auto"/>
            <w:noWrap/>
            <w:vAlign w:val="center"/>
          </w:tcPr>
          <w:p w14:paraId="7C9B7AAF"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8"/>
                <w:szCs w:val="18"/>
              </w:rPr>
              <w:t>732.1.12</w:t>
            </w:r>
          </w:p>
        </w:tc>
        <w:tc>
          <w:tcPr>
            <w:tcW w:w="1135" w:type="pct"/>
            <w:shd w:val="clear" w:color="auto" w:fill="auto"/>
            <w:noWrap/>
            <w:vAlign w:val="center"/>
          </w:tcPr>
          <w:p w14:paraId="73BE8D7F"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6"/>
                <w:szCs w:val="16"/>
              </w:rPr>
              <w:t>PRZEPUST Z PIĘTRZENIEM</w:t>
            </w:r>
          </w:p>
        </w:tc>
        <w:tc>
          <w:tcPr>
            <w:tcW w:w="551" w:type="pct"/>
            <w:shd w:val="clear" w:color="auto" w:fill="auto"/>
            <w:noWrap/>
            <w:vAlign w:val="center"/>
          </w:tcPr>
          <w:p w14:paraId="78747A6B" w14:textId="63A7F8D2"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0.098</w:t>
            </w:r>
          </w:p>
        </w:tc>
        <w:tc>
          <w:tcPr>
            <w:tcW w:w="552" w:type="pct"/>
            <w:vAlign w:val="center"/>
          </w:tcPr>
          <w:p w14:paraId="278956E1" w14:textId="3E01785D"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0.183</w:t>
            </w:r>
          </w:p>
        </w:tc>
        <w:tc>
          <w:tcPr>
            <w:tcW w:w="552" w:type="pct"/>
            <w:shd w:val="clear" w:color="auto" w:fill="auto"/>
            <w:noWrap/>
            <w:vAlign w:val="center"/>
          </w:tcPr>
          <w:p w14:paraId="5AD6C0E4" w14:textId="59736D16"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0.238</w:t>
            </w:r>
          </w:p>
        </w:tc>
        <w:tc>
          <w:tcPr>
            <w:tcW w:w="551" w:type="pct"/>
            <w:shd w:val="clear" w:color="auto" w:fill="auto"/>
            <w:noWrap/>
            <w:vAlign w:val="center"/>
          </w:tcPr>
          <w:p w14:paraId="7BB2CBC8" w14:textId="3C2CD503"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0.257</w:t>
            </w:r>
          </w:p>
        </w:tc>
        <w:tc>
          <w:tcPr>
            <w:tcW w:w="552" w:type="pct"/>
            <w:shd w:val="clear" w:color="auto" w:fill="auto"/>
            <w:noWrap/>
            <w:vAlign w:val="center"/>
          </w:tcPr>
          <w:p w14:paraId="1540B983" w14:textId="1EF49CC6"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0.287</w:t>
            </w:r>
          </w:p>
        </w:tc>
        <w:tc>
          <w:tcPr>
            <w:tcW w:w="551" w:type="pct"/>
            <w:shd w:val="clear" w:color="auto" w:fill="auto"/>
            <w:vAlign w:val="center"/>
          </w:tcPr>
          <w:p w14:paraId="6F1981D2" w14:textId="292F12C0"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0.316</w:t>
            </w:r>
          </w:p>
        </w:tc>
      </w:tr>
      <w:tr w:rsidR="00763250" w:rsidRPr="006E37B1" w14:paraId="54255619" w14:textId="77777777" w:rsidTr="00763250">
        <w:trPr>
          <w:trHeight w:val="227"/>
          <w:jc w:val="center"/>
        </w:trPr>
        <w:tc>
          <w:tcPr>
            <w:tcW w:w="556" w:type="pct"/>
            <w:shd w:val="clear" w:color="auto" w:fill="auto"/>
            <w:noWrap/>
            <w:vAlign w:val="center"/>
          </w:tcPr>
          <w:p w14:paraId="22C2BFA1"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8"/>
                <w:szCs w:val="18"/>
              </w:rPr>
              <w:t>732.1.13</w:t>
            </w:r>
          </w:p>
        </w:tc>
        <w:tc>
          <w:tcPr>
            <w:tcW w:w="1135" w:type="pct"/>
            <w:shd w:val="clear" w:color="auto" w:fill="auto"/>
            <w:noWrap/>
            <w:vAlign w:val="center"/>
          </w:tcPr>
          <w:p w14:paraId="243E52FD"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6"/>
                <w:szCs w:val="16"/>
              </w:rPr>
              <w:t>PRZEPUST Z PIĘTRZENIEM</w:t>
            </w:r>
          </w:p>
        </w:tc>
        <w:tc>
          <w:tcPr>
            <w:tcW w:w="551" w:type="pct"/>
            <w:shd w:val="clear" w:color="auto" w:fill="auto"/>
            <w:noWrap/>
            <w:vAlign w:val="center"/>
          </w:tcPr>
          <w:p w14:paraId="2969C2EB" w14:textId="0DEF19C8"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0.098</w:t>
            </w:r>
          </w:p>
        </w:tc>
        <w:tc>
          <w:tcPr>
            <w:tcW w:w="552" w:type="pct"/>
            <w:vAlign w:val="center"/>
          </w:tcPr>
          <w:p w14:paraId="59677242" w14:textId="28BCD2D1"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0.183</w:t>
            </w:r>
          </w:p>
        </w:tc>
        <w:tc>
          <w:tcPr>
            <w:tcW w:w="552" w:type="pct"/>
            <w:shd w:val="clear" w:color="auto" w:fill="auto"/>
            <w:noWrap/>
            <w:vAlign w:val="center"/>
          </w:tcPr>
          <w:p w14:paraId="7097335A" w14:textId="6EF06880"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0.238</w:t>
            </w:r>
          </w:p>
        </w:tc>
        <w:tc>
          <w:tcPr>
            <w:tcW w:w="551" w:type="pct"/>
            <w:shd w:val="clear" w:color="auto" w:fill="auto"/>
            <w:noWrap/>
            <w:vAlign w:val="center"/>
          </w:tcPr>
          <w:p w14:paraId="7399FAAE" w14:textId="17E5E8C5"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0.257</w:t>
            </w:r>
          </w:p>
        </w:tc>
        <w:tc>
          <w:tcPr>
            <w:tcW w:w="552" w:type="pct"/>
            <w:shd w:val="clear" w:color="auto" w:fill="auto"/>
            <w:noWrap/>
            <w:vAlign w:val="center"/>
          </w:tcPr>
          <w:p w14:paraId="7532D021" w14:textId="6A1F8131"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0.287</w:t>
            </w:r>
          </w:p>
        </w:tc>
        <w:tc>
          <w:tcPr>
            <w:tcW w:w="551" w:type="pct"/>
            <w:shd w:val="clear" w:color="auto" w:fill="auto"/>
            <w:vAlign w:val="center"/>
          </w:tcPr>
          <w:p w14:paraId="396789FC" w14:textId="55AC1469"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0.316</w:t>
            </w:r>
          </w:p>
        </w:tc>
      </w:tr>
      <w:tr w:rsidR="00763250" w:rsidRPr="006E37B1" w14:paraId="39BC8D7A" w14:textId="77777777" w:rsidTr="00763250">
        <w:trPr>
          <w:trHeight w:val="227"/>
          <w:jc w:val="center"/>
        </w:trPr>
        <w:tc>
          <w:tcPr>
            <w:tcW w:w="556" w:type="pct"/>
            <w:shd w:val="clear" w:color="auto" w:fill="auto"/>
            <w:noWrap/>
            <w:vAlign w:val="center"/>
          </w:tcPr>
          <w:p w14:paraId="3F75B258"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8"/>
                <w:szCs w:val="18"/>
              </w:rPr>
              <w:t>732.1.16</w:t>
            </w:r>
          </w:p>
        </w:tc>
        <w:tc>
          <w:tcPr>
            <w:tcW w:w="1135" w:type="pct"/>
            <w:shd w:val="clear" w:color="auto" w:fill="auto"/>
            <w:noWrap/>
            <w:vAlign w:val="center"/>
          </w:tcPr>
          <w:p w14:paraId="2147B2D6"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6"/>
                <w:szCs w:val="16"/>
              </w:rPr>
              <w:t>PRZEPUST Z PIĘTRZENIEM</w:t>
            </w:r>
          </w:p>
        </w:tc>
        <w:tc>
          <w:tcPr>
            <w:tcW w:w="551" w:type="pct"/>
            <w:shd w:val="clear" w:color="auto" w:fill="auto"/>
            <w:noWrap/>
            <w:vAlign w:val="center"/>
          </w:tcPr>
          <w:p w14:paraId="7FBE2CD2" w14:textId="26955024"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1.041</w:t>
            </w:r>
          </w:p>
        </w:tc>
        <w:tc>
          <w:tcPr>
            <w:tcW w:w="552" w:type="pct"/>
            <w:vAlign w:val="center"/>
          </w:tcPr>
          <w:p w14:paraId="3DCA6402" w14:textId="49304F5E"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1.939</w:t>
            </w:r>
          </w:p>
        </w:tc>
        <w:tc>
          <w:tcPr>
            <w:tcW w:w="552" w:type="pct"/>
            <w:shd w:val="clear" w:color="auto" w:fill="auto"/>
            <w:noWrap/>
            <w:vAlign w:val="center"/>
          </w:tcPr>
          <w:p w14:paraId="186B73FA" w14:textId="5D619E44"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2.523</w:t>
            </w:r>
          </w:p>
        </w:tc>
        <w:tc>
          <w:tcPr>
            <w:tcW w:w="551" w:type="pct"/>
            <w:shd w:val="clear" w:color="auto" w:fill="auto"/>
            <w:noWrap/>
            <w:vAlign w:val="center"/>
          </w:tcPr>
          <w:p w14:paraId="6D4CE9BA" w14:textId="05017DBC"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2.721</w:t>
            </w:r>
          </w:p>
        </w:tc>
        <w:tc>
          <w:tcPr>
            <w:tcW w:w="552" w:type="pct"/>
            <w:shd w:val="clear" w:color="auto" w:fill="auto"/>
            <w:noWrap/>
            <w:vAlign w:val="center"/>
          </w:tcPr>
          <w:p w14:paraId="3AAF6F58" w14:textId="25413F69"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3.044</w:t>
            </w:r>
          </w:p>
        </w:tc>
        <w:tc>
          <w:tcPr>
            <w:tcW w:w="551" w:type="pct"/>
            <w:shd w:val="clear" w:color="auto" w:fill="auto"/>
            <w:vAlign w:val="center"/>
          </w:tcPr>
          <w:p w14:paraId="774F56A9" w14:textId="532A55C4"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3.348</w:t>
            </w:r>
          </w:p>
        </w:tc>
      </w:tr>
      <w:tr w:rsidR="00763250" w:rsidRPr="006E37B1" w14:paraId="4C387104" w14:textId="77777777" w:rsidTr="00763250">
        <w:trPr>
          <w:trHeight w:val="227"/>
          <w:jc w:val="center"/>
        </w:trPr>
        <w:tc>
          <w:tcPr>
            <w:tcW w:w="556" w:type="pct"/>
            <w:shd w:val="clear" w:color="auto" w:fill="auto"/>
            <w:noWrap/>
            <w:vAlign w:val="center"/>
          </w:tcPr>
          <w:p w14:paraId="4F671304"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8"/>
                <w:szCs w:val="18"/>
              </w:rPr>
              <w:t>732.1.18</w:t>
            </w:r>
          </w:p>
        </w:tc>
        <w:tc>
          <w:tcPr>
            <w:tcW w:w="1135" w:type="pct"/>
            <w:shd w:val="clear" w:color="auto" w:fill="auto"/>
            <w:noWrap/>
            <w:vAlign w:val="center"/>
          </w:tcPr>
          <w:p w14:paraId="40516070"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6"/>
                <w:szCs w:val="16"/>
              </w:rPr>
              <w:t>PRZEPUST Z PIĘTRZENIEM</w:t>
            </w:r>
          </w:p>
        </w:tc>
        <w:tc>
          <w:tcPr>
            <w:tcW w:w="551" w:type="pct"/>
            <w:shd w:val="clear" w:color="auto" w:fill="auto"/>
            <w:noWrap/>
            <w:vAlign w:val="center"/>
          </w:tcPr>
          <w:p w14:paraId="0CE0BBCC" w14:textId="1A292A01"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0.006</w:t>
            </w:r>
          </w:p>
        </w:tc>
        <w:tc>
          <w:tcPr>
            <w:tcW w:w="552" w:type="pct"/>
            <w:vAlign w:val="center"/>
          </w:tcPr>
          <w:p w14:paraId="249147B2" w14:textId="383D2E1F"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0.012</w:t>
            </w:r>
          </w:p>
        </w:tc>
        <w:tc>
          <w:tcPr>
            <w:tcW w:w="552" w:type="pct"/>
            <w:shd w:val="clear" w:color="auto" w:fill="auto"/>
            <w:noWrap/>
            <w:vAlign w:val="center"/>
          </w:tcPr>
          <w:p w14:paraId="74782F2F" w14:textId="1E1F3939"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0.015</w:t>
            </w:r>
          </w:p>
        </w:tc>
        <w:tc>
          <w:tcPr>
            <w:tcW w:w="551" w:type="pct"/>
            <w:shd w:val="clear" w:color="auto" w:fill="auto"/>
            <w:noWrap/>
            <w:vAlign w:val="center"/>
          </w:tcPr>
          <w:p w14:paraId="41B70EC4" w14:textId="2EE31101"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0.017</w:t>
            </w:r>
          </w:p>
        </w:tc>
        <w:tc>
          <w:tcPr>
            <w:tcW w:w="552" w:type="pct"/>
            <w:shd w:val="clear" w:color="auto" w:fill="auto"/>
            <w:noWrap/>
            <w:vAlign w:val="center"/>
          </w:tcPr>
          <w:p w14:paraId="26BE563D" w14:textId="58103046"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0.019</w:t>
            </w:r>
          </w:p>
        </w:tc>
        <w:tc>
          <w:tcPr>
            <w:tcW w:w="551" w:type="pct"/>
            <w:shd w:val="clear" w:color="auto" w:fill="auto"/>
            <w:vAlign w:val="center"/>
          </w:tcPr>
          <w:p w14:paraId="6EFF1E40" w14:textId="0018D044"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0.020</w:t>
            </w:r>
          </w:p>
        </w:tc>
      </w:tr>
      <w:tr w:rsidR="00763250" w:rsidRPr="006E37B1" w14:paraId="0F4C6F76" w14:textId="77777777" w:rsidTr="00763250">
        <w:trPr>
          <w:trHeight w:val="227"/>
          <w:jc w:val="center"/>
        </w:trPr>
        <w:tc>
          <w:tcPr>
            <w:tcW w:w="556" w:type="pct"/>
            <w:shd w:val="clear" w:color="auto" w:fill="auto"/>
            <w:noWrap/>
            <w:vAlign w:val="center"/>
          </w:tcPr>
          <w:p w14:paraId="3EB3E6F9"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8"/>
                <w:szCs w:val="18"/>
              </w:rPr>
              <w:t>732.1.19</w:t>
            </w:r>
          </w:p>
        </w:tc>
        <w:tc>
          <w:tcPr>
            <w:tcW w:w="1135" w:type="pct"/>
            <w:shd w:val="clear" w:color="auto" w:fill="auto"/>
            <w:noWrap/>
            <w:vAlign w:val="center"/>
          </w:tcPr>
          <w:p w14:paraId="16B0B71A"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6"/>
                <w:szCs w:val="16"/>
              </w:rPr>
              <w:t>PRZEPUST Z PIĘTRZENIEM</w:t>
            </w:r>
          </w:p>
        </w:tc>
        <w:tc>
          <w:tcPr>
            <w:tcW w:w="551" w:type="pct"/>
            <w:shd w:val="clear" w:color="auto" w:fill="auto"/>
            <w:noWrap/>
            <w:vAlign w:val="center"/>
          </w:tcPr>
          <w:p w14:paraId="36F2BE4C" w14:textId="52FA6438"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0.041</w:t>
            </w:r>
          </w:p>
        </w:tc>
        <w:tc>
          <w:tcPr>
            <w:tcW w:w="552" w:type="pct"/>
            <w:vAlign w:val="center"/>
          </w:tcPr>
          <w:p w14:paraId="197B31D8" w14:textId="6AE395EE"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0.076</w:t>
            </w:r>
          </w:p>
        </w:tc>
        <w:tc>
          <w:tcPr>
            <w:tcW w:w="552" w:type="pct"/>
            <w:shd w:val="clear" w:color="auto" w:fill="auto"/>
            <w:noWrap/>
            <w:vAlign w:val="center"/>
          </w:tcPr>
          <w:p w14:paraId="2633E2D8" w14:textId="37FBADEB"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0.099</w:t>
            </w:r>
          </w:p>
        </w:tc>
        <w:tc>
          <w:tcPr>
            <w:tcW w:w="551" w:type="pct"/>
            <w:shd w:val="clear" w:color="auto" w:fill="auto"/>
            <w:noWrap/>
            <w:vAlign w:val="center"/>
          </w:tcPr>
          <w:p w14:paraId="2F9234DD" w14:textId="4D4BDDEC"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0.106</w:t>
            </w:r>
          </w:p>
        </w:tc>
        <w:tc>
          <w:tcPr>
            <w:tcW w:w="552" w:type="pct"/>
            <w:shd w:val="clear" w:color="auto" w:fill="auto"/>
            <w:noWrap/>
            <w:vAlign w:val="center"/>
          </w:tcPr>
          <w:p w14:paraId="1702C533" w14:textId="728D807F"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0.119</w:t>
            </w:r>
          </w:p>
        </w:tc>
        <w:tc>
          <w:tcPr>
            <w:tcW w:w="551" w:type="pct"/>
            <w:shd w:val="clear" w:color="auto" w:fill="auto"/>
            <w:vAlign w:val="center"/>
          </w:tcPr>
          <w:p w14:paraId="6053F0DE" w14:textId="39877934"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0.131</w:t>
            </w:r>
          </w:p>
        </w:tc>
      </w:tr>
      <w:tr w:rsidR="00763250" w:rsidRPr="006E37B1" w14:paraId="5A85889F" w14:textId="77777777" w:rsidTr="00763250">
        <w:trPr>
          <w:trHeight w:val="227"/>
          <w:jc w:val="center"/>
        </w:trPr>
        <w:tc>
          <w:tcPr>
            <w:tcW w:w="556" w:type="pct"/>
            <w:shd w:val="clear" w:color="auto" w:fill="auto"/>
            <w:noWrap/>
            <w:vAlign w:val="center"/>
          </w:tcPr>
          <w:p w14:paraId="37F975E9"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8"/>
                <w:szCs w:val="18"/>
              </w:rPr>
              <w:t>732.1.20</w:t>
            </w:r>
          </w:p>
        </w:tc>
        <w:tc>
          <w:tcPr>
            <w:tcW w:w="1135" w:type="pct"/>
            <w:shd w:val="clear" w:color="auto" w:fill="auto"/>
            <w:noWrap/>
            <w:vAlign w:val="center"/>
          </w:tcPr>
          <w:p w14:paraId="782D4542"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6"/>
                <w:szCs w:val="16"/>
              </w:rPr>
              <w:t>PRZEPUST Z PIĘTRZENIEM</w:t>
            </w:r>
          </w:p>
        </w:tc>
        <w:tc>
          <w:tcPr>
            <w:tcW w:w="551" w:type="pct"/>
            <w:shd w:val="clear" w:color="auto" w:fill="auto"/>
            <w:noWrap/>
            <w:vAlign w:val="center"/>
          </w:tcPr>
          <w:p w14:paraId="19CFE203" w14:textId="1D419D7A"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0.041</w:t>
            </w:r>
          </w:p>
        </w:tc>
        <w:tc>
          <w:tcPr>
            <w:tcW w:w="552" w:type="pct"/>
            <w:vAlign w:val="center"/>
          </w:tcPr>
          <w:p w14:paraId="571E42AA" w14:textId="79432623"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0.076</w:t>
            </w:r>
          </w:p>
        </w:tc>
        <w:tc>
          <w:tcPr>
            <w:tcW w:w="552" w:type="pct"/>
            <w:shd w:val="clear" w:color="auto" w:fill="auto"/>
            <w:noWrap/>
            <w:vAlign w:val="center"/>
          </w:tcPr>
          <w:p w14:paraId="3EF048BA" w14:textId="201AFE3C"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0.099</w:t>
            </w:r>
          </w:p>
        </w:tc>
        <w:tc>
          <w:tcPr>
            <w:tcW w:w="551" w:type="pct"/>
            <w:shd w:val="clear" w:color="auto" w:fill="auto"/>
            <w:noWrap/>
            <w:vAlign w:val="center"/>
          </w:tcPr>
          <w:p w14:paraId="2322E0AA" w14:textId="4697FE77"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0.106</w:t>
            </w:r>
          </w:p>
        </w:tc>
        <w:tc>
          <w:tcPr>
            <w:tcW w:w="552" w:type="pct"/>
            <w:shd w:val="clear" w:color="auto" w:fill="auto"/>
            <w:noWrap/>
            <w:vAlign w:val="center"/>
          </w:tcPr>
          <w:p w14:paraId="0C118C1D" w14:textId="5009FDB0"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0.119</w:t>
            </w:r>
          </w:p>
        </w:tc>
        <w:tc>
          <w:tcPr>
            <w:tcW w:w="551" w:type="pct"/>
            <w:shd w:val="clear" w:color="auto" w:fill="auto"/>
            <w:vAlign w:val="center"/>
          </w:tcPr>
          <w:p w14:paraId="1838EA69" w14:textId="2A561657"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0.131</w:t>
            </w:r>
          </w:p>
        </w:tc>
      </w:tr>
      <w:tr w:rsidR="00763250" w:rsidRPr="006E37B1" w14:paraId="5D5F409A" w14:textId="77777777" w:rsidTr="00763250">
        <w:trPr>
          <w:trHeight w:val="227"/>
          <w:jc w:val="center"/>
        </w:trPr>
        <w:tc>
          <w:tcPr>
            <w:tcW w:w="556" w:type="pct"/>
            <w:shd w:val="clear" w:color="auto" w:fill="auto"/>
            <w:noWrap/>
            <w:vAlign w:val="center"/>
          </w:tcPr>
          <w:p w14:paraId="0C8F2227"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8"/>
                <w:szCs w:val="18"/>
              </w:rPr>
              <w:t>732.2.16</w:t>
            </w:r>
          </w:p>
        </w:tc>
        <w:tc>
          <w:tcPr>
            <w:tcW w:w="1135" w:type="pct"/>
            <w:shd w:val="clear" w:color="auto" w:fill="auto"/>
            <w:noWrap/>
            <w:vAlign w:val="center"/>
          </w:tcPr>
          <w:p w14:paraId="6A1DD9F4"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6"/>
                <w:szCs w:val="16"/>
              </w:rPr>
              <w:t>ZASTAWKA</w:t>
            </w:r>
          </w:p>
        </w:tc>
        <w:tc>
          <w:tcPr>
            <w:tcW w:w="551" w:type="pct"/>
            <w:shd w:val="clear" w:color="auto" w:fill="auto"/>
            <w:noWrap/>
            <w:vAlign w:val="center"/>
          </w:tcPr>
          <w:p w14:paraId="160B257C" w14:textId="43A3D36F"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1.662</w:t>
            </w:r>
          </w:p>
        </w:tc>
        <w:tc>
          <w:tcPr>
            <w:tcW w:w="552" w:type="pct"/>
            <w:vAlign w:val="center"/>
          </w:tcPr>
          <w:p w14:paraId="44A9C031" w14:textId="7EF31C44"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3.096</w:t>
            </w:r>
          </w:p>
        </w:tc>
        <w:tc>
          <w:tcPr>
            <w:tcW w:w="552" w:type="pct"/>
            <w:shd w:val="clear" w:color="auto" w:fill="auto"/>
            <w:noWrap/>
            <w:vAlign w:val="center"/>
          </w:tcPr>
          <w:p w14:paraId="3F3EEFD8" w14:textId="4F905FD4"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4.030</w:t>
            </w:r>
          </w:p>
        </w:tc>
        <w:tc>
          <w:tcPr>
            <w:tcW w:w="551" w:type="pct"/>
            <w:shd w:val="clear" w:color="auto" w:fill="auto"/>
            <w:noWrap/>
            <w:vAlign w:val="center"/>
          </w:tcPr>
          <w:p w14:paraId="6C83F55A" w14:textId="70B91D0E"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4.346</w:t>
            </w:r>
          </w:p>
        </w:tc>
        <w:tc>
          <w:tcPr>
            <w:tcW w:w="552" w:type="pct"/>
            <w:shd w:val="clear" w:color="auto" w:fill="auto"/>
            <w:noWrap/>
            <w:vAlign w:val="center"/>
          </w:tcPr>
          <w:p w14:paraId="1D686D44" w14:textId="089CA883"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4.861</w:t>
            </w:r>
          </w:p>
        </w:tc>
        <w:tc>
          <w:tcPr>
            <w:tcW w:w="551" w:type="pct"/>
            <w:shd w:val="clear" w:color="auto" w:fill="auto"/>
            <w:vAlign w:val="center"/>
          </w:tcPr>
          <w:p w14:paraId="4A348F03" w14:textId="7CF957F8"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5.347</w:t>
            </w:r>
          </w:p>
        </w:tc>
      </w:tr>
      <w:tr w:rsidR="00763250" w:rsidRPr="006E37B1" w14:paraId="2747D67A" w14:textId="77777777" w:rsidTr="00763250">
        <w:trPr>
          <w:trHeight w:val="227"/>
          <w:jc w:val="center"/>
        </w:trPr>
        <w:tc>
          <w:tcPr>
            <w:tcW w:w="556" w:type="pct"/>
            <w:shd w:val="clear" w:color="auto" w:fill="auto"/>
            <w:noWrap/>
            <w:vAlign w:val="center"/>
          </w:tcPr>
          <w:p w14:paraId="30DC2DC2"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8"/>
                <w:szCs w:val="18"/>
              </w:rPr>
              <w:t>732.2.24</w:t>
            </w:r>
          </w:p>
        </w:tc>
        <w:tc>
          <w:tcPr>
            <w:tcW w:w="1135" w:type="pct"/>
            <w:shd w:val="clear" w:color="auto" w:fill="auto"/>
            <w:noWrap/>
            <w:vAlign w:val="center"/>
          </w:tcPr>
          <w:p w14:paraId="09D43D14"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6"/>
                <w:szCs w:val="16"/>
              </w:rPr>
              <w:t>ZASTAWKA</w:t>
            </w:r>
          </w:p>
        </w:tc>
        <w:tc>
          <w:tcPr>
            <w:tcW w:w="551" w:type="pct"/>
            <w:shd w:val="clear" w:color="auto" w:fill="auto"/>
            <w:noWrap/>
            <w:vAlign w:val="center"/>
          </w:tcPr>
          <w:p w14:paraId="2ED94680" w14:textId="04B0AFA5"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0.111</w:t>
            </w:r>
          </w:p>
        </w:tc>
        <w:tc>
          <w:tcPr>
            <w:tcW w:w="552" w:type="pct"/>
            <w:vAlign w:val="center"/>
          </w:tcPr>
          <w:p w14:paraId="607267E0" w14:textId="094F0BCF"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0.207</w:t>
            </w:r>
          </w:p>
        </w:tc>
        <w:tc>
          <w:tcPr>
            <w:tcW w:w="552" w:type="pct"/>
            <w:shd w:val="clear" w:color="auto" w:fill="auto"/>
            <w:noWrap/>
            <w:vAlign w:val="center"/>
          </w:tcPr>
          <w:p w14:paraId="2007F23D" w14:textId="3884C6E3"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0.270</w:t>
            </w:r>
          </w:p>
        </w:tc>
        <w:tc>
          <w:tcPr>
            <w:tcW w:w="551" w:type="pct"/>
            <w:shd w:val="clear" w:color="auto" w:fill="auto"/>
            <w:noWrap/>
            <w:vAlign w:val="center"/>
          </w:tcPr>
          <w:p w14:paraId="6BE4DD48" w14:textId="58CEBF44"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0.291</w:t>
            </w:r>
          </w:p>
        </w:tc>
        <w:tc>
          <w:tcPr>
            <w:tcW w:w="552" w:type="pct"/>
            <w:shd w:val="clear" w:color="auto" w:fill="auto"/>
            <w:noWrap/>
            <w:vAlign w:val="center"/>
          </w:tcPr>
          <w:p w14:paraId="460A0C2A" w14:textId="0E8C7484"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0.326</w:t>
            </w:r>
          </w:p>
        </w:tc>
        <w:tc>
          <w:tcPr>
            <w:tcW w:w="551" w:type="pct"/>
            <w:shd w:val="clear" w:color="auto" w:fill="auto"/>
            <w:vAlign w:val="center"/>
          </w:tcPr>
          <w:p w14:paraId="0A818E96" w14:textId="3D5E9324"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0.358</w:t>
            </w:r>
          </w:p>
        </w:tc>
      </w:tr>
      <w:tr w:rsidR="00763250" w:rsidRPr="006E37B1" w14:paraId="72396F0A" w14:textId="77777777" w:rsidTr="00763250">
        <w:trPr>
          <w:trHeight w:val="227"/>
          <w:jc w:val="center"/>
        </w:trPr>
        <w:tc>
          <w:tcPr>
            <w:tcW w:w="556" w:type="pct"/>
            <w:shd w:val="clear" w:color="auto" w:fill="auto"/>
            <w:noWrap/>
            <w:vAlign w:val="center"/>
          </w:tcPr>
          <w:p w14:paraId="1CD3AD97"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8"/>
                <w:szCs w:val="18"/>
              </w:rPr>
              <w:t>732.2.27</w:t>
            </w:r>
          </w:p>
        </w:tc>
        <w:tc>
          <w:tcPr>
            <w:tcW w:w="1135" w:type="pct"/>
            <w:shd w:val="clear" w:color="auto" w:fill="auto"/>
            <w:noWrap/>
            <w:vAlign w:val="center"/>
          </w:tcPr>
          <w:p w14:paraId="7FB73186"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6"/>
                <w:szCs w:val="16"/>
              </w:rPr>
              <w:t>ZASTAWKA</w:t>
            </w:r>
          </w:p>
        </w:tc>
        <w:tc>
          <w:tcPr>
            <w:tcW w:w="551" w:type="pct"/>
            <w:shd w:val="clear" w:color="auto" w:fill="auto"/>
            <w:noWrap/>
            <w:vAlign w:val="center"/>
          </w:tcPr>
          <w:p w14:paraId="73F10FA3" w14:textId="703FA5D7"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0.111</w:t>
            </w:r>
          </w:p>
        </w:tc>
        <w:tc>
          <w:tcPr>
            <w:tcW w:w="552" w:type="pct"/>
            <w:vAlign w:val="center"/>
          </w:tcPr>
          <w:p w14:paraId="01F1D15C" w14:textId="54CA1A2C"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0.207</w:t>
            </w:r>
          </w:p>
        </w:tc>
        <w:tc>
          <w:tcPr>
            <w:tcW w:w="552" w:type="pct"/>
            <w:shd w:val="clear" w:color="auto" w:fill="auto"/>
            <w:noWrap/>
            <w:vAlign w:val="center"/>
          </w:tcPr>
          <w:p w14:paraId="34F974B0" w14:textId="685AE791"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0.270</w:t>
            </w:r>
          </w:p>
        </w:tc>
        <w:tc>
          <w:tcPr>
            <w:tcW w:w="551" w:type="pct"/>
            <w:shd w:val="clear" w:color="auto" w:fill="auto"/>
            <w:noWrap/>
            <w:vAlign w:val="center"/>
          </w:tcPr>
          <w:p w14:paraId="60FE5B9B" w14:textId="0272A0DD"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0.291</w:t>
            </w:r>
          </w:p>
        </w:tc>
        <w:tc>
          <w:tcPr>
            <w:tcW w:w="552" w:type="pct"/>
            <w:shd w:val="clear" w:color="auto" w:fill="auto"/>
            <w:noWrap/>
            <w:vAlign w:val="center"/>
          </w:tcPr>
          <w:p w14:paraId="190D27B9" w14:textId="0291E314"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0.326</w:t>
            </w:r>
          </w:p>
        </w:tc>
        <w:tc>
          <w:tcPr>
            <w:tcW w:w="551" w:type="pct"/>
            <w:shd w:val="clear" w:color="auto" w:fill="auto"/>
            <w:vAlign w:val="center"/>
          </w:tcPr>
          <w:p w14:paraId="28B99297" w14:textId="31C130DD"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0.358</w:t>
            </w:r>
          </w:p>
        </w:tc>
      </w:tr>
      <w:tr w:rsidR="00763250" w:rsidRPr="006E37B1" w14:paraId="3B9B5A5A" w14:textId="77777777" w:rsidTr="00763250">
        <w:trPr>
          <w:trHeight w:val="227"/>
          <w:jc w:val="center"/>
        </w:trPr>
        <w:tc>
          <w:tcPr>
            <w:tcW w:w="556" w:type="pct"/>
            <w:shd w:val="clear" w:color="auto" w:fill="auto"/>
            <w:noWrap/>
            <w:vAlign w:val="center"/>
          </w:tcPr>
          <w:p w14:paraId="1C0C782E"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8"/>
                <w:szCs w:val="18"/>
              </w:rPr>
              <w:t>732.2.35</w:t>
            </w:r>
          </w:p>
        </w:tc>
        <w:tc>
          <w:tcPr>
            <w:tcW w:w="1135" w:type="pct"/>
            <w:shd w:val="clear" w:color="auto" w:fill="auto"/>
            <w:noWrap/>
            <w:vAlign w:val="center"/>
          </w:tcPr>
          <w:p w14:paraId="256B31B0"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6"/>
                <w:szCs w:val="16"/>
              </w:rPr>
              <w:t>PRZEPUST Z PIĘTRZENIEM</w:t>
            </w:r>
          </w:p>
        </w:tc>
        <w:tc>
          <w:tcPr>
            <w:tcW w:w="551" w:type="pct"/>
            <w:shd w:val="clear" w:color="auto" w:fill="auto"/>
            <w:noWrap/>
            <w:vAlign w:val="center"/>
          </w:tcPr>
          <w:p w14:paraId="5AE11860" w14:textId="155FC872"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0.111</w:t>
            </w:r>
          </w:p>
        </w:tc>
        <w:tc>
          <w:tcPr>
            <w:tcW w:w="552" w:type="pct"/>
            <w:vAlign w:val="center"/>
          </w:tcPr>
          <w:p w14:paraId="0870F099" w14:textId="16996C79"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0.207</w:t>
            </w:r>
          </w:p>
        </w:tc>
        <w:tc>
          <w:tcPr>
            <w:tcW w:w="552" w:type="pct"/>
            <w:shd w:val="clear" w:color="auto" w:fill="auto"/>
            <w:noWrap/>
            <w:vAlign w:val="center"/>
          </w:tcPr>
          <w:p w14:paraId="6FCAC943" w14:textId="16E31422"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0.270</w:t>
            </w:r>
          </w:p>
        </w:tc>
        <w:tc>
          <w:tcPr>
            <w:tcW w:w="551" w:type="pct"/>
            <w:shd w:val="clear" w:color="auto" w:fill="auto"/>
            <w:noWrap/>
            <w:vAlign w:val="center"/>
          </w:tcPr>
          <w:p w14:paraId="51980B92" w14:textId="20881C58"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0.291</w:t>
            </w:r>
          </w:p>
        </w:tc>
        <w:tc>
          <w:tcPr>
            <w:tcW w:w="552" w:type="pct"/>
            <w:shd w:val="clear" w:color="auto" w:fill="auto"/>
            <w:noWrap/>
            <w:vAlign w:val="center"/>
          </w:tcPr>
          <w:p w14:paraId="5100C02C" w14:textId="20B41418"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0.326</w:t>
            </w:r>
          </w:p>
        </w:tc>
        <w:tc>
          <w:tcPr>
            <w:tcW w:w="551" w:type="pct"/>
            <w:shd w:val="clear" w:color="auto" w:fill="auto"/>
            <w:vAlign w:val="center"/>
          </w:tcPr>
          <w:p w14:paraId="24D9338C" w14:textId="37739212"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0.358</w:t>
            </w:r>
          </w:p>
        </w:tc>
      </w:tr>
      <w:tr w:rsidR="00763250" w:rsidRPr="006E37B1" w14:paraId="11163F10" w14:textId="77777777" w:rsidTr="00763250">
        <w:trPr>
          <w:trHeight w:val="227"/>
          <w:jc w:val="center"/>
        </w:trPr>
        <w:tc>
          <w:tcPr>
            <w:tcW w:w="556" w:type="pct"/>
            <w:shd w:val="clear" w:color="auto" w:fill="auto"/>
            <w:noWrap/>
            <w:vAlign w:val="center"/>
          </w:tcPr>
          <w:p w14:paraId="7E1C4162"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8"/>
                <w:szCs w:val="18"/>
              </w:rPr>
              <w:t>732.3.24-a</w:t>
            </w:r>
          </w:p>
        </w:tc>
        <w:tc>
          <w:tcPr>
            <w:tcW w:w="1135" w:type="pct"/>
            <w:shd w:val="clear" w:color="auto" w:fill="auto"/>
            <w:noWrap/>
            <w:vAlign w:val="center"/>
          </w:tcPr>
          <w:p w14:paraId="1D053A73"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6"/>
                <w:szCs w:val="16"/>
              </w:rPr>
              <w:t>PRÓG DREWNIANY</w:t>
            </w:r>
          </w:p>
        </w:tc>
        <w:tc>
          <w:tcPr>
            <w:tcW w:w="551" w:type="pct"/>
            <w:shd w:val="clear" w:color="auto" w:fill="auto"/>
            <w:noWrap/>
            <w:vAlign w:val="center"/>
          </w:tcPr>
          <w:p w14:paraId="53065925" w14:textId="67B77C9A"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0.141</w:t>
            </w:r>
          </w:p>
        </w:tc>
        <w:tc>
          <w:tcPr>
            <w:tcW w:w="552" w:type="pct"/>
            <w:vAlign w:val="center"/>
          </w:tcPr>
          <w:p w14:paraId="3596BDE1" w14:textId="05340567"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0.262</w:t>
            </w:r>
          </w:p>
        </w:tc>
        <w:tc>
          <w:tcPr>
            <w:tcW w:w="552" w:type="pct"/>
            <w:shd w:val="clear" w:color="auto" w:fill="auto"/>
            <w:noWrap/>
            <w:vAlign w:val="center"/>
          </w:tcPr>
          <w:p w14:paraId="72FF279E" w14:textId="37BFF1A6"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0.341</w:t>
            </w:r>
          </w:p>
        </w:tc>
        <w:tc>
          <w:tcPr>
            <w:tcW w:w="551" w:type="pct"/>
            <w:shd w:val="clear" w:color="auto" w:fill="auto"/>
            <w:noWrap/>
            <w:vAlign w:val="center"/>
          </w:tcPr>
          <w:p w14:paraId="419FD228" w14:textId="59A62DBE"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0.367</w:t>
            </w:r>
          </w:p>
        </w:tc>
        <w:tc>
          <w:tcPr>
            <w:tcW w:w="552" w:type="pct"/>
            <w:shd w:val="clear" w:color="auto" w:fill="auto"/>
            <w:noWrap/>
            <w:vAlign w:val="center"/>
          </w:tcPr>
          <w:p w14:paraId="2B4E28D1" w14:textId="5735B3F4"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0.411</w:t>
            </w:r>
          </w:p>
        </w:tc>
        <w:tc>
          <w:tcPr>
            <w:tcW w:w="551" w:type="pct"/>
            <w:shd w:val="clear" w:color="auto" w:fill="auto"/>
            <w:vAlign w:val="center"/>
          </w:tcPr>
          <w:p w14:paraId="70809D0F" w14:textId="424580FD"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0.452</w:t>
            </w:r>
          </w:p>
        </w:tc>
      </w:tr>
      <w:tr w:rsidR="00763250" w:rsidRPr="006E37B1" w14:paraId="3F86F551" w14:textId="77777777" w:rsidTr="00763250">
        <w:trPr>
          <w:trHeight w:val="227"/>
          <w:jc w:val="center"/>
        </w:trPr>
        <w:tc>
          <w:tcPr>
            <w:tcW w:w="556" w:type="pct"/>
            <w:shd w:val="clear" w:color="auto" w:fill="auto"/>
            <w:noWrap/>
            <w:vAlign w:val="center"/>
          </w:tcPr>
          <w:p w14:paraId="085DD0DD"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8"/>
                <w:szCs w:val="18"/>
              </w:rPr>
              <w:lastRenderedPageBreak/>
              <w:t>732.3.25</w:t>
            </w:r>
          </w:p>
        </w:tc>
        <w:tc>
          <w:tcPr>
            <w:tcW w:w="1135" w:type="pct"/>
            <w:shd w:val="clear" w:color="auto" w:fill="auto"/>
            <w:noWrap/>
            <w:vAlign w:val="center"/>
          </w:tcPr>
          <w:p w14:paraId="12226ECD"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6"/>
                <w:szCs w:val="16"/>
              </w:rPr>
              <w:t>PRZEPUST Z PIĘTRZENIEM</w:t>
            </w:r>
          </w:p>
        </w:tc>
        <w:tc>
          <w:tcPr>
            <w:tcW w:w="551" w:type="pct"/>
            <w:shd w:val="clear" w:color="auto" w:fill="auto"/>
            <w:noWrap/>
            <w:vAlign w:val="center"/>
          </w:tcPr>
          <w:p w14:paraId="28593EF5" w14:textId="7F725295"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0.039</w:t>
            </w:r>
          </w:p>
        </w:tc>
        <w:tc>
          <w:tcPr>
            <w:tcW w:w="552" w:type="pct"/>
            <w:vAlign w:val="center"/>
          </w:tcPr>
          <w:p w14:paraId="02D0FFB2" w14:textId="5FD714D0"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0.073</w:t>
            </w:r>
          </w:p>
        </w:tc>
        <w:tc>
          <w:tcPr>
            <w:tcW w:w="552" w:type="pct"/>
            <w:shd w:val="clear" w:color="auto" w:fill="auto"/>
            <w:noWrap/>
            <w:vAlign w:val="center"/>
          </w:tcPr>
          <w:p w14:paraId="26EDF61B" w14:textId="594664F9"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0.095</w:t>
            </w:r>
          </w:p>
        </w:tc>
        <w:tc>
          <w:tcPr>
            <w:tcW w:w="551" w:type="pct"/>
            <w:shd w:val="clear" w:color="auto" w:fill="auto"/>
            <w:noWrap/>
            <w:vAlign w:val="center"/>
          </w:tcPr>
          <w:p w14:paraId="12072442" w14:textId="7C9C967F"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0.103</w:t>
            </w:r>
          </w:p>
        </w:tc>
        <w:tc>
          <w:tcPr>
            <w:tcW w:w="552" w:type="pct"/>
            <w:shd w:val="clear" w:color="auto" w:fill="auto"/>
            <w:noWrap/>
            <w:vAlign w:val="center"/>
          </w:tcPr>
          <w:p w14:paraId="3706B62B" w14:textId="1E467183"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0.115</w:t>
            </w:r>
          </w:p>
        </w:tc>
        <w:tc>
          <w:tcPr>
            <w:tcW w:w="551" w:type="pct"/>
            <w:shd w:val="clear" w:color="auto" w:fill="auto"/>
            <w:vAlign w:val="center"/>
          </w:tcPr>
          <w:p w14:paraId="17876052" w14:textId="0F7D6D4F"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0.126</w:t>
            </w:r>
          </w:p>
        </w:tc>
      </w:tr>
      <w:tr w:rsidR="00763250" w:rsidRPr="006E37B1" w14:paraId="70BB7DF1" w14:textId="77777777" w:rsidTr="00763250">
        <w:trPr>
          <w:trHeight w:val="227"/>
          <w:jc w:val="center"/>
        </w:trPr>
        <w:tc>
          <w:tcPr>
            <w:tcW w:w="556" w:type="pct"/>
            <w:shd w:val="clear" w:color="auto" w:fill="auto"/>
            <w:noWrap/>
            <w:vAlign w:val="center"/>
          </w:tcPr>
          <w:p w14:paraId="781A422A"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8"/>
                <w:szCs w:val="18"/>
              </w:rPr>
              <w:t>732.3.27</w:t>
            </w:r>
          </w:p>
        </w:tc>
        <w:tc>
          <w:tcPr>
            <w:tcW w:w="1135" w:type="pct"/>
            <w:shd w:val="clear" w:color="auto" w:fill="auto"/>
            <w:noWrap/>
            <w:vAlign w:val="center"/>
          </w:tcPr>
          <w:p w14:paraId="22693F05"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6"/>
                <w:szCs w:val="16"/>
              </w:rPr>
              <w:t>PRZEPUST Z PIĘTRZENIEM</w:t>
            </w:r>
          </w:p>
        </w:tc>
        <w:tc>
          <w:tcPr>
            <w:tcW w:w="551" w:type="pct"/>
            <w:shd w:val="clear" w:color="auto" w:fill="auto"/>
            <w:noWrap/>
            <w:vAlign w:val="center"/>
          </w:tcPr>
          <w:p w14:paraId="282981CC" w14:textId="59D72473"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0.137</w:t>
            </w:r>
          </w:p>
        </w:tc>
        <w:tc>
          <w:tcPr>
            <w:tcW w:w="552" w:type="pct"/>
            <w:vAlign w:val="center"/>
          </w:tcPr>
          <w:p w14:paraId="5B653F5B" w14:textId="2D9E24D3"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0.256</w:t>
            </w:r>
          </w:p>
        </w:tc>
        <w:tc>
          <w:tcPr>
            <w:tcW w:w="552" w:type="pct"/>
            <w:shd w:val="clear" w:color="auto" w:fill="auto"/>
            <w:noWrap/>
            <w:vAlign w:val="center"/>
          </w:tcPr>
          <w:p w14:paraId="563C7480" w14:textId="26F76C59"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0.333</w:t>
            </w:r>
          </w:p>
        </w:tc>
        <w:tc>
          <w:tcPr>
            <w:tcW w:w="551" w:type="pct"/>
            <w:shd w:val="clear" w:color="auto" w:fill="auto"/>
            <w:noWrap/>
            <w:vAlign w:val="center"/>
          </w:tcPr>
          <w:p w14:paraId="684E48A9" w14:textId="7D0466EC"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0.359</w:t>
            </w:r>
          </w:p>
        </w:tc>
        <w:tc>
          <w:tcPr>
            <w:tcW w:w="552" w:type="pct"/>
            <w:shd w:val="clear" w:color="auto" w:fill="auto"/>
            <w:noWrap/>
            <w:vAlign w:val="center"/>
          </w:tcPr>
          <w:p w14:paraId="1E466665" w14:textId="2CED6EB6"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0.402</w:t>
            </w:r>
          </w:p>
        </w:tc>
        <w:tc>
          <w:tcPr>
            <w:tcW w:w="551" w:type="pct"/>
            <w:shd w:val="clear" w:color="auto" w:fill="auto"/>
            <w:vAlign w:val="center"/>
          </w:tcPr>
          <w:p w14:paraId="0DD2F2DB" w14:textId="2BBD0313"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0.442</w:t>
            </w:r>
          </w:p>
        </w:tc>
      </w:tr>
      <w:tr w:rsidR="00763250" w:rsidRPr="006E37B1" w14:paraId="001BFFF1" w14:textId="77777777" w:rsidTr="00763250">
        <w:trPr>
          <w:trHeight w:val="227"/>
          <w:jc w:val="center"/>
        </w:trPr>
        <w:tc>
          <w:tcPr>
            <w:tcW w:w="556" w:type="pct"/>
            <w:shd w:val="clear" w:color="auto" w:fill="auto"/>
            <w:noWrap/>
            <w:vAlign w:val="center"/>
          </w:tcPr>
          <w:p w14:paraId="776BB041"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8"/>
                <w:szCs w:val="18"/>
              </w:rPr>
              <w:t>732.3.28</w:t>
            </w:r>
          </w:p>
        </w:tc>
        <w:tc>
          <w:tcPr>
            <w:tcW w:w="1135" w:type="pct"/>
            <w:shd w:val="clear" w:color="auto" w:fill="auto"/>
            <w:noWrap/>
            <w:vAlign w:val="center"/>
          </w:tcPr>
          <w:p w14:paraId="7955A6FE"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6"/>
                <w:szCs w:val="16"/>
              </w:rPr>
              <w:t>PRZEPUST</w:t>
            </w:r>
          </w:p>
        </w:tc>
        <w:tc>
          <w:tcPr>
            <w:tcW w:w="551" w:type="pct"/>
            <w:shd w:val="clear" w:color="auto" w:fill="auto"/>
            <w:noWrap/>
            <w:vAlign w:val="center"/>
          </w:tcPr>
          <w:p w14:paraId="6C54AEFE" w14:textId="0D2BCA45"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0.137</w:t>
            </w:r>
          </w:p>
        </w:tc>
        <w:tc>
          <w:tcPr>
            <w:tcW w:w="552" w:type="pct"/>
            <w:vAlign w:val="center"/>
          </w:tcPr>
          <w:p w14:paraId="07CA461B" w14:textId="63FB6ECA"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0.256</w:t>
            </w:r>
          </w:p>
        </w:tc>
        <w:tc>
          <w:tcPr>
            <w:tcW w:w="552" w:type="pct"/>
            <w:shd w:val="clear" w:color="auto" w:fill="auto"/>
            <w:noWrap/>
            <w:vAlign w:val="center"/>
          </w:tcPr>
          <w:p w14:paraId="75F028C9" w14:textId="3FD61E4A"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0.333</w:t>
            </w:r>
          </w:p>
        </w:tc>
        <w:tc>
          <w:tcPr>
            <w:tcW w:w="551" w:type="pct"/>
            <w:shd w:val="clear" w:color="auto" w:fill="auto"/>
            <w:noWrap/>
            <w:vAlign w:val="center"/>
          </w:tcPr>
          <w:p w14:paraId="1959A2F4" w14:textId="1454CDBC"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0.359</w:t>
            </w:r>
          </w:p>
        </w:tc>
        <w:tc>
          <w:tcPr>
            <w:tcW w:w="552" w:type="pct"/>
            <w:shd w:val="clear" w:color="auto" w:fill="auto"/>
            <w:noWrap/>
            <w:vAlign w:val="center"/>
          </w:tcPr>
          <w:p w14:paraId="1ECD2EE7" w14:textId="14655867"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0.402</w:t>
            </w:r>
          </w:p>
        </w:tc>
        <w:tc>
          <w:tcPr>
            <w:tcW w:w="551" w:type="pct"/>
            <w:shd w:val="clear" w:color="auto" w:fill="auto"/>
            <w:vAlign w:val="center"/>
          </w:tcPr>
          <w:p w14:paraId="408D199A" w14:textId="0EFD1640"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0.442</w:t>
            </w:r>
          </w:p>
        </w:tc>
      </w:tr>
      <w:tr w:rsidR="00763250" w:rsidRPr="006E37B1" w14:paraId="552F1CAF" w14:textId="77777777" w:rsidTr="00763250">
        <w:trPr>
          <w:trHeight w:val="227"/>
          <w:jc w:val="center"/>
        </w:trPr>
        <w:tc>
          <w:tcPr>
            <w:tcW w:w="556" w:type="pct"/>
            <w:shd w:val="clear" w:color="auto" w:fill="auto"/>
            <w:noWrap/>
            <w:vAlign w:val="center"/>
          </w:tcPr>
          <w:p w14:paraId="3C6469D9"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8"/>
                <w:szCs w:val="18"/>
              </w:rPr>
              <w:t>732.3.41</w:t>
            </w:r>
          </w:p>
        </w:tc>
        <w:tc>
          <w:tcPr>
            <w:tcW w:w="1135" w:type="pct"/>
            <w:shd w:val="clear" w:color="auto" w:fill="auto"/>
            <w:noWrap/>
            <w:vAlign w:val="center"/>
          </w:tcPr>
          <w:p w14:paraId="733D7834"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6"/>
                <w:szCs w:val="16"/>
              </w:rPr>
              <w:t>ZASTAWKA</w:t>
            </w:r>
          </w:p>
        </w:tc>
        <w:tc>
          <w:tcPr>
            <w:tcW w:w="551" w:type="pct"/>
            <w:shd w:val="clear" w:color="auto" w:fill="auto"/>
            <w:noWrap/>
            <w:vAlign w:val="center"/>
          </w:tcPr>
          <w:p w14:paraId="6C95A1B9" w14:textId="1E4B5CE2"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0.141</w:t>
            </w:r>
          </w:p>
        </w:tc>
        <w:tc>
          <w:tcPr>
            <w:tcW w:w="552" w:type="pct"/>
            <w:vAlign w:val="center"/>
          </w:tcPr>
          <w:p w14:paraId="436A1ECF" w14:textId="4C371674"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0.262</w:t>
            </w:r>
          </w:p>
        </w:tc>
        <w:tc>
          <w:tcPr>
            <w:tcW w:w="552" w:type="pct"/>
            <w:shd w:val="clear" w:color="auto" w:fill="auto"/>
            <w:noWrap/>
            <w:vAlign w:val="center"/>
          </w:tcPr>
          <w:p w14:paraId="592CB48E" w14:textId="78653D80"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0.341</w:t>
            </w:r>
          </w:p>
        </w:tc>
        <w:tc>
          <w:tcPr>
            <w:tcW w:w="551" w:type="pct"/>
            <w:shd w:val="clear" w:color="auto" w:fill="auto"/>
            <w:noWrap/>
            <w:vAlign w:val="center"/>
          </w:tcPr>
          <w:p w14:paraId="23177EC2" w14:textId="5EF53DC7"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0.367</w:t>
            </w:r>
          </w:p>
        </w:tc>
        <w:tc>
          <w:tcPr>
            <w:tcW w:w="552" w:type="pct"/>
            <w:shd w:val="clear" w:color="auto" w:fill="auto"/>
            <w:noWrap/>
            <w:vAlign w:val="center"/>
          </w:tcPr>
          <w:p w14:paraId="5766A3C7" w14:textId="014FD2E3"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0.411</w:t>
            </w:r>
          </w:p>
        </w:tc>
        <w:tc>
          <w:tcPr>
            <w:tcW w:w="551" w:type="pct"/>
            <w:shd w:val="clear" w:color="auto" w:fill="auto"/>
            <w:vAlign w:val="center"/>
          </w:tcPr>
          <w:p w14:paraId="17A5F831" w14:textId="6E5A0EE7"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0.452</w:t>
            </w:r>
          </w:p>
        </w:tc>
      </w:tr>
      <w:tr w:rsidR="00763250" w:rsidRPr="006E37B1" w14:paraId="4889A510" w14:textId="77777777" w:rsidTr="00763250">
        <w:trPr>
          <w:trHeight w:val="227"/>
          <w:jc w:val="center"/>
        </w:trPr>
        <w:tc>
          <w:tcPr>
            <w:tcW w:w="556" w:type="pct"/>
            <w:shd w:val="clear" w:color="auto" w:fill="auto"/>
            <w:noWrap/>
            <w:vAlign w:val="center"/>
          </w:tcPr>
          <w:p w14:paraId="51A7443E"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8"/>
                <w:szCs w:val="18"/>
              </w:rPr>
              <w:t>732.4.1</w:t>
            </w:r>
          </w:p>
        </w:tc>
        <w:tc>
          <w:tcPr>
            <w:tcW w:w="1135" w:type="pct"/>
            <w:shd w:val="clear" w:color="auto" w:fill="auto"/>
            <w:noWrap/>
            <w:vAlign w:val="center"/>
          </w:tcPr>
          <w:p w14:paraId="18F1D225"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6"/>
                <w:szCs w:val="16"/>
              </w:rPr>
              <w:t>PRZEPUST Z PIĘTRZENIEM</w:t>
            </w:r>
          </w:p>
        </w:tc>
        <w:tc>
          <w:tcPr>
            <w:tcW w:w="551" w:type="pct"/>
            <w:shd w:val="clear" w:color="auto" w:fill="auto"/>
            <w:noWrap/>
            <w:vAlign w:val="center"/>
          </w:tcPr>
          <w:p w14:paraId="7602C1F7" w14:textId="0FFA95DB"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0.644</w:t>
            </w:r>
          </w:p>
        </w:tc>
        <w:tc>
          <w:tcPr>
            <w:tcW w:w="552" w:type="pct"/>
            <w:vAlign w:val="center"/>
          </w:tcPr>
          <w:p w14:paraId="62D81C96" w14:textId="1B539ACC"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1.199</w:t>
            </w:r>
          </w:p>
        </w:tc>
        <w:tc>
          <w:tcPr>
            <w:tcW w:w="552" w:type="pct"/>
            <w:shd w:val="clear" w:color="auto" w:fill="auto"/>
            <w:noWrap/>
            <w:vAlign w:val="center"/>
          </w:tcPr>
          <w:p w14:paraId="17CD8A13" w14:textId="71664C56"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1.560</w:t>
            </w:r>
          </w:p>
        </w:tc>
        <w:tc>
          <w:tcPr>
            <w:tcW w:w="551" w:type="pct"/>
            <w:shd w:val="clear" w:color="auto" w:fill="auto"/>
            <w:noWrap/>
            <w:vAlign w:val="center"/>
          </w:tcPr>
          <w:p w14:paraId="4336BDBD" w14:textId="7C8B8356"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1.682</w:t>
            </w:r>
          </w:p>
        </w:tc>
        <w:tc>
          <w:tcPr>
            <w:tcW w:w="552" w:type="pct"/>
            <w:shd w:val="clear" w:color="auto" w:fill="auto"/>
            <w:noWrap/>
            <w:vAlign w:val="center"/>
          </w:tcPr>
          <w:p w14:paraId="2619D666" w14:textId="0F3A8370"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1.882</w:t>
            </w:r>
          </w:p>
        </w:tc>
        <w:tc>
          <w:tcPr>
            <w:tcW w:w="551" w:type="pct"/>
            <w:shd w:val="clear" w:color="auto" w:fill="auto"/>
            <w:vAlign w:val="center"/>
          </w:tcPr>
          <w:p w14:paraId="4842DF9F" w14:textId="52D129A4"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2.070</w:t>
            </w:r>
          </w:p>
        </w:tc>
      </w:tr>
      <w:tr w:rsidR="00763250" w:rsidRPr="006E37B1" w14:paraId="623DBCBF" w14:textId="77777777" w:rsidTr="00763250">
        <w:trPr>
          <w:trHeight w:val="227"/>
          <w:jc w:val="center"/>
        </w:trPr>
        <w:tc>
          <w:tcPr>
            <w:tcW w:w="556" w:type="pct"/>
            <w:shd w:val="clear" w:color="auto" w:fill="auto"/>
            <w:noWrap/>
            <w:vAlign w:val="center"/>
          </w:tcPr>
          <w:p w14:paraId="5FDC34A0"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8"/>
                <w:szCs w:val="18"/>
              </w:rPr>
              <w:t>732.4.6</w:t>
            </w:r>
          </w:p>
        </w:tc>
        <w:tc>
          <w:tcPr>
            <w:tcW w:w="1135" w:type="pct"/>
            <w:shd w:val="clear" w:color="auto" w:fill="auto"/>
            <w:noWrap/>
            <w:vAlign w:val="center"/>
          </w:tcPr>
          <w:p w14:paraId="1DDBBF62"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6"/>
                <w:szCs w:val="16"/>
              </w:rPr>
              <w:t>PRZEPUST Z PIĘTRZENIEM</w:t>
            </w:r>
          </w:p>
        </w:tc>
        <w:tc>
          <w:tcPr>
            <w:tcW w:w="551" w:type="pct"/>
            <w:shd w:val="clear" w:color="auto" w:fill="auto"/>
            <w:noWrap/>
            <w:vAlign w:val="center"/>
          </w:tcPr>
          <w:p w14:paraId="37AD4BFC" w14:textId="3D375D22"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1.596</w:t>
            </w:r>
          </w:p>
        </w:tc>
        <w:tc>
          <w:tcPr>
            <w:tcW w:w="552" w:type="pct"/>
            <w:vAlign w:val="center"/>
          </w:tcPr>
          <w:p w14:paraId="0E48CF80" w14:textId="0FFCB20D"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2.972</w:t>
            </w:r>
          </w:p>
        </w:tc>
        <w:tc>
          <w:tcPr>
            <w:tcW w:w="552" w:type="pct"/>
            <w:shd w:val="clear" w:color="auto" w:fill="auto"/>
            <w:noWrap/>
            <w:vAlign w:val="center"/>
          </w:tcPr>
          <w:p w14:paraId="1A4D29E2" w14:textId="6C47683F"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3.868</w:t>
            </w:r>
          </w:p>
        </w:tc>
        <w:tc>
          <w:tcPr>
            <w:tcW w:w="551" w:type="pct"/>
            <w:shd w:val="clear" w:color="auto" w:fill="auto"/>
            <w:noWrap/>
            <w:vAlign w:val="center"/>
          </w:tcPr>
          <w:p w14:paraId="1D4C886A" w14:textId="0A773CB0"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4.171</w:t>
            </w:r>
          </w:p>
        </w:tc>
        <w:tc>
          <w:tcPr>
            <w:tcW w:w="552" w:type="pct"/>
            <w:shd w:val="clear" w:color="auto" w:fill="auto"/>
            <w:noWrap/>
            <w:vAlign w:val="center"/>
          </w:tcPr>
          <w:p w14:paraId="1C19FEA9" w14:textId="1B5FF2E6"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4.665</w:t>
            </w:r>
          </w:p>
        </w:tc>
        <w:tc>
          <w:tcPr>
            <w:tcW w:w="551" w:type="pct"/>
            <w:shd w:val="clear" w:color="auto" w:fill="auto"/>
            <w:vAlign w:val="center"/>
          </w:tcPr>
          <w:p w14:paraId="2C4B5D0E" w14:textId="4AF6158E"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5.132</w:t>
            </w:r>
          </w:p>
        </w:tc>
      </w:tr>
      <w:tr w:rsidR="00763250" w:rsidRPr="006E37B1" w14:paraId="01EA0219" w14:textId="77777777" w:rsidTr="00763250">
        <w:trPr>
          <w:trHeight w:val="227"/>
          <w:jc w:val="center"/>
        </w:trPr>
        <w:tc>
          <w:tcPr>
            <w:tcW w:w="556" w:type="pct"/>
            <w:shd w:val="clear" w:color="auto" w:fill="auto"/>
            <w:noWrap/>
            <w:vAlign w:val="center"/>
          </w:tcPr>
          <w:p w14:paraId="1FE49FC1"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8"/>
                <w:szCs w:val="18"/>
              </w:rPr>
              <w:t>732.4.8</w:t>
            </w:r>
          </w:p>
        </w:tc>
        <w:tc>
          <w:tcPr>
            <w:tcW w:w="1135" w:type="pct"/>
            <w:shd w:val="clear" w:color="auto" w:fill="auto"/>
            <w:noWrap/>
            <w:vAlign w:val="center"/>
          </w:tcPr>
          <w:p w14:paraId="20D18176"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6"/>
                <w:szCs w:val="16"/>
              </w:rPr>
              <w:t>PRZEPUST Z PIĘTRZENIEM</w:t>
            </w:r>
          </w:p>
        </w:tc>
        <w:tc>
          <w:tcPr>
            <w:tcW w:w="551" w:type="pct"/>
            <w:shd w:val="clear" w:color="auto" w:fill="auto"/>
            <w:noWrap/>
            <w:vAlign w:val="center"/>
          </w:tcPr>
          <w:p w14:paraId="2AFFDB63" w14:textId="5DA5C4AC"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1.662</w:t>
            </w:r>
          </w:p>
        </w:tc>
        <w:tc>
          <w:tcPr>
            <w:tcW w:w="552" w:type="pct"/>
            <w:vAlign w:val="center"/>
          </w:tcPr>
          <w:p w14:paraId="34903417" w14:textId="3B76DD64"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3.096</w:t>
            </w:r>
          </w:p>
        </w:tc>
        <w:tc>
          <w:tcPr>
            <w:tcW w:w="552" w:type="pct"/>
            <w:shd w:val="clear" w:color="auto" w:fill="auto"/>
            <w:noWrap/>
            <w:vAlign w:val="center"/>
          </w:tcPr>
          <w:p w14:paraId="1B2B2901" w14:textId="5A18162D"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4.030</w:t>
            </w:r>
          </w:p>
        </w:tc>
        <w:tc>
          <w:tcPr>
            <w:tcW w:w="551" w:type="pct"/>
            <w:shd w:val="clear" w:color="auto" w:fill="auto"/>
            <w:noWrap/>
            <w:vAlign w:val="center"/>
          </w:tcPr>
          <w:p w14:paraId="61D0CC40" w14:textId="691795CF"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4.346</w:t>
            </w:r>
          </w:p>
        </w:tc>
        <w:tc>
          <w:tcPr>
            <w:tcW w:w="552" w:type="pct"/>
            <w:shd w:val="clear" w:color="auto" w:fill="auto"/>
            <w:noWrap/>
            <w:vAlign w:val="center"/>
          </w:tcPr>
          <w:p w14:paraId="223898A1" w14:textId="48DB21C1"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4.861</w:t>
            </w:r>
          </w:p>
        </w:tc>
        <w:tc>
          <w:tcPr>
            <w:tcW w:w="551" w:type="pct"/>
            <w:shd w:val="clear" w:color="auto" w:fill="auto"/>
            <w:vAlign w:val="center"/>
          </w:tcPr>
          <w:p w14:paraId="7044291C" w14:textId="19AAD71C"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5.347</w:t>
            </w:r>
          </w:p>
        </w:tc>
      </w:tr>
      <w:tr w:rsidR="00763250" w:rsidRPr="006E37B1" w14:paraId="76F003DF" w14:textId="77777777" w:rsidTr="00763250">
        <w:trPr>
          <w:trHeight w:val="227"/>
          <w:jc w:val="center"/>
        </w:trPr>
        <w:tc>
          <w:tcPr>
            <w:tcW w:w="556" w:type="pct"/>
            <w:shd w:val="clear" w:color="auto" w:fill="auto"/>
            <w:noWrap/>
            <w:vAlign w:val="center"/>
          </w:tcPr>
          <w:p w14:paraId="24682E2D"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8"/>
                <w:szCs w:val="18"/>
              </w:rPr>
              <w:t>732.4.9</w:t>
            </w:r>
          </w:p>
        </w:tc>
        <w:tc>
          <w:tcPr>
            <w:tcW w:w="1135" w:type="pct"/>
            <w:shd w:val="clear" w:color="auto" w:fill="auto"/>
            <w:noWrap/>
            <w:vAlign w:val="center"/>
          </w:tcPr>
          <w:p w14:paraId="4BC037C6"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6"/>
                <w:szCs w:val="16"/>
              </w:rPr>
              <w:t>PRZEPUST Z PIĘTRZENIEM</w:t>
            </w:r>
          </w:p>
        </w:tc>
        <w:tc>
          <w:tcPr>
            <w:tcW w:w="551" w:type="pct"/>
            <w:shd w:val="clear" w:color="auto" w:fill="auto"/>
            <w:noWrap/>
            <w:vAlign w:val="center"/>
          </w:tcPr>
          <w:p w14:paraId="355541F7" w14:textId="4A0B1986"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1.662</w:t>
            </w:r>
          </w:p>
        </w:tc>
        <w:tc>
          <w:tcPr>
            <w:tcW w:w="552" w:type="pct"/>
            <w:vAlign w:val="center"/>
          </w:tcPr>
          <w:p w14:paraId="22D06930" w14:textId="26DF070B"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3.096</w:t>
            </w:r>
          </w:p>
        </w:tc>
        <w:tc>
          <w:tcPr>
            <w:tcW w:w="552" w:type="pct"/>
            <w:shd w:val="clear" w:color="auto" w:fill="auto"/>
            <w:noWrap/>
            <w:vAlign w:val="center"/>
          </w:tcPr>
          <w:p w14:paraId="306022B7" w14:textId="551DF0E9"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4.030</w:t>
            </w:r>
          </w:p>
        </w:tc>
        <w:tc>
          <w:tcPr>
            <w:tcW w:w="551" w:type="pct"/>
            <w:shd w:val="clear" w:color="auto" w:fill="auto"/>
            <w:noWrap/>
            <w:vAlign w:val="center"/>
          </w:tcPr>
          <w:p w14:paraId="73209CDF" w14:textId="78AFF228"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4.346</w:t>
            </w:r>
          </w:p>
        </w:tc>
        <w:tc>
          <w:tcPr>
            <w:tcW w:w="552" w:type="pct"/>
            <w:shd w:val="clear" w:color="auto" w:fill="auto"/>
            <w:noWrap/>
            <w:vAlign w:val="center"/>
          </w:tcPr>
          <w:p w14:paraId="452F0169" w14:textId="10E9EEBB"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4.861</w:t>
            </w:r>
          </w:p>
        </w:tc>
        <w:tc>
          <w:tcPr>
            <w:tcW w:w="551" w:type="pct"/>
            <w:shd w:val="clear" w:color="auto" w:fill="auto"/>
            <w:vAlign w:val="center"/>
          </w:tcPr>
          <w:p w14:paraId="3755F049" w14:textId="79783BB2"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5.347</w:t>
            </w:r>
          </w:p>
        </w:tc>
      </w:tr>
      <w:tr w:rsidR="00763250" w:rsidRPr="006E37B1" w14:paraId="0A34E038" w14:textId="77777777" w:rsidTr="00763250">
        <w:trPr>
          <w:trHeight w:val="227"/>
          <w:jc w:val="center"/>
        </w:trPr>
        <w:tc>
          <w:tcPr>
            <w:tcW w:w="556" w:type="pct"/>
            <w:shd w:val="clear" w:color="auto" w:fill="auto"/>
            <w:noWrap/>
            <w:vAlign w:val="center"/>
          </w:tcPr>
          <w:p w14:paraId="2FA8934C"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8"/>
                <w:szCs w:val="18"/>
              </w:rPr>
              <w:t>732.4.10</w:t>
            </w:r>
          </w:p>
        </w:tc>
        <w:tc>
          <w:tcPr>
            <w:tcW w:w="1135" w:type="pct"/>
            <w:shd w:val="clear" w:color="auto" w:fill="auto"/>
            <w:noWrap/>
            <w:vAlign w:val="center"/>
          </w:tcPr>
          <w:p w14:paraId="7127A917"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6"/>
                <w:szCs w:val="16"/>
              </w:rPr>
              <w:t>PRÓG DREWNIANY</w:t>
            </w:r>
          </w:p>
        </w:tc>
        <w:tc>
          <w:tcPr>
            <w:tcW w:w="551" w:type="pct"/>
            <w:shd w:val="clear" w:color="auto" w:fill="auto"/>
            <w:noWrap/>
            <w:vAlign w:val="center"/>
          </w:tcPr>
          <w:p w14:paraId="18383764" w14:textId="14970B9C"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0.041</w:t>
            </w:r>
          </w:p>
        </w:tc>
        <w:tc>
          <w:tcPr>
            <w:tcW w:w="552" w:type="pct"/>
            <w:vAlign w:val="center"/>
          </w:tcPr>
          <w:p w14:paraId="3FB1B66B" w14:textId="01A5218A"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0.076</w:t>
            </w:r>
          </w:p>
        </w:tc>
        <w:tc>
          <w:tcPr>
            <w:tcW w:w="552" w:type="pct"/>
            <w:shd w:val="clear" w:color="auto" w:fill="auto"/>
            <w:noWrap/>
            <w:vAlign w:val="center"/>
          </w:tcPr>
          <w:p w14:paraId="1FAFFE77" w14:textId="370451A6"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0.098</w:t>
            </w:r>
          </w:p>
        </w:tc>
        <w:tc>
          <w:tcPr>
            <w:tcW w:w="551" w:type="pct"/>
            <w:shd w:val="clear" w:color="auto" w:fill="auto"/>
            <w:noWrap/>
            <w:vAlign w:val="center"/>
          </w:tcPr>
          <w:p w14:paraId="3DC1DBAB" w14:textId="3BBD0EB8"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0.106</w:t>
            </w:r>
          </w:p>
        </w:tc>
        <w:tc>
          <w:tcPr>
            <w:tcW w:w="552" w:type="pct"/>
            <w:shd w:val="clear" w:color="auto" w:fill="auto"/>
            <w:noWrap/>
            <w:vAlign w:val="center"/>
          </w:tcPr>
          <w:p w14:paraId="5115110D" w14:textId="5EEA7DBC"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0.119</w:t>
            </w:r>
          </w:p>
        </w:tc>
        <w:tc>
          <w:tcPr>
            <w:tcW w:w="551" w:type="pct"/>
            <w:shd w:val="clear" w:color="auto" w:fill="auto"/>
            <w:vAlign w:val="center"/>
          </w:tcPr>
          <w:p w14:paraId="303C0913" w14:textId="64E68DC8"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0.131</w:t>
            </w:r>
          </w:p>
        </w:tc>
      </w:tr>
      <w:tr w:rsidR="00763250" w:rsidRPr="006E37B1" w14:paraId="21765E59" w14:textId="77777777" w:rsidTr="00763250">
        <w:trPr>
          <w:trHeight w:val="227"/>
          <w:jc w:val="center"/>
        </w:trPr>
        <w:tc>
          <w:tcPr>
            <w:tcW w:w="556" w:type="pct"/>
            <w:shd w:val="clear" w:color="auto" w:fill="auto"/>
            <w:noWrap/>
            <w:vAlign w:val="center"/>
          </w:tcPr>
          <w:p w14:paraId="3EB67563"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8"/>
                <w:szCs w:val="18"/>
              </w:rPr>
              <w:t>732.4.11</w:t>
            </w:r>
          </w:p>
        </w:tc>
        <w:tc>
          <w:tcPr>
            <w:tcW w:w="1135" w:type="pct"/>
            <w:shd w:val="clear" w:color="auto" w:fill="auto"/>
            <w:noWrap/>
            <w:vAlign w:val="center"/>
          </w:tcPr>
          <w:p w14:paraId="78C222A4"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6"/>
                <w:szCs w:val="16"/>
              </w:rPr>
              <w:t>PRZEPUST Z PIĘTRZENIEM</w:t>
            </w:r>
          </w:p>
        </w:tc>
        <w:tc>
          <w:tcPr>
            <w:tcW w:w="551" w:type="pct"/>
            <w:shd w:val="clear" w:color="auto" w:fill="auto"/>
            <w:noWrap/>
            <w:vAlign w:val="center"/>
          </w:tcPr>
          <w:p w14:paraId="0A0AC75C" w14:textId="7BDA0E7D"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0.137</w:t>
            </w:r>
          </w:p>
        </w:tc>
        <w:tc>
          <w:tcPr>
            <w:tcW w:w="552" w:type="pct"/>
            <w:vAlign w:val="center"/>
          </w:tcPr>
          <w:p w14:paraId="5A8EC92C" w14:textId="776AD3A2"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0.256</w:t>
            </w:r>
          </w:p>
        </w:tc>
        <w:tc>
          <w:tcPr>
            <w:tcW w:w="552" w:type="pct"/>
            <w:shd w:val="clear" w:color="auto" w:fill="auto"/>
            <w:noWrap/>
            <w:vAlign w:val="center"/>
          </w:tcPr>
          <w:p w14:paraId="32C87207" w14:textId="5845E25D"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0.333</w:t>
            </w:r>
          </w:p>
        </w:tc>
        <w:tc>
          <w:tcPr>
            <w:tcW w:w="551" w:type="pct"/>
            <w:shd w:val="clear" w:color="auto" w:fill="auto"/>
            <w:noWrap/>
            <w:vAlign w:val="center"/>
          </w:tcPr>
          <w:p w14:paraId="4ECB569A" w14:textId="0C09F503"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0.359</w:t>
            </w:r>
          </w:p>
        </w:tc>
        <w:tc>
          <w:tcPr>
            <w:tcW w:w="552" w:type="pct"/>
            <w:shd w:val="clear" w:color="auto" w:fill="auto"/>
            <w:noWrap/>
            <w:vAlign w:val="center"/>
          </w:tcPr>
          <w:p w14:paraId="69C6268A" w14:textId="750924CA"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0.402</w:t>
            </w:r>
          </w:p>
        </w:tc>
        <w:tc>
          <w:tcPr>
            <w:tcW w:w="551" w:type="pct"/>
            <w:shd w:val="clear" w:color="auto" w:fill="auto"/>
            <w:vAlign w:val="center"/>
          </w:tcPr>
          <w:p w14:paraId="71C158BE" w14:textId="7AD55C21"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0.442</w:t>
            </w:r>
          </w:p>
        </w:tc>
      </w:tr>
      <w:tr w:rsidR="00763250" w:rsidRPr="006E37B1" w14:paraId="4C592BCA" w14:textId="77777777" w:rsidTr="00763250">
        <w:trPr>
          <w:trHeight w:val="227"/>
          <w:jc w:val="center"/>
        </w:trPr>
        <w:tc>
          <w:tcPr>
            <w:tcW w:w="556" w:type="pct"/>
            <w:shd w:val="clear" w:color="auto" w:fill="auto"/>
            <w:noWrap/>
            <w:vAlign w:val="center"/>
          </w:tcPr>
          <w:p w14:paraId="1C63E8D7"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8"/>
                <w:szCs w:val="18"/>
              </w:rPr>
              <w:t>732.4.12</w:t>
            </w:r>
          </w:p>
        </w:tc>
        <w:tc>
          <w:tcPr>
            <w:tcW w:w="1135" w:type="pct"/>
            <w:shd w:val="clear" w:color="auto" w:fill="auto"/>
            <w:noWrap/>
            <w:vAlign w:val="center"/>
          </w:tcPr>
          <w:p w14:paraId="3FE83887"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6"/>
                <w:szCs w:val="16"/>
              </w:rPr>
              <w:t>ZASTAWKA</w:t>
            </w:r>
          </w:p>
        </w:tc>
        <w:tc>
          <w:tcPr>
            <w:tcW w:w="551" w:type="pct"/>
            <w:shd w:val="clear" w:color="auto" w:fill="auto"/>
            <w:noWrap/>
            <w:vAlign w:val="center"/>
          </w:tcPr>
          <w:p w14:paraId="448C5AA5" w14:textId="663C5CD7"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0.137</w:t>
            </w:r>
          </w:p>
        </w:tc>
        <w:tc>
          <w:tcPr>
            <w:tcW w:w="552" w:type="pct"/>
            <w:vAlign w:val="center"/>
          </w:tcPr>
          <w:p w14:paraId="577E52E4" w14:textId="34C291E0"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0.256</w:t>
            </w:r>
          </w:p>
        </w:tc>
        <w:tc>
          <w:tcPr>
            <w:tcW w:w="552" w:type="pct"/>
            <w:shd w:val="clear" w:color="auto" w:fill="auto"/>
            <w:noWrap/>
            <w:vAlign w:val="center"/>
          </w:tcPr>
          <w:p w14:paraId="243EE4B3" w14:textId="27631C30"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0.333</w:t>
            </w:r>
          </w:p>
        </w:tc>
        <w:tc>
          <w:tcPr>
            <w:tcW w:w="551" w:type="pct"/>
            <w:shd w:val="clear" w:color="auto" w:fill="auto"/>
            <w:noWrap/>
            <w:vAlign w:val="center"/>
          </w:tcPr>
          <w:p w14:paraId="1BD861C6" w14:textId="203D20CD"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0.359</w:t>
            </w:r>
          </w:p>
        </w:tc>
        <w:tc>
          <w:tcPr>
            <w:tcW w:w="552" w:type="pct"/>
            <w:shd w:val="clear" w:color="auto" w:fill="auto"/>
            <w:noWrap/>
            <w:vAlign w:val="center"/>
          </w:tcPr>
          <w:p w14:paraId="572BABFD" w14:textId="64201743"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0.402</w:t>
            </w:r>
          </w:p>
        </w:tc>
        <w:tc>
          <w:tcPr>
            <w:tcW w:w="551" w:type="pct"/>
            <w:shd w:val="clear" w:color="auto" w:fill="auto"/>
            <w:vAlign w:val="center"/>
          </w:tcPr>
          <w:p w14:paraId="4171F88E" w14:textId="3E29476C"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0.442</w:t>
            </w:r>
          </w:p>
        </w:tc>
      </w:tr>
      <w:tr w:rsidR="00763250" w:rsidRPr="006E37B1" w14:paraId="58978140" w14:textId="77777777" w:rsidTr="00763250">
        <w:trPr>
          <w:trHeight w:val="227"/>
          <w:jc w:val="center"/>
        </w:trPr>
        <w:tc>
          <w:tcPr>
            <w:tcW w:w="556" w:type="pct"/>
            <w:shd w:val="clear" w:color="auto" w:fill="auto"/>
            <w:noWrap/>
            <w:vAlign w:val="center"/>
          </w:tcPr>
          <w:p w14:paraId="3A8BD45B"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8"/>
                <w:szCs w:val="18"/>
              </w:rPr>
              <w:t>732.4.14</w:t>
            </w:r>
          </w:p>
        </w:tc>
        <w:tc>
          <w:tcPr>
            <w:tcW w:w="1135" w:type="pct"/>
            <w:shd w:val="clear" w:color="auto" w:fill="auto"/>
            <w:noWrap/>
            <w:vAlign w:val="center"/>
          </w:tcPr>
          <w:p w14:paraId="215E7DD4"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6"/>
                <w:szCs w:val="16"/>
              </w:rPr>
              <w:t>PRÓG DREWNIANY</w:t>
            </w:r>
          </w:p>
        </w:tc>
        <w:tc>
          <w:tcPr>
            <w:tcW w:w="551" w:type="pct"/>
            <w:shd w:val="clear" w:color="auto" w:fill="auto"/>
            <w:noWrap/>
            <w:vAlign w:val="center"/>
          </w:tcPr>
          <w:p w14:paraId="4E8499F1" w14:textId="50A5CB28"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0.487</w:t>
            </w:r>
          </w:p>
        </w:tc>
        <w:tc>
          <w:tcPr>
            <w:tcW w:w="552" w:type="pct"/>
            <w:vAlign w:val="center"/>
          </w:tcPr>
          <w:p w14:paraId="501297C7" w14:textId="036F9DF8"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0.908</w:t>
            </w:r>
          </w:p>
        </w:tc>
        <w:tc>
          <w:tcPr>
            <w:tcW w:w="552" w:type="pct"/>
            <w:shd w:val="clear" w:color="auto" w:fill="auto"/>
            <w:noWrap/>
            <w:vAlign w:val="center"/>
          </w:tcPr>
          <w:p w14:paraId="74559657" w14:textId="6C0BDDCD"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1.181</w:t>
            </w:r>
          </w:p>
        </w:tc>
        <w:tc>
          <w:tcPr>
            <w:tcW w:w="551" w:type="pct"/>
            <w:shd w:val="clear" w:color="auto" w:fill="auto"/>
            <w:noWrap/>
            <w:vAlign w:val="center"/>
          </w:tcPr>
          <w:p w14:paraId="12757AC6" w14:textId="1E48EFD8"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1.274</w:t>
            </w:r>
          </w:p>
        </w:tc>
        <w:tc>
          <w:tcPr>
            <w:tcW w:w="552" w:type="pct"/>
            <w:shd w:val="clear" w:color="auto" w:fill="auto"/>
            <w:noWrap/>
            <w:vAlign w:val="center"/>
          </w:tcPr>
          <w:p w14:paraId="3FF3B873" w14:textId="6F25FA5F"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1.425</w:t>
            </w:r>
          </w:p>
        </w:tc>
        <w:tc>
          <w:tcPr>
            <w:tcW w:w="551" w:type="pct"/>
            <w:shd w:val="clear" w:color="auto" w:fill="auto"/>
            <w:vAlign w:val="center"/>
          </w:tcPr>
          <w:p w14:paraId="03F7E84D" w14:textId="1F03049A"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1.567</w:t>
            </w:r>
          </w:p>
        </w:tc>
      </w:tr>
      <w:tr w:rsidR="00763250" w:rsidRPr="006E37B1" w14:paraId="5F756C05" w14:textId="77777777" w:rsidTr="00763250">
        <w:trPr>
          <w:trHeight w:val="227"/>
          <w:jc w:val="center"/>
        </w:trPr>
        <w:tc>
          <w:tcPr>
            <w:tcW w:w="556" w:type="pct"/>
            <w:shd w:val="clear" w:color="auto" w:fill="auto"/>
            <w:noWrap/>
            <w:vAlign w:val="center"/>
          </w:tcPr>
          <w:p w14:paraId="72B81149"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8"/>
                <w:szCs w:val="18"/>
              </w:rPr>
              <w:t>732.4.14-d</w:t>
            </w:r>
          </w:p>
        </w:tc>
        <w:tc>
          <w:tcPr>
            <w:tcW w:w="1135" w:type="pct"/>
            <w:shd w:val="clear" w:color="auto" w:fill="auto"/>
            <w:noWrap/>
            <w:vAlign w:val="center"/>
          </w:tcPr>
          <w:p w14:paraId="1A7C237E"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6"/>
                <w:szCs w:val="16"/>
              </w:rPr>
              <w:t>PRÓG KAMIENNY</w:t>
            </w:r>
          </w:p>
        </w:tc>
        <w:tc>
          <w:tcPr>
            <w:tcW w:w="551" w:type="pct"/>
            <w:shd w:val="clear" w:color="auto" w:fill="auto"/>
            <w:noWrap/>
            <w:vAlign w:val="center"/>
          </w:tcPr>
          <w:p w14:paraId="386E51B6" w14:textId="51D4459C"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0.487</w:t>
            </w:r>
          </w:p>
        </w:tc>
        <w:tc>
          <w:tcPr>
            <w:tcW w:w="552" w:type="pct"/>
            <w:vAlign w:val="center"/>
          </w:tcPr>
          <w:p w14:paraId="7B4177D3" w14:textId="577F5E51"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0.908</w:t>
            </w:r>
          </w:p>
        </w:tc>
        <w:tc>
          <w:tcPr>
            <w:tcW w:w="552" w:type="pct"/>
            <w:shd w:val="clear" w:color="auto" w:fill="auto"/>
            <w:noWrap/>
            <w:vAlign w:val="center"/>
          </w:tcPr>
          <w:p w14:paraId="199EC926" w14:textId="4C5231CD"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1.181</w:t>
            </w:r>
          </w:p>
        </w:tc>
        <w:tc>
          <w:tcPr>
            <w:tcW w:w="551" w:type="pct"/>
            <w:shd w:val="clear" w:color="auto" w:fill="auto"/>
            <w:noWrap/>
            <w:vAlign w:val="center"/>
          </w:tcPr>
          <w:p w14:paraId="7B977511" w14:textId="084D604A"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1.274</w:t>
            </w:r>
          </w:p>
        </w:tc>
        <w:tc>
          <w:tcPr>
            <w:tcW w:w="552" w:type="pct"/>
            <w:shd w:val="clear" w:color="auto" w:fill="auto"/>
            <w:noWrap/>
            <w:vAlign w:val="center"/>
          </w:tcPr>
          <w:p w14:paraId="7C730B34" w14:textId="1B73B00E"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1.425</w:t>
            </w:r>
          </w:p>
        </w:tc>
        <w:tc>
          <w:tcPr>
            <w:tcW w:w="551" w:type="pct"/>
            <w:shd w:val="clear" w:color="auto" w:fill="auto"/>
            <w:vAlign w:val="center"/>
          </w:tcPr>
          <w:p w14:paraId="6481B7CF" w14:textId="4035D344"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1.567</w:t>
            </w:r>
          </w:p>
        </w:tc>
      </w:tr>
      <w:tr w:rsidR="00763250" w:rsidRPr="006E37B1" w14:paraId="522B30F1" w14:textId="77777777" w:rsidTr="00763250">
        <w:trPr>
          <w:trHeight w:val="227"/>
          <w:jc w:val="center"/>
        </w:trPr>
        <w:tc>
          <w:tcPr>
            <w:tcW w:w="556" w:type="pct"/>
            <w:shd w:val="clear" w:color="auto" w:fill="auto"/>
            <w:noWrap/>
            <w:vAlign w:val="center"/>
          </w:tcPr>
          <w:p w14:paraId="2DEAE67C"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8"/>
                <w:szCs w:val="18"/>
              </w:rPr>
              <w:t>732.4.15</w:t>
            </w:r>
          </w:p>
        </w:tc>
        <w:tc>
          <w:tcPr>
            <w:tcW w:w="1135" w:type="pct"/>
            <w:shd w:val="clear" w:color="auto" w:fill="auto"/>
            <w:noWrap/>
            <w:vAlign w:val="center"/>
          </w:tcPr>
          <w:p w14:paraId="2798FE76"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6"/>
                <w:szCs w:val="16"/>
              </w:rPr>
              <w:t>PRZEPUST Z PIĘTRZENIEM</w:t>
            </w:r>
          </w:p>
        </w:tc>
        <w:tc>
          <w:tcPr>
            <w:tcW w:w="551" w:type="pct"/>
            <w:shd w:val="clear" w:color="auto" w:fill="auto"/>
            <w:noWrap/>
            <w:vAlign w:val="center"/>
          </w:tcPr>
          <w:p w14:paraId="07CA61D0" w14:textId="6BF6AACC"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0.487</w:t>
            </w:r>
          </w:p>
        </w:tc>
        <w:tc>
          <w:tcPr>
            <w:tcW w:w="552" w:type="pct"/>
            <w:vAlign w:val="center"/>
          </w:tcPr>
          <w:p w14:paraId="7A17184A" w14:textId="71033ECE"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0.908</w:t>
            </w:r>
          </w:p>
        </w:tc>
        <w:tc>
          <w:tcPr>
            <w:tcW w:w="552" w:type="pct"/>
            <w:shd w:val="clear" w:color="auto" w:fill="auto"/>
            <w:noWrap/>
            <w:vAlign w:val="center"/>
          </w:tcPr>
          <w:p w14:paraId="630BC3C5" w14:textId="248D57DA"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1.181</w:t>
            </w:r>
          </w:p>
        </w:tc>
        <w:tc>
          <w:tcPr>
            <w:tcW w:w="551" w:type="pct"/>
            <w:shd w:val="clear" w:color="auto" w:fill="auto"/>
            <w:noWrap/>
            <w:vAlign w:val="center"/>
          </w:tcPr>
          <w:p w14:paraId="55624431" w14:textId="5D701924"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1.274</w:t>
            </w:r>
          </w:p>
        </w:tc>
        <w:tc>
          <w:tcPr>
            <w:tcW w:w="552" w:type="pct"/>
            <w:shd w:val="clear" w:color="auto" w:fill="auto"/>
            <w:noWrap/>
            <w:vAlign w:val="center"/>
          </w:tcPr>
          <w:p w14:paraId="35DEEDA8" w14:textId="308156D7"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1.425</w:t>
            </w:r>
          </w:p>
        </w:tc>
        <w:tc>
          <w:tcPr>
            <w:tcW w:w="551" w:type="pct"/>
            <w:shd w:val="clear" w:color="auto" w:fill="auto"/>
            <w:vAlign w:val="center"/>
          </w:tcPr>
          <w:p w14:paraId="4450286A" w14:textId="6CED4AFF"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1.567</w:t>
            </w:r>
          </w:p>
        </w:tc>
      </w:tr>
      <w:tr w:rsidR="00763250" w:rsidRPr="006E37B1" w14:paraId="2296D0DC" w14:textId="77777777" w:rsidTr="00763250">
        <w:trPr>
          <w:trHeight w:val="227"/>
          <w:jc w:val="center"/>
        </w:trPr>
        <w:tc>
          <w:tcPr>
            <w:tcW w:w="556" w:type="pct"/>
            <w:shd w:val="clear" w:color="auto" w:fill="auto"/>
            <w:noWrap/>
            <w:vAlign w:val="center"/>
          </w:tcPr>
          <w:p w14:paraId="756CCA11"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8"/>
                <w:szCs w:val="18"/>
              </w:rPr>
              <w:t>732.4.16</w:t>
            </w:r>
          </w:p>
        </w:tc>
        <w:tc>
          <w:tcPr>
            <w:tcW w:w="1135" w:type="pct"/>
            <w:shd w:val="clear" w:color="auto" w:fill="auto"/>
            <w:noWrap/>
            <w:vAlign w:val="center"/>
          </w:tcPr>
          <w:p w14:paraId="6990F4D2"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6"/>
                <w:szCs w:val="16"/>
              </w:rPr>
              <w:t>PRZEPUST Z PIĘTRZENIEM</w:t>
            </w:r>
          </w:p>
        </w:tc>
        <w:tc>
          <w:tcPr>
            <w:tcW w:w="551" w:type="pct"/>
            <w:shd w:val="clear" w:color="auto" w:fill="auto"/>
            <w:noWrap/>
            <w:vAlign w:val="center"/>
          </w:tcPr>
          <w:p w14:paraId="03A6C681" w14:textId="6663111F"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0.588</w:t>
            </w:r>
          </w:p>
        </w:tc>
        <w:tc>
          <w:tcPr>
            <w:tcW w:w="552" w:type="pct"/>
            <w:vAlign w:val="center"/>
          </w:tcPr>
          <w:p w14:paraId="301A06D3" w14:textId="0194AF1A"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1.095</w:t>
            </w:r>
          </w:p>
        </w:tc>
        <w:tc>
          <w:tcPr>
            <w:tcW w:w="552" w:type="pct"/>
            <w:shd w:val="clear" w:color="auto" w:fill="auto"/>
            <w:noWrap/>
            <w:vAlign w:val="center"/>
          </w:tcPr>
          <w:p w14:paraId="71849CD3" w14:textId="400E2DF2"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1.425</w:t>
            </w:r>
          </w:p>
        </w:tc>
        <w:tc>
          <w:tcPr>
            <w:tcW w:w="551" w:type="pct"/>
            <w:shd w:val="clear" w:color="auto" w:fill="auto"/>
            <w:noWrap/>
            <w:vAlign w:val="center"/>
          </w:tcPr>
          <w:p w14:paraId="07813222" w14:textId="7B056AEA"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1.537</w:t>
            </w:r>
          </w:p>
        </w:tc>
        <w:tc>
          <w:tcPr>
            <w:tcW w:w="552" w:type="pct"/>
            <w:shd w:val="clear" w:color="auto" w:fill="auto"/>
            <w:noWrap/>
            <w:vAlign w:val="center"/>
          </w:tcPr>
          <w:p w14:paraId="026CEFFD" w14:textId="19E37BAF"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1.719</w:t>
            </w:r>
          </w:p>
        </w:tc>
        <w:tc>
          <w:tcPr>
            <w:tcW w:w="551" w:type="pct"/>
            <w:shd w:val="clear" w:color="auto" w:fill="auto"/>
            <w:vAlign w:val="center"/>
          </w:tcPr>
          <w:p w14:paraId="283F61C7" w14:textId="470CB8F9"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1.891</w:t>
            </w:r>
          </w:p>
        </w:tc>
      </w:tr>
      <w:tr w:rsidR="00763250" w:rsidRPr="006E37B1" w14:paraId="2EE16A48" w14:textId="77777777" w:rsidTr="00763250">
        <w:trPr>
          <w:trHeight w:val="227"/>
          <w:jc w:val="center"/>
        </w:trPr>
        <w:tc>
          <w:tcPr>
            <w:tcW w:w="556" w:type="pct"/>
            <w:shd w:val="clear" w:color="auto" w:fill="auto"/>
            <w:noWrap/>
            <w:vAlign w:val="center"/>
          </w:tcPr>
          <w:p w14:paraId="7522264A"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8"/>
                <w:szCs w:val="18"/>
              </w:rPr>
              <w:t>732.4.17</w:t>
            </w:r>
          </w:p>
        </w:tc>
        <w:tc>
          <w:tcPr>
            <w:tcW w:w="1135" w:type="pct"/>
            <w:shd w:val="clear" w:color="auto" w:fill="auto"/>
            <w:noWrap/>
            <w:vAlign w:val="center"/>
          </w:tcPr>
          <w:p w14:paraId="3A23D401"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6"/>
                <w:szCs w:val="16"/>
              </w:rPr>
              <w:t>PRZEPUST Z PIĘTRZENIEM</w:t>
            </w:r>
          </w:p>
        </w:tc>
        <w:tc>
          <w:tcPr>
            <w:tcW w:w="551" w:type="pct"/>
            <w:shd w:val="clear" w:color="auto" w:fill="auto"/>
            <w:noWrap/>
            <w:vAlign w:val="center"/>
          </w:tcPr>
          <w:p w14:paraId="1EDB39F3" w14:textId="4E20FE79"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0.588</w:t>
            </w:r>
          </w:p>
        </w:tc>
        <w:tc>
          <w:tcPr>
            <w:tcW w:w="552" w:type="pct"/>
            <w:vAlign w:val="center"/>
          </w:tcPr>
          <w:p w14:paraId="5B4AE0B0" w14:textId="62CF55E0"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1.095</w:t>
            </w:r>
          </w:p>
        </w:tc>
        <w:tc>
          <w:tcPr>
            <w:tcW w:w="552" w:type="pct"/>
            <w:shd w:val="clear" w:color="auto" w:fill="auto"/>
            <w:noWrap/>
            <w:vAlign w:val="center"/>
          </w:tcPr>
          <w:p w14:paraId="629AAFBB" w14:textId="471E5E1F"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1.425</w:t>
            </w:r>
          </w:p>
        </w:tc>
        <w:tc>
          <w:tcPr>
            <w:tcW w:w="551" w:type="pct"/>
            <w:shd w:val="clear" w:color="auto" w:fill="auto"/>
            <w:noWrap/>
            <w:vAlign w:val="center"/>
          </w:tcPr>
          <w:p w14:paraId="63547312" w14:textId="730DACBE"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1.537</w:t>
            </w:r>
          </w:p>
        </w:tc>
        <w:tc>
          <w:tcPr>
            <w:tcW w:w="552" w:type="pct"/>
            <w:shd w:val="clear" w:color="auto" w:fill="auto"/>
            <w:noWrap/>
            <w:vAlign w:val="center"/>
          </w:tcPr>
          <w:p w14:paraId="39CF6716" w14:textId="6EA8DAEC"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1.719</w:t>
            </w:r>
          </w:p>
        </w:tc>
        <w:tc>
          <w:tcPr>
            <w:tcW w:w="551" w:type="pct"/>
            <w:shd w:val="clear" w:color="auto" w:fill="auto"/>
            <w:vAlign w:val="center"/>
          </w:tcPr>
          <w:p w14:paraId="64B27FE5" w14:textId="5EE39122"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1.891</w:t>
            </w:r>
          </w:p>
        </w:tc>
      </w:tr>
      <w:tr w:rsidR="00763250" w:rsidRPr="006E37B1" w14:paraId="211C8352" w14:textId="77777777" w:rsidTr="00763250">
        <w:trPr>
          <w:trHeight w:val="227"/>
          <w:jc w:val="center"/>
        </w:trPr>
        <w:tc>
          <w:tcPr>
            <w:tcW w:w="556" w:type="pct"/>
            <w:shd w:val="clear" w:color="auto" w:fill="auto"/>
            <w:noWrap/>
            <w:vAlign w:val="center"/>
          </w:tcPr>
          <w:p w14:paraId="4100A9EF"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8"/>
                <w:szCs w:val="18"/>
              </w:rPr>
              <w:t>732.4.19</w:t>
            </w:r>
          </w:p>
        </w:tc>
        <w:tc>
          <w:tcPr>
            <w:tcW w:w="1135" w:type="pct"/>
            <w:shd w:val="clear" w:color="auto" w:fill="auto"/>
            <w:noWrap/>
            <w:vAlign w:val="center"/>
          </w:tcPr>
          <w:p w14:paraId="51841E33"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6"/>
                <w:szCs w:val="16"/>
              </w:rPr>
              <w:t>PRZEPUST Z PIĘTRZENIEM</w:t>
            </w:r>
          </w:p>
        </w:tc>
        <w:tc>
          <w:tcPr>
            <w:tcW w:w="551" w:type="pct"/>
            <w:shd w:val="clear" w:color="auto" w:fill="auto"/>
            <w:noWrap/>
            <w:vAlign w:val="center"/>
          </w:tcPr>
          <w:p w14:paraId="69479A23" w14:textId="5B43B9DD"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0.013</w:t>
            </w:r>
          </w:p>
        </w:tc>
        <w:tc>
          <w:tcPr>
            <w:tcW w:w="552" w:type="pct"/>
            <w:vAlign w:val="center"/>
          </w:tcPr>
          <w:p w14:paraId="7AF12141" w14:textId="503E3E6F"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0.024</w:t>
            </w:r>
          </w:p>
        </w:tc>
        <w:tc>
          <w:tcPr>
            <w:tcW w:w="552" w:type="pct"/>
            <w:shd w:val="clear" w:color="auto" w:fill="auto"/>
            <w:noWrap/>
            <w:vAlign w:val="center"/>
          </w:tcPr>
          <w:p w14:paraId="0F95B413" w14:textId="7EEDF86B"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0.032</w:t>
            </w:r>
          </w:p>
        </w:tc>
        <w:tc>
          <w:tcPr>
            <w:tcW w:w="551" w:type="pct"/>
            <w:shd w:val="clear" w:color="auto" w:fill="auto"/>
            <w:noWrap/>
            <w:vAlign w:val="center"/>
          </w:tcPr>
          <w:p w14:paraId="7D2A014F" w14:textId="0A6027BF"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0.034</w:t>
            </w:r>
          </w:p>
        </w:tc>
        <w:tc>
          <w:tcPr>
            <w:tcW w:w="552" w:type="pct"/>
            <w:shd w:val="clear" w:color="auto" w:fill="auto"/>
            <w:noWrap/>
            <w:vAlign w:val="center"/>
          </w:tcPr>
          <w:p w14:paraId="4F812DAF" w14:textId="25E17C11"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0.038</w:t>
            </w:r>
          </w:p>
        </w:tc>
        <w:tc>
          <w:tcPr>
            <w:tcW w:w="551" w:type="pct"/>
            <w:shd w:val="clear" w:color="auto" w:fill="auto"/>
            <w:vAlign w:val="center"/>
          </w:tcPr>
          <w:p w14:paraId="29C26153" w14:textId="56615C0F"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0.042</w:t>
            </w:r>
          </w:p>
        </w:tc>
      </w:tr>
      <w:tr w:rsidR="00763250" w:rsidRPr="006E37B1" w14:paraId="33722C71" w14:textId="77777777" w:rsidTr="00763250">
        <w:trPr>
          <w:trHeight w:val="227"/>
          <w:jc w:val="center"/>
        </w:trPr>
        <w:tc>
          <w:tcPr>
            <w:tcW w:w="556" w:type="pct"/>
            <w:shd w:val="clear" w:color="auto" w:fill="auto"/>
            <w:noWrap/>
            <w:vAlign w:val="center"/>
          </w:tcPr>
          <w:p w14:paraId="76EBCBA8"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8"/>
                <w:szCs w:val="18"/>
              </w:rPr>
              <w:t>732.4.21</w:t>
            </w:r>
          </w:p>
        </w:tc>
        <w:tc>
          <w:tcPr>
            <w:tcW w:w="1135" w:type="pct"/>
            <w:shd w:val="clear" w:color="auto" w:fill="auto"/>
            <w:noWrap/>
            <w:vAlign w:val="center"/>
          </w:tcPr>
          <w:p w14:paraId="4EF0F4A0"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6"/>
                <w:szCs w:val="16"/>
              </w:rPr>
              <w:t>ZASTAWKA</w:t>
            </w:r>
          </w:p>
        </w:tc>
        <w:tc>
          <w:tcPr>
            <w:tcW w:w="551" w:type="pct"/>
            <w:shd w:val="clear" w:color="auto" w:fill="auto"/>
            <w:noWrap/>
            <w:vAlign w:val="center"/>
          </w:tcPr>
          <w:p w14:paraId="5AFB879B" w14:textId="70159B04"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0.025</w:t>
            </w:r>
          </w:p>
        </w:tc>
        <w:tc>
          <w:tcPr>
            <w:tcW w:w="552" w:type="pct"/>
            <w:vAlign w:val="center"/>
          </w:tcPr>
          <w:p w14:paraId="7E8E395E" w14:textId="07E8D40E"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0.046</w:t>
            </w:r>
          </w:p>
        </w:tc>
        <w:tc>
          <w:tcPr>
            <w:tcW w:w="552" w:type="pct"/>
            <w:shd w:val="clear" w:color="auto" w:fill="auto"/>
            <w:noWrap/>
            <w:vAlign w:val="center"/>
          </w:tcPr>
          <w:p w14:paraId="313BD937" w14:textId="0A1BCA45"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0.060</w:t>
            </w:r>
          </w:p>
        </w:tc>
        <w:tc>
          <w:tcPr>
            <w:tcW w:w="551" w:type="pct"/>
            <w:shd w:val="clear" w:color="auto" w:fill="auto"/>
            <w:noWrap/>
            <w:vAlign w:val="center"/>
          </w:tcPr>
          <w:p w14:paraId="6008D571" w14:textId="672B80D8"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0.065</w:t>
            </w:r>
          </w:p>
        </w:tc>
        <w:tc>
          <w:tcPr>
            <w:tcW w:w="552" w:type="pct"/>
            <w:shd w:val="clear" w:color="auto" w:fill="auto"/>
            <w:noWrap/>
            <w:vAlign w:val="center"/>
          </w:tcPr>
          <w:p w14:paraId="4DF12E4F" w14:textId="0AFADF20"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0.073</w:t>
            </w:r>
          </w:p>
        </w:tc>
        <w:tc>
          <w:tcPr>
            <w:tcW w:w="551" w:type="pct"/>
            <w:shd w:val="clear" w:color="auto" w:fill="auto"/>
            <w:vAlign w:val="center"/>
          </w:tcPr>
          <w:p w14:paraId="388A79DF" w14:textId="554E7D61"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0.080</w:t>
            </w:r>
          </w:p>
        </w:tc>
      </w:tr>
      <w:tr w:rsidR="00763250" w:rsidRPr="006E37B1" w14:paraId="7993D0CD" w14:textId="77777777" w:rsidTr="00763250">
        <w:trPr>
          <w:trHeight w:val="227"/>
          <w:jc w:val="center"/>
        </w:trPr>
        <w:tc>
          <w:tcPr>
            <w:tcW w:w="556" w:type="pct"/>
            <w:shd w:val="clear" w:color="auto" w:fill="auto"/>
            <w:noWrap/>
            <w:vAlign w:val="center"/>
          </w:tcPr>
          <w:p w14:paraId="5FA3E09C"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8"/>
                <w:szCs w:val="18"/>
              </w:rPr>
              <w:t>732.5.3</w:t>
            </w:r>
          </w:p>
        </w:tc>
        <w:tc>
          <w:tcPr>
            <w:tcW w:w="1135" w:type="pct"/>
            <w:shd w:val="clear" w:color="auto" w:fill="auto"/>
            <w:noWrap/>
            <w:vAlign w:val="center"/>
          </w:tcPr>
          <w:p w14:paraId="2CEC9890"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6"/>
                <w:szCs w:val="16"/>
              </w:rPr>
              <w:t>PRZEPUST Z PIĘTRZENIEM</w:t>
            </w:r>
          </w:p>
        </w:tc>
        <w:tc>
          <w:tcPr>
            <w:tcW w:w="551" w:type="pct"/>
            <w:shd w:val="clear" w:color="auto" w:fill="auto"/>
            <w:noWrap/>
            <w:vAlign w:val="center"/>
          </w:tcPr>
          <w:p w14:paraId="6D42D392" w14:textId="3F2CD944"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0.012</w:t>
            </w:r>
          </w:p>
        </w:tc>
        <w:tc>
          <w:tcPr>
            <w:tcW w:w="552" w:type="pct"/>
            <w:vAlign w:val="center"/>
          </w:tcPr>
          <w:p w14:paraId="37BB72E3" w14:textId="3697D62D"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0.023</w:t>
            </w:r>
          </w:p>
        </w:tc>
        <w:tc>
          <w:tcPr>
            <w:tcW w:w="552" w:type="pct"/>
            <w:shd w:val="clear" w:color="auto" w:fill="auto"/>
            <w:noWrap/>
            <w:vAlign w:val="center"/>
          </w:tcPr>
          <w:p w14:paraId="2D334934" w14:textId="7A005955"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0.030</w:t>
            </w:r>
          </w:p>
        </w:tc>
        <w:tc>
          <w:tcPr>
            <w:tcW w:w="551" w:type="pct"/>
            <w:shd w:val="clear" w:color="auto" w:fill="auto"/>
            <w:noWrap/>
            <w:vAlign w:val="center"/>
          </w:tcPr>
          <w:p w14:paraId="238C2875" w14:textId="7A6FFBAD"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0.032</w:t>
            </w:r>
          </w:p>
        </w:tc>
        <w:tc>
          <w:tcPr>
            <w:tcW w:w="552" w:type="pct"/>
            <w:shd w:val="clear" w:color="auto" w:fill="auto"/>
            <w:noWrap/>
            <w:vAlign w:val="center"/>
          </w:tcPr>
          <w:p w14:paraId="52F8DECE" w14:textId="351707F8"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0.036</w:t>
            </w:r>
          </w:p>
        </w:tc>
        <w:tc>
          <w:tcPr>
            <w:tcW w:w="551" w:type="pct"/>
            <w:shd w:val="clear" w:color="auto" w:fill="auto"/>
            <w:vAlign w:val="center"/>
          </w:tcPr>
          <w:p w14:paraId="3088578F" w14:textId="4F999321"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0.040</w:t>
            </w:r>
          </w:p>
        </w:tc>
      </w:tr>
      <w:tr w:rsidR="00763250" w:rsidRPr="006E37B1" w14:paraId="31F6555B" w14:textId="77777777" w:rsidTr="00763250">
        <w:trPr>
          <w:trHeight w:val="227"/>
          <w:jc w:val="center"/>
        </w:trPr>
        <w:tc>
          <w:tcPr>
            <w:tcW w:w="556" w:type="pct"/>
            <w:shd w:val="clear" w:color="auto" w:fill="auto"/>
            <w:noWrap/>
            <w:vAlign w:val="center"/>
          </w:tcPr>
          <w:p w14:paraId="3E1379DE"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6"/>
                <w:szCs w:val="16"/>
              </w:rPr>
              <w:t>732.5.6A</w:t>
            </w:r>
          </w:p>
        </w:tc>
        <w:tc>
          <w:tcPr>
            <w:tcW w:w="1135" w:type="pct"/>
            <w:shd w:val="clear" w:color="auto" w:fill="auto"/>
            <w:noWrap/>
            <w:vAlign w:val="center"/>
          </w:tcPr>
          <w:p w14:paraId="0C3708A0"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6"/>
                <w:szCs w:val="16"/>
              </w:rPr>
              <w:t>ZASTAWKA</w:t>
            </w:r>
          </w:p>
        </w:tc>
        <w:tc>
          <w:tcPr>
            <w:tcW w:w="551" w:type="pct"/>
            <w:shd w:val="clear" w:color="auto" w:fill="auto"/>
            <w:noWrap/>
            <w:vAlign w:val="center"/>
          </w:tcPr>
          <w:p w14:paraId="1BD728E0" w14:textId="51AE3141"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0.606</w:t>
            </w:r>
          </w:p>
        </w:tc>
        <w:tc>
          <w:tcPr>
            <w:tcW w:w="552" w:type="pct"/>
            <w:vAlign w:val="center"/>
          </w:tcPr>
          <w:p w14:paraId="2847D7A4" w14:textId="22A46368"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1.128</w:t>
            </w:r>
          </w:p>
        </w:tc>
        <w:tc>
          <w:tcPr>
            <w:tcW w:w="552" w:type="pct"/>
            <w:shd w:val="clear" w:color="auto" w:fill="auto"/>
            <w:noWrap/>
            <w:vAlign w:val="center"/>
          </w:tcPr>
          <w:p w14:paraId="6728863E" w14:textId="178649A0"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1.468</w:t>
            </w:r>
          </w:p>
        </w:tc>
        <w:tc>
          <w:tcPr>
            <w:tcW w:w="551" w:type="pct"/>
            <w:shd w:val="clear" w:color="auto" w:fill="auto"/>
            <w:noWrap/>
            <w:vAlign w:val="center"/>
          </w:tcPr>
          <w:p w14:paraId="18B2E64C" w14:textId="15C3457C"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1.584</w:t>
            </w:r>
          </w:p>
        </w:tc>
        <w:tc>
          <w:tcPr>
            <w:tcW w:w="552" w:type="pct"/>
            <w:shd w:val="clear" w:color="auto" w:fill="auto"/>
            <w:noWrap/>
            <w:vAlign w:val="center"/>
          </w:tcPr>
          <w:p w14:paraId="2239A90F" w14:textId="7F4D6F06"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1.771</w:t>
            </w:r>
          </w:p>
        </w:tc>
        <w:tc>
          <w:tcPr>
            <w:tcW w:w="551" w:type="pct"/>
            <w:shd w:val="clear" w:color="auto" w:fill="auto"/>
            <w:vAlign w:val="center"/>
          </w:tcPr>
          <w:p w14:paraId="191767D0" w14:textId="58A9363C"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1.948</w:t>
            </w:r>
          </w:p>
        </w:tc>
      </w:tr>
      <w:tr w:rsidR="00763250" w:rsidRPr="006E37B1" w14:paraId="58993B93" w14:textId="77777777" w:rsidTr="00763250">
        <w:trPr>
          <w:trHeight w:val="227"/>
          <w:jc w:val="center"/>
        </w:trPr>
        <w:tc>
          <w:tcPr>
            <w:tcW w:w="556" w:type="pct"/>
            <w:shd w:val="clear" w:color="auto" w:fill="auto"/>
            <w:noWrap/>
            <w:vAlign w:val="center"/>
          </w:tcPr>
          <w:p w14:paraId="5FDC8637"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6"/>
                <w:szCs w:val="16"/>
              </w:rPr>
              <w:t>732.5.11</w:t>
            </w:r>
          </w:p>
        </w:tc>
        <w:tc>
          <w:tcPr>
            <w:tcW w:w="1135" w:type="pct"/>
            <w:shd w:val="clear" w:color="auto" w:fill="auto"/>
            <w:noWrap/>
            <w:vAlign w:val="center"/>
          </w:tcPr>
          <w:p w14:paraId="2A15CC6A"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6"/>
                <w:szCs w:val="16"/>
              </w:rPr>
              <w:t>PRZEPUST</w:t>
            </w:r>
          </w:p>
        </w:tc>
        <w:tc>
          <w:tcPr>
            <w:tcW w:w="551" w:type="pct"/>
            <w:shd w:val="clear" w:color="auto" w:fill="auto"/>
            <w:noWrap/>
            <w:vAlign w:val="center"/>
          </w:tcPr>
          <w:p w14:paraId="0DDB4F23" w14:textId="6E927BC7"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0.606</w:t>
            </w:r>
          </w:p>
        </w:tc>
        <w:tc>
          <w:tcPr>
            <w:tcW w:w="552" w:type="pct"/>
            <w:vAlign w:val="center"/>
          </w:tcPr>
          <w:p w14:paraId="3177BA8C" w14:textId="04A37549"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1.128</w:t>
            </w:r>
          </w:p>
        </w:tc>
        <w:tc>
          <w:tcPr>
            <w:tcW w:w="552" w:type="pct"/>
            <w:shd w:val="clear" w:color="auto" w:fill="auto"/>
            <w:noWrap/>
            <w:vAlign w:val="center"/>
          </w:tcPr>
          <w:p w14:paraId="593C559D" w14:textId="0DD72BE4"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1.468</w:t>
            </w:r>
          </w:p>
        </w:tc>
        <w:tc>
          <w:tcPr>
            <w:tcW w:w="551" w:type="pct"/>
            <w:shd w:val="clear" w:color="auto" w:fill="auto"/>
            <w:noWrap/>
            <w:vAlign w:val="center"/>
          </w:tcPr>
          <w:p w14:paraId="7AAD502F" w14:textId="12BB906A"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1.584</w:t>
            </w:r>
          </w:p>
        </w:tc>
        <w:tc>
          <w:tcPr>
            <w:tcW w:w="552" w:type="pct"/>
            <w:shd w:val="clear" w:color="auto" w:fill="auto"/>
            <w:noWrap/>
            <w:vAlign w:val="center"/>
          </w:tcPr>
          <w:p w14:paraId="65EA0758" w14:textId="409FEA08"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1.771</w:t>
            </w:r>
          </w:p>
        </w:tc>
        <w:tc>
          <w:tcPr>
            <w:tcW w:w="551" w:type="pct"/>
            <w:shd w:val="clear" w:color="auto" w:fill="auto"/>
            <w:vAlign w:val="center"/>
          </w:tcPr>
          <w:p w14:paraId="5E28A6F0" w14:textId="51E1FF3C"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1.948</w:t>
            </w:r>
          </w:p>
        </w:tc>
      </w:tr>
      <w:tr w:rsidR="00763250" w:rsidRPr="006E37B1" w14:paraId="08241B1E" w14:textId="77777777" w:rsidTr="00763250">
        <w:trPr>
          <w:trHeight w:val="227"/>
          <w:jc w:val="center"/>
        </w:trPr>
        <w:tc>
          <w:tcPr>
            <w:tcW w:w="556" w:type="pct"/>
            <w:shd w:val="clear" w:color="auto" w:fill="auto"/>
            <w:noWrap/>
            <w:vAlign w:val="center"/>
          </w:tcPr>
          <w:p w14:paraId="59FAACB6"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6"/>
                <w:szCs w:val="16"/>
              </w:rPr>
              <w:t>732.5.12</w:t>
            </w:r>
          </w:p>
        </w:tc>
        <w:tc>
          <w:tcPr>
            <w:tcW w:w="1135" w:type="pct"/>
            <w:shd w:val="clear" w:color="auto" w:fill="auto"/>
            <w:noWrap/>
            <w:vAlign w:val="center"/>
          </w:tcPr>
          <w:p w14:paraId="00C0ABFF"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6"/>
                <w:szCs w:val="16"/>
              </w:rPr>
              <w:t>ZASTAWKA</w:t>
            </w:r>
          </w:p>
        </w:tc>
        <w:tc>
          <w:tcPr>
            <w:tcW w:w="551" w:type="pct"/>
            <w:shd w:val="clear" w:color="auto" w:fill="auto"/>
            <w:noWrap/>
            <w:vAlign w:val="center"/>
          </w:tcPr>
          <w:p w14:paraId="73DA65D6" w14:textId="660981D4"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0.606</w:t>
            </w:r>
          </w:p>
        </w:tc>
        <w:tc>
          <w:tcPr>
            <w:tcW w:w="552" w:type="pct"/>
            <w:vAlign w:val="center"/>
          </w:tcPr>
          <w:p w14:paraId="1C81C665" w14:textId="15C68479"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1.128</w:t>
            </w:r>
          </w:p>
        </w:tc>
        <w:tc>
          <w:tcPr>
            <w:tcW w:w="552" w:type="pct"/>
            <w:shd w:val="clear" w:color="auto" w:fill="auto"/>
            <w:noWrap/>
            <w:vAlign w:val="center"/>
          </w:tcPr>
          <w:p w14:paraId="39A4C9B6" w14:textId="7BD4E35B"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1.468</w:t>
            </w:r>
          </w:p>
        </w:tc>
        <w:tc>
          <w:tcPr>
            <w:tcW w:w="551" w:type="pct"/>
            <w:shd w:val="clear" w:color="auto" w:fill="auto"/>
            <w:noWrap/>
            <w:vAlign w:val="center"/>
          </w:tcPr>
          <w:p w14:paraId="01DB2DBA" w14:textId="31230C40"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1.584</w:t>
            </w:r>
          </w:p>
        </w:tc>
        <w:tc>
          <w:tcPr>
            <w:tcW w:w="552" w:type="pct"/>
            <w:shd w:val="clear" w:color="auto" w:fill="auto"/>
            <w:noWrap/>
            <w:vAlign w:val="center"/>
          </w:tcPr>
          <w:p w14:paraId="5075ED8B" w14:textId="2899C633"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1.771</w:t>
            </w:r>
          </w:p>
        </w:tc>
        <w:tc>
          <w:tcPr>
            <w:tcW w:w="551" w:type="pct"/>
            <w:shd w:val="clear" w:color="auto" w:fill="auto"/>
            <w:vAlign w:val="center"/>
          </w:tcPr>
          <w:p w14:paraId="5726D772" w14:textId="2E5548ED"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1.948</w:t>
            </w:r>
          </w:p>
        </w:tc>
      </w:tr>
      <w:tr w:rsidR="00763250" w:rsidRPr="006E37B1" w14:paraId="6F7795B9" w14:textId="77777777" w:rsidTr="00763250">
        <w:trPr>
          <w:trHeight w:val="227"/>
          <w:jc w:val="center"/>
        </w:trPr>
        <w:tc>
          <w:tcPr>
            <w:tcW w:w="556" w:type="pct"/>
            <w:shd w:val="clear" w:color="auto" w:fill="auto"/>
            <w:noWrap/>
            <w:vAlign w:val="center"/>
          </w:tcPr>
          <w:p w14:paraId="2D14A84F"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6"/>
                <w:szCs w:val="16"/>
              </w:rPr>
              <w:t>732.5.19-a</w:t>
            </w:r>
          </w:p>
        </w:tc>
        <w:tc>
          <w:tcPr>
            <w:tcW w:w="1135" w:type="pct"/>
            <w:shd w:val="clear" w:color="auto" w:fill="auto"/>
            <w:noWrap/>
            <w:vAlign w:val="center"/>
          </w:tcPr>
          <w:p w14:paraId="0C89B4A5"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6"/>
                <w:szCs w:val="16"/>
              </w:rPr>
              <w:t>PRÓG DREWNIANY</w:t>
            </w:r>
          </w:p>
        </w:tc>
        <w:tc>
          <w:tcPr>
            <w:tcW w:w="551" w:type="pct"/>
            <w:shd w:val="clear" w:color="auto" w:fill="auto"/>
            <w:noWrap/>
            <w:vAlign w:val="center"/>
          </w:tcPr>
          <w:p w14:paraId="55DCD0E9" w14:textId="18DB80FE"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0.429</w:t>
            </w:r>
          </w:p>
        </w:tc>
        <w:tc>
          <w:tcPr>
            <w:tcW w:w="552" w:type="pct"/>
            <w:vAlign w:val="center"/>
          </w:tcPr>
          <w:p w14:paraId="13475BC1" w14:textId="37F06265"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0.799</w:t>
            </w:r>
          </w:p>
        </w:tc>
        <w:tc>
          <w:tcPr>
            <w:tcW w:w="552" w:type="pct"/>
            <w:shd w:val="clear" w:color="auto" w:fill="auto"/>
            <w:noWrap/>
            <w:vAlign w:val="center"/>
          </w:tcPr>
          <w:p w14:paraId="3397BE2D" w14:textId="1BFB9988"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1.040</w:t>
            </w:r>
          </w:p>
        </w:tc>
        <w:tc>
          <w:tcPr>
            <w:tcW w:w="551" w:type="pct"/>
            <w:shd w:val="clear" w:color="auto" w:fill="auto"/>
            <w:noWrap/>
            <w:vAlign w:val="center"/>
          </w:tcPr>
          <w:p w14:paraId="5F678DA0" w14:textId="1E3DABE8"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1.122</w:t>
            </w:r>
          </w:p>
        </w:tc>
        <w:tc>
          <w:tcPr>
            <w:tcW w:w="552" w:type="pct"/>
            <w:shd w:val="clear" w:color="auto" w:fill="auto"/>
            <w:noWrap/>
            <w:vAlign w:val="center"/>
          </w:tcPr>
          <w:p w14:paraId="22B125B1" w14:textId="3EF8B148"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1.255</w:t>
            </w:r>
          </w:p>
        </w:tc>
        <w:tc>
          <w:tcPr>
            <w:tcW w:w="551" w:type="pct"/>
            <w:shd w:val="clear" w:color="auto" w:fill="auto"/>
            <w:vAlign w:val="center"/>
          </w:tcPr>
          <w:p w14:paraId="00FFC6BB" w14:textId="65B5F45D"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1.380</w:t>
            </w:r>
          </w:p>
        </w:tc>
      </w:tr>
      <w:tr w:rsidR="00763250" w:rsidRPr="006E37B1" w14:paraId="5CA12A99" w14:textId="77777777" w:rsidTr="00763250">
        <w:trPr>
          <w:trHeight w:val="227"/>
          <w:jc w:val="center"/>
        </w:trPr>
        <w:tc>
          <w:tcPr>
            <w:tcW w:w="556" w:type="pct"/>
            <w:shd w:val="clear" w:color="auto" w:fill="auto"/>
            <w:noWrap/>
            <w:vAlign w:val="center"/>
          </w:tcPr>
          <w:p w14:paraId="7CCCF0A8"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6"/>
                <w:szCs w:val="16"/>
              </w:rPr>
              <w:t>732.5.24</w:t>
            </w:r>
          </w:p>
        </w:tc>
        <w:tc>
          <w:tcPr>
            <w:tcW w:w="1135" w:type="pct"/>
            <w:shd w:val="clear" w:color="auto" w:fill="auto"/>
            <w:noWrap/>
            <w:vAlign w:val="center"/>
          </w:tcPr>
          <w:p w14:paraId="5D3944E1"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6"/>
                <w:szCs w:val="16"/>
              </w:rPr>
              <w:t>ZASTAWKA</w:t>
            </w:r>
          </w:p>
        </w:tc>
        <w:tc>
          <w:tcPr>
            <w:tcW w:w="551" w:type="pct"/>
            <w:shd w:val="clear" w:color="auto" w:fill="auto"/>
            <w:noWrap/>
            <w:vAlign w:val="center"/>
          </w:tcPr>
          <w:p w14:paraId="1E195E43" w14:textId="106C927E"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0.303</w:t>
            </w:r>
          </w:p>
        </w:tc>
        <w:tc>
          <w:tcPr>
            <w:tcW w:w="552" w:type="pct"/>
            <w:vAlign w:val="center"/>
          </w:tcPr>
          <w:p w14:paraId="4E41EFCE" w14:textId="303CA52B"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0.563</w:t>
            </w:r>
          </w:p>
        </w:tc>
        <w:tc>
          <w:tcPr>
            <w:tcW w:w="552" w:type="pct"/>
            <w:shd w:val="clear" w:color="auto" w:fill="auto"/>
            <w:noWrap/>
            <w:vAlign w:val="center"/>
          </w:tcPr>
          <w:p w14:paraId="529985E8" w14:textId="219941B5"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0.733</w:t>
            </w:r>
          </w:p>
        </w:tc>
        <w:tc>
          <w:tcPr>
            <w:tcW w:w="551" w:type="pct"/>
            <w:shd w:val="clear" w:color="auto" w:fill="auto"/>
            <w:noWrap/>
            <w:vAlign w:val="center"/>
          </w:tcPr>
          <w:p w14:paraId="66B2E77A" w14:textId="0F7A837D"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0.791</w:t>
            </w:r>
          </w:p>
        </w:tc>
        <w:tc>
          <w:tcPr>
            <w:tcW w:w="552" w:type="pct"/>
            <w:shd w:val="clear" w:color="auto" w:fill="auto"/>
            <w:noWrap/>
            <w:vAlign w:val="center"/>
          </w:tcPr>
          <w:p w14:paraId="7867171F" w14:textId="6A1317DE"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0.885</w:t>
            </w:r>
          </w:p>
        </w:tc>
        <w:tc>
          <w:tcPr>
            <w:tcW w:w="551" w:type="pct"/>
            <w:shd w:val="clear" w:color="auto" w:fill="auto"/>
            <w:vAlign w:val="center"/>
          </w:tcPr>
          <w:p w14:paraId="25EEFE5E" w14:textId="79878818"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0.973</w:t>
            </w:r>
          </w:p>
        </w:tc>
      </w:tr>
      <w:tr w:rsidR="00763250" w:rsidRPr="006E37B1" w14:paraId="031BBE97" w14:textId="77777777" w:rsidTr="00763250">
        <w:trPr>
          <w:trHeight w:val="227"/>
          <w:jc w:val="center"/>
        </w:trPr>
        <w:tc>
          <w:tcPr>
            <w:tcW w:w="556" w:type="pct"/>
            <w:shd w:val="clear" w:color="auto" w:fill="auto"/>
            <w:noWrap/>
            <w:vAlign w:val="center"/>
          </w:tcPr>
          <w:p w14:paraId="5437DA23"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6"/>
                <w:szCs w:val="16"/>
              </w:rPr>
              <w:t>732.5.25</w:t>
            </w:r>
          </w:p>
        </w:tc>
        <w:tc>
          <w:tcPr>
            <w:tcW w:w="1135" w:type="pct"/>
            <w:shd w:val="clear" w:color="auto" w:fill="auto"/>
            <w:noWrap/>
            <w:vAlign w:val="center"/>
          </w:tcPr>
          <w:p w14:paraId="7DB852B8"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6"/>
                <w:szCs w:val="16"/>
              </w:rPr>
              <w:t>ZASTAWKA</w:t>
            </w:r>
          </w:p>
        </w:tc>
        <w:tc>
          <w:tcPr>
            <w:tcW w:w="551" w:type="pct"/>
            <w:shd w:val="clear" w:color="auto" w:fill="auto"/>
            <w:noWrap/>
            <w:vAlign w:val="center"/>
          </w:tcPr>
          <w:p w14:paraId="747F0285" w14:textId="5F7D08DD"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0.606</w:t>
            </w:r>
          </w:p>
        </w:tc>
        <w:tc>
          <w:tcPr>
            <w:tcW w:w="552" w:type="pct"/>
            <w:vAlign w:val="center"/>
          </w:tcPr>
          <w:p w14:paraId="4790A658" w14:textId="5AC9E1C5"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1.128</w:t>
            </w:r>
          </w:p>
        </w:tc>
        <w:tc>
          <w:tcPr>
            <w:tcW w:w="552" w:type="pct"/>
            <w:shd w:val="clear" w:color="auto" w:fill="auto"/>
            <w:noWrap/>
            <w:vAlign w:val="center"/>
          </w:tcPr>
          <w:p w14:paraId="134A6BE4" w14:textId="0DE73A74"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1.468</w:t>
            </w:r>
          </w:p>
        </w:tc>
        <w:tc>
          <w:tcPr>
            <w:tcW w:w="551" w:type="pct"/>
            <w:shd w:val="clear" w:color="auto" w:fill="auto"/>
            <w:noWrap/>
            <w:vAlign w:val="center"/>
          </w:tcPr>
          <w:p w14:paraId="2919CF37" w14:textId="7ABA3F97"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1.584</w:t>
            </w:r>
          </w:p>
        </w:tc>
        <w:tc>
          <w:tcPr>
            <w:tcW w:w="552" w:type="pct"/>
            <w:shd w:val="clear" w:color="auto" w:fill="auto"/>
            <w:noWrap/>
            <w:vAlign w:val="center"/>
          </w:tcPr>
          <w:p w14:paraId="5E2F2C19" w14:textId="562680AF"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1.771</w:t>
            </w:r>
          </w:p>
        </w:tc>
        <w:tc>
          <w:tcPr>
            <w:tcW w:w="551" w:type="pct"/>
            <w:shd w:val="clear" w:color="auto" w:fill="auto"/>
            <w:vAlign w:val="center"/>
          </w:tcPr>
          <w:p w14:paraId="52BBA0FC" w14:textId="1E23AB18"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1.948</w:t>
            </w:r>
          </w:p>
        </w:tc>
      </w:tr>
      <w:tr w:rsidR="00763250" w:rsidRPr="006E37B1" w14:paraId="4506E15A" w14:textId="77777777" w:rsidTr="00763250">
        <w:trPr>
          <w:trHeight w:val="227"/>
          <w:jc w:val="center"/>
        </w:trPr>
        <w:tc>
          <w:tcPr>
            <w:tcW w:w="556" w:type="pct"/>
            <w:shd w:val="clear" w:color="auto" w:fill="auto"/>
            <w:noWrap/>
            <w:vAlign w:val="center"/>
          </w:tcPr>
          <w:p w14:paraId="61B1F4DB"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6"/>
                <w:szCs w:val="16"/>
              </w:rPr>
              <w:t>732.5.27</w:t>
            </w:r>
          </w:p>
        </w:tc>
        <w:tc>
          <w:tcPr>
            <w:tcW w:w="1135" w:type="pct"/>
            <w:shd w:val="clear" w:color="auto" w:fill="auto"/>
            <w:noWrap/>
            <w:vAlign w:val="center"/>
          </w:tcPr>
          <w:p w14:paraId="030B60C9"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6"/>
                <w:szCs w:val="16"/>
              </w:rPr>
              <w:t>ZASTAWKA</w:t>
            </w:r>
          </w:p>
        </w:tc>
        <w:tc>
          <w:tcPr>
            <w:tcW w:w="551" w:type="pct"/>
            <w:shd w:val="clear" w:color="auto" w:fill="auto"/>
            <w:noWrap/>
            <w:vAlign w:val="center"/>
          </w:tcPr>
          <w:p w14:paraId="3E3E2899" w14:textId="59677250"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0.606</w:t>
            </w:r>
          </w:p>
        </w:tc>
        <w:tc>
          <w:tcPr>
            <w:tcW w:w="552" w:type="pct"/>
            <w:vAlign w:val="center"/>
          </w:tcPr>
          <w:p w14:paraId="71A83EA2" w14:textId="7099428C"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1.128</w:t>
            </w:r>
          </w:p>
        </w:tc>
        <w:tc>
          <w:tcPr>
            <w:tcW w:w="552" w:type="pct"/>
            <w:shd w:val="clear" w:color="auto" w:fill="auto"/>
            <w:noWrap/>
            <w:vAlign w:val="center"/>
          </w:tcPr>
          <w:p w14:paraId="5E77D0E0" w14:textId="429AECBF"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1.468</w:t>
            </w:r>
          </w:p>
        </w:tc>
        <w:tc>
          <w:tcPr>
            <w:tcW w:w="551" w:type="pct"/>
            <w:shd w:val="clear" w:color="auto" w:fill="auto"/>
            <w:noWrap/>
            <w:vAlign w:val="center"/>
          </w:tcPr>
          <w:p w14:paraId="3594FD50" w14:textId="4C7926D7"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1.584</w:t>
            </w:r>
          </w:p>
        </w:tc>
        <w:tc>
          <w:tcPr>
            <w:tcW w:w="552" w:type="pct"/>
            <w:shd w:val="clear" w:color="auto" w:fill="auto"/>
            <w:noWrap/>
            <w:vAlign w:val="center"/>
          </w:tcPr>
          <w:p w14:paraId="2FC6BB08" w14:textId="5ED3DC92"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1.771</w:t>
            </w:r>
          </w:p>
        </w:tc>
        <w:tc>
          <w:tcPr>
            <w:tcW w:w="551" w:type="pct"/>
            <w:shd w:val="clear" w:color="auto" w:fill="auto"/>
            <w:vAlign w:val="center"/>
          </w:tcPr>
          <w:p w14:paraId="7601FAFE" w14:textId="00C1BE69"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1.948</w:t>
            </w:r>
          </w:p>
        </w:tc>
      </w:tr>
      <w:tr w:rsidR="00763250" w:rsidRPr="006E37B1" w14:paraId="527CC003" w14:textId="77777777" w:rsidTr="00763250">
        <w:trPr>
          <w:trHeight w:val="227"/>
          <w:jc w:val="center"/>
        </w:trPr>
        <w:tc>
          <w:tcPr>
            <w:tcW w:w="556" w:type="pct"/>
            <w:shd w:val="clear" w:color="auto" w:fill="auto"/>
            <w:noWrap/>
            <w:vAlign w:val="center"/>
          </w:tcPr>
          <w:p w14:paraId="02563C4F"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6"/>
                <w:szCs w:val="16"/>
              </w:rPr>
              <w:t>732.5.29</w:t>
            </w:r>
          </w:p>
        </w:tc>
        <w:tc>
          <w:tcPr>
            <w:tcW w:w="1135" w:type="pct"/>
            <w:shd w:val="clear" w:color="auto" w:fill="auto"/>
            <w:noWrap/>
            <w:vAlign w:val="center"/>
          </w:tcPr>
          <w:p w14:paraId="415444F1"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6"/>
                <w:szCs w:val="16"/>
              </w:rPr>
              <w:t>ZASTAWKA</w:t>
            </w:r>
          </w:p>
        </w:tc>
        <w:tc>
          <w:tcPr>
            <w:tcW w:w="551" w:type="pct"/>
            <w:shd w:val="clear" w:color="auto" w:fill="auto"/>
            <w:noWrap/>
            <w:vAlign w:val="center"/>
          </w:tcPr>
          <w:p w14:paraId="7DFB635A" w14:textId="23B26ECE"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0.015</w:t>
            </w:r>
          </w:p>
        </w:tc>
        <w:tc>
          <w:tcPr>
            <w:tcW w:w="552" w:type="pct"/>
            <w:vAlign w:val="center"/>
          </w:tcPr>
          <w:p w14:paraId="301F7C24" w14:textId="0F519235"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0.028</w:t>
            </w:r>
          </w:p>
        </w:tc>
        <w:tc>
          <w:tcPr>
            <w:tcW w:w="552" w:type="pct"/>
            <w:shd w:val="clear" w:color="auto" w:fill="auto"/>
            <w:noWrap/>
            <w:vAlign w:val="center"/>
          </w:tcPr>
          <w:p w14:paraId="42EA4213" w14:textId="4762B12A"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0.037</w:t>
            </w:r>
          </w:p>
        </w:tc>
        <w:tc>
          <w:tcPr>
            <w:tcW w:w="551" w:type="pct"/>
            <w:shd w:val="clear" w:color="auto" w:fill="auto"/>
            <w:noWrap/>
            <w:vAlign w:val="center"/>
          </w:tcPr>
          <w:p w14:paraId="2FF5BA4E" w14:textId="30337967"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0.040</w:t>
            </w:r>
          </w:p>
        </w:tc>
        <w:tc>
          <w:tcPr>
            <w:tcW w:w="552" w:type="pct"/>
            <w:shd w:val="clear" w:color="auto" w:fill="auto"/>
            <w:noWrap/>
            <w:vAlign w:val="center"/>
          </w:tcPr>
          <w:p w14:paraId="00F90F4B" w14:textId="41C53E2F"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0.045</w:t>
            </w:r>
          </w:p>
        </w:tc>
        <w:tc>
          <w:tcPr>
            <w:tcW w:w="551" w:type="pct"/>
            <w:shd w:val="clear" w:color="auto" w:fill="auto"/>
            <w:vAlign w:val="center"/>
          </w:tcPr>
          <w:p w14:paraId="6DCC5243" w14:textId="46EF5BC7"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0.049</w:t>
            </w:r>
          </w:p>
        </w:tc>
      </w:tr>
      <w:tr w:rsidR="00763250" w:rsidRPr="006E37B1" w14:paraId="32996AD9" w14:textId="77777777" w:rsidTr="00763250">
        <w:trPr>
          <w:trHeight w:val="227"/>
          <w:jc w:val="center"/>
        </w:trPr>
        <w:tc>
          <w:tcPr>
            <w:tcW w:w="556" w:type="pct"/>
            <w:shd w:val="clear" w:color="auto" w:fill="auto"/>
            <w:noWrap/>
            <w:vAlign w:val="center"/>
          </w:tcPr>
          <w:p w14:paraId="07D742ED"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6"/>
                <w:szCs w:val="16"/>
              </w:rPr>
              <w:t>732.5.30</w:t>
            </w:r>
          </w:p>
        </w:tc>
        <w:tc>
          <w:tcPr>
            <w:tcW w:w="1135" w:type="pct"/>
            <w:shd w:val="clear" w:color="auto" w:fill="auto"/>
            <w:noWrap/>
            <w:vAlign w:val="center"/>
          </w:tcPr>
          <w:p w14:paraId="682F3FCF"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6"/>
                <w:szCs w:val="16"/>
              </w:rPr>
              <w:t>ZASTAWKA</w:t>
            </w:r>
          </w:p>
        </w:tc>
        <w:tc>
          <w:tcPr>
            <w:tcW w:w="551" w:type="pct"/>
            <w:shd w:val="clear" w:color="auto" w:fill="auto"/>
            <w:noWrap/>
            <w:vAlign w:val="center"/>
          </w:tcPr>
          <w:p w14:paraId="2E6B9785" w14:textId="67A0BECD"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0.163</w:t>
            </w:r>
          </w:p>
        </w:tc>
        <w:tc>
          <w:tcPr>
            <w:tcW w:w="552" w:type="pct"/>
            <w:vAlign w:val="center"/>
          </w:tcPr>
          <w:p w14:paraId="70A09212" w14:textId="1CC4B2B0"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0.304</w:t>
            </w:r>
          </w:p>
        </w:tc>
        <w:tc>
          <w:tcPr>
            <w:tcW w:w="552" w:type="pct"/>
            <w:shd w:val="clear" w:color="auto" w:fill="auto"/>
            <w:noWrap/>
            <w:vAlign w:val="center"/>
          </w:tcPr>
          <w:p w14:paraId="5B10A4B0" w14:textId="4107D936"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0.396</w:t>
            </w:r>
          </w:p>
        </w:tc>
        <w:tc>
          <w:tcPr>
            <w:tcW w:w="551" w:type="pct"/>
            <w:shd w:val="clear" w:color="auto" w:fill="auto"/>
            <w:noWrap/>
            <w:vAlign w:val="center"/>
          </w:tcPr>
          <w:p w14:paraId="288AE05C" w14:textId="6524CD33"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0.427</w:t>
            </w:r>
          </w:p>
        </w:tc>
        <w:tc>
          <w:tcPr>
            <w:tcW w:w="552" w:type="pct"/>
            <w:shd w:val="clear" w:color="auto" w:fill="auto"/>
            <w:noWrap/>
            <w:vAlign w:val="center"/>
          </w:tcPr>
          <w:p w14:paraId="72CDFCE4" w14:textId="4FE0FC89"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0.478</w:t>
            </w:r>
          </w:p>
        </w:tc>
        <w:tc>
          <w:tcPr>
            <w:tcW w:w="551" w:type="pct"/>
            <w:shd w:val="clear" w:color="auto" w:fill="auto"/>
            <w:vAlign w:val="center"/>
          </w:tcPr>
          <w:p w14:paraId="636B9E01" w14:textId="0544F9E7"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0.526</w:t>
            </w:r>
          </w:p>
        </w:tc>
      </w:tr>
      <w:tr w:rsidR="00763250" w:rsidRPr="006E37B1" w14:paraId="548F8CB0" w14:textId="77777777" w:rsidTr="00763250">
        <w:trPr>
          <w:trHeight w:val="227"/>
          <w:jc w:val="center"/>
        </w:trPr>
        <w:tc>
          <w:tcPr>
            <w:tcW w:w="556" w:type="pct"/>
            <w:shd w:val="clear" w:color="auto" w:fill="auto"/>
            <w:noWrap/>
            <w:vAlign w:val="center"/>
          </w:tcPr>
          <w:p w14:paraId="4A93D4EC"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6"/>
                <w:szCs w:val="16"/>
              </w:rPr>
              <w:t>732.6.2-a</w:t>
            </w:r>
          </w:p>
        </w:tc>
        <w:tc>
          <w:tcPr>
            <w:tcW w:w="1135" w:type="pct"/>
            <w:shd w:val="clear" w:color="auto" w:fill="auto"/>
            <w:noWrap/>
            <w:vAlign w:val="center"/>
          </w:tcPr>
          <w:p w14:paraId="245C4730"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6"/>
                <w:szCs w:val="16"/>
              </w:rPr>
              <w:t>ZASTAWKA</w:t>
            </w:r>
          </w:p>
        </w:tc>
        <w:tc>
          <w:tcPr>
            <w:tcW w:w="551" w:type="pct"/>
            <w:shd w:val="clear" w:color="auto" w:fill="auto"/>
            <w:noWrap/>
            <w:vAlign w:val="center"/>
          </w:tcPr>
          <w:p w14:paraId="1089F759" w14:textId="4233B622"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0.223</w:t>
            </w:r>
          </w:p>
        </w:tc>
        <w:tc>
          <w:tcPr>
            <w:tcW w:w="552" w:type="pct"/>
            <w:vAlign w:val="center"/>
          </w:tcPr>
          <w:p w14:paraId="17E2CCE8" w14:textId="54DF1E6D"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0.415</w:t>
            </w:r>
          </w:p>
        </w:tc>
        <w:tc>
          <w:tcPr>
            <w:tcW w:w="552" w:type="pct"/>
            <w:shd w:val="clear" w:color="auto" w:fill="auto"/>
            <w:noWrap/>
            <w:vAlign w:val="center"/>
          </w:tcPr>
          <w:p w14:paraId="72DB93E7" w14:textId="0E9F20E7"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0.540</w:t>
            </w:r>
          </w:p>
        </w:tc>
        <w:tc>
          <w:tcPr>
            <w:tcW w:w="551" w:type="pct"/>
            <w:shd w:val="clear" w:color="auto" w:fill="auto"/>
            <w:noWrap/>
            <w:vAlign w:val="center"/>
          </w:tcPr>
          <w:p w14:paraId="6CC60AE3" w14:textId="09BE0793"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0.583</w:t>
            </w:r>
          </w:p>
        </w:tc>
        <w:tc>
          <w:tcPr>
            <w:tcW w:w="552" w:type="pct"/>
            <w:shd w:val="clear" w:color="auto" w:fill="auto"/>
            <w:noWrap/>
            <w:vAlign w:val="center"/>
          </w:tcPr>
          <w:p w14:paraId="049C9DFB" w14:textId="5A355B15"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0.652</w:t>
            </w:r>
          </w:p>
        </w:tc>
        <w:tc>
          <w:tcPr>
            <w:tcW w:w="551" w:type="pct"/>
            <w:shd w:val="clear" w:color="auto" w:fill="auto"/>
            <w:vAlign w:val="center"/>
          </w:tcPr>
          <w:p w14:paraId="07654EE0" w14:textId="4BF415CF"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0.717</w:t>
            </w:r>
          </w:p>
        </w:tc>
      </w:tr>
      <w:tr w:rsidR="00763250" w:rsidRPr="006E37B1" w14:paraId="5F0C79E5" w14:textId="77777777" w:rsidTr="00763250">
        <w:trPr>
          <w:trHeight w:val="227"/>
          <w:jc w:val="center"/>
        </w:trPr>
        <w:tc>
          <w:tcPr>
            <w:tcW w:w="556" w:type="pct"/>
            <w:shd w:val="clear" w:color="auto" w:fill="auto"/>
            <w:noWrap/>
            <w:vAlign w:val="center"/>
          </w:tcPr>
          <w:p w14:paraId="2091E6B4"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6"/>
                <w:szCs w:val="16"/>
              </w:rPr>
              <w:t>732.6.4</w:t>
            </w:r>
          </w:p>
        </w:tc>
        <w:tc>
          <w:tcPr>
            <w:tcW w:w="1135" w:type="pct"/>
            <w:shd w:val="clear" w:color="auto" w:fill="auto"/>
            <w:noWrap/>
            <w:vAlign w:val="center"/>
          </w:tcPr>
          <w:p w14:paraId="184C5B8A"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6"/>
                <w:szCs w:val="16"/>
              </w:rPr>
              <w:t>PRZEPUST Z PIĘTRZENIEM</w:t>
            </w:r>
          </w:p>
        </w:tc>
        <w:tc>
          <w:tcPr>
            <w:tcW w:w="551" w:type="pct"/>
            <w:shd w:val="clear" w:color="auto" w:fill="auto"/>
            <w:noWrap/>
            <w:vAlign w:val="center"/>
          </w:tcPr>
          <w:p w14:paraId="42B30382" w14:textId="6DF59697"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0.223</w:t>
            </w:r>
          </w:p>
        </w:tc>
        <w:tc>
          <w:tcPr>
            <w:tcW w:w="552" w:type="pct"/>
            <w:vAlign w:val="center"/>
          </w:tcPr>
          <w:p w14:paraId="689A6A57" w14:textId="019F0A62"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0.415</w:t>
            </w:r>
          </w:p>
        </w:tc>
        <w:tc>
          <w:tcPr>
            <w:tcW w:w="552" w:type="pct"/>
            <w:shd w:val="clear" w:color="auto" w:fill="auto"/>
            <w:noWrap/>
            <w:vAlign w:val="center"/>
          </w:tcPr>
          <w:p w14:paraId="06EE7CD3" w14:textId="4D5DF7E4"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0.540</w:t>
            </w:r>
          </w:p>
        </w:tc>
        <w:tc>
          <w:tcPr>
            <w:tcW w:w="551" w:type="pct"/>
            <w:shd w:val="clear" w:color="auto" w:fill="auto"/>
            <w:noWrap/>
            <w:vAlign w:val="center"/>
          </w:tcPr>
          <w:p w14:paraId="06376FBD" w14:textId="28FBB8B4"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0.583</w:t>
            </w:r>
          </w:p>
        </w:tc>
        <w:tc>
          <w:tcPr>
            <w:tcW w:w="552" w:type="pct"/>
            <w:shd w:val="clear" w:color="auto" w:fill="auto"/>
            <w:noWrap/>
            <w:vAlign w:val="center"/>
          </w:tcPr>
          <w:p w14:paraId="17C66B45" w14:textId="5BE98C48"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0.652</w:t>
            </w:r>
          </w:p>
        </w:tc>
        <w:tc>
          <w:tcPr>
            <w:tcW w:w="551" w:type="pct"/>
            <w:shd w:val="clear" w:color="auto" w:fill="auto"/>
            <w:vAlign w:val="center"/>
          </w:tcPr>
          <w:p w14:paraId="320E0617" w14:textId="29B79D85"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0.717</w:t>
            </w:r>
          </w:p>
        </w:tc>
      </w:tr>
      <w:tr w:rsidR="00763250" w:rsidRPr="006E37B1" w14:paraId="16191995" w14:textId="77777777" w:rsidTr="00763250">
        <w:trPr>
          <w:trHeight w:val="227"/>
          <w:jc w:val="center"/>
        </w:trPr>
        <w:tc>
          <w:tcPr>
            <w:tcW w:w="556" w:type="pct"/>
            <w:shd w:val="clear" w:color="auto" w:fill="auto"/>
            <w:noWrap/>
            <w:vAlign w:val="center"/>
          </w:tcPr>
          <w:p w14:paraId="190BC092"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6"/>
                <w:szCs w:val="16"/>
              </w:rPr>
              <w:t>732.6.6</w:t>
            </w:r>
          </w:p>
        </w:tc>
        <w:tc>
          <w:tcPr>
            <w:tcW w:w="1135" w:type="pct"/>
            <w:shd w:val="clear" w:color="auto" w:fill="auto"/>
            <w:noWrap/>
            <w:vAlign w:val="center"/>
          </w:tcPr>
          <w:p w14:paraId="72E76DD6"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6"/>
                <w:szCs w:val="16"/>
              </w:rPr>
              <w:t>PRZEPUST Z PIĘTRZENIEM</w:t>
            </w:r>
          </w:p>
        </w:tc>
        <w:tc>
          <w:tcPr>
            <w:tcW w:w="551" w:type="pct"/>
            <w:shd w:val="clear" w:color="auto" w:fill="auto"/>
            <w:noWrap/>
            <w:vAlign w:val="center"/>
          </w:tcPr>
          <w:p w14:paraId="124F2B90" w14:textId="0422B85C"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0.063</w:t>
            </w:r>
          </w:p>
        </w:tc>
        <w:tc>
          <w:tcPr>
            <w:tcW w:w="552" w:type="pct"/>
            <w:vAlign w:val="center"/>
          </w:tcPr>
          <w:p w14:paraId="0246E6B8" w14:textId="43074803"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0.117</w:t>
            </w:r>
          </w:p>
        </w:tc>
        <w:tc>
          <w:tcPr>
            <w:tcW w:w="552" w:type="pct"/>
            <w:shd w:val="clear" w:color="auto" w:fill="auto"/>
            <w:noWrap/>
            <w:vAlign w:val="center"/>
          </w:tcPr>
          <w:p w14:paraId="750DC52E" w14:textId="09626379"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0.152</w:t>
            </w:r>
          </w:p>
        </w:tc>
        <w:tc>
          <w:tcPr>
            <w:tcW w:w="551" w:type="pct"/>
            <w:shd w:val="clear" w:color="auto" w:fill="auto"/>
            <w:noWrap/>
            <w:vAlign w:val="center"/>
          </w:tcPr>
          <w:p w14:paraId="2C527997" w14:textId="1E8EDE45"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0.164</w:t>
            </w:r>
          </w:p>
        </w:tc>
        <w:tc>
          <w:tcPr>
            <w:tcW w:w="552" w:type="pct"/>
            <w:shd w:val="clear" w:color="auto" w:fill="auto"/>
            <w:noWrap/>
            <w:vAlign w:val="center"/>
          </w:tcPr>
          <w:p w14:paraId="730F546B" w14:textId="69F1B137"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0.184</w:t>
            </w:r>
          </w:p>
        </w:tc>
        <w:tc>
          <w:tcPr>
            <w:tcW w:w="551" w:type="pct"/>
            <w:shd w:val="clear" w:color="auto" w:fill="auto"/>
            <w:vAlign w:val="center"/>
          </w:tcPr>
          <w:p w14:paraId="2E268069" w14:textId="78287500"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0.202</w:t>
            </w:r>
          </w:p>
        </w:tc>
      </w:tr>
      <w:tr w:rsidR="00763250" w:rsidRPr="006E37B1" w14:paraId="1234F429" w14:textId="77777777" w:rsidTr="00763250">
        <w:trPr>
          <w:trHeight w:val="227"/>
          <w:jc w:val="center"/>
        </w:trPr>
        <w:tc>
          <w:tcPr>
            <w:tcW w:w="556" w:type="pct"/>
            <w:shd w:val="clear" w:color="auto" w:fill="auto"/>
            <w:noWrap/>
            <w:vAlign w:val="center"/>
          </w:tcPr>
          <w:p w14:paraId="34F9B67C"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6"/>
                <w:szCs w:val="16"/>
              </w:rPr>
              <w:t>732.6.9</w:t>
            </w:r>
          </w:p>
        </w:tc>
        <w:tc>
          <w:tcPr>
            <w:tcW w:w="1135" w:type="pct"/>
            <w:shd w:val="clear" w:color="auto" w:fill="auto"/>
            <w:noWrap/>
            <w:vAlign w:val="center"/>
          </w:tcPr>
          <w:p w14:paraId="6ADA9341"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6"/>
                <w:szCs w:val="16"/>
              </w:rPr>
              <w:t>ZASTAWKA</w:t>
            </w:r>
          </w:p>
        </w:tc>
        <w:tc>
          <w:tcPr>
            <w:tcW w:w="551" w:type="pct"/>
            <w:shd w:val="clear" w:color="auto" w:fill="auto"/>
            <w:noWrap/>
            <w:vAlign w:val="center"/>
          </w:tcPr>
          <w:p w14:paraId="3F2EEAE3" w14:textId="431D8207"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0.223</w:t>
            </w:r>
          </w:p>
        </w:tc>
        <w:tc>
          <w:tcPr>
            <w:tcW w:w="552" w:type="pct"/>
            <w:vAlign w:val="center"/>
          </w:tcPr>
          <w:p w14:paraId="05F5D525" w14:textId="5E12184A"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0.415</w:t>
            </w:r>
          </w:p>
        </w:tc>
        <w:tc>
          <w:tcPr>
            <w:tcW w:w="552" w:type="pct"/>
            <w:shd w:val="clear" w:color="auto" w:fill="auto"/>
            <w:noWrap/>
            <w:vAlign w:val="center"/>
          </w:tcPr>
          <w:p w14:paraId="42FE9547" w14:textId="773AAF3D"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0.540</w:t>
            </w:r>
          </w:p>
        </w:tc>
        <w:tc>
          <w:tcPr>
            <w:tcW w:w="551" w:type="pct"/>
            <w:shd w:val="clear" w:color="auto" w:fill="auto"/>
            <w:noWrap/>
            <w:vAlign w:val="center"/>
          </w:tcPr>
          <w:p w14:paraId="3BB19E68" w14:textId="2161A7A1"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0.583</w:t>
            </w:r>
          </w:p>
        </w:tc>
        <w:tc>
          <w:tcPr>
            <w:tcW w:w="552" w:type="pct"/>
            <w:shd w:val="clear" w:color="auto" w:fill="auto"/>
            <w:noWrap/>
            <w:vAlign w:val="center"/>
          </w:tcPr>
          <w:p w14:paraId="2816DEEA" w14:textId="3A6897B1"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0.652</w:t>
            </w:r>
          </w:p>
        </w:tc>
        <w:tc>
          <w:tcPr>
            <w:tcW w:w="551" w:type="pct"/>
            <w:shd w:val="clear" w:color="auto" w:fill="auto"/>
            <w:vAlign w:val="center"/>
          </w:tcPr>
          <w:p w14:paraId="10727666" w14:textId="599030B9"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0.717</w:t>
            </w:r>
          </w:p>
        </w:tc>
      </w:tr>
      <w:tr w:rsidR="00763250" w:rsidRPr="006E37B1" w14:paraId="60876D59" w14:textId="77777777" w:rsidTr="00763250">
        <w:trPr>
          <w:trHeight w:val="227"/>
          <w:jc w:val="center"/>
        </w:trPr>
        <w:tc>
          <w:tcPr>
            <w:tcW w:w="556" w:type="pct"/>
            <w:shd w:val="clear" w:color="auto" w:fill="auto"/>
            <w:noWrap/>
            <w:vAlign w:val="center"/>
          </w:tcPr>
          <w:p w14:paraId="2C340043"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6"/>
                <w:szCs w:val="16"/>
              </w:rPr>
              <w:t>732.6.11</w:t>
            </w:r>
          </w:p>
        </w:tc>
        <w:tc>
          <w:tcPr>
            <w:tcW w:w="1135" w:type="pct"/>
            <w:shd w:val="clear" w:color="auto" w:fill="auto"/>
            <w:noWrap/>
            <w:vAlign w:val="center"/>
          </w:tcPr>
          <w:p w14:paraId="61FAE59A"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6"/>
                <w:szCs w:val="16"/>
              </w:rPr>
              <w:t>PRÓG DREWNIANY</w:t>
            </w:r>
          </w:p>
        </w:tc>
        <w:tc>
          <w:tcPr>
            <w:tcW w:w="551" w:type="pct"/>
            <w:shd w:val="clear" w:color="auto" w:fill="auto"/>
            <w:noWrap/>
            <w:vAlign w:val="center"/>
          </w:tcPr>
          <w:p w14:paraId="51D386EA" w14:textId="0BAA17BB"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0.063</w:t>
            </w:r>
          </w:p>
        </w:tc>
        <w:tc>
          <w:tcPr>
            <w:tcW w:w="552" w:type="pct"/>
            <w:vAlign w:val="center"/>
          </w:tcPr>
          <w:p w14:paraId="3AEB945A" w14:textId="175D1157"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0.117</w:t>
            </w:r>
          </w:p>
        </w:tc>
        <w:tc>
          <w:tcPr>
            <w:tcW w:w="552" w:type="pct"/>
            <w:shd w:val="clear" w:color="auto" w:fill="auto"/>
            <w:noWrap/>
            <w:vAlign w:val="center"/>
          </w:tcPr>
          <w:p w14:paraId="7AA71643" w14:textId="686EF71E"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0.152</w:t>
            </w:r>
          </w:p>
        </w:tc>
        <w:tc>
          <w:tcPr>
            <w:tcW w:w="551" w:type="pct"/>
            <w:shd w:val="clear" w:color="auto" w:fill="auto"/>
            <w:noWrap/>
            <w:vAlign w:val="center"/>
          </w:tcPr>
          <w:p w14:paraId="770DF2CF" w14:textId="040B22CD"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0.164</w:t>
            </w:r>
          </w:p>
        </w:tc>
        <w:tc>
          <w:tcPr>
            <w:tcW w:w="552" w:type="pct"/>
            <w:shd w:val="clear" w:color="auto" w:fill="auto"/>
            <w:noWrap/>
            <w:vAlign w:val="center"/>
          </w:tcPr>
          <w:p w14:paraId="6D28F3BF" w14:textId="3A42D157"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0.184</w:t>
            </w:r>
          </w:p>
        </w:tc>
        <w:tc>
          <w:tcPr>
            <w:tcW w:w="551" w:type="pct"/>
            <w:shd w:val="clear" w:color="auto" w:fill="auto"/>
            <w:vAlign w:val="center"/>
          </w:tcPr>
          <w:p w14:paraId="571BCCAA" w14:textId="3065B94B"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0.202</w:t>
            </w:r>
          </w:p>
        </w:tc>
      </w:tr>
      <w:tr w:rsidR="00763250" w:rsidRPr="006E37B1" w14:paraId="776762D4" w14:textId="77777777" w:rsidTr="00763250">
        <w:trPr>
          <w:trHeight w:val="227"/>
          <w:jc w:val="center"/>
        </w:trPr>
        <w:tc>
          <w:tcPr>
            <w:tcW w:w="556" w:type="pct"/>
            <w:shd w:val="clear" w:color="auto" w:fill="auto"/>
            <w:noWrap/>
            <w:vAlign w:val="center"/>
          </w:tcPr>
          <w:p w14:paraId="065A8DEF"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6"/>
                <w:szCs w:val="16"/>
              </w:rPr>
              <w:t>732.7.3-a</w:t>
            </w:r>
          </w:p>
        </w:tc>
        <w:tc>
          <w:tcPr>
            <w:tcW w:w="1135" w:type="pct"/>
            <w:shd w:val="clear" w:color="auto" w:fill="auto"/>
            <w:noWrap/>
            <w:vAlign w:val="center"/>
          </w:tcPr>
          <w:p w14:paraId="5B03B701"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6"/>
                <w:szCs w:val="16"/>
              </w:rPr>
              <w:t>PRZEPUST Z PIĘTRZENIEM</w:t>
            </w:r>
          </w:p>
        </w:tc>
        <w:tc>
          <w:tcPr>
            <w:tcW w:w="551" w:type="pct"/>
            <w:shd w:val="clear" w:color="auto" w:fill="auto"/>
            <w:noWrap/>
            <w:vAlign w:val="center"/>
          </w:tcPr>
          <w:p w14:paraId="1CDE4885" w14:textId="1F94D6D3"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0.722</w:t>
            </w:r>
          </w:p>
        </w:tc>
        <w:tc>
          <w:tcPr>
            <w:tcW w:w="552" w:type="pct"/>
            <w:vAlign w:val="center"/>
          </w:tcPr>
          <w:p w14:paraId="1690C513" w14:textId="2C022E53"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1.345</w:t>
            </w:r>
          </w:p>
        </w:tc>
        <w:tc>
          <w:tcPr>
            <w:tcW w:w="552" w:type="pct"/>
            <w:shd w:val="clear" w:color="auto" w:fill="auto"/>
            <w:noWrap/>
            <w:vAlign w:val="center"/>
          </w:tcPr>
          <w:p w14:paraId="4AE52A91" w14:textId="6AB7FF8A"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1.750</w:t>
            </w:r>
          </w:p>
        </w:tc>
        <w:tc>
          <w:tcPr>
            <w:tcW w:w="551" w:type="pct"/>
            <w:shd w:val="clear" w:color="auto" w:fill="auto"/>
            <w:noWrap/>
            <w:vAlign w:val="center"/>
          </w:tcPr>
          <w:p w14:paraId="549ECD26" w14:textId="2FD345B9"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1.887</w:t>
            </w:r>
          </w:p>
        </w:tc>
        <w:tc>
          <w:tcPr>
            <w:tcW w:w="552" w:type="pct"/>
            <w:shd w:val="clear" w:color="auto" w:fill="auto"/>
            <w:noWrap/>
            <w:vAlign w:val="center"/>
          </w:tcPr>
          <w:p w14:paraId="6B3107CA" w14:textId="572695F5"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2.111</w:t>
            </w:r>
          </w:p>
        </w:tc>
        <w:tc>
          <w:tcPr>
            <w:tcW w:w="551" w:type="pct"/>
            <w:shd w:val="clear" w:color="auto" w:fill="auto"/>
            <w:vAlign w:val="center"/>
          </w:tcPr>
          <w:p w14:paraId="5304BA2E" w14:textId="7E53CA57"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2.322</w:t>
            </w:r>
          </w:p>
        </w:tc>
      </w:tr>
      <w:tr w:rsidR="00763250" w:rsidRPr="006E37B1" w14:paraId="609482DB" w14:textId="77777777" w:rsidTr="00763250">
        <w:trPr>
          <w:trHeight w:val="227"/>
          <w:jc w:val="center"/>
        </w:trPr>
        <w:tc>
          <w:tcPr>
            <w:tcW w:w="556" w:type="pct"/>
            <w:shd w:val="clear" w:color="auto" w:fill="auto"/>
            <w:noWrap/>
            <w:vAlign w:val="center"/>
          </w:tcPr>
          <w:p w14:paraId="51BAD20D"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6"/>
                <w:szCs w:val="16"/>
              </w:rPr>
              <w:t>732.7.4</w:t>
            </w:r>
          </w:p>
        </w:tc>
        <w:tc>
          <w:tcPr>
            <w:tcW w:w="1135" w:type="pct"/>
            <w:shd w:val="clear" w:color="auto" w:fill="auto"/>
            <w:noWrap/>
            <w:vAlign w:val="center"/>
          </w:tcPr>
          <w:p w14:paraId="07192793"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6"/>
                <w:szCs w:val="16"/>
              </w:rPr>
              <w:t>PRZEPUST Z PIĘTRZENIEM</w:t>
            </w:r>
          </w:p>
        </w:tc>
        <w:tc>
          <w:tcPr>
            <w:tcW w:w="551" w:type="pct"/>
            <w:shd w:val="clear" w:color="auto" w:fill="auto"/>
            <w:noWrap/>
            <w:vAlign w:val="center"/>
          </w:tcPr>
          <w:p w14:paraId="5C0F791E" w14:textId="6F8672D9"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0.059</w:t>
            </w:r>
          </w:p>
        </w:tc>
        <w:tc>
          <w:tcPr>
            <w:tcW w:w="552" w:type="pct"/>
            <w:vAlign w:val="center"/>
          </w:tcPr>
          <w:p w14:paraId="58A64A70" w14:textId="13F0E9CB"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0.109</w:t>
            </w:r>
          </w:p>
        </w:tc>
        <w:tc>
          <w:tcPr>
            <w:tcW w:w="552" w:type="pct"/>
            <w:shd w:val="clear" w:color="auto" w:fill="auto"/>
            <w:noWrap/>
            <w:vAlign w:val="center"/>
          </w:tcPr>
          <w:p w14:paraId="7E82A305" w14:textId="1C45C712"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0.142</w:t>
            </w:r>
          </w:p>
        </w:tc>
        <w:tc>
          <w:tcPr>
            <w:tcW w:w="551" w:type="pct"/>
            <w:shd w:val="clear" w:color="auto" w:fill="auto"/>
            <w:noWrap/>
            <w:vAlign w:val="center"/>
          </w:tcPr>
          <w:p w14:paraId="74B4EC14" w14:textId="3BF2CB77"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0.153</w:t>
            </w:r>
          </w:p>
        </w:tc>
        <w:tc>
          <w:tcPr>
            <w:tcW w:w="552" w:type="pct"/>
            <w:shd w:val="clear" w:color="auto" w:fill="auto"/>
            <w:noWrap/>
            <w:vAlign w:val="center"/>
          </w:tcPr>
          <w:p w14:paraId="5BD19F72" w14:textId="6C746A78"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1.171</w:t>
            </w:r>
          </w:p>
        </w:tc>
        <w:tc>
          <w:tcPr>
            <w:tcW w:w="551" w:type="pct"/>
            <w:shd w:val="clear" w:color="auto" w:fill="auto"/>
            <w:vAlign w:val="center"/>
          </w:tcPr>
          <w:p w14:paraId="13DEACB6" w14:textId="4925806B"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0.189</w:t>
            </w:r>
          </w:p>
        </w:tc>
      </w:tr>
      <w:tr w:rsidR="00763250" w:rsidRPr="006E37B1" w14:paraId="3B32137A" w14:textId="77777777" w:rsidTr="00763250">
        <w:trPr>
          <w:trHeight w:val="227"/>
          <w:jc w:val="center"/>
        </w:trPr>
        <w:tc>
          <w:tcPr>
            <w:tcW w:w="556" w:type="pct"/>
            <w:shd w:val="clear" w:color="auto" w:fill="auto"/>
            <w:noWrap/>
            <w:vAlign w:val="center"/>
          </w:tcPr>
          <w:p w14:paraId="384D4FDE"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6"/>
                <w:szCs w:val="16"/>
              </w:rPr>
              <w:t>732.7.5</w:t>
            </w:r>
          </w:p>
        </w:tc>
        <w:tc>
          <w:tcPr>
            <w:tcW w:w="1135" w:type="pct"/>
            <w:shd w:val="clear" w:color="auto" w:fill="auto"/>
            <w:noWrap/>
            <w:vAlign w:val="center"/>
          </w:tcPr>
          <w:p w14:paraId="08FDBB76"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6"/>
                <w:szCs w:val="16"/>
              </w:rPr>
              <w:t>PRZEPUST Z PIĘTRZENIEM</w:t>
            </w:r>
          </w:p>
        </w:tc>
        <w:tc>
          <w:tcPr>
            <w:tcW w:w="551" w:type="pct"/>
            <w:shd w:val="clear" w:color="auto" w:fill="auto"/>
            <w:noWrap/>
            <w:vAlign w:val="center"/>
          </w:tcPr>
          <w:p w14:paraId="612CB529" w14:textId="3EBC6868"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0.026</w:t>
            </w:r>
          </w:p>
        </w:tc>
        <w:tc>
          <w:tcPr>
            <w:tcW w:w="552" w:type="pct"/>
            <w:vAlign w:val="center"/>
          </w:tcPr>
          <w:p w14:paraId="0B2EDF6F" w14:textId="5CFE27F5"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0.049</w:t>
            </w:r>
          </w:p>
        </w:tc>
        <w:tc>
          <w:tcPr>
            <w:tcW w:w="552" w:type="pct"/>
            <w:shd w:val="clear" w:color="auto" w:fill="auto"/>
            <w:noWrap/>
            <w:vAlign w:val="center"/>
          </w:tcPr>
          <w:p w14:paraId="203E4A44" w14:textId="1D4FDB77"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0.064</w:t>
            </w:r>
          </w:p>
        </w:tc>
        <w:tc>
          <w:tcPr>
            <w:tcW w:w="551" w:type="pct"/>
            <w:shd w:val="clear" w:color="auto" w:fill="auto"/>
            <w:noWrap/>
            <w:vAlign w:val="center"/>
          </w:tcPr>
          <w:p w14:paraId="10B3DB3D" w14:textId="1BA32891"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0.069</w:t>
            </w:r>
          </w:p>
        </w:tc>
        <w:tc>
          <w:tcPr>
            <w:tcW w:w="552" w:type="pct"/>
            <w:shd w:val="clear" w:color="auto" w:fill="auto"/>
            <w:noWrap/>
            <w:vAlign w:val="center"/>
          </w:tcPr>
          <w:p w14:paraId="5EEE600A" w14:textId="5D580F53"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0.077</w:t>
            </w:r>
          </w:p>
        </w:tc>
        <w:tc>
          <w:tcPr>
            <w:tcW w:w="551" w:type="pct"/>
            <w:shd w:val="clear" w:color="auto" w:fill="auto"/>
            <w:vAlign w:val="center"/>
          </w:tcPr>
          <w:p w14:paraId="79E75844" w14:textId="1650DC64"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0.085</w:t>
            </w:r>
          </w:p>
        </w:tc>
      </w:tr>
      <w:tr w:rsidR="00763250" w:rsidRPr="006E37B1" w14:paraId="49BD4915" w14:textId="77777777" w:rsidTr="00763250">
        <w:trPr>
          <w:trHeight w:val="227"/>
          <w:jc w:val="center"/>
        </w:trPr>
        <w:tc>
          <w:tcPr>
            <w:tcW w:w="556" w:type="pct"/>
            <w:shd w:val="clear" w:color="auto" w:fill="auto"/>
            <w:noWrap/>
            <w:vAlign w:val="center"/>
          </w:tcPr>
          <w:p w14:paraId="32DA862C"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6"/>
                <w:szCs w:val="16"/>
              </w:rPr>
              <w:t>732.7.15-a</w:t>
            </w:r>
          </w:p>
        </w:tc>
        <w:tc>
          <w:tcPr>
            <w:tcW w:w="1135" w:type="pct"/>
            <w:shd w:val="clear" w:color="auto" w:fill="auto"/>
            <w:noWrap/>
            <w:vAlign w:val="center"/>
          </w:tcPr>
          <w:p w14:paraId="045A1809"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6"/>
                <w:szCs w:val="16"/>
              </w:rPr>
              <w:t>ZASTAWKA</w:t>
            </w:r>
          </w:p>
        </w:tc>
        <w:tc>
          <w:tcPr>
            <w:tcW w:w="551" w:type="pct"/>
            <w:shd w:val="clear" w:color="auto" w:fill="auto"/>
            <w:noWrap/>
            <w:vAlign w:val="center"/>
          </w:tcPr>
          <w:p w14:paraId="5AE84BE9" w14:textId="372397C2"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1.408</w:t>
            </w:r>
          </w:p>
        </w:tc>
        <w:tc>
          <w:tcPr>
            <w:tcW w:w="552" w:type="pct"/>
            <w:vAlign w:val="center"/>
          </w:tcPr>
          <w:p w14:paraId="1CB51DA3" w14:textId="6B81C67D"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2.623</w:t>
            </w:r>
          </w:p>
        </w:tc>
        <w:tc>
          <w:tcPr>
            <w:tcW w:w="552" w:type="pct"/>
            <w:shd w:val="clear" w:color="auto" w:fill="auto"/>
            <w:noWrap/>
            <w:vAlign w:val="center"/>
          </w:tcPr>
          <w:p w14:paraId="6B3EB095" w14:textId="6CA8A185"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3.413</w:t>
            </w:r>
          </w:p>
        </w:tc>
        <w:tc>
          <w:tcPr>
            <w:tcW w:w="551" w:type="pct"/>
            <w:shd w:val="clear" w:color="auto" w:fill="auto"/>
            <w:noWrap/>
            <w:vAlign w:val="center"/>
          </w:tcPr>
          <w:p w14:paraId="5F093113" w14:textId="1C494BC0"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3.681</w:t>
            </w:r>
          </w:p>
        </w:tc>
        <w:tc>
          <w:tcPr>
            <w:tcW w:w="552" w:type="pct"/>
            <w:shd w:val="clear" w:color="auto" w:fill="auto"/>
            <w:noWrap/>
            <w:vAlign w:val="center"/>
          </w:tcPr>
          <w:p w14:paraId="7EAC83EF" w14:textId="42EBD5E6"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4.117</w:t>
            </w:r>
          </w:p>
        </w:tc>
        <w:tc>
          <w:tcPr>
            <w:tcW w:w="551" w:type="pct"/>
            <w:shd w:val="clear" w:color="auto" w:fill="auto"/>
            <w:vAlign w:val="center"/>
          </w:tcPr>
          <w:p w14:paraId="3B4E6674" w14:textId="6C79A787"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4.529</w:t>
            </w:r>
          </w:p>
        </w:tc>
      </w:tr>
      <w:tr w:rsidR="00763250" w:rsidRPr="006E37B1" w14:paraId="5C0D46F8" w14:textId="77777777" w:rsidTr="00763250">
        <w:trPr>
          <w:trHeight w:val="227"/>
          <w:jc w:val="center"/>
        </w:trPr>
        <w:tc>
          <w:tcPr>
            <w:tcW w:w="556" w:type="pct"/>
            <w:shd w:val="clear" w:color="auto" w:fill="auto"/>
            <w:noWrap/>
            <w:vAlign w:val="center"/>
          </w:tcPr>
          <w:p w14:paraId="6909FB42"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6"/>
                <w:szCs w:val="16"/>
              </w:rPr>
              <w:t>732.7.18</w:t>
            </w:r>
          </w:p>
        </w:tc>
        <w:tc>
          <w:tcPr>
            <w:tcW w:w="1135" w:type="pct"/>
            <w:shd w:val="clear" w:color="auto" w:fill="auto"/>
            <w:noWrap/>
            <w:vAlign w:val="center"/>
          </w:tcPr>
          <w:p w14:paraId="3EF90325"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6"/>
                <w:szCs w:val="16"/>
              </w:rPr>
              <w:t>PRZEPUST</w:t>
            </w:r>
          </w:p>
        </w:tc>
        <w:tc>
          <w:tcPr>
            <w:tcW w:w="551" w:type="pct"/>
            <w:shd w:val="clear" w:color="auto" w:fill="auto"/>
            <w:noWrap/>
            <w:vAlign w:val="center"/>
          </w:tcPr>
          <w:p w14:paraId="31030D64" w14:textId="121CD11E"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0.041</w:t>
            </w:r>
          </w:p>
        </w:tc>
        <w:tc>
          <w:tcPr>
            <w:tcW w:w="552" w:type="pct"/>
            <w:vAlign w:val="center"/>
          </w:tcPr>
          <w:p w14:paraId="5D25802E" w14:textId="768F351A"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0.077</w:t>
            </w:r>
          </w:p>
        </w:tc>
        <w:tc>
          <w:tcPr>
            <w:tcW w:w="552" w:type="pct"/>
            <w:shd w:val="clear" w:color="auto" w:fill="auto"/>
            <w:noWrap/>
            <w:vAlign w:val="center"/>
          </w:tcPr>
          <w:p w14:paraId="02B3502A" w14:textId="6EF5120A"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0.100</w:t>
            </w:r>
          </w:p>
        </w:tc>
        <w:tc>
          <w:tcPr>
            <w:tcW w:w="551" w:type="pct"/>
            <w:shd w:val="clear" w:color="auto" w:fill="auto"/>
            <w:noWrap/>
            <w:vAlign w:val="center"/>
          </w:tcPr>
          <w:p w14:paraId="3416FA81" w14:textId="4AC2038A"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0.108</w:t>
            </w:r>
          </w:p>
        </w:tc>
        <w:tc>
          <w:tcPr>
            <w:tcW w:w="552" w:type="pct"/>
            <w:shd w:val="clear" w:color="auto" w:fill="auto"/>
            <w:noWrap/>
            <w:vAlign w:val="center"/>
          </w:tcPr>
          <w:p w14:paraId="7094F6E3" w14:textId="100EB35B"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0.120</w:t>
            </w:r>
          </w:p>
        </w:tc>
        <w:tc>
          <w:tcPr>
            <w:tcW w:w="551" w:type="pct"/>
            <w:shd w:val="clear" w:color="auto" w:fill="auto"/>
            <w:vAlign w:val="center"/>
          </w:tcPr>
          <w:p w14:paraId="1DD05302" w14:textId="1F0364F4"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0.132</w:t>
            </w:r>
          </w:p>
        </w:tc>
      </w:tr>
      <w:tr w:rsidR="00763250" w:rsidRPr="006E37B1" w14:paraId="01B89DD7" w14:textId="77777777" w:rsidTr="00763250">
        <w:trPr>
          <w:trHeight w:val="227"/>
          <w:jc w:val="center"/>
        </w:trPr>
        <w:tc>
          <w:tcPr>
            <w:tcW w:w="556" w:type="pct"/>
            <w:shd w:val="clear" w:color="auto" w:fill="auto"/>
            <w:noWrap/>
            <w:vAlign w:val="center"/>
          </w:tcPr>
          <w:p w14:paraId="3A851A58"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6"/>
                <w:szCs w:val="16"/>
              </w:rPr>
              <w:t>732.7.23</w:t>
            </w:r>
          </w:p>
        </w:tc>
        <w:tc>
          <w:tcPr>
            <w:tcW w:w="1135" w:type="pct"/>
            <w:shd w:val="clear" w:color="auto" w:fill="auto"/>
            <w:noWrap/>
            <w:vAlign w:val="center"/>
          </w:tcPr>
          <w:p w14:paraId="1F507597"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6"/>
                <w:szCs w:val="16"/>
              </w:rPr>
              <w:t>PRZEPUST Z PIĘTRZENIEM</w:t>
            </w:r>
          </w:p>
        </w:tc>
        <w:tc>
          <w:tcPr>
            <w:tcW w:w="551" w:type="pct"/>
            <w:shd w:val="clear" w:color="auto" w:fill="auto"/>
            <w:noWrap/>
            <w:vAlign w:val="center"/>
          </w:tcPr>
          <w:p w14:paraId="010A407B" w14:textId="6044B5A3"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0.079</w:t>
            </w:r>
          </w:p>
        </w:tc>
        <w:tc>
          <w:tcPr>
            <w:tcW w:w="552" w:type="pct"/>
            <w:vAlign w:val="center"/>
          </w:tcPr>
          <w:p w14:paraId="01585DF8" w14:textId="46F9159E"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0.148</w:t>
            </w:r>
          </w:p>
        </w:tc>
        <w:tc>
          <w:tcPr>
            <w:tcW w:w="552" w:type="pct"/>
            <w:shd w:val="clear" w:color="auto" w:fill="auto"/>
            <w:noWrap/>
            <w:vAlign w:val="center"/>
          </w:tcPr>
          <w:p w14:paraId="361997D0" w14:textId="5CBF1B59"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0.193</w:t>
            </w:r>
          </w:p>
        </w:tc>
        <w:tc>
          <w:tcPr>
            <w:tcW w:w="551" w:type="pct"/>
            <w:shd w:val="clear" w:color="auto" w:fill="auto"/>
            <w:noWrap/>
            <w:vAlign w:val="center"/>
          </w:tcPr>
          <w:p w14:paraId="0EE1C5B1" w14:textId="2A891414"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0.208</w:t>
            </w:r>
          </w:p>
        </w:tc>
        <w:tc>
          <w:tcPr>
            <w:tcW w:w="552" w:type="pct"/>
            <w:shd w:val="clear" w:color="auto" w:fill="auto"/>
            <w:noWrap/>
            <w:vAlign w:val="center"/>
          </w:tcPr>
          <w:p w14:paraId="0669C83C" w14:textId="67D40892"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0.232</w:t>
            </w:r>
          </w:p>
        </w:tc>
        <w:tc>
          <w:tcPr>
            <w:tcW w:w="551" w:type="pct"/>
            <w:shd w:val="clear" w:color="auto" w:fill="auto"/>
            <w:vAlign w:val="center"/>
          </w:tcPr>
          <w:p w14:paraId="23334A5D" w14:textId="4C59C9EA"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0.256</w:t>
            </w:r>
          </w:p>
        </w:tc>
      </w:tr>
      <w:tr w:rsidR="00763250" w:rsidRPr="006E37B1" w14:paraId="2FEBB9FF" w14:textId="77777777" w:rsidTr="00763250">
        <w:trPr>
          <w:trHeight w:val="227"/>
          <w:jc w:val="center"/>
        </w:trPr>
        <w:tc>
          <w:tcPr>
            <w:tcW w:w="556" w:type="pct"/>
            <w:shd w:val="clear" w:color="auto" w:fill="auto"/>
            <w:noWrap/>
            <w:vAlign w:val="center"/>
          </w:tcPr>
          <w:p w14:paraId="704C519E"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6"/>
                <w:szCs w:val="16"/>
              </w:rPr>
              <w:t>732.7.25</w:t>
            </w:r>
          </w:p>
        </w:tc>
        <w:tc>
          <w:tcPr>
            <w:tcW w:w="1135" w:type="pct"/>
            <w:shd w:val="clear" w:color="auto" w:fill="auto"/>
            <w:noWrap/>
            <w:vAlign w:val="center"/>
          </w:tcPr>
          <w:p w14:paraId="3AE4076B"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6"/>
                <w:szCs w:val="16"/>
              </w:rPr>
              <w:t>PRZEPUST Z PIĘTRZENIEM</w:t>
            </w:r>
          </w:p>
        </w:tc>
        <w:tc>
          <w:tcPr>
            <w:tcW w:w="551" w:type="pct"/>
            <w:shd w:val="clear" w:color="auto" w:fill="auto"/>
            <w:noWrap/>
            <w:vAlign w:val="center"/>
          </w:tcPr>
          <w:p w14:paraId="0F101DA7" w14:textId="2BA40008"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0.079</w:t>
            </w:r>
          </w:p>
        </w:tc>
        <w:tc>
          <w:tcPr>
            <w:tcW w:w="552" w:type="pct"/>
            <w:vAlign w:val="center"/>
          </w:tcPr>
          <w:p w14:paraId="784E4696" w14:textId="4DA20D92"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0.148</w:t>
            </w:r>
          </w:p>
        </w:tc>
        <w:tc>
          <w:tcPr>
            <w:tcW w:w="552" w:type="pct"/>
            <w:shd w:val="clear" w:color="auto" w:fill="auto"/>
            <w:noWrap/>
            <w:vAlign w:val="center"/>
          </w:tcPr>
          <w:p w14:paraId="6DF6EE29" w14:textId="5CEF6BA2"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0.193</w:t>
            </w:r>
          </w:p>
        </w:tc>
        <w:tc>
          <w:tcPr>
            <w:tcW w:w="551" w:type="pct"/>
            <w:shd w:val="clear" w:color="auto" w:fill="auto"/>
            <w:noWrap/>
            <w:vAlign w:val="center"/>
          </w:tcPr>
          <w:p w14:paraId="351B9CE5" w14:textId="68011EA2"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0.208</w:t>
            </w:r>
          </w:p>
        </w:tc>
        <w:tc>
          <w:tcPr>
            <w:tcW w:w="552" w:type="pct"/>
            <w:shd w:val="clear" w:color="auto" w:fill="auto"/>
            <w:noWrap/>
            <w:vAlign w:val="center"/>
          </w:tcPr>
          <w:p w14:paraId="7F5EDCB9" w14:textId="0E012590"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0.232</w:t>
            </w:r>
          </w:p>
        </w:tc>
        <w:tc>
          <w:tcPr>
            <w:tcW w:w="551" w:type="pct"/>
            <w:shd w:val="clear" w:color="auto" w:fill="auto"/>
            <w:vAlign w:val="center"/>
          </w:tcPr>
          <w:p w14:paraId="754695BF" w14:textId="5D0AD0B0"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0.256</w:t>
            </w:r>
          </w:p>
        </w:tc>
      </w:tr>
      <w:tr w:rsidR="00763250" w:rsidRPr="006E37B1" w14:paraId="5A352C92" w14:textId="77777777" w:rsidTr="00763250">
        <w:trPr>
          <w:trHeight w:val="227"/>
          <w:jc w:val="center"/>
        </w:trPr>
        <w:tc>
          <w:tcPr>
            <w:tcW w:w="556" w:type="pct"/>
            <w:shd w:val="clear" w:color="auto" w:fill="auto"/>
            <w:noWrap/>
            <w:vAlign w:val="center"/>
          </w:tcPr>
          <w:p w14:paraId="3E95B7ED"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6"/>
                <w:szCs w:val="16"/>
              </w:rPr>
              <w:t>732.7.30</w:t>
            </w:r>
          </w:p>
        </w:tc>
        <w:tc>
          <w:tcPr>
            <w:tcW w:w="1135" w:type="pct"/>
            <w:shd w:val="clear" w:color="auto" w:fill="auto"/>
            <w:noWrap/>
            <w:vAlign w:val="center"/>
          </w:tcPr>
          <w:p w14:paraId="10BDCE9A"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6"/>
                <w:szCs w:val="16"/>
              </w:rPr>
              <w:t>BRÓD Z PROGIEM</w:t>
            </w:r>
          </w:p>
        </w:tc>
        <w:tc>
          <w:tcPr>
            <w:tcW w:w="551" w:type="pct"/>
            <w:shd w:val="clear" w:color="auto" w:fill="auto"/>
            <w:noWrap/>
            <w:vAlign w:val="center"/>
          </w:tcPr>
          <w:p w14:paraId="3EDFC89D" w14:textId="02F4E5CE"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0.164</w:t>
            </w:r>
          </w:p>
        </w:tc>
        <w:tc>
          <w:tcPr>
            <w:tcW w:w="552" w:type="pct"/>
            <w:vAlign w:val="center"/>
          </w:tcPr>
          <w:p w14:paraId="2A200594" w14:textId="0820B89A"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0.306</w:t>
            </w:r>
          </w:p>
        </w:tc>
        <w:tc>
          <w:tcPr>
            <w:tcW w:w="552" w:type="pct"/>
            <w:shd w:val="clear" w:color="auto" w:fill="auto"/>
            <w:noWrap/>
            <w:vAlign w:val="center"/>
          </w:tcPr>
          <w:p w14:paraId="2982D0BD" w14:textId="6A56983A"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0.399</w:t>
            </w:r>
          </w:p>
        </w:tc>
        <w:tc>
          <w:tcPr>
            <w:tcW w:w="551" w:type="pct"/>
            <w:shd w:val="clear" w:color="auto" w:fill="auto"/>
            <w:noWrap/>
            <w:vAlign w:val="center"/>
          </w:tcPr>
          <w:p w14:paraId="1A8EB190" w14:textId="171AE751"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0.430</w:t>
            </w:r>
          </w:p>
        </w:tc>
        <w:tc>
          <w:tcPr>
            <w:tcW w:w="552" w:type="pct"/>
            <w:shd w:val="clear" w:color="auto" w:fill="auto"/>
            <w:noWrap/>
            <w:vAlign w:val="center"/>
          </w:tcPr>
          <w:p w14:paraId="6F3E9F0D" w14:textId="7E28DB73"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0.481</w:t>
            </w:r>
          </w:p>
        </w:tc>
        <w:tc>
          <w:tcPr>
            <w:tcW w:w="551" w:type="pct"/>
            <w:shd w:val="clear" w:color="auto" w:fill="auto"/>
            <w:vAlign w:val="center"/>
          </w:tcPr>
          <w:p w14:paraId="5068A956" w14:textId="0077C07E"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0.529</w:t>
            </w:r>
          </w:p>
        </w:tc>
      </w:tr>
      <w:tr w:rsidR="00763250" w:rsidRPr="006E37B1" w14:paraId="0AAAE6B3" w14:textId="77777777" w:rsidTr="00763250">
        <w:trPr>
          <w:trHeight w:val="227"/>
          <w:jc w:val="center"/>
        </w:trPr>
        <w:tc>
          <w:tcPr>
            <w:tcW w:w="556" w:type="pct"/>
            <w:shd w:val="clear" w:color="auto" w:fill="auto"/>
            <w:noWrap/>
            <w:vAlign w:val="center"/>
          </w:tcPr>
          <w:p w14:paraId="08E2B90F"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6"/>
                <w:szCs w:val="16"/>
              </w:rPr>
              <w:t>732.7.31</w:t>
            </w:r>
          </w:p>
        </w:tc>
        <w:tc>
          <w:tcPr>
            <w:tcW w:w="1135" w:type="pct"/>
            <w:shd w:val="clear" w:color="auto" w:fill="auto"/>
            <w:noWrap/>
            <w:vAlign w:val="center"/>
          </w:tcPr>
          <w:p w14:paraId="7CE22A65"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6"/>
                <w:szCs w:val="16"/>
              </w:rPr>
              <w:t>BRÓD Z PROGIEM</w:t>
            </w:r>
          </w:p>
        </w:tc>
        <w:tc>
          <w:tcPr>
            <w:tcW w:w="551" w:type="pct"/>
            <w:shd w:val="clear" w:color="auto" w:fill="auto"/>
            <w:noWrap/>
            <w:vAlign w:val="center"/>
          </w:tcPr>
          <w:p w14:paraId="7CC6856B" w14:textId="0D20630A"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0.164</w:t>
            </w:r>
          </w:p>
        </w:tc>
        <w:tc>
          <w:tcPr>
            <w:tcW w:w="552" w:type="pct"/>
            <w:vAlign w:val="center"/>
          </w:tcPr>
          <w:p w14:paraId="66F961CA" w14:textId="2E843221"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0.306</w:t>
            </w:r>
          </w:p>
        </w:tc>
        <w:tc>
          <w:tcPr>
            <w:tcW w:w="552" w:type="pct"/>
            <w:shd w:val="clear" w:color="auto" w:fill="auto"/>
            <w:noWrap/>
            <w:vAlign w:val="center"/>
          </w:tcPr>
          <w:p w14:paraId="08296F68" w14:textId="2083E382"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0.399</w:t>
            </w:r>
          </w:p>
        </w:tc>
        <w:tc>
          <w:tcPr>
            <w:tcW w:w="551" w:type="pct"/>
            <w:shd w:val="clear" w:color="auto" w:fill="auto"/>
            <w:noWrap/>
            <w:vAlign w:val="center"/>
          </w:tcPr>
          <w:p w14:paraId="38A3A746" w14:textId="7EBBC74E"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0.430</w:t>
            </w:r>
          </w:p>
        </w:tc>
        <w:tc>
          <w:tcPr>
            <w:tcW w:w="552" w:type="pct"/>
            <w:shd w:val="clear" w:color="auto" w:fill="auto"/>
            <w:noWrap/>
            <w:vAlign w:val="center"/>
          </w:tcPr>
          <w:p w14:paraId="7954EEA2" w14:textId="04D9F210"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0.481</w:t>
            </w:r>
          </w:p>
        </w:tc>
        <w:tc>
          <w:tcPr>
            <w:tcW w:w="551" w:type="pct"/>
            <w:shd w:val="clear" w:color="auto" w:fill="auto"/>
            <w:vAlign w:val="center"/>
          </w:tcPr>
          <w:p w14:paraId="4A53C49F" w14:textId="38280F47"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0.529</w:t>
            </w:r>
          </w:p>
        </w:tc>
      </w:tr>
      <w:tr w:rsidR="00763250" w:rsidRPr="006E37B1" w14:paraId="0DB5D02F" w14:textId="77777777" w:rsidTr="00763250">
        <w:trPr>
          <w:trHeight w:val="227"/>
          <w:jc w:val="center"/>
        </w:trPr>
        <w:tc>
          <w:tcPr>
            <w:tcW w:w="556" w:type="pct"/>
            <w:shd w:val="clear" w:color="auto" w:fill="auto"/>
            <w:noWrap/>
            <w:vAlign w:val="center"/>
          </w:tcPr>
          <w:p w14:paraId="6165CB3D"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6"/>
                <w:szCs w:val="16"/>
              </w:rPr>
              <w:t>732.9.1-a</w:t>
            </w:r>
          </w:p>
        </w:tc>
        <w:tc>
          <w:tcPr>
            <w:tcW w:w="1135" w:type="pct"/>
            <w:shd w:val="clear" w:color="auto" w:fill="auto"/>
            <w:noWrap/>
            <w:vAlign w:val="center"/>
          </w:tcPr>
          <w:p w14:paraId="1932C4CB"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6"/>
                <w:szCs w:val="16"/>
              </w:rPr>
              <w:t>PRZEPUST Z PIĘTRZENIEM</w:t>
            </w:r>
          </w:p>
        </w:tc>
        <w:tc>
          <w:tcPr>
            <w:tcW w:w="551" w:type="pct"/>
            <w:shd w:val="clear" w:color="auto" w:fill="auto"/>
            <w:noWrap/>
            <w:vAlign w:val="center"/>
          </w:tcPr>
          <w:p w14:paraId="63CEF680" w14:textId="3DA933B1"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0.079</w:t>
            </w:r>
          </w:p>
        </w:tc>
        <w:tc>
          <w:tcPr>
            <w:tcW w:w="552" w:type="pct"/>
            <w:vAlign w:val="center"/>
          </w:tcPr>
          <w:p w14:paraId="15D381B1" w14:textId="1F30E844"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0.148</w:t>
            </w:r>
          </w:p>
        </w:tc>
        <w:tc>
          <w:tcPr>
            <w:tcW w:w="552" w:type="pct"/>
            <w:shd w:val="clear" w:color="auto" w:fill="auto"/>
            <w:noWrap/>
            <w:vAlign w:val="center"/>
          </w:tcPr>
          <w:p w14:paraId="6E231A12" w14:textId="324B3FD0"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0.193</w:t>
            </w:r>
          </w:p>
        </w:tc>
        <w:tc>
          <w:tcPr>
            <w:tcW w:w="551" w:type="pct"/>
            <w:shd w:val="clear" w:color="auto" w:fill="auto"/>
            <w:noWrap/>
            <w:vAlign w:val="center"/>
          </w:tcPr>
          <w:p w14:paraId="53AC1C46" w14:textId="0BDBD081"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0.208</w:t>
            </w:r>
          </w:p>
        </w:tc>
        <w:tc>
          <w:tcPr>
            <w:tcW w:w="552" w:type="pct"/>
            <w:shd w:val="clear" w:color="auto" w:fill="auto"/>
            <w:noWrap/>
            <w:vAlign w:val="center"/>
          </w:tcPr>
          <w:p w14:paraId="0CC58D76" w14:textId="0ADA9259"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0.232</w:t>
            </w:r>
          </w:p>
        </w:tc>
        <w:tc>
          <w:tcPr>
            <w:tcW w:w="551" w:type="pct"/>
            <w:shd w:val="clear" w:color="auto" w:fill="auto"/>
            <w:vAlign w:val="center"/>
          </w:tcPr>
          <w:p w14:paraId="11D0AE27" w14:textId="7E2D1D9F"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0.256</w:t>
            </w:r>
          </w:p>
        </w:tc>
      </w:tr>
      <w:tr w:rsidR="00763250" w:rsidRPr="006E37B1" w14:paraId="2221E1D0" w14:textId="77777777" w:rsidTr="00763250">
        <w:trPr>
          <w:trHeight w:val="227"/>
          <w:jc w:val="center"/>
        </w:trPr>
        <w:tc>
          <w:tcPr>
            <w:tcW w:w="556" w:type="pct"/>
            <w:shd w:val="clear" w:color="auto" w:fill="auto"/>
            <w:noWrap/>
            <w:vAlign w:val="center"/>
          </w:tcPr>
          <w:p w14:paraId="0DF7A737"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6"/>
                <w:szCs w:val="16"/>
              </w:rPr>
              <w:t>732.9.2-a</w:t>
            </w:r>
          </w:p>
        </w:tc>
        <w:tc>
          <w:tcPr>
            <w:tcW w:w="1135" w:type="pct"/>
            <w:shd w:val="clear" w:color="auto" w:fill="auto"/>
            <w:noWrap/>
            <w:vAlign w:val="center"/>
          </w:tcPr>
          <w:p w14:paraId="70D6B328"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6"/>
                <w:szCs w:val="16"/>
              </w:rPr>
              <w:t>PRZEPUST Z PIĘTRZENIEM</w:t>
            </w:r>
          </w:p>
        </w:tc>
        <w:tc>
          <w:tcPr>
            <w:tcW w:w="551" w:type="pct"/>
            <w:shd w:val="clear" w:color="auto" w:fill="auto"/>
            <w:noWrap/>
            <w:vAlign w:val="center"/>
          </w:tcPr>
          <w:p w14:paraId="697A1AAE" w14:textId="23D64CEE"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0.079</w:t>
            </w:r>
          </w:p>
        </w:tc>
        <w:tc>
          <w:tcPr>
            <w:tcW w:w="552" w:type="pct"/>
            <w:vAlign w:val="center"/>
          </w:tcPr>
          <w:p w14:paraId="0C5E7F46" w14:textId="6F521D27"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0.148</w:t>
            </w:r>
          </w:p>
        </w:tc>
        <w:tc>
          <w:tcPr>
            <w:tcW w:w="552" w:type="pct"/>
            <w:shd w:val="clear" w:color="auto" w:fill="auto"/>
            <w:noWrap/>
            <w:vAlign w:val="center"/>
          </w:tcPr>
          <w:p w14:paraId="20454FC9" w14:textId="3C354114"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0.193</w:t>
            </w:r>
          </w:p>
        </w:tc>
        <w:tc>
          <w:tcPr>
            <w:tcW w:w="551" w:type="pct"/>
            <w:shd w:val="clear" w:color="auto" w:fill="auto"/>
            <w:noWrap/>
            <w:vAlign w:val="center"/>
          </w:tcPr>
          <w:p w14:paraId="1E12A412" w14:textId="620E62EC"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0.208</w:t>
            </w:r>
          </w:p>
        </w:tc>
        <w:tc>
          <w:tcPr>
            <w:tcW w:w="552" w:type="pct"/>
            <w:shd w:val="clear" w:color="auto" w:fill="auto"/>
            <w:noWrap/>
            <w:vAlign w:val="center"/>
          </w:tcPr>
          <w:p w14:paraId="4C2CF60B" w14:textId="5CF5DC96"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0.232</w:t>
            </w:r>
          </w:p>
        </w:tc>
        <w:tc>
          <w:tcPr>
            <w:tcW w:w="551" w:type="pct"/>
            <w:shd w:val="clear" w:color="auto" w:fill="auto"/>
            <w:vAlign w:val="center"/>
          </w:tcPr>
          <w:p w14:paraId="73E7E3FA" w14:textId="5F1C5310"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0.256</w:t>
            </w:r>
          </w:p>
        </w:tc>
      </w:tr>
      <w:tr w:rsidR="00763250" w:rsidRPr="006E37B1" w14:paraId="1747A560" w14:textId="77777777" w:rsidTr="00763250">
        <w:trPr>
          <w:trHeight w:val="227"/>
          <w:jc w:val="center"/>
        </w:trPr>
        <w:tc>
          <w:tcPr>
            <w:tcW w:w="556" w:type="pct"/>
            <w:shd w:val="clear" w:color="auto" w:fill="auto"/>
            <w:noWrap/>
            <w:vAlign w:val="center"/>
          </w:tcPr>
          <w:p w14:paraId="2CD77168"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6"/>
                <w:szCs w:val="16"/>
              </w:rPr>
              <w:t>732.9.2-b</w:t>
            </w:r>
          </w:p>
        </w:tc>
        <w:tc>
          <w:tcPr>
            <w:tcW w:w="1135" w:type="pct"/>
            <w:shd w:val="clear" w:color="auto" w:fill="auto"/>
            <w:noWrap/>
            <w:vAlign w:val="center"/>
          </w:tcPr>
          <w:p w14:paraId="602680AA" w14:textId="0EABCCF3" w:rsidR="00763250" w:rsidRPr="006E37B1" w:rsidRDefault="00D65B9F"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6"/>
                <w:szCs w:val="16"/>
              </w:rPr>
              <w:t>PRZEPUST Z PIĘTRZENIEM</w:t>
            </w:r>
          </w:p>
        </w:tc>
        <w:tc>
          <w:tcPr>
            <w:tcW w:w="551" w:type="pct"/>
            <w:shd w:val="clear" w:color="auto" w:fill="auto"/>
            <w:noWrap/>
            <w:vAlign w:val="center"/>
          </w:tcPr>
          <w:p w14:paraId="16891ED0" w14:textId="5CAB6E38"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0.079</w:t>
            </w:r>
          </w:p>
        </w:tc>
        <w:tc>
          <w:tcPr>
            <w:tcW w:w="552" w:type="pct"/>
            <w:vAlign w:val="center"/>
          </w:tcPr>
          <w:p w14:paraId="256FCDA8" w14:textId="37B03947"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0.148</w:t>
            </w:r>
          </w:p>
        </w:tc>
        <w:tc>
          <w:tcPr>
            <w:tcW w:w="552" w:type="pct"/>
            <w:shd w:val="clear" w:color="auto" w:fill="auto"/>
            <w:noWrap/>
            <w:vAlign w:val="center"/>
          </w:tcPr>
          <w:p w14:paraId="4D31736F" w14:textId="7E9237F3"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0.193</w:t>
            </w:r>
          </w:p>
        </w:tc>
        <w:tc>
          <w:tcPr>
            <w:tcW w:w="551" w:type="pct"/>
            <w:shd w:val="clear" w:color="auto" w:fill="auto"/>
            <w:noWrap/>
            <w:vAlign w:val="center"/>
          </w:tcPr>
          <w:p w14:paraId="7D263526" w14:textId="4A795957"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0.208</w:t>
            </w:r>
          </w:p>
        </w:tc>
        <w:tc>
          <w:tcPr>
            <w:tcW w:w="552" w:type="pct"/>
            <w:shd w:val="clear" w:color="auto" w:fill="auto"/>
            <w:noWrap/>
            <w:vAlign w:val="center"/>
          </w:tcPr>
          <w:p w14:paraId="3DD1EC1D" w14:textId="2C654662"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0.232</w:t>
            </w:r>
          </w:p>
        </w:tc>
        <w:tc>
          <w:tcPr>
            <w:tcW w:w="551" w:type="pct"/>
            <w:shd w:val="clear" w:color="auto" w:fill="auto"/>
            <w:vAlign w:val="center"/>
          </w:tcPr>
          <w:p w14:paraId="395BF15F" w14:textId="4449E708"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0.256</w:t>
            </w:r>
          </w:p>
        </w:tc>
      </w:tr>
      <w:tr w:rsidR="00763250" w:rsidRPr="006E37B1" w14:paraId="65DB5162" w14:textId="77777777" w:rsidTr="00763250">
        <w:trPr>
          <w:trHeight w:val="227"/>
          <w:jc w:val="center"/>
        </w:trPr>
        <w:tc>
          <w:tcPr>
            <w:tcW w:w="556" w:type="pct"/>
            <w:shd w:val="clear" w:color="auto" w:fill="auto"/>
            <w:noWrap/>
            <w:vAlign w:val="center"/>
          </w:tcPr>
          <w:p w14:paraId="44406B96"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6"/>
                <w:szCs w:val="16"/>
              </w:rPr>
              <w:t>732.9.40</w:t>
            </w:r>
          </w:p>
        </w:tc>
        <w:tc>
          <w:tcPr>
            <w:tcW w:w="1135" w:type="pct"/>
            <w:shd w:val="clear" w:color="auto" w:fill="auto"/>
            <w:noWrap/>
            <w:vAlign w:val="center"/>
          </w:tcPr>
          <w:p w14:paraId="766C31D4"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6"/>
                <w:szCs w:val="16"/>
              </w:rPr>
              <w:t>PRZEPUST</w:t>
            </w:r>
          </w:p>
        </w:tc>
        <w:tc>
          <w:tcPr>
            <w:tcW w:w="551" w:type="pct"/>
            <w:shd w:val="clear" w:color="auto" w:fill="auto"/>
            <w:noWrap/>
            <w:vAlign w:val="center"/>
          </w:tcPr>
          <w:p w14:paraId="0A9955F4" w14:textId="6230F80B"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0.048</w:t>
            </w:r>
          </w:p>
        </w:tc>
        <w:tc>
          <w:tcPr>
            <w:tcW w:w="552" w:type="pct"/>
            <w:vAlign w:val="center"/>
          </w:tcPr>
          <w:p w14:paraId="37831FF2" w14:textId="0BA8AB8B"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0.089</w:t>
            </w:r>
          </w:p>
        </w:tc>
        <w:tc>
          <w:tcPr>
            <w:tcW w:w="552" w:type="pct"/>
            <w:shd w:val="clear" w:color="auto" w:fill="auto"/>
            <w:noWrap/>
            <w:vAlign w:val="center"/>
          </w:tcPr>
          <w:p w14:paraId="3C6D6A7F" w14:textId="60C9BC66"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0.115</w:t>
            </w:r>
          </w:p>
        </w:tc>
        <w:tc>
          <w:tcPr>
            <w:tcW w:w="551" w:type="pct"/>
            <w:shd w:val="clear" w:color="auto" w:fill="auto"/>
            <w:noWrap/>
            <w:vAlign w:val="center"/>
          </w:tcPr>
          <w:p w14:paraId="4C9B4CF9" w14:textId="364D8B25"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0.125</w:t>
            </w:r>
          </w:p>
        </w:tc>
        <w:tc>
          <w:tcPr>
            <w:tcW w:w="552" w:type="pct"/>
            <w:shd w:val="clear" w:color="auto" w:fill="auto"/>
            <w:noWrap/>
            <w:vAlign w:val="center"/>
          </w:tcPr>
          <w:p w14:paraId="7CE4C731" w14:textId="57DFC81B"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0.139</w:t>
            </w:r>
          </w:p>
        </w:tc>
        <w:tc>
          <w:tcPr>
            <w:tcW w:w="551" w:type="pct"/>
            <w:shd w:val="clear" w:color="auto" w:fill="auto"/>
            <w:vAlign w:val="center"/>
          </w:tcPr>
          <w:p w14:paraId="6FBAA1BA" w14:textId="3F0CA074"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0.153</w:t>
            </w:r>
          </w:p>
        </w:tc>
      </w:tr>
      <w:tr w:rsidR="00763250" w:rsidRPr="006E37B1" w14:paraId="33969EC0" w14:textId="77777777" w:rsidTr="00763250">
        <w:trPr>
          <w:trHeight w:val="227"/>
          <w:jc w:val="center"/>
        </w:trPr>
        <w:tc>
          <w:tcPr>
            <w:tcW w:w="556" w:type="pct"/>
            <w:shd w:val="clear" w:color="auto" w:fill="auto"/>
            <w:noWrap/>
            <w:vAlign w:val="center"/>
          </w:tcPr>
          <w:p w14:paraId="5E7C92D3"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6"/>
                <w:szCs w:val="16"/>
              </w:rPr>
              <w:t>732.10.1</w:t>
            </w:r>
          </w:p>
        </w:tc>
        <w:tc>
          <w:tcPr>
            <w:tcW w:w="1135" w:type="pct"/>
            <w:shd w:val="clear" w:color="auto" w:fill="auto"/>
            <w:noWrap/>
            <w:vAlign w:val="center"/>
          </w:tcPr>
          <w:p w14:paraId="6C198689"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6"/>
                <w:szCs w:val="16"/>
              </w:rPr>
              <w:t>BRÓD Z PROGIEM</w:t>
            </w:r>
          </w:p>
        </w:tc>
        <w:tc>
          <w:tcPr>
            <w:tcW w:w="551" w:type="pct"/>
            <w:shd w:val="clear" w:color="auto" w:fill="auto"/>
            <w:noWrap/>
            <w:vAlign w:val="center"/>
          </w:tcPr>
          <w:p w14:paraId="200F5DE7" w14:textId="62746A84"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0.457</w:t>
            </w:r>
          </w:p>
        </w:tc>
        <w:tc>
          <w:tcPr>
            <w:tcW w:w="552" w:type="pct"/>
            <w:vAlign w:val="center"/>
          </w:tcPr>
          <w:p w14:paraId="08922304" w14:textId="272724C5"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0.851</w:t>
            </w:r>
          </w:p>
        </w:tc>
        <w:tc>
          <w:tcPr>
            <w:tcW w:w="552" w:type="pct"/>
            <w:shd w:val="clear" w:color="auto" w:fill="auto"/>
            <w:noWrap/>
            <w:vAlign w:val="center"/>
          </w:tcPr>
          <w:p w14:paraId="6955F77D" w14:textId="23BA52BD"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1.108</w:t>
            </w:r>
          </w:p>
        </w:tc>
        <w:tc>
          <w:tcPr>
            <w:tcW w:w="551" w:type="pct"/>
            <w:shd w:val="clear" w:color="auto" w:fill="auto"/>
            <w:noWrap/>
            <w:vAlign w:val="center"/>
          </w:tcPr>
          <w:p w14:paraId="2204689A" w14:textId="3E04E6D7"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1.195</w:t>
            </w:r>
          </w:p>
        </w:tc>
        <w:tc>
          <w:tcPr>
            <w:tcW w:w="552" w:type="pct"/>
            <w:shd w:val="clear" w:color="auto" w:fill="auto"/>
            <w:noWrap/>
            <w:vAlign w:val="center"/>
          </w:tcPr>
          <w:p w14:paraId="1E2DAEE5" w14:textId="5D189933"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1.336</w:t>
            </w:r>
          </w:p>
        </w:tc>
        <w:tc>
          <w:tcPr>
            <w:tcW w:w="551" w:type="pct"/>
            <w:shd w:val="clear" w:color="auto" w:fill="auto"/>
            <w:vAlign w:val="center"/>
          </w:tcPr>
          <w:p w14:paraId="599B3D97" w14:textId="13BA243A"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1.470</w:t>
            </w:r>
          </w:p>
        </w:tc>
      </w:tr>
      <w:tr w:rsidR="00763250" w:rsidRPr="006E37B1" w14:paraId="019E1772" w14:textId="77777777" w:rsidTr="00763250">
        <w:trPr>
          <w:trHeight w:val="227"/>
          <w:jc w:val="center"/>
        </w:trPr>
        <w:tc>
          <w:tcPr>
            <w:tcW w:w="556" w:type="pct"/>
            <w:shd w:val="clear" w:color="auto" w:fill="auto"/>
            <w:noWrap/>
            <w:vAlign w:val="center"/>
          </w:tcPr>
          <w:p w14:paraId="3B9C30D9"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6"/>
                <w:szCs w:val="16"/>
              </w:rPr>
              <w:t>732.10.2</w:t>
            </w:r>
          </w:p>
        </w:tc>
        <w:tc>
          <w:tcPr>
            <w:tcW w:w="1135" w:type="pct"/>
            <w:shd w:val="clear" w:color="auto" w:fill="auto"/>
            <w:noWrap/>
            <w:vAlign w:val="center"/>
          </w:tcPr>
          <w:p w14:paraId="720AD0B1"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6"/>
                <w:szCs w:val="16"/>
              </w:rPr>
              <w:t>BRÓD Z PROGIEM</w:t>
            </w:r>
          </w:p>
        </w:tc>
        <w:tc>
          <w:tcPr>
            <w:tcW w:w="551" w:type="pct"/>
            <w:shd w:val="clear" w:color="auto" w:fill="auto"/>
            <w:noWrap/>
            <w:vAlign w:val="center"/>
          </w:tcPr>
          <w:p w14:paraId="0AA6F90C" w14:textId="670C91B8"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0.132</w:t>
            </w:r>
          </w:p>
        </w:tc>
        <w:tc>
          <w:tcPr>
            <w:tcW w:w="552" w:type="pct"/>
            <w:vAlign w:val="center"/>
          </w:tcPr>
          <w:p w14:paraId="42ACFA4E" w14:textId="683F3913"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0.245</w:t>
            </w:r>
          </w:p>
        </w:tc>
        <w:tc>
          <w:tcPr>
            <w:tcW w:w="552" w:type="pct"/>
            <w:shd w:val="clear" w:color="auto" w:fill="auto"/>
            <w:noWrap/>
            <w:vAlign w:val="center"/>
          </w:tcPr>
          <w:p w14:paraId="010B5DFA" w14:textId="5C7D8A0F"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0.319</w:t>
            </w:r>
          </w:p>
        </w:tc>
        <w:tc>
          <w:tcPr>
            <w:tcW w:w="551" w:type="pct"/>
            <w:shd w:val="clear" w:color="auto" w:fill="auto"/>
            <w:noWrap/>
            <w:vAlign w:val="center"/>
          </w:tcPr>
          <w:p w14:paraId="2C20F8EB" w14:textId="57263A77"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0.344</w:t>
            </w:r>
          </w:p>
        </w:tc>
        <w:tc>
          <w:tcPr>
            <w:tcW w:w="552" w:type="pct"/>
            <w:shd w:val="clear" w:color="auto" w:fill="auto"/>
            <w:noWrap/>
            <w:vAlign w:val="center"/>
          </w:tcPr>
          <w:p w14:paraId="07FA1296" w14:textId="709DB8F9"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0.385</w:t>
            </w:r>
          </w:p>
        </w:tc>
        <w:tc>
          <w:tcPr>
            <w:tcW w:w="551" w:type="pct"/>
            <w:shd w:val="clear" w:color="auto" w:fill="auto"/>
            <w:vAlign w:val="center"/>
          </w:tcPr>
          <w:p w14:paraId="1FA7C0D9" w14:textId="6DCE2F2D"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0.423</w:t>
            </w:r>
          </w:p>
        </w:tc>
      </w:tr>
      <w:tr w:rsidR="00763250" w:rsidRPr="006E37B1" w14:paraId="4B77C910" w14:textId="77777777" w:rsidTr="00763250">
        <w:trPr>
          <w:trHeight w:val="227"/>
          <w:jc w:val="center"/>
        </w:trPr>
        <w:tc>
          <w:tcPr>
            <w:tcW w:w="556" w:type="pct"/>
            <w:shd w:val="clear" w:color="auto" w:fill="auto"/>
            <w:noWrap/>
            <w:vAlign w:val="center"/>
          </w:tcPr>
          <w:p w14:paraId="0468B37A"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6"/>
                <w:szCs w:val="16"/>
              </w:rPr>
              <w:t>732.10.3</w:t>
            </w:r>
          </w:p>
        </w:tc>
        <w:tc>
          <w:tcPr>
            <w:tcW w:w="1135" w:type="pct"/>
            <w:shd w:val="clear" w:color="auto" w:fill="auto"/>
            <w:noWrap/>
            <w:vAlign w:val="center"/>
          </w:tcPr>
          <w:p w14:paraId="3FBA04E5" w14:textId="77777777" w:rsidR="00763250" w:rsidRPr="006E37B1" w:rsidRDefault="00763250" w:rsidP="00763250">
            <w:pPr>
              <w:suppressAutoHyphens w:val="0"/>
              <w:spacing w:line="240" w:lineRule="auto"/>
              <w:ind w:firstLine="0"/>
              <w:contextualSpacing w:val="0"/>
              <w:jc w:val="center"/>
              <w:rPr>
                <w:color w:val="000000"/>
                <w:sz w:val="20"/>
                <w:szCs w:val="20"/>
                <w:highlight w:val="yellow"/>
                <w:lang w:eastAsia="pl-PL"/>
              </w:rPr>
            </w:pPr>
            <w:r w:rsidRPr="006E37B1">
              <w:rPr>
                <w:color w:val="000000"/>
                <w:sz w:val="16"/>
                <w:szCs w:val="16"/>
              </w:rPr>
              <w:t>BRÓD Z PROGIEM</w:t>
            </w:r>
          </w:p>
        </w:tc>
        <w:tc>
          <w:tcPr>
            <w:tcW w:w="551" w:type="pct"/>
            <w:shd w:val="clear" w:color="auto" w:fill="auto"/>
            <w:noWrap/>
            <w:vAlign w:val="center"/>
          </w:tcPr>
          <w:p w14:paraId="54D8EFFC" w14:textId="19F4C1F8"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0.113</w:t>
            </w:r>
          </w:p>
        </w:tc>
        <w:tc>
          <w:tcPr>
            <w:tcW w:w="552" w:type="pct"/>
            <w:vAlign w:val="center"/>
          </w:tcPr>
          <w:p w14:paraId="217B6F44" w14:textId="5DC1FADE"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0.210</w:t>
            </w:r>
          </w:p>
        </w:tc>
        <w:tc>
          <w:tcPr>
            <w:tcW w:w="552" w:type="pct"/>
            <w:shd w:val="clear" w:color="auto" w:fill="auto"/>
            <w:noWrap/>
            <w:vAlign w:val="center"/>
          </w:tcPr>
          <w:p w14:paraId="17683994" w14:textId="75C20431"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0.273</w:t>
            </w:r>
          </w:p>
        </w:tc>
        <w:tc>
          <w:tcPr>
            <w:tcW w:w="551" w:type="pct"/>
            <w:shd w:val="clear" w:color="auto" w:fill="auto"/>
            <w:noWrap/>
            <w:vAlign w:val="center"/>
          </w:tcPr>
          <w:p w14:paraId="1475AD3F" w14:textId="2F27BB12"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0.294</w:t>
            </w:r>
          </w:p>
        </w:tc>
        <w:tc>
          <w:tcPr>
            <w:tcW w:w="552" w:type="pct"/>
            <w:shd w:val="clear" w:color="auto" w:fill="auto"/>
            <w:noWrap/>
            <w:vAlign w:val="center"/>
          </w:tcPr>
          <w:p w14:paraId="0184127F" w14:textId="22407157"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0.329</w:t>
            </w:r>
          </w:p>
        </w:tc>
        <w:tc>
          <w:tcPr>
            <w:tcW w:w="551" w:type="pct"/>
            <w:shd w:val="clear" w:color="auto" w:fill="auto"/>
            <w:vAlign w:val="center"/>
          </w:tcPr>
          <w:p w14:paraId="42C645FD" w14:textId="1D48DB3E"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0.362</w:t>
            </w:r>
          </w:p>
        </w:tc>
      </w:tr>
      <w:tr w:rsidR="00763250" w:rsidRPr="000866BA" w14:paraId="7D44FA10" w14:textId="77777777" w:rsidTr="00763250">
        <w:trPr>
          <w:trHeight w:val="227"/>
          <w:jc w:val="center"/>
        </w:trPr>
        <w:tc>
          <w:tcPr>
            <w:tcW w:w="556" w:type="pct"/>
            <w:shd w:val="clear" w:color="auto" w:fill="auto"/>
            <w:noWrap/>
            <w:vAlign w:val="center"/>
          </w:tcPr>
          <w:p w14:paraId="590B9CE4" w14:textId="77777777" w:rsidR="00763250" w:rsidRPr="000866BA" w:rsidRDefault="00763250" w:rsidP="00763250">
            <w:pPr>
              <w:suppressAutoHyphens w:val="0"/>
              <w:spacing w:line="240" w:lineRule="auto"/>
              <w:ind w:firstLine="0"/>
              <w:contextualSpacing w:val="0"/>
              <w:jc w:val="center"/>
              <w:rPr>
                <w:color w:val="000000"/>
                <w:sz w:val="20"/>
                <w:szCs w:val="20"/>
                <w:lang w:eastAsia="pl-PL"/>
              </w:rPr>
            </w:pPr>
            <w:r w:rsidRPr="000866BA">
              <w:rPr>
                <w:color w:val="000000"/>
                <w:sz w:val="16"/>
                <w:szCs w:val="16"/>
              </w:rPr>
              <w:t>732.10.4</w:t>
            </w:r>
          </w:p>
        </w:tc>
        <w:tc>
          <w:tcPr>
            <w:tcW w:w="1135" w:type="pct"/>
            <w:shd w:val="clear" w:color="auto" w:fill="auto"/>
            <w:noWrap/>
            <w:vAlign w:val="center"/>
          </w:tcPr>
          <w:p w14:paraId="2D8ECCFE" w14:textId="77777777" w:rsidR="00763250" w:rsidRPr="000866BA" w:rsidRDefault="00763250" w:rsidP="00763250">
            <w:pPr>
              <w:suppressAutoHyphens w:val="0"/>
              <w:spacing w:line="240" w:lineRule="auto"/>
              <w:ind w:firstLine="0"/>
              <w:contextualSpacing w:val="0"/>
              <w:jc w:val="center"/>
              <w:rPr>
                <w:color w:val="000000"/>
                <w:sz w:val="20"/>
                <w:szCs w:val="20"/>
                <w:lang w:eastAsia="pl-PL"/>
              </w:rPr>
            </w:pPr>
            <w:r w:rsidRPr="000866BA">
              <w:rPr>
                <w:color w:val="000000"/>
                <w:sz w:val="16"/>
                <w:szCs w:val="16"/>
              </w:rPr>
              <w:t>BRÓD Z PROGIEM</w:t>
            </w:r>
          </w:p>
        </w:tc>
        <w:tc>
          <w:tcPr>
            <w:tcW w:w="551" w:type="pct"/>
            <w:shd w:val="clear" w:color="auto" w:fill="auto"/>
            <w:noWrap/>
            <w:vAlign w:val="center"/>
          </w:tcPr>
          <w:p w14:paraId="6DD8DCCE" w14:textId="0F0F9BB0"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0.113</w:t>
            </w:r>
          </w:p>
        </w:tc>
        <w:tc>
          <w:tcPr>
            <w:tcW w:w="552" w:type="pct"/>
            <w:vAlign w:val="center"/>
          </w:tcPr>
          <w:p w14:paraId="339BB396" w14:textId="64D47152"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0.210</w:t>
            </w:r>
          </w:p>
        </w:tc>
        <w:tc>
          <w:tcPr>
            <w:tcW w:w="552" w:type="pct"/>
            <w:shd w:val="clear" w:color="auto" w:fill="auto"/>
            <w:noWrap/>
            <w:vAlign w:val="center"/>
          </w:tcPr>
          <w:p w14:paraId="774558EE" w14:textId="450C5472"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0.273</w:t>
            </w:r>
          </w:p>
        </w:tc>
        <w:tc>
          <w:tcPr>
            <w:tcW w:w="551" w:type="pct"/>
            <w:shd w:val="clear" w:color="auto" w:fill="auto"/>
            <w:noWrap/>
            <w:vAlign w:val="center"/>
          </w:tcPr>
          <w:p w14:paraId="3A71A1B1" w14:textId="05106459"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0.294</w:t>
            </w:r>
          </w:p>
        </w:tc>
        <w:tc>
          <w:tcPr>
            <w:tcW w:w="552" w:type="pct"/>
            <w:shd w:val="clear" w:color="auto" w:fill="auto"/>
            <w:noWrap/>
            <w:vAlign w:val="center"/>
          </w:tcPr>
          <w:p w14:paraId="3454C743" w14:textId="60E65005"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0.329</w:t>
            </w:r>
          </w:p>
        </w:tc>
        <w:tc>
          <w:tcPr>
            <w:tcW w:w="551" w:type="pct"/>
            <w:shd w:val="clear" w:color="auto" w:fill="auto"/>
            <w:vAlign w:val="center"/>
          </w:tcPr>
          <w:p w14:paraId="336D2584" w14:textId="7E98B7AA"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0.362</w:t>
            </w:r>
          </w:p>
        </w:tc>
      </w:tr>
      <w:tr w:rsidR="00763250" w:rsidRPr="000866BA" w14:paraId="73E9C707" w14:textId="77777777" w:rsidTr="00763250">
        <w:trPr>
          <w:trHeight w:val="227"/>
          <w:jc w:val="center"/>
        </w:trPr>
        <w:tc>
          <w:tcPr>
            <w:tcW w:w="556" w:type="pct"/>
            <w:shd w:val="clear" w:color="auto" w:fill="auto"/>
            <w:noWrap/>
            <w:vAlign w:val="center"/>
          </w:tcPr>
          <w:p w14:paraId="05A0AD58" w14:textId="77777777" w:rsidR="00763250" w:rsidRPr="000866BA" w:rsidRDefault="00763250" w:rsidP="00763250">
            <w:pPr>
              <w:suppressAutoHyphens w:val="0"/>
              <w:spacing w:line="240" w:lineRule="auto"/>
              <w:ind w:firstLine="0"/>
              <w:contextualSpacing w:val="0"/>
              <w:jc w:val="center"/>
              <w:rPr>
                <w:color w:val="000000"/>
                <w:sz w:val="20"/>
                <w:szCs w:val="20"/>
                <w:lang w:eastAsia="pl-PL"/>
              </w:rPr>
            </w:pPr>
            <w:r w:rsidRPr="000866BA">
              <w:rPr>
                <w:color w:val="000000"/>
                <w:sz w:val="16"/>
                <w:szCs w:val="16"/>
              </w:rPr>
              <w:t>732.10.5</w:t>
            </w:r>
          </w:p>
        </w:tc>
        <w:tc>
          <w:tcPr>
            <w:tcW w:w="1135" w:type="pct"/>
            <w:shd w:val="clear" w:color="auto" w:fill="auto"/>
            <w:noWrap/>
            <w:vAlign w:val="center"/>
          </w:tcPr>
          <w:p w14:paraId="0026CEA8" w14:textId="77777777" w:rsidR="00763250" w:rsidRPr="000866BA" w:rsidRDefault="00763250" w:rsidP="00763250">
            <w:pPr>
              <w:suppressAutoHyphens w:val="0"/>
              <w:spacing w:line="240" w:lineRule="auto"/>
              <w:ind w:firstLine="0"/>
              <w:contextualSpacing w:val="0"/>
              <w:jc w:val="center"/>
              <w:rPr>
                <w:color w:val="000000"/>
                <w:sz w:val="20"/>
                <w:szCs w:val="20"/>
                <w:lang w:eastAsia="pl-PL"/>
              </w:rPr>
            </w:pPr>
            <w:r w:rsidRPr="000866BA">
              <w:rPr>
                <w:color w:val="000000"/>
                <w:sz w:val="16"/>
                <w:szCs w:val="16"/>
              </w:rPr>
              <w:t>BRÓD Z PROGIEM</w:t>
            </w:r>
          </w:p>
        </w:tc>
        <w:tc>
          <w:tcPr>
            <w:tcW w:w="551" w:type="pct"/>
            <w:shd w:val="clear" w:color="auto" w:fill="auto"/>
            <w:noWrap/>
            <w:vAlign w:val="center"/>
          </w:tcPr>
          <w:p w14:paraId="0D432FD1" w14:textId="43CAEB85"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0.132</w:t>
            </w:r>
          </w:p>
        </w:tc>
        <w:tc>
          <w:tcPr>
            <w:tcW w:w="552" w:type="pct"/>
            <w:vAlign w:val="center"/>
          </w:tcPr>
          <w:p w14:paraId="658E297C" w14:textId="5ABA2368"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0.245</w:t>
            </w:r>
          </w:p>
        </w:tc>
        <w:tc>
          <w:tcPr>
            <w:tcW w:w="552" w:type="pct"/>
            <w:shd w:val="clear" w:color="auto" w:fill="auto"/>
            <w:noWrap/>
            <w:vAlign w:val="center"/>
          </w:tcPr>
          <w:p w14:paraId="19DA5B9B" w14:textId="31ED41AC"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0.319</w:t>
            </w:r>
          </w:p>
        </w:tc>
        <w:tc>
          <w:tcPr>
            <w:tcW w:w="551" w:type="pct"/>
            <w:shd w:val="clear" w:color="auto" w:fill="auto"/>
            <w:noWrap/>
            <w:vAlign w:val="center"/>
          </w:tcPr>
          <w:p w14:paraId="68F90FD0" w14:textId="75FD24BE"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0.344</w:t>
            </w:r>
          </w:p>
        </w:tc>
        <w:tc>
          <w:tcPr>
            <w:tcW w:w="552" w:type="pct"/>
            <w:shd w:val="clear" w:color="auto" w:fill="auto"/>
            <w:noWrap/>
            <w:vAlign w:val="center"/>
          </w:tcPr>
          <w:p w14:paraId="35E09BD8" w14:textId="0B77953F"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0.385</w:t>
            </w:r>
          </w:p>
        </w:tc>
        <w:tc>
          <w:tcPr>
            <w:tcW w:w="551" w:type="pct"/>
            <w:shd w:val="clear" w:color="auto" w:fill="auto"/>
            <w:vAlign w:val="center"/>
          </w:tcPr>
          <w:p w14:paraId="04C77BEC" w14:textId="05A54E0F"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0.423</w:t>
            </w:r>
          </w:p>
        </w:tc>
      </w:tr>
      <w:tr w:rsidR="00763250" w:rsidRPr="000866BA" w14:paraId="544F8905" w14:textId="77777777" w:rsidTr="00763250">
        <w:trPr>
          <w:trHeight w:val="227"/>
          <w:jc w:val="center"/>
        </w:trPr>
        <w:tc>
          <w:tcPr>
            <w:tcW w:w="556" w:type="pct"/>
            <w:shd w:val="clear" w:color="auto" w:fill="auto"/>
            <w:noWrap/>
            <w:vAlign w:val="center"/>
          </w:tcPr>
          <w:p w14:paraId="1495F967" w14:textId="77777777" w:rsidR="00763250" w:rsidRPr="000866BA" w:rsidRDefault="00763250" w:rsidP="00763250">
            <w:pPr>
              <w:suppressAutoHyphens w:val="0"/>
              <w:spacing w:line="240" w:lineRule="auto"/>
              <w:ind w:firstLine="0"/>
              <w:contextualSpacing w:val="0"/>
              <w:jc w:val="center"/>
              <w:rPr>
                <w:color w:val="000000"/>
                <w:sz w:val="20"/>
                <w:szCs w:val="20"/>
                <w:lang w:eastAsia="pl-PL"/>
              </w:rPr>
            </w:pPr>
            <w:r w:rsidRPr="000866BA">
              <w:rPr>
                <w:color w:val="000000"/>
                <w:sz w:val="16"/>
                <w:szCs w:val="16"/>
              </w:rPr>
              <w:t>732.10.7</w:t>
            </w:r>
          </w:p>
        </w:tc>
        <w:tc>
          <w:tcPr>
            <w:tcW w:w="1135" w:type="pct"/>
            <w:shd w:val="clear" w:color="auto" w:fill="auto"/>
            <w:noWrap/>
            <w:vAlign w:val="center"/>
          </w:tcPr>
          <w:p w14:paraId="588D8EFA" w14:textId="77777777" w:rsidR="00763250" w:rsidRPr="000866BA" w:rsidRDefault="00763250" w:rsidP="00763250">
            <w:pPr>
              <w:suppressAutoHyphens w:val="0"/>
              <w:spacing w:line="240" w:lineRule="auto"/>
              <w:ind w:firstLine="0"/>
              <w:contextualSpacing w:val="0"/>
              <w:jc w:val="center"/>
              <w:rPr>
                <w:color w:val="000000"/>
                <w:sz w:val="20"/>
                <w:szCs w:val="20"/>
                <w:lang w:eastAsia="pl-PL"/>
              </w:rPr>
            </w:pPr>
            <w:r w:rsidRPr="000866BA">
              <w:rPr>
                <w:color w:val="000000"/>
                <w:sz w:val="16"/>
                <w:szCs w:val="16"/>
              </w:rPr>
              <w:t>BRÓD Z PROGIEM</w:t>
            </w:r>
          </w:p>
        </w:tc>
        <w:tc>
          <w:tcPr>
            <w:tcW w:w="551" w:type="pct"/>
            <w:shd w:val="clear" w:color="auto" w:fill="auto"/>
            <w:noWrap/>
            <w:vAlign w:val="center"/>
          </w:tcPr>
          <w:p w14:paraId="7044A7AF" w14:textId="31B04375"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0.155</w:t>
            </w:r>
          </w:p>
        </w:tc>
        <w:tc>
          <w:tcPr>
            <w:tcW w:w="552" w:type="pct"/>
            <w:vAlign w:val="center"/>
          </w:tcPr>
          <w:p w14:paraId="14E1D2F2" w14:textId="5218A736"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0.289</w:t>
            </w:r>
          </w:p>
        </w:tc>
        <w:tc>
          <w:tcPr>
            <w:tcW w:w="552" w:type="pct"/>
            <w:shd w:val="clear" w:color="auto" w:fill="auto"/>
            <w:noWrap/>
            <w:vAlign w:val="center"/>
          </w:tcPr>
          <w:p w14:paraId="366656D2" w14:textId="16D395F1"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0.377</w:t>
            </w:r>
          </w:p>
        </w:tc>
        <w:tc>
          <w:tcPr>
            <w:tcW w:w="551" w:type="pct"/>
            <w:shd w:val="clear" w:color="auto" w:fill="auto"/>
            <w:noWrap/>
            <w:vAlign w:val="center"/>
          </w:tcPr>
          <w:p w14:paraId="0F1D8604" w14:textId="4E2BF16D"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0.406</w:t>
            </w:r>
          </w:p>
        </w:tc>
        <w:tc>
          <w:tcPr>
            <w:tcW w:w="552" w:type="pct"/>
            <w:shd w:val="clear" w:color="auto" w:fill="auto"/>
            <w:noWrap/>
            <w:vAlign w:val="center"/>
          </w:tcPr>
          <w:p w14:paraId="7AAB051E" w14:textId="06D9C941"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0.454</w:t>
            </w:r>
          </w:p>
        </w:tc>
        <w:tc>
          <w:tcPr>
            <w:tcW w:w="551" w:type="pct"/>
            <w:shd w:val="clear" w:color="auto" w:fill="auto"/>
            <w:vAlign w:val="center"/>
          </w:tcPr>
          <w:p w14:paraId="0DF03C8C" w14:textId="6C0A703E"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0.500</w:t>
            </w:r>
          </w:p>
        </w:tc>
      </w:tr>
      <w:tr w:rsidR="00763250" w:rsidRPr="000866BA" w14:paraId="05EA8620" w14:textId="77777777" w:rsidTr="00763250">
        <w:trPr>
          <w:trHeight w:val="227"/>
          <w:jc w:val="center"/>
        </w:trPr>
        <w:tc>
          <w:tcPr>
            <w:tcW w:w="556" w:type="pct"/>
            <w:shd w:val="clear" w:color="auto" w:fill="auto"/>
            <w:noWrap/>
            <w:vAlign w:val="center"/>
          </w:tcPr>
          <w:p w14:paraId="17A02AF8" w14:textId="77777777" w:rsidR="00763250" w:rsidRPr="000866BA" w:rsidRDefault="00763250" w:rsidP="00763250">
            <w:pPr>
              <w:suppressAutoHyphens w:val="0"/>
              <w:spacing w:line="240" w:lineRule="auto"/>
              <w:ind w:firstLine="0"/>
              <w:contextualSpacing w:val="0"/>
              <w:jc w:val="center"/>
              <w:rPr>
                <w:color w:val="000000"/>
                <w:sz w:val="20"/>
                <w:szCs w:val="20"/>
                <w:lang w:eastAsia="pl-PL"/>
              </w:rPr>
            </w:pPr>
            <w:r w:rsidRPr="000866BA">
              <w:rPr>
                <w:color w:val="000000"/>
                <w:sz w:val="16"/>
                <w:szCs w:val="16"/>
              </w:rPr>
              <w:t>732.10.13</w:t>
            </w:r>
          </w:p>
        </w:tc>
        <w:tc>
          <w:tcPr>
            <w:tcW w:w="1135" w:type="pct"/>
            <w:shd w:val="clear" w:color="auto" w:fill="auto"/>
            <w:noWrap/>
            <w:vAlign w:val="center"/>
          </w:tcPr>
          <w:p w14:paraId="769D3705" w14:textId="77777777" w:rsidR="00763250" w:rsidRPr="000866BA" w:rsidRDefault="00763250" w:rsidP="00763250">
            <w:pPr>
              <w:suppressAutoHyphens w:val="0"/>
              <w:spacing w:line="240" w:lineRule="auto"/>
              <w:ind w:firstLine="0"/>
              <w:contextualSpacing w:val="0"/>
              <w:jc w:val="center"/>
              <w:rPr>
                <w:color w:val="000000"/>
                <w:sz w:val="20"/>
                <w:szCs w:val="20"/>
                <w:lang w:eastAsia="pl-PL"/>
              </w:rPr>
            </w:pPr>
            <w:r w:rsidRPr="000866BA">
              <w:rPr>
                <w:color w:val="000000"/>
                <w:sz w:val="16"/>
                <w:szCs w:val="16"/>
              </w:rPr>
              <w:t>BRÓD Z PROGIEM</w:t>
            </w:r>
          </w:p>
        </w:tc>
        <w:tc>
          <w:tcPr>
            <w:tcW w:w="551" w:type="pct"/>
            <w:shd w:val="clear" w:color="auto" w:fill="auto"/>
            <w:noWrap/>
            <w:vAlign w:val="center"/>
          </w:tcPr>
          <w:p w14:paraId="3386985C" w14:textId="6780EC1D"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0.080</w:t>
            </w:r>
          </w:p>
        </w:tc>
        <w:tc>
          <w:tcPr>
            <w:tcW w:w="552" w:type="pct"/>
            <w:vAlign w:val="center"/>
          </w:tcPr>
          <w:p w14:paraId="4D8FD8CA" w14:textId="57EEFC76"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0.148</w:t>
            </w:r>
          </w:p>
        </w:tc>
        <w:tc>
          <w:tcPr>
            <w:tcW w:w="552" w:type="pct"/>
            <w:shd w:val="clear" w:color="auto" w:fill="auto"/>
            <w:noWrap/>
            <w:vAlign w:val="center"/>
          </w:tcPr>
          <w:p w14:paraId="227C8F48" w14:textId="0658123D"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0.193</w:t>
            </w:r>
          </w:p>
        </w:tc>
        <w:tc>
          <w:tcPr>
            <w:tcW w:w="551" w:type="pct"/>
            <w:shd w:val="clear" w:color="auto" w:fill="auto"/>
            <w:noWrap/>
            <w:vAlign w:val="center"/>
          </w:tcPr>
          <w:p w14:paraId="1F918517" w14:textId="7BC059B1"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0.208</w:t>
            </w:r>
          </w:p>
        </w:tc>
        <w:tc>
          <w:tcPr>
            <w:tcW w:w="552" w:type="pct"/>
            <w:shd w:val="clear" w:color="auto" w:fill="auto"/>
            <w:noWrap/>
            <w:vAlign w:val="center"/>
          </w:tcPr>
          <w:p w14:paraId="2CAB8538" w14:textId="1D3DC999"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0.233</w:t>
            </w:r>
          </w:p>
        </w:tc>
        <w:tc>
          <w:tcPr>
            <w:tcW w:w="551" w:type="pct"/>
            <w:shd w:val="clear" w:color="auto" w:fill="auto"/>
            <w:vAlign w:val="center"/>
          </w:tcPr>
          <w:p w14:paraId="4B228238" w14:textId="666BB471"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0.256</w:t>
            </w:r>
          </w:p>
        </w:tc>
      </w:tr>
      <w:tr w:rsidR="00763250" w:rsidRPr="000866BA" w14:paraId="5D705427" w14:textId="77777777" w:rsidTr="00763250">
        <w:trPr>
          <w:trHeight w:val="227"/>
          <w:jc w:val="center"/>
        </w:trPr>
        <w:tc>
          <w:tcPr>
            <w:tcW w:w="556" w:type="pct"/>
            <w:shd w:val="clear" w:color="auto" w:fill="auto"/>
            <w:noWrap/>
            <w:vAlign w:val="center"/>
          </w:tcPr>
          <w:p w14:paraId="4AE18C70" w14:textId="77777777" w:rsidR="00763250" w:rsidRPr="000866BA" w:rsidRDefault="00763250" w:rsidP="00763250">
            <w:pPr>
              <w:suppressAutoHyphens w:val="0"/>
              <w:spacing w:line="240" w:lineRule="auto"/>
              <w:ind w:firstLine="0"/>
              <w:contextualSpacing w:val="0"/>
              <w:jc w:val="center"/>
              <w:rPr>
                <w:color w:val="000000"/>
                <w:sz w:val="20"/>
                <w:szCs w:val="20"/>
                <w:lang w:eastAsia="pl-PL"/>
              </w:rPr>
            </w:pPr>
            <w:r w:rsidRPr="000866BA">
              <w:rPr>
                <w:color w:val="000000"/>
                <w:sz w:val="16"/>
                <w:szCs w:val="16"/>
              </w:rPr>
              <w:lastRenderedPageBreak/>
              <w:t>732.11.7-a</w:t>
            </w:r>
          </w:p>
        </w:tc>
        <w:tc>
          <w:tcPr>
            <w:tcW w:w="1135" w:type="pct"/>
            <w:shd w:val="clear" w:color="auto" w:fill="auto"/>
            <w:noWrap/>
            <w:vAlign w:val="center"/>
          </w:tcPr>
          <w:p w14:paraId="49D5923B" w14:textId="77777777" w:rsidR="00763250" w:rsidRPr="000866BA" w:rsidRDefault="00763250" w:rsidP="00763250">
            <w:pPr>
              <w:suppressAutoHyphens w:val="0"/>
              <w:spacing w:line="240" w:lineRule="auto"/>
              <w:ind w:firstLine="0"/>
              <w:contextualSpacing w:val="0"/>
              <w:jc w:val="center"/>
              <w:rPr>
                <w:color w:val="000000"/>
                <w:sz w:val="20"/>
                <w:szCs w:val="20"/>
                <w:lang w:eastAsia="pl-PL"/>
              </w:rPr>
            </w:pPr>
            <w:r w:rsidRPr="000866BA">
              <w:rPr>
                <w:color w:val="000000"/>
                <w:sz w:val="16"/>
                <w:szCs w:val="16"/>
              </w:rPr>
              <w:t>ZASTAWKA</w:t>
            </w:r>
          </w:p>
        </w:tc>
        <w:tc>
          <w:tcPr>
            <w:tcW w:w="551" w:type="pct"/>
            <w:shd w:val="clear" w:color="auto" w:fill="auto"/>
            <w:noWrap/>
            <w:vAlign w:val="center"/>
          </w:tcPr>
          <w:p w14:paraId="40EE591D" w14:textId="4CF6464A"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0.053</w:t>
            </w:r>
          </w:p>
        </w:tc>
        <w:tc>
          <w:tcPr>
            <w:tcW w:w="552" w:type="pct"/>
            <w:vAlign w:val="center"/>
          </w:tcPr>
          <w:p w14:paraId="12DD9191" w14:textId="1EF36CA9"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0.099</w:t>
            </w:r>
          </w:p>
        </w:tc>
        <w:tc>
          <w:tcPr>
            <w:tcW w:w="552" w:type="pct"/>
            <w:shd w:val="clear" w:color="auto" w:fill="auto"/>
            <w:noWrap/>
            <w:vAlign w:val="center"/>
          </w:tcPr>
          <w:p w14:paraId="59262DF5" w14:textId="7B9C58D2"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0.129</w:t>
            </w:r>
          </w:p>
        </w:tc>
        <w:tc>
          <w:tcPr>
            <w:tcW w:w="551" w:type="pct"/>
            <w:shd w:val="clear" w:color="auto" w:fill="auto"/>
            <w:noWrap/>
            <w:vAlign w:val="center"/>
          </w:tcPr>
          <w:p w14:paraId="28BDF861" w14:textId="380870CB"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0.139</w:t>
            </w:r>
          </w:p>
        </w:tc>
        <w:tc>
          <w:tcPr>
            <w:tcW w:w="552" w:type="pct"/>
            <w:shd w:val="clear" w:color="auto" w:fill="auto"/>
            <w:noWrap/>
            <w:vAlign w:val="center"/>
          </w:tcPr>
          <w:p w14:paraId="1AEE7C0E" w14:textId="36DBE301"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0.155</w:t>
            </w:r>
          </w:p>
        </w:tc>
        <w:tc>
          <w:tcPr>
            <w:tcW w:w="551" w:type="pct"/>
            <w:shd w:val="clear" w:color="auto" w:fill="auto"/>
            <w:vAlign w:val="center"/>
          </w:tcPr>
          <w:p w14:paraId="4A19DE42" w14:textId="2CA06D3D"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0.171</w:t>
            </w:r>
          </w:p>
        </w:tc>
      </w:tr>
      <w:tr w:rsidR="00763250" w:rsidRPr="000866BA" w14:paraId="2E531040" w14:textId="77777777" w:rsidTr="00763250">
        <w:trPr>
          <w:trHeight w:val="227"/>
          <w:jc w:val="center"/>
        </w:trPr>
        <w:tc>
          <w:tcPr>
            <w:tcW w:w="556" w:type="pct"/>
            <w:shd w:val="clear" w:color="auto" w:fill="auto"/>
            <w:noWrap/>
            <w:vAlign w:val="center"/>
          </w:tcPr>
          <w:p w14:paraId="3336C5D3" w14:textId="77777777" w:rsidR="00763250" w:rsidRPr="000866BA" w:rsidRDefault="00763250" w:rsidP="00763250">
            <w:pPr>
              <w:suppressAutoHyphens w:val="0"/>
              <w:spacing w:line="240" w:lineRule="auto"/>
              <w:ind w:firstLine="0"/>
              <w:contextualSpacing w:val="0"/>
              <w:jc w:val="center"/>
              <w:rPr>
                <w:color w:val="000000"/>
                <w:sz w:val="20"/>
                <w:szCs w:val="20"/>
                <w:lang w:eastAsia="pl-PL"/>
              </w:rPr>
            </w:pPr>
            <w:r w:rsidRPr="000866BA">
              <w:rPr>
                <w:color w:val="000000"/>
                <w:sz w:val="16"/>
                <w:szCs w:val="16"/>
              </w:rPr>
              <w:t>732.11.13-a</w:t>
            </w:r>
          </w:p>
        </w:tc>
        <w:tc>
          <w:tcPr>
            <w:tcW w:w="1135" w:type="pct"/>
            <w:shd w:val="clear" w:color="auto" w:fill="auto"/>
            <w:noWrap/>
            <w:vAlign w:val="center"/>
          </w:tcPr>
          <w:p w14:paraId="574FFC4E" w14:textId="77777777" w:rsidR="00763250" w:rsidRPr="000866BA" w:rsidRDefault="00763250" w:rsidP="00763250">
            <w:pPr>
              <w:suppressAutoHyphens w:val="0"/>
              <w:spacing w:line="240" w:lineRule="auto"/>
              <w:ind w:firstLine="0"/>
              <w:contextualSpacing w:val="0"/>
              <w:jc w:val="center"/>
              <w:rPr>
                <w:color w:val="000000"/>
                <w:sz w:val="20"/>
                <w:szCs w:val="20"/>
                <w:lang w:eastAsia="pl-PL"/>
              </w:rPr>
            </w:pPr>
            <w:r w:rsidRPr="000866BA">
              <w:rPr>
                <w:color w:val="000000"/>
                <w:sz w:val="16"/>
                <w:szCs w:val="16"/>
              </w:rPr>
              <w:t>ZASTAWKA</w:t>
            </w:r>
          </w:p>
        </w:tc>
        <w:tc>
          <w:tcPr>
            <w:tcW w:w="551" w:type="pct"/>
            <w:shd w:val="clear" w:color="auto" w:fill="auto"/>
            <w:noWrap/>
            <w:vAlign w:val="center"/>
          </w:tcPr>
          <w:p w14:paraId="35473A0C" w14:textId="218B88C4"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0.383</w:t>
            </w:r>
          </w:p>
        </w:tc>
        <w:tc>
          <w:tcPr>
            <w:tcW w:w="552" w:type="pct"/>
            <w:vAlign w:val="center"/>
          </w:tcPr>
          <w:p w14:paraId="088AB761" w14:textId="010A853F"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0.714</w:t>
            </w:r>
          </w:p>
        </w:tc>
        <w:tc>
          <w:tcPr>
            <w:tcW w:w="552" w:type="pct"/>
            <w:shd w:val="clear" w:color="auto" w:fill="auto"/>
            <w:noWrap/>
            <w:vAlign w:val="center"/>
          </w:tcPr>
          <w:p w14:paraId="4CA9AF9F" w14:textId="0BA684A7"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0.929</w:t>
            </w:r>
          </w:p>
        </w:tc>
        <w:tc>
          <w:tcPr>
            <w:tcW w:w="551" w:type="pct"/>
            <w:shd w:val="clear" w:color="auto" w:fill="auto"/>
            <w:noWrap/>
            <w:vAlign w:val="center"/>
          </w:tcPr>
          <w:p w14:paraId="24C3471F" w14:textId="0E3BA814"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1.001</w:t>
            </w:r>
          </w:p>
        </w:tc>
        <w:tc>
          <w:tcPr>
            <w:tcW w:w="552" w:type="pct"/>
            <w:shd w:val="clear" w:color="auto" w:fill="auto"/>
            <w:noWrap/>
            <w:vAlign w:val="center"/>
          </w:tcPr>
          <w:p w14:paraId="728C3A5D" w14:textId="21ABC918"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1.120</w:t>
            </w:r>
          </w:p>
        </w:tc>
        <w:tc>
          <w:tcPr>
            <w:tcW w:w="551" w:type="pct"/>
            <w:shd w:val="clear" w:color="auto" w:fill="auto"/>
            <w:vAlign w:val="center"/>
          </w:tcPr>
          <w:p w14:paraId="08A7F447" w14:textId="564E53EE"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1.232</w:t>
            </w:r>
          </w:p>
        </w:tc>
      </w:tr>
      <w:tr w:rsidR="00763250" w:rsidRPr="000866BA" w14:paraId="70C1A3E6" w14:textId="77777777" w:rsidTr="00763250">
        <w:trPr>
          <w:trHeight w:val="227"/>
          <w:jc w:val="center"/>
        </w:trPr>
        <w:tc>
          <w:tcPr>
            <w:tcW w:w="556" w:type="pct"/>
            <w:shd w:val="clear" w:color="auto" w:fill="auto"/>
            <w:noWrap/>
            <w:vAlign w:val="center"/>
          </w:tcPr>
          <w:p w14:paraId="66FC986F" w14:textId="77777777" w:rsidR="00763250" w:rsidRPr="000866BA" w:rsidRDefault="00763250" w:rsidP="00763250">
            <w:pPr>
              <w:suppressAutoHyphens w:val="0"/>
              <w:spacing w:line="240" w:lineRule="auto"/>
              <w:ind w:firstLine="0"/>
              <w:contextualSpacing w:val="0"/>
              <w:jc w:val="center"/>
              <w:rPr>
                <w:color w:val="000000"/>
                <w:sz w:val="20"/>
                <w:szCs w:val="20"/>
                <w:lang w:eastAsia="pl-PL"/>
              </w:rPr>
            </w:pPr>
            <w:r w:rsidRPr="000866BA">
              <w:rPr>
                <w:color w:val="000000"/>
                <w:sz w:val="16"/>
                <w:szCs w:val="16"/>
              </w:rPr>
              <w:t>732.11.26</w:t>
            </w:r>
          </w:p>
        </w:tc>
        <w:tc>
          <w:tcPr>
            <w:tcW w:w="1135" w:type="pct"/>
            <w:shd w:val="clear" w:color="auto" w:fill="auto"/>
            <w:noWrap/>
            <w:vAlign w:val="center"/>
          </w:tcPr>
          <w:p w14:paraId="0370C4BA" w14:textId="77777777" w:rsidR="00763250" w:rsidRPr="000866BA" w:rsidRDefault="00763250" w:rsidP="00763250">
            <w:pPr>
              <w:suppressAutoHyphens w:val="0"/>
              <w:spacing w:line="240" w:lineRule="auto"/>
              <w:ind w:firstLine="0"/>
              <w:contextualSpacing w:val="0"/>
              <w:jc w:val="center"/>
              <w:rPr>
                <w:color w:val="000000"/>
                <w:sz w:val="20"/>
                <w:szCs w:val="20"/>
                <w:lang w:eastAsia="pl-PL"/>
              </w:rPr>
            </w:pPr>
            <w:r w:rsidRPr="000866BA">
              <w:rPr>
                <w:color w:val="000000"/>
                <w:sz w:val="16"/>
                <w:szCs w:val="16"/>
              </w:rPr>
              <w:t>PRZEPUST Z PIĘTRZENIEM</w:t>
            </w:r>
          </w:p>
        </w:tc>
        <w:tc>
          <w:tcPr>
            <w:tcW w:w="551" w:type="pct"/>
            <w:shd w:val="clear" w:color="auto" w:fill="auto"/>
            <w:noWrap/>
            <w:vAlign w:val="center"/>
          </w:tcPr>
          <w:p w14:paraId="2E746DB0" w14:textId="15F6A81E"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0.118</w:t>
            </w:r>
          </w:p>
        </w:tc>
        <w:tc>
          <w:tcPr>
            <w:tcW w:w="552" w:type="pct"/>
            <w:vAlign w:val="center"/>
          </w:tcPr>
          <w:p w14:paraId="43A0CD3B" w14:textId="329C502E"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0.219</w:t>
            </w:r>
          </w:p>
        </w:tc>
        <w:tc>
          <w:tcPr>
            <w:tcW w:w="552" w:type="pct"/>
            <w:shd w:val="clear" w:color="auto" w:fill="auto"/>
            <w:noWrap/>
            <w:vAlign w:val="center"/>
          </w:tcPr>
          <w:p w14:paraId="0AEE378A" w14:textId="31BCC0EA"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0.286</w:t>
            </w:r>
          </w:p>
        </w:tc>
        <w:tc>
          <w:tcPr>
            <w:tcW w:w="551" w:type="pct"/>
            <w:shd w:val="clear" w:color="auto" w:fill="auto"/>
            <w:noWrap/>
            <w:vAlign w:val="center"/>
          </w:tcPr>
          <w:p w14:paraId="6FD55A35" w14:textId="3141A06F"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0.308</w:t>
            </w:r>
          </w:p>
        </w:tc>
        <w:tc>
          <w:tcPr>
            <w:tcW w:w="552" w:type="pct"/>
            <w:shd w:val="clear" w:color="auto" w:fill="auto"/>
            <w:noWrap/>
            <w:vAlign w:val="center"/>
          </w:tcPr>
          <w:p w14:paraId="66F2A27B" w14:textId="3DB48A7B"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0.345</w:t>
            </w:r>
          </w:p>
        </w:tc>
        <w:tc>
          <w:tcPr>
            <w:tcW w:w="551" w:type="pct"/>
            <w:shd w:val="clear" w:color="auto" w:fill="auto"/>
            <w:vAlign w:val="center"/>
          </w:tcPr>
          <w:p w14:paraId="05503303" w14:textId="52316773"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0.379</w:t>
            </w:r>
          </w:p>
        </w:tc>
      </w:tr>
      <w:tr w:rsidR="00763250" w:rsidRPr="000866BA" w14:paraId="5D892EDB" w14:textId="77777777" w:rsidTr="00763250">
        <w:trPr>
          <w:trHeight w:val="227"/>
          <w:jc w:val="center"/>
        </w:trPr>
        <w:tc>
          <w:tcPr>
            <w:tcW w:w="556" w:type="pct"/>
            <w:shd w:val="clear" w:color="auto" w:fill="auto"/>
            <w:noWrap/>
            <w:vAlign w:val="center"/>
          </w:tcPr>
          <w:p w14:paraId="1DBD84E7" w14:textId="77777777" w:rsidR="00763250" w:rsidRPr="000866BA" w:rsidRDefault="00763250" w:rsidP="00763250">
            <w:pPr>
              <w:suppressAutoHyphens w:val="0"/>
              <w:spacing w:line="240" w:lineRule="auto"/>
              <w:ind w:firstLine="0"/>
              <w:contextualSpacing w:val="0"/>
              <w:jc w:val="center"/>
              <w:rPr>
                <w:color w:val="000000"/>
                <w:sz w:val="20"/>
                <w:szCs w:val="20"/>
                <w:lang w:eastAsia="pl-PL"/>
              </w:rPr>
            </w:pPr>
            <w:r w:rsidRPr="000866BA">
              <w:rPr>
                <w:color w:val="000000"/>
                <w:sz w:val="16"/>
                <w:szCs w:val="16"/>
              </w:rPr>
              <w:t>732.11.27A</w:t>
            </w:r>
          </w:p>
        </w:tc>
        <w:tc>
          <w:tcPr>
            <w:tcW w:w="1135" w:type="pct"/>
            <w:shd w:val="clear" w:color="auto" w:fill="auto"/>
            <w:noWrap/>
            <w:vAlign w:val="center"/>
          </w:tcPr>
          <w:p w14:paraId="0AA05D26" w14:textId="7A66343B" w:rsidR="00763250" w:rsidRPr="000866BA" w:rsidRDefault="00763250" w:rsidP="00763250">
            <w:pPr>
              <w:suppressAutoHyphens w:val="0"/>
              <w:spacing w:line="240" w:lineRule="auto"/>
              <w:ind w:firstLine="0"/>
              <w:contextualSpacing w:val="0"/>
              <w:jc w:val="center"/>
              <w:rPr>
                <w:color w:val="000000"/>
                <w:sz w:val="20"/>
                <w:szCs w:val="20"/>
                <w:lang w:eastAsia="pl-PL"/>
              </w:rPr>
            </w:pPr>
            <w:r w:rsidRPr="000866BA">
              <w:rPr>
                <w:color w:val="000000"/>
                <w:sz w:val="16"/>
                <w:szCs w:val="16"/>
              </w:rPr>
              <w:t>BRÓD Z NAJAZDEM</w:t>
            </w:r>
          </w:p>
        </w:tc>
        <w:tc>
          <w:tcPr>
            <w:tcW w:w="551" w:type="pct"/>
            <w:shd w:val="clear" w:color="auto" w:fill="auto"/>
            <w:noWrap/>
            <w:vAlign w:val="center"/>
          </w:tcPr>
          <w:p w14:paraId="4D72B984" w14:textId="4C5A8DA7"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0.118</w:t>
            </w:r>
          </w:p>
        </w:tc>
        <w:tc>
          <w:tcPr>
            <w:tcW w:w="552" w:type="pct"/>
            <w:vAlign w:val="center"/>
          </w:tcPr>
          <w:p w14:paraId="4543CEDA" w14:textId="48F92891"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0.219</w:t>
            </w:r>
          </w:p>
        </w:tc>
        <w:tc>
          <w:tcPr>
            <w:tcW w:w="552" w:type="pct"/>
            <w:shd w:val="clear" w:color="auto" w:fill="auto"/>
            <w:noWrap/>
            <w:vAlign w:val="center"/>
          </w:tcPr>
          <w:p w14:paraId="55634920" w14:textId="199627E8"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0.286</w:t>
            </w:r>
          </w:p>
        </w:tc>
        <w:tc>
          <w:tcPr>
            <w:tcW w:w="551" w:type="pct"/>
            <w:shd w:val="clear" w:color="auto" w:fill="auto"/>
            <w:noWrap/>
            <w:vAlign w:val="center"/>
          </w:tcPr>
          <w:p w14:paraId="5CF938D9" w14:textId="3085B1F8"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0.308</w:t>
            </w:r>
          </w:p>
        </w:tc>
        <w:tc>
          <w:tcPr>
            <w:tcW w:w="552" w:type="pct"/>
            <w:shd w:val="clear" w:color="auto" w:fill="auto"/>
            <w:noWrap/>
            <w:vAlign w:val="center"/>
          </w:tcPr>
          <w:p w14:paraId="6006D012" w14:textId="140943E6"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0.345</w:t>
            </w:r>
          </w:p>
        </w:tc>
        <w:tc>
          <w:tcPr>
            <w:tcW w:w="551" w:type="pct"/>
            <w:shd w:val="clear" w:color="auto" w:fill="auto"/>
            <w:vAlign w:val="center"/>
          </w:tcPr>
          <w:p w14:paraId="00692A52" w14:textId="427E8900"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0.379</w:t>
            </w:r>
          </w:p>
        </w:tc>
      </w:tr>
      <w:tr w:rsidR="00763250" w:rsidRPr="000866BA" w14:paraId="595E9A92" w14:textId="77777777" w:rsidTr="00763250">
        <w:trPr>
          <w:trHeight w:val="227"/>
          <w:jc w:val="center"/>
        </w:trPr>
        <w:tc>
          <w:tcPr>
            <w:tcW w:w="556" w:type="pct"/>
            <w:shd w:val="clear" w:color="auto" w:fill="auto"/>
            <w:noWrap/>
            <w:vAlign w:val="center"/>
          </w:tcPr>
          <w:p w14:paraId="4BCBE598" w14:textId="77777777" w:rsidR="00763250" w:rsidRPr="000866BA" w:rsidRDefault="00763250" w:rsidP="00763250">
            <w:pPr>
              <w:suppressAutoHyphens w:val="0"/>
              <w:spacing w:line="240" w:lineRule="auto"/>
              <w:ind w:firstLine="0"/>
              <w:contextualSpacing w:val="0"/>
              <w:jc w:val="center"/>
              <w:rPr>
                <w:color w:val="000000"/>
                <w:sz w:val="20"/>
                <w:szCs w:val="20"/>
                <w:lang w:eastAsia="pl-PL"/>
              </w:rPr>
            </w:pPr>
            <w:r w:rsidRPr="000866BA">
              <w:rPr>
                <w:color w:val="000000"/>
                <w:sz w:val="16"/>
                <w:szCs w:val="16"/>
              </w:rPr>
              <w:t>732.11.28A</w:t>
            </w:r>
          </w:p>
        </w:tc>
        <w:tc>
          <w:tcPr>
            <w:tcW w:w="1135" w:type="pct"/>
            <w:shd w:val="clear" w:color="auto" w:fill="auto"/>
            <w:noWrap/>
            <w:vAlign w:val="center"/>
          </w:tcPr>
          <w:p w14:paraId="6833E2D7" w14:textId="3DEEACF3" w:rsidR="00763250" w:rsidRPr="000866BA" w:rsidRDefault="00763250" w:rsidP="00763250">
            <w:pPr>
              <w:suppressAutoHyphens w:val="0"/>
              <w:spacing w:line="240" w:lineRule="auto"/>
              <w:ind w:firstLine="0"/>
              <w:contextualSpacing w:val="0"/>
              <w:jc w:val="center"/>
              <w:rPr>
                <w:color w:val="000000"/>
                <w:sz w:val="20"/>
                <w:szCs w:val="20"/>
                <w:lang w:eastAsia="pl-PL"/>
              </w:rPr>
            </w:pPr>
            <w:r w:rsidRPr="000866BA">
              <w:rPr>
                <w:color w:val="000000"/>
                <w:sz w:val="16"/>
                <w:szCs w:val="16"/>
              </w:rPr>
              <w:t>BRÓD Z NAJAZDEM</w:t>
            </w:r>
          </w:p>
        </w:tc>
        <w:tc>
          <w:tcPr>
            <w:tcW w:w="551" w:type="pct"/>
            <w:shd w:val="clear" w:color="auto" w:fill="auto"/>
            <w:noWrap/>
            <w:vAlign w:val="center"/>
          </w:tcPr>
          <w:p w14:paraId="6A673528" w14:textId="0B5A928E"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0.118</w:t>
            </w:r>
          </w:p>
        </w:tc>
        <w:tc>
          <w:tcPr>
            <w:tcW w:w="552" w:type="pct"/>
            <w:vAlign w:val="center"/>
          </w:tcPr>
          <w:p w14:paraId="146F3B51" w14:textId="2CB504FD"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0.219</w:t>
            </w:r>
          </w:p>
        </w:tc>
        <w:tc>
          <w:tcPr>
            <w:tcW w:w="552" w:type="pct"/>
            <w:shd w:val="clear" w:color="auto" w:fill="auto"/>
            <w:noWrap/>
            <w:vAlign w:val="center"/>
          </w:tcPr>
          <w:p w14:paraId="0A43489A" w14:textId="378D289D"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0.286</w:t>
            </w:r>
          </w:p>
        </w:tc>
        <w:tc>
          <w:tcPr>
            <w:tcW w:w="551" w:type="pct"/>
            <w:shd w:val="clear" w:color="auto" w:fill="auto"/>
            <w:noWrap/>
            <w:vAlign w:val="center"/>
          </w:tcPr>
          <w:p w14:paraId="5244FBEF" w14:textId="3D5BEC8C"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0.308</w:t>
            </w:r>
          </w:p>
        </w:tc>
        <w:tc>
          <w:tcPr>
            <w:tcW w:w="552" w:type="pct"/>
            <w:shd w:val="clear" w:color="auto" w:fill="auto"/>
            <w:noWrap/>
            <w:vAlign w:val="center"/>
          </w:tcPr>
          <w:p w14:paraId="3B81DE4F" w14:textId="0A8E84B7"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0.345</w:t>
            </w:r>
          </w:p>
        </w:tc>
        <w:tc>
          <w:tcPr>
            <w:tcW w:w="551" w:type="pct"/>
            <w:shd w:val="clear" w:color="auto" w:fill="auto"/>
            <w:vAlign w:val="center"/>
          </w:tcPr>
          <w:p w14:paraId="003A586A" w14:textId="18860965"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0.379</w:t>
            </w:r>
          </w:p>
        </w:tc>
      </w:tr>
      <w:tr w:rsidR="00763250" w:rsidRPr="000866BA" w14:paraId="785CC582" w14:textId="77777777" w:rsidTr="00763250">
        <w:trPr>
          <w:trHeight w:val="227"/>
          <w:jc w:val="center"/>
        </w:trPr>
        <w:tc>
          <w:tcPr>
            <w:tcW w:w="556" w:type="pct"/>
            <w:shd w:val="clear" w:color="auto" w:fill="auto"/>
            <w:noWrap/>
            <w:vAlign w:val="center"/>
          </w:tcPr>
          <w:p w14:paraId="091E9FC1" w14:textId="77777777" w:rsidR="00763250" w:rsidRPr="000866BA" w:rsidRDefault="00763250" w:rsidP="00763250">
            <w:pPr>
              <w:suppressAutoHyphens w:val="0"/>
              <w:spacing w:line="240" w:lineRule="auto"/>
              <w:ind w:firstLine="0"/>
              <w:contextualSpacing w:val="0"/>
              <w:jc w:val="center"/>
              <w:rPr>
                <w:color w:val="000000"/>
                <w:sz w:val="20"/>
                <w:szCs w:val="20"/>
                <w:lang w:eastAsia="pl-PL"/>
              </w:rPr>
            </w:pPr>
            <w:r w:rsidRPr="000866BA">
              <w:rPr>
                <w:color w:val="000000"/>
                <w:sz w:val="16"/>
                <w:szCs w:val="16"/>
              </w:rPr>
              <w:t>732.11.38</w:t>
            </w:r>
          </w:p>
        </w:tc>
        <w:tc>
          <w:tcPr>
            <w:tcW w:w="1135" w:type="pct"/>
            <w:shd w:val="clear" w:color="auto" w:fill="auto"/>
            <w:noWrap/>
            <w:vAlign w:val="center"/>
          </w:tcPr>
          <w:p w14:paraId="76E36AC1" w14:textId="77777777" w:rsidR="00763250" w:rsidRPr="000866BA" w:rsidRDefault="00763250" w:rsidP="00763250">
            <w:pPr>
              <w:suppressAutoHyphens w:val="0"/>
              <w:spacing w:line="240" w:lineRule="auto"/>
              <w:ind w:firstLine="0"/>
              <w:contextualSpacing w:val="0"/>
              <w:jc w:val="center"/>
              <w:rPr>
                <w:color w:val="000000"/>
                <w:sz w:val="20"/>
                <w:szCs w:val="20"/>
                <w:lang w:eastAsia="pl-PL"/>
              </w:rPr>
            </w:pPr>
            <w:r w:rsidRPr="000866BA">
              <w:rPr>
                <w:color w:val="000000"/>
                <w:sz w:val="16"/>
                <w:szCs w:val="16"/>
              </w:rPr>
              <w:t>ZASTAWKA</w:t>
            </w:r>
          </w:p>
        </w:tc>
        <w:tc>
          <w:tcPr>
            <w:tcW w:w="551" w:type="pct"/>
            <w:shd w:val="clear" w:color="auto" w:fill="auto"/>
            <w:noWrap/>
            <w:vAlign w:val="center"/>
          </w:tcPr>
          <w:p w14:paraId="03CA8698" w14:textId="692321E9"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0.216</w:t>
            </w:r>
          </w:p>
        </w:tc>
        <w:tc>
          <w:tcPr>
            <w:tcW w:w="552" w:type="pct"/>
            <w:vAlign w:val="center"/>
          </w:tcPr>
          <w:p w14:paraId="0B9A2686" w14:textId="03D8C6A8"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0.403</w:t>
            </w:r>
          </w:p>
        </w:tc>
        <w:tc>
          <w:tcPr>
            <w:tcW w:w="552" w:type="pct"/>
            <w:shd w:val="clear" w:color="auto" w:fill="auto"/>
            <w:noWrap/>
            <w:vAlign w:val="center"/>
          </w:tcPr>
          <w:p w14:paraId="33C4AA16" w14:textId="2E49DACC"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0.524</w:t>
            </w:r>
          </w:p>
        </w:tc>
        <w:tc>
          <w:tcPr>
            <w:tcW w:w="551" w:type="pct"/>
            <w:shd w:val="clear" w:color="auto" w:fill="auto"/>
            <w:noWrap/>
            <w:vAlign w:val="center"/>
          </w:tcPr>
          <w:p w14:paraId="1ABDEBCE" w14:textId="625B8DB0"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0.565</w:t>
            </w:r>
          </w:p>
        </w:tc>
        <w:tc>
          <w:tcPr>
            <w:tcW w:w="552" w:type="pct"/>
            <w:shd w:val="clear" w:color="auto" w:fill="auto"/>
            <w:noWrap/>
            <w:vAlign w:val="center"/>
          </w:tcPr>
          <w:p w14:paraId="030C0133" w14:textId="6D578103"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0.632</w:t>
            </w:r>
          </w:p>
        </w:tc>
        <w:tc>
          <w:tcPr>
            <w:tcW w:w="551" w:type="pct"/>
            <w:shd w:val="clear" w:color="auto" w:fill="auto"/>
            <w:vAlign w:val="center"/>
          </w:tcPr>
          <w:p w14:paraId="7E96C050" w14:textId="50FD3564"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0.696</w:t>
            </w:r>
          </w:p>
        </w:tc>
      </w:tr>
      <w:tr w:rsidR="00763250" w:rsidRPr="000866BA" w14:paraId="11A78861" w14:textId="77777777" w:rsidTr="00763250">
        <w:trPr>
          <w:trHeight w:val="227"/>
          <w:jc w:val="center"/>
        </w:trPr>
        <w:tc>
          <w:tcPr>
            <w:tcW w:w="556" w:type="pct"/>
            <w:shd w:val="clear" w:color="auto" w:fill="auto"/>
            <w:noWrap/>
            <w:vAlign w:val="center"/>
          </w:tcPr>
          <w:p w14:paraId="3DD0539C" w14:textId="77777777" w:rsidR="00763250" w:rsidRPr="000866BA" w:rsidRDefault="00763250" w:rsidP="00763250">
            <w:pPr>
              <w:suppressAutoHyphens w:val="0"/>
              <w:spacing w:line="240" w:lineRule="auto"/>
              <w:ind w:firstLine="0"/>
              <w:contextualSpacing w:val="0"/>
              <w:jc w:val="center"/>
              <w:rPr>
                <w:color w:val="000000"/>
                <w:sz w:val="20"/>
                <w:szCs w:val="20"/>
                <w:lang w:eastAsia="pl-PL"/>
              </w:rPr>
            </w:pPr>
            <w:r w:rsidRPr="000866BA">
              <w:rPr>
                <w:color w:val="000000"/>
                <w:sz w:val="16"/>
                <w:szCs w:val="16"/>
              </w:rPr>
              <w:t>732.11.39</w:t>
            </w:r>
          </w:p>
        </w:tc>
        <w:tc>
          <w:tcPr>
            <w:tcW w:w="1135" w:type="pct"/>
            <w:shd w:val="clear" w:color="auto" w:fill="auto"/>
            <w:noWrap/>
            <w:vAlign w:val="center"/>
          </w:tcPr>
          <w:p w14:paraId="7C246089" w14:textId="77777777" w:rsidR="00763250" w:rsidRPr="000866BA" w:rsidRDefault="00763250" w:rsidP="00763250">
            <w:pPr>
              <w:suppressAutoHyphens w:val="0"/>
              <w:spacing w:line="240" w:lineRule="auto"/>
              <w:ind w:firstLine="0"/>
              <w:contextualSpacing w:val="0"/>
              <w:jc w:val="center"/>
              <w:rPr>
                <w:color w:val="000000"/>
                <w:sz w:val="20"/>
                <w:szCs w:val="20"/>
                <w:lang w:eastAsia="pl-PL"/>
              </w:rPr>
            </w:pPr>
            <w:r w:rsidRPr="000866BA">
              <w:rPr>
                <w:color w:val="000000"/>
                <w:sz w:val="16"/>
                <w:szCs w:val="16"/>
              </w:rPr>
              <w:t>ZASTAWKA</w:t>
            </w:r>
          </w:p>
        </w:tc>
        <w:tc>
          <w:tcPr>
            <w:tcW w:w="551" w:type="pct"/>
            <w:shd w:val="clear" w:color="auto" w:fill="auto"/>
            <w:noWrap/>
            <w:vAlign w:val="center"/>
          </w:tcPr>
          <w:p w14:paraId="608C7339" w14:textId="1CF62D59"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0.300</w:t>
            </w:r>
          </w:p>
        </w:tc>
        <w:tc>
          <w:tcPr>
            <w:tcW w:w="552" w:type="pct"/>
            <w:vAlign w:val="center"/>
          </w:tcPr>
          <w:p w14:paraId="072D4866" w14:textId="2B367804"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0.559</w:t>
            </w:r>
          </w:p>
        </w:tc>
        <w:tc>
          <w:tcPr>
            <w:tcW w:w="552" w:type="pct"/>
            <w:shd w:val="clear" w:color="auto" w:fill="auto"/>
            <w:noWrap/>
            <w:vAlign w:val="center"/>
          </w:tcPr>
          <w:p w14:paraId="6F3F19BD" w14:textId="63A6EC45"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0.728</w:t>
            </w:r>
          </w:p>
        </w:tc>
        <w:tc>
          <w:tcPr>
            <w:tcW w:w="551" w:type="pct"/>
            <w:shd w:val="clear" w:color="auto" w:fill="auto"/>
            <w:noWrap/>
            <w:vAlign w:val="center"/>
          </w:tcPr>
          <w:p w14:paraId="62CB59B3" w14:textId="15C30376"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0.785</w:t>
            </w:r>
          </w:p>
        </w:tc>
        <w:tc>
          <w:tcPr>
            <w:tcW w:w="552" w:type="pct"/>
            <w:shd w:val="clear" w:color="auto" w:fill="auto"/>
            <w:noWrap/>
            <w:vAlign w:val="center"/>
          </w:tcPr>
          <w:p w14:paraId="2E3D138D" w14:textId="75688B06"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0.878</w:t>
            </w:r>
          </w:p>
        </w:tc>
        <w:tc>
          <w:tcPr>
            <w:tcW w:w="551" w:type="pct"/>
            <w:shd w:val="clear" w:color="auto" w:fill="auto"/>
            <w:vAlign w:val="center"/>
          </w:tcPr>
          <w:p w14:paraId="7823D4CC" w14:textId="46AA581F"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0.965</w:t>
            </w:r>
          </w:p>
        </w:tc>
      </w:tr>
      <w:tr w:rsidR="00763250" w:rsidRPr="000866BA" w14:paraId="2F30B054" w14:textId="77777777" w:rsidTr="00763250">
        <w:trPr>
          <w:trHeight w:val="227"/>
          <w:jc w:val="center"/>
        </w:trPr>
        <w:tc>
          <w:tcPr>
            <w:tcW w:w="556" w:type="pct"/>
            <w:shd w:val="clear" w:color="auto" w:fill="auto"/>
            <w:noWrap/>
            <w:vAlign w:val="center"/>
          </w:tcPr>
          <w:p w14:paraId="02EC91E6" w14:textId="77777777" w:rsidR="00763250" w:rsidRPr="000866BA" w:rsidRDefault="00763250" w:rsidP="00763250">
            <w:pPr>
              <w:suppressAutoHyphens w:val="0"/>
              <w:spacing w:line="240" w:lineRule="auto"/>
              <w:ind w:firstLine="0"/>
              <w:contextualSpacing w:val="0"/>
              <w:jc w:val="center"/>
              <w:rPr>
                <w:color w:val="000000"/>
                <w:sz w:val="20"/>
                <w:szCs w:val="20"/>
                <w:lang w:eastAsia="pl-PL"/>
              </w:rPr>
            </w:pPr>
            <w:r w:rsidRPr="000866BA">
              <w:rPr>
                <w:color w:val="000000"/>
                <w:sz w:val="16"/>
                <w:szCs w:val="16"/>
              </w:rPr>
              <w:t>732.11.40</w:t>
            </w:r>
          </w:p>
        </w:tc>
        <w:tc>
          <w:tcPr>
            <w:tcW w:w="1135" w:type="pct"/>
            <w:shd w:val="clear" w:color="auto" w:fill="auto"/>
            <w:noWrap/>
            <w:vAlign w:val="center"/>
          </w:tcPr>
          <w:p w14:paraId="48A5CF57" w14:textId="77777777" w:rsidR="00763250" w:rsidRPr="000866BA" w:rsidRDefault="00763250" w:rsidP="00763250">
            <w:pPr>
              <w:suppressAutoHyphens w:val="0"/>
              <w:spacing w:line="240" w:lineRule="auto"/>
              <w:ind w:firstLine="0"/>
              <w:contextualSpacing w:val="0"/>
              <w:jc w:val="center"/>
              <w:rPr>
                <w:color w:val="000000"/>
                <w:sz w:val="20"/>
                <w:szCs w:val="20"/>
                <w:lang w:eastAsia="pl-PL"/>
              </w:rPr>
            </w:pPr>
            <w:r w:rsidRPr="000866BA">
              <w:rPr>
                <w:color w:val="000000"/>
                <w:sz w:val="16"/>
                <w:szCs w:val="16"/>
              </w:rPr>
              <w:t>BRÓD Z PROGIEM</w:t>
            </w:r>
          </w:p>
        </w:tc>
        <w:tc>
          <w:tcPr>
            <w:tcW w:w="551" w:type="pct"/>
            <w:shd w:val="clear" w:color="auto" w:fill="auto"/>
            <w:noWrap/>
            <w:vAlign w:val="center"/>
          </w:tcPr>
          <w:p w14:paraId="2E992ED8" w14:textId="10036951"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0.138</w:t>
            </w:r>
          </w:p>
        </w:tc>
        <w:tc>
          <w:tcPr>
            <w:tcW w:w="552" w:type="pct"/>
            <w:vAlign w:val="center"/>
          </w:tcPr>
          <w:p w14:paraId="45A6D488" w14:textId="6DEC09E9"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0.256</w:t>
            </w:r>
          </w:p>
        </w:tc>
        <w:tc>
          <w:tcPr>
            <w:tcW w:w="552" w:type="pct"/>
            <w:shd w:val="clear" w:color="auto" w:fill="auto"/>
            <w:noWrap/>
            <w:vAlign w:val="center"/>
          </w:tcPr>
          <w:p w14:paraId="2C344ADC" w14:textId="13452669"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0.333</w:t>
            </w:r>
          </w:p>
        </w:tc>
        <w:tc>
          <w:tcPr>
            <w:tcW w:w="551" w:type="pct"/>
            <w:shd w:val="clear" w:color="auto" w:fill="auto"/>
            <w:noWrap/>
            <w:vAlign w:val="center"/>
          </w:tcPr>
          <w:p w14:paraId="6D28B183" w14:textId="5EDF39DF"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0.360</w:t>
            </w:r>
          </w:p>
        </w:tc>
        <w:tc>
          <w:tcPr>
            <w:tcW w:w="552" w:type="pct"/>
            <w:shd w:val="clear" w:color="auto" w:fill="auto"/>
            <w:noWrap/>
            <w:vAlign w:val="center"/>
          </w:tcPr>
          <w:p w14:paraId="4D2ED564" w14:textId="34BC14E7"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0.402</w:t>
            </w:r>
          </w:p>
        </w:tc>
        <w:tc>
          <w:tcPr>
            <w:tcW w:w="551" w:type="pct"/>
            <w:shd w:val="clear" w:color="auto" w:fill="auto"/>
            <w:vAlign w:val="center"/>
          </w:tcPr>
          <w:p w14:paraId="18BD3F43" w14:textId="2E7AA32F"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0.442</w:t>
            </w:r>
          </w:p>
        </w:tc>
      </w:tr>
      <w:tr w:rsidR="00763250" w:rsidRPr="000866BA" w14:paraId="11DF053C" w14:textId="77777777" w:rsidTr="00763250">
        <w:trPr>
          <w:trHeight w:val="227"/>
          <w:jc w:val="center"/>
        </w:trPr>
        <w:tc>
          <w:tcPr>
            <w:tcW w:w="556" w:type="pct"/>
            <w:shd w:val="clear" w:color="auto" w:fill="auto"/>
            <w:noWrap/>
            <w:vAlign w:val="center"/>
          </w:tcPr>
          <w:p w14:paraId="059BBD58" w14:textId="77777777" w:rsidR="00763250" w:rsidRPr="000866BA" w:rsidRDefault="00763250" w:rsidP="00763250">
            <w:pPr>
              <w:suppressAutoHyphens w:val="0"/>
              <w:spacing w:line="240" w:lineRule="auto"/>
              <w:ind w:firstLine="0"/>
              <w:contextualSpacing w:val="0"/>
              <w:jc w:val="center"/>
              <w:rPr>
                <w:color w:val="000000"/>
                <w:sz w:val="20"/>
                <w:szCs w:val="20"/>
                <w:lang w:eastAsia="pl-PL"/>
              </w:rPr>
            </w:pPr>
            <w:r w:rsidRPr="000866BA">
              <w:rPr>
                <w:color w:val="000000"/>
                <w:sz w:val="16"/>
                <w:szCs w:val="16"/>
              </w:rPr>
              <w:t>732.11.44</w:t>
            </w:r>
          </w:p>
        </w:tc>
        <w:tc>
          <w:tcPr>
            <w:tcW w:w="1135" w:type="pct"/>
            <w:shd w:val="clear" w:color="auto" w:fill="auto"/>
            <w:noWrap/>
            <w:vAlign w:val="center"/>
          </w:tcPr>
          <w:p w14:paraId="42BB81A8" w14:textId="77777777" w:rsidR="00763250" w:rsidRPr="000866BA" w:rsidRDefault="00763250" w:rsidP="00763250">
            <w:pPr>
              <w:suppressAutoHyphens w:val="0"/>
              <w:spacing w:line="240" w:lineRule="auto"/>
              <w:ind w:firstLine="0"/>
              <w:contextualSpacing w:val="0"/>
              <w:jc w:val="center"/>
              <w:rPr>
                <w:color w:val="000000"/>
                <w:sz w:val="20"/>
                <w:szCs w:val="20"/>
                <w:lang w:eastAsia="pl-PL"/>
              </w:rPr>
            </w:pPr>
            <w:r w:rsidRPr="000866BA">
              <w:rPr>
                <w:color w:val="000000"/>
                <w:sz w:val="16"/>
                <w:szCs w:val="16"/>
              </w:rPr>
              <w:t>BRÓD Z PROGIEM</w:t>
            </w:r>
          </w:p>
        </w:tc>
        <w:tc>
          <w:tcPr>
            <w:tcW w:w="551" w:type="pct"/>
            <w:shd w:val="clear" w:color="auto" w:fill="auto"/>
            <w:noWrap/>
            <w:vAlign w:val="center"/>
          </w:tcPr>
          <w:p w14:paraId="2D386C21" w14:textId="31D2FD92"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0.118</w:t>
            </w:r>
          </w:p>
        </w:tc>
        <w:tc>
          <w:tcPr>
            <w:tcW w:w="552" w:type="pct"/>
            <w:vAlign w:val="center"/>
          </w:tcPr>
          <w:p w14:paraId="6898ECA0" w14:textId="0656860F"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0.219</w:t>
            </w:r>
          </w:p>
        </w:tc>
        <w:tc>
          <w:tcPr>
            <w:tcW w:w="552" w:type="pct"/>
            <w:shd w:val="clear" w:color="auto" w:fill="auto"/>
            <w:noWrap/>
            <w:vAlign w:val="center"/>
          </w:tcPr>
          <w:p w14:paraId="4DBAB0A2" w14:textId="4061B3E2"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0.286</w:t>
            </w:r>
          </w:p>
        </w:tc>
        <w:tc>
          <w:tcPr>
            <w:tcW w:w="551" w:type="pct"/>
            <w:shd w:val="clear" w:color="auto" w:fill="auto"/>
            <w:noWrap/>
            <w:vAlign w:val="center"/>
          </w:tcPr>
          <w:p w14:paraId="0E171005" w14:textId="7F3EB50C"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0.308</w:t>
            </w:r>
          </w:p>
        </w:tc>
        <w:tc>
          <w:tcPr>
            <w:tcW w:w="552" w:type="pct"/>
            <w:shd w:val="clear" w:color="auto" w:fill="auto"/>
            <w:noWrap/>
            <w:vAlign w:val="center"/>
          </w:tcPr>
          <w:p w14:paraId="25CE4923" w14:textId="23B4864C"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0.345</w:t>
            </w:r>
          </w:p>
        </w:tc>
        <w:tc>
          <w:tcPr>
            <w:tcW w:w="551" w:type="pct"/>
            <w:shd w:val="clear" w:color="auto" w:fill="auto"/>
            <w:vAlign w:val="center"/>
          </w:tcPr>
          <w:p w14:paraId="75D89BD4" w14:textId="5F90CBAD"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0.379</w:t>
            </w:r>
          </w:p>
        </w:tc>
      </w:tr>
      <w:tr w:rsidR="00763250" w:rsidRPr="000866BA" w14:paraId="2E4B8947" w14:textId="77777777" w:rsidTr="00763250">
        <w:trPr>
          <w:trHeight w:val="227"/>
          <w:jc w:val="center"/>
        </w:trPr>
        <w:tc>
          <w:tcPr>
            <w:tcW w:w="556" w:type="pct"/>
            <w:shd w:val="clear" w:color="auto" w:fill="auto"/>
            <w:noWrap/>
            <w:vAlign w:val="center"/>
          </w:tcPr>
          <w:p w14:paraId="16B0EA95" w14:textId="77777777" w:rsidR="00763250" w:rsidRPr="000866BA" w:rsidRDefault="00763250" w:rsidP="00763250">
            <w:pPr>
              <w:suppressAutoHyphens w:val="0"/>
              <w:spacing w:line="240" w:lineRule="auto"/>
              <w:ind w:firstLine="0"/>
              <w:contextualSpacing w:val="0"/>
              <w:jc w:val="center"/>
              <w:rPr>
                <w:color w:val="000000"/>
                <w:sz w:val="20"/>
                <w:szCs w:val="20"/>
                <w:lang w:eastAsia="pl-PL"/>
              </w:rPr>
            </w:pPr>
            <w:r w:rsidRPr="000866BA">
              <w:rPr>
                <w:color w:val="000000"/>
                <w:sz w:val="16"/>
                <w:szCs w:val="16"/>
              </w:rPr>
              <w:t>732.11.46</w:t>
            </w:r>
          </w:p>
        </w:tc>
        <w:tc>
          <w:tcPr>
            <w:tcW w:w="1135" w:type="pct"/>
            <w:shd w:val="clear" w:color="auto" w:fill="auto"/>
            <w:noWrap/>
            <w:vAlign w:val="center"/>
          </w:tcPr>
          <w:p w14:paraId="1C242209" w14:textId="77777777" w:rsidR="00763250" w:rsidRPr="000866BA" w:rsidRDefault="00763250" w:rsidP="00763250">
            <w:pPr>
              <w:suppressAutoHyphens w:val="0"/>
              <w:spacing w:line="240" w:lineRule="auto"/>
              <w:ind w:firstLine="0"/>
              <w:contextualSpacing w:val="0"/>
              <w:jc w:val="center"/>
              <w:rPr>
                <w:color w:val="000000"/>
                <w:sz w:val="20"/>
                <w:szCs w:val="20"/>
                <w:lang w:eastAsia="pl-PL"/>
              </w:rPr>
            </w:pPr>
            <w:r w:rsidRPr="000866BA">
              <w:rPr>
                <w:color w:val="000000"/>
                <w:sz w:val="16"/>
                <w:szCs w:val="16"/>
              </w:rPr>
              <w:t>BRÓD Z PROGIEM</w:t>
            </w:r>
          </w:p>
        </w:tc>
        <w:tc>
          <w:tcPr>
            <w:tcW w:w="551" w:type="pct"/>
            <w:shd w:val="clear" w:color="auto" w:fill="auto"/>
            <w:noWrap/>
            <w:vAlign w:val="center"/>
          </w:tcPr>
          <w:p w14:paraId="28875EEE" w14:textId="50E2A348"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0.118</w:t>
            </w:r>
          </w:p>
        </w:tc>
        <w:tc>
          <w:tcPr>
            <w:tcW w:w="552" w:type="pct"/>
            <w:vAlign w:val="center"/>
          </w:tcPr>
          <w:p w14:paraId="6C51A5BA" w14:textId="219EEF87"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0.219</w:t>
            </w:r>
          </w:p>
        </w:tc>
        <w:tc>
          <w:tcPr>
            <w:tcW w:w="552" w:type="pct"/>
            <w:shd w:val="clear" w:color="auto" w:fill="auto"/>
            <w:noWrap/>
            <w:vAlign w:val="center"/>
          </w:tcPr>
          <w:p w14:paraId="134FC589" w14:textId="6957D6DF"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0.286</w:t>
            </w:r>
          </w:p>
        </w:tc>
        <w:tc>
          <w:tcPr>
            <w:tcW w:w="551" w:type="pct"/>
            <w:shd w:val="clear" w:color="auto" w:fill="auto"/>
            <w:noWrap/>
            <w:vAlign w:val="center"/>
          </w:tcPr>
          <w:p w14:paraId="7659E113" w14:textId="69DB1821"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0.308</w:t>
            </w:r>
          </w:p>
        </w:tc>
        <w:tc>
          <w:tcPr>
            <w:tcW w:w="552" w:type="pct"/>
            <w:shd w:val="clear" w:color="auto" w:fill="auto"/>
            <w:noWrap/>
            <w:vAlign w:val="center"/>
          </w:tcPr>
          <w:p w14:paraId="711C7A9A" w14:textId="15399224"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0.345</w:t>
            </w:r>
          </w:p>
        </w:tc>
        <w:tc>
          <w:tcPr>
            <w:tcW w:w="551" w:type="pct"/>
            <w:shd w:val="clear" w:color="auto" w:fill="auto"/>
            <w:vAlign w:val="center"/>
          </w:tcPr>
          <w:p w14:paraId="6C986AF1" w14:textId="5CA834FC" w:rsidR="00763250" w:rsidRPr="00763250" w:rsidRDefault="00763250" w:rsidP="00763250">
            <w:pPr>
              <w:suppressAutoHyphens w:val="0"/>
              <w:spacing w:line="240" w:lineRule="auto"/>
              <w:ind w:firstLine="0"/>
              <w:contextualSpacing w:val="0"/>
              <w:jc w:val="center"/>
              <w:rPr>
                <w:color w:val="000000"/>
                <w:sz w:val="16"/>
                <w:szCs w:val="16"/>
              </w:rPr>
            </w:pPr>
            <w:r w:rsidRPr="00763250">
              <w:rPr>
                <w:color w:val="000000"/>
                <w:sz w:val="16"/>
                <w:szCs w:val="16"/>
              </w:rPr>
              <w:t>0.379</w:t>
            </w:r>
          </w:p>
        </w:tc>
      </w:tr>
      <w:bookmarkEnd w:id="263"/>
    </w:tbl>
    <w:p w14:paraId="77855036" w14:textId="77777777" w:rsidR="001C087E" w:rsidRPr="000866BA" w:rsidRDefault="001C087E" w:rsidP="001C087E"/>
    <w:p w14:paraId="50632053" w14:textId="77777777" w:rsidR="001C087E" w:rsidRPr="000866BA" w:rsidRDefault="001C087E" w:rsidP="001C087E">
      <w:pPr>
        <w:pStyle w:val="Nagwek2"/>
        <w:ind w:left="851" w:hanging="425"/>
      </w:pPr>
      <w:bookmarkStart w:id="268" w:name="_Toc522778859"/>
      <w:bookmarkStart w:id="269" w:name="_Toc31307401"/>
      <w:r w:rsidRPr="000866BA">
        <w:t>Wielkość przepływu średniego niskiego z wielolecia SNQ</w:t>
      </w:r>
      <w:bookmarkEnd w:id="268"/>
      <w:bookmarkEnd w:id="269"/>
    </w:p>
    <w:p w14:paraId="05DC01F9" w14:textId="77777777" w:rsidR="001C087E" w:rsidRPr="000866BA" w:rsidRDefault="001C087E" w:rsidP="001C087E">
      <w:r w:rsidRPr="000866BA">
        <w:t>Z uwagi na brak obserwacji wodowskazowych w przekrojach zlewni zadaniowych, przepływy charakterystyczne obliczono wzorami empirycznymi wykorzystując powszechnie stosowane wzory Iszkowskiego na obliczenie wartości przepływu średniego z najmniejszych przepływów rocznych SSQ oraz średniego z przepływów średnich rocznych SSQ.</w:t>
      </w:r>
    </w:p>
    <w:p w14:paraId="64445D8F" w14:textId="77777777" w:rsidR="001C087E" w:rsidRPr="000866BA" w:rsidRDefault="001C087E" w:rsidP="001C087E">
      <w:pPr>
        <w:ind w:firstLine="0"/>
      </w:pPr>
    </w:p>
    <w:p w14:paraId="2DC62851" w14:textId="77777777" w:rsidR="001C087E" w:rsidRPr="000866BA" w:rsidRDefault="001C087E" w:rsidP="001C087E">
      <w:pPr>
        <w:ind w:firstLine="0"/>
        <w:rPr>
          <w:b/>
          <w:u w:val="single"/>
        </w:rPr>
      </w:pPr>
      <w:r w:rsidRPr="000866BA">
        <w:rPr>
          <w:b/>
          <w:u w:val="single"/>
        </w:rPr>
        <w:t>Przepływy wg Iszkowskiego</w:t>
      </w:r>
    </w:p>
    <w:p w14:paraId="26057E73" w14:textId="77777777" w:rsidR="001C087E" w:rsidRPr="000866BA" w:rsidRDefault="001C087E" w:rsidP="001C087E">
      <w:pPr>
        <w:ind w:firstLine="0"/>
      </w:pPr>
      <w:r w:rsidRPr="000866BA">
        <w:t xml:space="preserve">Przepływ średni ze średnich rocznych SSQ: </w:t>
      </w:r>
    </w:p>
    <w:p w14:paraId="3BD0BF25" w14:textId="77777777" w:rsidR="001C087E" w:rsidRPr="000866BA" w:rsidRDefault="001C087E" w:rsidP="001C087E">
      <w:pPr>
        <w:ind w:left="509" w:firstLine="0"/>
      </w:pPr>
      <m:oMathPara>
        <m:oMath>
          <m:r>
            <w:rPr>
              <w:rFonts w:ascii="Cambria Math" w:hAnsi="Cambria Math"/>
            </w:rPr>
            <m:t xml:space="preserve">SSQ=0,03171 ∙φ∙P∙A </m:t>
          </m:r>
        </m:oMath>
      </m:oMathPara>
    </w:p>
    <w:p w14:paraId="5241BF37" w14:textId="77777777" w:rsidR="001C087E" w:rsidRPr="000866BA" w:rsidRDefault="001C087E" w:rsidP="001C087E">
      <w:pPr>
        <w:ind w:firstLine="0"/>
      </w:pPr>
      <w:r w:rsidRPr="000866BA">
        <w:t xml:space="preserve">gdzie: </w:t>
      </w:r>
    </w:p>
    <w:p w14:paraId="3F51737A" w14:textId="77777777" w:rsidR="001C087E" w:rsidRPr="000866BA" w:rsidRDefault="001C087E" w:rsidP="001C087E">
      <w:pPr>
        <w:ind w:firstLine="0"/>
      </w:pPr>
      <w:r w:rsidRPr="000866BA">
        <w:t xml:space="preserve">P – średni opad roczny [m], </w:t>
      </w:r>
    </w:p>
    <w:p w14:paraId="32C7E8A3" w14:textId="77777777" w:rsidR="001C087E" w:rsidRPr="000866BA" w:rsidRDefault="001C087E" w:rsidP="001C087E">
      <w:pPr>
        <w:ind w:firstLine="0"/>
      </w:pPr>
      <w:r w:rsidRPr="000866BA">
        <w:t>A – powierzchnia zlewni [km</w:t>
      </w:r>
      <w:r w:rsidRPr="000866BA">
        <w:rPr>
          <w:vertAlign w:val="superscript"/>
        </w:rPr>
        <w:t>2</w:t>
      </w:r>
      <w:r w:rsidRPr="000866BA">
        <w:t>],</w:t>
      </w:r>
    </w:p>
    <w:p w14:paraId="3A347C79" w14:textId="77777777" w:rsidR="001C087E" w:rsidRPr="000866BA" w:rsidRDefault="001C087E" w:rsidP="001C087E">
      <w:pPr>
        <w:ind w:firstLine="0"/>
      </w:pPr>
      <m:oMath>
        <m:r>
          <w:rPr>
            <w:rFonts w:ascii="Cambria Math" w:hAnsi="Cambria Math"/>
          </w:rPr>
          <m:t>φ</m:t>
        </m:r>
      </m:oMath>
      <w:r w:rsidRPr="000866BA">
        <w:t xml:space="preserve"> – współczynnik odpływu zależny od rzeźby terenu i zlewni [-],  </w:t>
      </w:r>
      <m:oMath>
        <m:r>
          <w:rPr>
            <w:rFonts w:ascii="Cambria Math" w:hAnsi="Cambria Math"/>
          </w:rPr>
          <m:t>φ=0,25</m:t>
        </m:r>
      </m:oMath>
    </w:p>
    <w:p w14:paraId="0A97FDD6" w14:textId="77777777" w:rsidR="001C087E" w:rsidRPr="000866BA" w:rsidRDefault="001C087E" w:rsidP="001C087E">
      <w:pPr>
        <w:ind w:firstLine="0"/>
      </w:pPr>
      <w:r w:rsidRPr="000866BA">
        <w:t>0,03171 – wartość pozwalająca zamienić wartości wskaźnika opadu (P) wyrażonego w metrach na [m</w:t>
      </w:r>
      <w:r w:rsidRPr="000866BA">
        <w:rPr>
          <w:vertAlign w:val="superscript"/>
        </w:rPr>
        <w:t>3</w:t>
      </w:r>
      <w:r w:rsidRPr="000866BA">
        <w:t>·s</w:t>
      </w:r>
      <w:r w:rsidRPr="000866BA">
        <w:rPr>
          <w:vertAlign w:val="superscript"/>
        </w:rPr>
        <w:t>-1</w:t>
      </w:r>
      <w:r w:rsidRPr="000866BA">
        <w:t>].</w:t>
      </w:r>
    </w:p>
    <w:p w14:paraId="03F19FFC" w14:textId="77777777" w:rsidR="001C087E" w:rsidRPr="000866BA" w:rsidRDefault="001C087E" w:rsidP="001C087E">
      <w:pPr>
        <w:ind w:firstLine="0"/>
      </w:pPr>
    </w:p>
    <w:p w14:paraId="67934496" w14:textId="77777777" w:rsidR="001C087E" w:rsidRPr="000866BA" w:rsidRDefault="001C087E" w:rsidP="001C087E">
      <w:pPr>
        <w:ind w:firstLine="0"/>
      </w:pPr>
      <w:r w:rsidRPr="000866BA">
        <w:t xml:space="preserve">Przepływ średni z najniższych rocznych SNQ: </w:t>
      </w:r>
    </w:p>
    <w:p w14:paraId="17BB179F" w14:textId="77777777" w:rsidR="001C087E" w:rsidRPr="000866BA" w:rsidRDefault="001C087E" w:rsidP="001C087E">
      <m:oMathPara>
        <m:oMath>
          <m:r>
            <w:rPr>
              <w:rFonts w:ascii="Cambria Math" w:hAnsi="Cambria Math"/>
            </w:rPr>
            <m:t>SNQ=0,4 ∙ϑ∙SSQ</m:t>
          </m:r>
        </m:oMath>
      </m:oMathPara>
    </w:p>
    <w:p w14:paraId="7F85DC2A" w14:textId="77777777" w:rsidR="001C087E" w:rsidRPr="000866BA" w:rsidRDefault="001C087E" w:rsidP="001C087E">
      <w:pPr>
        <w:ind w:firstLine="0"/>
      </w:pPr>
      <w:r w:rsidRPr="000866BA">
        <w:t xml:space="preserve">gdzie: </w:t>
      </w:r>
    </w:p>
    <w:p w14:paraId="4D5C3A4F" w14:textId="77777777" w:rsidR="001C087E" w:rsidRPr="000866BA" w:rsidRDefault="001C087E" w:rsidP="001C087E">
      <w:pPr>
        <w:ind w:firstLine="0"/>
      </w:pPr>
      <m:oMath>
        <m:r>
          <w:rPr>
            <w:rFonts w:ascii="Cambria Math" w:hAnsi="Cambria Math"/>
          </w:rPr>
          <m:t>ϑ</m:t>
        </m:r>
      </m:oMath>
      <w:r w:rsidRPr="000866BA">
        <w:t xml:space="preserve"> – współczynnik retencji zależny od rodzaju roślinności i gleby, wielkości zlewni i rozkładu opadów w zlewni [-],</w:t>
      </w:r>
      <m:oMath>
        <m:r>
          <w:rPr>
            <w:rFonts w:ascii="Cambria Math" w:hAnsi="Cambria Math"/>
          </w:rPr>
          <m:t>ϑ=0,6</m:t>
        </m:r>
      </m:oMath>
      <w:r w:rsidRPr="000866BA">
        <w:t>.</w:t>
      </w:r>
    </w:p>
    <w:p w14:paraId="6635B6B3" w14:textId="77777777" w:rsidR="001C087E" w:rsidRPr="000866BA" w:rsidRDefault="001C087E" w:rsidP="001C087E">
      <w:pPr>
        <w:ind w:firstLine="0"/>
      </w:pPr>
    </w:p>
    <w:p w14:paraId="35AECE3D" w14:textId="77777777" w:rsidR="001C087E" w:rsidRPr="000866BA" w:rsidRDefault="001C087E" w:rsidP="001C087E">
      <w:pPr>
        <w:pStyle w:val="Nagwek2"/>
        <w:ind w:left="851" w:hanging="425"/>
      </w:pPr>
      <w:bookmarkStart w:id="270" w:name="_Toc522778860"/>
      <w:bookmarkStart w:id="271" w:name="_Toc31307402"/>
      <w:r w:rsidRPr="000866BA">
        <w:t>Wielkość przepływu nienaruszalnego</w:t>
      </w:r>
      <w:bookmarkEnd w:id="270"/>
      <w:bookmarkEnd w:id="271"/>
      <w:r w:rsidRPr="000866BA">
        <w:t xml:space="preserve"> </w:t>
      </w:r>
    </w:p>
    <w:p w14:paraId="0E2AD281" w14:textId="77777777" w:rsidR="001C087E" w:rsidRPr="000866BA" w:rsidRDefault="001C087E" w:rsidP="001C087E">
      <w:pPr>
        <w:ind w:firstLine="708"/>
      </w:pPr>
      <w:r w:rsidRPr="000866BA">
        <w:t>Przepływ nienaruszalny Q</w:t>
      </w:r>
      <w:r w:rsidRPr="000866BA">
        <w:rPr>
          <w:vertAlign w:val="subscript"/>
        </w:rPr>
        <w:t>n</w:t>
      </w:r>
      <w:r w:rsidRPr="000866BA">
        <w:t xml:space="preserve"> jest zależny od SNQ (przepływ średni z najniższych obserwowanych) i od współczynnika „k”, uwzględniającego parametry koryta rzeki, wielkość zlewni i typ hydrologiczny rzeki.</w:t>
      </w:r>
    </w:p>
    <w:p w14:paraId="1BDA5843" w14:textId="77777777" w:rsidR="001C087E" w:rsidRPr="000866BA" w:rsidRDefault="001516E2" w:rsidP="001C087E">
      <m:oMathPara>
        <m:oMath>
          <m:sSub>
            <m:sSubPr>
              <m:ctrlPr>
                <w:rPr>
                  <w:rFonts w:ascii="Cambria Math" w:hAnsi="Cambria Math"/>
                  <w:i/>
                </w:rPr>
              </m:ctrlPr>
            </m:sSubPr>
            <m:e>
              <m:r>
                <w:rPr>
                  <w:rFonts w:ascii="Cambria Math" w:hAnsi="Cambria Math"/>
                </w:rPr>
                <m:t>Q</m:t>
              </m:r>
            </m:e>
            <m:sub>
              <m:r>
                <w:rPr>
                  <w:rFonts w:ascii="Cambria Math" w:hAnsi="Cambria Math"/>
                </w:rPr>
                <m:t>n</m:t>
              </m:r>
            </m:sub>
          </m:sSub>
          <m:r>
            <w:rPr>
              <w:rFonts w:ascii="Cambria Math" w:hAnsi="Cambria Math"/>
            </w:rPr>
            <m:t>= k∙SNQ</m:t>
          </m:r>
        </m:oMath>
      </m:oMathPara>
    </w:p>
    <w:p w14:paraId="2278BB10" w14:textId="77777777" w:rsidR="001C087E" w:rsidRPr="000866BA" w:rsidRDefault="001C087E" w:rsidP="001C087E">
      <w:pPr>
        <w:ind w:firstLine="0"/>
      </w:pPr>
      <w:r w:rsidRPr="000866BA">
        <w:t>gdzie:</w:t>
      </w:r>
    </w:p>
    <w:p w14:paraId="0CAD1B8C" w14:textId="77777777" w:rsidR="001C087E" w:rsidRPr="000866BA" w:rsidRDefault="001C087E" w:rsidP="001C087E">
      <w:pPr>
        <w:ind w:firstLine="0"/>
      </w:pPr>
      <w:r w:rsidRPr="000866BA">
        <w:t>k – współczynnik zależny od typu hydrologicznego rzeki i powierzchni zlewni.</w:t>
      </w:r>
    </w:p>
    <w:p w14:paraId="68068F51" w14:textId="77777777" w:rsidR="001C087E" w:rsidRPr="000866BA" w:rsidRDefault="001C087E" w:rsidP="001C087E">
      <w:r w:rsidRPr="000866BA">
        <w:lastRenderedPageBreak/>
        <w:t>Uśrednione wartości współczynnika „k” w zależności od typu hydrologicznego rzeki i powierzchni zlewni zestawiono poniżej:</w:t>
      </w:r>
    </w:p>
    <w:p w14:paraId="5EB4FEE0" w14:textId="41C1AFD0" w:rsidR="001C087E" w:rsidRPr="000866BA" w:rsidRDefault="001C087E" w:rsidP="001C087E">
      <w:pPr>
        <w:pStyle w:val="Legenda"/>
        <w:keepNext/>
      </w:pPr>
      <w:r w:rsidRPr="00402FA9">
        <w:t xml:space="preserve">Tabela </w:t>
      </w:r>
      <w:r w:rsidR="009F22A5">
        <w:t>10</w:t>
      </w:r>
      <w:r w:rsidRPr="00402FA9">
        <w:t>. Wartości współczynnika „k”</w:t>
      </w:r>
      <w:r w:rsidRPr="000866BA">
        <w:t xml:space="preserve"> </w:t>
      </w:r>
    </w:p>
    <w:tbl>
      <w:tblPr>
        <w:tblStyle w:val="Tabela-Siatka"/>
        <w:tblW w:w="8933" w:type="dxa"/>
        <w:jc w:val="center"/>
        <w:tblLayout w:type="fixed"/>
        <w:tblLook w:val="04A0" w:firstRow="1" w:lastRow="0" w:firstColumn="1" w:lastColumn="0" w:noHBand="0" w:noVBand="1"/>
      </w:tblPr>
      <w:tblGrid>
        <w:gridCol w:w="1559"/>
        <w:gridCol w:w="1377"/>
        <w:gridCol w:w="2445"/>
        <w:gridCol w:w="2086"/>
        <w:gridCol w:w="1466"/>
      </w:tblGrid>
      <w:tr w:rsidR="001C087E" w:rsidRPr="000866BA" w14:paraId="32D81D02" w14:textId="77777777" w:rsidTr="002E01D2">
        <w:trPr>
          <w:trHeight w:val="227"/>
          <w:tblHeader/>
          <w:jc w:val="center"/>
        </w:trPr>
        <w:tc>
          <w:tcPr>
            <w:tcW w:w="1559" w:type="dxa"/>
            <w:shd w:val="clear" w:color="auto" w:fill="FDE9D9" w:themeFill="accent6" w:themeFillTint="33"/>
            <w:vAlign w:val="center"/>
          </w:tcPr>
          <w:p w14:paraId="60A2B928" w14:textId="77777777" w:rsidR="001C087E" w:rsidRPr="000866BA" w:rsidRDefault="001C087E" w:rsidP="002E01D2">
            <w:pPr>
              <w:spacing w:line="240" w:lineRule="auto"/>
              <w:ind w:firstLine="0"/>
              <w:jc w:val="center"/>
              <w:rPr>
                <w:b/>
                <w:iCs/>
                <w:sz w:val="20"/>
                <w:szCs w:val="20"/>
              </w:rPr>
            </w:pPr>
            <w:r w:rsidRPr="000866BA">
              <w:rPr>
                <w:b/>
                <w:iCs/>
                <w:sz w:val="20"/>
                <w:szCs w:val="20"/>
              </w:rPr>
              <w:t>Typ hydrologiczny rzeki</w:t>
            </w:r>
          </w:p>
        </w:tc>
        <w:tc>
          <w:tcPr>
            <w:tcW w:w="1377" w:type="dxa"/>
            <w:shd w:val="clear" w:color="auto" w:fill="FDE9D9" w:themeFill="accent6" w:themeFillTint="33"/>
            <w:vAlign w:val="center"/>
          </w:tcPr>
          <w:p w14:paraId="5DA60EF1" w14:textId="77777777" w:rsidR="001C087E" w:rsidRPr="000866BA" w:rsidRDefault="001C087E" w:rsidP="002E01D2">
            <w:pPr>
              <w:spacing w:line="240" w:lineRule="auto"/>
              <w:ind w:firstLine="0"/>
              <w:jc w:val="center"/>
              <w:rPr>
                <w:b/>
                <w:iCs/>
                <w:sz w:val="20"/>
                <w:szCs w:val="20"/>
              </w:rPr>
            </w:pPr>
            <w:r w:rsidRPr="000866BA">
              <w:rPr>
                <w:b/>
                <w:iCs/>
                <w:sz w:val="20"/>
                <w:szCs w:val="20"/>
              </w:rPr>
              <w:t xml:space="preserve">Prędkość miarodajna </w:t>
            </w:r>
            <w:r w:rsidRPr="000866BA">
              <w:rPr>
                <w:b/>
                <w:iCs/>
                <w:sz w:val="20"/>
                <w:szCs w:val="20"/>
              </w:rPr>
              <w:br/>
              <w:t>Vm [m/s]</w:t>
            </w:r>
          </w:p>
        </w:tc>
        <w:tc>
          <w:tcPr>
            <w:tcW w:w="2445" w:type="dxa"/>
            <w:shd w:val="clear" w:color="auto" w:fill="FDE9D9" w:themeFill="accent6" w:themeFillTint="33"/>
            <w:vAlign w:val="center"/>
          </w:tcPr>
          <w:p w14:paraId="46982478" w14:textId="77777777" w:rsidR="001C087E" w:rsidRPr="000866BA" w:rsidRDefault="001C087E" w:rsidP="002E01D2">
            <w:pPr>
              <w:spacing w:line="240" w:lineRule="auto"/>
              <w:ind w:firstLine="0"/>
              <w:jc w:val="center"/>
              <w:rPr>
                <w:b/>
                <w:iCs/>
                <w:sz w:val="20"/>
                <w:szCs w:val="20"/>
              </w:rPr>
            </w:pPr>
            <w:r w:rsidRPr="000866BA">
              <w:rPr>
                <w:b/>
                <w:iCs/>
                <w:sz w:val="20"/>
                <w:szCs w:val="20"/>
              </w:rPr>
              <w:t xml:space="preserve">Odpływ jednostkowy </w:t>
            </w:r>
            <w:r w:rsidRPr="000866BA">
              <w:rPr>
                <w:b/>
                <w:iCs/>
                <w:sz w:val="20"/>
                <w:szCs w:val="20"/>
              </w:rPr>
              <w:br/>
              <w:t>q=SSQ/A·1000 [l/(s·km</w:t>
            </w:r>
            <w:r w:rsidRPr="000866BA">
              <w:rPr>
                <w:b/>
                <w:iCs/>
                <w:sz w:val="20"/>
                <w:szCs w:val="20"/>
                <w:vertAlign w:val="superscript"/>
              </w:rPr>
              <w:t>2</w:t>
            </w:r>
            <w:r w:rsidRPr="000866BA">
              <w:rPr>
                <w:b/>
                <w:iCs/>
                <w:sz w:val="20"/>
                <w:szCs w:val="20"/>
              </w:rPr>
              <w:t>)</w:t>
            </w:r>
          </w:p>
        </w:tc>
        <w:tc>
          <w:tcPr>
            <w:tcW w:w="2086" w:type="dxa"/>
            <w:shd w:val="clear" w:color="auto" w:fill="FDE9D9" w:themeFill="accent6" w:themeFillTint="33"/>
            <w:vAlign w:val="center"/>
          </w:tcPr>
          <w:p w14:paraId="55BBDF2B" w14:textId="77777777" w:rsidR="001C087E" w:rsidRPr="000866BA" w:rsidRDefault="001C087E" w:rsidP="002E01D2">
            <w:pPr>
              <w:spacing w:line="240" w:lineRule="auto"/>
              <w:ind w:firstLine="0"/>
              <w:jc w:val="center"/>
              <w:rPr>
                <w:b/>
                <w:iCs/>
                <w:sz w:val="20"/>
                <w:szCs w:val="20"/>
              </w:rPr>
            </w:pPr>
            <w:r w:rsidRPr="000866BA">
              <w:rPr>
                <w:b/>
                <w:iCs/>
                <w:sz w:val="20"/>
                <w:szCs w:val="20"/>
              </w:rPr>
              <w:t>Powierzchnia zlewni</w:t>
            </w:r>
            <w:r w:rsidRPr="000866BA">
              <w:rPr>
                <w:b/>
                <w:iCs/>
                <w:sz w:val="20"/>
                <w:szCs w:val="20"/>
              </w:rPr>
              <w:br/>
              <w:t>A [km</w:t>
            </w:r>
            <w:r w:rsidRPr="000866BA">
              <w:rPr>
                <w:b/>
                <w:iCs/>
                <w:sz w:val="20"/>
                <w:szCs w:val="20"/>
                <w:vertAlign w:val="superscript"/>
              </w:rPr>
              <w:t>2</w:t>
            </w:r>
            <w:r w:rsidRPr="000866BA">
              <w:rPr>
                <w:b/>
                <w:iCs/>
                <w:sz w:val="20"/>
                <w:szCs w:val="20"/>
              </w:rPr>
              <w:t>]</w:t>
            </w:r>
          </w:p>
        </w:tc>
        <w:tc>
          <w:tcPr>
            <w:tcW w:w="1466" w:type="dxa"/>
            <w:shd w:val="clear" w:color="auto" w:fill="FDE9D9" w:themeFill="accent6" w:themeFillTint="33"/>
            <w:vAlign w:val="center"/>
          </w:tcPr>
          <w:p w14:paraId="236D4AB7" w14:textId="77777777" w:rsidR="001C087E" w:rsidRPr="000866BA" w:rsidRDefault="001C087E" w:rsidP="002E01D2">
            <w:pPr>
              <w:spacing w:line="240" w:lineRule="auto"/>
              <w:ind w:firstLine="0"/>
              <w:jc w:val="center"/>
              <w:rPr>
                <w:b/>
                <w:iCs/>
                <w:sz w:val="20"/>
                <w:szCs w:val="20"/>
              </w:rPr>
            </w:pPr>
            <w:r w:rsidRPr="000866BA">
              <w:rPr>
                <w:b/>
                <w:iCs/>
                <w:sz w:val="20"/>
                <w:szCs w:val="20"/>
              </w:rPr>
              <w:t xml:space="preserve">Współczynnik </w:t>
            </w:r>
            <w:r w:rsidRPr="000866BA">
              <w:rPr>
                <w:b/>
                <w:iCs/>
                <w:sz w:val="20"/>
                <w:szCs w:val="20"/>
              </w:rPr>
              <w:br/>
              <w:t>k [-]</w:t>
            </w:r>
          </w:p>
        </w:tc>
      </w:tr>
      <w:tr w:rsidR="001C087E" w:rsidRPr="000866BA" w14:paraId="6354AAD2" w14:textId="77777777" w:rsidTr="002E01D2">
        <w:trPr>
          <w:trHeight w:val="227"/>
          <w:jc w:val="center"/>
        </w:trPr>
        <w:tc>
          <w:tcPr>
            <w:tcW w:w="1559" w:type="dxa"/>
            <w:vMerge w:val="restart"/>
            <w:vAlign w:val="center"/>
          </w:tcPr>
          <w:p w14:paraId="27DD96FE" w14:textId="77777777" w:rsidR="001C087E" w:rsidRPr="000866BA" w:rsidRDefault="001C087E" w:rsidP="002E01D2">
            <w:pPr>
              <w:spacing w:line="240" w:lineRule="auto"/>
              <w:ind w:firstLine="0"/>
              <w:jc w:val="center"/>
              <w:rPr>
                <w:sz w:val="20"/>
                <w:szCs w:val="20"/>
              </w:rPr>
            </w:pPr>
            <w:r w:rsidRPr="000866BA">
              <w:rPr>
                <w:sz w:val="20"/>
                <w:szCs w:val="20"/>
              </w:rPr>
              <w:t>nizinny</w:t>
            </w:r>
          </w:p>
        </w:tc>
        <w:tc>
          <w:tcPr>
            <w:tcW w:w="1377" w:type="dxa"/>
            <w:vMerge w:val="restart"/>
            <w:vAlign w:val="center"/>
          </w:tcPr>
          <w:p w14:paraId="7AF649C3" w14:textId="77777777" w:rsidR="001C087E" w:rsidRPr="000866BA" w:rsidRDefault="001C087E" w:rsidP="002E01D2">
            <w:pPr>
              <w:spacing w:line="240" w:lineRule="auto"/>
              <w:ind w:firstLine="0"/>
              <w:jc w:val="center"/>
              <w:rPr>
                <w:sz w:val="20"/>
                <w:szCs w:val="20"/>
              </w:rPr>
            </w:pPr>
            <w:r w:rsidRPr="000866BA">
              <w:rPr>
                <w:sz w:val="20"/>
                <w:szCs w:val="20"/>
              </w:rPr>
              <w:t>0,20</w:t>
            </w:r>
          </w:p>
        </w:tc>
        <w:tc>
          <w:tcPr>
            <w:tcW w:w="2445" w:type="dxa"/>
            <w:vMerge w:val="restart"/>
            <w:vAlign w:val="center"/>
          </w:tcPr>
          <w:p w14:paraId="5578C695" w14:textId="77777777" w:rsidR="001C087E" w:rsidRPr="000866BA" w:rsidRDefault="001C087E" w:rsidP="002E01D2">
            <w:pPr>
              <w:spacing w:line="240" w:lineRule="auto"/>
              <w:ind w:firstLine="0"/>
              <w:jc w:val="center"/>
              <w:rPr>
                <w:sz w:val="20"/>
                <w:szCs w:val="20"/>
              </w:rPr>
            </w:pPr>
            <w:r w:rsidRPr="000866BA">
              <w:rPr>
                <w:sz w:val="20"/>
                <w:szCs w:val="20"/>
              </w:rPr>
              <w:t>q &lt; 4,15</w:t>
            </w:r>
          </w:p>
        </w:tc>
        <w:tc>
          <w:tcPr>
            <w:tcW w:w="2086" w:type="dxa"/>
            <w:vAlign w:val="center"/>
          </w:tcPr>
          <w:p w14:paraId="15672F01" w14:textId="77777777" w:rsidR="001C087E" w:rsidRPr="000866BA" w:rsidRDefault="001C087E" w:rsidP="002E01D2">
            <w:pPr>
              <w:spacing w:line="240" w:lineRule="auto"/>
              <w:ind w:firstLine="0"/>
              <w:jc w:val="center"/>
              <w:rPr>
                <w:sz w:val="20"/>
                <w:szCs w:val="20"/>
              </w:rPr>
            </w:pPr>
            <w:r w:rsidRPr="000866BA">
              <w:rPr>
                <w:sz w:val="20"/>
                <w:szCs w:val="20"/>
              </w:rPr>
              <w:t>&lt; 1 000</w:t>
            </w:r>
          </w:p>
        </w:tc>
        <w:tc>
          <w:tcPr>
            <w:tcW w:w="1466" w:type="dxa"/>
            <w:vAlign w:val="center"/>
          </w:tcPr>
          <w:p w14:paraId="3282E9EB" w14:textId="77777777" w:rsidR="001C087E" w:rsidRPr="000866BA" w:rsidRDefault="001C087E" w:rsidP="002E01D2">
            <w:pPr>
              <w:spacing w:line="240" w:lineRule="auto"/>
              <w:ind w:firstLine="0"/>
              <w:jc w:val="center"/>
              <w:rPr>
                <w:sz w:val="20"/>
                <w:szCs w:val="20"/>
              </w:rPr>
            </w:pPr>
            <w:r w:rsidRPr="000866BA">
              <w:rPr>
                <w:sz w:val="20"/>
                <w:szCs w:val="20"/>
              </w:rPr>
              <w:t>1,00</w:t>
            </w:r>
          </w:p>
        </w:tc>
      </w:tr>
      <w:tr w:rsidR="001C087E" w:rsidRPr="000866BA" w14:paraId="50E09C0A" w14:textId="77777777" w:rsidTr="002E01D2">
        <w:trPr>
          <w:trHeight w:val="227"/>
          <w:jc w:val="center"/>
        </w:trPr>
        <w:tc>
          <w:tcPr>
            <w:tcW w:w="1559" w:type="dxa"/>
            <w:vMerge/>
            <w:vAlign w:val="center"/>
          </w:tcPr>
          <w:p w14:paraId="422A1AF2" w14:textId="77777777" w:rsidR="001C087E" w:rsidRPr="000866BA" w:rsidRDefault="001C087E" w:rsidP="002E01D2">
            <w:pPr>
              <w:spacing w:line="240" w:lineRule="auto"/>
              <w:ind w:firstLine="0"/>
              <w:jc w:val="center"/>
              <w:rPr>
                <w:sz w:val="20"/>
                <w:szCs w:val="20"/>
              </w:rPr>
            </w:pPr>
          </w:p>
        </w:tc>
        <w:tc>
          <w:tcPr>
            <w:tcW w:w="1377" w:type="dxa"/>
            <w:vMerge/>
            <w:vAlign w:val="center"/>
          </w:tcPr>
          <w:p w14:paraId="64589BE4" w14:textId="77777777" w:rsidR="001C087E" w:rsidRPr="000866BA" w:rsidRDefault="001C087E" w:rsidP="002E01D2">
            <w:pPr>
              <w:spacing w:line="240" w:lineRule="auto"/>
              <w:ind w:firstLine="0"/>
              <w:jc w:val="center"/>
              <w:rPr>
                <w:sz w:val="20"/>
                <w:szCs w:val="20"/>
              </w:rPr>
            </w:pPr>
          </w:p>
        </w:tc>
        <w:tc>
          <w:tcPr>
            <w:tcW w:w="2445" w:type="dxa"/>
            <w:vMerge/>
            <w:vAlign w:val="center"/>
          </w:tcPr>
          <w:p w14:paraId="36615BD6" w14:textId="77777777" w:rsidR="001C087E" w:rsidRPr="000866BA" w:rsidRDefault="001C087E" w:rsidP="002E01D2">
            <w:pPr>
              <w:spacing w:line="240" w:lineRule="auto"/>
              <w:ind w:firstLine="0"/>
              <w:jc w:val="center"/>
              <w:rPr>
                <w:sz w:val="20"/>
                <w:szCs w:val="20"/>
              </w:rPr>
            </w:pPr>
          </w:p>
        </w:tc>
        <w:tc>
          <w:tcPr>
            <w:tcW w:w="2086" w:type="dxa"/>
            <w:vAlign w:val="center"/>
          </w:tcPr>
          <w:p w14:paraId="500CEAB2" w14:textId="77777777" w:rsidR="001C087E" w:rsidRPr="000866BA" w:rsidRDefault="001C087E" w:rsidP="002E01D2">
            <w:pPr>
              <w:spacing w:line="240" w:lineRule="auto"/>
              <w:ind w:firstLine="0"/>
              <w:jc w:val="center"/>
              <w:rPr>
                <w:sz w:val="20"/>
                <w:szCs w:val="20"/>
              </w:rPr>
            </w:pPr>
            <w:r w:rsidRPr="000866BA">
              <w:rPr>
                <w:sz w:val="20"/>
                <w:szCs w:val="20"/>
              </w:rPr>
              <w:t>1 000 – 2 500</w:t>
            </w:r>
          </w:p>
        </w:tc>
        <w:tc>
          <w:tcPr>
            <w:tcW w:w="1466" w:type="dxa"/>
            <w:vAlign w:val="center"/>
          </w:tcPr>
          <w:p w14:paraId="1A949338" w14:textId="77777777" w:rsidR="001C087E" w:rsidRPr="000866BA" w:rsidRDefault="001C087E" w:rsidP="002E01D2">
            <w:pPr>
              <w:spacing w:line="240" w:lineRule="auto"/>
              <w:ind w:firstLine="0"/>
              <w:jc w:val="center"/>
              <w:rPr>
                <w:sz w:val="20"/>
                <w:szCs w:val="20"/>
              </w:rPr>
            </w:pPr>
            <w:r w:rsidRPr="000866BA">
              <w:rPr>
                <w:sz w:val="20"/>
                <w:szCs w:val="20"/>
              </w:rPr>
              <w:t>0,58</w:t>
            </w:r>
          </w:p>
        </w:tc>
      </w:tr>
      <w:tr w:rsidR="001C087E" w:rsidRPr="000866BA" w14:paraId="3580C6FE" w14:textId="77777777" w:rsidTr="002E01D2">
        <w:trPr>
          <w:trHeight w:val="227"/>
          <w:jc w:val="center"/>
        </w:trPr>
        <w:tc>
          <w:tcPr>
            <w:tcW w:w="1559" w:type="dxa"/>
            <w:vMerge/>
            <w:vAlign w:val="center"/>
          </w:tcPr>
          <w:p w14:paraId="53CF1D86" w14:textId="77777777" w:rsidR="001C087E" w:rsidRPr="000866BA" w:rsidRDefault="001C087E" w:rsidP="002E01D2">
            <w:pPr>
              <w:spacing w:line="240" w:lineRule="auto"/>
              <w:ind w:firstLine="0"/>
              <w:jc w:val="center"/>
              <w:rPr>
                <w:sz w:val="20"/>
                <w:szCs w:val="20"/>
              </w:rPr>
            </w:pPr>
          </w:p>
        </w:tc>
        <w:tc>
          <w:tcPr>
            <w:tcW w:w="1377" w:type="dxa"/>
            <w:vMerge/>
            <w:vAlign w:val="center"/>
          </w:tcPr>
          <w:p w14:paraId="4BAC7B1D" w14:textId="77777777" w:rsidR="001C087E" w:rsidRPr="000866BA" w:rsidRDefault="001C087E" w:rsidP="002E01D2">
            <w:pPr>
              <w:spacing w:line="240" w:lineRule="auto"/>
              <w:ind w:firstLine="0"/>
              <w:jc w:val="center"/>
              <w:rPr>
                <w:sz w:val="20"/>
                <w:szCs w:val="20"/>
              </w:rPr>
            </w:pPr>
          </w:p>
        </w:tc>
        <w:tc>
          <w:tcPr>
            <w:tcW w:w="2445" w:type="dxa"/>
            <w:vMerge/>
            <w:vAlign w:val="center"/>
          </w:tcPr>
          <w:p w14:paraId="32FBF4C8" w14:textId="77777777" w:rsidR="001C087E" w:rsidRPr="000866BA" w:rsidRDefault="001C087E" w:rsidP="002E01D2">
            <w:pPr>
              <w:spacing w:line="240" w:lineRule="auto"/>
              <w:ind w:firstLine="0"/>
              <w:jc w:val="center"/>
              <w:rPr>
                <w:sz w:val="20"/>
                <w:szCs w:val="20"/>
              </w:rPr>
            </w:pPr>
          </w:p>
        </w:tc>
        <w:tc>
          <w:tcPr>
            <w:tcW w:w="2086" w:type="dxa"/>
            <w:vAlign w:val="center"/>
          </w:tcPr>
          <w:p w14:paraId="06EA700E" w14:textId="77777777" w:rsidR="001C087E" w:rsidRPr="000866BA" w:rsidRDefault="001C087E" w:rsidP="002E01D2">
            <w:pPr>
              <w:spacing w:line="240" w:lineRule="auto"/>
              <w:ind w:firstLine="0"/>
              <w:jc w:val="center"/>
              <w:rPr>
                <w:sz w:val="20"/>
                <w:szCs w:val="20"/>
              </w:rPr>
            </w:pPr>
            <w:r w:rsidRPr="000866BA">
              <w:rPr>
                <w:sz w:val="20"/>
                <w:szCs w:val="20"/>
              </w:rPr>
              <w:t>&gt; 2 500</w:t>
            </w:r>
          </w:p>
        </w:tc>
        <w:tc>
          <w:tcPr>
            <w:tcW w:w="1466" w:type="dxa"/>
            <w:vAlign w:val="center"/>
          </w:tcPr>
          <w:p w14:paraId="6AD982EE" w14:textId="77777777" w:rsidR="001C087E" w:rsidRPr="000866BA" w:rsidRDefault="001C087E" w:rsidP="002E01D2">
            <w:pPr>
              <w:spacing w:line="240" w:lineRule="auto"/>
              <w:ind w:firstLine="0"/>
              <w:jc w:val="center"/>
              <w:rPr>
                <w:sz w:val="20"/>
                <w:szCs w:val="20"/>
              </w:rPr>
            </w:pPr>
            <w:r w:rsidRPr="000866BA">
              <w:rPr>
                <w:sz w:val="20"/>
                <w:szCs w:val="20"/>
              </w:rPr>
              <w:t>0,50</w:t>
            </w:r>
          </w:p>
        </w:tc>
      </w:tr>
      <w:tr w:rsidR="001C087E" w:rsidRPr="000866BA" w14:paraId="47D28297" w14:textId="77777777" w:rsidTr="002E01D2">
        <w:trPr>
          <w:trHeight w:val="227"/>
          <w:jc w:val="center"/>
        </w:trPr>
        <w:tc>
          <w:tcPr>
            <w:tcW w:w="1559" w:type="dxa"/>
            <w:vMerge w:val="restart"/>
            <w:vAlign w:val="center"/>
          </w:tcPr>
          <w:p w14:paraId="285ED2B8" w14:textId="77777777" w:rsidR="001C087E" w:rsidRPr="000866BA" w:rsidRDefault="001C087E" w:rsidP="002E01D2">
            <w:pPr>
              <w:spacing w:line="240" w:lineRule="auto"/>
              <w:ind w:firstLine="0"/>
              <w:jc w:val="center"/>
              <w:rPr>
                <w:sz w:val="20"/>
                <w:szCs w:val="20"/>
              </w:rPr>
            </w:pPr>
            <w:r w:rsidRPr="000866BA">
              <w:rPr>
                <w:sz w:val="20"/>
                <w:szCs w:val="20"/>
              </w:rPr>
              <w:t>przejściowy</w:t>
            </w:r>
            <w:r w:rsidRPr="000866BA">
              <w:rPr>
                <w:sz w:val="20"/>
                <w:szCs w:val="20"/>
              </w:rPr>
              <w:br/>
              <w:t>i podgórski</w:t>
            </w:r>
          </w:p>
        </w:tc>
        <w:tc>
          <w:tcPr>
            <w:tcW w:w="1377" w:type="dxa"/>
            <w:vMerge w:val="restart"/>
            <w:vAlign w:val="center"/>
          </w:tcPr>
          <w:p w14:paraId="58C6AB84" w14:textId="77777777" w:rsidR="001C087E" w:rsidRPr="000866BA" w:rsidRDefault="001C087E" w:rsidP="002E01D2">
            <w:pPr>
              <w:spacing w:line="240" w:lineRule="auto"/>
              <w:ind w:firstLine="0"/>
              <w:jc w:val="center"/>
              <w:rPr>
                <w:sz w:val="20"/>
                <w:szCs w:val="20"/>
              </w:rPr>
            </w:pPr>
            <w:r w:rsidRPr="000866BA">
              <w:rPr>
                <w:sz w:val="20"/>
                <w:szCs w:val="20"/>
              </w:rPr>
              <w:t>0,25</w:t>
            </w:r>
          </w:p>
        </w:tc>
        <w:tc>
          <w:tcPr>
            <w:tcW w:w="2445" w:type="dxa"/>
            <w:vMerge w:val="restart"/>
            <w:vAlign w:val="center"/>
          </w:tcPr>
          <w:p w14:paraId="58AEDC84" w14:textId="77777777" w:rsidR="001C087E" w:rsidRPr="000866BA" w:rsidRDefault="001C087E" w:rsidP="002E01D2">
            <w:pPr>
              <w:spacing w:line="240" w:lineRule="auto"/>
              <w:ind w:firstLine="0"/>
              <w:jc w:val="center"/>
              <w:rPr>
                <w:sz w:val="20"/>
                <w:szCs w:val="20"/>
              </w:rPr>
            </w:pPr>
            <w:r w:rsidRPr="000866BA">
              <w:rPr>
                <w:sz w:val="20"/>
                <w:szCs w:val="20"/>
              </w:rPr>
              <w:t>4,15 ≤ q ≤ 13,15</w:t>
            </w:r>
          </w:p>
        </w:tc>
        <w:tc>
          <w:tcPr>
            <w:tcW w:w="2086" w:type="dxa"/>
            <w:vAlign w:val="center"/>
          </w:tcPr>
          <w:p w14:paraId="474E8D91" w14:textId="77777777" w:rsidR="001C087E" w:rsidRPr="000866BA" w:rsidRDefault="001C087E" w:rsidP="002E01D2">
            <w:pPr>
              <w:spacing w:line="240" w:lineRule="auto"/>
              <w:ind w:firstLine="0"/>
              <w:jc w:val="center"/>
              <w:rPr>
                <w:sz w:val="20"/>
                <w:szCs w:val="20"/>
              </w:rPr>
            </w:pPr>
            <w:r w:rsidRPr="000866BA">
              <w:rPr>
                <w:sz w:val="20"/>
                <w:szCs w:val="20"/>
              </w:rPr>
              <w:t>&lt; 500</w:t>
            </w:r>
          </w:p>
        </w:tc>
        <w:tc>
          <w:tcPr>
            <w:tcW w:w="1466" w:type="dxa"/>
            <w:vAlign w:val="center"/>
          </w:tcPr>
          <w:p w14:paraId="2B99D6CF" w14:textId="77777777" w:rsidR="001C087E" w:rsidRPr="000866BA" w:rsidRDefault="001C087E" w:rsidP="002E01D2">
            <w:pPr>
              <w:spacing w:line="240" w:lineRule="auto"/>
              <w:ind w:firstLine="0"/>
              <w:jc w:val="center"/>
              <w:rPr>
                <w:sz w:val="20"/>
                <w:szCs w:val="20"/>
              </w:rPr>
            </w:pPr>
            <w:r w:rsidRPr="000866BA">
              <w:rPr>
                <w:sz w:val="20"/>
                <w:szCs w:val="20"/>
              </w:rPr>
              <w:t>1,27</w:t>
            </w:r>
          </w:p>
        </w:tc>
      </w:tr>
      <w:tr w:rsidR="001C087E" w:rsidRPr="000866BA" w14:paraId="259187C7" w14:textId="77777777" w:rsidTr="002E01D2">
        <w:trPr>
          <w:trHeight w:val="227"/>
          <w:jc w:val="center"/>
        </w:trPr>
        <w:tc>
          <w:tcPr>
            <w:tcW w:w="1559" w:type="dxa"/>
            <w:vMerge/>
            <w:vAlign w:val="center"/>
          </w:tcPr>
          <w:p w14:paraId="71E8A7F4" w14:textId="77777777" w:rsidR="001C087E" w:rsidRPr="000866BA" w:rsidRDefault="001C087E" w:rsidP="002E01D2">
            <w:pPr>
              <w:spacing w:line="240" w:lineRule="auto"/>
              <w:ind w:firstLine="0"/>
              <w:jc w:val="center"/>
              <w:rPr>
                <w:sz w:val="20"/>
                <w:szCs w:val="20"/>
              </w:rPr>
            </w:pPr>
          </w:p>
        </w:tc>
        <w:tc>
          <w:tcPr>
            <w:tcW w:w="1377" w:type="dxa"/>
            <w:vMerge/>
            <w:vAlign w:val="center"/>
          </w:tcPr>
          <w:p w14:paraId="05803853" w14:textId="77777777" w:rsidR="001C087E" w:rsidRPr="000866BA" w:rsidRDefault="001C087E" w:rsidP="002E01D2">
            <w:pPr>
              <w:spacing w:line="240" w:lineRule="auto"/>
              <w:ind w:firstLine="0"/>
              <w:jc w:val="center"/>
              <w:rPr>
                <w:sz w:val="20"/>
                <w:szCs w:val="20"/>
              </w:rPr>
            </w:pPr>
          </w:p>
        </w:tc>
        <w:tc>
          <w:tcPr>
            <w:tcW w:w="2445" w:type="dxa"/>
            <w:vMerge/>
            <w:vAlign w:val="center"/>
          </w:tcPr>
          <w:p w14:paraId="22FD8539" w14:textId="77777777" w:rsidR="001C087E" w:rsidRPr="000866BA" w:rsidRDefault="001C087E" w:rsidP="002E01D2">
            <w:pPr>
              <w:spacing w:line="240" w:lineRule="auto"/>
              <w:ind w:firstLine="0"/>
              <w:jc w:val="center"/>
              <w:rPr>
                <w:sz w:val="20"/>
                <w:szCs w:val="20"/>
              </w:rPr>
            </w:pPr>
          </w:p>
        </w:tc>
        <w:tc>
          <w:tcPr>
            <w:tcW w:w="2086" w:type="dxa"/>
            <w:vAlign w:val="center"/>
          </w:tcPr>
          <w:p w14:paraId="72EC909B" w14:textId="77777777" w:rsidR="001C087E" w:rsidRPr="000866BA" w:rsidRDefault="001C087E" w:rsidP="002E01D2">
            <w:pPr>
              <w:spacing w:line="240" w:lineRule="auto"/>
              <w:ind w:firstLine="0"/>
              <w:jc w:val="center"/>
              <w:rPr>
                <w:sz w:val="20"/>
                <w:szCs w:val="20"/>
              </w:rPr>
            </w:pPr>
            <w:r w:rsidRPr="000866BA">
              <w:rPr>
                <w:sz w:val="20"/>
                <w:szCs w:val="20"/>
              </w:rPr>
              <w:t>500 – 1 500</w:t>
            </w:r>
          </w:p>
        </w:tc>
        <w:tc>
          <w:tcPr>
            <w:tcW w:w="1466" w:type="dxa"/>
            <w:vAlign w:val="center"/>
          </w:tcPr>
          <w:p w14:paraId="78746D49" w14:textId="77777777" w:rsidR="001C087E" w:rsidRPr="000866BA" w:rsidRDefault="001C087E" w:rsidP="002E01D2">
            <w:pPr>
              <w:spacing w:line="240" w:lineRule="auto"/>
              <w:ind w:firstLine="0"/>
              <w:jc w:val="center"/>
              <w:rPr>
                <w:sz w:val="20"/>
                <w:szCs w:val="20"/>
              </w:rPr>
            </w:pPr>
            <w:r w:rsidRPr="000866BA">
              <w:rPr>
                <w:sz w:val="20"/>
                <w:szCs w:val="20"/>
              </w:rPr>
              <w:t>0,77</w:t>
            </w:r>
          </w:p>
        </w:tc>
      </w:tr>
      <w:tr w:rsidR="001C087E" w:rsidRPr="000866BA" w14:paraId="469DF418" w14:textId="77777777" w:rsidTr="002E01D2">
        <w:trPr>
          <w:trHeight w:val="227"/>
          <w:jc w:val="center"/>
        </w:trPr>
        <w:tc>
          <w:tcPr>
            <w:tcW w:w="1559" w:type="dxa"/>
            <w:vMerge/>
            <w:vAlign w:val="center"/>
          </w:tcPr>
          <w:p w14:paraId="5B129351" w14:textId="77777777" w:rsidR="001C087E" w:rsidRPr="000866BA" w:rsidRDefault="001C087E" w:rsidP="002E01D2">
            <w:pPr>
              <w:spacing w:line="240" w:lineRule="auto"/>
              <w:ind w:firstLine="0"/>
              <w:jc w:val="center"/>
              <w:rPr>
                <w:sz w:val="20"/>
                <w:szCs w:val="20"/>
              </w:rPr>
            </w:pPr>
          </w:p>
        </w:tc>
        <w:tc>
          <w:tcPr>
            <w:tcW w:w="1377" w:type="dxa"/>
            <w:vMerge/>
            <w:vAlign w:val="center"/>
          </w:tcPr>
          <w:p w14:paraId="72AA62D7" w14:textId="77777777" w:rsidR="001C087E" w:rsidRPr="000866BA" w:rsidRDefault="001C087E" w:rsidP="002E01D2">
            <w:pPr>
              <w:spacing w:line="240" w:lineRule="auto"/>
              <w:ind w:firstLine="0"/>
              <w:jc w:val="center"/>
              <w:rPr>
                <w:sz w:val="20"/>
                <w:szCs w:val="20"/>
              </w:rPr>
            </w:pPr>
          </w:p>
        </w:tc>
        <w:tc>
          <w:tcPr>
            <w:tcW w:w="2445" w:type="dxa"/>
            <w:vMerge/>
            <w:vAlign w:val="center"/>
          </w:tcPr>
          <w:p w14:paraId="0D9EB8D6" w14:textId="77777777" w:rsidR="001C087E" w:rsidRPr="000866BA" w:rsidRDefault="001C087E" w:rsidP="002E01D2">
            <w:pPr>
              <w:spacing w:line="240" w:lineRule="auto"/>
              <w:ind w:firstLine="0"/>
              <w:jc w:val="center"/>
              <w:rPr>
                <w:sz w:val="20"/>
                <w:szCs w:val="20"/>
              </w:rPr>
            </w:pPr>
          </w:p>
        </w:tc>
        <w:tc>
          <w:tcPr>
            <w:tcW w:w="2086" w:type="dxa"/>
            <w:vAlign w:val="center"/>
          </w:tcPr>
          <w:p w14:paraId="1D259E6B" w14:textId="77777777" w:rsidR="001C087E" w:rsidRPr="000866BA" w:rsidRDefault="001C087E" w:rsidP="002E01D2">
            <w:pPr>
              <w:spacing w:line="240" w:lineRule="auto"/>
              <w:ind w:firstLine="0"/>
              <w:jc w:val="center"/>
              <w:rPr>
                <w:sz w:val="20"/>
                <w:szCs w:val="20"/>
              </w:rPr>
            </w:pPr>
            <w:r w:rsidRPr="000866BA">
              <w:rPr>
                <w:sz w:val="20"/>
                <w:szCs w:val="20"/>
              </w:rPr>
              <w:t>1 500 – 2 500</w:t>
            </w:r>
          </w:p>
        </w:tc>
        <w:tc>
          <w:tcPr>
            <w:tcW w:w="1466" w:type="dxa"/>
            <w:vAlign w:val="center"/>
          </w:tcPr>
          <w:p w14:paraId="473B3CF2" w14:textId="77777777" w:rsidR="001C087E" w:rsidRPr="000866BA" w:rsidRDefault="001C087E" w:rsidP="002E01D2">
            <w:pPr>
              <w:spacing w:line="240" w:lineRule="auto"/>
              <w:ind w:firstLine="0"/>
              <w:jc w:val="center"/>
              <w:rPr>
                <w:sz w:val="20"/>
                <w:szCs w:val="20"/>
              </w:rPr>
            </w:pPr>
            <w:r w:rsidRPr="000866BA">
              <w:rPr>
                <w:sz w:val="20"/>
                <w:szCs w:val="20"/>
              </w:rPr>
              <w:t>0,52</w:t>
            </w:r>
          </w:p>
        </w:tc>
      </w:tr>
      <w:tr w:rsidR="001C087E" w:rsidRPr="000866BA" w14:paraId="522D1530" w14:textId="77777777" w:rsidTr="002E01D2">
        <w:trPr>
          <w:trHeight w:val="227"/>
          <w:jc w:val="center"/>
        </w:trPr>
        <w:tc>
          <w:tcPr>
            <w:tcW w:w="1559" w:type="dxa"/>
            <w:vMerge/>
            <w:vAlign w:val="center"/>
          </w:tcPr>
          <w:p w14:paraId="34AA10F0" w14:textId="77777777" w:rsidR="001C087E" w:rsidRPr="000866BA" w:rsidRDefault="001C087E" w:rsidP="002E01D2">
            <w:pPr>
              <w:spacing w:line="240" w:lineRule="auto"/>
              <w:ind w:firstLine="0"/>
              <w:jc w:val="center"/>
              <w:rPr>
                <w:sz w:val="20"/>
                <w:szCs w:val="20"/>
              </w:rPr>
            </w:pPr>
          </w:p>
        </w:tc>
        <w:tc>
          <w:tcPr>
            <w:tcW w:w="1377" w:type="dxa"/>
            <w:vMerge/>
            <w:vAlign w:val="center"/>
          </w:tcPr>
          <w:p w14:paraId="7B58A751" w14:textId="77777777" w:rsidR="001C087E" w:rsidRPr="000866BA" w:rsidRDefault="001C087E" w:rsidP="002E01D2">
            <w:pPr>
              <w:spacing w:line="240" w:lineRule="auto"/>
              <w:ind w:firstLine="0"/>
              <w:jc w:val="center"/>
              <w:rPr>
                <w:sz w:val="20"/>
                <w:szCs w:val="20"/>
              </w:rPr>
            </w:pPr>
          </w:p>
        </w:tc>
        <w:tc>
          <w:tcPr>
            <w:tcW w:w="2445" w:type="dxa"/>
            <w:vMerge/>
            <w:vAlign w:val="center"/>
          </w:tcPr>
          <w:p w14:paraId="1317D05B" w14:textId="77777777" w:rsidR="001C087E" w:rsidRPr="000866BA" w:rsidRDefault="001C087E" w:rsidP="002E01D2">
            <w:pPr>
              <w:spacing w:line="240" w:lineRule="auto"/>
              <w:ind w:firstLine="0"/>
              <w:jc w:val="center"/>
              <w:rPr>
                <w:sz w:val="20"/>
                <w:szCs w:val="20"/>
              </w:rPr>
            </w:pPr>
          </w:p>
        </w:tc>
        <w:tc>
          <w:tcPr>
            <w:tcW w:w="2086" w:type="dxa"/>
            <w:vAlign w:val="center"/>
          </w:tcPr>
          <w:p w14:paraId="13A0E557" w14:textId="77777777" w:rsidR="001C087E" w:rsidRPr="000866BA" w:rsidRDefault="001C087E" w:rsidP="002E01D2">
            <w:pPr>
              <w:spacing w:line="240" w:lineRule="auto"/>
              <w:ind w:firstLine="0"/>
              <w:jc w:val="center"/>
              <w:rPr>
                <w:sz w:val="20"/>
                <w:szCs w:val="20"/>
              </w:rPr>
            </w:pPr>
            <w:r w:rsidRPr="000866BA">
              <w:rPr>
                <w:sz w:val="20"/>
                <w:szCs w:val="20"/>
              </w:rPr>
              <w:t>&gt; 2 500</w:t>
            </w:r>
          </w:p>
        </w:tc>
        <w:tc>
          <w:tcPr>
            <w:tcW w:w="1466" w:type="dxa"/>
            <w:vAlign w:val="center"/>
          </w:tcPr>
          <w:p w14:paraId="1E8AE983" w14:textId="77777777" w:rsidR="001C087E" w:rsidRPr="000866BA" w:rsidRDefault="001C087E" w:rsidP="002E01D2">
            <w:pPr>
              <w:spacing w:line="240" w:lineRule="auto"/>
              <w:ind w:firstLine="0"/>
              <w:jc w:val="center"/>
              <w:rPr>
                <w:sz w:val="20"/>
                <w:szCs w:val="20"/>
              </w:rPr>
            </w:pPr>
            <w:r w:rsidRPr="000866BA">
              <w:rPr>
                <w:sz w:val="20"/>
                <w:szCs w:val="20"/>
              </w:rPr>
              <w:t>0,50</w:t>
            </w:r>
          </w:p>
        </w:tc>
      </w:tr>
      <w:tr w:rsidR="001C087E" w:rsidRPr="000866BA" w14:paraId="3F91FBD2" w14:textId="77777777" w:rsidTr="002E01D2">
        <w:trPr>
          <w:trHeight w:val="227"/>
          <w:jc w:val="center"/>
        </w:trPr>
        <w:tc>
          <w:tcPr>
            <w:tcW w:w="1559" w:type="dxa"/>
            <w:vMerge w:val="restart"/>
            <w:vAlign w:val="center"/>
          </w:tcPr>
          <w:p w14:paraId="2692C109" w14:textId="77777777" w:rsidR="001C087E" w:rsidRPr="000866BA" w:rsidRDefault="001C087E" w:rsidP="002E01D2">
            <w:pPr>
              <w:spacing w:line="240" w:lineRule="auto"/>
              <w:ind w:firstLine="0"/>
              <w:jc w:val="center"/>
              <w:rPr>
                <w:sz w:val="20"/>
                <w:szCs w:val="20"/>
              </w:rPr>
            </w:pPr>
            <w:r w:rsidRPr="000866BA">
              <w:rPr>
                <w:sz w:val="20"/>
                <w:szCs w:val="20"/>
              </w:rPr>
              <w:t>górski</w:t>
            </w:r>
          </w:p>
        </w:tc>
        <w:tc>
          <w:tcPr>
            <w:tcW w:w="1377" w:type="dxa"/>
            <w:vMerge w:val="restart"/>
            <w:vAlign w:val="center"/>
          </w:tcPr>
          <w:p w14:paraId="67042DA4" w14:textId="77777777" w:rsidR="001C087E" w:rsidRPr="000866BA" w:rsidRDefault="001C087E" w:rsidP="002E01D2">
            <w:pPr>
              <w:spacing w:line="240" w:lineRule="auto"/>
              <w:ind w:firstLine="0"/>
              <w:jc w:val="center"/>
              <w:rPr>
                <w:sz w:val="20"/>
                <w:szCs w:val="20"/>
              </w:rPr>
            </w:pPr>
            <w:r w:rsidRPr="000866BA">
              <w:rPr>
                <w:sz w:val="20"/>
                <w:szCs w:val="20"/>
              </w:rPr>
              <w:t>0,30</w:t>
            </w:r>
          </w:p>
        </w:tc>
        <w:tc>
          <w:tcPr>
            <w:tcW w:w="2445" w:type="dxa"/>
            <w:vMerge w:val="restart"/>
            <w:vAlign w:val="center"/>
          </w:tcPr>
          <w:p w14:paraId="2657CF56" w14:textId="77777777" w:rsidR="001C087E" w:rsidRPr="000866BA" w:rsidRDefault="001C087E" w:rsidP="002E01D2">
            <w:pPr>
              <w:spacing w:line="240" w:lineRule="auto"/>
              <w:ind w:firstLine="0"/>
              <w:jc w:val="center"/>
              <w:rPr>
                <w:sz w:val="20"/>
                <w:szCs w:val="20"/>
              </w:rPr>
            </w:pPr>
            <w:r w:rsidRPr="000866BA">
              <w:rPr>
                <w:sz w:val="20"/>
                <w:szCs w:val="20"/>
              </w:rPr>
              <w:t>q &gt; 13,15</w:t>
            </w:r>
          </w:p>
        </w:tc>
        <w:tc>
          <w:tcPr>
            <w:tcW w:w="2086" w:type="dxa"/>
            <w:vAlign w:val="center"/>
          </w:tcPr>
          <w:p w14:paraId="11B9D928" w14:textId="77777777" w:rsidR="001C087E" w:rsidRPr="000866BA" w:rsidRDefault="001C087E" w:rsidP="002E01D2">
            <w:pPr>
              <w:spacing w:line="240" w:lineRule="auto"/>
              <w:ind w:firstLine="0"/>
              <w:jc w:val="center"/>
              <w:rPr>
                <w:sz w:val="20"/>
                <w:szCs w:val="20"/>
              </w:rPr>
            </w:pPr>
            <w:r w:rsidRPr="000866BA">
              <w:rPr>
                <w:sz w:val="20"/>
                <w:szCs w:val="20"/>
              </w:rPr>
              <w:t>&lt; 300</w:t>
            </w:r>
          </w:p>
        </w:tc>
        <w:tc>
          <w:tcPr>
            <w:tcW w:w="1466" w:type="dxa"/>
            <w:vAlign w:val="center"/>
          </w:tcPr>
          <w:p w14:paraId="21CC8EE0" w14:textId="77777777" w:rsidR="001C087E" w:rsidRPr="000866BA" w:rsidRDefault="001C087E" w:rsidP="002E01D2">
            <w:pPr>
              <w:spacing w:line="240" w:lineRule="auto"/>
              <w:ind w:firstLine="0"/>
              <w:jc w:val="center"/>
              <w:rPr>
                <w:sz w:val="20"/>
                <w:szCs w:val="20"/>
              </w:rPr>
            </w:pPr>
            <w:r w:rsidRPr="000866BA">
              <w:rPr>
                <w:sz w:val="20"/>
                <w:szCs w:val="20"/>
              </w:rPr>
              <w:t>1,52</w:t>
            </w:r>
          </w:p>
        </w:tc>
      </w:tr>
      <w:tr w:rsidR="001C087E" w:rsidRPr="000866BA" w14:paraId="5B8697B5" w14:textId="77777777" w:rsidTr="002E01D2">
        <w:trPr>
          <w:trHeight w:val="227"/>
          <w:jc w:val="center"/>
        </w:trPr>
        <w:tc>
          <w:tcPr>
            <w:tcW w:w="1559" w:type="dxa"/>
            <w:vMerge/>
            <w:vAlign w:val="center"/>
          </w:tcPr>
          <w:p w14:paraId="5E7675F6" w14:textId="77777777" w:rsidR="001C087E" w:rsidRPr="000866BA" w:rsidRDefault="001C087E" w:rsidP="002E01D2">
            <w:pPr>
              <w:spacing w:line="240" w:lineRule="auto"/>
              <w:ind w:firstLine="0"/>
              <w:jc w:val="center"/>
              <w:rPr>
                <w:sz w:val="20"/>
                <w:szCs w:val="20"/>
              </w:rPr>
            </w:pPr>
          </w:p>
        </w:tc>
        <w:tc>
          <w:tcPr>
            <w:tcW w:w="1377" w:type="dxa"/>
            <w:vMerge/>
            <w:vAlign w:val="center"/>
          </w:tcPr>
          <w:p w14:paraId="019853EF" w14:textId="77777777" w:rsidR="001C087E" w:rsidRPr="000866BA" w:rsidRDefault="001C087E" w:rsidP="002E01D2">
            <w:pPr>
              <w:spacing w:line="240" w:lineRule="auto"/>
              <w:ind w:firstLine="0"/>
              <w:jc w:val="center"/>
              <w:rPr>
                <w:sz w:val="20"/>
                <w:szCs w:val="20"/>
              </w:rPr>
            </w:pPr>
          </w:p>
        </w:tc>
        <w:tc>
          <w:tcPr>
            <w:tcW w:w="2445" w:type="dxa"/>
            <w:vMerge/>
            <w:vAlign w:val="center"/>
          </w:tcPr>
          <w:p w14:paraId="4BD8AB13" w14:textId="77777777" w:rsidR="001C087E" w:rsidRPr="000866BA" w:rsidRDefault="001C087E" w:rsidP="002E01D2">
            <w:pPr>
              <w:spacing w:line="240" w:lineRule="auto"/>
              <w:ind w:firstLine="0"/>
              <w:jc w:val="center"/>
              <w:rPr>
                <w:sz w:val="20"/>
                <w:szCs w:val="20"/>
              </w:rPr>
            </w:pPr>
          </w:p>
        </w:tc>
        <w:tc>
          <w:tcPr>
            <w:tcW w:w="2086" w:type="dxa"/>
            <w:vAlign w:val="center"/>
          </w:tcPr>
          <w:p w14:paraId="5227DB08" w14:textId="77777777" w:rsidR="001C087E" w:rsidRPr="000866BA" w:rsidRDefault="001C087E" w:rsidP="002E01D2">
            <w:pPr>
              <w:spacing w:line="240" w:lineRule="auto"/>
              <w:ind w:firstLine="0"/>
              <w:jc w:val="center"/>
              <w:rPr>
                <w:sz w:val="20"/>
                <w:szCs w:val="20"/>
              </w:rPr>
            </w:pPr>
            <w:r w:rsidRPr="000866BA">
              <w:rPr>
                <w:sz w:val="20"/>
                <w:szCs w:val="20"/>
              </w:rPr>
              <w:t>300 – 750</w:t>
            </w:r>
          </w:p>
        </w:tc>
        <w:tc>
          <w:tcPr>
            <w:tcW w:w="1466" w:type="dxa"/>
            <w:vAlign w:val="center"/>
          </w:tcPr>
          <w:p w14:paraId="5E0AB31F" w14:textId="77777777" w:rsidR="001C087E" w:rsidRPr="000866BA" w:rsidRDefault="001C087E" w:rsidP="002E01D2">
            <w:pPr>
              <w:spacing w:line="240" w:lineRule="auto"/>
              <w:ind w:firstLine="0"/>
              <w:jc w:val="center"/>
              <w:rPr>
                <w:sz w:val="20"/>
                <w:szCs w:val="20"/>
              </w:rPr>
            </w:pPr>
            <w:r w:rsidRPr="000866BA">
              <w:rPr>
                <w:sz w:val="20"/>
                <w:szCs w:val="20"/>
              </w:rPr>
              <w:t>1,17</w:t>
            </w:r>
          </w:p>
        </w:tc>
      </w:tr>
      <w:tr w:rsidR="001C087E" w:rsidRPr="000866BA" w14:paraId="487F64D3" w14:textId="77777777" w:rsidTr="002E01D2">
        <w:trPr>
          <w:trHeight w:val="227"/>
          <w:jc w:val="center"/>
        </w:trPr>
        <w:tc>
          <w:tcPr>
            <w:tcW w:w="1559" w:type="dxa"/>
            <w:vMerge/>
            <w:vAlign w:val="center"/>
          </w:tcPr>
          <w:p w14:paraId="5576E6B9" w14:textId="77777777" w:rsidR="001C087E" w:rsidRPr="000866BA" w:rsidRDefault="001C087E" w:rsidP="002E01D2">
            <w:pPr>
              <w:spacing w:line="240" w:lineRule="auto"/>
              <w:ind w:firstLine="0"/>
              <w:jc w:val="center"/>
              <w:rPr>
                <w:sz w:val="20"/>
                <w:szCs w:val="20"/>
              </w:rPr>
            </w:pPr>
          </w:p>
        </w:tc>
        <w:tc>
          <w:tcPr>
            <w:tcW w:w="1377" w:type="dxa"/>
            <w:vMerge/>
            <w:vAlign w:val="center"/>
          </w:tcPr>
          <w:p w14:paraId="4D7E3D98" w14:textId="77777777" w:rsidR="001C087E" w:rsidRPr="000866BA" w:rsidRDefault="001C087E" w:rsidP="002E01D2">
            <w:pPr>
              <w:spacing w:line="240" w:lineRule="auto"/>
              <w:ind w:firstLine="0"/>
              <w:jc w:val="center"/>
              <w:rPr>
                <w:sz w:val="20"/>
                <w:szCs w:val="20"/>
              </w:rPr>
            </w:pPr>
          </w:p>
        </w:tc>
        <w:tc>
          <w:tcPr>
            <w:tcW w:w="2445" w:type="dxa"/>
            <w:vMerge/>
            <w:vAlign w:val="center"/>
          </w:tcPr>
          <w:p w14:paraId="7F0DC9C1" w14:textId="77777777" w:rsidR="001C087E" w:rsidRPr="000866BA" w:rsidRDefault="001C087E" w:rsidP="002E01D2">
            <w:pPr>
              <w:spacing w:line="240" w:lineRule="auto"/>
              <w:ind w:firstLine="0"/>
              <w:jc w:val="center"/>
              <w:rPr>
                <w:sz w:val="20"/>
                <w:szCs w:val="20"/>
              </w:rPr>
            </w:pPr>
          </w:p>
        </w:tc>
        <w:tc>
          <w:tcPr>
            <w:tcW w:w="2086" w:type="dxa"/>
            <w:vAlign w:val="center"/>
          </w:tcPr>
          <w:p w14:paraId="4F01F3A3" w14:textId="77777777" w:rsidR="001C087E" w:rsidRPr="000866BA" w:rsidRDefault="001C087E" w:rsidP="002E01D2">
            <w:pPr>
              <w:spacing w:line="240" w:lineRule="auto"/>
              <w:ind w:firstLine="0"/>
              <w:jc w:val="center"/>
              <w:rPr>
                <w:sz w:val="20"/>
                <w:szCs w:val="20"/>
              </w:rPr>
            </w:pPr>
            <w:r w:rsidRPr="000866BA">
              <w:rPr>
                <w:sz w:val="20"/>
                <w:szCs w:val="20"/>
              </w:rPr>
              <w:t>750 – 1 500</w:t>
            </w:r>
          </w:p>
        </w:tc>
        <w:tc>
          <w:tcPr>
            <w:tcW w:w="1466" w:type="dxa"/>
            <w:vAlign w:val="center"/>
          </w:tcPr>
          <w:p w14:paraId="18EC9E3E" w14:textId="77777777" w:rsidR="001C087E" w:rsidRPr="000866BA" w:rsidRDefault="001C087E" w:rsidP="002E01D2">
            <w:pPr>
              <w:spacing w:line="240" w:lineRule="auto"/>
              <w:ind w:firstLine="0"/>
              <w:jc w:val="center"/>
              <w:rPr>
                <w:sz w:val="20"/>
                <w:szCs w:val="20"/>
              </w:rPr>
            </w:pPr>
            <w:r w:rsidRPr="000866BA">
              <w:rPr>
                <w:sz w:val="20"/>
                <w:szCs w:val="20"/>
              </w:rPr>
              <w:t>0,76</w:t>
            </w:r>
          </w:p>
        </w:tc>
      </w:tr>
      <w:tr w:rsidR="001C087E" w:rsidRPr="000866BA" w14:paraId="7F680DF1" w14:textId="77777777" w:rsidTr="002E01D2">
        <w:trPr>
          <w:trHeight w:val="227"/>
          <w:jc w:val="center"/>
        </w:trPr>
        <w:tc>
          <w:tcPr>
            <w:tcW w:w="1559" w:type="dxa"/>
            <w:vMerge/>
            <w:vAlign w:val="center"/>
          </w:tcPr>
          <w:p w14:paraId="5A4BC43F" w14:textId="77777777" w:rsidR="001C087E" w:rsidRPr="000866BA" w:rsidRDefault="001C087E" w:rsidP="002E01D2">
            <w:pPr>
              <w:spacing w:line="240" w:lineRule="auto"/>
              <w:ind w:firstLine="0"/>
              <w:jc w:val="center"/>
              <w:rPr>
                <w:sz w:val="20"/>
                <w:szCs w:val="20"/>
              </w:rPr>
            </w:pPr>
          </w:p>
        </w:tc>
        <w:tc>
          <w:tcPr>
            <w:tcW w:w="1377" w:type="dxa"/>
            <w:vMerge/>
            <w:vAlign w:val="center"/>
          </w:tcPr>
          <w:p w14:paraId="27B49DAC" w14:textId="77777777" w:rsidR="001C087E" w:rsidRPr="000866BA" w:rsidRDefault="001C087E" w:rsidP="002E01D2">
            <w:pPr>
              <w:spacing w:line="240" w:lineRule="auto"/>
              <w:ind w:firstLine="0"/>
              <w:jc w:val="center"/>
              <w:rPr>
                <w:sz w:val="20"/>
                <w:szCs w:val="20"/>
              </w:rPr>
            </w:pPr>
          </w:p>
        </w:tc>
        <w:tc>
          <w:tcPr>
            <w:tcW w:w="2445" w:type="dxa"/>
            <w:vMerge/>
            <w:vAlign w:val="center"/>
          </w:tcPr>
          <w:p w14:paraId="5711A1D4" w14:textId="77777777" w:rsidR="001C087E" w:rsidRPr="000866BA" w:rsidRDefault="001C087E" w:rsidP="002E01D2">
            <w:pPr>
              <w:spacing w:line="240" w:lineRule="auto"/>
              <w:ind w:firstLine="0"/>
              <w:jc w:val="center"/>
              <w:rPr>
                <w:sz w:val="20"/>
                <w:szCs w:val="20"/>
              </w:rPr>
            </w:pPr>
          </w:p>
        </w:tc>
        <w:tc>
          <w:tcPr>
            <w:tcW w:w="2086" w:type="dxa"/>
            <w:vAlign w:val="center"/>
          </w:tcPr>
          <w:p w14:paraId="5A7A33C1" w14:textId="77777777" w:rsidR="001C087E" w:rsidRPr="000866BA" w:rsidRDefault="001C087E" w:rsidP="002E01D2">
            <w:pPr>
              <w:spacing w:line="240" w:lineRule="auto"/>
              <w:ind w:firstLine="0"/>
              <w:jc w:val="center"/>
              <w:rPr>
                <w:sz w:val="20"/>
                <w:szCs w:val="20"/>
              </w:rPr>
            </w:pPr>
            <w:r w:rsidRPr="000866BA">
              <w:rPr>
                <w:sz w:val="20"/>
                <w:szCs w:val="20"/>
              </w:rPr>
              <w:t>1 500 – 2 500</w:t>
            </w:r>
          </w:p>
        </w:tc>
        <w:tc>
          <w:tcPr>
            <w:tcW w:w="1466" w:type="dxa"/>
            <w:vAlign w:val="center"/>
          </w:tcPr>
          <w:p w14:paraId="1D2068FA" w14:textId="77777777" w:rsidR="001C087E" w:rsidRPr="000866BA" w:rsidRDefault="001C087E" w:rsidP="002E01D2">
            <w:pPr>
              <w:spacing w:line="240" w:lineRule="auto"/>
              <w:ind w:firstLine="0"/>
              <w:jc w:val="center"/>
              <w:rPr>
                <w:sz w:val="20"/>
                <w:szCs w:val="20"/>
              </w:rPr>
            </w:pPr>
            <w:r w:rsidRPr="000866BA">
              <w:rPr>
                <w:sz w:val="20"/>
                <w:szCs w:val="20"/>
              </w:rPr>
              <w:t>0,55</w:t>
            </w:r>
          </w:p>
        </w:tc>
      </w:tr>
      <w:tr w:rsidR="001C087E" w:rsidRPr="000866BA" w14:paraId="72DD4208" w14:textId="77777777" w:rsidTr="002E01D2">
        <w:trPr>
          <w:trHeight w:val="227"/>
          <w:jc w:val="center"/>
        </w:trPr>
        <w:tc>
          <w:tcPr>
            <w:tcW w:w="1559" w:type="dxa"/>
            <w:vMerge/>
            <w:vAlign w:val="center"/>
          </w:tcPr>
          <w:p w14:paraId="55EBCF8F" w14:textId="77777777" w:rsidR="001C087E" w:rsidRPr="000866BA" w:rsidRDefault="001C087E" w:rsidP="002E01D2">
            <w:pPr>
              <w:spacing w:line="240" w:lineRule="auto"/>
              <w:ind w:firstLine="0"/>
              <w:jc w:val="center"/>
              <w:rPr>
                <w:sz w:val="20"/>
                <w:szCs w:val="20"/>
              </w:rPr>
            </w:pPr>
          </w:p>
        </w:tc>
        <w:tc>
          <w:tcPr>
            <w:tcW w:w="1377" w:type="dxa"/>
            <w:vMerge/>
            <w:vAlign w:val="center"/>
          </w:tcPr>
          <w:p w14:paraId="52868846" w14:textId="77777777" w:rsidR="001C087E" w:rsidRPr="000866BA" w:rsidRDefault="001C087E" w:rsidP="002E01D2">
            <w:pPr>
              <w:spacing w:line="240" w:lineRule="auto"/>
              <w:ind w:firstLine="0"/>
              <w:jc w:val="center"/>
              <w:rPr>
                <w:sz w:val="20"/>
                <w:szCs w:val="20"/>
              </w:rPr>
            </w:pPr>
          </w:p>
        </w:tc>
        <w:tc>
          <w:tcPr>
            <w:tcW w:w="2445" w:type="dxa"/>
            <w:vMerge/>
            <w:vAlign w:val="center"/>
          </w:tcPr>
          <w:p w14:paraId="0E26D1C8" w14:textId="77777777" w:rsidR="001C087E" w:rsidRPr="000866BA" w:rsidRDefault="001C087E" w:rsidP="002E01D2">
            <w:pPr>
              <w:spacing w:line="240" w:lineRule="auto"/>
              <w:ind w:firstLine="0"/>
              <w:jc w:val="center"/>
              <w:rPr>
                <w:sz w:val="20"/>
                <w:szCs w:val="20"/>
              </w:rPr>
            </w:pPr>
          </w:p>
        </w:tc>
        <w:tc>
          <w:tcPr>
            <w:tcW w:w="2086" w:type="dxa"/>
            <w:vAlign w:val="center"/>
          </w:tcPr>
          <w:p w14:paraId="024A8BCD" w14:textId="77777777" w:rsidR="001C087E" w:rsidRPr="000866BA" w:rsidRDefault="001C087E" w:rsidP="002E01D2">
            <w:pPr>
              <w:spacing w:line="240" w:lineRule="auto"/>
              <w:ind w:firstLine="0"/>
              <w:jc w:val="center"/>
              <w:rPr>
                <w:sz w:val="20"/>
                <w:szCs w:val="20"/>
              </w:rPr>
            </w:pPr>
            <w:r w:rsidRPr="000866BA">
              <w:rPr>
                <w:sz w:val="20"/>
                <w:szCs w:val="20"/>
              </w:rPr>
              <w:t>&gt; 2 500</w:t>
            </w:r>
          </w:p>
        </w:tc>
        <w:tc>
          <w:tcPr>
            <w:tcW w:w="1466" w:type="dxa"/>
            <w:vAlign w:val="center"/>
          </w:tcPr>
          <w:p w14:paraId="00E1D60C" w14:textId="77777777" w:rsidR="001C087E" w:rsidRPr="000866BA" w:rsidRDefault="001C087E" w:rsidP="002E01D2">
            <w:pPr>
              <w:spacing w:line="240" w:lineRule="auto"/>
              <w:ind w:firstLine="0"/>
              <w:jc w:val="center"/>
              <w:rPr>
                <w:sz w:val="20"/>
                <w:szCs w:val="20"/>
              </w:rPr>
            </w:pPr>
            <w:r w:rsidRPr="000866BA">
              <w:rPr>
                <w:sz w:val="20"/>
                <w:szCs w:val="20"/>
              </w:rPr>
              <w:t>0,50</w:t>
            </w:r>
          </w:p>
        </w:tc>
      </w:tr>
    </w:tbl>
    <w:p w14:paraId="2D3B1C2C" w14:textId="77777777" w:rsidR="001C087E" w:rsidRPr="000866BA" w:rsidRDefault="001C087E" w:rsidP="001C087E"/>
    <w:p w14:paraId="4FB4809A" w14:textId="77777777" w:rsidR="001C087E" w:rsidRPr="000866BA" w:rsidRDefault="001C087E" w:rsidP="001C087E">
      <w:r w:rsidRPr="000866BA">
        <w:t>Odpływ jednostkowy obliczono zgodnie ze wzorem:</w:t>
      </w:r>
    </w:p>
    <w:p w14:paraId="5AB66BC3" w14:textId="77777777" w:rsidR="001C087E" w:rsidRPr="000866BA" w:rsidRDefault="001C087E" w:rsidP="001C087E">
      <w:pPr>
        <w:ind w:left="509" w:firstLine="0"/>
        <w:rPr>
          <w:rFonts w:eastAsiaTheme="minorEastAsia"/>
        </w:rPr>
      </w:pPr>
      <m:oMathPara>
        <m:oMath>
          <m:r>
            <w:rPr>
              <w:rFonts w:ascii="Cambria Math" w:hAnsi="Cambria Math"/>
            </w:rPr>
            <m:t xml:space="preserve">q= </m:t>
          </m:r>
          <m:f>
            <m:fPr>
              <m:type m:val="skw"/>
              <m:ctrlPr>
                <w:rPr>
                  <w:rFonts w:ascii="Cambria Math" w:hAnsi="Cambria Math"/>
                  <w:i/>
                </w:rPr>
              </m:ctrlPr>
            </m:fPr>
            <m:num>
              <m:r>
                <w:rPr>
                  <w:rFonts w:ascii="Cambria Math" w:hAnsi="Cambria Math"/>
                </w:rPr>
                <m:t>SSQ</m:t>
              </m:r>
            </m:num>
            <m:den>
              <m:r>
                <w:rPr>
                  <w:rFonts w:ascii="Cambria Math" w:hAnsi="Cambria Math"/>
                </w:rPr>
                <m:t>A</m:t>
              </m:r>
            </m:den>
          </m:f>
          <m:r>
            <w:rPr>
              <w:rFonts w:ascii="Cambria Math" w:hAnsi="Cambria Math"/>
            </w:rPr>
            <m:t xml:space="preserve">∙1000 [l · </m:t>
          </m:r>
          <m:sSup>
            <m:sSupPr>
              <m:ctrlPr>
                <w:rPr>
                  <w:rFonts w:ascii="Cambria Math" w:hAnsi="Cambria Math"/>
                  <w:i/>
                </w:rPr>
              </m:ctrlPr>
            </m:sSupPr>
            <m:e>
              <m:r>
                <w:rPr>
                  <w:rFonts w:ascii="Cambria Math" w:hAnsi="Cambria Math"/>
                </w:rPr>
                <m:t>s</m:t>
              </m:r>
            </m:e>
            <m:sup>
              <m:r>
                <w:rPr>
                  <w:rFonts w:ascii="Cambria Math" w:hAnsi="Cambria Math"/>
                </w:rPr>
                <m:t xml:space="preserve">-1 </m:t>
              </m:r>
            </m:sup>
          </m:sSup>
          <m:r>
            <w:rPr>
              <w:rFonts w:ascii="Cambria Math" w:hAnsi="Cambria Math"/>
            </w:rPr>
            <m:t xml:space="preserve"> · k</m:t>
          </m:r>
          <m:sSup>
            <m:sSupPr>
              <m:ctrlPr>
                <w:rPr>
                  <w:rFonts w:ascii="Cambria Math" w:hAnsi="Cambria Math"/>
                  <w:i/>
                </w:rPr>
              </m:ctrlPr>
            </m:sSupPr>
            <m:e>
              <m:r>
                <w:rPr>
                  <w:rFonts w:ascii="Cambria Math" w:hAnsi="Cambria Math"/>
                </w:rPr>
                <m:t>m</m:t>
              </m:r>
            </m:e>
            <m:sup>
              <m:r>
                <w:rPr>
                  <w:rFonts w:ascii="Cambria Math" w:hAnsi="Cambria Math"/>
                </w:rPr>
                <m:t>-2</m:t>
              </m:r>
            </m:sup>
          </m:sSup>
        </m:oMath>
      </m:oMathPara>
    </w:p>
    <w:p w14:paraId="2350ED2F" w14:textId="77777777" w:rsidR="001C087E" w:rsidRPr="000866BA" w:rsidRDefault="001C087E" w:rsidP="001C087E"/>
    <w:p w14:paraId="72A7F9A4" w14:textId="77777777" w:rsidR="001C087E" w:rsidRPr="000866BA" w:rsidRDefault="001C087E" w:rsidP="001C087E">
      <w:r w:rsidRPr="000866BA">
        <w:t>Ze względu na powyższe, obliczenia przepływu nienaruszalnego przedstawiają się następująco:</w:t>
      </w:r>
    </w:p>
    <w:p w14:paraId="4A0E3D21" w14:textId="77777777" w:rsidR="00203AE8" w:rsidRDefault="00203AE8" w:rsidP="001C087E">
      <w:pPr>
        <w:pStyle w:val="Legenda"/>
      </w:pPr>
    </w:p>
    <w:p w14:paraId="581917E8" w14:textId="14950B38" w:rsidR="001C087E" w:rsidRPr="002B31C8" w:rsidRDefault="001C087E" w:rsidP="001C087E">
      <w:pPr>
        <w:pStyle w:val="Legenda"/>
      </w:pPr>
      <w:r w:rsidRPr="00402FA9">
        <w:t xml:space="preserve">Tabela </w:t>
      </w:r>
      <w:r w:rsidR="009F22A5">
        <w:rPr>
          <w:noProof/>
        </w:rPr>
        <w:t>11</w:t>
      </w:r>
      <w:r w:rsidR="00EA553A">
        <w:rPr>
          <w:noProof/>
        </w:rPr>
        <w:t>.</w:t>
      </w:r>
      <w:r w:rsidRPr="002B31C8">
        <w:t xml:space="preserve"> Wyniki obliczeń hydrologicznych przepływu nienaruszalnego</w:t>
      </w:r>
    </w:p>
    <w:tbl>
      <w:tblPr>
        <w:tblW w:w="8639" w:type="dxa"/>
        <w:jc w:val="center"/>
        <w:tblLayout w:type="fixed"/>
        <w:tblCellMar>
          <w:left w:w="70" w:type="dxa"/>
          <w:right w:w="70" w:type="dxa"/>
        </w:tblCellMar>
        <w:tblLook w:val="04A0" w:firstRow="1" w:lastRow="0" w:firstColumn="1" w:lastColumn="0" w:noHBand="0" w:noVBand="1"/>
      </w:tblPr>
      <w:tblGrid>
        <w:gridCol w:w="1275"/>
        <w:gridCol w:w="1586"/>
        <w:gridCol w:w="1444"/>
        <w:gridCol w:w="1445"/>
        <w:gridCol w:w="1444"/>
        <w:gridCol w:w="1445"/>
      </w:tblGrid>
      <w:tr w:rsidR="00763250" w:rsidRPr="000D1A6E" w14:paraId="48FC754E" w14:textId="77777777" w:rsidTr="00763250">
        <w:trPr>
          <w:trHeight w:val="454"/>
          <w:tblHeader/>
          <w:jc w:val="center"/>
        </w:trPr>
        <w:tc>
          <w:tcPr>
            <w:tcW w:w="1275" w:type="dxa"/>
            <w:tcBorders>
              <w:top w:val="single" w:sz="4" w:space="0" w:color="auto"/>
              <w:left w:val="single" w:sz="4" w:space="0" w:color="auto"/>
              <w:bottom w:val="single" w:sz="4" w:space="0" w:color="auto"/>
              <w:right w:val="single" w:sz="4" w:space="0" w:color="auto"/>
            </w:tcBorders>
            <w:shd w:val="clear" w:color="000000" w:fill="FDE9D9"/>
            <w:vAlign w:val="center"/>
            <w:hideMark/>
          </w:tcPr>
          <w:p w14:paraId="695A3698" w14:textId="77777777" w:rsidR="00763250" w:rsidRPr="002F3AAC" w:rsidRDefault="00763250" w:rsidP="002E01D2">
            <w:pPr>
              <w:suppressAutoHyphens w:val="0"/>
              <w:spacing w:line="240" w:lineRule="auto"/>
              <w:ind w:firstLine="0"/>
              <w:contextualSpacing w:val="0"/>
              <w:jc w:val="center"/>
              <w:rPr>
                <w:b/>
                <w:bCs/>
                <w:color w:val="000000"/>
                <w:sz w:val="20"/>
                <w:szCs w:val="20"/>
                <w:lang w:eastAsia="pl-PL"/>
              </w:rPr>
            </w:pPr>
            <w:r w:rsidRPr="002F3AAC">
              <w:rPr>
                <w:b/>
                <w:bCs/>
                <w:color w:val="000000"/>
                <w:sz w:val="20"/>
                <w:szCs w:val="20"/>
                <w:lang w:eastAsia="pl-PL"/>
              </w:rPr>
              <w:t>Obiekt</w:t>
            </w:r>
          </w:p>
        </w:tc>
        <w:tc>
          <w:tcPr>
            <w:tcW w:w="1586" w:type="dxa"/>
            <w:tcBorders>
              <w:top w:val="single" w:sz="4" w:space="0" w:color="auto"/>
              <w:left w:val="nil"/>
              <w:bottom w:val="single" w:sz="4" w:space="0" w:color="auto"/>
              <w:right w:val="single" w:sz="4" w:space="0" w:color="auto"/>
            </w:tcBorders>
            <w:shd w:val="clear" w:color="000000" w:fill="FDE9D9"/>
            <w:vAlign w:val="center"/>
          </w:tcPr>
          <w:p w14:paraId="44ED492C" w14:textId="77777777" w:rsidR="00763250" w:rsidRPr="00EF3D4B" w:rsidRDefault="00763250" w:rsidP="002E01D2">
            <w:pPr>
              <w:suppressAutoHyphens w:val="0"/>
              <w:spacing w:line="240" w:lineRule="auto"/>
              <w:ind w:firstLine="0"/>
              <w:contextualSpacing w:val="0"/>
              <w:jc w:val="center"/>
              <w:rPr>
                <w:b/>
                <w:bCs/>
                <w:color w:val="000000"/>
                <w:sz w:val="20"/>
                <w:szCs w:val="20"/>
                <w:lang w:eastAsia="pl-PL"/>
              </w:rPr>
            </w:pPr>
            <w:r w:rsidRPr="00EF3D4B">
              <w:rPr>
                <w:b/>
                <w:bCs/>
                <w:color w:val="000000"/>
                <w:sz w:val="20"/>
                <w:szCs w:val="20"/>
                <w:lang w:eastAsia="pl-PL"/>
              </w:rPr>
              <w:t>Odpływ jednostkowy</w:t>
            </w:r>
          </w:p>
          <w:p w14:paraId="5E1D02A9" w14:textId="77777777" w:rsidR="00763250" w:rsidRDefault="00763250" w:rsidP="002E01D2">
            <w:pPr>
              <w:suppressAutoHyphens w:val="0"/>
              <w:spacing w:line="240" w:lineRule="auto"/>
              <w:ind w:firstLine="0"/>
              <w:contextualSpacing w:val="0"/>
              <w:jc w:val="center"/>
              <w:rPr>
                <w:b/>
                <w:bCs/>
                <w:color w:val="000000"/>
                <w:sz w:val="20"/>
                <w:szCs w:val="20"/>
                <w:lang w:eastAsia="pl-PL"/>
              </w:rPr>
            </w:pPr>
            <w:r w:rsidRPr="00EF3D4B">
              <w:rPr>
                <w:b/>
                <w:bCs/>
                <w:color w:val="000000"/>
                <w:sz w:val="20"/>
                <w:szCs w:val="20"/>
                <w:lang w:eastAsia="pl-PL"/>
              </w:rPr>
              <w:t>q</w:t>
            </w:r>
          </w:p>
        </w:tc>
        <w:tc>
          <w:tcPr>
            <w:tcW w:w="1444" w:type="dxa"/>
            <w:tcBorders>
              <w:top w:val="single" w:sz="4" w:space="0" w:color="auto"/>
              <w:left w:val="single" w:sz="4" w:space="0" w:color="auto"/>
              <w:bottom w:val="single" w:sz="4" w:space="0" w:color="auto"/>
              <w:right w:val="single" w:sz="4" w:space="0" w:color="auto"/>
            </w:tcBorders>
            <w:shd w:val="clear" w:color="000000" w:fill="FDE9D9"/>
            <w:vAlign w:val="center"/>
          </w:tcPr>
          <w:p w14:paraId="19FBF9E5" w14:textId="77777777" w:rsidR="00763250" w:rsidRDefault="00763250" w:rsidP="002E01D2">
            <w:pPr>
              <w:suppressAutoHyphens w:val="0"/>
              <w:spacing w:line="240" w:lineRule="auto"/>
              <w:ind w:firstLine="0"/>
              <w:contextualSpacing w:val="0"/>
              <w:jc w:val="center"/>
              <w:rPr>
                <w:b/>
                <w:bCs/>
                <w:color w:val="000000"/>
                <w:sz w:val="20"/>
                <w:szCs w:val="20"/>
                <w:lang w:eastAsia="pl-PL"/>
              </w:rPr>
            </w:pPr>
            <w:r w:rsidRPr="00EF3D4B">
              <w:rPr>
                <w:b/>
                <w:bCs/>
                <w:color w:val="000000"/>
                <w:sz w:val="20"/>
                <w:szCs w:val="20"/>
                <w:lang w:eastAsia="pl-PL"/>
              </w:rPr>
              <w:t>Typ hydrologiczny rzeki</w:t>
            </w:r>
          </w:p>
        </w:tc>
        <w:tc>
          <w:tcPr>
            <w:tcW w:w="1445" w:type="dxa"/>
            <w:tcBorders>
              <w:top w:val="single" w:sz="4" w:space="0" w:color="auto"/>
              <w:left w:val="single" w:sz="4" w:space="0" w:color="auto"/>
              <w:bottom w:val="single" w:sz="4" w:space="0" w:color="auto"/>
              <w:right w:val="single" w:sz="4" w:space="0" w:color="auto"/>
            </w:tcBorders>
            <w:shd w:val="clear" w:color="000000" w:fill="FDE9D9"/>
            <w:vAlign w:val="center"/>
            <w:hideMark/>
          </w:tcPr>
          <w:p w14:paraId="72AE7A44" w14:textId="77777777" w:rsidR="00763250" w:rsidRPr="002F3AAC" w:rsidRDefault="00763250" w:rsidP="002E01D2">
            <w:pPr>
              <w:suppressAutoHyphens w:val="0"/>
              <w:spacing w:line="240" w:lineRule="auto"/>
              <w:ind w:firstLine="0"/>
              <w:contextualSpacing w:val="0"/>
              <w:jc w:val="center"/>
              <w:rPr>
                <w:b/>
                <w:bCs/>
                <w:color w:val="000000"/>
                <w:sz w:val="20"/>
                <w:szCs w:val="20"/>
                <w:lang w:eastAsia="pl-PL"/>
              </w:rPr>
            </w:pPr>
            <w:r>
              <w:rPr>
                <w:b/>
                <w:bCs/>
                <w:color w:val="000000"/>
                <w:sz w:val="20"/>
                <w:szCs w:val="20"/>
                <w:lang w:eastAsia="pl-PL"/>
              </w:rPr>
              <w:t>SNQ</w:t>
            </w:r>
            <w:r>
              <w:rPr>
                <w:b/>
                <w:bCs/>
                <w:color w:val="000000"/>
                <w:sz w:val="20"/>
                <w:szCs w:val="20"/>
                <w:lang w:eastAsia="pl-PL"/>
              </w:rPr>
              <w:br/>
            </w:r>
            <w:r w:rsidRPr="002F3AAC">
              <w:rPr>
                <w:b/>
                <w:bCs/>
                <w:color w:val="000000"/>
                <w:sz w:val="20"/>
                <w:szCs w:val="20"/>
                <w:lang w:eastAsia="pl-PL"/>
              </w:rPr>
              <w:t>[m</w:t>
            </w:r>
            <w:r w:rsidRPr="002F3AAC">
              <w:rPr>
                <w:b/>
                <w:bCs/>
                <w:color w:val="000000"/>
                <w:sz w:val="20"/>
                <w:szCs w:val="20"/>
                <w:vertAlign w:val="superscript"/>
                <w:lang w:eastAsia="pl-PL"/>
              </w:rPr>
              <w:t>3</w:t>
            </w:r>
            <w:r w:rsidRPr="002F3AAC">
              <w:rPr>
                <w:b/>
                <w:bCs/>
                <w:color w:val="000000"/>
                <w:sz w:val="20"/>
                <w:szCs w:val="20"/>
                <w:lang w:eastAsia="pl-PL"/>
              </w:rPr>
              <w:t>/s]</w:t>
            </w:r>
          </w:p>
        </w:tc>
        <w:tc>
          <w:tcPr>
            <w:tcW w:w="1444" w:type="dxa"/>
            <w:tcBorders>
              <w:top w:val="single" w:sz="4" w:space="0" w:color="auto"/>
              <w:left w:val="single" w:sz="4" w:space="0" w:color="auto"/>
              <w:bottom w:val="single" w:sz="4" w:space="0" w:color="auto"/>
              <w:right w:val="single" w:sz="4" w:space="0" w:color="auto"/>
            </w:tcBorders>
            <w:shd w:val="clear" w:color="000000" w:fill="FDE9D9"/>
            <w:vAlign w:val="center"/>
          </w:tcPr>
          <w:p w14:paraId="2A9565C3" w14:textId="77777777" w:rsidR="00763250" w:rsidRPr="002F3AAC" w:rsidRDefault="00763250" w:rsidP="002E01D2">
            <w:pPr>
              <w:suppressAutoHyphens w:val="0"/>
              <w:spacing w:line="240" w:lineRule="auto"/>
              <w:ind w:firstLine="0"/>
              <w:contextualSpacing w:val="0"/>
              <w:jc w:val="center"/>
              <w:rPr>
                <w:b/>
                <w:bCs/>
                <w:color w:val="000000"/>
                <w:sz w:val="20"/>
                <w:szCs w:val="20"/>
                <w:lang w:eastAsia="pl-PL"/>
              </w:rPr>
            </w:pPr>
            <w:r>
              <w:rPr>
                <w:b/>
                <w:bCs/>
                <w:color w:val="000000"/>
                <w:sz w:val="20"/>
                <w:szCs w:val="20"/>
                <w:lang w:eastAsia="pl-PL"/>
              </w:rPr>
              <w:t>SSQ</w:t>
            </w:r>
            <w:r>
              <w:rPr>
                <w:b/>
                <w:bCs/>
                <w:color w:val="000000"/>
                <w:sz w:val="20"/>
                <w:szCs w:val="20"/>
                <w:lang w:eastAsia="pl-PL"/>
              </w:rPr>
              <w:br/>
            </w:r>
            <w:r w:rsidRPr="002F3AAC">
              <w:rPr>
                <w:b/>
                <w:bCs/>
                <w:color w:val="000000"/>
                <w:sz w:val="20"/>
                <w:szCs w:val="20"/>
                <w:lang w:eastAsia="pl-PL"/>
              </w:rPr>
              <w:t>[m</w:t>
            </w:r>
            <w:r w:rsidRPr="002F3AAC">
              <w:rPr>
                <w:b/>
                <w:bCs/>
                <w:color w:val="000000"/>
                <w:sz w:val="20"/>
                <w:szCs w:val="20"/>
                <w:vertAlign w:val="superscript"/>
                <w:lang w:eastAsia="pl-PL"/>
              </w:rPr>
              <w:t>3</w:t>
            </w:r>
            <w:r w:rsidRPr="002F3AAC">
              <w:rPr>
                <w:b/>
                <w:bCs/>
                <w:color w:val="000000"/>
                <w:sz w:val="20"/>
                <w:szCs w:val="20"/>
                <w:lang w:eastAsia="pl-PL"/>
              </w:rPr>
              <w:t>/s]</w:t>
            </w:r>
          </w:p>
        </w:tc>
        <w:tc>
          <w:tcPr>
            <w:tcW w:w="1445" w:type="dxa"/>
            <w:tcBorders>
              <w:top w:val="single" w:sz="4" w:space="0" w:color="auto"/>
              <w:left w:val="single" w:sz="4" w:space="0" w:color="auto"/>
              <w:bottom w:val="single" w:sz="4" w:space="0" w:color="auto"/>
              <w:right w:val="single" w:sz="4" w:space="0" w:color="auto"/>
            </w:tcBorders>
            <w:shd w:val="clear" w:color="000000" w:fill="FDE9D9"/>
            <w:vAlign w:val="center"/>
          </w:tcPr>
          <w:p w14:paraId="406DA269" w14:textId="77777777" w:rsidR="00763250" w:rsidRPr="002F3AAC" w:rsidRDefault="00763250" w:rsidP="002E01D2">
            <w:pPr>
              <w:suppressAutoHyphens w:val="0"/>
              <w:spacing w:line="240" w:lineRule="auto"/>
              <w:ind w:firstLine="0"/>
              <w:contextualSpacing w:val="0"/>
              <w:jc w:val="center"/>
              <w:rPr>
                <w:b/>
                <w:bCs/>
                <w:color w:val="000000"/>
                <w:sz w:val="20"/>
                <w:szCs w:val="20"/>
                <w:lang w:eastAsia="pl-PL"/>
              </w:rPr>
            </w:pPr>
            <w:r w:rsidRPr="002F3AAC">
              <w:rPr>
                <w:b/>
                <w:bCs/>
                <w:color w:val="000000"/>
                <w:sz w:val="20"/>
                <w:szCs w:val="20"/>
                <w:lang w:eastAsia="pl-PL"/>
              </w:rPr>
              <w:t>Q</w:t>
            </w:r>
            <w:r>
              <w:rPr>
                <w:b/>
                <w:bCs/>
                <w:color w:val="000000"/>
                <w:sz w:val="20"/>
                <w:szCs w:val="20"/>
                <w:vertAlign w:val="subscript"/>
                <w:lang w:eastAsia="pl-PL"/>
              </w:rPr>
              <w:t>n</w:t>
            </w:r>
            <w:r>
              <w:rPr>
                <w:b/>
                <w:bCs/>
                <w:color w:val="000000"/>
                <w:sz w:val="20"/>
                <w:szCs w:val="20"/>
                <w:lang w:eastAsia="pl-PL"/>
              </w:rPr>
              <w:br/>
            </w:r>
            <w:r w:rsidRPr="002F3AAC">
              <w:rPr>
                <w:b/>
                <w:bCs/>
                <w:color w:val="000000"/>
                <w:sz w:val="20"/>
                <w:szCs w:val="20"/>
                <w:lang w:eastAsia="pl-PL"/>
              </w:rPr>
              <w:t>[m</w:t>
            </w:r>
            <w:r w:rsidRPr="002F3AAC">
              <w:rPr>
                <w:b/>
                <w:bCs/>
                <w:color w:val="000000"/>
                <w:sz w:val="20"/>
                <w:szCs w:val="20"/>
                <w:vertAlign w:val="superscript"/>
                <w:lang w:eastAsia="pl-PL"/>
              </w:rPr>
              <w:t>3</w:t>
            </w:r>
            <w:r w:rsidRPr="002F3AAC">
              <w:rPr>
                <w:b/>
                <w:bCs/>
                <w:color w:val="000000"/>
                <w:sz w:val="20"/>
                <w:szCs w:val="20"/>
                <w:lang w:eastAsia="pl-PL"/>
              </w:rPr>
              <w:t>/s]</w:t>
            </w:r>
          </w:p>
        </w:tc>
      </w:tr>
      <w:tr w:rsidR="00763250" w:rsidRPr="000D1A6E" w14:paraId="6FC1B6B2" w14:textId="77777777" w:rsidTr="00203AE8">
        <w:trPr>
          <w:trHeight w:val="227"/>
          <w:jc w:val="center"/>
        </w:trPr>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40E3F9" w14:textId="77777777" w:rsidR="00763250" w:rsidRPr="00222B4B" w:rsidRDefault="00763250" w:rsidP="00763250">
            <w:pPr>
              <w:suppressAutoHyphens w:val="0"/>
              <w:spacing w:line="240" w:lineRule="auto"/>
              <w:ind w:firstLine="0"/>
              <w:contextualSpacing w:val="0"/>
              <w:jc w:val="center"/>
              <w:rPr>
                <w:color w:val="000000"/>
                <w:sz w:val="20"/>
                <w:szCs w:val="20"/>
                <w:lang w:eastAsia="pl-PL"/>
              </w:rPr>
            </w:pPr>
            <w:r w:rsidRPr="00222B4B">
              <w:rPr>
                <w:color w:val="000000"/>
                <w:sz w:val="20"/>
                <w:szCs w:val="20"/>
                <w:lang w:eastAsia="pl-PL"/>
              </w:rPr>
              <w:t>732.1.5</w:t>
            </w:r>
          </w:p>
        </w:tc>
        <w:tc>
          <w:tcPr>
            <w:tcW w:w="1586" w:type="dxa"/>
            <w:tcBorders>
              <w:top w:val="single" w:sz="4" w:space="0" w:color="auto"/>
              <w:left w:val="nil"/>
              <w:bottom w:val="single" w:sz="4" w:space="0" w:color="auto"/>
              <w:right w:val="single" w:sz="4" w:space="0" w:color="auto"/>
            </w:tcBorders>
            <w:vAlign w:val="center"/>
          </w:tcPr>
          <w:p w14:paraId="017689EC" w14:textId="14B4B459" w:rsidR="00763250" w:rsidRPr="00763250" w:rsidRDefault="00763250" w:rsidP="00763250">
            <w:pPr>
              <w:suppressAutoHyphens w:val="0"/>
              <w:spacing w:line="240" w:lineRule="auto"/>
              <w:ind w:firstLine="0"/>
              <w:contextualSpacing w:val="0"/>
              <w:jc w:val="center"/>
              <w:rPr>
                <w:color w:val="000000"/>
                <w:sz w:val="20"/>
                <w:szCs w:val="20"/>
                <w:lang w:eastAsia="pl-PL"/>
              </w:rPr>
            </w:pPr>
            <w:r w:rsidRPr="00763250">
              <w:rPr>
                <w:color w:val="000000"/>
                <w:sz w:val="20"/>
                <w:szCs w:val="20"/>
                <w:lang w:eastAsia="pl-PL"/>
              </w:rPr>
              <w:t>3.69</w:t>
            </w:r>
          </w:p>
        </w:tc>
        <w:tc>
          <w:tcPr>
            <w:tcW w:w="1444" w:type="dxa"/>
            <w:tcBorders>
              <w:top w:val="single" w:sz="4" w:space="0" w:color="auto"/>
              <w:left w:val="single" w:sz="4" w:space="0" w:color="auto"/>
              <w:bottom w:val="single" w:sz="4" w:space="0" w:color="auto"/>
              <w:right w:val="single" w:sz="4" w:space="0" w:color="auto"/>
            </w:tcBorders>
            <w:vAlign w:val="center"/>
          </w:tcPr>
          <w:p w14:paraId="3B95DAA2" w14:textId="73778961" w:rsidR="00763250" w:rsidRPr="00763250" w:rsidRDefault="00763250" w:rsidP="00763250">
            <w:pPr>
              <w:suppressAutoHyphens w:val="0"/>
              <w:spacing w:line="240" w:lineRule="auto"/>
              <w:ind w:firstLine="0"/>
              <w:contextualSpacing w:val="0"/>
              <w:jc w:val="center"/>
              <w:rPr>
                <w:color w:val="000000"/>
                <w:sz w:val="20"/>
                <w:szCs w:val="20"/>
                <w:lang w:eastAsia="pl-PL"/>
              </w:rPr>
            </w:pPr>
            <w:r w:rsidRPr="00763250">
              <w:rPr>
                <w:color w:val="000000"/>
                <w:sz w:val="20"/>
                <w:szCs w:val="20"/>
                <w:lang w:eastAsia="pl-PL"/>
              </w:rPr>
              <w:t>nizinny</w:t>
            </w:r>
          </w:p>
        </w:tc>
        <w:tc>
          <w:tcPr>
            <w:tcW w:w="14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F13FA8" w14:textId="697B1136" w:rsidR="00763250" w:rsidRPr="00763250" w:rsidRDefault="00763250" w:rsidP="00763250">
            <w:pPr>
              <w:suppressAutoHyphens w:val="0"/>
              <w:spacing w:line="240" w:lineRule="auto"/>
              <w:ind w:firstLine="0"/>
              <w:contextualSpacing w:val="0"/>
              <w:jc w:val="center"/>
              <w:rPr>
                <w:color w:val="000000"/>
                <w:sz w:val="20"/>
                <w:szCs w:val="20"/>
                <w:lang w:eastAsia="pl-PL"/>
              </w:rPr>
            </w:pPr>
            <w:r w:rsidRPr="00763250">
              <w:rPr>
                <w:color w:val="000000"/>
                <w:sz w:val="20"/>
                <w:szCs w:val="20"/>
                <w:lang w:eastAsia="pl-PL"/>
              </w:rPr>
              <w:t>0.0014</w:t>
            </w:r>
          </w:p>
        </w:tc>
        <w:tc>
          <w:tcPr>
            <w:tcW w:w="1444" w:type="dxa"/>
            <w:tcBorders>
              <w:top w:val="single" w:sz="4" w:space="0" w:color="auto"/>
              <w:left w:val="single" w:sz="4" w:space="0" w:color="auto"/>
              <w:bottom w:val="single" w:sz="4" w:space="0" w:color="auto"/>
              <w:right w:val="single" w:sz="4" w:space="0" w:color="auto"/>
            </w:tcBorders>
            <w:shd w:val="clear" w:color="auto" w:fill="auto"/>
            <w:vAlign w:val="center"/>
          </w:tcPr>
          <w:p w14:paraId="08240E4A" w14:textId="31503A8E" w:rsidR="00763250" w:rsidRPr="00763250" w:rsidRDefault="00763250" w:rsidP="00763250">
            <w:pPr>
              <w:suppressAutoHyphens w:val="0"/>
              <w:spacing w:line="240" w:lineRule="auto"/>
              <w:ind w:firstLine="0"/>
              <w:contextualSpacing w:val="0"/>
              <w:jc w:val="center"/>
              <w:rPr>
                <w:color w:val="000000"/>
                <w:sz w:val="20"/>
                <w:szCs w:val="20"/>
                <w:lang w:eastAsia="pl-PL"/>
              </w:rPr>
            </w:pPr>
            <w:r w:rsidRPr="00763250">
              <w:rPr>
                <w:color w:val="000000"/>
                <w:sz w:val="20"/>
                <w:szCs w:val="20"/>
                <w:lang w:eastAsia="pl-PL"/>
              </w:rPr>
              <w:t>0.0004</w:t>
            </w:r>
          </w:p>
        </w:tc>
        <w:tc>
          <w:tcPr>
            <w:tcW w:w="1445" w:type="dxa"/>
            <w:tcBorders>
              <w:top w:val="single" w:sz="4" w:space="0" w:color="auto"/>
              <w:left w:val="single" w:sz="4" w:space="0" w:color="auto"/>
              <w:bottom w:val="single" w:sz="4" w:space="0" w:color="auto"/>
              <w:right w:val="single" w:sz="4" w:space="0" w:color="auto"/>
            </w:tcBorders>
            <w:vAlign w:val="center"/>
          </w:tcPr>
          <w:p w14:paraId="6A44E2E7" w14:textId="5CB03D66" w:rsidR="00763250" w:rsidRPr="00763250" w:rsidRDefault="00763250" w:rsidP="00763250">
            <w:pPr>
              <w:suppressAutoHyphens w:val="0"/>
              <w:spacing w:line="240" w:lineRule="auto"/>
              <w:ind w:firstLine="0"/>
              <w:contextualSpacing w:val="0"/>
              <w:jc w:val="center"/>
              <w:rPr>
                <w:color w:val="000000"/>
                <w:sz w:val="20"/>
                <w:szCs w:val="20"/>
                <w:lang w:eastAsia="pl-PL"/>
              </w:rPr>
            </w:pPr>
            <w:r w:rsidRPr="00763250">
              <w:rPr>
                <w:color w:val="000000"/>
                <w:sz w:val="20"/>
                <w:szCs w:val="20"/>
                <w:lang w:eastAsia="pl-PL"/>
              </w:rPr>
              <w:t>0.0006</w:t>
            </w:r>
          </w:p>
        </w:tc>
      </w:tr>
      <w:tr w:rsidR="00763250" w:rsidRPr="000D1A6E" w14:paraId="461FFEF1" w14:textId="77777777" w:rsidTr="00203AE8">
        <w:trPr>
          <w:trHeight w:val="227"/>
          <w:jc w:val="center"/>
        </w:trPr>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447C8C" w14:textId="77777777" w:rsidR="00763250" w:rsidRPr="000D1A6E" w:rsidRDefault="00763250" w:rsidP="00763250">
            <w:pPr>
              <w:suppressAutoHyphens w:val="0"/>
              <w:spacing w:line="240" w:lineRule="auto"/>
              <w:ind w:firstLine="0"/>
              <w:contextualSpacing w:val="0"/>
              <w:jc w:val="center"/>
              <w:rPr>
                <w:color w:val="000000"/>
                <w:sz w:val="20"/>
                <w:szCs w:val="20"/>
                <w:highlight w:val="yellow"/>
                <w:lang w:eastAsia="pl-PL"/>
              </w:rPr>
            </w:pPr>
            <w:r>
              <w:rPr>
                <w:color w:val="000000"/>
                <w:sz w:val="20"/>
                <w:szCs w:val="20"/>
                <w:lang w:eastAsia="pl-PL"/>
              </w:rPr>
              <w:t>732.2.16</w:t>
            </w:r>
          </w:p>
        </w:tc>
        <w:tc>
          <w:tcPr>
            <w:tcW w:w="1586" w:type="dxa"/>
            <w:tcBorders>
              <w:top w:val="single" w:sz="4" w:space="0" w:color="auto"/>
              <w:left w:val="nil"/>
              <w:bottom w:val="single" w:sz="4" w:space="0" w:color="auto"/>
              <w:right w:val="single" w:sz="4" w:space="0" w:color="auto"/>
            </w:tcBorders>
            <w:vAlign w:val="center"/>
          </w:tcPr>
          <w:p w14:paraId="456AB145" w14:textId="178F0440" w:rsidR="00763250" w:rsidRPr="00763250" w:rsidRDefault="00763250" w:rsidP="00763250">
            <w:pPr>
              <w:suppressAutoHyphens w:val="0"/>
              <w:spacing w:line="240" w:lineRule="auto"/>
              <w:ind w:firstLine="0"/>
              <w:contextualSpacing w:val="0"/>
              <w:jc w:val="center"/>
              <w:rPr>
                <w:color w:val="000000"/>
                <w:sz w:val="20"/>
                <w:szCs w:val="20"/>
                <w:lang w:eastAsia="pl-PL"/>
              </w:rPr>
            </w:pPr>
            <w:r w:rsidRPr="00763250">
              <w:rPr>
                <w:color w:val="000000"/>
                <w:sz w:val="20"/>
                <w:szCs w:val="20"/>
                <w:lang w:eastAsia="pl-PL"/>
              </w:rPr>
              <w:t>3.69</w:t>
            </w:r>
          </w:p>
        </w:tc>
        <w:tc>
          <w:tcPr>
            <w:tcW w:w="1444" w:type="dxa"/>
            <w:tcBorders>
              <w:top w:val="single" w:sz="4" w:space="0" w:color="auto"/>
              <w:left w:val="single" w:sz="4" w:space="0" w:color="auto"/>
              <w:bottom w:val="single" w:sz="4" w:space="0" w:color="auto"/>
              <w:right w:val="single" w:sz="4" w:space="0" w:color="auto"/>
            </w:tcBorders>
            <w:vAlign w:val="center"/>
          </w:tcPr>
          <w:p w14:paraId="291F7690" w14:textId="64A2C6AB" w:rsidR="00763250" w:rsidRPr="00763250" w:rsidRDefault="00763250" w:rsidP="00763250">
            <w:pPr>
              <w:suppressAutoHyphens w:val="0"/>
              <w:spacing w:line="240" w:lineRule="auto"/>
              <w:ind w:firstLine="0"/>
              <w:contextualSpacing w:val="0"/>
              <w:jc w:val="center"/>
              <w:rPr>
                <w:color w:val="000000"/>
                <w:sz w:val="20"/>
                <w:szCs w:val="20"/>
                <w:lang w:eastAsia="pl-PL"/>
              </w:rPr>
            </w:pPr>
            <w:r w:rsidRPr="00763250">
              <w:rPr>
                <w:color w:val="000000"/>
                <w:sz w:val="20"/>
                <w:szCs w:val="20"/>
                <w:lang w:eastAsia="pl-PL"/>
              </w:rPr>
              <w:t>nizinny</w:t>
            </w:r>
          </w:p>
        </w:tc>
        <w:tc>
          <w:tcPr>
            <w:tcW w:w="14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144BA1" w14:textId="22E6990D" w:rsidR="00763250" w:rsidRPr="00763250" w:rsidRDefault="00763250" w:rsidP="00763250">
            <w:pPr>
              <w:suppressAutoHyphens w:val="0"/>
              <w:spacing w:line="240" w:lineRule="auto"/>
              <w:ind w:firstLine="0"/>
              <w:contextualSpacing w:val="0"/>
              <w:jc w:val="center"/>
              <w:rPr>
                <w:color w:val="000000"/>
                <w:sz w:val="20"/>
                <w:szCs w:val="20"/>
                <w:lang w:eastAsia="pl-PL"/>
              </w:rPr>
            </w:pPr>
            <w:r w:rsidRPr="00763250">
              <w:rPr>
                <w:color w:val="000000"/>
                <w:sz w:val="20"/>
                <w:szCs w:val="20"/>
                <w:lang w:eastAsia="pl-PL"/>
              </w:rPr>
              <w:t>0.1137</w:t>
            </w:r>
          </w:p>
        </w:tc>
        <w:tc>
          <w:tcPr>
            <w:tcW w:w="1444" w:type="dxa"/>
            <w:tcBorders>
              <w:top w:val="single" w:sz="4" w:space="0" w:color="auto"/>
              <w:left w:val="single" w:sz="4" w:space="0" w:color="auto"/>
              <w:bottom w:val="single" w:sz="4" w:space="0" w:color="auto"/>
              <w:right w:val="single" w:sz="4" w:space="0" w:color="auto"/>
            </w:tcBorders>
            <w:shd w:val="clear" w:color="auto" w:fill="auto"/>
            <w:vAlign w:val="center"/>
          </w:tcPr>
          <w:p w14:paraId="20A626BF" w14:textId="038A4D8F" w:rsidR="00763250" w:rsidRPr="00763250" w:rsidRDefault="00763250" w:rsidP="00763250">
            <w:pPr>
              <w:suppressAutoHyphens w:val="0"/>
              <w:spacing w:line="240" w:lineRule="auto"/>
              <w:ind w:firstLine="0"/>
              <w:contextualSpacing w:val="0"/>
              <w:jc w:val="center"/>
              <w:rPr>
                <w:color w:val="000000"/>
                <w:sz w:val="20"/>
                <w:szCs w:val="20"/>
                <w:lang w:eastAsia="pl-PL"/>
              </w:rPr>
            </w:pPr>
            <w:r w:rsidRPr="00763250">
              <w:rPr>
                <w:color w:val="000000"/>
                <w:sz w:val="20"/>
                <w:szCs w:val="20"/>
                <w:lang w:eastAsia="pl-PL"/>
              </w:rPr>
              <w:t>0.0341</w:t>
            </w:r>
          </w:p>
        </w:tc>
        <w:tc>
          <w:tcPr>
            <w:tcW w:w="1445" w:type="dxa"/>
            <w:tcBorders>
              <w:top w:val="single" w:sz="4" w:space="0" w:color="auto"/>
              <w:left w:val="single" w:sz="4" w:space="0" w:color="auto"/>
              <w:bottom w:val="single" w:sz="4" w:space="0" w:color="auto"/>
              <w:right w:val="single" w:sz="4" w:space="0" w:color="auto"/>
            </w:tcBorders>
            <w:vAlign w:val="center"/>
          </w:tcPr>
          <w:p w14:paraId="21293D43" w14:textId="5AEE4835" w:rsidR="00763250" w:rsidRPr="00763250" w:rsidRDefault="00763250" w:rsidP="00763250">
            <w:pPr>
              <w:suppressAutoHyphens w:val="0"/>
              <w:spacing w:line="240" w:lineRule="auto"/>
              <w:ind w:firstLine="0"/>
              <w:contextualSpacing w:val="0"/>
              <w:jc w:val="center"/>
              <w:rPr>
                <w:color w:val="000000"/>
                <w:sz w:val="20"/>
                <w:szCs w:val="20"/>
                <w:lang w:eastAsia="pl-PL"/>
              </w:rPr>
            </w:pPr>
            <w:r w:rsidRPr="00763250">
              <w:rPr>
                <w:color w:val="000000"/>
                <w:sz w:val="20"/>
                <w:szCs w:val="20"/>
                <w:lang w:eastAsia="pl-PL"/>
              </w:rPr>
              <w:t>0.0511</w:t>
            </w:r>
          </w:p>
        </w:tc>
      </w:tr>
      <w:tr w:rsidR="00763250" w:rsidRPr="000D1A6E" w14:paraId="0658DEC2" w14:textId="77777777" w:rsidTr="00203AE8">
        <w:trPr>
          <w:trHeight w:val="227"/>
          <w:jc w:val="center"/>
        </w:trPr>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1AE938" w14:textId="77777777" w:rsidR="00763250" w:rsidRPr="000D1A6E" w:rsidRDefault="00763250" w:rsidP="00763250">
            <w:pPr>
              <w:suppressAutoHyphens w:val="0"/>
              <w:spacing w:line="240" w:lineRule="auto"/>
              <w:ind w:firstLine="0"/>
              <w:contextualSpacing w:val="0"/>
              <w:jc w:val="center"/>
              <w:rPr>
                <w:color w:val="000000"/>
                <w:sz w:val="20"/>
                <w:szCs w:val="20"/>
                <w:highlight w:val="yellow"/>
                <w:lang w:eastAsia="pl-PL"/>
              </w:rPr>
            </w:pPr>
            <w:r>
              <w:rPr>
                <w:color w:val="000000"/>
                <w:sz w:val="20"/>
                <w:szCs w:val="20"/>
                <w:lang w:eastAsia="pl-PL"/>
              </w:rPr>
              <w:t>732.3.27</w:t>
            </w:r>
          </w:p>
        </w:tc>
        <w:tc>
          <w:tcPr>
            <w:tcW w:w="1586" w:type="dxa"/>
            <w:tcBorders>
              <w:top w:val="single" w:sz="4" w:space="0" w:color="auto"/>
              <w:left w:val="nil"/>
              <w:bottom w:val="single" w:sz="4" w:space="0" w:color="auto"/>
              <w:right w:val="single" w:sz="4" w:space="0" w:color="auto"/>
            </w:tcBorders>
            <w:vAlign w:val="center"/>
          </w:tcPr>
          <w:p w14:paraId="1A720308" w14:textId="5692DF48" w:rsidR="00763250" w:rsidRPr="00763250" w:rsidRDefault="00763250" w:rsidP="00763250">
            <w:pPr>
              <w:suppressAutoHyphens w:val="0"/>
              <w:spacing w:line="240" w:lineRule="auto"/>
              <w:ind w:firstLine="0"/>
              <w:contextualSpacing w:val="0"/>
              <w:jc w:val="center"/>
              <w:rPr>
                <w:color w:val="000000"/>
                <w:sz w:val="20"/>
                <w:szCs w:val="20"/>
                <w:lang w:eastAsia="pl-PL"/>
              </w:rPr>
            </w:pPr>
            <w:r w:rsidRPr="00763250">
              <w:rPr>
                <w:color w:val="000000"/>
                <w:sz w:val="20"/>
                <w:szCs w:val="20"/>
                <w:lang w:eastAsia="pl-PL"/>
              </w:rPr>
              <w:t>3.69</w:t>
            </w:r>
          </w:p>
        </w:tc>
        <w:tc>
          <w:tcPr>
            <w:tcW w:w="1444" w:type="dxa"/>
            <w:tcBorders>
              <w:top w:val="single" w:sz="4" w:space="0" w:color="auto"/>
              <w:left w:val="single" w:sz="4" w:space="0" w:color="auto"/>
              <w:bottom w:val="single" w:sz="4" w:space="0" w:color="auto"/>
              <w:right w:val="single" w:sz="4" w:space="0" w:color="auto"/>
            </w:tcBorders>
            <w:vAlign w:val="center"/>
          </w:tcPr>
          <w:p w14:paraId="22EAFCC9" w14:textId="5B8CC0EB" w:rsidR="00763250" w:rsidRPr="00763250" w:rsidRDefault="00763250" w:rsidP="00763250">
            <w:pPr>
              <w:suppressAutoHyphens w:val="0"/>
              <w:spacing w:line="240" w:lineRule="auto"/>
              <w:ind w:firstLine="0"/>
              <w:contextualSpacing w:val="0"/>
              <w:jc w:val="center"/>
              <w:rPr>
                <w:color w:val="000000"/>
                <w:sz w:val="20"/>
                <w:szCs w:val="20"/>
                <w:lang w:eastAsia="pl-PL"/>
              </w:rPr>
            </w:pPr>
            <w:r w:rsidRPr="00763250">
              <w:rPr>
                <w:color w:val="000000"/>
                <w:sz w:val="20"/>
                <w:szCs w:val="20"/>
                <w:lang w:eastAsia="pl-PL"/>
              </w:rPr>
              <w:t>nizinny</w:t>
            </w:r>
          </w:p>
        </w:tc>
        <w:tc>
          <w:tcPr>
            <w:tcW w:w="14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F06B4F" w14:textId="3255AE07" w:rsidR="00763250" w:rsidRPr="00763250" w:rsidRDefault="00763250" w:rsidP="00763250">
            <w:pPr>
              <w:suppressAutoHyphens w:val="0"/>
              <w:spacing w:line="240" w:lineRule="auto"/>
              <w:ind w:firstLine="0"/>
              <w:contextualSpacing w:val="0"/>
              <w:jc w:val="center"/>
              <w:rPr>
                <w:color w:val="000000"/>
                <w:sz w:val="20"/>
                <w:szCs w:val="20"/>
                <w:lang w:eastAsia="pl-PL"/>
              </w:rPr>
            </w:pPr>
            <w:r w:rsidRPr="00763250">
              <w:rPr>
                <w:color w:val="000000"/>
                <w:sz w:val="20"/>
                <w:szCs w:val="20"/>
                <w:lang w:eastAsia="pl-PL"/>
              </w:rPr>
              <w:t>0.0078</w:t>
            </w:r>
          </w:p>
        </w:tc>
        <w:tc>
          <w:tcPr>
            <w:tcW w:w="1444" w:type="dxa"/>
            <w:tcBorders>
              <w:top w:val="single" w:sz="4" w:space="0" w:color="auto"/>
              <w:left w:val="single" w:sz="4" w:space="0" w:color="auto"/>
              <w:bottom w:val="single" w:sz="4" w:space="0" w:color="auto"/>
              <w:right w:val="single" w:sz="4" w:space="0" w:color="auto"/>
            </w:tcBorders>
            <w:shd w:val="clear" w:color="auto" w:fill="auto"/>
            <w:vAlign w:val="center"/>
          </w:tcPr>
          <w:p w14:paraId="415189B2" w14:textId="1C020768" w:rsidR="00763250" w:rsidRPr="00763250" w:rsidRDefault="00763250" w:rsidP="00763250">
            <w:pPr>
              <w:suppressAutoHyphens w:val="0"/>
              <w:spacing w:line="240" w:lineRule="auto"/>
              <w:ind w:firstLine="0"/>
              <w:contextualSpacing w:val="0"/>
              <w:jc w:val="center"/>
              <w:rPr>
                <w:color w:val="000000"/>
                <w:sz w:val="20"/>
                <w:szCs w:val="20"/>
                <w:lang w:eastAsia="pl-PL"/>
              </w:rPr>
            </w:pPr>
            <w:r w:rsidRPr="00763250">
              <w:rPr>
                <w:color w:val="000000"/>
                <w:sz w:val="20"/>
                <w:szCs w:val="20"/>
                <w:lang w:eastAsia="pl-PL"/>
              </w:rPr>
              <w:t>0.0023</w:t>
            </w:r>
          </w:p>
        </w:tc>
        <w:tc>
          <w:tcPr>
            <w:tcW w:w="1445" w:type="dxa"/>
            <w:tcBorders>
              <w:top w:val="single" w:sz="4" w:space="0" w:color="auto"/>
              <w:left w:val="single" w:sz="4" w:space="0" w:color="auto"/>
              <w:bottom w:val="single" w:sz="4" w:space="0" w:color="auto"/>
              <w:right w:val="single" w:sz="4" w:space="0" w:color="auto"/>
            </w:tcBorders>
            <w:vAlign w:val="center"/>
          </w:tcPr>
          <w:p w14:paraId="701C3CE4" w14:textId="520AEBE8" w:rsidR="00763250" w:rsidRPr="00763250" w:rsidRDefault="00763250" w:rsidP="00763250">
            <w:pPr>
              <w:suppressAutoHyphens w:val="0"/>
              <w:spacing w:line="240" w:lineRule="auto"/>
              <w:ind w:firstLine="0"/>
              <w:contextualSpacing w:val="0"/>
              <w:jc w:val="center"/>
              <w:rPr>
                <w:color w:val="000000"/>
                <w:sz w:val="20"/>
                <w:szCs w:val="20"/>
                <w:lang w:eastAsia="pl-PL"/>
              </w:rPr>
            </w:pPr>
            <w:r w:rsidRPr="00763250">
              <w:rPr>
                <w:color w:val="000000"/>
                <w:sz w:val="20"/>
                <w:szCs w:val="20"/>
                <w:lang w:eastAsia="pl-PL"/>
              </w:rPr>
              <w:t>0.0023</w:t>
            </w:r>
          </w:p>
        </w:tc>
      </w:tr>
      <w:tr w:rsidR="00763250" w:rsidRPr="000D1A6E" w14:paraId="4BB1B6E2" w14:textId="77777777" w:rsidTr="00203AE8">
        <w:trPr>
          <w:trHeight w:val="227"/>
          <w:jc w:val="center"/>
        </w:trPr>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EC4573" w14:textId="77777777" w:rsidR="00763250" w:rsidRPr="000D1A6E" w:rsidRDefault="00763250" w:rsidP="00763250">
            <w:pPr>
              <w:suppressAutoHyphens w:val="0"/>
              <w:spacing w:line="240" w:lineRule="auto"/>
              <w:ind w:firstLine="0"/>
              <w:contextualSpacing w:val="0"/>
              <w:jc w:val="center"/>
              <w:rPr>
                <w:color w:val="000000"/>
                <w:sz w:val="20"/>
                <w:szCs w:val="20"/>
                <w:highlight w:val="yellow"/>
                <w:lang w:eastAsia="pl-PL"/>
              </w:rPr>
            </w:pPr>
            <w:r>
              <w:rPr>
                <w:color w:val="000000"/>
                <w:sz w:val="20"/>
                <w:szCs w:val="20"/>
                <w:lang w:eastAsia="pl-PL"/>
              </w:rPr>
              <w:t>732.3.28</w:t>
            </w:r>
          </w:p>
        </w:tc>
        <w:tc>
          <w:tcPr>
            <w:tcW w:w="1586" w:type="dxa"/>
            <w:tcBorders>
              <w:top w:val="single" w:sz="4" w:space="0" w:color="auto"/>
              <w:left w:val="nil"/>
              <w:bottom w:val="single" w:sz="4" w:space="0" w:color="auto"/>
              <w:right w:val="single" w:sz="4" w:space="0" w:color="auto"/>
            </w:tcBorders>
            <w:vAlign w:val="center"/>
          </w:tcPr>
          <w:p w14:paraId="343136F4" w14:textId="41D1E990" w:rsidR="00763250" w:rsidRPr="00763250" w:rsidRDefault="00763250" w:rsidP="00763250">
            <w:pPr>
              <w:suppressAutoHyphens w:val="0"/>
              <w:spacing w:line="240" w:lineRule="auto"/>
              <w:ind w:firstLine="0"/>
              <w:contextualSpacing w:val="0"/>
              <w:jc w:val="center"/>
              <w:rPr>
                <w:color w:val="000000"/>
                <w:sz w:val="20"/>
                <w:szCs w:val="20"/>
                <w:lang w:eastAsia="pl-PL"/>
              </w:rPr>
            </w:pPr>
            <w:r w:rsidRPr="00763250">
              <w:rPr>
                <w:color w:val="000000"/>
                <w:sz w:val="20"/>
                <w:szCs w:val="20"/>
                <w:lang w:eastAsia="pl-PL"/>
              </w:rPr>
              <w:t>3.69</w:t>
            </w:r>
          </w:p>
        </w:tc>
        <w:tc>
          <w:tcPr>
            <w:tcW w:w="1444" w:type="dxa"/>
            <w:tcBorders>
              <w:top w:val="single" w:sz="4" w:space="0" w:color="auto"/>
              <w:left w:val="single" w:sz="4" w:space="0" w:color="auto"/>
              <w:bottom w:val="single" w:sz="4" w:space="0" w:color="auto"/>
              <w:right w:val="single" w:sz="4" w:space="0" w:color="auto"/>
            </w:tcBorders>
            <w:vAlign w:val="center"/>
          </w:tcPr>
          <w:p w14:paraId="5F15F0E0" w14:textId="2CFA0C42" w:rsidR="00763250" w:rsidRPr="00763250" w:rsidRDefault="00763250" w:rsidP="00763250">
            <w:pPr>
              <w:suppressAutoHyphens w:val="0"/>
              <w:spacing w:line="240" w:lineRule="auto"/>
              <w:ind w:firstLine="0"/>
              <w:contextualSpacing w:val="0"/>
              <w:jc w:val="center"/>
              <w:rPr>
                <w:color w:val="000000"/>
                <w:sz w:val="20"/>
                <w:szCs w:val="20"/>
                <w:lang w:eastAsia="pl-PL"/>
              </w:rPr>
            </w:pPr>
            <w:r w:rsidRPr="00763250">
              <w:rPr>
                <w:color w:val="000000"/>
                <w:sz w:val="20"/>
                <w:szCs w:val="20"/>
                <w:lang w:eastAsia="pl-PL"/>
              </w:rPr>
              <w:t>nizinny</w:t>
            </w:r>
          </w:p>
        </w:tc>
        <w:tc>
          <w:tcPr>
            <w:tcW w:w="14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C6B117" w14:textId="14E2D17D" w:rsidR="00763250" w:rsidRPr="00763250" w:rsidRDefault="00763250" w:rsidP="00763250">
            <w:pPr>
              <w:suppressAutoHyphens w:val="0"/>
              <w:spacing w:line="240" w:lineRule="auto"/>
              <w:ind w:firstLine="0"/>
              <w:contextualSpacing w:val="0"/>
              <w:jc w:val="center"/>
              <w:rPr>
                <w:color w:val="000000"/>
                <w:sz w:val="20"/>
                <w:szCs w:val="20"/>
                <w:lang w:eastAsia="pl-PL"/>
              </w:rPr>
            </w:pPr>
            <w:r w:rsidRPr="00763250">
              <w:rPr>
                <w:color w:val="000000"/>
                <w:sz w:val="20"/>
                <w:szCs w:val="20"/>
                <w:lang w:eastAsia="pl-PL"/>
              </w:rPr>
              <w:t>0.0078</w:t>
            </w:r>
          </w:p>
        </w:tc>
        <w:tc>
          <w:tcPr>
            <w:tcW w:w="1444" w:type="dxa"/>
            <w:tcBorders>
              <w:top w:val="single" w:sz="4" w:space="0" w:color="auto"/>
              <w:left w:val="single" w:sz="4" w:space="0" w:color="auto"/>
              <w:bottom w:val="single" w:sz="4" w:space="0" w:color="auto"/>
              <w:right w:val="single" w:sz="4" w:space="0" w:color="auto"/>
            </w:tcBorders>
            <w:shd w:val="clear" w:color="auto" w:fill="auto"/>
            <w:vAlign w:val="center"/>
          </w:tcPr>
          <w:p w14:paraId="4C84B8E4" w14:textId="5C8B5E6F" w:rsidR="00763250" w:rsidRPr="00763250" w:rsidRDefault="00763250" w:rsidP="00763250">
            <w:pPr>
              <w:suppressAutoHyphens w:val="0"/>
              <w:spacing w:line="240" w:lineRule="auto"/>
              <w:ind w:firstLine="0"/>
              <w:contextualSpacing w:val="0"/>
              <w:jc w:val="center"/>
              <w:rPr>
                <w:color w:val="000000"/>
                <w:sz w:val="20"/>
                <w:szCs w:val="20"/>
                <w:lang w:eastAsia="pl-PL"/>
              </w:rPr>
            </w:pPr>
            <w:r w:rsidRPr="00763250">
              <w:rPr>
                <w:color w:val="000000"/>
                <w:sz w:val="20"/>
                <w:szCs w:val="20"/>
                <w:lang w:eastAsia="pl-PL"/>
              </w:rPr>
              <w:t>0.0023</w:t>
            </w:r>
          </w:p>
        </w:tc>
        <w:tc>
          <w:tcPr>
            <w:tcW w:w="1445" w:type="dxa"/>
            <w:tcBorders>
              <w:top w:val="single" w:sz="4" w:space="0" w:color="auto"/>
              <w:left w:val="single" w:sz="4" w:space="0" w:color="auto"/>
              <w:bottom w:val="single" w:sz="4" w:space="0" w:color="auto"/>
              <w:right w:val="single" w:sz="4" w:space="0" w:color="auto"/>
            </w:tcBorders>
            <w:vAlign w:val="center"/>
          </w:tcPr>
          <w:p w14:paraId="1AB5CE22" w14:textId="0808FFBF" w:rsidR="00763250" w:rsidRPr="00763250" w:rsidRDefault="00763250" w:rsidP="00763250">
            <w:pPr>
              <w:suppressAutoHyphens w:val="0"/>
              <w:spacing w:line="240" w:lineRule="auto"/>
              <w:ind w:firstLine="0"/>
              <w:contextualSpacing w:val="0"/>
              <w:jc w:val="center"/>
              <w:rPr>
                <w:color w:val="000000"/>
                <w:sz w:val="20"/>
                <w:szCs w:val="20"/>
                <w:lang w:eastAsia="pl-PL"/>
              </w:rPr>
            </w:pPr>
            <w:r w:rsidRPr="00763250">
              <w:rPr>
                <w:color w:val="000000"/>
                <w:sz w:val="20"/>
                <w:szCs w:val="20"/>
                <w:lang w:eastAsia="pl-PL"/>
              </w:rPr>
              <w:t>0.0023</w:t>
            </w:r>
          </w:p>
        </w:tc>
      </w:tr>
      <w:tr w:rsidR="00763250" w:rsidRPr="000D1A6E" w14:paraId="6B5870F6" w14:textId="77777777" w:rsidTr="00203AE8">
        <w:trPr>
          <w:trHeight w:val="227"/>
          <w:jc w:val="center"/>
        </w:trPr>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76F35D" w14:textId="77777777" w:rsidR="00763250" w:rsidRPr="000D1A6E" w:rsidRDefault="00763250" w:rsidP="00763250">
            <w:pPr>
              <w:suppressAutoHyphens w:val="0"/>
              <w:spacing w:line="240" w:lineRule="auto"/>
              <w:ind w:firstLine="0"/>
              <w:contextualSpacing w:val="0"/>
              <w:jc w:val="center"/>
              <w:rPr>
                <w:color w:val="000000"/>
                <w:sz w:val="20"/>
                <w:szCs w:val="20"/>
                <w:highlight w:val="yellow"/>
                <w:lang w:eastAsia="pl-PL"/>
              </w:rPr>
            </w:pPr>
            <w:r>
              <w:rPr>
                <w:color w:val="000000"/>
                <w:sz w:val="20"/>
                <w:szCs w:val="20"/>
                <w:lang w:eastAsia="pl-PL"/>
              </w:rPr>
              <w:t>732.4.1</w:t>
            </w:r>
          </w:p>
        </w:tc>
        <w:tc>
          <w:tcPr>
            <w:tcW w:w="1586" w:type="dxa"/>
            <w:tcBorders>
              <w:top w:val="single" w:sz="4" w:space="0" w:color="auto"/>
              <w:left w:val="nil"/>
              <w:bottom w:val="single" w:sz="4" w:space="0" w:color="auto"/>
              <w:right w:val="single" w:sz="4" w:space="0" w:color="auto"/>
            </w:tcBorders>
            <w:vAlign w:val="center"/>
          </w:tcPr>
          <w:p w14:paraId="226300BE" w14:textId="03BE40B6" w:rsidR="00763250" w:rsidRPr="00763250" w:rsidRDefault="00763250" w:rsidP="00763250">
            <w:pPr>
              <w:suppressAutoHyphens w:val="0"/>
              <w:spacing w:line="240" w:lineRule="auto"/>
              <w:ind w:firstLine="0"/>
              <w:contextualSpacing w:val="0"/>
              <w:jc w:val="center"/>
              <w:rPr>
                <w:color w:val="000000"/>
                <w:sz w:val="20"/>
                <w:szCs w:val="20"/>
                <w:lang w:eastAsia="pl-PL"/>
              </w:rPr>
            </w:pPr>
            <w:r w:rsidRPr="00763250">
              <w:rPr>
                <w:color w:val="000000"/>
                <w:sz w:val="20"/>
                <w:szCs w:val="20"/>
                <w:lang w:eastAsia="pl-PL"/>
              </w:rPr>
              <w:t>3.69</w:t>
            </w:r>
          </w:p>
        </w:tc>
        <w:tc>
          <w:tcPr>
            <w:tcW w:w="1444" w:type="dxa"/>
            <w:tcBorders>
              <w:top w:val="single" w:sz="4" w:space="0" w:color="auto"/>
              <w:left w:val="single" w:sz="4" w:space="0" w:color="auto"/>
              <w:bottom w:val="single" w:sz="4" w:space="0" w:color="auto"/>
              <w:right w:val="single" w:sz="4" w:space="0" w:color="auto"/>
            </w:tcBorders>
            <w:vAlign w:val="center"/>
          </w:tcPr>
          <w:p w14:paraId="4B203737" w14:textId="34C53C97" w:rsidR="00763250" w:rsidRPr="00763250" w:rsidRDefault="00763250" w:rsidP="00763250">
            <w:pPr>
              <w:suppressAutoHyphens w:val="0"/>
              <w:spacing w:line="240" w:lineRule="auto"/>
              <w:ind w:firstLine="0"/>
              <w:contextualSpacing w:val="0"/>
              <w:jc w:val="center"/>
              <w:rPr>
                <w:color w:val="000000"/>
                <w:sz w:val="20"/>
                <w:szCs w:val="20"/>
                <w:lang w:eastAsia="pl-PL"/>
              </w:rPr>
            </w:pPr>
            <w:r w:rsidRPr="00763250">
              <w:rPr>
                <w:color w:val="000000"/>
                <w:sz w:val="20"/>
                <w:szCs w:val="20"/>
                <w:lang w:eastAsia="pl-PL"/>
              </w:rPr>
              <w:t>nizinny</w:t>
            </w:r>
          </w:p>
        </w:tc>
        <w:tc>
          <w:tcPr>
            <w:tcW w:w="14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F309AE" w14:textId="54EB05ED" w:rsidR="00763250" w:rsidRPr="00763250" w:rsidRDefault="00763250" w:rsidP="00763250">
            <w:pPr>
              <w:suppressAutoHyphens w:val="0"/>
              <w:spacing w:line="240" w:lineRule="auto"/>
              <w:ind w:firstLine="0"/>
              <w:contextualSpacing w:val="0"/>
              <w:jc w:val="center"/>
              <w:rPr>
                <w:color w:val="000000"/>
                <w:sz w:val="20"/>
                <w:szCs w:val="20"/>
                <w:lang w:eastAsia="pl-PL"/>
              </w:rPr>
            </w:pPr>
            <w:r w:rsidRPr="00763250">
              <w:rPr>
                <w:color w:val="000000"/>
                <w:sz w:val="20"/>
                <w:szCs w:val="20"/>
                <w:lang w:eastAsia="pl-PL"/>
              </w:rPr>
              <w:t>0.0211</w:t>
            </w:r>
          </w:p>
        </w:tc>
        <w:tc>
          <w:tcPr>
            <w:tcW w:w="1444" w:type="dxa"/>
            <w:tcBorders>
              <w:top w:val="single" w:sz="4" w:space="0" w:color="auto"/>
              <w:left w:val="single" w:sz="4" w:space="0" w:color="auto"/>
              <w:bottom w:val="single" w:sz="4" w:space="0" w:color="auto"/>
              <w:right w:val="single" w:sz="4" w:space="0" w:color="auto"/>
            </w:tcBorders>
            <w:shd w:val="clear" w:color="auto" w:fill="auto"/>
            <w:vAlign w:val="center"/>
          </w:tcPr>
          <w:p w14:paraId="5FC723BD" w14:textId="574F4291" w:rsidR="00763250" w:rsidRPr="00763250" w:rsidRDefault="00763250" w:rsidP="00763250">
            <w:pPr>
              <w:suppressAutoHyphens w:val="0"/>
              <w:spacing w:line="240" w:lineRule="auto"/>
              <w:ind w:firstLine="0"/>
              <w:contextualSpacing w:val="0"/>
              <w:jc w:val="center"/>
              <w:rPr>
                <w:color w:val="000000"/>
                <w:sz w:val="20"/>
                <w:szCs w:val="20"/>
                <w:lang w:eastAsia="pl-PL"/>
              </w:rPr>
            </w:pPr>
            <w:r w:rsidRPr="00763250">
              <w:rPr>
                <w:color w:val="000000"/>
                <w:sz w:val="20"/>
                <w:szCs w:val="20"/>
                <w:lang w:eastAsia="pl-PL"/>
              </w:rPr>
              <w:t>0.0063</w:t>
            </w:r>
          </w:p>
        </w:tc>
        <w:tc>
          <w:tcPr>
            <w:tcW w:w="1445" w:type="dxa"/>
            <w:tcBorders>
              <w:top w:val="single" w:sz="4" w:space="0" w:color="auto"/>
              <w:left w:val="single" w:sz="4" w:space="0" w:color="auto"/>
              <w:bottom w:val="single" w:sz="4" w:space="0" w:color="auto"/>
              <w:right w:val="single" w:sz="4" w:space="0" w:color="auto"/>
            </w:tcBorders>
            <w:vAlign w:val="center"/>
          </w:tcPr>
          <w:p w14:paraId="75B2E718" w14:textId="5084A763" w:rsidR="00763250" w:rsidRPr="00763250" w:rsidRDefault="00763250" w:rsidP="00763250">
            <w:pPr>
              <w:suppressAutoHyphens w:val="0"/>
              <w:spacing w:line="240" w:lineRule="auto"/>
              <w:ind w:firstLine="0"/>
              <w:contextualSpacing w:val="0"/>
              <w:jc w:val="center"/>
              <w:rPr>
                <w:color w:val="000000"/>
                <w:sz w:val="20"/>
                <w:szCs w:val="20"/>
                <w:lang w:eastAsia="pl-PL"/>
              </w:rPr>
            </w:pPr>
            <w:r w:rsidRPr="00763250">
              <w:rPr>
                <w:color w:val="000000"/>
                <w:sz w:val="20"/>
                <w:szCs w:val="20"/>
                <w:lang w:eastAsia="pl-PL"/>
              </w:rPr>
              <w:t>0.0063</w:t>
            </w:r>
          </w:p>
        </w:tc>
      </w:tr>
      <w:tr w:rsidR="00763250" w:rsidRPr="000D1A6E" w14:paraId="11C22B34" w14:textId="77777777" w:rsidTr="00203AE8">
        <w:trPr>
          <w:trHeight w:val="227"/>
          <w:jc w:val="center"/>
        </w:trPr>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3C76A7" w14:textId="77777777" w:rsidR="00763250" w:rsidRPr="000D1A6E" w:rsidRDefault="00763250" w:rsidP="00763250">
            <w:pPr>
              <w:suppressAutoHyphens w:val="0"/>
              <w:spacing w:line="240" w:lineRule="auto"/>
              <w:ind w:firstLine="0"/>
              <w:contextualSpacing w:val="0"/>
              <w:jc w:val="center"/>
              <w:rPr>
                <w:color w:val="000000"/>
                <w:sz w:val="20"/>
                <w:szCs w:val="20"/>
                <w:highlight w:val="yellow"/>
                <w:lang w:eastAsia="pl-PL"/>
              </w:rPr>
            </w:pPr>
            <w:r>
              <w:rPr>
                <w:color w:val="000000"/>
                <w:sz w:val="20"/>
                <w:szCs w:val="20"/>
                <w:lang w:eastAsia="pl-PL"/>
              </w:rPr>
              <w:t>732.4.6</w:t>
            </w:r>
          </w:p>
        </w:tc>
        <w:tc>
          <w:tcPr>
            <w:tcW w:w="1586" w:type="dxa"/>
            <w:tcBorders>
              <w:top w:val="single" w:sz="4" w:space="0" w:color="auto"/>
              <w:left w:val="nil"/>
              <w:bottom w:val="single" w:sz="4" w:space="0" w:color="auto"/>
              <w:right w:val="single" w:sz="4" w:space="0" w:color="auto"/>
            </w:tcBorders>
            <w:vAlign w:val="center"/>
          </w:tcPr>
          <w:p w14:paraId="7BA09F8F" w14:textId="0DB248B9" w:rsidR="00763250" w:rsidRPr="00763250" w:rsidRDefault="00763250" w:rsidP="00763250">
            <w:pPr>
              <w:suppressAutoHyphens w:val="0"/>
              <w:spacing w:line="240" w:lineRule="auto"/>
              <w:ind w:firstLine="0"/>
              <w:contextualSpacing w:val="0"/>
              <w:jc w:val="center"/>
              <w:rPr>
                <w:color w:val="000000"/>
                <w:sz w:val="20"/>
                <w:szCs w:val="20"/>
                <w:lang w:eastAsia="pl-PL"/>
              </w:rPr>
            </w:pPr>
            <w:r w:rsidRPr="00763250">
              <w:rPr>
                <w:color w:val="000000"/>
                <w:sz w:val="20"/>
                <w:szCs w:val="20"/>
                <w:lang w:eastAsia="pl-PL"/>
              </w:rPr>
              <w:t>3.69</w:t>
            </w:r>
          </w:p>
        </w:tc>
        <w:tc>
          <w:tcPr>
            <w:tcW w:w="1444" w:type="dxa"/>
            <w:tcBorders>
              <w:top w:val="single" w:sz="4" w:space="0" w:color="auto"/>
              <w:left w:val="single" w:sz="4" w:space="0" w:color="auto"/>
              <w:bottom w:val="single" w:sz="4" w:space="0" w:color="auto"/>
              <w:right w:val="single" w:sz="4" w:space="0" w:color="auto"/>
            </w:tcBorders>
            <w:vAlign w:val="center"/>
          </w:tcPr>
          <w:p w14:paraId="5C16284F" w14:textId="0B9C88D9" w:rsidR="00763250" w:rsidRPr="00763250" w:rsidRDefault="00763250" w:rsidP="00763250">
            <w:pPr>
              <w:suppressAutoHyphens w:val="0"/>
              <w:spacing w:line="240" w:lineRule="auto"/>
              <w:ind w:firstLine="0"/>
              <w:contextualSpacing w:val="0"/>
              <w:jc w:val="center"/>
              <w:rPr>
                <w:color w:val="000000"/>
                <w:sz w:val="20"/>
                <w:szCs w:val="20"/>
                <w:lang w:eastAsia="pl-PL"/>
              </w:rPr>
            </w:pPr>
            <w:r w:rsidRPr="00763250">
              <w:rPr>
                <w:color w:val="000000"/>
                <w:sz w:val="20"/>
                <w:szCs w:val="20"/>
                <w:lang w:eastAsia="pl-PL"/>
              </w:rPr>
              <w:t>nizinny</w:t>
            </w:r>
          </w:p>
        </w:tc>
        <w:tc>
          <w:tcPr>
            <w:tcW w:w="14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15462D" w14:textId="16B99CFB" w:rsidR="00763250" w:rsidRPr="00763250" w:rsidRDefault="00763250" w:rsidP="00763250">
            <w:pPr>
              <w:suppressAutoHyphens w:val="0"/>
              <w:spacing w:line="240" w:lineRule="auto"/>
              <w:ind w:firstLine="0"/>
              <w:contextualSpacing w:val="0"/>
              <w:jc w:val="center"/>
              <w:rPr>
                <w:color w:val="000000"/>
                <w:sz w:val="20"/>
                <w:szCs w:val="20"/>
                <w:lang w:eastAsia="pl-PL"/>
              </w:rPr>
            </w:pPr>
            <w:r w:rsidRPr="00763250">
              <w:rPr>
                <w:color w:val="000000"/>
                <w:sz w:val="20"/>
                <w:szCs w:val="20"/>
                <w:lang w:eastAsia="pl-PL"/>
              </w:rPr>
              <w:t>0.0666</w:t>
            </w:r>
          </w:p>
        </w:tc>
        <w:tc>
          <w:tcPr>
            <w:tcW w:w="1444" w:type="dxa"/>
            <w:tcBorders>
              <w:top w:val="single" w:sz="4" w:space="0" w:color="auto"/>
              <w:left w:val="single" w:sz="4" w:space="0" w:color="auto"/>
              <w:bottom w:val="single" w:sz="4" w:space="0" w:color="auto"/>
              <w:right w:val="single" w:sz="4" w:space="0" w:color="auto"/>
            </w:tcBorders>
            <w:shd w:val="clear" w:color="auto" w:fill="auto"/>
            <w:vAlign w:val="center"/>
          </w:tcPr>
          <w:p w14:paraId="20320045" w14:textId="69C7F6AA" w:rsidR="00763250" w:rsidRPr="00763250" w:rsidRDefault="00763250" w:rsidP="00763250">
            <w:pPr>
              <w:suppressAutoHyphens w:val="0"/>
              <w:spacing w:line="240" w:lineRule="auto"/>
              <w:ind w:firstLine="0"/>
              <w:contextualSpacing w:val="0"/>
              <w:jc w:val="center"/>
              <w:rPr>
                <w:color w:val="000000"/>
                <w:sz w:val="20"/>
                <w:szCs w:val="20"/>
                <w:lang w:eastAsia="pl-PL"/>
              </w:rPr>
            </w:pPr>
            <w:r w:rsidRPr="00763250">
              <w:rPr>
                <w:color w:val="000000"/>
                <w:sz w:val="20"/>
                <w:szCs w:val="20"/>
                <w:lang w:eastAsia="pl-PL"/>
              </w:rPr>
              <w:t>0.0300</w:t>
            </w:r>
          </w:p>
        </w:tc>
        <w:tc>
          <w:tcPr>
            <w:tcW w:w="1445" w:type="dxa"/>
            <w:tcBorders>
              <w:top w:val="single" w:sz="4" w:space="0" w:color="auto"/>
              <w:left w:val="single" w:sz="4" w:space="0" w:color="auto"/>
              <w:bottom w:val="single" w:sz="4" w:space="0" w:color="auto"/>
              <w:right w:val="single" w:sz="4" w:space="0" w:color="auto"/>
            </w:tcBorders>
            <w:vAlign w:val="center"/>
          </w:tcPr>
          <w:p w14:paraId="39411B54" w14:textId="4E322CF7" w:rsidR="00763250" w:rsidRPr="00763250" w:rsidRDefault="00763250" w:rsidP="00763250">
            <w:pPr>
              <w:suppressAutoHyphens w:val="0"/>
              <w:spacing w:line="240" w:lineRule="auto"/>
              <w:ind w:firstLine="0"/>
              <w:contextualSpacing w:val="0"/>
              <w:jc w:val="center"/>
              <w:rPr>
                <w:color w:val="000000"/>
                <w:sz w:val="20"/>
                <w:szCs w:val="20"/>
                <w:lang w:eastAsia="pl-PL"/>
              </w:rPr>
            </w:pPr>
            <w:r w:rsidRPr="00763250">
              <w:rPr>
                <w:color w:val="000000"/>
                <w:sz w:val="20"/>
                <w:szCs w:val="20"/>
                <w:lang w:eastAsia="pl-PL"/>
              </w:rPr>
              <w:t>0.03</w:t>
            </w:r>
            <w:r w:rsidR="004E789C">
              <w:rPr>
                <w:color w:val="000000"/>
                <w:sz w:val="20"/>
                <w:szCs w:val="20"/>
                <w:lang w:eastAsia="pl-PL"/>
              </w:rPr>
              <w:t>00</w:t>
            </w:r>
          </w:p>
        </w:tc>
      </w:tr>
      <w:tr w:rsidR="00763250" w:rsidRPr="000D1A6E" w14:paraId="658DF755" w14:textId="77777777" w:rsidTr="00203AE8">
        <w:trPr>
          <w:trHeight w:val="227"/>
          <w:jc w:val="center"/>
        </w:trPr>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0635BC" w14:textId="77777777" w:rsidR="00763250" w:rsidRPr="000D1A6E" w:rsidRDefault="00763250" w:rsidP="00763250">
            <w:pPr>
              <w:suppressAutoHyphens w:val="0"/>
              <w:spacing w:line="240" w:lineRule="auto"/>
              <w:ind w:firstLine="0"/>
              <w:contextualSpacing w:val="0"/>
              <w:jc w:val="center"/>
              <w:rPr>
                <w:color w:val="000000"/>
                <w:sz w:val="20"/>
                <w:szCs w:val="20"/>
                <w:highlight w:val="yellow"/>
                <w:lang w:eastAsia="pl-PL"/>
              </w:rPr>
            </w:pPr>
            <w:r>
              <w:rPr>
                <w:color w:val="000000"/>
                <w:sz w:val="20"/>
                <w:szCs w:val="20"/>
                <w:lang w:eastAsia="pl-PL"/>
              </w:rPr>
              <w:t>732.4.8</w:t>
            </w:r>
          </w:p>
        </w:tc>
        <w:tc>
          <w:tcPr>
            <w:tcW w:w="1586" w:type="dxa"/>
            <w:tcBorders>
              <w:top w:val="single" w:sz="4" w:space="0" w:color="auto"/>
              <w:left w:val="nil"/>
              <w:bottom w:val="single" w:sz="4" w:space="0" w:color="auto"/>
              <w:right w:val="single" w:sz="4" w:space="0" w:color="auto"/>
            </w:tcBorders>
            <w:vAlign w:val="center"/>
          </w:tcPr>
          <w:p w14:paraId="754849D5" w14:textId="0F3AA3AF" w:rsidR="00763250" w:rsidRPr="00763250" w:rsidRDefault="00763250" w:rsidP="00763250">
            <w:pPr>
              <w:suppressAutoHyphens w:val="0"/>
              <w:spacing w:line="240" w:lineRule="auto"/>
              <w:ind w:firstLine="0"/>
              <w:contextualSpacing w:val="0"/>
              <w:jc w:val="center"/>
              <w:rPr>
                <w:color w:val="000000"/>
                <w:sz w:val="20"/>
                <w:szCs w:val="20"/>
                <w:lang w:eastAsia="pl-PL"/>
              </w:rPr>
            </w:pPr>
            <w:r w:rsidRPr="00763250">
              <w:rPr>
                <w:color w:val="000000"/>
                <w:sz w:val="20"/>
                <w:szCs w:val="20"/>
                <w:lang w:eastAsia="pl-PL"/>
              </w:rPr>
              <w:t>3.69</w:t>
            </w:r>
          </w:p>
        </w:tc>
        <w:tc>
          <w:tcPr>
            <w:tcW w:w="1444" w:type="dxa"/>
            <w:tcBorders>
              <w:top w:val="single" w:sz="4" w:space="0" w:color="auto"/>
              <w:left w:val="single" w:sz="4" w:space="0" w:color="auto"/>
              <w:bottom w:val="single" w:sz="4" w:space="0" w:color="auto"/>
              <w:right w:val="single" w:sz="4" w:space="0" w:color="auto"/>
            </w:tcBorders>
            <w:vAlign w:val="center"/>
          </w:tcPr>
          <w:p w14:paraId="714556BA" w14:textId="57A6228D" w:rsidR="00763250" w:rsidRPr="00763250" w:rsidRDefault="00763250" w:rsidP="00763250">
            <w:pPr>
              <w:suppressAutoHyphens w:val="0"/>
              <w:spacing w:line="240" w:lineRule="auto"/>
              <w:ind w:firstLine="0"/>
              <w:contextualSpacing w:val="0"/>
              <w:jc w:val="center"/>
              <w:rPr>
                <w:color w:val="000000"/>
                <w:sz w:val="20"/>
                <w:szCs w:val="20"/>
                <w:lang w:eastAsia="pl-PL"/>
              </w:rPr>
            </w:pPr>
            <w:r w:rsidRPr="00763250">
              <w:rPr>
                <w:color w:val="000000"/>
                <w:sz w:val="20"/>
                <w:szCs w:val="20"/>
                <w:lang w:eastAsia="pl-PL"/>
              </w:rPr>
              <w:t>nizinny</w:t>
            </w:r>
          </w:p>
        </w:tc>
        <w:tc>
          <w:tcPr>
            <w:tcW w:w="14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1D2292" w14:textId="374EBB6A" w:rsidR="00763250" w:rsidRPr="00763250" w:rsidRDefault="00763250" w:rsidP="00763250">
            <w:pPr>
              <w:suppressAutoHyphens w:val="0"/>
              <w:spacing w:line="240" w:lineRule="auto"/>
              <w:ind w:firstLine="0"/>
              <w:contextualSpacing w:val="0"/>
              <w:jc w:val="center"/>
              <w:rPr>
                <w:color w:val="000000"/>
                <w:sz w:val="20"/>
                <w:szCs w:val="20"/>
                <w:lang w:eastAsia="pl-PL"/>
              </w:rPr>
            </w:pPr>
            <w:r w:rsidRPr="00763250">
              <w:rPr>
                <w:color w:val="000000"/>
                <w:sz w:val="20"/>
                <w:szCs w:val="20"/>
                <w:lang w:eastAsia="pl-PL"/>
              </w:rPr>
              <w:t>0.1137</w:t>
            </w:r>
          </w:p>
        </w:tc>
        <w:tc>
          <w:tcPr>
            <w:tcW w:w="1444" w:type="dxa"/>
            <w:tcBorders>
              <w:top w:val="single" w:sz="4" w:space="0" w:color="auto"/>
              <w:left w:val="single" w:sz="4" w:space="0" w:color="auto"/>
              <w:bottom w:val="single" w:sz="4" w:space="0" w:color="auto"/>
              <w:right w:val="single" w:sz="4" w:space="0" w:color="auto"/>
            </w:tcBorders>
            <w:shd w:val="clear" w:color="auto" w:fill="auto"/>
            <w:vAlign w:val="center"/>
          </w:tcPr>
          <w:p w14:paraId="54C3FE66" w14:textId="62789B4F" w:rsidR="00763250" w:rsidRPr="00763250" w:rsidRDefault="00763250" w:rsidP="00763250">
            <w:pPr>
              <w:suppressAutoHyphens w:val="0"/>
              <w:spacing w:line="240" w:lineRule="auto"/>
              <w:ind w:firstLine="0"/>
              <w:contextualSpacing w:val="0"/>
              <w:jc w:val="center"/>
              <w:rPr>
                <w:color w:val="000000"/>
                <w:sz w:val="20"/>
                <w:szCs w:val="20"/>
                <w:lang w:eastAsia="pl-PL"/>
              </w:rPr>
            </w:pPr>
            <w:r w:rsidRPr="00763250">
              <w:rPr>
                <w:color w:val="000000"/>
                <w:sz w:val="20"/>
                <w:szCs w:val="20"/>
                <w:lang w:eastAsia="pl-PL"/>
              </w:rPr>
              <w:t>0.0341</w:t>
            </w:r>
          </w:p>
        </w:tc>
        <w:tc>
          <w:tcPr>
            <w:tcW w:w="1445" w:type="dxa"/>
            <w:tcBorders>
              <w:top w:val="single" w:sz="4" w:space="0" w:color="auto"/>
              <w:left w:val="single" w:sz="4" w:space="0" w:color="auto"/>
              <w:bottom w:val="single" w:sz="4" w:space="0" w:color="auto"/>
              <w:right w:val="single" w:sz="4" w:space="0" w:color="auto"/>
            </w:tcBorders>
            <w:vAlign w:val="center"/>
          </w:tcPr>
          <w:p w14:paraId="7E037434" w14:textId="50DFDFEC" w:rsidR="00763250" w:rsidRPr="00763250" w:rsidRDefault="00763250" w:rsidP="00763250">
            <w:pPr>
              <w:suppressAutoHyphens w:val="0"/>
              <w:spacing w:line="240" w:lineRule="auto"/>
              <w:ind w:firstLine="0"/>
              <w:contextualSpacing w:val="0"/>
              <w:jc w:val="center"/>
              <w:rPr>
                <w:color w:val="000000"/>
                <w:sz w:val="20"/>
                <w:szCs w:val="20"/>
                <w:lang w:eastAsia="pl-PL"/>
              </w:rPr>
            </w:pPr>
            <w:r w:rsidRPr="00763250">
              <w:rPr>
                <w:color w:val="000000"/>
                <w:sz w:val="20"/>
                <w:szCs w:val="20"/>
                <w:lang w:eastAsia="pl-PL"/>
              </w:rPr>
              <w:t>0.0511</w:t>
            </w:r>
          </w:p>
        </w:tc>
      </w:tr>
      <w:tr w:rsidR="00763250" w:rsidRPr="000D1A6E" w14:paraId="585CCD47" w14:textId="77777777" w:rsidTr="00203AE8">
        <w:trPr>
          <w:trHeight w:val="227"/>
          <w:jc w:val="center"/>
        </w:trPr>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F65E90" w14:textId="77777777" w:rsidR="00763250" w:rsidRPr="000D1A6E" w:rsidRDefault="00763250" w:rsidP="00763250">
            <w:pPr>
              <w:suppressAutoHyphens w:val="0"/>
              <w:spacing w:line="240" w:lineRule="auto"/>
              <w:ind w:firstLine="0"/>
              <w:contextualSpacing w:val="0"/>
              <w:jc w:val="center"/>
              <w:rPr>
                <w:color w:val="000000"/>
                <w:sz w:val="20"/>
                <w:szCs w:val="20"/>
                <w:highlight w:val="yellow"/>
                <w:lang w:eastAsia="pl-PL"/>
              </w:rPr>
            </w:pPr>
            <w:r>
              <w:rPr>
                <w:color w:val="000000"/>
                <w:sz w:val="20"/>
                <w:szCs w:val="20"/>
                <w:lang w:eastAsia="pl-PL"/>
              </w:rPr>
              <w:t>732.4.9</w:t>
            </w:r>
          </w:p>
        </w:tc>
        <w:tc>
          <w:tcPr>
            <w:tcW w:w="1586" w:type="dxa"/>
            <w:tcBorders>
              <w:top w:val="single" w:sz="4" w:space="0" w:color="auto"/>
              <w:left w:val="nil"/>
              <w:bottom w:val="single" w:sz="4" w:space="0" w:color="auto"/>
              <w:right w:val="single" w:sz="4" w:space="0" w:color="auto"/>
            </w:tcBorders>
            <w:vAlign w:val="center"/>
          </w:tcPr>
          <w:p w14:paraId="3E968744" w14:textId="1B885AFC" w:rsidR="00763250" w:rsidRPr="00763250" w:rsidRDefault="00763250" w:rsidP="00763250">
            <w:pPr>
              <w:suppressAutoHyphens w:val="0"/>
              <w:spacing w:line="240" w:lineRule="auto"/>
              <w:ind w:firstLine="0"/>
              <w:contextualSpacing w:val="0"/>
              <w:jc w:val="center"/>
              <w:rPr>
                <w:color w:val="000000"/>
                <w:sz w:val="20"/>
                <w:szCs w:val="20"/>
                <w:lang w:eastAsia="pl-PL"/>
              </w:rPr>
            </w:pPr>
            <w:r w:rsidRPr="00763250">
              <w:rPr>
                <w:color w:val="000000"/>
                <w:sz w:val="20"/>
                <w:szCs w:val="20"/>
                <w:lang w:eastAsia="pl-PL"/>
              </w:rPr>
              <w:t>3.69</w:t>
            </w:r>
          </w:p>
        </w:tc>
        <w:tc>
          <w:tcPr>
            <w:tcW w:w="1444" w:type="dxa"/>
            <w:tcBorders>
              <w:top w:val="single" w:sz="4" w:space="0" w:color="auto"/>
              <w:left w:val="single" w:sz="4" w:space="0" w:color="auto"/>
              <w:bottom w:val="single" w:sz="4" w:space="0" w:color="auto"/>
              <w:right w:val="single" w:sz="4" w:space="0" w:color="auto"/>
            </w:tcBorders>
            <w:vAlign w:val="center"/>
          </w:tcPr>
          <w:p w14:paraId="2FD00416" w14:textId="59172E44" w:rsidR="00763250" w:rsidRPr="00763250" w:rsidRDefault="00763250" w:rsidP="00763250">
            <w:pPr>
              <w:suppressAutoHyphens w:val="0"/>
              <w:spacing w:line="240" w:lineRule="auto"/>
              <w:ind w:firstLine="0"/>
              <w:contextualSpacing w:val="0"/>
              <w:jc w:val="center"/>
              <w:rPr>
                <w:color w:val="000000"/>
                <w:sz w:val="20"/>
                <w:szCs w:val="20"/>
                <w:lang w:eastAsia="pl-PL"/>
              </w:rPr>
            </w:pPr>
            <w:r w:rsidRPr="00763250">
              <w:rPr>
                <w:color w:val="000000"/>
                <w:sz w:val="20"/>
                <w:szCs w:val="20"/>
                <w:lang w:eastAsia="pl-PL"/>
              </w:rPr>
              <w:t>nizinny</w:t>
            </w:r>
          </w:p>
        </w:tc>
        <w:tc>
          <w:tcPr>
            <w:tcW w:w="14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39854D" w14:textId="47EB22AE" w:rsidR="00763250" w:rsidRPr="00763250" w:rsidRDefault="00763250" w:rsidP="00763250">
            <w:pPr>
              <w:suppressAutoHyphens w:val="0"/>
              <w:spacing w:line="240" w:lineRule="auto"/>
              <w:ind w:firstLine="0"/>
              <w:contextualSpacing w:val="0"/>
              <w:jc w:val="center"/>
              <w:rPr>
                <w:color w:val="000000"/>
                <w:sz w:val="20"/>
                <w:szCs w:val="20"/>
                <w:lang w:eastAsia="pl-PL"/>
              </w:rPr>
            </w:pPr>
            <w:r w:rsidRPr="00763250">
              <w:rPr>
                <w:color w:val="000000"/>
                <w:sz w:val="20"/>
                <w:szCs w:val="20"/>
                <w:lang w:eastAsia="pl-PL"/>
              </w:rPr>
              <w:t>0.1137</w:t>
            </w:r>
          </w:p>
        </w:tc>
        <w:tc>
          <w:tcPr>
            <w:tcW w:w="1444" w:type="dxa"/>
            <w:tcBorders>
              <w:top w:val="single" w:sz="4" w:space="0" w:color="auto"/>
              <w:left w:val="single" w:sz="4" w:space="0" w:color="auto"/>
              <w:bottom w:val="single" w:sz="4" w:space="0" w:color="auto"/>
              <w:right w:val="single" w:sz="4" w:space="0" w:color="auto"/>
            </w:tcBorders>
            <w:shd w:val="clear" w:color="auto" w:fill="auto"/>
            <w:vAlign w:val="center"/>
          </w:tcPr>
          <w:p w14:paraId="6BBBB57C" w14:textId="229E4627" w:rsidR="00763250" w:rsidRPr="00763250" w:rsidRDefault="00763250" w:rsidP="00763250">
            <w:pPr>
              <w:suppressAutoHyphens w:val="0"/>
              <w:spacing w:line="240" w:lineRule="auto"/>
              <w:ind w:firstLine="0"/>
              <w:contextualSpacing w:val="0"/>
              <w:jc w:val="center"/>
              <w:rPr>
                <w:color w:val="000000"/>
                <w:sz w:val="20"/>
                <w:szCs w:val="20"/>
                <w:lang w:eastAsia="pl-PL"/>
              </w:rPr>
            </w:pPr>
            <w:r w:rsidRPr="00763250">
              <w:rPr>
                <w:color w:val="000000"/>
                <w:sz w:val="20"/>
                <w:szCs w:val="20"/>
                <w:lang w:eastAsia="pl-PL"/>
              </w:rPr>
              <w:t>0.0341</w:t>
            </w:r>
          </w:p>
        </w:tc>
        <w:tc>
          <w:tcPr>
            <w:tcW w:w="1445" w:type="dxa"/>
            <w:tcBorders>
              <w:top w:val="single" w:sz="4" w:space="0" w:color="auto"/>
              <w:left w:val="single" w:sz="4" w:space="0" w:color="auto"/>
              <w:bottom w:val="single" w:sz="4" w:space="0" w:color="auto"/>
              <w:right w:val="single" w:sz="4" w:space="0" w:color="auto"/>
            </w:tcBorders>
            <w:vAlign w:val="center"/>
          </w:tcPr>
          <w:p w14:paraId="1B2E4013" w14:textId="379E346E" w:rsidR="00763250" w:rsidRPr="00763250" w:rsidRDefault="00763250" w:rsidP="00763250">
            <w:pPr>
              <w:suppressAutoHyphens w:val="0"/>
              <w:spacing w:line="240" w:lineRule="auto"/>
              <w:ind w:firstLine="0"/>
              <w:contextualSpacing w:val="0"/>
              <w:jc w:val="center"/>
              <w:rPr>
                <w:color w:val="000000"/>
                <w:sz w:val="20"/>
                <w:szCs w:val="20"/>
                <w:lang w:eastAsia="pl-PL"/>
              </w:rPr>
            </w:pPr>
            <w:r w:rsidRPr="00763250">
              <w:rPr>
                <w:color w:val="000000"/>
                <w:sz w:val="20"/>
                <w:szCs w:val="20"/>
                <w:lang w:eastAsia="pl-PL"/>
              </w:rPr>
              <w:t>0.0511</w:t>
            </w:r>
          </w:p>
        </w:tc>
      </w:tr>
      <w:tr w:rsidR="00763250" w:rsidRPr="000D1A6E" w14:paraId="214522FB" w14:textId="77777777" w:rsidTr="00203AE8">
        <w:trPr>
          <w:trHeight w:val="227"/>
          <w:jc w:val="center"/>
        </w:trPr>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098001" w14:textId="77777777" w:rsidR="00763250" w:rsidRPr="000D1A6E" w:rsidRDefault="00763250" w:rsidP="00763250">
            <w:pPr>
              <w:suppressAutoHyphens w:val="0"/>
              <w:spacing w:line="240" w:lineRule="auto"/>
              <w:ind w:firstLine="0"/>
              <w:contextualSpacing w:val="0"/>
              <w:jc w:val="center"/>
              <w:rPr>
                <w:color w:val="000000"/>
                <w:sz w:val="20"/>
                <w:szCs w:val="20"/>
                <w:highlight w:val="yellow"/>
                <w:lang w:eastAsia="pl-PL"/>
              </w:rPr>
            </w:pPr>
            <w:r>
              <w:rPr>
                <w:color w:val="000000"/>
                <w:sz w:val="20"/>
                <w:szCs w:val="20"/>
                <w:lang w:eastAsia="pl-PL"/>
              </w:rPr>
              <w:t>732.4.11</w:t>
            </w:r>
          </w:p>
        </w:tc>
        <w:tc>
          <w:tcPr>
            <w:tcW w:w="1586" w:type="dxa"/>
            <w:tcBorders>
              <w:top w:val="single" w:sz="4" w:space="0" w:color="auto"/>
              <w:left w:val="nil"/>
              <w:bottom w:val="single" w:sz="4" w:space="0" w:color="auto"/>
              <w:right w:val="single" w:sz="4" w:space="0" w:color="auto"/>
            </w:tcBorders>
            <w:vAlign w:val="center"/>
          </w:tcPr>
          <w:p w14:paraId="1480945C" w14:textId="2A7DA6EA" w:rsidR="00763250" w:rsidRPr="00763250" w:rsidRDefault="00763250" w:rsidP="00763250">
            <w:pPr>
              <w:suppressAutoHyphens w:val="0"/>
              <w:spacing w:line="240" w:lineRule="auto"/>
              <w:ind w:firstLine="0"/>
              <w:contextualSpacing w:val="0"/>
              <w:jc w:val="center"/>
              <w:rPr>
                <w:color w:val="000000"/>
                <w:sz w:val="20"/>
                <w:szCs w:val="20"/>
                <w:lang w:eastAsia="pl-PL"/>
              </w:rPr>
            </w:pPr>
            <w:r w:rsidRPr="00763250">
              <w:rPr>
                <w:color w:val="000000"/>
                <w:sz w:val="20"/>
                <w:szCs w:val="20"/>
                <w:lang w:eastAsia="pl-PL"/>
              </w:rPr>
              <w:t>3.69</w:t>
            </w:r>
          </w:p>
        </w:tc>
        <w:tc>
          <w:tcPr>
            <w:tcW w:w="1444" w:type="dxa"/>
            <w:tcBorders>
              <w:top w:val="single" w:sz="4" w:space="0" w:color="auto"/>
              <w:left w:val="single" w:sz="4" w:space="0" w:color="auto"/>
              <w:bottom w:val="single" w:sz="4" w:space="0" w:color="auto"/>
              <w:right w:val="single" w:sz="4" w:space="0" w:color="auto"/>
            </w:tcBorders>
            <w:vAlign w:val="center"/>
          </w:tcPr>
          <w:p w14:paraId="23C859C7" w14:textId="31791A6D" w:rsidR="00763250" w:rsidRPr="00763250" w:rsidRDefault="00763250" w:rsidP="00763250">
            <w:pPr>
              <w:suppressAutoHyphens w:val="0"/>
              <w:spacing w:line="240" w:lineRule="auto"/>
              <w:ind w:firstLine="0"/>
              <w:contextualSpacing w:val="0"/>
              <w:jc w:val="center"/>
              <w:rPr>
                <w:color w:val="000000"/>
                <w:sz w:val="20"/>
                <w:szCs w:val="20"/>
                <w:lang w:eastAsia="pl-PL"/>
              </w:rPr>
            </w:pPr>
            <w:r w:rsidRPr="00763250">
              <w:rPr>
                <w:color w:val="000000"/>
                <w:sz w:val="20"/>
                <w:szCs w:val="20"/>
                <w:lang w:eastAsia="pl-PL"/>
              </w:rPr>
              <w:t>nizinny</w:t>
            </w:r>
          </w:p>
        </w:tc>
        <w:tc>
          <w:tcPr>
            <w:tcW w:w="14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28DE4A" w14:textId="2EEA046C" w:rsidR="00763250" w:rsidRPr="00763250" w:rsidRDefault="00763250" w:rsidP="00763250">
            <w:pPr>
              <w:suppressAutoHyphens w:val="0"/>
              <w:spacing w:line="240" w:lineRule="auto"/>
              <w:ind w:firstLine="0"/>
              <w:contextualSpacing w:val="0"/>
              <w:jc w:val="center"/>
              <w:rPr>
                <w:color w:val="000000"/>
                <w:sz w:val="20"/>
                <w:szCs w:val="20"/>
                <w:lang w:eastAsia="pl-PL"/>
              </w:rPr>
            </w:pPr>
            <w:r w:rsidRPr="00763250">
              <w:rPr>
                <w:color w:val="000000"/>
                <w:sz w:val="20"/>
                <w:szCs w:val="20"/>
                <w:lang w:eastAsia="pl-PL"/>
              </w:rPr>
              <w:t>0.0078</w:t>
            </w:r>
          </w:p>
        </w:tc>
        <w:tc>
          <w:tcPr>
            <w:tcW w:w="1444" w:type="dxa"/>
            <w:tcBorders>
              <w:top w:val="single" w:sz="4" w:space="0" w:color="auto"/>
              <w:left w:val="single" w:sz="4" w:space="0" w:color="auto"/>
              <w:bottom w:val="single" w:sz="4" w:space="0" w:color="auto"/>
              <w:right w:val="single" w:sz="4" w:space="0" w:color="auto"/>
            </w:tcBorders>
            <w:shd w:val="clear" w:color="auto" w:fill="auto"/>
            <w:vAlign w:val="center"/>
          </w:tcPr>
          <w:p w14:paraId="32E4A329" w14:textId="62B872E2" w:rsidR="00763250" w:rsidRPr="00763250" w:rsidRDefault="00763250" w:rsidP="00763250">
            <w:pPr>
              <w:suppressAutoHyphens w:val="0"/>
              <w:spacing w:line="240" w:lineRule="auto"/>
              <w:ind w:firstLine="0"/>
              <w:contextualSpacing w:val="0"/>
              <w:jc w:val="center"/>
              <w:rPr>
                <w:color w:val="000000"/>
                <w:sz w:val="20"/>
                <w:szCs w:val="20"/>
                <w:lang w:eastAsia="pl-PL"/>
              </w:rPr>
            </w:pPr>
            <w:r w:rsidRPr="00763250">
              <w:rPr>
                <w:color w:val="000000"/>
                <w:sz w:val="20"/>
                <w:szCs w:val="20"/>
                <w:lang w:eastAsia="pl-PL"/>
              </w:rPr>
              <w:t>0.0023</w:t>
            </w:r>
          </w:p>
        </w:tc>
        <w:tc>
          <w:tcPr>
            <w:tcW w:w="1445" w:type="dxa"/>
            <w:tcBorders>
              <w:top w:val="single" w:sz="4" w:space="0" w:color="auto"/>
              <w:left w:val="single" w:sz="4" w:space="0" w:color="auto"/>
              <w:bottom w:val="single" w:sz="4" w:space="0" w:color="auto"/>
              <w:right w:val="single" w:sz="4" w:space="0" w:color="auto"/>
            </w:tcBorders>
            <w:vAlign w:val="center"/>
          </w:tcPr>
          <w:p w14:paraId="0854336A" w14:textId="126E2643" w:rsidR="00763250" w:rsidRPr="00763250" w:rsidRDefault="00763250" w:rsidP="00763250">
            <w:pPr>
              <w:suppressAutoHyphens w:val="0"/>
              <w:spacing w:line="240" w:lineRule="auto"/>
              <w:ind w:firstLine="0"/>
              <w:contextualSpacing w:val="0"/>
              <w:jc w:val="center"/>
              <w:rPr>
                <w:color w:val="000000"/>
                <w:sz w:val="20"/>
                <w:szCs w:val="20"/>
                <w:lang w:eastAsia="pl-PL"/>
              </w:rPr>
            </w:pPr>
            <w:r w:rsidRPr="00763250">
              <w:rPr>
                <w:color w:val="000000"/>
                <w:sz w:val="20"/>
                <w:szCs w:val="20"/>
                <w:lang w:eastAsia="pl-PL"/>
              </w:rPr>
              <w:t>0.0023</w:t>
            </w:r>
          </w:p>
        </w:tc>
      </w:tr>
      <w:tr w:rsidR="00763250" w:rsidRPr="000D1A6E" w14:paraId="2EA18903" w14:textId="77777777" w:rsidTr="00203AE8">
        <w:trPr>
          <w:trHeight w:val="227"/>
          <w:jc w:val="center"/>
        </w:trPr>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8371FC" w14:textId="77777777" w:rsidR="00763250" w:rsidRPr="000D1A6E" w:rsidRDefault="00763250" w:rsidP="00763250">
            <w:pPr>
              <w:suppressAutoHyphens w:val="0"/>
              <w:spacing w:line="240" w:lineRule="auto"/>
              <w:ind w:firstLine="0"/>
              <w:contextualSpacing w:val="0"/>
              <w:jc w:val="center"/>
              <w:rPr>
                <w:color w:val="000000"/>
                <w:sz w:val="20"/>
                <w:szCs w:val="20"/>
                <w:highlight w:val="yellow"/>
                <w:lang w:eastAsia="pl-PL"/>
              </w:rPr>
            </w:pPr>
            <w:r>
              <w:rPr>
                <w:color w:val="000000"/>
                <w:sz w:val="20"/>
                <w:szCs w:val="20"/>
                <w:lang w:eastAsia="pl-PL"/>
              </w:rPr>
              <w:t>732.4.12</w:t>
            </w:r>
          </w:p>
        </w:tc>
        <w:tc>
          <w:tcPr>
            <w:tcW w:w="1586" w:type="dxa"/>
            <w:tcBorders>
              <w:top w:val="single" w:sz="4" w:space="0" w:color="auto"/>
              <w:left w:val="nil"/>
              <w:bottom w:val="single" w:sz="4" w:space="0" w:color="auto"/>
              <w:right w:val="single" w:sz="4" w:space="0" w:color="auto"/>
            </w:tcBorders>
            <w:vAlign w:val="center"/>
          </w:tcPr>
          <w:p w14:paraId="36B8BCD2" w14:textId="0DF7A303" w:rsidR="00763250" w:rsidRPr="00763250" w:rsidRDefault="00763250" w:rsidP="00763250">
            <w:pPr>
              <w:suppressAutoHyphens w:val="0"/>
              <w:spacing w:line="240" w:lineRule="auto"/>
              <w:ind w:firstLine="0"/>
              <w:contextualSpacing w:val="0"/>
              <w:jc w:val="center"/>
              <w:rPr>
                <w:color w:val="000000"/>
                <w:sz w:val="20"/>
                <w:szCs w:val="20"/>
                <w:lang w:eastAsia="pl-PL"/>
              </w:rPr>
            </w:pPr>
            <w:r w:rsidRPr="00763250">
              <w:rPr>
                <w:color w:val="000000"/>
                <w:sz w:val="20"/>
                <w:szCs w:val="20"/>
                <w:lang w:eastAsia="pl-PL"/>
              </w:rPr>
              <w:t>3.69</w:t>
            </w:r>
          </w:p>
        </w:tc>
        <w:tc>
          <w:tcPr>
            <w:tcW w:w="1444" w:type="dxa"/>
            <w:tcBorders>
              <w:top w:val="single" w:sz="4" w:space="0" w:color="auto"/>
              <w:left w:val="single" w:sz="4" w:space="0" w:color="auto"/>
              <w:bottom w:val="single" w:sz="4" w:space="0" w:color="auto"/>
              <w:right w:val="single" w:sz="4" w:space="0" w:color="auto"/>
            </w:tcBorders>
            <w:vAlign w:val="center"/>
          </w:tcPr>
          <w:p w14:paraId="683089E5" w14:textId="703574A4" w:rsidR="00763250" w:rsidRPr="00763250" w:rsidRDefault="00763250" w:rsidP="00763250">
            <w:pPr>
              <w:suppressAutoHyphens w:val="0"/>
              <w:spacing w:line="240" w:lineRule="auto"/>
              <w:ind w:firstLine="0"/>
              <w:contextualSpacing w:val="0"/>
              <w:jc w:val="center"/>
              <w:rPr>
                <w:color w:val="000000"/>
                <w:sz w:val="20"/>
                <w:szCs w:val="20"/>
                <w:lang w:eastAsia="pl-PL"/>
              </w:rPr>
            </w:pPr>
            <w:r w:rsidRPr="00763250">
              <w:rPr>
                <w:color w:val="000000"/>
                <w:sz w:val="20"/>
                <w:szCs w:val="20"/>
                <w:lang w:eastAsia="pl-PL"/>
              </w:rPr>
              <w:t>nizinny</w:t>
            </w:r>
          </w:p>
        </w:tc>
        <w:tc>
          <w:tcPr>
            <w:tcW w:w="14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270C94" w14:textId="591C2529" w:rsidR="00763250" w:rsidRPr="00763250" w:rsidRDefault="00763250" w:rsidP="00763250">
            <w:pPr>
              <w:suppressAutoHyphens w:val="0"/>
              <w:spacing w:line="240" w:lineRule="auto"/>
              <w:ind w:firstLine="0"/>
              <w:contextualSpacing w:val="0"/>
              <w:jc w:val="center"/>
              <w:rPr>
                <w:color w:val="000000"/>
                <w:sz w:val="20"/>
                <w:szCs w:val="20"/>
                <w:lang w:eastAsia="pl-PL"/>
              </w:rPr>
            </w:pPr>
            <w:r w:rsidRPr="00763250">
              <w:rPr>
                <w:color w:val="000000"/>
                <w:sz w:val="20"/>
                <w:szCs w:val="20"/>
                <w:lang w:eastAsia="pl-PL"/>
              </w:rPr>
              <w:t>0.0078</w:t>
            </w:r>
          </w:p>
        </w:tc>
        <w:tc>
          <w:tcPr>
            <w:tcW w:w="1444" w:type="dxa"/>
            <w:tcBorders>
              <w:top w:val="single" w:sz="4" w:space="0" w:color="auto"/>
              <w:left w:val="single" w:sz="4" w:space="0" w:color="auto"/>
              <w:bottom w:val="single" w:sz="4" w:space="0" w:color="auto"/>
              <w:right w:val="single" w:sz="4" w:space="0" w:color="auto"/>
            </w:tcBorders>
            <w:shd w:val="clear" w:color="auto" w:fill="auto"/>
            <w:vAlign w:val="center"/>
          </w:tcPr>
          <w:p w14:paraId="5A1A634E" w14:textId="27CA86AA" w:rsidR="00763250" w:rsidRPr="00763250" w:rsidRDefault="00763250" w:rsidP="00763250">
            <w:pPr>
              <w:suppressAutoHyphens w:val="0"/>
              <w:spacing w:line="240" w:lineRule="auto"/>
              <w:ind w:firstLine="0"/>
              <w:contextualSpacing w:val="0"/>
              <w:jc w:val="center"/>
              <w:rPr>
                <w:color w:val="000000"/>
                <w:sz w:val="20"/>
                <w:szCs w:val="20"/>
                <w:lang w:eastAsia="pl-PL"/>
              </w:rPr>
            </w:pPr>
            <w:r w:rsidRPr="00763250">
              <w:rPr>
                <w:color w:val="000000"/>
                <w:sz w:val="20"/>
                <w:szCs w:val="20"/>
                <w:lang w:eastAsia="pl-PL"/>
              </w:rPr>
              <w:t>0.0023</w:t>
            </w:r>
          </w:p>
        </w:tc>
        <w:tc>
          <w:tcPr>
            <w:tcW w:w="1445" w:type="dxa"/>
            <w:tcBorders>
              <w:top w:val="single" w:sz="4" w:space="0" w:color="auto"/>
              <w:left w:val="single" w:sz="4" w:space="0" w:color="auto"/>
              <w:bottom w:val="single" w:sz="4" w:space="0" w:color="auto"/>
              <w:right w:val="single" w:sz="4" w:space="0" w:color="auto"/>
            </w:tcBorders>
            <w:vAlign w:val="center"/>
          </w:tcPr>
          <w:p w14:paraId="4160837F" w14:textId="26BE87D9" w:rsidR="00763250" w:rsidRPr="00763250" w:rsidRDefault="00763250" w:rsidP="00763250">
            <w:pPr>
              <w:suppressAutoHyphens w:val="0"/>
              <w:spacing w:line="240" w:lineRule="auto"/>
              <w:ind w:firstLine="0"/>
              <w:contextualSpacing w:val="0"/>
              <w:jc w:val="center"/>
              <w:rPr>
                <w:color w:val="000000"/>
                <w:sz w:val="20"/>
                <w:szCs w:val="20"/>
                <w:lang w:eastAsia="pl-PL"/>
              </w:rPr>
            </w:pPr>
            <w:r w:rsidRPr="00763250">
              <w:rPr>
                <w:color w:val="000000"/>
                <w:sz w:val="20"/>
                <w:szCs w:val="20"/>
                <w:lang w:eastAsia="pl-PL"/>
              </w:rPr>
              <w:t>0.0023</w:t>
            </w:r>
          </w:p>
        </w:tc>
      </w:tr>
      <w:tr w:rsidR="00763250" w:rsidRPr="000D1A6E" w14:paraId="734C03D9" w14:textId="77777777" w:rsidTr="00203AE8">
        <w:trPr>
          <w:trHeight w:val="227"/>
          <w:jc w:val="center"/>
        </w:trPr>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5DDDE2" w14:textId="77777777" w:rsidR="00763250" w:rsidRPr="000D1A6E" w:rsidRDefault="00763250" w:rsidP="00763250">
            <w:pPr>
              <w:suppressAutoHyphens w:val="0"/>
              <w:spacing w:line="240" w:lineRule="auto"/>
              <w:ind w:firstLine="0"/>
              <w:contextualSpacing w:val="0"/>
              <w:jc w:val="center"/>
              <w:rPr>
                <w:color w:val="000000"/>
                <w:sz w:val="20"/>
                <w:szCs w:val="20"/>
                <w:highlight w:val="yellow"/>
                <w:lang w:eastAsia="pl-PL"/>
              </w:rPr>
            </w:pPr>
            <w:r>
              <w:rPr>
                <w:color w:val="000000"/>
                <w:sz w:val="20"/>
                <w:szCs w:val="20"/>
                <w:lang w:eastAsia="pl-PL"/>
              </w:rPr>
              <w:t>732.4.15</w:t>
            </w:r>
          </w:p>
        </w:tc>
        <w:tc>
          <w:tcPr>
            <w:tcW w:w="1586" w:type="dxa"/>
            <w:tcBorders>
              <w:top w:val="single" w:sz="4" w:space="0" w:color="auto"/>
              <w:left w:val="nil"/>
              <w:bottom w:val="single" w:sz="4" w:space="0" w:color="auto"/>
              <w:right w:val="single" w:sz="4" w:space="0" w:color="auto"/>
            </w:tcBorders>
            <w:vAlign w:val="center"/>
          </w:tcPr>
          <w:p w14:paraId="691612C5" w14:textId="7AA92FD4" w:rsidR="00763250" w:rsidRPr="00763250" w:rsidRDefault="00763250" w:rsidP="00763250">
            <w:pPr>
              <w:suppressAutoHyphens w:val="0"/>
              <w:spacing w:line="240" w:lineRule="auto"/>
              <w:ind w:firstLine="0"/>
              <w:contextualSpacing w:val="0"/>
              <w:jc w:val="center"/>
              <w:rPr>
                <w:color w:val="000000"/>
                <w:sz w:val="20"/>
                <w:szCs w:val="20"/>
                <w:lang w:eastAsia="pl-PL"/>
              </w:rPr>
            </w:pPr>
            <w:r w:rsidRPr="00763250">
              <w:rPr>
                <w:color w:val="000000"/>
                <w:sz w:val="20"/>
                <w:szCs w:val="20"/>
                <w:lang w:eastAsia="pl-PL"/>
              </w:rPr>
              <w:t>3.69</w:t>
            </w:r>
          </w:p>
        </w:tc>
        <w:tc>
          <w:tcPr>
            <w:tcW w:w="1444" w:type="dxa"/>
            <w:tcBorders>
              <w:top w:val="single" w:sz="4" w:space="0" w:color="auto"/>
              <w:left w:val="single" w:sz="4" w:space="0" w:color="auto"/>
              <w:bottom w:val="single" w:sz="4" w:space="0" w:color="auto"/>
              <w:right w:val="single" w:sz="4" w:space="0" w:color="auto"/>
            </w:tcBorders>
            <w:vAlign w:val="center"/>
          </w:tcPr>
          <w:p w14:paraId="0EDB1072" w14:textId="479CD9B7" w:rsidR="00763250" w:rsidRPr="00763250" w:rsidRDefault="00763250" w:rsidP="00763250">
            <w:pPr>
              <w:suppressAutoHyphens w:val="0"/>
              <w:spacing w:line="240" w:lineRule="auto"/>
              <w:ind w:firstLine="0"/>
              <w:contextualSpacing w:val="0"/>
              <w:jc w:val="center"/>
              <w:rPr>
                <w:color w:val="000000"/>
                <w:sz w:val="20"/>
                <w:szCs w:val="20"/>
                <w:lang w:eastAsia="pl-PL"/>
              </w:rPr>
            </w:pPr>
            <w:r w:rsidRPr="00763250">
              <w:rPr>
                <w:color w:val="000000"/>
                <w:sz w:val="20"/>
                <w:szCs w:val="20"/>
                <w:lang w:eastAsia="pl-PL"/>
              </w:rPr>
              <w:t>nizinny</w:t>
            </w:r>
          </w:p>
        </w:tc>
        <w:tc>
          <w:tcPr>
            <w:tcW w:w="14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12A914" w14:textId="15D76F6D" w:rsidR="00763250" w:rsidRPr="00763250" w:rsidRDefault="00763250" w:rsidP="00763250">
            <w:pPr>
              <w:suppressAutoHyphens w:val="0"/>
              <w:spacing w:line="240" w:lineRule="auto"/>
              <w:ind w:firstLine="0"/>
              <w:contextualSpacing w:val="0"/>
              <w:jc w:val="center"/>
              <w:rPr>
                <w:color w:val="000000"/>
                <w:sz w:val="20"/>
                <w:szCs w:val="20"/>
                <w:lang w:eastAsia="pl-PL"/>
              </w:rPr>
            </w:pPr>
            <w:r w:rsidRPr="00763250">
              <w:rPr>
                <w:color w:val="000000"/>
                <w:sz w:val="20"/>
                <w:szCs w:val="20"/>
                <w:lang w:eastAsia="pl-PL"/>
              </w:rPr>
              <w:t>0.0076</w:t>
            </w:r>
          </w:p>
        </w:tc>
        <w:tc>
          <w:tcPr>
            <w:tcW w:w="1444" w:type="dxa"/>
            <w:tcBorders>
              <w:top w:val="single" w:sz="4" w:space="0" w:color="auto"/>
              <w:left w:val="single" w:sz="4" w:space="0" w:color="auto"/>
              <w:bottom w:val="single" w:sz="4" w:space="0" w:color="auto"/>
              <w:right w:val="single" w:sz="4" w:space="0" w:color="auto"/>
            </w:tcBorders>
            <w:shd w:val="clear" w:color="auto" w:fill="auto"/>
            <w:vAlign w:val="center"/>
          </w:tcPr>
          <w:p w14:paraId="37ED1891" w14:textId="04DA60DF" w:rsidR="00763250" w:rsidRPr="00763250" w:rsidRDefault="00763250" w:rsidP="00763250">
            <w:pPr>
              <w:suppressAutoHyphens w:val="0"/>
              <w:spacing w:line="240" w:lineRule="auto"/>
              <w:ind w:firstLine="0"/>
              <w:contextualSpacing w:val="0"/>
              <w:jc w:val="center"/>
              <w:rPr>
                <w:color w:val="000000"/>
                <w:sz w:val="20"/>
                <w:szCs w:val="20"/>
                <w:lang w:eastAsia="pl-PL"/>
              </w:rPr>
            </w:pPr>
            <w:r w:rsidRPr="00763250">
              <w:rPr>
                <w:color w:val="000000"/>
                <w:sz w:val="20"/>
                <w:szCs w:val="20"/>
                <w:lang w:eastAsia="pl-PL"/>
              </w:rPr>
              <w:t>0.0023</w:t>
            </w:r>
          </w:p>
        </w:tc>
        <w:tc>
          <w:tcPr>
            <w:tcW w:w="1445" w:type="dxa"/>
            <w:tcBorders>
              <w:top w:val="single" w:sz="4" w:space="0" w:color="auto"/>
              <w:left w:val="single" w:sz="4" w:space="0" w:color="auto"/>
              <w:bottom w:val="single" w:sz="4" w:space="0" w:color="auto"/>
              <w:right w:val="single" w:sz="4" w:space="0" w:color="auto"/>
            </w:tcBorders>
            <w:vAlign w:val="center"/>
          </w:tcPr>
          <w:p w14:paraId="1DD44446" w14:textId="4F97A3EF" w:rsidR="00763250" w:rsidRPr="00763250" w:rsidRDefault="00763250" w:rsidP="00763250">
            <w:pPr>
              <w:suppressAutoHyphens w:val="0"/>
              <w:spacing w:line="240" w:lineRule="auto"/>
              <w:ind w:firstLine="0"/>
              <w:contextualSpacing w:val="0"/>
              <w:jc w:val="center"/>
              <w:rPr>
                <w:color w:val="000000"/>
                <w:sz w:val="20"/>
                <w:szCs w:val="20"/>
                <w:lang w:eastAsia="pl-PL"/>
              </w:rPr>
            </w:pPr>
            <w:r w:rsidRPr="00763250">
              <w:rPr>
                <w:color w:val="000000"/>
                <w:sz w:val="20"/>
                <w:szCs w:val="20"/>
                <w:lang w:eastAsia="pl-PL"/>
              </w:rPr>
              <w:t>0.0023</w:t>
            </w:r>
          </w:p>
        </w:tc>
      </w:tr>
      <w:tr w:rsidR="00763250" w:rsidRPr="000D1A6E" w14:paraId="4A7E8093" w14:textId="77777777" w:rsidTr="00203AE8">
        <w:trPr>
          <w:trHeight w:val="227"/>
          <w:jc w:val="center"/>
        </w:trPr>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1FA78E" w14:textId="77777777" w:rsidR="00763250" w:rsidRPr="000D1A6E" w:rsidRDefault="00763250" w:rsidP="00763250">
            <w:pPr>
              <w:suppressAutoHyphens w:val="0"/>
              <w:spacing w:line="240" w:lineRule="auto"/>
              <w:ind w:firstLine="0"/>
              <w:contextualSpacing w:val="0"/>
              <w:jc w:val="center"/>
              <w:rPr>
                <w:color w:val="000000"/>
                <w:sz w:val="20"/>
                <w:szCs w:val="20"/>
                <w:highlight w:val="yellow"/>
                <w:lang w:eastAsia="pl-PL"/>
              </w:rPr>
            </w:pPr>
            <w:r>
              <w:rPr>
                <w:color w:val="000000"/>
                <w:sz w:val="20"/>
                <w:szCs w:val="20"/>
                <w:lang w:eastAsia="pl-PL"/>
              </w:rPr>
              <w:t>732.5.6A</w:t>
            </w:r>
          </w:p>
        </w:tc>
        <w:tc>
          <w:tcPr>
            <w:tcW w:w="1586" w:type="dxa"/>
            <w:tcBorders>
              <w:top w:val="single" w:sz="4" w:space="0" w:color="auto"/>
              <w:left w:val="nil"/>
              <w:bottom w:val="single" w:sz="4" w:space="0" w:color="auto"/>
              <w:right w:val="single" w:sz="4" w:space="0" w:color="auto"/>
            </w:tcBorders>
            <w:vAlign w:val="center"/>
          </w:tcPr>
          <w:p w14:paraId="7E6BF256" w14:textId="426DBF00" w:rsidR="00763250" w:rsidRPr="00763250" w:rsidRDefault="00763250" w:rsidP="00763250">
            <w:pPr>
              <w:suppressAutoHyphens w:val="0"/>
              <w:spacing w:line="240" w:lineRule="auto"/>
              <w:ind w:firstLine="0"/>
              <w:contextualSpacing w:val="0"/>
              <w:jc w:val="center"/>
              <w:rPr>
                <w:color w:val="000000"/>
                <w:sz w:val="20"/>
                <w:szCs w:val="20"/>
                <w:lang w:eastAsia="pl-PL"/>
              </w:rPr>
            </w:pPr>
            <w:r w:rsidRPr="00763250">
              <w:rPr>
                <w:color w:val="000000"/>
                <w:sz w:val="20"/>
                <w:szCs w:val="20"/>
                <w:lang w:eastAsia="pl-PL"/>
              </w:rPr>
              <w:t>3.69</w:t>
            </w:r>
          </w:p>
        </w:tc>
        <w:tc>
          <w:tcPr>
            <w:tcW w:w="1444" w:type="dxa"/>
            <w:tcBorders>
              <w:top w:val="single" w:sz="4" w:space="0" w:color="auto"/>
              <w:left w:val="single" w:sz="4" w:space="0" w:color="auto"/>
              <w:bottom w:val="single" w:sz="4" w:space="0" w:color="auto"/>
              <w:right w:val="single" w:sz="4" w:space="0" w:color="auto"/>
            </w:tcBorders>
            <w:vAlign w:val="center"/>
          </w:tcPr>
          <w:p w14:paraId="0E3CC1D5" w14:textId="0745301B" w:rsidR="00763250" w:rsidRPr="00763250" w:rsidRDefault="00763250" w:rsidP="00763250">
            <w:pPr>
              <w:suppressAutoHyphens w:val="0"/>
              <w:spacing w:line="240" w:lineRule="auto"/>
              <w:ind w:firstLine="0"/>
              <w:contextualSpacing w:val="0"/>
              <w:jc w:val="center"/>
              <w:rPr>
                <w:color w:val="000000"/>
                <w:sz w:val="20"/>
                <w:szCs w:val="20"/>
                <w:lang w:eastAsia="pl-PL"/>
              </w:rPr>
            </w:pPr>
            <w:r w:rsidRPr="00763250">
              <w:rPr>
                <w:color w:val="000000"/>
                <w:sz w:val="20"/>
                <w:szCs w:val="20"/>
                <w:lang w:eastAsia="pl-PL"/>
              </w:rPr>
              <w:t>nizinny</w:t>
            </w:r>
          </w:p>
        </w:tc>
        <w:tc>
          <w:tcPr>
            <w:tcW w:w="14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E4D422" w14:textId="0FCE7F0E" w:rsidR="00763250" w:rsidRPr="00763250" w:rsidRDefault="00763250" w:rsidP="00763250">
            <w:pPr>
              <w:suppressAutoHyphens w:val="0"/>
              <w:spacing w:line="240" w:lineRule="auto"/>
              <w:ind w:firstLine="0"/>
              <w:contextualSpacing w:val="0"/>
              <w:jc w:val="center"/>
              <w:rPr>
                <w:color w:val="000000"/>
                <w:sz w:val="20"/>
                <w:szCs w:val="20"/>
                <w:lang w:eastAsia="pl-PL"/>
              </w:rPr>
            </w:pPr>
            <w:r w:rsidRPr="00763250">
              <w:rPr>
                <w:color w:val="000000"/>
                <w:sz w:val="20"/>
                <w:szCs w:val="20"/>
                <w:lang w:eastAsia="pl-PL"/>
              </w:rPr>
              <w:t>0.0269</w:t>
            </w:r>
          </w:p>
        </w:tc>
        <w:tc>
          <w:tcPr>
            <w:tcW w:w="1444" w:type="dxa"/>
            <w:tcBorders>
              <w:top w:val="single" w:sz="4" w:space="0" w:color="auto"/>
              <w:left w:val="single" w:sz="4" w:space="0" w:color="auto"/>
              <w:bottom w:val="single" w:sz="4" w:space="0" w:color="auto"/>
              <w:right w:val="single" w:sz="4" w:space="0" w:color="auto"/>
            </w:tcBorders>
            <w:shd w:val="clear" w:color="auto" w:fill="auto"/>
            <w:vAlign w:val="center"/>
          </w:tcPr>
          <w:p w14:paraId="24AAE855" w14:textId="7FECF2A1" w:rsidR="00763250" w:rsidRPr="00763250" w:rsidRDefault="00763250" w:rsidP="00763250">
            <w:pPr>
              <w:suppressAutoHyphens w:val="0"/>
              <w:spacing w:line="240" w:lineRule="auto"/>
              <w:ind w:firstLine="0"/>
              <w:contextualSpacing w:val="0"/>
              <w:jc w:val="center"/>
              <w:rPr>
                <w:color w:val="000000"/>
                <w:sz w:val="20"/>
                <w:szCs w:val="20"/>
                <w:lang w:eastAsia="pl-PL"/>
              </w:rPr>
            </w:pPr>
            <w:r w:rsidRPr="00763250">
              <w:rPr>
                <w:color w:val="000000"/>
                <w:sz w:val="20"/>
                <w:szCs w:val="20"/>
                <w:lang w:eastAsia="pl-PL"/>
              </w:rPr>
              <w:t>0.0081</w:t>
            </w:r>
          </w:p>
        </w:tc>
        <w:tc>
          <w:tcPr>
            <w:tcW w:w="1445" w:type="dxa"/>
            <w:tcBorders>
              <w:top w:val="single" w:sz="4" w:space="0" w:color="auto"/>
              <w:left w:val="single" w:sz="4" w:space="0" w:color="auto"/>
              <w:bottom w:val="single" w:sz="4" w:space="0" w:color="auto"/>
              <w:right w:val="single" w:sz="4" w:space="0" w:color="auto"/>
            </w:tcBorders>
            <w:vAlign w:val="center"/>
          </w:tcPr>
          <w:p w14:paraId="4B9FBF66" w14:textId="01A1FFCC" w:rsidR="00763250" w:rsidRPr="00763250" w:rsidRDefault="00763250" w:rsidP="00763250">
            <w:pPr>
              <w:suppressAutoHyphens w:val="0"/>
              <w:spacing w:line="240" w:lineRule="auto"/>
              <w:ind w:firstLine="0"/>
              <w:contextualSpacing w:val="0"/>
              <w:jc w:val="center"/>
              <w:rPr>
                <w:color w:val="000000"/>
                <w:sz w:val="20"/>
                <w:szCs w:val="20"/>
                <w:lang w:eastAsia="pl-PL"/>
              </w:rPr>
            </w:pPr>
            <w:r w:rsidRPr="00763250">
              <w:rPr>
                <w:color w:val="000000"/>
                <w:sz w:val="20"/>
                <w:szCs w:val="20"/>
                <w:lang w:eastAsia="pl-PL"/>
              </w:rPr>
              <w:t>0.0081</w:t>
            </w:r>
          </w:p>
        </w:tc>
      </w:tr>
      <w:tr w:rsidR="00763250" w:rsidRPr="000D1A6E" w14:paraId="1F3BFB9D" w14:textId="77777777" w:rsidTr="00203AE8">
        <w:trPr>
          <w:trHeight w:val="227"/>
          <w:jc w:val="center"/>
        </w:trPr>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596071" w14:textId="77777777" w:rsidR="00763250" w:rsidRPr="000D1A6E" w:rsidRDefault="00763250" w:rsidP="00763250">
            <w:pPr>
              <w:suppressAutoHyphens w:val="0"/>
              <w:spacing w:line="240" w:lineRule="auto"/>
              <w:ind w:firstLine="0"/>
              <w:contextualSpacing w:val="0"/>
              <w:jc w:val="center"/>
              <w:rPr>
                <w:color w:val="000000"/>
                <w:sz w:val="20"/>
                <w:szCs w:val="20"/>
                <w:highlight w:val="yellow"/>
                <w:lang w:eastAsia="pl-PL"/>
              </w:rPr>
            </w:pPr>
            <w:r>
              <w:rPr>
                <w:color w:val="000000"/>
                <w:sz w:val="20"/>
                <w:szCs w:val="20"/>
                <w:lang w:eastAsia="pl-PL"/>
              </w:rPr>
              <w:t>732.5.11</w:t>
            </w:r>
          </w:p>
        </w:tc>
        <w:tc>
          <w:tcPr>
            <w:tcW w:w="1586" w:type="dxa"/>
            <w:tcBorders>
              <w:top w:val="single" w:sz="4" w:space="0" w:color="auto"/>
              <w:left w:val="nil"/>
              <w:bottom w:val="single" w:sz="4" w:space="0" w:color="auto"/>
              <w:right w:val="single" w:sz="4" w:space="0" w:color="auto"/>
            </w:tcBorders>
            <w:vAlign w:val="center"/>
          </w:tcPr>
          <w:p w14:paraId="50D582D3" w14:textId="04532BC4" w:rsidR="00763250" w:rsidRPr="00763250" w:rsidRDefault="00763250" w:rsidP="00763250">
            <w:pPr>
              <w:suppressAutoHyphens w:val="0"/>
              <w:spacing w:line="240" w:lineRule="auto"/>
              <w:ind w:firstLine="0"/>
              <w:contextualSpacing w:val="0"/>
              <w:jc w:val="center"/>
              <w:rPr>
                <w:color w:val="000000"/>
                <w:sz w:val="20"/>
                <w:szCs w:val="20"/>
                <w:lang w:eastAsia="pl-PL"/>
              </w:rPr>
            </w:pPr>
            <w:r w:rsidRPr="00763250">
              <w:rPr>
                <w:color w:val="000000"/>
                <w:sz w:val="20"/>
                <w:szCs w:val="20"/>
                <w:lang w:eastAsia="pl-PL"/>
              </w:rPr>
              <w:t>3.69</w:t>
            </w:r>
          </w:p>
        </w:tc>
        <w:tc>
          <w:tcPr>
            <w:tcW w:w="1444" w:type="dxa"/>
            <w:tcBorders>
              <w:top w:val="single" w:sz="4" w:space="0" w:color="auto"/>
              <w:left w:val="single" w:sz="4" w:space="0" w:color="auto"/>
              <w:bottom w:val="single" w:sz="4" w:space="0" w:color="auto"/>
              <w:right w:val="single" w:sz="4" w:space="0" w:color="auto"/>
            </w:tcBorders>
            <w:vAlign w:val="center"/>
          </w:tcPr>
          <w:p w14:paraId="2A08C633" w14:textId="05C2BB46" w:rsidR="00763250" w:rsidRPr="00763250" w:rsidRDefault="00763250" w:rsidP="00763250">
            <w:pPr>
              <w:suppressAutoHyphens w:val="0"/>
              <w:spacing w:line="240" w:lineRule="auto"/>
              <w:ind w:firstLine="0"/>
              <w:contextualSpacing w:val="0"/>
              <w:jc w:val="center"/>
              <w:rPr>
                <w:color w:val="000000"/>
                <w:sz w:val="20"/>
                <w:szCs w:val="20"/>
                <w:lang w:eastAsia="pl-PL"/>
              </w:rPr>
            </w:pPr>
            <w:r w:rsidRPr="00763250">
              <w:rPr>
                <w:color w:val="000000"/>
                <w:sz w:val="20"/>
                <w:szCs w:val="20"/>
                <w:lang w:eastAsia="pl-PL"/>
              </w:rPr>
              <w:t>nizinny</w:t>
            </w:r>
          </w:p>
        </w:tc>
        <w:tc>
          <w:tcPr>
            <w:tcW w:w="14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A85B6F" w14:textId="402513AF" w:rsidR="00763250" w:rsidRPr="00763250" w:rsidRDefault="00763250" w:rsidP="00763250">
            <w:pPr>
              <w:suppressAutoHyphens w:val="0"/>
              <w:spacing w:line="240" w:lineRule="auto"/>
              <w:ind w:firstLine="0"/>
              <w:contextualSpacing w:val="0"/>
              <w:jc w:val="center"/>
              <w:rPr>
                <w:color w:val="000000"/>
                <w:sz w:val="20"/>
                <w:szCs w:val="20"/>
                <w:lang w:eastAsia="pl-PL"/>
              </w:rPr>
            </w:pPr>
            <w:r w:rsidRPr="00763250">
              <w:rPr>
                <w:color w:val="000000"/>
                <w:sz w:val="20"/>
                <w:szCs w:val="20"/>
                <w:lang w:eastAsia="pl-PL"/>
              </w:rPr>
              <w:t>0.0269</w:t>
            </w:r>
          </w:p>
        </w:tc>
        <w:tc>
          <w:tcPr>
            <w:tcW w:w="1444" w:type="dxa"/>
            <w:tcBorders>
              <w:top w:val="single" w:sz="4" w:space="0" w:color="auto"/>
              <w:left w:val="single" w:sz="4" w:space="0" w:color="auto"/>
              <w:bottom w:val="single" w:sz="4" w:space="0" w:color="auto"/>
              <w:right w:val="single" w:sz="4" w:space="0" w:color="auto"/>
            </w:tcBorders>
            <w:shd w:val="clear" w:color="auto" w:fill="auto"/>
            <w:vAlign w:val="center"/>
          </w:tcPr>
          <w:p w14:paraId="2EC8810D" w14:textId="6970EA87" w:rsidR="00763250" w:rsidRPr="00763250" w:rsidRDefault="00763250" w:rsidP="00763250">
            <w:pPr>
              <w:suppressAutoHyphens w:val="0"/>
              <w:spacing w:line="240" w:lineRule="auto"/>
              <w:ind w:firstLine="0"/>
              <w:contextualSpacing w:val="0"/>
              <w:jc w:val="center"/>
              <w:rPr>
                <w:color w:val="000000"/>
                <w:sz w:val="20"/>
                <w:szCs w:val="20"/>
                <w:lang w:eastAsia="pl-PL"/>
              </w:rPr>
            </w:pPr>
            <w:r w:rsidRPr="00763250">
              <w:rPr>
                <w:color w:val="000000"/>
                <w:sz w:val="20"/>
                <w:szCs w:val="20"/>
                <w:lang w:eastAsia="pl-PL"/>
              </w:rPr>
              <w:t>0.0081</w:t>
            </w:r>
          </w:p>
        </w:tc>
        <w:tc>
          <w:tcPr>
            <w:tcW w:w="1445" w:type="dxa"/>
            <w:tcBorders>
              <w:top w:val="single" w:sz="4" w:space="0" w:color="auto"/>
              <w:left w:val="single" w:sz="4" w:space="0" w:color="auto"/>
              <w:bottom w:val="single" w:sz="4" w:space="0" w:color="auto"/>
              <w:right w:val="single" w:sz="4" w:space="0" w:color="auto"/>
            </w:tcBorders>
            <w:vAlign w:val="center"/>
          </w:tcPr>
          <w:p w14:paraId="5D0B8D63" w14:textId="3EDEF2ED" w:rsidR="00763250" w:rsidRPr="00763250" w:rsidRDefault="00763250" w:rsidP="00763250">
            <w:pPr>
              <w:suppressAutoHyphens w:val="0"/>
              <w:spacing w:line="240" w:lineRule="auto"/>
              <w:ind w:firstLine="0"/>
              <w:contextualSpacing w:val="0"/>
              <w:jc w:val="center"/>
              <w:rPr>
                <w:color w:val="000000"/>
                <w:sz w:val="20"/>
                <w:szCs w:val="20"/>
                <w:lang w:eastAsia="pl-PL"/>
              </w:rPr>
            </w:pPr>
            <w:r w:rsidRPr="00763250">
              <w:rPr>
                <w:color w:val="000000"/>
                <w:sz w:val="20"/>
                <w:szCs w:val="20"/>
                <w:lang w:eastAsia="pl-PL"/>
              </w:rPr>
              <w:t>0.0081</w:t>
            </w:r>
          </w:p>
        </w:tc>
      </w:tr>
      <w:tr w:rsidR="00FE705A" w:rsidRPr="000D1A6E" w14:paraId="42B521E2" w14:textId="77777777" w:rsidTr="00203AE8">
        <w:trPr>
          <w:trHeight w:val="227"/>
          <w:jc w:val="center"/>
        </w:trPr>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872724" w14:textId="15B59F55" w:rsidR="00FE705A" w:rsidRDefault="00FE705A" w:rsidP="00FE705A">
            <w:pPr>
              <w:suppressAutoHyphens w:val="0"/>
              <w:spacing w:line="240" w:lineRule="auto"/>
              <w:ind w:firstLine="0"/>
              <w:contextualSpacing w:val="0"/>
              <w:jc w:val="center"/>
              <w:rPr>
                <w:color w:val="000000"/>
                <w:sz w:val="20"/>
                <w:szCs w:val="20"/>
                <w:lang w:eastAsia="pl-PL"/>
              </w:rPr>
            </w:pPr>
            <w:r>
              <w:rPr>
                <w:color w:val="000000"/>
                <w:sz w:val="20"/>
                <w:szCs w:val="20"/>
                <w:lang w:eastAsia="pl-PL"/>
              </w:rPr>
              <w:t>732.5.12</w:t>
            </w:r>
          </w:p>
        </w:tc>
        <w:tc>
          <w:tcPr>
            <w:tcW w:w="1586" w:type="dxa"/>
            <w:tcBorders>
              <w:top w:val="single" w:sz="4" w:space="0" w:color="auto"/>
              <w:left w:val="nil"/>
              <w:bottom w:val="single" w:sz="4" w:space="0" w:color="auto"/>
              <w:right w:val="single" w:sz="4" w:space="0" w:color="auto"/>
            </w:tcBorders>
            <w:vAlign w:val="center"/>
          </w:tcPr>
          <w:p w14:paraId="7CF54859" w14:textId="4E543FDB" w:rsidR="00FE705A" w:rsidRPr="00763250" w:rsidRDefault="00FE705A" w:rsidP="00FE705A">
            <w:pPr>
              <w:suppressAutoHyphens w:val="0"/>
              <w:spacing w:line="240" w:lineRule="auto"/>
              <w:ind w:firstLine="0"/>
              <w:contextualSpacing w:val="0"/>
              <w:jc w:val="center"/>
              <w:rPr>
                <w:color w:val="000000"/>
                <w:sz w:val="20"/>
                <w:szCs w:val="20"/>
                <w:lang w:eastAsia="pl-PL"/>
              </w:rPr>
            </w:pPr>
            <w:r w:rsidRPr="00763250">
              <w:rPr>
                <w:color w:val="000000"/>
                <w:sz w:val="20"/>
                <w:szCs w:val="20"/>
                <w:lang w:eastAsia="pl-PL"/>
              </w:rPr>
              <w:t>3.69</w:t>
            </w:r>
          </w:p>
        </w:tc>
        <w:tc>
          <w:tcPr>
            <w:tcW w:w="1444" w:type="dxa"/>
            <w:tcBorders>
              <w:top w:val="single" w:sz="4" w:space="0" w:color="auto"/>
              <w:left w:val="single" w:sz="4" w:space="0" w:color="auto"/>
              <w:bottom w:val="single" w:sz="4" w:space="0" w:color="auto"/>
              <w:right w:val="single" w:sz="4" w:space="0" w:color="auto"/>
            </w:tcBorders>
            <w:vAlign w:val="center"/>
          </w:tcPr>
          <w:p w14:paraId="68E567FB" w14:textId="1122A2B5" w:rsidR="00FE705A" w:rsidRPr="00763250" w:rsidRDefault="00FE705A" w:rsidP="00FE705A">
            <w:pPr>
              <w:suppressAutoHyphens w:val="0"/>
              <w:spacing w:line="240" w:lineRule="auto"/>
              <w:ind w:firstLine="0"/>
              <w:contextualSpacing w:val="0"/>
              <w:jc w:val="center"/>
              <w:rPr>
                <w:color w:val="000000"/>
                <w:sz w:val="20"/>
                <w:szCs w:val="20"/>
                <w:lang w:eastAsia="pl-PL"/>
              </w:rPr>
            </w:pPr>
            <w:r w:rsidRPr="00763250">
              <w:rPr>
                <w:color w:val="000000"/>
                <w:sz w:val="20"/>
                <w:szCs w:val="20"/>
                <w:lang w:eastAsia="pl-PL"/>
              </w:rPr>
              <w:t>nizinny</w:t>
            </w:r>
          </w:p>
        </w:tc>
        <w:tc>
          <w:tcPr>
            <w:tcW w:w="14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D2E685" w14:textId="7ACE4572" w:rsidR="00FE705A" w:rsidRPr="00763250" w:rsidRDefault="00FE705A" w:rsidP="00FE705A">
            <w:pPr>
              <w:suppressAutoHyphens w:val="0"/>
              <w:spacing w:line="240" w:lineRule="auto"/>
              <w:ind w:firstLine="0"/>
              <w:contextualSpacing w:val="0"/>
              <w:jc w:val="center"/>
              <w:rPr>
                <w:color w:val="000000"/>
                <w:sz w:val="20"/>
                <w:szCs w:val="20"/>
                <w:lang w:eastAsia="pl-PL"/>
              </w:rPr>
            </w:pPr>
            <w:r w:rsidRPr="00763250">
              <w:rPr>
                <w:color w:val="000000"/>
                <w:sz w:val="20"/>
                <w:szCs w:val="20"/>
                <w:lang w:eastAsia="pl-PL"/>
              </w:rPr>
              <w:t>0.0269</w:t>
            </w:r>
          </w:p>
        </w:tc>
        <w:tc>
          <w:tcPr>
            <w:tcW w:w="1444" w:type="dxa"/>
            <w:tcBorders>
              <w:top w:val="single" w:sz="4" w:space="0" w:color="auto"/>
              <w:left w:val="single" w:sz="4" w:space="0" w:color="auto"/>
              <w:bottom w:val="single" w:sz="4" w:space="0" w:color="auto"/>
              <w:right w:val="single" w:sz="4" w:space="0" w:color="auto"/>
            </w:tcBorders>
            <w:shd w:val="clear" w:color="auto" w:fill="auto"/>
            <w:vAlign w:val="center"/>
          </w:tcPr>
          <w:p w14:paraId="0CE24A18" w14:textId="564B1695" w:rsidR="00FE705A" w:rsidRPr="00763250" w:rsidRDefault="00FE705A" w:rsidP="00FE705A">
            <w:pPr>
              <w:suppressAutoHyphens w:val="0"/>
              <w:spacing w:line="240" w:lineRule="auto"/>
              <w:ind w:firstLine="0"/>
              <w:contextualSpacing w:val="0"/>
              <w:jc w:val="center"/>
              <w:rPr>
                <w:color w:val="000000"/>
                <w:sz w:val="20"/>
                <w:szCs w:val="20"/>
                <w:lang w:eastAsia="pl-PL"/>
              </w:rPr>
            </w:pPr>
            <w:r w:rsidRPr="00763250">
              <w:rPr>
                <w:color w:val="000000"/>
                <w:sz w:val="20"/>
                <w:szCs w:val="20"/>
                <w:lang w:eastAsia="pl-PL"/>
              </w:rPr>
              <w:t>0.0081</w:t>
            </w:r>
          </w:p>
        </w:tc>
        <w:tc>
          <w:tcPr>
            <w:tcW w:w="1445" w:type="dxa"/>
            <w:tcBorders>
              <w:top w:val="single" w:sz="4" w:space="0" w:color="auto"/>
              <w:left w:val="single" w:sz="4" w:space="0" w:color="auto"/>
              <w:bottom w:val="single" w:sz="4" w:space="0" w:color="auto"/>
              <w:right w:val="single" w:sz="4" w:space="0" w:color="auto"/>
            </w:tcBorders>
            <w:vAlign w:val="center"/>
          </w:tcPr>
          <w:p w14:paraId="60414306" w14:textId="19AE28D3" w:rsidR="00FE705A" w:rsidRPr="00763250" w:rsidRDefault="00FE705A" w:rsidP="00FE705A">
            <w:pPr>
              <w:suppressAutoHyphens w:val="0"/>
              <w:spacing w:line="240" w:lineRule="auto"/>
              <w:ind w:firstLine="0"/>
              <w:contextualSpacing w:val="0"/>
              <w:jc w:val="center"/>
              <w:rPr>
                <w:color w:val="000000"/>
                <w:sz w:val="20"/>
                <w:szCs w:val="20"/>
                <w:lang w:eastAsia="pl-PL"/>
              </w:rPr>
            </w:pPr>
            <w:r w:rsidRPr="00763250">
              <w:rPr>
                <w:color w:val="000000"/>
                <w:sz w:val="20"/>
                <w:szCs w:val="20"/>
                <w:lang w:eastAsia="pl-PL"/>
              </w:rPr>
              <w:t>0.0081</w:t>
            </w:r>
          </w:p>
        </w:tc>
      </w:tr>
      <w:tr w:rsidR="00FE705A" w:rsidRPr="000D1A6E" w14:paraId="2ED4F928" w14:textId="77777777" w:rsidTr="00A22977">
        <w:trPr>
          <w:trHeight w:val="227"/>
          <w:jc w:val="center"/>
        </w:trPr>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F3F34E" w14:textId="7E56476A" w:rsidR="00FE705A" w:rsidRDefault="00FE705A" w:rsidP="00FE705A">
            <w:pPr>
              <w:suppressAutoHyphens w:val="0"/>
              <w:spacing w:line="240" w:lineRule="auto"/>
              <w:ind w:firstLine="0"/>
              <w:contextualSpacing w:val="0"/>
              <w:jc w:val="center"/>
              <w:rPr>
                <w:color w:val="000000"/>
                <w:sz w:val="20"/>
                <w:szCs w:val="20"/>
                <w:lang w:eastAsia="pl-PL"/>
              </w:rPr>
            </w:pPr>
            <w:r>
              <w:rPr>
                <w:color w:val="000000"/>
                <w:sz w:val="20"/>
                <w:szCs w:val="20"/>
                <w:lang w:eastAsia="pl-PL"/>
              </w:rPr>
              <w:t>732.5.24</w:t>
            </w:r>
          </w:p>
        </w:tc>
        <w:tc>
          <w:tcPr>
            <w:tcW w:w="1586" w:type="dxa"/>
            <w:tcBorders>
              <w:top w:val="single" w:sz="4" w:space="0" w:color="auto"/>
              <w:left w:val="nil"/>
              <w:bottom w:val="single" w:sz="4" w:space="0" w:color="auto"/>
              <w:right w:val="single" w:sz="4" w:space="0" w:color="auto"/>
            </w:tcBorders>
            <w:vAlign w:val="center"/>
          </w:tcPr>
          <w:p w14:paraId="45C9CC61" w14:textId="78C8ADAD" w:rsidR="00FE705A" w:rsidRPr="00763250" w:rsidRDefault="00FE705A" w:rsidP="00FE705A">
            <w:pPr>
              <w:suppressAutoHyphens w:val="0"/>
              <w:spacing w:line="240" w:lineRule="auto"/>
              <w:ind w:firstLine="0"/>
              <w:contextualSpacing w:val="0"/>
              <w:jc w:val="center"/>
              <w:rPr>
                <w:color w:val="000000"/>
                <w:sz w:val="20"/>
                <w:szCs w:val="20"/>
                <w:lang w:eastAsia="pl-PL"/>
              </w:rPr>
            </w:pPr>
            <w:r w:rsidRPr="00763250">
              <w:rPr>
                <w:color w:val="000000"/>
                <w:sz w:val="20"/>
                <w:szCs w:val="20"/>
                <w:lang w:eastAsia="pl-PL"/>
              </w:rPr>
              <w:t>3.69</w:t>
            </w:r>
          </w:p>
        </w:tc>
        <w:tc>
          <w:tcPr>
            <w:tcW w:w="1444" w:type="dxa"/>
            <w:tcBorders>
              <w:top w:val="single" w:sz="4" w:space="0" w:color="auto"/>
              <w:left w:val="single" w:sz="4" w:space="0" w:color="auto"/>
              <w:bottom w:val="single" w:sz="4" w:space="0" w:color="auto"/>
              <w:right w:val="single" w:sz="4" w:space="0" w:color="auto"/>
            </w:tcBorders>
            <w:vAlign w:val="center"/>
          </w:tcPr>
          <w:p w14:paraId="69B2854B" w14:textId="45BBC154" w:rsidR="00FE705A" w:rsidRPr="00763250" w:rsidRDefault="00FE705A" w:rsidP="00FE705A">
            <w:pPr>
              <w:suppressAutoHyphens w:val="0"/>
              <w:spacing w:line="240" w:lineRule="auto"/>
              <w:ind w:firstLine="0"/>
              <w:contextualSpacing w:val="0"/>
              <w:jc w:val="center"/>
              <w:rPr>
                <w:color w:val="000000"/>
                <w:sz w:val="20"/>
                <w:szCs w:val="20"/>
                <w:lang w:eastAsia="pl-PL"/>
              </w:rPr>
            </w:pPr>
            <w:r w:rsidRPr="00763250">
              <w:rPr>
                <w:color w:val="000000"/>
                <w:sz w:val="20"/>
                <w:szCs w:val="20"/>
                <w:lang w:eastAsia="pl-PL"/>
              </w:rPr>
              <w:t>nizinny</w:t>
            </w:r>
          </w:p>
        </w:tc>
        <w:tc>
          <w:tcPr>
            <w:tcW w:w="1445" w:type="dxa"/>
            <w:tcBorders>
              <w:top w:val="single" w:sz="4" w:space="0" w:color="auto"/>
              <w:left w:val="single" w:sz="4" w:space="0" w:color="auto"/>
              <w:bottom w:val="single" w:sz="4" w:space="0" w:color="auto"/>
              <w:right w:val="single" w:sz="4" w:space="0" w:color="auto"/>
            </w:tcBorders>
            <w:shd w:val="clear" w:color="auto" w:fill="auto"/>
            <w:noWrap/>
          </w:tcPr>
          <w:p w14:paraId="00B08935" w14:textId="674EBB64" w:rsidR="00FE705A" w:rsidRPr="00763250" w:rsidRDefault="00FE705A" w:rsidP="00FE705A">
            <w:pPr>
              <w:suppressAutoHyphens w:val="0"/>
              <w:spacing w:line="240" w:lineRule="auto"/>
              <w:ind w:firstLine="0"/>
              <w:contextualSpacing w:val="0"/>
              <w:jc w:val="center"/>
              <w:rPr>
                <w:color w:val="000000"/>
                <w:sz w:val="20"/>
                <w:szCs w:val="20"/>
                <w:lang w:eastAsia="pl-PL"/>
              </w:rPr>
            </w:pPr>
            <w:r w:rsidRPr="00FE705A">
              <w:rPr>
                <w:color w:val="000000"/>
                <w:sz w:val="20"/>
                <w:szCs w:val="20"/>
                <w:lang w:eastAsia="pl-PL"/>
              </w:rPr>
              <w:t>0.0152</w:t>
            </w:r>
          </w:p>
        </w:tc>
        <w:tc>
          <w:tcPr>
            <w:tcW w:w="1444" w:type="dxa"/>
            <w:tcBorders>
              <w:top w:val="single" w:sz="4" w:space="0" w:color="auto"/>
              <w:left w:val="single" w:sz="4" w:space="0" w:color="auto"/>
              <w:bottom w:val="single" w:sz="4" w:space="0" w:color="auto"/>
              <w:right w:val="single" w:sz="4" w:space="0" w:color="auto"/>
            </w:tcBorders>
            <w:shd w:val="clear" w:color="auto" w:fill="auto"/>
          </w:tcPr>
          <w:p w14:paraId="0F8C6C81" w14:textId="5277EBE7" w:rsidR="00FE705A" w:rsidRPr="00763250" w:rsidRDefault="00FE705A" w:rsidP="00FE705A">
            <w:pPr>
              <w:suppressAutoHyphens w:val="0"/>
              <w:spacing w:line="240" w:lineRule="auto"/>
              <w:ind w:firstLine="0"/>
              <w:contextualSpacing w:val="0"/>
              <w:jc w:val="center"/>
              <w:rPr>
                <w:color w:val="000000"/>
                <w:sz w:val="20"/>
                <w:szCs w:val="20"/>
                <w:lang w:eastAsia="pl-PL"/>
              </w:rPr>
            </w:pPr>
            <w:r w:rsidRPr="00FE705A">
              <w:rPr>
                <w:color w:val="000000"/>
                <w:sz w:val="20"/>
                <w:szCs w:val="20"/>
                <w:lang w:eastAsia="pl-PL"/>
              </w:rPr>
              <w:t>0.0049</w:t>
            </w:r>
          </w:p>
        </w:tc>
        <w:tc>
          <w:tcPr>
            <w:tcW w:w="1445" w:type="dxa"/>
            <w:tcBorders>
              <w:top w:val="single" w:sz="4" w:space="0" w:color="auto"/>
              <w:left w:val="single" w:sz="4" w:space="0" w:color="auto"/>
              <w:bottom w:val="single" w:sz="4" w:space="0" w:color="auto"/>
              <w:right w:val="single" w:sz="4" w:space="0" w:color="auto"/>
            </w:tcBorders>
            <w:vAlign w:val="center"/>
          </w:tcPr>
          <w:p w14:paraId="192B57D3" w14:textId="17764C99" w:rsidR="00FE705A" w:rsidRPr="00763250" w:rsidRDefault="00FE705A" w:rsidP="00FE705A">
            <w:pPr>
              <w:suppressAutoHyphens w:val="0"/>
              <w:spacing w:line="240" w:lineRule="auto"/>
              <w:ind w:firstLine="0"/>
              <w:contextualSpacing w:val="0"/>
              <w:jc w:val="center"/>
              <w:rPr>
                <w:color w:val="000000"/>
                <w:sz w:val="20"/>
                <w:szCs w:val="20"/>
                <w:lang w:eastAsia="pl-PL"/>
              </w:rPr>
            </w:pPr>
            <w:r w:rsidRPr="00FE705A">
              <w:rPr>
                <w:color w:val="000000"/>
                <w:sz w:val="20"/>
                <w:szCs w:val="20"/>
                <w:lang w:eastAsia="pl-PL"/>
              </w:rPr>
              <w:t>0.0049</w:t>
            </w:r>
          </w:p>
        </w:tc>
      </w:tr>
      <w:tr w:rsidR="00290AED" w:rsidRPr="000D1A6E" w14:paraId="7482D6D3" w14:textId="77777777" w:rsidTr="00A22977">
        <w:trPr>
          <w:trHeight w:val="227"/>
          <w:jc w:val="center"/>
        </w:trPr>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9CB54C" w14:textId="0274069E" w:rsidR="00290AED" w:rsidRDefault="00290AED" w:rsidP="00290AED">
            <w:pPr>
              <w:suppressAutoHyphens w:val="0"/>
              <w:spacing w:line="240" w:lineRule="auto"/>
              <w:ind w:firstLine="0"/>
              <w:contextualSpacing w:val="0"/>
              <w:jc w:val="center"/>
              <w:rPr>
                <w:color w:val="000000"/>
                <w:sz w:val="20"/>
                <w:szCs w:val="20"/>
                <w:lang w:eastAsia="pl-PL"/>
              </w:rPr>
            </w:pPr>
            <w:r>
              <w:rPr>
                <w:color w:val="000000"/>
                <w:sz w:val="20"/>
                <w:szCs w:val="20"/>
                <w:lang w:eastAsia="pl-PL"/>
              </w:rPr>
              <w:t>732.5.24</w:t>
            </w:r>
          </w:p>
        </w:tc>
        <w:tc>
          <w:tcPr>
            <w:tcW w:w="1586" w:type="dxa"/>
            <w:tcBorders>
              <w:top w:val="single" w:sz="4" w:space="0" w:color="auto"/>
              <w:left w:val="nil"/>
              <w:bottom w:val="single" w:sz="4" w:space="0" w:color="auto"/>
              <w:right w:val="single" w:sz="4" w:space="0" w:color="auto"/>
            </w:tcBorders>
            <w:vAlign w:val="center"/>
          </w:tcPr>
          <w:p w14:paraId="58E3F6F4" w14:textId="45BDD61A" w:rsidR="00290AED" w:rsidRPr="00763250" w:rsidRDefault="00290AED" w:rsidP="00290AED">
            <w:pPr>
              <w:suppressAutoHyphens w:val="0"/>
              <w:spacing w:line="240" w:lineRule="auto"/>
              <w:ind w:firstLine="0"/>
              <w:contextualSpacing w:val="0"/>
              <w:jc w:val="center"/>
              <w:rPr>
                <w:color w:val="000000"/>
                <w:sz w:val="20"/>
                <w:szCs w:val="20"/>
                <w:lang w:eastAsia="pl-PL"/>
              </w:rPr>
            </w:pPr>
            <w:r w:rsidRPr="00763250">
              <w:rPr>
                <w:color w:val="000000"/>
                <w:sz w:val="20"/>
                <w:szCs w:val="20"/>
                <w:lang w:eastAsia="pl-PL"/>
              </w:rPr>
              <w:t>3.69</w:t>
            </w:r>
          </w:p>
        </w:tc>
        <w:tc>
          <w:tcPr>
            <w:tcW w:w="1444" w:type="dxa"/>
            <w:tcBorders>
              <w:top w:val="single" w:sz="4" w:space="0" w:color="auto"/>
              <w:left w:val="single" w:sz="4" w:space="0" w:color="auto"/>
              <w:bottom w:val="single" w:sz="4" w:space="0" w:color="auto"/>
              <w:right w:val="single" w:sz="4" w:space="0" w:color="auto"/>
            </w:tcBorders>
            <w:vAlign w:val="center"/>
          </w:tcPr>
          <w:p w14:paraId="3C85E062" w14:textId="1ECB7AAA" w:rsidR="00290AED" w:rsidRPr="00763250" w:rsidRDefault="00290AED" w:rsidP="00290AED">
            <w:pPr>
              <w:suppressAutoHyphens w:val="0"/>
              <w:spacing w:line="240" w:lineRule="auto"/>
              <w:ind w:firstLine="0"/>
              <w:contextualSpacing w:val="0"/>
              <w:jc w:val="center"/>
              <w:rPr>
                <w:color w:val="000000"/>
                <w:sz w:val="20"/>
                <w:szCs w:val="20"/>
                <w:lang w:eastAsia="pl-PL"/>
              </w:rPr>
            </w:pPr>
            <w:r w:rsidRPr="00763250">
              <w:rPr>
                <w:color w:val="000000"/>
                <w:sz w:val="20"/>
                <w:szCs w:val="20"/>
                <w:lang w:eastAsia="pl-PL"/>
              </w:rPr>
              <w:t>nizinny</w:t>
            </w:r>
          </w:p>
        </w:tc>
        <w:tc>
          <w:tcPr>
            <w:tcW w:w="1445" w:type="dxa"/>
            <w:tcBorders>
              <w:top w:val="single" w:sz="4" w:space="0" w:color="auto"/>
              <w:left w:val="single" w:sz="4" w:space="0" w:color="auto"/>
              <w:bottom w:val="single" w:sz="4" w:space="0" w:color="auto"/>
              <w:right w:val="single" w:sz="4" w:space="0" w:color="auto"/>
            </w:tcBorders>
            <w:shd w:val="clear" w:color="auto" w:fill="auto"/>
            <w:noWrap/>
          </w:tcPr>
          <w:p w14:paraId="76FDDF19" w14:textId="09D90799" w:rsidR="00290AED" w:rsidRPr="00FE705A" w:rsidRDefault="00290AED" w:rsidP="00290AED">
            <w:pPr>
              <w:suppressAutoHyphens w:val="0"/>
              <w:spacing w:line="240" w:lineRule="auto"/>
              <w:ind w:firstLine="0"/>
              <w:contextualSpacing w:val="0"/>
              <w:jc w:val="center"/>
              <w:rPr>
                <w:color w:val="000000"/>
                <w:sz w:val="20"/>
                <w:szCs w:val="20"/>
                <w:lang w:eastAsia="pl-PL"/>
              </w:rPr>
            </w:pPr>
            <w:r>
              <w:rPr>
                <w:color w:val="000000"/>
                <w:sz w:val="20"/>
                <w:szCs w:val="20"/>
                <w:lang w:eastAsia="pl-PL"/>
              </w:rPr>
              <w:t>0.00004</w:t>
            </w:r>
          </w:p>
        </w:tc>
        <w:tc>
          <w:tcPr>
            <w:tcW w:w="1444" w:type="dxa"/>
            <w:tcBorders>
              <w:top w:val="single" w:sz="4" w:space="0" w:color="auto"/>
              <w:left w:val="single" w:sz="4" w:space="0" w:color="auto"/>
              <w:bottom w:val="single" w:sz="4" w:space="0" w:color="auto"/>
              <w:right w:val="single" w:sz="4" w:space="0" w:color="auto"/>
            </w:tcBorders>
            <w:shd w:val="clear" w:color="auto" w:fill="auto"/>
          </w:tcPr>
          <w:p w14:paraId="0464B793" w14:textId="470CC373" w:rsidR="00290AED" w:rsidRPr="00FE705A" w:rsidRDefault="00290AED" w:rsidP="00290AED">
            <w:pPr>
              <w:suppressAutoHyphens w:val="0"/>
              <w:spacing w:line="240" w:lineRule="auto"/>
              <w:ind w:firstLine="0"/>
              <w:contextualSpacing w:val="0"/>
              <w:jc w:val="center"/>
              <w:rPr>
                <w:color w:val="000000"/>
                <w:sz w:val="20"/>
                <w:szCs w:val="20"/>
                <w:lang w:eastAsia="pl-PL"/>
              </w:rPr>
            </w:pPr>
            <w:r>
              <w:rPr>
                <w:color w:val="000000"/>
                <w:sz w:val="20"/>
                <w:szCs w:val="20"/>
                <w:lang w:eastAsia="pl-PL"/>
              </w:rPr>
              <w:t>0.0001</w:t>
            </w:r>
          </w:p>
        </w:tc>
        <w:tc>
          <w:tcPr>
            <w:tcW w:w="1445" w:type="dxa"/>
            <w:tcBorders>
              <w:top w:val="single" w:sz="4" w:space="0" w:color="auto"/>
              <w:left w:val="single" w:sz="4" w:space="0" w:color="auto"/>
              <w:bottom w:val="single" w:sz="4" w:space="0" w:color="auto"/>
              <w:right w:val="single" w:sz="4" w:space="0" w:color="auto"/>
            </w:tcBorders>
            <w:vAlign w:val="center"/>
          </w:tcPr>
          <w:p w14:paraId="26E32EB0" w14:textId="752BDD77" w:rsidR="00290AED" w:rsidRPr="00FE705A" w:rsidRDefault="00290AED" w:rsidP="00290AED">
            <w:pPr>
              <w:suppressAutoHyphens w:val="0"/>
              <w:spacing w:line="240" w:lineRule="auto"/>
              <w:ind w:firstLine="0"/>
              <w:contextualSpacing w:val="0"/>
              <w:jc w:val="center"/>
              <w:rPr>
                <w:color w:val="000000"/>
                <w:sz w:val="20"/>
                <w:szCs w:val="20"/>
                <w:lang w:eastAsia="pl-PL"/>
              </w:rPr>
            </w:pPr>
            <w:r>
              <w:rPr>
                <w:color w:val="000000"/>
                <w:sz w:val="20"/>
                <w:szCs w:val="20"/>
                <w:lang w:eastAsia="pl-PL"/>
              </w:rPr>
              <w:t>0.00004</w:t>
            </w:r>
          </w:p>
        </w:tc>
      </w:tr>
      <w:tr w:rsidR="00290AED" w:rsidRPr="000D1A6E" w14:paraId="061D726F" w14:textId="77777777" w:rsidTr="00203AE8">
        <w:trPr>
          <w:trHeight w:val="227"/>
          <w:jc w:val="center"/>
        </w:trPr>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542EE3" w14:textId="77777777" w:rsidR="00290AED" w:rsidRDefault="00290AED" w:rsidP="00290AED">
            <w:pPr>
              <w:suppressAutoHyphens w:val="0"/>
              <w:spacing w:line="240" w:lineRule="auto"/>
              <w:ind w:firstLine="0"/>
              <w:contextualSpacing w:val="0"/>
              <w:jc w:val="center"/>
              <w:rPr>
                <w:color w:val="000000"/>
                <w:sz w:val="20"/>
                <w:szCs w:val="20"/>
                <w:lang w:eastAsia="pl-PL"/>
              </w:rPr>
            </w:pPr>
            <w:r>
              <w:rPr>
                <w:color w:val="000000"/>
                <w:sz w:val="20"/>
                <w:szCs w:val="20"/>
                <w:lang w:eastAsia="pl-PL"/>
              </w:rPr>
              <w:t>732.7.15-a</w:t>
            </w:r>
          </w:p>
        </w:tc>
        <w:tc>
          <w:tcPr>
            <w:tcW w:w="1586" w:type="dxa"/>
            <w:tcBorders>
              <w:top w:val="single" w:sz="4" w:space="0" w:color="auto"/>
              <w:left w:val="nil"/>
              <w:bottom w:val="single" w:sz="4" w:space="0" w:color="auto"/>
              <w:right w:val="single" w:sz="4" w:space="0" w:color="auto"/>
            </w:tcBorders>
            <w:vAlign w:val="center"/>
          </w:tcPr>
          <w:p w14:paraId="62978684" w14:textId="40F675B5" w:rsidR="00290AED" w:rsidRPr="00763250" w:rsidRDefault="00290AED" w:rsidP="00290AED">
            <w:pPr>
              <w:suppressAutoHyphens w:val="0"/>
              <w:spacing w:line="240" w:lineRule="auto"/>
              <w:ind w:firstLine="0"/>
              <w:contextualSpacing w:val="0"/>
              <w:jc w:val="center"/>
              <w:rPr>
                <w:color w:val="000000"/>
                <w:sz w:val="20"/>
                <w:szCs w:val="20"/>
                <w:lang w:eastAsia="pl-PL"/>
              </w:rPr>
            </w:pPr>
            <w:r w:rsidRPr="00763250">
              <w:rPr>
                <w:color w:val="000000"/>
                <w:sz w:val="20"/>
                <w:szCs w:val="20"/>
                <w:lang w:eastAsia="pl-PL"/>
              </w:rPr>
              <w:t>3.69</w:t>
            </w:r>
          </w:p>
        </w:tc>
        <w:tc>
          <w:tcPr>
            <w:tcW w:w="1444" w:type="dxa"/>
            <w:tcBorders>
              <w:top w:val="single" w:sz="4" w:space="0" w:color="auto"/>
              <w:left w:val="single" w:sz="4" w:space="0" w:color="auto"/>
              <w:bottom w:val="single" w:sz="4" w:space="0" w:color="auto"/>
              <w:right w:val="single" w:sz="4" w:space="0" w:color="auto"/>
            </w:tcBorders>
            <w:vAlign w:val="center"/>
          </w:tcPr>
          <w:p w14:paraId="6A105DCD" w14:textId="4A0E70ED" w:rsidR="00290AED" w:rsidRPr="00763250" w:rsidRDefault="00290AED" w:rsidP="00290AED">
            <w:pPr>
              <w:suppressAutoHyphens w:val="0"/>
              <w:spacing w:line="240" w:lineRule="auto"/>
              <w:ind w:firstLine="0"/>
              <w:contextualSpacing w:val="0"/>
              <w:jc w:val="center"/>
              <w:rPr>
                <w:color w:val="000000"/>
                <w:sz w:val="20"/>
                <w:szCs w:val="20"/>
                <w:lang w:eastAsia="pl-PL"/>
              </w:rPr>
            </w:pPr>
            <w:r w:rsidRPr="00763250">
              <w:rPr>
                <w:color w:val="000000"/>
                <w:sz w:val="20"/>
                <w:szCs w:val="20"/>
                <w:lang w:eastAsia="pl-PL"/>
              </w:rPr>
              <w:t>nizinny</w:t>
            </w:r>
          </w:p>
        </w:tc>
        <w:tc>
          <w:tcPr>
            <w:tcW w:w="14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EB783D" w14:textId="2944B656" w:rsidR="00290AED" w:rsidRPr="00763250" w:rsidRDefault="00290AED" w:rsidP="00290AED">
            <w:pPr>
              <w:suppressAutoHyphens w:val="0"/>
              <w:spacing w:line="240" w:lineRule="auto"/>
              <w:ind w:firstLine="0"/>
              <w:contextualSpacing w:val="0"/>
              <w:jc w:val="center"/>
              <w:rPr>
                <w:color w:val="000000"/>
                <w:sz w:val="20"/>
                <w:szCs w:val="20"/>
                <w:lang w:eastAsia="pl-PL"/>
              </w:rPr>
            </w:pPr>
            <w:r w:rsidRPr="00763250">
              <w:rPr>
                <w:color w:val="000000"/>
                <w:sz w:val="20"/>
                <w:szCs w:val="20"/>
                <w:lang w:eastAsia="pl-PL"/>
              </w:rPr>
              <w:t>0.0041</w:t>
            </w:r>
          </w:p>
        </w:tc>
        <w:tc>
          <w:tcPr>
            <w:tcW w:w="1444" w:type="dxa"/>
            <w:tcBorders>
              <w:top w:val="single" w:sz="4" w:space="0" w:color="auto"/>
              <w:left w:val="single" w:sz="4" w:space="0" w:color="auto"/>
              <w:bottom w:val="single" w:sz="4" w:space="0" w:color="auto"/>
              <w:right w:val="single" w:sz="4" w:space="0" w:color="auto"/>
            </w:tcBorders>
            <w:shd w:val="clear" w:color="auto" w:fill="auto"/>
            <w:vAlign w:val="center"/>
          </w:tcPr>
          <w:p w14:paraId="34706BD1" w14:textId="4C13BC83" w:rsidR="00290AED" w:rsidRPr="00763250" w:rsidRDefault="00290AED" w:rsidP="00290AED">
            <w:pPr>
              <w:suppressAutoHyphens w:val="0"/>
              <w:spacing w:line="240" w:lineRule="auto"/>
              <w:ind w:firstLine="0"/>
              <w:contextualSpacing w:val="0"/>
              <w:jc w:val="center"/>
              <w:rPr>
                <w:color w:val="000000"/>
                <w:sz w:val="20"/>
                <w:szCs w:val="20"/>
                <w:lang w:eastAsia="pl-PL"/>
              </w:rPr>
            </w:pPr>
            <w:r w:rsidRPr="00763250">
              <w:rPr>
                <w:color w:val="000000"/>
                <w:sz w:val="20"/>
                <w:szCs w:val="20"/>
                <w:lang w:eastAsia="pl-PL"/>
              </w:rPr>
              <w:t>0.0012</w:t>
            </w:r>
          </w:p>
        </w:tc>
        <w:tc>
          <w:tcPr>
            <w:tcW w:w="1445" w:type="dxa"/>
            <w:tcBorders>
              <w:top w:val="single" w:sz="4" w:space="0" w:color="auto"/>
              <w:left w:val="single" w:sz="4" w:space="0" w:color="auto"/>
              <w:bottom w:val="single" w:sz="4" w:space="0" w:color="auto"/>
              <w:right w:val="single" w:sz="4" w:space="0" w:color="auto"/>
            </w:tcBorders>
            <w:vAlign w:val="center"/>
          </w:tcPr>
          <w:p w14:paraId="57E4F87B" w14:textId="7B32564D" w:rsidR="00290AED" w:rsidRPr="00763250" w:rsidRDefault="00290AED" w:rsidP="00290AED">
            <w:pPr>
              <w:suppressAutoHyphens w:val="0"/>
              <w:spacing w:line="240" w:lineRule="auto"/>
              <w:ind w:firstLine="0"/>
              <w:contextualSpacing w:val="0"/>
              <w:jc w:val="center"/>
              <w:rPr>
                <w:color w:val="000000"/>
                <w:sz w:val="20"/>
                <w:szCs w:val="20"/>
                <w:lang w:eastAsia="pl-PL"/>
              </w:rPr>
            </w:pPr>
            <w:r w:rsidRPr="00763250">
              <w:rPr>
                <w:color w:val="000000"/>
                <w:sz w:val="20"/>
                <w:szCs w:val="20"/>
                <w:lang w:eastAsia="pl-PL"/>
              </w:rPr>
              <w:t>0.0012</w:t>
            </w:r>
          </w:p>
        </w:tc>
      </w:tr>
      <w:tr w:rsidR="00290AED" w:rsidRPr="000D1A6E" w14:paraId="46240A67" w14:textId="77777777" w:rsidTr="00203AE8">
        <w:trPr>
          <w:trHeight w:val="227"/>
          <w:jc w:val="center"/>
        </w:trPr>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694CC0" w14:textId="77777777" w:rsidR="00290AED" w:rsidRDefault="00290AED" w:rsidP="00290AED">
            <w:pPr>
              <w:suppressAutoHyphens w:val="0"/>
              <w:spacing w:line="240" w:lineRule="auto"/>
              <w:ind w:firstLine="0"/>
              <w:contextualSpacing w:val="0"/>
              <w:jc w:val="center"/>
              <w:rPr>
                <w:color w:val="000000"/>
                <w:sz w:val="20"/>
                <w:szCs w:val="20"/>
                <w:lang w:eastAsia="pl-PL"/>
              </w:rPr>
            </w:pPr>
            <w:r>
              <w:rPr>
                <w:color w:val="000000"/>
                <w:sz w:val="20"/>
                <w:szCs w:val="20"/>
                <w:lang w:eastAsia="pl-PL"/>
              </w:rPr>
              <w:t>732.10.13</w:t>
            </w:r>
          </w:p>
        </w:tc>
        <w:tc>
          <w:tcPr>
            <w:tcW w:w="1586" w:type="dxa"/>
            <w:tcBorders>
              <w:top w:val="single" w:sz="4" w:space="0" w:color="auto"/>
              <w:left w:val="nil"/>
              <w:bottom w:val="single" w:sz="4" w:space="0" w:color="auto"/>
              <w:right w:val="single" w:sz="4" w:space="0" w:color="auto"/>
            </w:tcBorders>
            <w:vAlign w:val="center"/>
          </w:tcPr>
          <w:p w14:paraId="0BB223D7" w14:textId="529B53D4" w:rsidR="00290AED" w:rsidRPr="00763250" w:rsidRDefault="00290AED" w:rsidP="00290AED">
            <w:pPr>
              <w:suppressAutoHyphens w:val="0"/>
              <w:spacing w:line="240" w:lineRule="auto"/>
              <w:ind w:firstLine="0"/>
              <w:contextualSpacing w:val="0"/>
              <w:jc w:val="center"/>
              <w:rPr>
                <w:color w:val="000000"/>
                <w:sz w:val="20"/>
                <w:szCs w:val="20"/>
                <w:lang w:eastAsia="pl-PL"/>
              </w:rPr>
            </w:pPr>
            <w:r w:rsidRPr="00763250">
              <w:rPr>
                <w:color w:val="000000"/>
                <w:sz w:val="20"/>
                <w:szCs w:val="20"/>
                <w:lang w:eastAsia="pl-PL"/>
              </w:rPr>
              <w:t>3.69</w:t>
            </w:r>
          </w:p>
        </w:tc>
        <w:tc>
          <w:tcPr>
            <w:tcW w:w="1444" w:type="dxa"/>
            <w:tcBorders>
              <w:top w:val="single" w:sz="4" w:space="0" w:color="auto"/>
              <w:left w:val="single" w:sz="4" w:space="0" w:color="auto"/>
              <w:bottom w:val="single" w:sz="4" w:space="0" w:color="auto"/>
              <w:right w:val="single" w:sz="4" w:space="0" w:color="auto"/>
            </w:tcBorders>
            <w:vAlign w:val="center"/>
          </w:tcPr>
          <w:p w14:paraId="4C15AA86" w14:textId="2BEBD13F" w:rsidR="00290AED" w:rsidRPr="00763250" w:rsidRDefault="00290AED" w:rsidP="00290AED">
            <w:pPr>
              <w:suppressAutoHyphens w:val="0"/>
              <w:spacing w:line="240" w:lineRule="auto"/>
              <w:ind w:firstLine="0"/>
              <w:contextualSpacing w:val="0"/>
              <w:jc w:val="center"/>
              <w:rPr>
                <w:color w:val="000000"/>
                <w:sz w:val="20"/>
                <w:szCs w:val="20"/>
                <w:lang w:eastAsia="pl-PL"/>
              </w:rPr>
            </w:pPr>
            <w:r w:rsidRPr="00763250">
              <w:rPr>
                <w:color w:val="000000"/>
                <w:sz w:val="20"/>
                <w:szCs w:val="20"/>
                <w:lang w:eastAsia="pl-PL"/>
              </w:rPr>
              <w:t>nizinny</w:t>
            </w:r>
          </w:p>
        </w:tc>
        <w:tc>
          <w:tcPr>
            <w:tcW w:w="14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3BB217" w14:textId="1D1354DC" w:rsidR="00290AED" w:rsidRPr="00763250" w:rsidRDefault="00290AED" w:rsidP="00290AED">
            <w:pPr>
              <w:suppressAutoHyphens w:val="0"/>
              <w:spacing w:line="240" w:lineRule="auto"/>
              <w:ind w:firstLine="0"/>
              <w:contextualSpacing w:val="0"/>
              <w:jc w:val="center"/>
              <w:rPr>
                <w:color w:val="000000"/>
                <w:sz w:val="20"/>
                <w:szCs w:val="20"/>
                <w:lang w:eastAsia="pl-PL"/>
              </w:rPr>
            </w:pPr>
            <w:r w:rsidRPr="00763250">
              <w:rPr>
                <w:color w:val="000000"/>
                <w:sz w:val="20"/>
                <w:szCs w:val="20"/>
                <w:lang w:eastAsia="pl-PL"/>
              </w:rPr>
              <w:t>0.0008</w:t>
            </w:r>
          </w:p>
        </w:tc>
        <w:tc>
          <w:tcPr>
            <w:tcW w:w="1444" w:type="dxa"/>
            <w:tcBorders>
              <w:top w:val="single" w:sz="4" w:space="0" w:color="auto"/>
              <w:left w:val="single" w:sz="4" w:space="0" w:color="auto"/>
              <w:bottom w:val="single" w:sz="4" w:space="0" w:color="auto"/>
              <w:right w:val="single" w:sz="4" w:space="0" w:color="auto"/>
            </w:tcBorders>
            <w:shd w:val="clear" w:color="auto" w:fill="auto"/>
            <w:vAlign w:val="center"/>
          </w:tcPr>
          <w:p w14:paraId="6B2C0D45" w14:textId="09AB4222" w:rsidR="00290AED" w:rsidRPr="00763250" w:rsidRDefault="00290AED" w:rsidP="00290AED">
            <w:pPr>
              <w:suppressAutoHyphens w:val="0"/>
              <w:spacing w:line="240" w:lineRule="auto"/>
              <w:ind w:firstLine="0"/>
              <w:contextualSpacing w:val="0"/>
              <w:jc w:val="center"/>
              <w:rPr>
                <w:color w:val="000000"/>
                <w:sz w:val="20"/>
                <w:szCs w:val="20"/>
                <w:lang w:eastAsia="pl-PL"/>
              </w:rPr>
            </w:pPr>
            <w:r w:rsidRPr="00763250">
              <w:rPr>
                <w:color w:val="000000"/>
                <w:sz w:val="20"/>
                <w:szCs w:val="20"/>
                <w:lang w:eastAsia="pl-PL"/>
              </w:rPr>
              <w:t>0.0002</w:t>
            </w:r>
          </w:p>
        </w:tc>
        <w:tc>
          <w:tcPr>
            <w:tcW w:w="1445" w:type="dxa"/>
            <w:tcBorders>
              <w:top w:val="single" w:sz="4" w:space="0" w:color="auto"/>
              <w:left w:val="single" w:sz="4" w:space="0" w:color="auto"/>
              <w:bottom w:val="single" w:sz="4" w:space="0" w:color="auto"/>
              <w:right w:val="single" w:sz="4" w:space="0" w:color="auto"/>
            </w:tcBorders>
            <w:vAlign w:val="center"/>
          </w:tcPr>
          <w:p w14:paraId="14060615" w14:textId="0BB622FE" w:rsidR="00290AED" w:rsidRPr="00763250" w:rsidRDefault="00290AED" w:rsidP="00290AED">
            <w:pPr>
              <w:suppressAutoHyphens w:val="0"/>
              <w:spacing w:line="240" w:lineRule="auto"/>
              <w:ind w:firstLine="0"/>
              <w:contextualSpacing w:val="0"/>
              <w:jc w:val="center"/>
              <w:rPr>
                <w:color w:val="000000"/>
                <w:sz w:val="20"/>
                <w:szCs w:val="20"/>
                <w:lang w:eastAsia="pl-PL"/>
              </w:rPr>
            </w:pPr>
            <w:r w:rsidRPr="00763250">
              <w:rPr>
                <w:color w:val="000000"/>
                <w:sz w:val="20"/>
                <w:szCs w:val="20"/>
                <w:lang w:eastAsia="pl-PL"/>
              </w:rPr>
              <w:t>0.0002</w:t>
            </w:r>
          </w:p>
        </w:tc>
      </w:tr>
      <w:tr w:rsidR="00290AED" w:rsidRPr="000D1A6E" w14:paraId="5E1976DE" w14:textId="77777777" w:rsidTr="00203AE8">
        <w:trPr>
          <w:trHeight w:val="227"/>
          <w:jc w:val="center"/>
        </w:trPr>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B4A679" w14:textId="77777777" w:rsidR="00290AED" w:rsidRDefault="00290AED" w:rsidP="00290AED">
            <w:pPr>
              <w:suppressAutoHyphens w:val="0"/>
              <w:spacing w:line="240" w:lineRule="auto"/>
              <w:ind w:firstLine="0"/>
              <w:contextualSpacing w:val="0"/>
              <w:jc w:val="center"/>
              <w:rPr>
                <w:color w:val="000000"/>
                <w:sz w:val="20"/>
                <w:szCs w:val="20"/>
                <w:lang w:eastAsia="pl-PL"/>
              </w:rPr>
            </w:pPr>
            <w:r>
              <w:rPr>
                <w:color w:val="000000"/>
                <w:sz w:val="20"/>
                <w:szCs w:val="20"/>
                <w:lang w:eastAsia="pl-PL"/>
              </w:rPr>
              <w:t>732.11.13-a</w:t>
            </w:r>
          </w:p>
        </w:tc>
        <w:tc>
          <w:tcPr>
            <w:tcW w:w="1586" w:type="dxa"/>
            <w:tcBorders>
              <w:top w:val="single" w:sz="4" w:space="0" w:color="auto"/>
              <w:left w:val="nil"/>
              <w:bottom w:val="single" w:sz="4" w:space="0" w:color="auto"/>
              <w:right w:val="single" w:sz="4" w:space="0" w:color="auto"/>
            </w:tcBorders>
            <w:vAlign w:val="center"/>
          </w:tcPr>
          <w:p w14:paraId="18634DEB" w14:textId="312BCFB3" w:rsidR="00290AED" w:rsidRPr="00763250" w:rsidRDefault="00290AED" w:rsidP="00290AED">
            <w:pPr>
              <w:suppressAutoHyphens w:val="0"/>
              <w:spacing w:line="240" w:lineRule="auto"/>
              <w:ind w:firstLine="0"/>
              <w:contextualSpacing w:val="0"/>
              <w:jc w:val="center"/>
              <w:rPr>
                <w:color w:val="000000"/>
                <w:sz w:val="20"/>
                <w:szCs w:val="20"/>
                <w:lang w:eastAsia="pl-PL"/>
              </w:rPr>
            </w:pPr>
            <w:r w:rsidRPr="00763250">
              <w:rPr>
                <w:color w:val="000000"/>
                <w:sz w:val="20"/>
                <w:szCs w:val="20"/>
                <w:lang w:eastAsia="pl-PL"/>
              </w:rPr>
              <w:t>3.69</w:t>
            </w:r>
          </w:p>
        </w:tc>
        <w:tc>
          <w:tcPr>
            <w:tcW w:w="1444" w:type="dxa"/>
            <w:tcBorders>
              <w:top w:val="single" w:sz="4" w:space="0" w:color="auto"/>
              <w:left w:val="single" w:sz="4" w:space="0" w:color="auto"/>
              <w:bottom w:val="single" w:sz="4" w:space="0" w:color="auto"/>
              <w:right w:val="single" w:sz="4" w:space="0" w:color="auto"/>
            </w:tcBorders>
            <w:vAlign w:val="center"/>
          </w:tcPr>
          <w:p w14:paraId="34B101AB" w14:textId="78CBD393" w:rsidR="00290AED" w:rsidRPr="00763250" w:rsidRDefault="00290AED" w:rsidP="00290AED">
            <w:pPr>
              <w:suppressAutoHyphens w:val="0"/>
              <w:spacing w:line="240" w:lineRule="auto"/>
              <w:ind w:firstLine="0"/>
              <w:contextualSpacing w:val="0"/>
              <w:jc w:val="center"/>
              <w:rPr>
                <w:color w:val="000000"/>
                <w:sz w:val="20"/>
                <w:szCs w:val="20"/>
                <w:lang w:eastAsia="pl-PL"/>
              </w:rPr>
            </w:pPr>
            <w:r w:rsidRPr="00763250">
              <w:rPr>
                <w:color w:val="000000"/>
                <w:sz w:val="20"/>
                <w:szCs w:val="20"/>
                <w:lang w:eastAsia="pl-PL"/>
              </w:rPr>
              <w:t>nizinny</w:t>
            </w:r>
          </w:p>
        </w:tc>
        <w:tc>
          <w:tcPr>
            <w:tcW w:w="14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99DA09" w14:textId="55252B48" w:rsidR="00290AED" w:rsidRPr="00763250" w:rsidRDefault="00290AED" w:rsidP="00290AED">
            <w:pPr>
              <w:suppressAutoHyphens w:val="0"/>
              <w:spacing w:line="240" w:lineRule="auto"/>
              <w:ind w:firstLine="0"/>
              <w:contextualSpacing w:val="0"/>
              <w:jc w:val="center"/>
              <w:rPr>
                <w:color w:val="000000"/>
                <w:sz w:val="20"/>
                <w:szCs w:val="20"/>
                <w:lang w:eastAsia="pl-PL"/>
              </w:rPr>
            </w:pPr>
            <w:r w:rsidRPr="00763250">
              <w:rPr>
                <w:color w:val="000000"/>
                <w:sz w:val="20"/>
                <w:szCs w:val="20"/>
                <w:lang w:eastAsia="pl-PL"/>
              </w:rPr>
              <w:t>0.0147</w:t>
            </w:r>
          </w:p>
        </w:tc>
        <w:tc>
          <w:tcPr>
            <w:tcW w:w="1444" w:type="dxa"/>
            <w:tcBorders>
              <w:top w:val="single" w:sz="4" w:space="0" w:color="auto"/>
              <w:left w:val="single" w:sz="4" w:space="0" w:color="auto"/>
              <w:bottom w:val="single" w:sz="4" w:space="0" w:color="auto"/>
              <w:right w:val="single" w:sz="4" w:space="0" w:color="auto"/>
            </w:tcBorders>
            <w:shd w:val="clear" w:color="auto" w:fill="auto"/>
            <w:vAlign w:val="center"/>
          </w:tcPr>
          <w:p w14:paraId="7A4E47BC" w14:textId="0DFA5D39" w:rsidR="00290AED" w:rsidRPr="00763250" w:rsidRDefault="00290AED" w:rsidP="00290AED">
            <w:pPr>
              <w:suppressAutoHyphens w:val="0"/>
              <w:spacing w:line="240" w:lineRule="auto"/>
              <w:ind w:firstLine="0"/>
              <w:contextualSpacing w:val="0"/>
              <w:jc w:val="center"/>
              <w:rPr>
                <w:color w:val="000000"/>
                <w:sz w:val="20"/>
                <w:szCs w:val="20"/>
                <w:lang w:eastAsia="pl-PL"/>
              </w:rPr>
            </w:pPr>
            <w:r w:rsidRPr="00763250">
              <w:rPr>
                <w:color w:val="000000"/>
                <w:sz w:val="20"/>
                <w:szCs w:val="20"/>
                <w:lang w:eastAsia="pl-PL"/>
              </w:rPr>
              <w:t>0.0066</w:t>
            </w:r>
          </w:p>
        </w:tc>
        <w:tc>
          <w:tcPr>
            <w:tcW w:w="1445" w:type="dxa"/>
            <w:tcBorders>
              <w:top w:val="single" w:sz="4" w:space="0" w:color="auto"/>
              <w:left w:val="single" w:sz="4" w:space="0" w:color="auto"/>
              <w:bottom w:val="single" w:sz="4" w:space="0" w:color="auto"/>
              <w:right w:val="single" w:sz="4" w:space="0" w:color="auto"/>
            </w:tcBorders>
            <w:vAlign w:val="center"/>
          </w:tcPr>
          <w:p w14:paraId="2822E78B" w14:textId="0F591861" w:rsidR="00290AED" w:rsidRPr="00763250" w:rsidRDefault="00290AED" w:rsidP="00290AED">
            <w:pPr>
              <w:suppressAutoHyphens w:val="0"/>
              <w:spacing w:line="240" w:lineRule="auto"/>
              <w:ind w:firstLine="0"/>
              <w:contextualSpacing w:val="0"/>
              <w:jc w:val="center"/>
              <w:rPr>
                <w:color w:val="000000"/>
                <w:sz w:val="20"/>
                <w:szCs w:val="20"/>
                <w:lang w:eastAsia="pl-PL"/>
              </w:rPr>
            </w:pPr>
            <w:r w:rsidRPr="00763250">
              <w:rPr>
                <w:color w:val="000000"/>
                <w:sz w:val="20"/>
                <w:szCs w:val="20"/>
                <w:lang w:eastAsia="pl-PL"/>
              </w:rPr>
              <w:t>0.0066</w:t>
            </w:r>
          </w:p>
        </w:tc>
      </w:tr>
    </w:tbl>
    <w:p w14:paraId="77B5D9F3" w14:textId="77777777" w:rsidR="001C087E" w:rsidRPr="00431ACE" w:rsidRDefault="001C087E" w:rsidP="001C087E">
      <w:pPr>
        <w:pStyle w:val="Nagwek2"/>
        <w:ind w:left="851" w:hanging="425"/>
      </w:pPr>
      <w:bookmarkStart w:id="272" w:name="_Toc515952604"/>
      <w:bookmarkStart w:id="273" w:name="_Toc516059783"/>
      <w:bookmarkStart w:id="274" w:name="_Toc522778861"/>
      <w:bookmarkStart w:id="275" w:name="_Toc31307403"/>
      <w:r w:rsidRPr="00431ACE">
        <w:lastRenderedPageBreak/>
        <w:t>Przepływ miarodajny</w:t>
      </w:r>
      <w:bookmarkEnd w:id="272"/>
      <w:bookmarkEnd w:id="273"/>
      <w:bookmarkEnd w:id="274"/>
      <w:bookmarkEnd w:id="275"/>
    </w:p>
    <w:p w14:paraId="79D62703" w14:textId="77777777" w:rsidR="001C087E" w:rsidRDefault="001C087E" w:rsidP="001C087E">
      <w:bookmarkStart w:id="276" w:name="_Toc516059784"/>
    </w:p>
    <w:p w14:paraId="27A39201" w14:textId="2421DA47" w:rsidR="001C087E" w:rsidRDefault="001C087E" w:rsidP="001C087E">
      <w:r w:rsidRPr="00431ACE">
        <w:t xml:space="preserve">Na podstawie Rozporządzenia Ministra Transportu i Gospodarki </w:t>
      </w:r>
      <w:r w:rsidR="00C04391">
        <w:t>M</w:t>
      </w:r>
      <w:r w:rsidRPr="00431ACE">
        <w:t xml:space="preserve">orskiej z </w:t>
      </w:r>
      <w:r>
        <w:t xml:space="preserve">dnia </w:t>
      </w:r>
      <w:r w:rsidRPr="00431ACE">
        <w:t>30</w:t>
      </w:r>
      <w:r>
        <w:t> </w:t>
      </w:r>
      <w:r w:rsidRPr="00431ACE">
        <w:t>maja 2000 roku w sprawie warunków technicznych, jakimi powinny odpowiadać drogowe obiekty inżynierskie i ich usytuowanie</w:t>
      </w:r>
      <w:r>
        <w:t xml:space="preserve"> (</w:t>
      </w:r>
      <w:r w:rsidRPr="001C533F">
        <w:t>Dz.U.2000.63.735</w:t>
      </w:r>
      <w:r>
        <w:t>)</w:t>
      </w:r>
      <w:r w:rsidRPr="00431ACE">
        <w:t>, w zależności od klasy drogi i</w:t>
      </w:r>
      <w:r w:rsidR="00C04391">
        <w:t> </w:t>
      </w:r>
      <w:r w:rsidRPr="00431ACE">
        <w:t>rodzaju obiektu ustala się</w:t>
      </w:r>
      <w:r>
        <w:t xml:space="preserve"> wielkość przepływu miarodajnego. Ze względu na powyższe, dla projektowanych przepustów, ustala się przepływ miarodajny o wartości prawdopodobieństwa równej Q</w:t>
      </w:r>
      <w:r>
        <w:rPr>
          <w:vertAlign w:val="subscript"/>
        </w:rPr>
        <w:t>2%.</w:t>
      </w:r>
      <w:r>
        <w:t>. W poniższej tabeli zestawiono wielkości tych przepływów, dla poszczególnych obiektów.</w:t>
      </w:r>
    </w:p>
    <w:p w14:paraId="41BFAE35" w14:textId="77777777" w:rsidR="00C1223C" w:rsidRDefault="00C1223C" w:rsidP="001C087E"/>
    <w:p w14:paraId="2D053E90" w14:textId="56C8590D" w:rsidR="001C087E" w:rsidRPr="00FC7762" w:rsidRDefault="001C087E" w:rsidP="001C087E">
      <w:pPr>
        <w:pStyle w:val="Legenda"/>
        <w:keepNext/>
        <w:rPr>
          <w:szCs w:val="22"/>
        </w:rPr>
      </w:pPr>
      <w:r w:rsidRPr="008251DD">
        <w:rPr>
          <w:szCs w:val="22"/>
        </w:rPr>
        <w:t xml:space="preserve">Tabela </w:t>
      </w:r>
      <w:r w:rsidR="009F22A5">
        <w:rPr>
          <w:szCs w:val="22"/>
        </w:rPr>
        <w:t>12</w:t>
      </w:r>
      <w:r w:rsidRPr="008251DD">
        <w:rPr>
          <w:szCs w:val="22"/>
        </w:rPr>
        <w:t>.</w:t>
      </w:r>
      <w:r w:rsidRPr="00FC7762">
        <w:rPr>
          <w:szCs w:val="22"/>
        </w:rPr>
        <w:t xml:space="preserve"> Zestawienie przepływu miarodajnego dla projektowanych przepustów</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704"/>
        <w:gridCol w:w="2646"/>
        <w:gridCol w:w="2646"/>
        <w:gridCol w:w="2646"/>
      </w:tblGrid>
      <w:tr w:rsidR="001C087E" w:rsidRPr="000D1A6E" w14:paraId="25BF477A" w14:textId="77777777" w:rsidTr="0011248B">
        <w:trPr>
          <w:trHeight w:val="454"/>
          <w:tblHeader/>
          <w:jc w:val="center"/>
        </w:trPr>
        <w:tc>
          <w:tcPr>
            <w:tcW w:w="704" w:type="dxa"/>
            <w:shd w:val="clear" w:color="auto" w:fill="FDE9D9" w:themeFill="accent6" w:themeFillTint="33"/>
            <w:noWrap/>
            <w:vAlign w:val="center"/>
          </w:tcPr>
          <w:p w14:paraId="3D3DF3B4" w14:textId="77777777" w:rsidR="001C087E" w:rsidRPr="002F3AAC" w:rsidRDefault="001C087E" w:rsidP="002E01D2">
            <w:pPr>
              <w:suppressAutoHyphens w:val="0"/>
              <w:spacing w:line="240" w:lineRule="auto"/>
              <w:ind w:firstLine="0"/>
              <w:contextualSpacing w:val="0"/>
              <w:jc w:val="center"/>
              <w:rPr>
                <w:color w:val="000000"/>
                <w:sz w:val="20"/>
                <w:szCs w:val="20"/>
                <w:lang w:eastAsia="pl-PL"/>
              </w:rPr>
            </w:pPr>
            <w:r w:rsidRPr="002F3AAC">
              <w:rPr>
                <w:b/>
                <w:bCs/>
                <w:color w:val="000000"/>
                <w:sz w:val="20"/>
                <w:szCs w:val="20"/>
                <w:lang w:eastAsia="pl-PL"/>
              </w:rPr>
              <w:t>Lp.</w:t>
            </w:r>
          </w:p>
        </w:tc>
        <w:tc>
          <w:tcPr>
            <w:tcW w:w="2646" w:type="dxa"/>
            <w:shd w:val="clear" w:color="auto" w:fill="FDE9D9" w:themeFill="accent6" w:themeFillTint="33"/>
            <w:noWrap/>
            <w:vAlign w:val="center"/>
          </w:tcPr>
          <w:p w14:paraId="0CBB0E9F" w14:textId="77777777" w:rsidR="001C087E" w:rsidRPr="008251DD" w:rsidRDefault="001C087E" w:rsidP="002E01D2">
            <w:pPr>
              <w:suppressAutoHyphens w:val="0"/>
              <w:spacing w:line="240" w:lineRule="auto"/>
              <w:ind w:firstLine="0"/>
              <w:contextualSpacing w:val="0"/>
              <w:jc w:val="center"/>
              <w:rPr>
                <w:color w:val="000000"/>
                <w:sz w:val="20"/>
                <w:szCs w:val="20"/>
                <w:lang w:eastAsia="pl-PL"/>
              </w:rPr>
            </w:pPr>
            <w:r w:rsidRPr="008251DD">
              <w:rPr>
                <w:b/>
                <w:bCs/>
                <w:color w:val="000000"/>
                <w:sz w:val="20"/>
                <w:szCs w:val="20"/>
                <w:lang w:eastAsia="pl-PL"/>
              </w:rPr>
              <w:t>Obiekt</w:t>
            </w:r>
          </w:p>
        </w:tc>
        <w:tc>
          <w:tcPr>
            <w:tcW w:w="2646" w:type="dxa"/>
            <w:shd w:val="clear" w:color="auto" w:fill="FDE9D9" w:themeFill="accent6" w:themeFillTint="33"/>
            <w:vAlign w:val="center"/>
          </w:tcPr>
          <w:p w14:paraId="7F2C8F26" w14:textId="77777777" w:rsidR="001C087E" w:rsidRPr="008251DD" w:rsidRDefault="001C087E" w:rsidP="002E01D2">
            <w:pPr>
              <w:suppressAutoHyphens w:val="0"/>
              <w:spacing w:line="240" w:lineRule="auto"/>
              <w:ind w:firstLine="0"/>
              <w:contextualSpacing w:val="0"/>
              <w:jc w:val="center"/>
              <w:rPr>
                <w:b/>
                <w:bCs/>
                <w:color w:val="000000"/>
                <w:sz w:val="20"/>
                <w:szCs w:val="20"/>
                <w:lang w:eastAsia="pl-PL"/>
              </w:rPr>
            </w:pPr>
            <w:r w:rsidRPr="008251DD">
              <w:rPr>
                <w:b/>
                <w:bCs/>
                <w:color w:val="000000"/>
                <w:sz w:val="20"/>
                <w:szCs w:val="20"/>
                <w:lang w:eastAsia="pl-PL"/>
              </w:rPr>
              <w:t>Rodzaj budowli</w:t>
            </w:r>
          </w:p>
        </w:tc>
        <w:tc>
          <w:tcPr>
            <w:tcW w:w="2646" w:type="dxa"/>
            <w:shd w:val="clear" w:color="auto" w:fill="FDE9D9" w:themeFill="accent6" w:themeFillTint="33"/>
            <w:noWrap/>
            <w:vAlign w:val="center"/>
          </w:tcPr>
          <w:p w14:paraId="6B7C9725" w14:textId="77777777" w:rsidR="001C087E" w:rsidRPr="000D1A6E" w:rsidRDefault="001C087E" w:rsidP="002E01D2">
            <w:pPr>
              <w:suppressAutoHyphens w:val="0"/>
              <w:spacing w:line="240" w:lineRule="auto"/>
              <w:ind w:firstLine="0"/>
              <w:contextualSpacing w:val="0"/>
              <w:jc w:val="center"/>
              <w:rPr>
                <w:color w:val="000000"/>
                <w:sz w:val="20"/>
                <w:szCs w:val="20"/>
                <w:highlight w:val="yellow"/>
                <w:lang w:eastAsia="pl-PL"/>
              </w:rPr>
            </w:pPr>
            <w:r w:rsidRPr="002F3AAC">
              <w:rPr>
                <w:b/>
                <w:bCs/>
                <w:color w:val="000000"/>
                <w:sz w:val="20"/>
                <w:szCs w:val="20"/>
                <w:lang w:eastAsia="pl-PL"/>
              </w:rPr>
              <w:t>Q</w:t>
            </w:r>
            <w:r w:rsidRPr="002F3AAC">
              <w:rPr>
                <w:b/>
                <w:bCs/>
                <w:color w:val="000000"/>
                <w:sz w:val="20"/>
                <w:szCs w:val="20"/>
                <w:vertAlign w:val="subscript"/>
                <w:lang w:eastAsia="pl-PL"/>
              </w:rPr>
              <w:t>m</w:t>
            </w:r>
            <w:r>
              <w:rPr>
                <w:b/>
                <w:bCs/>
                <w:color w:val="000000"/>
                <w:sz w:val="20"/>
                <w:szCs w:val="20"/>
                <w:vertAlign w:val="subscript"/>
                <w:lang w:eastAsia="pl-PL"/>
              </w:rPr>
              <w:t>2</w:t>
            </w:r>
            <w:r w:rsidRPr="002F3AAC">
              <w:rPr>
                <w:b/>
                <w:bCs/>
                <w:color w:val="000000"/>
                <w:sz w:val="20"/>
                <w:szCs w:val="20"/>
                <w:vertAlign w:val="subscript"/>
                <w:lang w:eastAsia="pl-PL"/>
              </w:rPr>
              <w:t>%</w:t>
            </w:r>
            <w:r>
              <w:rPr>
                <w:b/>
                <w:bCs/>
                <w:color w:val="000000"/>
                <w:sz w:val="20"/>
                <w:szCs w:val="20"/>
                <w:vertAlign w:val="subscript"/>
                <w:lang w:eastAsia="pl-PL"/>
              </w:rPr>
              <w:br/>
            </w:r>
            <w:r w:rsidRPr="002F3AAC">
              <w:rPr>
                <w:b/>
                <w:bCs/>
                <w:color w:val="000000"/>
                <w:sz w:val="20"/>
                <w:szCs w:val="20"/>
                <w:lang w:eastAsia="pl-PL"/>
              </w:rPr>
              <w:t>[m</w:t>
            </w:r>
            <w:r w:rsidRPr="002F3AAC">
              <w:rPr>
                <w:b/>
                <w:bCs/>
                <w:color w:val="000000"/>
                <w:sz w:val="20"/>
                <w:szCs w:val="20"/>
                <w:vertAlign w:val="superscript"/>
                <w:lang w:eastAsia="pl-PL"/>
              </w:rPr>
              <w:t>3</w:t>
            </w:r>
            <w:r w:rsidRPr="002F3AAC">
              <w:rPr>
                <w:b/>
                <w:bCs/>
                <w:color w:val="000000"/>
                <w:sz w:val="20"/>
                <w:szCs w:val="20"/>
                <w:lang w:eastAsia="pl-PL"/>
              </w:rPr>
              <w:t>/s]</w:t>
            </w:r>
          </w:p>
        </w:tc>
      </w:tr>
      <w:tr w:rsidR="00763250" w:rsidRPr="000D1A6E" w14:paraId="6889460C" w14:textId="77777777" w:rsidTr="0011248B">
        <w:trPr>
          <w:trHeight w:val="227"/>
          <w:jc w:val="center"/>
        </w:trPr>
        <w:tc>
          <w:tcPr>
            <w:tcW w:w="704" w:type="dxa"/>
            <w:shd w:val="clear" w:color="auto" w:fill="auto"/>
            <w:noWrap/>
            <w:vAlign w:val="center"/>
          </w:tcPr>
          <w:p w14:paraId="3625CF7D" w14:textId="77777777" w:rsidR="00763250" w:rsidRPr="002F3AAC" w:rsidRDefault="00763250" w:rsidP="00763250">
            <w:pPr>
              <w:suppressAutoHyphens w:val="0"/>
              <w:spacing w:line="240" w:lineRule="auto"/>
              <w:ind w:firstLine="0"/>
              <w:contextualSpacing w:val="0"/>
              <w:jc w:val="center"/>
              <w:rPr>
                <w:color w:val="000000"/>
                <w:sz w:val="20"/>
                <w:szCs w:val="20"/>
                <w:lang w:eastAsia="pl-PL"/>
              </w:rPr>
            </w:pPr>
            <w:r>
              <w:rPr>
                <w:color w:val="000000"/>
                <w:sz w:val="20"/>
                <w:szCs w:val="20"/>
                <w:lang w:eastAsia="pl-PL"/>
              </w:rPr>
              <w:t>1</w:t>
            </w:r>
          </w:p>
        </w:tc>
        <w:tc>
          <w:tcPr>
            <w:tcW w:w="2646" w:type="dxa"/>
            <w:shd w:val="clear" w:color="auto" w:fill="auto"/>
            <w:noWrap/>
            <w:vAlign w:val="center"/>
          </w:tcPr>
          <w:p w14:paraId="6395C2C7" w14:textId="405D4F72" w:rsidR="00763250" w:rsidRPr="00222B4B" w:rsidRDefault="00763250" w:rsidP="00763250">
            <w:pPr>
              <w:suppressAutoHyphens w:val="0"/>
              <w:spacing w:line="240" w:lineRule="auto"/>
              <w:ind w:firstLine="0"/>
              <w:contextualSpacing w:val="0"/>
              <w:jc w:val="center"/>
              <w:rPr>
                <w:color w:val="000000"/>
                <w:sz w:val="20"/>
                <w:szCs w:val="20"/>
                <w:lang w:eastAsia="pl-PL"/>
              </w:rPr>
            </w:pPr>
            <w:r>
              <w:rPr>
                <w:rFonts w:ascii="Calibri" w:hAnsi="Calibri" w:cs="Calibri"/>
                <w:color w:val="000000"/>
                <w:sz w:val="18"/>
                <w:szCs w:val="18"/>
              </w:rPr>
              <w:t>732.1.5</w:t>
            </w:r>
          </w:p>
        </w:tc>
        <w:tc>
          <w:tcPr>
            <w:tcW w:w="2646" w:type="dxa"/>
            <w:vAlign w:val="center"/>
          </w:tcPr>
          <w:p w14:paraId="035E3A5E" w14:textId="41182B0A" w:rsidR="00763250" w:rsidRPr="000D1A6E" w:rsidRDefault="00763250" w:rsidP="00763250">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2646" w:type="dxa"/>
            <w:shd w:val="clear" w:color="auto" w:fill="auto"/>
            <w:noWrap/>
            <w:vAlign w:val="center"/>
          </w:tcPr>
          <w:p w14:paraId="50F1D51B" w14:textId="33152FAF" w:rsidR="00763250" w:rsidRPr="00763250" w:rsidRDefault="00763250" w:rsidP="00763250">
            <w:pPr>
              <w:suppressAutoHyphens w:val="0"/>
              <w:spacing w:line="240" w:lineRule="auto"/>
              <w:ind w:firstLine="0"/>
              <w:contextualSpacing w:val="0"/>
              <w:jc w:val="center"/>
              <w:rPr>
                <w:rFonts w:ascii="Calibri" w:hAnsi="Calibri" w:cs="Calibri"/>
                <w:color w:val="000000"/>
                <w:sz w:val="16"/>
                <w:szCs w:val="16"/>
              </w:rPr>
            </w:pPr>
            <w:r w:rsidRPr="00763250">
              <w:rPr>
                <w:rFonts w:ascii="Calibri" w:hAnsi="Calibri" w:cs="Calibri"/>
                <w:color w:val="000000"/>
                <w:sz w:val="16"/>
                <w:szCs w:val="16"/>
              </w:rPr>
              <w:t>0.137</w:t>
            </w:r>
          </w:p>
        </w:tc>
      </w:tr>
      <w:tr w:rsidR="00763250" w:rsidRPr="000D1A6E" w14:paraId="4A3C9753" w14:textId="77777777" w:rsidTr="0011248B">
        <w:trPr>
          <w:trHeight w:val="227"/>
          <w:jc w:val="center"/>
        </w:trPr>
        <w:tc>
          <w:tcPr>
            <w:tcW w:w="704" w:type="dxa"/>
            <w:shd w:val="clear" w:color="auto" w:fill="auto"/>
            <w:noWrap/>
            <w:vAlign w:val="center"/>
          </w:tcPr>
          <w:p w14:paraId="75512102" w14:textId="77777777" w:rsidR="00763250" w:rsidRPr="002F3AAC" w:rsidRDefault="00763250" w:rsidP="00763250">
            <w:pPr>
              <w:suppressAutoHyphens w:val="0"/>
              <w:spacing w:line="240" w:lineRule="auto"/>
              <w:ind w:firstLine="0"/>
              <w:contextualSpacing w:val="0"/>
              <w:jc w:val="center"/>
              <w:rPr>
                <w:color w:val="000000"/>
                <w:sz w:val="20"/>
                <w:szCs w:val="20"/>
                <w:lang w:eastAsia="pl-PL"/>
              </w:rPr>
            </w:pPr>
            <w:r>
              <w:rPr>
                <w:color w:val="000000"/>
                <w:sz w:val="20"/>
                <w:szCs w:val="20"/>
                <w:lang w:eastAsia="pl-PL"/>
              </w:rPr>
              <w:t>2</w:t>
            </w:r>
          </w:p>
        </w:tc>
        <w:tc>
          <w:tcPr>
            <w:tcW w:w="2646" w:type="dxa"/>
            <w:shd w:val="clear" w:color="auto" w:fill="auto"/>
            <w:noWrap/>
            <w:vAlign w:val="center"/>
          </w:tcPr>
          <w:p w14:paraId="446C4416" w14:textId="196969F3" w:rsidR="00763250" w:rsidRPr="00222B4B" w:rsidRDefault="00763250" w:rsidP="00763250">
            <w:pPr>
              <w:suppressAutoHyphens w:val="0"/>
              <w:spacing w:line="240" w:lineRule="auto"/>
              <w:ind w:firstLine="0"/>
              <w:contextualSpacing w:val="0"/>
              <w:jc w:val="center"/>
              <w:rPr>
                <w:color w:val="000000"/>
                <w:sz w:val="20"/>
                <w:szCs w:val="20"/>
                <w:lang w:eastAsia="pl-PL"/>
              </w:rPr>
            </w:pPr>
            <w:r>
              <w:rPr>
                <w:rFonts w:ascii="Calibri" w:hAnsi="Calibri" w:cs="Calibri"/>
                <w:color w:val="000000"/>
                <w:sz w:val="18"/>
                <w:szCs w:val="18"/>
              </w:rPr>
              <w:t>732.1.8</w:t>
            </w:r>
          </w:p>
        </w:tc>
        <w:tc>
          <w:tcPr>
            <w:tcW w:w="2646" w:type="dxa"/>
            <w:vAlign w:val="center"/>
          </w:tcPr>
          <w:p w14:paraId="087CCB4D" w14:textId="66FEB099" w:rsidR="00763250" w:rsidRPr="000D1A6E" w:rsidRDefault="00763250" w:rsidP="00763250">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2646" w:type="dxa"/>
            <w:shd w:val="clear" w:color="auto" w:fill="auto"/>
            <w:noWrap/>
            <w:vAlign w:val="center"/>
          </w:tcPr>
          <w:p w14:paraId="368FEB24" w14:textId="4ED30AB0" w:rsidR="00763250" w:rsidRPr="00763250" w:rsidRDefault="00763250" w:rsidP="00763250">
            <w:pPr>
              <w:suppressAutoHyphens w:val="0"/>
              <w:spacing w:line="240" w:lineRule="auto"/>
              <w:ind w:firstLine="0"/>
              <w:contextualSpacing w:val="0"/>
              <w:jc w:val="center"/>
              <w:rPr>
                <w:rFonts w:ascii="Calibri" w:hAnsi="Calibri" w:cs="Calibri"/>
                <w:color w:val="000000"/>
                <w:sz w:val="16"/>
                <w:szCs w:val="16"/>
              </w:rPr>
            </w:pPr>
            <w:r w:rsidRPr="00763250">
              <w:rPr>
                <w:rFonts w:ascii="Calibri" w:hAnsi="Calibri" w:cs="Calibri"/>
                <w:color w:val="000000"/>
                <w:sz w:val="16"/>
                <w:szCs w:val="16"/>
              </w:rPr>
              <w:t>2.721</w:t>
            </w:r>
          </w:p>
        </w:tc>
      </w:tr>
      <w:tr w:rsidR="00763250" w:rsidRPr="000D1A6E" w14:paraId="3905BBCC" w14:textId="77777777" w:rsidTr="0011248B">
        <w:trPr>
          <w:trHeight w:val="227"/>
          <w:jc w:val="center"/>
        </w:trPr>
        <w:tc>
          <w:tcPr>
            <w:tcW w:w="704" w:type="dxa"/>
            <w:shd w:val="clear" w:color="auto" w:fill="auto"/>
            <w:noWrap/>
            <w:vAlign w:val="center"/>
          </w:tcPr>
          <w:p w14:paraId="11861D6D" w14:textId="77777777" w:rsidR="00763250" w:rsidRPr="002F3AAC" w:rsidRDefault="00763250" w:rsidP="00763250">
            <w:pPr>
              <w:suppressAutoHyphens w:val="0"/>
              <w:spacing w:line="240" w:lineRule="auto"/>
              <w:ind w:firstLine="0"/>
              <w:contextualSpacing w:val="0"/>
              <w:jc w:val="center"/>
              <w:rPr>
                <w:color w:val="000000"/>
                <w:sz w:val="20"/>
                <w:szCs w:val="20"/>
                <w:lang w:eastAsia="pl-PL"/>
              </w:rPr>
            </w:pPr>
            <w:r>
              <w:rPr>
                <w:color w:val="000000"/>
                <w:sz w:val="20"/>
                <w:szCs w:val="20"/>
                <w:lang w:eastAsia="pl-PL"/>
              </w:rPr>
              <w:t>3</w:t>
            </w:r>
          </w:p>
        </w:tc>
        <w:tc>
          <w:tcPr>
            <w:tcW w:w="2646" w:type="dxa"/>
            <w:shd w:val="clear" w:color="auto" w:fill="auto"/>
            <w:noWrap/>
            <w:vAlign w:val="center"/>
          </w:tcPr>
          <w:p w14:paraId="6123A301" w14:textId="7F181EAD" w:rsidR="00763250" w:rsidRPr="00222B4B" w:rsidRDefault="00763250" w:rsidP="00763250">
            <w:pPr>
              <w:suppressAutoHyphens w:val="0"/>
              <w:spacing w:line="240" w:lineRule="auto"/>
              <w:ind w:firstLine="0"/>
              <w:contextualSpacing w:val="0"/>
              <w:jc w:val="center"/>
              <w:rPr>
                <w:color w:val="000000"/>
                <w:sz w:val="20"/>
                <w:szCs w:val="20"/>
                <w:lang w:eastAsia="pl-PL"/>
              </w:rPr>
            </w:pPr>
            <w:r>
              <w:rPr>
                <w:rFonts w:ascii="Calibri" w:hAnsi="Calibri" w:cs="Calibri"/>
                <w:color w:val="000000"/>
                <w:sz w:val="18"/>
                <w:szCs w:val="18"/>
              </w:rPr>
              <w:t>732.1.9</w:t>
            </w:r>
          </w:p>
        </w:tc>
        <w:tc>
          <w:tcPr>
            <w:tcW w:w="2646" w:type="dxa"/>
            <w:vAlign w:val="center"/>
          </w:tcPr>
          <w:p w14:paraId="2F315759" w14:textId="37CCFE9C" w:rsidR="00763250" w:rsidRPr="000D1A6E" w:rsidRDefault="00763250" w:rsidP="00763250">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2646" w:type="dxa"/>
            <w:shd w:val="clear" w:color="auto" w:fill="auto"/>
            <w:noWrap/>
            <w:vAlign w:val="center"/>
          </w:tcPr>
          <w:p w14:paraId="12F0C016" w14:textId="114DF209" w:rsidR="00763250" w:rsidRPr="00763250" w:rsidRDefault="00763250" w:rsidP="00763250">
            <w:pPr>
              <w:suppressAutoHyphens w:val="0"/>
              <w:spacing w:line="240" w:lineRule="auto"/>
              <w:ind w:firstLine="0"/>
              <w:contextualSpacing w:val="0"/>
              <w:jc w:val="center"/>
              <w:rPr>
                <w:rFonts w:ascii="Calibri" w:hAnsi="Calibri" w:cs="Calibri"/>
                <w:color w:val="000000"/>
                <w:sz w:val="16"/>
                <w:szCs w:val="16"/>
              </w:rPr>
            </w:pPr>
            <w:r w:rsidRPr="00763250">
              <w:rPr>
                <w:rFonts w:ascii="Calibri" w:hAnsi="Calibri" w:cs="Calibri"/>
                <w:color w:val="000000"/>
                <w:sz w:val="16"/>
                <w:szCs w:val="16"/>
              </w:rPr>
              <w:t>0.257</w:t>
            </w:r>
          </w:p>
        </w:tc>
      </w:tr>
      <w:tr w:rsidR="00763250" w:rsidRPr="000D1A6E" w14:paraId="204A688E" w14:textId="77777777" w:rsidTr="0011248B">
        <w:trPr>
          <w:trHeight w:val="227"/>
          <w:jc w:val="center"/>
        </w:trPr>
        <w:tc>
          <w:tcPr>
            <w:tcW w:w="704" w:type="dxa"/>
            <w:shd w:val="clear" w:color="auto" w:fill="auto"/>
            <w:noWrap/>
            <w:vAlign w:val="center"/>
          </w:tcPr>
          <w:p w14:paraId="2C02569B" w14:textId="77777777" w:rsidR="00763250" w:rsidRPr="002F3AAC" w:rsidRDefault="00763250" w:rsidP="00763250">
            <w:pPr>
              <w:suppressAutoHyphens w:val="0"/>
              <w:spacing w:line="240" w:lineRule="auto"/>
              <w:ind w:firstLine="0"/>
              <w:contextualSpacing w:val="0"/>
              <w:jc w:val="center"/>
              <w:rPr>
                <w:color w:val="000000"/>
                <w:sz w:val="20"/>
                <w:szCs w:val="20"/>
                <w:lang w:eastAsia="pl-PL"/>
              </w:rPr>
            </w:pPr>
            <w:r>
              <w:rPr>
                <w:color w:val="000000"/>
                <w:sz w:val="20"/>
                <w:szCs w:val="20"/>
                <w:lang w:eastAsia="pl-PL"/>
              </w:rPr>
              <w:t>4</w:t>
            </w:r>
          </w:p>
        </w:tc>
        <w:tc>
          <w:tcPr>
            <w:tcW w:w="2646" w:type="dxa"/>
            <w:shd w:val="clear" w:color="auto" w:fill="auto"/>
            <w:noWrap/>
            <w:vAlign w:val="center"/>
          </w:tcPr>
          <w:p w14:paraId="70C13573" w14:textId="01C38EBD" w:rsidR="00763250" w:rsidRPr="00222B4B" w:rsidRDefault="00763250" w:rsidP="00763250">
            <w:pPr>
              <w:suppressAutoHyphens w:val="0"/>
              <w:spacing w:line="240" w:lineRule="auto"/>
              <w:ind w:firstLine="0"/>
              <w:contextualSpacing w:val="0"/>
              <w:jc w:val="center"/>
              <w:rPr>
                <w:color w:val="000000"/>
                <w:sz w:val="20"/>
                <w:szCs w:val="20"/>
                <w:lang w:eastAsia="pl-PL"/>
              </w:rPr>
            </w:pPr>
            <w:r>
              <w:rPr>
                <w:rFonts w:ascii="Calibri" w:hAnsi="Calibri" w:cs="Calibri"/>
                <w:color w:val="000000"/>
                <w:sz w:val="18"/>
                <w:szCs w:val="18"/>
              </w:rPr>
              <w:t>732.1.12</w:t>
            </w:r>
          </w:p>
        </w:tc>
        <w:tc>
          <w:tcPr>
            <w:tcW w:w="2646" w:type="dxa"/>
            <w:vAlign w:val="center"/>
          </w:tcPr>
          <w:p w14:paraId="3F2C5F02" w14:textId="458E0D42" w:rsidR="00763250" w:rsidRPr="000D1A6E" w:rsidRDefault="00763250" w:rsidP="00763250">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2646" w:type="dxa"/>
            <w:shd w:val="clear" w:color="auto" w:fill="auto"/>
            <w:noWrap/>
            <w:vAlign w:val="center"/>
          </w:tcPr>
          <w:p w14:paraId="2445AEAA" w14:textId="764AEC8D" w:rsidR="00763250" w:rsidRPr="00763250" w:rsidRDefault="00763250" w:rsidP="00763250">
            <w:pPr>
              <w:suppressAutoHyphens w:val="0"/>
              <w:spacing w:line="240" w:lineRule="auto"/>
              <w:ind w:firstLine="0"/>
              <w:contextualSpacing w:val="0"/>
              <w:jc w:val="center"/>
              <w:rPr>
                <w:rFonts w:ascii="Calibri" w:hAnsi="Calibri" w:cs="Calibri"/>
                <w:color w:val="000000"/>
                <w:sz w:val="16"/>
                <w:szCs w:val="16"/>
              </w:rPr>
            </w:pPr>
            <w:r w:rsidRPr="00763250">
              <w:rPr>
                <w:rFonts w:ascii="Calibri" w:hAnsi="Calibri" w:cs="Calibri"/>
                <w:color w:val="000000"/>
                <w:sz w:val="16"/>
                <w:szCs w:val="16"/>
              </w:rPr>
              <w:t>0.257</w:t>
            </w:r>
          </w:p>
        </w:tc>
      </w:tr>
      <w:tr w:rsidR="00763250" w:rsidRPr="000D1A6E" w14:paraId="263E71E9" w14:textId="77777777" w:rsidTr="0011248B">
        <w:trPr>
          <w:trHeight w:val="227"/>
          <w:jc w:val="center"/>
        </w:trPr>
        <w:tc>
          <w:tcPr>
            <w:tcW w:w="704" w:type="dxa"/>
            <w:shd w:val="clear" w:color="auto" w:fill="auto"/>
            <w:noWrap/>
            <w:vAlign w:val="center"/>
          </w:tcPr>
          <w:p w14:paraId="6199DD49" w14:textId="77777777" w:rsidR="00763250" w:rsidRPr="002F3AAC" w:rsidRDefault="00763250" w:rsidP="00763250">
            <w:pPr>
              <w:suppressAutoHyphens w:val="0"/>
              <w:spacing w:line="240" w:lineRule="auto"/>
              <w:ind w:firstLine="0"/>
              <w:contextualSpacing w:val="0"/>
              <w:jc w:val="center"/>
              <w:rPr>
                <w:color w:val="000000"/>
                <w:sz w:val="20"/>
                <w:szCs w:val="20"/>
                <w:lang w:eastAsia="pl-PL"/>
              </w:rPr>
            </w:pPr>
            <w:r>
              <w:rPr>
                <w:color w:val="000000"/>
                <w:sz w:val="20"/>
                <w:szCs w:val="20"/>
                <w:lang w:eastAsia="pl-PL"/>
              </w:rPr>
              <w:t>5</w:t>
            </w:r>
          </w:p>
        </w:tc>
        <w:tc>
          <w:tcPr>
            <w:tcW w:w="2646" w:type="dxa"/>
            <w:shd w:val="clear" w:color="auto" w:fill="auto"/>
            <w:noWrap/>
            <w:vAlign w:val="center"/>
          </w:tcPr>
          <w:p w14:paraId="66CB2138" w14:textId="01BAC04F" w:rsidR="00763250" w:rsidRPr="00222B4B" w:rsidRDefault="00763250" w:rsidP="00763250">
            <w:pPr>
              <w:suppressAutoHyphens w:val="0"/>
              <w:spacing w:line="240" w:lineRule="auto"/>
              <w:ind w:firstLine="0"/>
              <w:contextualSpacing w:val="0"/>
              <w:jc w:val="center"/>
              <w:rPr>
                <w:color w:val="000000"/>
                <w:sz w:val="20"/>
                <w:szCs w:val="20"/>
                <w:lang w:eastAsia="pl-PL"/>
              </w:rPr>
            </w:pPr>
            <w:r>
              <w:rPr>
                <w:rFonts w:ascii="Calibri" w:hAnsi="Calibri" w:cs="Calibri"/>
                <w:color w:val="000000"/>
                <w:sz w:val="18"/>
                <w:szCs w:val="18"/>
              </w:rPr>
              <w:t>732.1.13</w:t>
            </w:r>
          </w:p>
        </w:tc>
        <w:tc>
          <w:tcPr>
            <w:tcW w:w="2646" w:type="dxa"/>
            <w:vAlign w:val="center"/>
          </w:tcPr>
          <w:p w14:paraId="19C64A2C" w14:textId="125BF7B7" w:rsidR="00763250" w:rsidRPr="000D1A6E" w:rsidRDefault="00763250" w:rsidP="00763250">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2646" w:type="dxa"/>
            <w:shd w:val="clear" w:color="auto" w:fill="auto"/>
            <w:noWrap/>
            <w:vAlign w:val="center"/>
          </w:tcPr>
          <w:p w14:paraId="671831E1" w14:textId="3361E0A6" w:rsidR="00763250" w:rsidRPr="00763250" w:rsidRDefault="00763250" w:rsidP="00763250">
            <w:pPr>
              <w:suppressAutoHyphens w:val="0"/>
              <w:spacing w:line="240" w:lineRule="auto"/>
              <w:ind w:firstLine="0"/>
              <w:contextualSpacing w:val="0"/>
              <w:jc w:val="center"/>
              <w:rPr>
                <w:rFonts w:ascii="Calibri" w:hAnsi="Calibri" w:cs="Calibri"/>
                <w:color w:val="000000"/>
                <w:sz w:val="16"/>
                <w:szCs w:val="16"/>
              </w:rPr>
            </w:pPr>
            <w:r w:rsidRPr="00763250">
              <w:rPr>
                <w:rFonts w:ascii="Calibri" w:hAnsi="Calibri" w:cs="Calibri"/>
                <w:color w:val="000000"/>
                <w:sz w:val="16"/>
                <w:szCs w:val="16"/>
              </w:rPr>
              <w:t>0.257</w:t>
            </w:r>
          </w:p>
        </w:tc>
      </w:tr>
      <w:tr w:rsidR="00763250" w:rsidRPr="000D1A6E" w14:paraId="6635AFB7" w14:textId="77777777" w:rsidTr="0011248B">
        <w:trPr>
          <w:trHeight w:val="227"/>
          <w:jc w:val="center"/>
        </w:trPr>
        <w:tc>
          <w:tcPr>
            <w:tcW w:w="704" w:type="dxa"/>
            <w:shd w:val="clear" w:color="auto" w:fill="auto"/>
            <w:noWrap/>
            <w:vAlign w:val="center"/>
          </w:tcPr>
          <w:p w14:paraId="44A4C412" w14:textId="77777777" w:rsidR="00763250" w:rsidRPr="002F3AAC" w:rsidRDefault="00763250" w:rsidP="00763250">
            <w:pPr>
              <w:suppressAutoHyphens w:val="0"/>
              <w:spacing w:line="240" w:lineRule="auto"/>
              <w:ind w:firstLine="0"/>
              <w:contextualSpacing w:val="0"/>
              <w:jc w:val="center"/>
              <w:rPr>
                <w:color w:val="000000"/>
                <w:sz w:val="20"/>
                <w:szCs w:val="20"/>
                <w:lang w:eastAsia="pl-PL"/>
              </w:rPr>
            </w:pPr>
            <w:r>
              <w:rPr>
                <w:color w:val="000000"/>
                <w:sz w:val="20"/>
                <w:szCs w:val="20"/>
                <w:lang w:eastAsia="pl-PL"/>
              </w:rPr>
              <w:t>6</w:t>
            </w:r>
          </w:p>
        </w:tc>
        <w:tc>
          <w:tcPr>
            <w:tcW w:w="2646" w:type="dxa"/>
            <w:shd w:val="clear" w:color="auto" w:fill="auto"/>
            <w:noWrap/>
            <w:vAlign w:val="center"/>
          </w:tcPr>
          <w:p w14:paraId="0002CADF" w14:textId="07C065BB" w:rsidR="00763250" w:rsidRPr="00222B4B" w:rsidRDefault="00763250" w:rsidP="00763250">
            <w:pPr>
              <w:suppressAutoHyphens w:val="0"/>
              <w:spacing w:line="240" w:lineRule="auto"/>
              <w:ind w:firstLine="0"/>
              <w:contextualSpacing w:val="0"/>
              <w:jc w:val="center"/>
              <w:rPr>
                <w:color w:val="000000"/>
                <w:sz w:val="20"/>
                <w:szCs w:val="20"/>
                <w:lang w:eastAsia="pl-PL"/>
              </w:rPr>
            </w:pPr>
            <w:r>
              <w:rPr>
                <w:rFonts w:ascii="Calibri" w:hAnsi="Calibri" w:cs="Calibri"/>
                <w:color w:val="000000"/>
                <w:sz w:val="18"/>
                <w:szCs w:val="18"/>
              </w:rPr>
              <w:t>732.1.16</w:t>
            </w:r>
          </w:p>
        </w:tc>
        <w:tc>
          <w:tcPr>
            <w:tcW w:w="2646" w:type="dxa"/>
            <w:vAlign w:val="center"/>
          </w:tcPr>
          <w:p w14:paraId="062D88CF" w14:textId="7D9CAB3B" w:rsidR="00763250" w:rsidRPr="000D1A6E" w:rsidRDefault="00763250" w:rsidP="00763250">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2646" w:type="dxa"/>
            <w:shd w:val="clear" w:color="auto" w:fill="auto"/>
            <w:noWrap/>
            <w:vAlign w:val="center"/>
          </w:tcPr>
          <w:p w14:paraId="1BE61EBB" w14:textId="4CF40ADC" w:rsidR="00763250" w:rsidRPr="00763250" w:rsidRDefault="00763250" w:rsidP="00763250">
            <w:pPr>
              <w:suppressAutoHyphens w:val="0"/>
              <w:spacing w:line="240" w:lineRule="auto"/>
              <w:ind w:firstLine="0"/>
              <w:contextualSpacing w:val="0"/>
              <w:jc w:val="center"/>
              <w:rPr>
                <w:rFonts w:ascii="Calibri" w:hAnsi="Calibri" w:cs="Calibri"/>
                <w:color w:val="000000"/>
                <w:sz w:val="16"/>
                <w:szCs w:val="16"/>
              </w:rPr>
            </w:pPr>
            <w:r w:rsidRPr="00763250">
              <w:rPr>
                <w:rFonts w:ascii="Calibri" w:hAnsi="Calibri" w:cs="Calibri"/>
                <w:color w:val="000000"/>
                <w:sz w:val="16"/>
                <w:szCs w:val="16"/>
              </w:rPr>
              <w:t>2.721</w:t>
            </w:r>
          </w:p>
        </w:tc>
      </w:tr>
      <w:tr w:rsidR="00763250" w:rsidRPr="000D1A6E" w14:paraId="2B8A2ACE" w14:textId="77777777" w:rsidTr="0011248B">
        <w:trPr>
          <w:trHeight w:val="227"/>
          <w:jc w:val="center"/>
        </w:trPr>
        <w:tc>
          <w:tcPr>
            <w:tcW w:w="704" w:type="dxa"/>
            <w:shd w:val="clear" w:color="auto" w:fill="auto"/>
            <w:noWrap/>
            <w:vAlign w:val="center"/>
          </w:tcPr>
          <w:p w14:paraId="34A2E0AA" w14:textId="77777777" w:rsidR="00763250" w:rsidRPr="002F3AAC" w:rsidRDefault="00763250" w:rsidP="00763250">
            <w:pPr>
              <w:suppressAutoHyphens w:val="0"/>
              <w:spacing w:line="240" w:lineRule="auto"/>
              <w:ind w:firstLine="0"/>
              <w:contextualSpacing w:val="0"/>
              <w:jc w:val="center"/>
              <w:rPr>
                <w:color w:val="000000"/>
                <w:sz w:val="20"/>
                <w:szCs w:val="20"/>
                <w:lang w:eastAsia="pl-PL"/>
              </w:rPr>
            </w:pPr>
            <w:r>
              <w:rPr>
                <w:color w:val="000000"/>
                <w:sz w:val="20"/>
                <w:szCs w:val="20"/>
                <w:lang w:eastAsia="pl-PL"/>
              </w:rPr>
              <w:t>7</w:t>
            </w:r>
          </w:p>
        </w:tc>
        <w:tc>
          <w:tcPr>
            <w:tcW w:w="2646" w:type="dxa"/>
            <w:shd w:val="clear" w:color="auto" w:fill="auto"/>
            <w:noWrap/>
            <w:vAlign w:val="center"/>
          </w:tcPr>
          <w:p w14:paraId="6791A3C9" w14:textId="0DE6AC7C" w:rsidR="00763250" w:rsidRPr="00222B4B" w:rsidRDefault="00763250" w:rsidP="00763250">
            <w:pPr>
              <w:suppressAutoHyphens w:val="0"/>
              <w:spacing w:line="240" w:lineRule="auto"/>
              <w:ind w:firstLine="0"/>
              <w:contextualSpacing w:val="0"/>
              <w:jc w:val="center"/>
              <w:rPr>
                <w:color w:val="000000"/>
                <w:sz w:val="20"/>
                <w:szCs w:val="20"/>
                <w:lang w:eastAsia="pl-PL"/>
              </w:rPr>
            </w:pPr>
            <w:r>
              <w:rPr>
                <w:rFonts w:ascii="Calibri" w:hAnsi="Calibri" w:cs="Calibri"/>
                <w:color w:val="000000"/>
                <w:sz w:val="18"/>
                <w:szCs w:val="18"/>
              </w:rPr>
              <w:t>732.1.18</w:t>
            </w:r>
          </w:p>
        </w:tc>
        <w:tc>
          <w:tcPr>
            <w:tcW w:w="2646" w:type="dxa"/>
            <w:vAlign w:val="center"/>
          </w:tcPr>
          <w:p w14:paraId="5945418A" w14:textId="25A31637" w:rsidR="00763250" w:rsidRPr="000D1A6E" w:rsidRDefault="00763250" w:rsidP="00763250">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2646" w:type="dxa"/>
            <w:shd w:val="clear" w:color="auto" w:fill="auto"/>
            <w:noWrap/>
            <w:vAlign w:val="center"/>
          </w:tcPr>
          <w:p w14:paraId="50F03E12" w14:textId="4951697F" w:rsidR="00763250" w:rsidRPr="00763250" w:rsidRDefault="00763250" w:rsidP="00763250">
            <w:pPr>
              <w:suppressAutoHyphens w:val="0"/>
              <w:spacing w:line="240" w:lineRule="auto"/>
              <w:ind w:firstLine="0"/>
              <w:contextualSpacing w:val="0"/>
              <w:jc w:val="center"/>
              <w:rPr>
                <w:rFonts w:ascii="Calibri" w:hAnsi="Calibri" w:cs="Calibri"/>
                <w:color w:val="000000"/>
                <w:sz w:val="16"/>
                <w:szCs w:val="16"/>
              </w:rPr>
            </w:pPr>
            <w:r w:rsidRPr="00763250">
              <w:rPr>
                <w:rFonts w:ascii="Calibri" w:hAnsi="Calibri" w:cs="Calibri"/>
                <w:color w:val="000000"/>
                <w:sz w:val="16"/>
                <w:szCs w:val="16"/>
              </w:rPr>
              <w:t>0.017</w:t>
            </w:r>
          </w:p>
        </w:tc>
      </w:tr>
      <w:tr w:rsidR="00763250" w:rsidRPr="000D1A6E" w14:paraId="511EB224" w14:textId="77777777" w:rsidTr="0011248B">
        <w:trPr>
          <w:trHeight w:val="227"/>
          <w:jc w:val="center"/>
        </w:trPr>
        <w:tc>
          <w:tcPr>
            <w:tcW w:w="704" w:type="dxa"/>
            <w:shd w:val="clear" w:color="auto" w:fill="auto"/>
            <w:noWrap/>
            <w:vAlign w:val="center"/>
          </w:tcPr>
          <w:p w14:paraId="6E98FABF" w14:textId="77777777" w:rsidR="00763250" w:rsidRPr="002F3AAC" w:rsidRDefault="00763250" w:rsidP="00763250">
            <w:pPr>
              <w:suppressAutoHyphens w:val="0"/>
              <w:spacing w:line="240" w:lineRule="auto"/>
              <w:ind w:firstLine="0"/>
              <w:contextualSpacing w:val="0"/>
              <w:jc w:val="center"/>
              <w:rPr>
                <w:color w:val="000000"/>
                <w:sz w:val="20"/>
                <w:szCs w:val="20"/>
                <w:lang w:eastAsia="pl-PL"/>
              </w:rPr>
            </w:pPr>
            <w:r>
              <w:rPr>
                <w:color w:val="000000"/>
                <w:sz w:val="20"/>
                <w:szCs w:val="20"/>
                <w:lang w:eastAsia="pl-PL"/>
              </w:rPr>
              <w:t>8</w:t>
            </w:r>
          </w:p>
        </w:tc>
        <w:tc>
          <w:tcPr>
            <w:tcW w:w="2646" w:type="dxa"/>
            <w:shd w:val="clear" w:color="auto" w:fill="auto"/>
            <w:noWrap/>
            <w:vAlign w:val="center"/>
          </w:tcPr>
          <w:p w14:paraId="7DD87063" w14:textId="6EF4C8B4" w:rsidR="00763250" w:rsidRPr="000D1A6E" w:rsidRDefault="00763250" w:rsidP="00763250">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8"/>
                <w:szCs w:val="18"/>
              </w:rPr>
              <w:t>732.1.19</w:t>
            </w:r>
          </w:p>
        </w:tc>
        <w:tc>
          <w:tcPr>
            <w:tcW w:w="2646" w:type="dxa"/>
            <w:vAlign w:val="center"/>
          </w:tcPr>
          <w:p w14:paraId="735C81AB" w14:textId="73B7AA23" w:rsidR="00763250" w:rsidRPr="000D1A6E" w:rsidRDefault="00763250" w:rsidP="00763250">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2646" w:type="dxa"/>
            <w:shd w:val="clear" w:color="auto" w:fill="auto"/>
            <w:noWrap/>
            <w:vAlign w:val="center"/>
          </w:tcPr>
          <w:p w14:paraId="3EE77921" w14:textId="5349033A" w:rsidR="00763250" w:rsidRPr="00763250" w:rsidRDefault="00763250" w:rsidP="00763250">
            <w:pPr>
              <w:suppressAutoHyphens w:val="0"/>
              <w:spacing w:line="240" w:lineRule="auto"/>
              <w:ind w:firstLine="0"/>
              <w:contextualSpacing w:val="0"/>
              <w:jc w:val="center"/>
              <w:rPr>
                <w:rFonts w:ascii="Calibri" w:hAnsi="Calibri" w:cs="Calibri"/>
                <w:color w:val="000000"/>
                <w:sz w:val="16"/>
                <w:szCs w:val="16"/>
              </w:rPr>
            </w:pPr>
            <w:r w:rsidRPr="00763250">
              <w:rPr>
                <w:rFonts w:ascii="Calibri" w:hAnsi="Calibri" w:cs="Calibri"/>
                <w:color w:val="000000"/>
                <w:sz w:val="16"/>
                <w:szCs w:val="16"/>
              </w:rPr>
              <w:t>0.106</w:t>
            </w:r>
          </w:p>
        </w:tc>
      </w:tr>
      <w:tr w:rsidR="00763250" w:rsidRPr="000D1A6E" w14:paraId="023CEF9D" w14:textId="77777777" w:rsidTr="0011248B">
        <w:trPr>
          <w:trHeight w:val="227"/>
          <w:jc w:val="center"/>
        </w:trPr>
        <w:tc>
          <w:tcPr>
            <w:tcW w:w="704" w:type="dxa"/>
            <w:shd w:val="clear" w:color="auto" w:fill="auto"/>
            <w:noWrap/>
            <w:vAlign w:val="center"/>
          </w:tcPr>
          <w:p w14:paraId="21A4F00A" w14:textId="77777777" w:rsidR="00763250" w:rsidRPr="002F3AAC" w:rsidRDefault="00763250" w:rsidP="00763250">
            <w:pPr>
              <w:suppressAutoHyphens w:val="0"/>
              <w:spacing w:line="240" w:lineRule="auto"/>
              <w:ind w:firstLine="0"/>
              <w:contextualSpacing w:val="0"/>
              <w:jc w:val="center"/>
              <w:rPr>
                <w:color w:val="000000"/>
                <w:sz w:val="20"/>
                <w:szCs w:val="20"/>
                <w:lang w:eastAsia="pl-PL"/>
              </w:rPr>
            </w:pPr>
            <w:r>
              <w:rPr>
                <w:color w:val="000000"/>
                <w:sz w:val="20"/>
                <w:szCs w:val="20"/>
                <w:lang w:eastAsia="pl-PL"/>
              </w:rPr>
              <w:t>9</w:t>
            </w:r>
          </w:p>
        </w:tc>
        <w:tc>
          <w:tcPr>
            <w:tcW w:w="2646" w:type="dxa"/>
            <w:shd w:val="clear" w:color="auto" w:fill="auto"/>
            <w:noWrap/>
            <w:vAlign w:val="center"/>
          </w:tcPr>
          <w:p w14:paraId="4F9964C2" w14:textId="6F50ADFA" w:rsidR="00763250" w:rsidRPr="000D1A6E" w:rsidRDefault="00763250" w:rsidP="00763250">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8"/>
                <w:szCs w:val="18"/>
              </w:rPr>
              <w:t>732.1.20</w:t>
            </w:r>
          </w:p>
        </w:tc>
        <w:tc>
          <w:tcPr>
            <w:tcW w:w="2646" w:type="dxa"/>
            <w:vAlign w:val="center"/>
          </w:tcPr>
          <w:p w14:paraId="4ABB3800" w14:textId="7F3E149E" w:rsidR="00763250" w:rsidRPr="000D1A6E" w:rsidRDefault="00763250" w:rsidP="00763250">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2646" w:type="dxa"/>
            <w:shd w:val="clear" w:color="auto" w:fill="auto"/>
            <w:noWrap/>
            <w:vAlign w:val="center"/>
          </w:tcPr>
          <w:p w14:paraId="0B602375" w14:textId="330DBCF6" w:rsidR="00763250" w:rsidRPr="00763250" w:rsidRDefault="00763250" w:rsidP="00763250">
            <w:pPr>
              <w:suppressAutoHyphens w:val="0"/>
              <w:spacing w:line="240" w:lineRule="auto"/>
              <w:ind w:firstLine="0"/>
              <w:contextualSpacing w:val="0"/>
              <w:jc w:val="center"/>
              <w:rPr>
                <w:rFonts w:ascii="Calibri" w:hAnsi="Calibri" w:cs="Calibri"/>
                <w:color w:val="000000"/>
                <w:sz w:val="16"/>
                <w:szCs w:val="16"/>
              </w:rPr>
            </w:pPr>
            <w:r w:rsidRPr="00763250">
              <w:rPr>
                <w:rFonts w:ascii="Calibri" w:hAnsi="Calibri" w:cs="Calibri"/>
                <w:color w:val="000000"/>
                <w:sz w:val="16"/>
                <w:szCs w:val="16"/>
              </w:rPr>
              <w:t>0.106</w:t>
            </w:r>
          </w:p>
        </w:tc>
      </w:tr>
      <w:tr w:rsidR="00763250" w:rsidRPr="000D1A6E" w14:paraId="0690DF10" w14:textId="77777777" w:rsidTr="0011248B">
        <w:trPr>
          <w:trHeight w:val="227"/>
          <w:jc w:val="center"/>
        </w:trPr>
        <w:tc>
          <w:tcPr>
            <w:tcW w:w="704" w:type="dxa"/>
            <w:shd w:val="clear" w:color="auto" w:fill="auto"/>
            <w:noWrap/>
            <w:vAlign w:val="center"/>
          </w:tcPr>
          <w:p w14:paraId="76C0FEAC" w14:textId="77777777" w:rsidR="00763250" w:rsidRPr="002F3AAC" w:rsidRDefault="00763250" w:rsidP="00763250">
            <w:pPr>
              <w:suppressAutoHyphens w:val="0"/>
              <w:spacing w:line="240" w:lineRule="auto"/>
              <w:ind w:firstLine="0"/>
              <w:contextualSpacing w:val="0"/>
              <w:jc w:val="center"/>
              <w:rPr>
                <w:color w:val="000000"/>
                <w:sz w:val="20"/>
                <w:szCs w:val="20"/>
                <w:lang w:eastAsia="pl-PL"/>
              </w:rPr>
            </w:pPr>
            <w:r>
              <w:rPr>
                <w:color w:val="000000"/>
                <w:sz w:val="20"/>
                <w:szCs w:val="20"/>
                <w:lang w:eastAsia="pl-PL"/>
              </w:rPr>
              <w:t>10</w:t>
            </w:r>
          </w:p>
        </w:tc>
        <w:tc>
          <w:tcPr>
            <w:tcW w:w="2646" w:type="dxa"/>
            <w:shd w:val="clear" w:color="auto" w:fill="auto"/>
            <w:noWrap/>
            <w:vAlign w:val="center"/>
          </w:tcPr>
          <w:p w14:paraId="64F705DE" w14:textId="0E4539B3" w:rsidR="00763250" w:rsidRPr="000D1A6E" w:rsidRDefault="00763250" w:rsidP="00763250">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8"/>
                <w:szCs w:val="18"/>
              </w:rPr>
              <w:t>732.2.35</w:t>
            </w:r>
          </w:p>
        </w:tc>
        <w:tc>
          <w:tcPr>
            <w:tcW w:w="2646" w:type="dxa"/>
            <w:vAlign w:val="center"/>
          </w:tcPr>
          <w:p w14:paraId="73A91074" w14:textId="2AFFCA5C" w:rsidR="00763250" w:rsidRPr="000D1A6E" w:rsidRDefault="00763250" w:rsidP="00763250">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2646" w:type="dxa"/>
            <w:shd w:val="clear" w:color="auto" w:fill="auto"/>
            <w:noWrap/>
            <w:vAlign w:val="center"/>
          </w:tcPr>
          <w:p w14:paraId="37E9272E" w14:textId="3116EAA2" w:rsidR="00763250" w:rsidRPr="00763250" w:rsidRDefault="00763250" w:rsidP="00763250">
            <w:pPr>
              <w:suppressAutoHyphens w:val="0"/>
              <w:spacing w:line="240" w:lineRule="auto"/>
              <w:ind w:firstLine="0"/>
              <w:contextualSpacing w:val="0"/>
              <w:jc w:val="center"/>
              <w:rPr>
                <w:rFonts w:ascii="Calibri" w:hAnsi="Calibri" w:cs="Calibri"/>
                <w:color w:val="000000"/>
                <w:sz w:val="16"/>
                <w:szCs w:val="16"/>
              </w:rPr>
            </w:pPr>
            <w:r w:rsidRPr="00763250">
              <w:rPr>
                <w:rFonts w:ascii="Calibri" w:hAnsi="Calibri" w:cs="Calibri"/>
                <w:color w:val="000000"/>
                <w:sz w:val="16"/>
                <w:szCs w:val="16"/>
              </w:rPr>
              <w:t>0.291</w:t>
            </w:r>
          </w:p>
        </w:tc>
      </w:tr>
      <w:tr w:rsidR="00763250" w:rsidRPr="000D1A6E" w14:paraId="3E378B87" w14:textId="77777777" w:rsidTr="0011248B">
        <w:trPr>
          <w:trHeight w:val="227"/>
          <w:jc w:val="center"/>
        </w:trPr>
        <w:tc>
          <w:tcPr>
            <w:tcW w:w="704" w:type="dxa"/>
            <w:shd w:val="clear" w:color="auto" w:fill="auto"/>
            <w:noWrap/>
            <w:vAlign w:val="center"/>
          </w:tcPr>
          <w:p w14:paraId="7ECA29FF" w14:textId="77777777" w:rsidR="00763250" w:rsidRPr="002F3AAC" w:rsidRDefault="00763250" w:rsidP="00763250">
            <w:pPr>
              <w:suppressAutoHyphens w:val="0"/>
              <w:spacing w:line="240" w:lineRule="auto"/>
              <w:ind w:firstLine="0"/>
              <w:contextualSpacing w:val="0"/>
              <w:jc w:val="center"/>
              <w:rPr>
                <w:color w:val="000000"/>
                <w:sz w:val="20"/>
                <w:szCs w:val="20"/>
                <w:lang w:eastAsia="pl-PL"/>
              </w:rPr>
            </w:pPr>
            <w:r>
              <w:rPr>
                <w:color w:val="000000"/>
                <w:sz w:val="20"/>
                <w:szCs w:val="20"/>
                <w:lang w:eastAsia="pl-PL"/>
              </w:rPr>
              <w:t>11</w:t>
            </w:r>
          </w:p>
        </w:tc>
        <w:tc>
          <w:tcPr>
            <w:tcW w:w="2646" w:type="dxa"/>
            <w:shd w:val="clear" w:color="auto" w:fill="auto"/>
            <w:noWrap/>
            <w:vAlign w:val="center"/>
          </w:tcPr>
          <w:p w14:paraId="2CBA1CE4" w14:textId="34CEBC7A" w:rsidR="00763250" w:rsidRPr="000D1A6E" w:rsidRDefault="00763250" w:rsidP="00763250">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8"/>
                <w:szCs w:val="18"/>
              </w:rPr>
              <w:t>732.3.25</w:t>
            </w:r>
          </w:p>
        </w:tc>
        <w:tc>
          <w:tcPr>
            <w:tcW w:w="2646" w:type="dxa"/>
            <w:vAlign w:val="center"/>
          </w:tcPr>
          <w:p w14:paraId="7AF3170A" w14:textId="6C2AB37E" w:rsidR="00763250" w:rsidRPr="000D1A6E" w:rsidRDefault="00763250" w:rsidP="00763250">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2646" w:type="dxa"/>
            <w:shd w:val="clear" w:color="auto" w:fill="auto"/>
            <w:noWrap/>
            <w:vAlign w:val="center"/>
          </w:tcPr>
          <w:p w14:paraId="5AC7CE05" w14:textId="57340458" w:rsidR="00763250" w:rsidRPr="00763250" w:rsidRDefault="00763250" w:rsidP="00763250">
            <w:pPr>
              <w:suppressAutoHyphens w:val="0"/>
              <w:spacing w:line="240" w:lineRule="auto"/>
              <w:ind w:firstLine="0"/>
              <w:contextualSpacing w:val="0"/>
              <w:jc w:val="center"/>
              <w:rPr>
                <w:rFonts w:ascii="Calibri" w:hAnsi="Calibri" w:cs="Calibri"/>
                <w:color w:val="000000"/>
                <w:sz w:val="16"/>
                <w:szCs w:val="16"/>
              </w:rPr>
            </w:pPr>
            <w:r w:rsidRPr="00763250">
              <w:rPr>
                <w:rFonts w:ascii="Calibri" w:hAnsi="Calibri" w:cs="Calibri"/>
                <w:color w:val="000000"/>
                <w:sz w:val="16"/>
                <w:szCs w:val="16"/>
              </w:rPr>
              <w:t>0.103</w:t>
            </w:r>
          </w:p>
        </w:tc>
      </w:tr>
      <w:tr w:rsidR="00763250" w:rsidRPr="000D1A6E" w14:paraId="5BC0367E" w14:textId="77777777" w:rsidTr="0011248B">
        <w:trPr>
          <w:trHeight w:val="227"/>
          <w:jc w:val="center"/>
        </w:trPr>
        <w:tc>
          <w:tcPr>
            <w:tcW w:w="704" w:type="dxa"/>
            <w:shd w:val="clear" w:color="auto" w:fill="auto"/>
            <w:noWrap/>
            <w:vAlign w:val="center"/>
          </w:tcPr>
          <w:p w14:paraId="73F0A197" w14:textId="77777777" w:rsidR="00763250" w:rsidRPr="002F3AAC" w:rsidRDefault="00763250" w:rsidP="00763250">
            <w:pPr>
              <w:suppressAutoHyphens w:val="0"/>
              <w:spacing w:line="240" w:lineRule="auto"/>
              <w:ind w:firstLine="0"/>
              <w:contextualSpacing w:val="0"/>
              <w:jc w:val="center"/>
              <w:rPr>
                <w:color w:val="000000"/>
                <w:sz w:val="20"/>
                <w:szCs w:val="20"/>
                <w:lang w:eastAsia="pl-PL"/>
              </w:rPr>
            </w:pPr>
            <w:r>
              <w:rPr>
                <w:color w:val="000000"/>
                <w:sz w:val="20"/>
                <w:szCs w:val="20"/>
                <w:lang w:eastAsia="pl-PL"/>
              </w:rPr>
              <w:t>12</w:t>
            </w:r>
          </w:p>
        </w:tc>
        <w:tc>
          <w:tcPr>
            <w:tcW w:w="2646" w:type="dxa"/>
            <w:shd w:val="clear" w:color="auto" w:fill="auto"/>
            <w:noWrap/>
            <w:vAlign w:val="center"/>
          </w:tcPr>
          <w:p w14:paraId="71741F1B" w14:textId="2DF7FD51" w:rsidR="00763250" w:rsidRPr="000D1A6E" w:rsidRDefault="00763250" w:rsidP="00763250">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8"/>
                <w:szCs w:val="18"/>
              </w:rPr>
              <w:t>732.3.27</w:t>
            </w:r>
          </w:p>
        </w:tc>
        <w:tc>
          <w:tcPr>
            <w:tcW w:w="2646" w:type="dxa"/>
            <w:vAlign w:val="center"/>
          </w:tcPr>
          <w:p w14:paraId="0EDA3564" w14:textId="15691C38" w:rsidR="00763250" w:rsidRPr="000D1A6E" w:rsidRDefault="00763250" w:rsidP="00763250">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2646" w:type="dxa"/>
            <w:shd w:val="clear" w:color="auto" w:fill="auto"/>
            <w:noWrap/>
            <w:vAlign w:val="center"/>
          </w:tcPr>
          <w:p w14:paraId="643EE410" w14:textId="0197865B" w:rsidR="00763250" w:rsidRPr="00763250" w:rsidRDefault="00763250" w:rsidP="00763250">
            <w:pPr>
              <w:suppressAutoHyphens w:val="0"/>
              <w:spacing w:line="240" w:lineRule="auto"/>
              <w:ind w:firstLine="0"/>
              <w:contextualSpacing w:val="0"/>
              <w:jc w:val="center"/>
              <w:rPr>
                <w:rFonts w:ascii="Calibri" w:hAnsi="Calibri" w:cs="Calibri"/>
                <w:color w:val="000000"/>
                <w:sz w:val="16"/>
                <w:szCs w:val="16"/>
              </w:rPr>
            </w:pPr>
            <w:r w:rsidRPr="00763250">
              <w:rPr>
                <w:rFonts w:ascii="Calibri" w:hAnsi="Calibri" w:cs="Calibri"/>
                <w:color w:val="000000"/>
                <w:sz w:val="16"/>
                <w:szCs w:val="16"/>
              </w:rPr>
              <w:t>0.359</w:t>
            </w:r>
          </w:p>
        </w:tc>
      </w:tr>
      <w:tr w:rsidR="00763250" w:rsidRPr="000D1A6E" w14:paraId="7D6B25E2" w14:textId="77777777" w:rsidTr="0011248B">
        <w:trPr>
          <w:trHeight w:val="227"/>
          <w:jc w:val="center"/>
        </w:trPr>
        <w:tc>
          <w:tcPr>
            <w:tcW w:w="704" w:type="dxa"/>
            <w:shd w:val="clear" w:color="auto" w:fill="auto"/>
            <w:noWrap/>
            <w:vAlign w:val="center"/>
          </w:tcPr>
          <w:p w14:paraId="77F76333" w14:textId="77777777" w:rsidR="00763250" w:rsidRPr="002F3AAC" w:rsidRDefault="00763250" w:rsidP="00763250">
            <w:pPr>
              <w:suppressAutoHyphens w:val="0"/>
              <w:spacing w:line="240" w:lineRule="auto"/>
              <w:ind w:firstLine="0"/>
              <w:contextualSpacing w:val="0"/>
              <w:jc w:val="center"/>
              <w:rPr>
                <w:color w:val="000000"/>
                <w:sz w:val="20"/>
                <w:szCs w:val="20"/>
                <w:lang w:eastAsia="pl-PL"/>
              </w:rPr>
            </w:pPr>
            <w:r>
              <w:rPr>
                <w:color w:val="000000"/>
                <w:sz w:val="20"/>
                <w:szCs w:val="20"/>
                <w:lang w:eastAsia="pl-PL"/>
              </w:rPr>
              <w:t>13</w:t>
            </w:r>
          </w:p>
        </w:tc>
        <w:tc>
          <w:tcPr>
            <w:tcW w:w="2646" w:type="dxa"/>
            <w:shd w:val="clear" w:color="auto" w:fill="auto"/>
            <w:noWrap/>
            <w:vAlign w:val="center"/>
          </w:tcPr>
          <w:p w14:paraId="68A59D27" w14:textId="62C5A630" w:rsidR="00763250" w:rsidRPr="000D1A6E" w:rsidRDefault="00763250" w:rsidP="00763250">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8"/>
                <w:szCs w:val="18"/>
              </w:rPr>
              <w:t>732.3.28</w:t>
            </w:r>
          </w:p>
        </w:tc>
        <w:tc>
          <w:tcPr>
            <w:tcW w:w="2646" w:type="dxa"/>
            <w:vAlign w:val="center"/>
          </w:tcPr>
          <w:p w14:paraId="348AC44D" w14:textId="4214588C" w:rsidR="00763250" w:rsidRPr="000D1A6E" w:rsidRDefault="00763250" w:rsidP="00763250">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w:t>
            </w:r>
          </w:p>
        </w:tc>
        <w:tc>
          <w:tcPr>
            <w:tcW w:w="2646" w:type="dxa"/>
            <w:shd w:val="clear" w:color="auto" w:fill="auto"/>
            <w:noWrap/>
            <w:vAlign w:val="center"/>
          </w:tcPr>
          <w:p w14:paraId="4A997D5D" w14:textId="2D09F121" w:rsidR="00763250" w:rsidRPr="00763250" w:rsidRDefault="00763250" w:rsidP="00763250">
            <w:pPr>
              <w:suppressAutoHyphens w:val="0"/>
              <w:spacing w:line="240" w:lineRule="auto"/>
              <w:ind w:firstLine="0"/>
              <w:contextualSpacing w:val="0"/>
              <w:jc w:val="center"/>
              <w:rPr>
                <w:rFonts w:ascii="Calibri" w:hAnsi="Calibri" w:cs="Calibri"/>
                <w:color w:val="000000"/>
                <w:sz w:val="16"/>
                <w:szCs w:val="16"/>
              </w:rPr>
            </w:pPr>
            <w:r w:rsidRPr="00763250">
              <w:rPr>
                <w:rFonts w:ascii="Calibri" w:hAnsi="Calibri" w:cs="Calibri"/>
                <w:color w:val="000000"/>
                <w:sz w:val="16"/>
                <w:szCs w:val="16"/>
              </w:rPr>
              <w:t>0.359</w:t>
            </w:r>
          </w:p>
        </w:tc>
      </w:tr>
      <w:tr w:rsidR="00763250" w:rsidRPr="000D1A6E" w14:paraId="279EE509" w14:textId="77777777" w:rsidTr="0011248B">
        <w:trPr>
          <w:trHeight w:val="227"/>
          <w:jc w:val="center"/>
        </w:trPr>
        <w:tc>
          <w:tcPr>
            <w:tcW w:w="704" w:type="dxa"/>
            <w:shd w:val="clear" w:color="auto" w:fill="auto"/>
            <w:noWrap/>
            <w:vAlign w:val="center"/>
          </w:tcPr>
          <w:p w14:paraId="12994BC9" w14:textId="77777777" w:rsidR="00763250" w:rsidRPr="002F3AAC" w:rsidRDefault="00763250" w:rsidP="00763250">
            <w:pPr>
              <w:suppressAutoHyphens w:val="0"/>
              <w:spacing w:line="240" w:lineRule="auto"/>
              <w:ind w:firstLine="0"/>
              <w:contextualSpacing w:val="0"/>
              <w:jc w:val="center"/>
              <w:rPr>
                <w:color w:val="000000"/>
                <w:sz w:val="20"/>
                <w:szCs w:val="20"/>
                <w:lang w:eastAsia="pl-PL"/>
              </w:rPr>
            </w:pPr>
            <w:r>
              <w:rPr>
                <w:color w:val="000000"/>
                <w:sz w:val="20"/>
                <w:szCs w:val="20"/>
                <w:lang w:eastAsia="pl-PL"/>
              </w:rPr>
              <w:t>14</w:t>
            </w:r>
          </w:p>
        </w:tc>
        <w:tc>
          <w:tcPr>
            <w:tcW w:w="2646" w:type="dxa"/>
            <w:shd w:val="clear" w:color="auto" w:fill="auto"/>
            <w:noWrap/>
            <w:vAlign w:val="center"/>
          </w:tcPr>
          <w:p w14:paraId="1DFD1B17" w14:textId="081D6042" w:rsidR="00763250" w:rsidRPr="000D1A6E" w:rsidRDefault="00763250" w:rsidP="00763250">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8"/>
                <w:szCs w:val="18"/>
              </w:rPr>
              <w:t>732.4.1</w:t>
            </w:r>
          </w:p>
        </w:tc>
        <w:tc>
          <w:tcPr>
            <w:tcW w:w="2646" w:type="dxa"/>
            <w:vAlign w:val="center"/>
          </w:tcPr>
          <w:p w14:paraId="1204F642" w14:textId="7CD2A19E" w:rsidR="00763250" w:rsidRPr="000D1A6E" w:rsidRDefault="00763250" w:rsidP="00763250">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2646" w:type="dxa"/>
            <w:shd w:val="clear" w:color="auto" w:fill="auto"/>
            <w:noWrap/>
            <w:vAlign w:val="center"/>
          </w:tcPr>
          <w:p w14:paraId="6367FE97" w14:textId="71744EEF" w:rsidR="00763250" w:rsidRPr="00763250" w:rsidRDefault="00763250" w:rsidP="00763250">
            <w:pPr>
              <w:suppressAutoHyphens w:val="0"/>
              <w:spacing w:line="240" w:lineRule="auto"/>
              <w:ind w:firstLine="0"/>
              <w:contextualSpacing w:val="0"/>
              <w:jc w:val="center"/>
              <w:rPr>
                <w:rFonts w:ascii="Calibri" w:hAnsi="Calibri" w:cs="Calibri"/>
                <w:color w:val="000000"/>
                <w:sz w:val="16"/>
                <w:szCs w:val="16"/>
              </w:rPr>
            </w:pPr>
            <w:r w:rsidRPr="00763250">
              <w:rPr>
                <w:rFonts w:ascii="Calibri" w:hAnsi="Calibri" w:cs="Calibri"/>
                <w:color w:val="000000"/>
                <w:sz w:val="16"/>
                <w:szCs w:val="16"/>
              </w:rPr>
              <w:t>1.682</w:t>
            </w:r>
          </w:p>
        </w:tc>
      </w:tr>
      <w:tr w:rsidR="00763250" w:rsidRPr="000D1A6E" w14:paraId="758FD36A" w14:textId="77777777" w:rsidTr="0011248B">
        <w:trPr>
          <w:trHeight w:val="227"/>
          <w:jc w:val="center"/>
        </w:trPr>
        <w:tc>
          <w:tcPr>
            <w:tcW w:w="704" w:type="dxa"/>
            <w:shd w:val="clear" w:color="auto" w:fill="auto"/>
            <w:noWrap/>
            <w:vAlign w:val="center"/>
          </w:tcPr>
          <w:p w14:paraId="15C55F9E" w14:textId="77777777" w:rsidR="00763250" w:rsidRPr="002F3AAC" w:rsidRDefault="00763250" w:rsidP="00763250">
            <w:pPr>
              <w:suppressAutoHyphens w:val="0"/>
              <w:spacing w:line="240" w:lineRule="auto"/>
              <w:ind w:firstLine="0"/>
              <w:contextualSpacing w:val="0"/>
              <w:jc w:val="center"/>
              <w:rPr>
                <w:color w:val="000000"/>
                <w:sz w:val="20"/>
                <w:szCs w:val="20"/>
                <w:lang w:eastAsia="pl-PL"/>
              </w:rPr>
            </w:pPr>
            <w:r>
              <w:rPr>
                <w:color w:val="000000"/>
                <w:sz w:val="20"/>
                <w:szCs w:val="20"/>
                <w:lang w:eastAsia="pl-PL"/>
              </w:rPr>
              <w:t>15</w:t>
            </w:r>
          </w:p>
        </w:tc>
        <w:tc>
          <w:tcPr>
            <w:tcW w:w="2646" w:type="dxa"/>
            <w:shd w:val="clear" w:color="auto" w:fill="auto"/>
            <w:noWrap/>
            <w:vAlign w:val="center"/>
          </w:tcPr>
          <w:p w14:paraId="4FF1DF9A" w14:textId="0A9025A0" w:rsidR="00763250" w:rsidRPr="000D1A6E" w:rsidRDefault="00763250" w:rsidP="00763250">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8"/>
                <w:szCs w:val="18"/>
              </w:rPr>
              <w:t>732.4.6</w:t>
            </w:r>
          </w:p>
        </w:tc>
        <w:tc>
          <w:tcPr>
            <w:tcW w:w="2646" w:type="dxa"/>
            <w:vAlign w:val="center"/>
          </w:tcPr>
          <w:p w14:paraId="0D1C016C" w14:textId="3D3ACDBE" w:rsidR="00763250" w:rsidRPr="000D1A6E" w:rsidRDefault="00763250" w:rsidP="00763250">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2646" w:type="dxa"/>
            <w:shd w:val="clear" w:color="auto" w:fill="auto"/>
            <w:noWrap/>
            <w:vAlign w:val="center"/>
          </w:tcPr>
          <w:p w14:paraId="066F43FC" w14:textId="16052B43" w:rsidR="00763250" w:rsidRPr="00763250" w:rsidRDefault="00763250" w:rsidP="00763250">
            <w:pPr>
              <w:suppressAutoHyphens w:val="0"/>
              <w:spacing w:line="240" w:lineRule="auto"/>
              <w:ind w:firstLine="0"/>
              <w:contextualSpacing w:val="0"/>
              <w:jc w:val="center"/>
              <w:rPr>
                <w:rFonts w:ascii="Calibri" w:hAnsi="Calibri" w:cs="Calibri"/>
                <w:color w:val="000000"/>
                <w:sz w:val="16"/>
                <w:szCs w:val="16"/>
              </w:rPr>
            </w:pPr>
            <w:r w:rsidRPr="00763250">
              <w:rPr>
                <w:rFonts w:ascii="Calibri" w:hAnsi="Calibri" w:cs="Calibri"/>
                <w:color w:val="000000"/>
                <w:sz w:val="16"/>
                <w:szCs w:val="16"/>
              </w:rPr>
              <w:t>3.868</w:t>
            </w:r>
          </w:p>
        </w:tc>
      </w:tr>
      <w:tr w:rsidR="00763250" w:rsidRPr="000D1A6E" w14:paraId="40398A4E" w14:textId="77777777" w:rsidTr="0011248B">
        <w:trPr>
          <w:trHeight w:val="227"/>
          <w:jc w:val="center"/>
        </w:trPr>
        <w:tc>
          <w:tcPr>
            <w:tcW w:w="704" w:type="dxa"/>
            <w:shd w:val="clear" w:color="auto" w:fill="auto"/>
            <w:noWrap/>
            <w:vAlign w:val="center"/>
          </w:tcPr>
          <w:p w14:paraId="29AE848B" w14:textId="77777777" w:rsidR="00763250" w:rsidRPr="002F3AAC" w:rsidRDefault="00763250" w:rsidP="00763250">
            <w:pPr>
              <w:suppressAutoHyphens w:val="0"/>
              <w:spacing w:line="240" w:lineRule="auto"/>
              <w:ind w:firstLine="0"/>
              <w:contextualSpacing w:val="0"/>
              <w:jc w:val="center"/>
              <w:rPr>
                <w:color w:val="000000"/>
                <w:sz w:val="20"/>
                <w:szCs w:val="20"/>
                <w:lang w:eastAsia="pl-PL"/>
              </w:rPr>
            </w:pPr>
            <w:r>
              <w:rPr>
                <w:color w:val="000000"/>
                <w:sz w:val="20"/>
                <w:szCs w:val="20"/>
                <w:lang w:eastAsia="pl-PL"/>
              </w:rPr>
              <w:t>16</w:t>
            </w:r>
          </w:p>
        </w:tc>
        <w:tc>
          <w:tcPr>
            <w:tcW w:w="2646" w:type="dxa"/>
            <w:shd w:val="clear" w:color="auto" w:fill="auto"/>
            <w:noWrap/>
            <w:vAlign w:val="center"/>
          </w:tcPr>
          <w:p w14:paraId="271F85DD" w14:textId="0BE08373" w:rsidR="00763250" w:rsidRPr="000D1A6E" w:rsidRDefault="00763250" w:rsidP="00763250">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8"/>
                <w:szCs w:val="18"/>
              </w:rPr>
              <w:t>732.4.8</w:t>
            </w:r>
          </w:p>
        </w:tc>
        <w:tc>
          <w:tcPr>
            <w:tcW w:w="2646" w:type="dxa"/>
            <w:vAlign w:val="center"/>
          </w:tcPr>
          <w:p w14:paraId="7F5F400E" w14:textId="39E3C0F7" w:rsidR="00763250" w:rsidRPr="000D1A6E" w:rsidRDefault="00763250" w:rsidP="00763250">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2646" w:type="dxa"/>
            <w:shd w:val="clear" w:color="auto" w:fill="auto"/>
            <w:noWrap/>
            <w:vAlign w:val="center"/>
          </w:tcPr>
          <w:p w14:paraId="042951F3" w14:textId="5F5971F2" w:rsidR="00763250" w:rsidRPr="00763250" w:rsidRDefault="00763250" w:rsidP="00763250">
            <w:pPr>
              <w:suppressAutoHyphens w:val="0"/>
              <w:spacing w:line="240" w:lineRule="auto"/>
              <w:ind w:firstLine="0"/>
              <w:contextualSpacing w:val="0"/>
              <w:jc w:val="center"/>
              <w:rPr>
                <w:rFonts w:ascii="Calibri" w:hAnsi="Calibri" w:cs="Calibri"/>
                <w:color w:val="000000"/>
                <w:sz w:val="16"/>
                <w:szCs w:val="16"/>
              </w:rPr>
            </w:pPr>
            <w:r w:rsidRPr="00763250">
              <w:rPr>
                <w:rFonts w:ascii="Calibri" w:hAnsi="Calibri" w:cs="Calibri"/>
                <w:color w:val="000000"/>
                <w:sz w:val="16"/>
                <w:szCs w:val="16"/>
              </w:rPr>
              <w:t>4.030</w:t>
            </w:r>
          </w:p>
        </w:tc>
      </w:tr>
      <w:tr w:rsidR="00763250" w:rsidRPr="000D1A6E" w14:paraId="2098DE01" w14:textId="77777777" w:rsidTr="0011248B">
        <w:trPr>
          <w:trHeight w:val="227"/>
          <w:jc w:val="center"/>
        </w:trPr>
        <w:tc>
          <w:tcPr>
            <w:tcW w:w="704" w:type="dxa"/>
            <w:shd w:val="clear" w:color="auto" w:fill="auto"/>
            <w:noWrap/>
            <w:vAlign w:val="center"/>
          </w:tcPr>
          <w:p w14:paraId="7A7BA08F" w14:textId="77777777" w:rsidR="00763250" w:rsidRPr="002F3AAC" w:rsidRDefault="00763250" w:rsidP="00763250">
            <w:pPr>
              <w:suppressAutoHyphens w:val="0"/>
              <w:spacing w:line="240" w:lineRule="auto"/>
              <w:ind w:firstLine="0"/>
              <w:contextualSpacing w:val="0"/>
              <w:jc w:val="center"/>
              <w:rPr>
                <w:color w:val="000000"/>
                <w:sz w:val="20"/>
                <w:szCs w:val="20"/>
                <w:lang w:eastAsia="pl-PL"/>
              </w:rPr>
            </w:pPr>
            <w:r>
              <w:rPr>
                <w:color w:val="000000"/>
                <w:sz w:val="20"/>
                <w:szCs w:val="20"/>
                <w:lang w:eastAsia="pl-PL"/>
              </w:rPr>
              <w:t>17</w:t>
            </w:r>
          </w:p>
        </w:tc>
        <w:tc>
          <w:tcPr>
            <w:tcW w:w="2646" w:type="dxa"/>
            <w:shd w:val="clear" w:color="auto" w:fill="auto"/>
            <w:noWrap/>
            <w:vAlign w:val="center"/>
          </w:tcPr>
          <w:p w14:paraId="73CB8010" w14:textId="38893F47" w:rsidR="00763250" w:rsidRPr="000D1A6E" w:rsidRDefault="00763250" w:rsidP="00763250">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8"/>
                <w:szCs w:val="18"/>
              </w:rPr>
              <w:t>732.4.9</w:t>
            </w:r>
          </w:p>
        </w:tc>
        <w:tc>
          <w:tcPr>
            <w:tcW w:w="2646" w:type="dxa"/>
            <w:vAlign w:val="center"/>
          </w:tcPr>
          <w:p w14:paraId="60FCD83A" w14:textId="24CF1790" w:rsidR="00763250" w:rsidRPr="000D1A6E" w:rsidRDefault="00763250" w:rsidP="00763250">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2646" w:type="dxa"/>
            <w:shd w:val="clear" w:color="auto" w:fill="auto"/>
            <w:noWrap/>
            <w:vAlign w:val="center"/>
          </w:tcPr>
          <w:p w14:paraId="5F0010FF" w14:textId="05752B22" w:rsidR="00763250" w:rsidRPr="00763250" w:rsidRDefault="00763250" w:rsidP="00763250">
            <w:pPr>
              <w:suppressAutoHyphens w:val="0"/>
              <w:spacing w:line="240" w:lineRule="auto"/>
              <w:ind w:firstLine="0"/>
              <w:contextualSpacing w:val="0"/>
              <w:jc w:val="center"/>
              <w:rPr>
                <w:rFonts w:ascii="Calibri" w:hAnsi="Calibri" w:cs="Calibri"/>
                <w:color w:val="000000"/>
                <w:sz w:val="16"/>
                <w:szCs w:val="16"/>
              </w:rPr>
            </w:pPr>
            <w:r w:rsidRPr="00763250">
              <w:rPr>
                <w:rFonts w:ascii="Calibri" w:hAnsi="Calibri" w:cs="Calibri"/>
                <w:color w:val="000000"/>
                <w:sz w:val="16"/>
                <w:szCs w:val="16"/>
              </w:rPr>
              <w:t>4.030</w:t>
            </w:r>
          </w:p>
        </w:tc>
      </w:tr>
      <w:tr w:rsidR="00763250" w:rsidRPr="000D1A6E" w14:paraId="077D9DE9" w14:textId="77777777" w:rsidTr="0011248B">
        <w:trPr>
          <w:trHeight w:val="227"/>
          <w:jc w:val="center"/>
        </w:trPr>
        <w:tc>
          <w:tcPr>
            <w:tcW w:w="704" w:type="dxa"/>
            <w:shd w:val="clear" w:color="auto" w:fill="auto"/>
            <w:noWrap/>
            <w:vAlign w:val="center"/>
          </w:tcPr>
          <w:p w14:paraId="23899E43" w14:textId="77777777" w:rsidR="00763250" w:rsidRPr="002F3AAC" w:rsidRDefault="00763250" w:rsidP="00763250">
            <w:pPr>
              <w:suppressAutoHyphens w:val="0"/>
              <w:spacing w:line="240" w:lineRule="auto"/>
              <w:ind w:firstLine="0"/>
              <w:contextualSpacing w:val="0"/>
              <w:jc w:val="center"/>
              <w:rPr>
                <w:color w:val="000000"/>
                <w:sz w:val="20"/>
                <w:szCs w:val="20"/>
                <w:lang w:eastAsia="pl-PL"/>
              </w:rPr>
            </w:pPr>
            <w:r>
              <w:rPr>
                <w:color w:val="000000"/>
                <w:sz w:val="20"/>
                <w:szCs w:val="20"/>
                <w:lang w:eastAsia="pl-PL"/>
              </w:rPr>
              <w:t>18</w:t>
            </w:r>
          </w:p>
        </w:tc>
        <w:tc>
          <w:tcPr>
            <w:tcW w:w="2646" w:type="dxa"/>
            <w:shd w:val="clear" w:color="auto" w:fill="auto"/>
            <w:noWrap/>
            <w:vAlign w:val="center"/>
          </w:tcPr>
          <w:p w14:paraId="71893845" w14:textId="05297E1B" w:rsidR="00763250" w:rsidRPr="000D1A6E" w:rsidRDefault="00763250" w:rsidP="00763250">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8"/>
                <w:szCs w:val="18"/>
              </w:rPr>
              <w:t>732.4.11</w:t>
            </w:r>
          </w:p>
        </w:tc>
        <w:tc>
          <w:tcPr>
            <w:tcW w:w="2646" w:type="dxa"/>
            <w:vAlign w:val="center"/>
          </w:tcPr>
          <w:p w14:paraId="3840974B" w14:textId="1C32A970" w:rsidR="00763250" w:rsidRPr="000D1A6E" w:rsidRDefault="00763250" w:rsidP="00763250">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2646" w:type="dxa"/>
            <w:shd w:val="clear" w:color="auto" w:fill="auto"/>
            <w:noWrap/>
            <w:vAlign w:val="center"/>
          </w:tcPr>
          <w:p w14:paraId="20F8E533" w14:textId="7B045F23" w:rsidR="00763250" w:rsidRPr="00763250" w:rsidRDefault="00763250" w:rsidP="00763250">
            <w:pPr>
              <w:suppressAutoHyphens w:val="0"/>
              <w:spacing w:line="240" w:lineRule="auto"/>
              <w:ind w:firstLine="0"/>
              <w:contextualSpacing w:val="0"/>
              <w:jc w:val="center"/>
              <w:rPr>
                <w:rFonts w:ascii="Calibri" w:hAnsi="Calibri" w:cs="Calibri"/>
                <w:color w:val="000000"/>
                <w:sz w:val="16"/>
                <w:szCs w:val="16"/>
              </w:rPr>
            </w:pPr>
            <w:r w:rsidRPr="00763250">
              <w:rPr>
                <w:rFonts w:ascii="Calibri" w:hAnsi="Calibri" w:cs="Calibri"/>
                <w:color w:val="000000"/>
                <w:sz w:val="16"/>
                <w:szCs w:val="16"/>
              </w:rPr>
              <w:t>0.359</w:t>
            </w:r>
          </w:p>
        </w:tc>
      </w:tr>
      <w:tr w:rsidR="00763250" w:rsidRPr="000D1A6E" w14:paraId="445171D4" w14:textId="77777777" w:rsidTr="0011248B">
        <w:trPr>
          <w:trHeight w:val="227"/>
          <w:jc w:val="center"/>
        </w:trPr>
        <w:tc>
          <w:tcPr>
            <w:tcW w:w="704" w:type="dxa"/>
            <w:shd w:val="clear" w:color="auto" w:fill="auto"/>
            <w:noWrap/>
            <w:vAlign w:val="center"/>
          </w:tcPr>
          <w:p w14:paraId="791FB8F3" w14:textId="77777777" w:rsidR="00763250" w:rsidRPr="002F3AAC" w:rsidRDefault="00763250" w:rsidP="00763250">
            <w:pPr>
              <w:suppressAutoHyphens w:val="0"/>
              <w:spacing w:line="240" w:lineRule="auto"/>
              <w:ind w:firstLine="0"/>
              <w:contextualSpacing w:val="0"/>
              <w:jc w:val="center"/>
              <w:rPr>
                <w:color w:val="000000"/>
                <w:sz w:val="20"/>
                <w:szCs w:val="20"/>
                <w:lang w:eastAsia="pl-PL"/>
              </w:rPr>
            </w:pPr>
            <w:r>
              <w:rPr>
                <w:color w:val="000000"/>
                <w:sz w:val="20"/>
                <w:szCs w:val="20"/>
                <w:lang w:eastAsia="pl-PL"/>
              </w:rPr>
              <w:t>19</w:t>
            </w:r>
          </w:p>
        </w:tc>
        <w:tc>
          <w:tcPr>
            <w:tcW w:w="2646" w:type="dxa"/>
            <w:shd w:val="clear" w:color="auto" w:fill="auto"/>
            <w:noWrap/>
            <w:vAlign w:val="center"/>
          </w:tcPr>
          <w:p w14:paraId="51074327" w14:textId="7968FB26" w:rsidR="00763250" w:rsidRPr="000D1A6E" w:rsidRDefault="00763250" w:rsidP="00763250">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8"/>
                <w:szCs w:val="18"/>
              </w:rPr>
              <w:t>732.4.15</w:t>
            </w:r>
          </w:p>
        </w:tc>
        <w:tc>
          <w:tcPr>
            <w:tcW w:w="2646" w:type="dxa"/>
            <w:vAlign w:val="center"/>
          </w:tcPr>
          <w:p w14:paraId="1EA81932" w14:textId="4DAD01C1" w:rsidR="00763250" w:rsidRPr="000D1A6E" w:rsidRDefault="00763250" w:rsidP="00763250">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2646" w:type="dxa"/>
            <w:shd w:val="clear" w:color="auto" w:fill="auto"/>
            <w:noWrap/>
            <w:vAlign w:val="center"/>
          </w:tcPr>
          <w:p w14:paraId="31DB4777" w14:textId="71C2ACDC" w:rsidR="00763250" w:rsidRPr="00763250" w:rsidRDefault="00763250" w:rsidP="00763250">
            <w:pPr>
              <w:suppressAutoHyphens w:val="0"/>
              <w:spacing w:line="240" w:lineRule="auto"/>
              <w:ind w:firstLine="0"/>
              <w:contextualSpacing w:val="0"/>
              <w:jc w:val="center"/>
              <w:rPr>
                <w:rFonts w:ascii="Calibri" w:hAnsi="Calibri" w:cs="Calibri"/>
                <w:color w:val="000000"/>
                <w:sz w:val="16"/>
                <w:szCs w:val="16"/>
              </w:rPr>
            </w:pPr>
            <w:r w:rsidRPr="00763250">
              <w:rPr>
                <w:rFonts w:ascii="Calibri" w:hAnsi="Calibri" w:cs="Calibri"/>
                <w:color w:val="000000"/>
                <w:sz w:val="16"/>
                <w:szCs w:val="16"/>
              </w:rPr>
              <w:t>1.274</w:t>
            </w:r>
          </w:p>
        </w:tc>
      </w:tr>
      <w:tr w:rsidR="00763250" w:rsidRPr="000D1A6E" w14:paraId="60BA6FF5" w14:textId="77777777" w:rsidTr="0011248B">
        <w:trPr>
          <w:trHeight w:val="227"/>
          <w:jc w:val="center"/>
        </w:trPr>
        <w:tc>
          <w:tcPr>
            <w:tcW w:w="704" w:type="dxa"/>
            <w:shd w:val="clear" w:color="auto" w:fill="auto"/>
            <w:noWrap/>
            <w:vAlign w:val="center"/>
          </w:tcPr>
          <w:p w14:paraId="0388A471" w14:textId="77777777" w:rsidR="00763250" w:rsidRPr="002F3AAC" w:rsidRDefault="00763250" w:rsidP="00763250">
            <w:pPr>
              <w:suppressAutoHyphens w:val="0"/>
              <w:spacing w:line="240" w:lineRule="auto"/>
              <w:ind w:firstLine="0"/>
              <w:contextualSpacing w:val="0"/>
              <w:jc w:val="center"/>
              <w:rPr>
                <w:color w:val="000000"/>
                <w:sz w:val="20"/>
                <w:szCs w:val="20"/>
                <w:lang w:eastAsia="pl-PL"/>
              </w:rPr>
            </w:pPr>
            <w:r>
              <w:rPr>
                <w:color w:val="000000"/>
                <w:sz w:val="20"/>
                <w:szCs w:val="20"/>
                <w:lang w:eastAsia="pl-PL"/>
              </w:rPr>
              <w:t>20</w:t>
            </w:r>
          </w:p>
        </w:tc>
        <w:tc>
          <w:tcPr>
            <w:tcW w:w="2646" w:type="dxa"/>
            <w:shd w:val="clear" w:color="auto" w:fill="auto"/>
            <w:noWrap/>
            <w:vAlign w:val="center"/>
          </w:tcPr>
          <w:p w14:paraId="2C192F09" w14:textId="21FDDE83" w:rsidR="00763250" w:rsidRPr="000D1A6E" w:rsidRDefault="00763250" w:rsidP="00763250">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8"/>
                <w:szCs w:val="18"/>
              </w:rPr>
              <w:t>732.4.16</w:t>
            </w:r>
          </w:p>
        </w:tc>
        <w:tc>
          <w:tcPr>
            <w:tcW w:w="2646" w:type="dxa"/>
            <w:vAlign w:val="center"/>
          </w:tcPr>
          <w:p w14:paraId="5D2E37A5" w14:textId="0654426D" w:rsidR="00763250" w:rsidRPr="000D1A6E" w:rsidRDefault="00763250" w:rsidP="00763250">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2646" w:type="dxa"/>
            <w:shd w:val="clear" w:color="auto" w:fill="auto"/>
            <w:noWrap/>
            <w:vAlign w:val="center"/>
          </w:tcPr>
          <w:p w14:paraId="5119AACE" w14:textId="546E6A88" w:rsidR="00763250" w:rsidRPr="00763250" w:rsidRDefault="00763250" w:rsidP="00763250">
            <w:pPr>
              <w:suppressAutoHyphens w:val="0"/>
              <w:spacing w:line="240" w:lineRule="auto"/>
              <w:ind w:firstLine="0"/>
              <w:contextualSpacing w:val="0"/>
              <w:jc w:val="center"/>
              <w:rPr>
                <w:rFonts w:ascii="Calibri" w:hAnsi="Calibri" w:cs="Calibri"/>
                <w:color w:val="000000"/>
                <w:sz w:val="16"/>
                <w:szCs w:val="16"/>
              </w:rPr>
            </w:pPr>
            <w:r w:rsidRPr="00763250">
              <w:rPr>
                <w:rFonts w:ascii="Calibri" w:hAnsi="Calibri" w:cs="Calibri"/>
                <w:color w:val="000000"/>
                <w:sz w:val="16"/>
                <w:szCs w:val="16"/>
              </w:rPr>
              <w:t>1.537</w:t>
            </w:r>
          </w:p>
        </w:tc>
      </w:tr>
      <w:tr w:rsidR="00763250" w:rsidRPr="000D1A6E" w14:paraId="161A0754" w14:textId="77777777" w:rsidTr="0011248B">
        <w:trPr>
          <w:trHeight w:val="227"/>
          <w:jc w:val="center"/>
        </w:trPr>
        <w:tc>
          <w:tcPr>
            <w:tcW w:w="704" w:type="dxa"/>
            <w:shd w:val="clear" w:color="auto" w:fill="auto"/>
            <w:noWrap/>
            <w:vAlign w:val="center"/>
          </w:tcPr>
          <w:p w14:paraId="6B660303" w14:textId="77777777" w:rsidR="00763250" w:rsidRPr="002F3AAC" w:rsidRDefault="00763250" w:rsidP="00763250">
            <w:pPr>
              <w:suppressAutoHyphens w:val="0"/>
              <w:spacing w:line="240" w:lineRule="auto"/>
              <w:ind w:firstLine="0"/>
              <w:contextualSpacing w:val="0"/>
              <w:jc w:val="center"/>
              <w:rPr>
                <w:color w:val="000000"/>
                <w:sz w:val="20"/>
                <w:szCs w:val="20"/>
                <w:lang w:eastAsia="pl-PL"/>
              </w:rPr>
            </w:pPr>
            <w:r>
              <w:rPr>
                <w:color w:val="000000"/>
                <w:sz w:val="20"/>
                <w:szCs w:val="20"/>
                <w:lang w:eastAsia="pl-PL"/>
              </w:rPr>
              <w:t>21</w:t>
            </w:r>
          </w:p>
        </w:tc>
        <w:tc>
          <w:tcPr>
            <w:tcW w:w="2646" w:type="dxa"/>
            <w:shd w:val="clear" w:color="auto" w:fill="auto"/>
            <w:noWrap/>
            <w:vAlign w:val="center"/>
          </w:tcPr>
          <w:p w14:paraId="438E7157" w14:textId="2C628DB4" w:rsidR="00763250" w:rsidRPr="000D1A6E" w:rsidRDefault="00763250" w:rsidP="00763250">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8"/>
                <w:szCs w:val="18"/>
              </w:rPr>
              <w:t>732.4.17</w:t>
            </w:r>
          </w:p>
        </w:tc>
        <w:tc>
          <w:tcPr>
            <w:tcW w:w="2646" w:type="dxa"/>
            <w:vAlign w:val="center"/>
          </w:tcPr>
          <w:p w14:paraId="4A9EFC22" w14:textId="2F816ECE" w:rsidR="00763250" w:rsidRPr="000D1A6E" w:rsidRDefault="00763250" w:rsidP="00763250">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2646" w:type="dxa"/>
            <w:shd w:val="clear" w:color="auto" w:fill="auto"/>
            <w:noWrap/>
            <w:vAlign w:val="center"/>
          </w:tcPr>
          <w:p w14:paraId="503B82E9" w14:textId="2AF9D1ED" w:rsidR="00763250" w:rsidRPr="00763250" w:rsidRDefault="00763250" w:rsidP="00763250">
            <w:pPr>
              <w:suppressAutoHyphens w:val="0"/>
              <w:spacing w:line="240" w:lineRule="auto"/>
              <w:ind w:firstLine="0"/>
              <w:contextualSpacing w:val="0"/>
              <w:jc w:val="center"/>
              <w:rPr>
                <w:rFonts w:ascii="Calibri" w:hAnsi="Calibri" w:cs="Calibri"/>
                <w:color w:val="000000"/>
                <w:sz w:val="16"/>
                <w:szCs w:val="16"/>
              </w:rPr>
            </w:pPr>
            <w:r w:rsidRPr="00763250">
              <w:rPr>
                <w:rFonts w:ascii="Calibri" w:hAnsi="Calibri" w:cs="Calibri"/>
                <w:color w:val="000000"/>
                <w:sz w:val="16"/>
                <w:szCs w:val="16"/>
              </w:rPr>
              <w:t>1.537</w:t>
            </w:r>
          </w:p>
        </w:tc>
      </w:tr>
      <w:tr w:rsidR="00763250" w:rsidRPr="000D1A6E" w14:paraId="2C00EC4A" w14:textId="77777777" w:rsidTr="0011248B">
        <w:trPr>
          <w:trHeight w:val="227"/>
          <w:jc w:val="center"/>
        </w:trPr>
        <w:tc>
          <w:tcPr>
            <w:tcW w:w="704" w:type="dxa"/>
            <w:shd w:val="clear" w:color="auto" w:fill="auto"/>
            <w:noWrap/>
            <w:vAlign w:val="center"/>
          </w:tcPr>
          <w:p w14:paraId="7F97DD74" w14:textId="77777777" w:rsidR="00763250" w:rsidRPr="002F3AAC" w:rsidRDefault="00763250" w:rsidP="00763250">
            <w:pPr>
              <w:suppressAutoHyphens w:val="0"/>
              <w:spacing w:line="240" w:lineRule="auto"/>
              <w:ind w:firstLine="0"/>
              <w:contextualSpacing w:val="0"/>
              <w:jc w:val="center"/>
              <w:rPr>
                <w:color w:val="000000"/>
                <w:sz w:val="20"/>
                <w:szCs w:val="20"/>
                <w:lang w:eastAsia="pl-PL"/>
              </w:rPr>
            </w:pPr>
            <w:r>
              <w:rPr>
                <w:color w:val="000000"/>
                <w:sz w:val="20"/>
                <w:szCs w:val="20"/>
                <w:lang w:eastAsia="pl-PL"/>
              </w:rPr>
              <w:t>22</w:t>
            </w:r>
          </w:p>
        </w:tc>
        <w:tc>
          <w:tcPr>
            <w:tcW w:w="2646" w:type="dxa"/>
            <w:shd w:val="clear" w:color="auto" w:fill="auto"/>
            <w:noWrap/>
            <w:vAlign w:val="center"/>
          </w:tcPr>
          <w:p w14:paraId="0017B756" w14:textId="6470118B" w:rsidR="00763250" w:rsidRPr="000D1A6E" w:rsidRDefault="00763250" w:rsidP="00763250">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8"/>
                <w:szCs w:val="18"/>
              </w:rPr>
              <w:t>732.4.19</w:t>
            </w:r>
          </w:p>
        </w:tc>
        <w:tc>
          <w:tcPr>
            <w:tcW w:w="2646" w:type="dxa"/>
            <w:vAlign w:val="center"/>
          </w:tcPr>
          <w:p w14:paraId="28E10C06" w14:textId="40AE01A5" w:rsidR="00763250" w:rsidRPr="000D1A6E" w:rsidRDefault="00763250" w:rsidP="00763250">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2646" w:type="dxa"/>
            <w:shd w:val="clear" w:color="auto" w:fill="auto"/>
            <w:noWrap/>
            <w:vAlign w:val="center"/>
          </w:tcPr>
          <w:p w14:paraId="5C971B58" w14:textId="4CF747DD" w:rsidR="00763250" w:rsidRPr="00763250" w:rsidRDefault="00763250" w:rsidP="00763250">
            <w:pPr>
              <w:suppressAutoHyphens w:val="0"/>
              <w:spacing w:line="240" w:lineRule="auto"/>
              <w:ind w:firstLine="0"/>
              <w:contextualSpacing w:val="0"/>
              <w:jc w:val="center"/>
              <w:rPr>
                <w:rFonts w:ascii="Calibri" w:hAnsi="Calibri" w:cs="Calibri"/>
                <w:color w:val="000000"/>
                <w:sz w:val="16"/>
                <w:szCs w:val="16"/>
              </w:rPr>
            </w:pPr>
            <w:r w:rsidRPr="00763250">
              <w:rPr>
                <w:rFonts w:ascii="Calibri" w:hAnsi="Calibri" w:cs="Calibri"/>
                <w:color w:val="000000"/>
                <w:sz w:val="16"/>
                <w:szCs w:val="16"/>
              </w:rPr>
              <w:t>0.034</w:t>
            </w:r>
          </w:p>
        </w:tc>
      </w:tr>
      <w:tr w:rsidR="00763250" w:rsidRPr="000D1A6E" w14:paraId="2CEAA451" w14:textId="77777777" w:rsidTr="0011248B">
        <w:trPr>
          <w:trHeight w:val="227"/>
          <w:jc w:val="center"/>
        </w:trPr>
        <w:tc>
          <w:tcPr>
            <w:tcW w:w="704" w:type="dxa"/>
            <w:shd w:val="clear" w:color="auto" w:fill="auto"/>
            <w:noWrap/>
            <w:vAlign w:val="center"/>
          </w:tcPr>
          <w:p w14:paraId="3A75AD3F" w14:textId="77777777" w:rsidR="00763250" w:rsidRPr="002F3AAC" w:rsidRDefault="00763250" w:rsidP="00763250">
            <w:pPr>
              <w:suppressAutoHyphens w:val="0"/>
              <w:spacing w:line="240" w:lineRule="auto"/>
              <w:ind w:firstLine="0"/>
              <w:contextualSpacing w:val="0"/>
              <w:jc w:val="center"/>
              <w:rPr>
                <w:color w:val="000000"/>
                <w:sz w:val="20"/>
                <w:szCs w:val="20"/>
                <w:lang w:eastAsia="pl-PL"/>
              </w:rPr>
            </w:pPr>
            <w:r>
              <w:rPr>
                <w:color w:val="000000"/>
                <w:sz w:val="20"/>
                <w:szCs w:val="20"/>
                <w:lang w:eastAsia="pl-PL"/>
              </w:rPr>
              <w:t>23</w:t>
            </w:r>
          </w:p>
        </w:tc>
        <w:tc>
          <w:tcPr>
            <w:tcW w:w="2646" w:type="dxa"/>
            <w:shd w:val="clear" w:color="auto" w:fill="auto"/>
            <w:noWrap/>
            <w:vAlign w:val="center"/>
          </w:tcPr>
          <w:p w14:paraId="4F8425F9" w14:textId="073EBA04" w:rsidR="00763250" w:rsidRPr="000D1A6E" w:rsidRDefault="00763250" w:rsidP="00763250">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8"/>
                <w:szCs w:val="18"/>
              </w:rPr>
              <w:t>732.5.3</w:t>
            </w:r>
          </w:p>
        </w:tc>
        <w:tc>
          <w:tcPr>
            <w:tcW w:w="2646" w:type="dxa"/>
            <w:vAlign w:val="center"/>
          </w:tcPr>
          <w:p w14:paraId="1BB1A45D" w14:textId="2FA54DB3" w:rsidR="00763250" w:rsidRPr="000D1A6E" w:rsidRDefault="00763250" w:rsidP="00763250">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2646" w:type="dxa"/>
            <w:shd w:val="clear" w:color="auto" w:fill="auto"/>
            <w:noWrap/>
            <w:vAlign w:val="center"/>
          </w:tcPr>
          <w:p w14:paraId="08FB54A3" w14:textId="458CD029" w:rsidR="00763250" w:rsidRPr="00763250" w:rsidRDefault="00763250" w:rsidP="00763250">
            <w:pPr>
              <w:suppressAutoHyphens w:val="0"/>
              <w:spacing w:line="240" w:lineRule="auto"/>
              <w:ind w:firstLine="0"/>
              <w:contextualSpacing w:val="0"/>
              <w:jc w:val="center"/>
              <w:rPr>
                <w:rFonts w:ascii="Calibri" w:hAnsi="Calibri" w:cs="Calibri"/>
                <w:color w:val="000000"/>
                <w:sz w:val="16"/>
                <w:szCs w:val="16"/>
              </w:rPr>
            </w:pPr>
            <w:r w:rsidRPr="00763250">
              <w:rPr>
                <w:rFonts w:ascii="Calibri" w:hAnsi="Calibri" w:cs="Calibri"/>
                <w:color w:val="000000"/>
                <w:sz w:val="16"/>
                <w:szCs w:val="16"/>
              </w:rPr>
              <w:t>0.032</w:t>
            </w:r>
          </w:p>
        </w:tc>
      </w:tr>
      <w:tr w:rsidR="00763250" w:rsidRPr="000D1A6E" w14:paraId="3AD71A56" w14:textId="77777777" w:rsidTr="0011248B">
        <w:trPr>
          <w:trHeight w:val="227"/>
          <w:jc w:val="center"/>
        </w:trPr>
        <w:tc>
          <w:tcPr>
            <w:tcW w:w="704" w:type="dxa"/>
            <w:shd w:val="clear" w:color="auto" w:fill="auto"/>
            <w:noWrap/>
            <w:vAlign w:val="center"/>
          </w:tcPr>
          <w:p w14:paraId="40AE8C9F" w14:textId="77777777" w:rsidR="00763250" w:rsidRPr="002F3AAC" w:rsidRDefault="00763250" w:rsidP="00763250">
            <w:pPr>
              <w:suppressAutoHyphens w:val="0"/>
              <w:spacing w:line="240" w:lineRule="auto"/>
              <w:ind w:firstLine="0"/>
              <w:contextualSpacing w:val="0"/>
              <w:jc w:val="center"/>
              <w:rPr>
                <w:color w:val="000000"/>
                <w:sz w:val="20"/>
                <w:szCs w:val="20"/>
                <w:lang w:eastAsia="pl-PL"/>
              </w:rPr>
            </w:pPr>
            <w:r>
              <w:rPr>
                <w:color w:val="000000"/>
                <w:sz w:val="20"/>
                <w:szCs w:val="20"/>
                <w:lang w:eastAsia="pl-PL"/>
              </w:rPr>
              <w:t>24</w:t>
            </w:r>
          </w:p>
        </w:tc>
        <w:tc>
          <w:tcPr>
            <w:tcW w:w="2646" w:type="dxa"/>
            <w:shd w:val="clear" w:color="auto" w:fill="auto"/>
            <w:noWrap/>
            <w:vAlign w:val="center"/>
          </w:tcPr>
          <w:p w14:paraId="03557766" w14:textId="41D90649" w:rsidR="00763250" w:rsidRPr="000D1A6E" w:rsidRDefault="00763250" w:rsidP="00763250">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732.5.11</w:t>
            </w:r>
          </w:p>
        </w:tc>
        <w:tc>
          <w:tcPr>
            <w:tcW w:w="2646" w:type="dxa"/>
            <w:vAlign w:val="center"/>
          </w:tcPr>
          <w:p w14:paraId="00D22A0C" w14:textId="62522A4C" w:rsidR="00763250" w:rsidRPr="000D1A6E" w:rsidRDefault="00763250" w:rsidP="00763250">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w:t>
            </w:r>
          </w:p>
        </w:tc>
        <w:tc>
          <w:tcPr>
            <w:tcW w:w="2646" w:type="dxa"/>
            <w:shd w:val="clear" w:color="auto" w:fill="auto"/>
            <w:noWrap/>
            <w:vAlign w:val="center"/>
          </w:tcPr>
          <w:p w14:paraId="19A3C55C" w14:textId="461A9DCB" w:rsidR="00763250" w:rsidRPr="00763250" w:rsidRDefault="00763250" w:rsidP="00763250">
            <w:pPr>
              <w:suppressAutoHyphens w:val="0"/>
              <w:spacing w:line="240" w:lineRule="auto"/>
              <w:ind w:firstLine="0"/>
              <w:contextualSpacing w:val="0"/>
              <w:jc w:val="center"/>
              <w:rPr>
                <w:rFonts w:ascii="Calibri" w:hAnsi="Calibri" w:cs="Calibri"/>
                <w:color w:val="000000"/>
                <w:sz w:val="16"/>
                <w:szCs w:val="16"/>
              </w:rPr>
            </w:pPr>
            <w:r w:rsidRPr="00763250">
              <w:rPr>
                <w:rFonts w:ascii="Calibri" w:hAnsi="Calibri" w:cs="Calibri"/>
                <w:color w:val="000000"/>
                <w:sz w:val="16"/>
                <w:szCs w:val="16"/>
              </w:rPr>
              <w:t>1.584</w:t>
            </w:r>
          </w:p>
        </w:tc>
      </w:tr>
      <w:tr w:rsidR="00763250" w:rsidRPr="000D1A6E" w14:paraId="47171871" w14:textId="77777777" w:rsidTr="0011248B">
        <w:trPr>
          <w:trHeight w:val="227"/>
          <w:jc w:val="center"/>
        </w:trPr>
        <w:tc>
          <w:tcPr>
            <w:tcW w:w="704" w:type="dxa"/>
            <w:shd w:val="clear" w:color="auto" w:fill="auto"/>
            <w:noWrap/>
            <w:vAlign w:val="center"/>
          </w:tcPr>
          <w:p w14:paraId="691A3842" w14:textId="77777777" w:rsidR="00763250" w:rsidRPr="002F3AAC" w:rsidRDefault="00763250" w:rsidP="00763250">
            <w:pPr>
              <w:suppressAutoHyphens w:val="0"/>
              <w:spacing w:line="240" w:lineRule="auto"/>
              <w:ind w:firstLine="0"/>
              <w:contextualSpacing w:val="0"/>
              <w:jc w:val="center"/>
              <w:rPr>
                <w:color w:val="000000"/>
                <w:sz w:val="20"/>
                <w:szCs w:val="20"/>
                <w:lang w:eastAsia="pl-PL"/>
              </w:rPr>
            </w:pPr>
            <w:r>
              <w:rPr>
                <w:color w:val="000000"/>
                <w:sz w:val="20"/>
                <w:szCs w:val="20"/>
                <w:lang w:eastAsia="pl-PL"/>
              </w:rPr>
              <w:t>25</w:t>
            </w:r>
          </w:p>
        </w:tc>
        <w:tc>
          <w:tcPr>
            <w:tcW w:w="2646" w:type="dxa"/>
            <w:shd w:val="clear" w:color="auto" w:fill="auto"/>
            <w:noWrap/>
            <w:vAlign w:val="center"/>
          </w:tcPr>
          <w:p w14:paraId="2DED2A6C" w14:textId="416D432F" w:rsidR="00763250" w:rsidRPr="000D1A6E" w:rsidRDefault="00763250" w:rsidP="00763250">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732.6.4</w:t>
            </w:r>
          </w:p>
        </w:tc>
        <w:tc>
          <w:tcPr>
            <w:tcW w:w="2646" w:type="dxa"/>
            <w:vAlign w:val="center"/>
          </w:tcPr>
          <w:p w14:paraId="7E814108" w14:textId="6DC137D0" w:rsidR="00763250" w:rsidRPr="000D1A6E" w:rsidRDefault="00763250" w:rsidP="00763250">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2646" w:type="dxa"/>
            <w:shd w:val="clear" w:color="auto" w:fill="auto"/>
            <w:noWrap/>
            <w:vAlign w:val="center"/>
          </w:tcPr>
          <w:p w14:paraId="3FA8BAE7" w14:textId="062459FA" w:rsidR="00763250" w:rsidRPr="00763250" w:rsidRDefault="00763250" w:rsidP="00763250">
            <w:pPr>
              <w:suppressAutoHyphens w:val="0"/>
              <w:spacing w:line="240" w:lineRule="auto"/>
              <w:ind w:firstLine="0"/>
              <w:contextualSpacing w:val="0"/>
              <w:jc w:val="center"/>
              <w:rPr>
                <w:rFonts w:ascii="Calibri" w:hAnsi="Calibri" w:cs="Calibri"/>
                <w:color w:val="000000"/>
                <w:sz w:val="16"/>
                <w:szCs w:val="16"/>
              </w:rPr>
            </w:pPr>
            <w:r w:rsidRPr="00763250">
              <w:rPr>
                <w:rFonts w:ascii="Calibri" w:hAnsi="Calibri" w:cs="Calibri"/>
                <w:color w:val="000000"/>
                <w:sz w:val="16"/>
                <w:szCs w:val="16"/>
              </w:rPr>
              <w:t>0.583</w:t>
            </w:r>
          </w:p>
        </w:tc>
      </w:tr>
      <w:tr w:rsidR="00763250" w:rsidRPr="000D1A6E" w14:paraId="6B01AF44" w14:textId="77777777" w:rsidTr="0011248B">
        <w:trPr>
          <w:trHeight w:val="227"/>
          <w:jc w:val="center"/>
        </w:trPr>
        <w:tc>
          <w:tcPr>
            <w:tcW w:w="704" w:type="dxa"/>
            <w:shd w:val="clear" w:color="auto" w:fill="auto"/>
            <w:noWrap/>
            <w:vAlign w:val="center"/>
          </w:tcPr>
          <w:p w14:paraId="5C118FCD" w14:textId="77777777" w:rsidR="00763250" w:rsidRPr="002F3AAC" w:rsidRDefault="00763250" w:rsidP="00763250">
            <w:pPr>
              <w:suppressAutoHyphens w:val="0"/>
              <w:spacing w:line="240" w:lineRule="auto"/>
              <w:ind w:firstLine="0"/>
              <w:contextualSpacing w:val="0"/>
              <w:jc w:val="center"/>
              <w:rPr>
                <w:color w:val="000000"/>
                <w:sz w:val="20"/>
                <w:szCs w:val="20"/>
                <w:lang w:eastAsia="pl-PL"/>
              </w:rPr>
            </w:pPr>
            <w:r>
              <w:rPr>
                <w:color w:val="000000"/>
                <w:sz w:val="20"/>
                <w:szCs w:val="20"/>
                <w:lang w:eastAsia="pl-PL"/>
              </w:rPr>
              <w:t>26</w:t>
            </w:r>
          </w:p>
        </w:tc>
        <w:tc>
          <w:tcPr>
            <w:tcW w:w="2646" w:type="dxa"/>
            <w:shd w:val="clear" w:color="auto" w:fill="auto"/>
            <w:noWrap/>
            <w:vAlign w:val="center"/>
          </w:tcPr>
          <w:p w14:paraId="28C682C4" w14:textId="610CDFCC" w:rsidR="00763250" w:rsidRPr="000D1A6E" w:rsidRDefault="00763250" w:rsidP="00763250">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732.6.6</w:t>
            </w:r>
          </w:p>
        </w:tc>
        <w:tc>
          <w:tcPr>
            <w:tcW w:w="2646" w:type="dxa"/>
            <w:vAlign w:val="center"/>
          </w:tcPr>
          <w:p w14:paraId="62936421" w14:textId="0334F3D2" w:rsidR="00763250" w:rsidRPr="000D1A6E" w:rsidRDefault="00763250" w:rsidP="00763250">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2646" w:type="dxa"/>
            <w:shd w:val="clear" w:color="auto" w:fill="auto"/>
            <w:noWrap/>
            <w:vAlign w:val="center"/>
          </w:tcPr>
          <w:p w14:paraId="4B753867" w14:textId="3B9C8E82" w:rsidR="00763250" w:rsidRPr="00763250" w:rsidRDefault="00763250" w:rsidP="00763250">
            <w:pPr>
              <w:suppressAutoHyphens w:val="0"/>
              <w:spacing w:line="240" w:lineRule="auto"/>
              <w:ind w:firstLine="0"/>
              <w:contextualSpacing w:val="0"/>
              <w:jc w:val="center"/>
              <w:rPr>
                <w:rFonts w:ascii="Calibri" w:hAnsi="Calibri" w:cs="Calibri"/>
                <w:color w:val="000000"/>
                <w:sz w:val="16"/>
                <w:szCs w:val="16"/>
              </w:rPr>
            </w:pPr>
            <w:r w:rsidRPr="00763250">
              <w:rPr>
                <w:rFonts w:ascii="Calibri" w:hAnsi="Calibri" w:cs="Calibri"/>
                <w:color w:val="000000"/>
                <w:sz w:val="16"/>
                <w:szCs w:val="16"/>
              </w:rPr>
              <w:t>0.164</w:t>
            </w:r>
          </w:p>
        </w:tc>
      </w:tr>
      <w:tr w:rsidR="00763250" w:rsidRPr="000D1A6E" w14:paraId="7471DECC" w14:textId="77777777" w:rsidTr="0011248B">
        <w:trPr>
          <w:trHeight w:val="227"/>
          <w:jc w:val="center"/>
        </w:trPr>
        <w:tc>
          <w:tcPr>
            <w:tcW w:w="704" w:type="dxa"/>
            <w:shd w:val="clear" w:color="auto" w:fill="auto"/>
            <w:noWrap/>
            <w:vAlign w:val="center"/>
          </w:tcPr>
          <w:p w14:paraId="40149BF2" w14:textId="77777777" w:rsidR="00763250" w:rsidRPr="002F3AAC" w:rsidRDefault="00763250" w:rsidP="00763250">
            <w:pPr>
              <w:suppressAutoHyphens w:val="0"/>
              <w:spacing w:line="240" w:lineRule="auto"/>
              <w:ind w:firstLine="0"/>
              <w:contextualSpacing w:val="0"/>
              <w:jc w:val="center"/>
              <w:rPr>
                <w:color w:val="000000"/>
                <w:sz w:val="20"/>
                <w:szCs w:val="20"/>
                <w:lang w:eastAsia="pl-PL"/>
              </w:rPr>
            </w:pPr>
            <w:r>
              <w:rPr>
                <w:color w:val="000000"/>
                <w:sz w:val="20"/>
                <w:szCs w:val="20"/>
                <w:lang w:eastAsia="pl-PL"/>
              </w:rPr>
              <w:t>28</w:t>
            </w:r>
          </w:p>
        </w:tc>
        <w:tc>
          <w:tcPr>
            <w:tcW w:w="2646" w:type="dxa"/>
            <w:shd w:val="clear" w:color="auto" w:fill="auto"/>
            <w:noWrap/>
            <w:vAlign w:val="center"/>
          </w:tcPr>
          <w:p w14:paraId="71AF5958" w14:textId="7FA21F6E" w:rsidR="00763250" w:rsidRPr="000D1A6E" w:rsidRDefault="00763250" w:rsidP="00763250">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732.7.3-a</w:t>
            </w:r>
          </w:p>
        </w:tc>
        <w:tc>
          <w:tcPr>
            <w:tcW w:w="2646" w:type="dxa"/>
            <w:vAlign w:val="center"/>
          </w:tcPr>
          <w:p w14:paraId="6F037B47" w14:textId="5CAC4805" w:rsidR="00763250" w:rsidRPr="000D1A6E" w:rsidRDefault="00763250" w:rsidP="00763250">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2646" w:type="dxa"/>
            <w:shd w:val="clear" w:color="auto" w:fill="auto"/>
            <w:noWrap/>
            <w:vAlign w:val="center"/>
          </w:tcPr>
          <w:p w14:paraId="739D4BCD" w14:textId="1539935A" w:rsidR="00763250" w:rsidRPr="00763250" w:rsidRDefault="00763250" w:rsidP="00763250">
            <w:pPr>
              <w:suppressAutoHyphens w:val="0"/>
              <w:spacing w:line="240" w:lineRule="auto"/>
              <w:ind w:firstLine="0"/>
              <w:contextualSpacing w:val="0"/>
              <w:jc w:val="center"/>
              <w:rPr>
                <w:rFonts w:ascii="Calibri" w:hAnsi="Calibri" w:cs="Calibri"/>
                <w:color w:val="000000"/>
                <w:sz w:val="16"/>
                <w:szCs w:val="16"/>
              </w:rPr>
            </w:pPr>
            <w:r w:rsidRPr="00763250">
              <w:rPr>
                <w:rFonts w:ascii="Calibri" w:hAnsi="Calibri" w:cs="Calibri"/>
                <w:color w:val="000000"/>
                <w:sz w:val="16"/>
                <w:szCs w:val="16"/>
              </w:rPr>
              <w:t>1.887</w:t>
            </w:r>
          </w:p>
        </w:tc>
      </w:tr>
      <w:tr w:rsidR="00763250" w:rsidRPr="000D1A6E" w14:paraId="46A5AECC" w14:textId="77777777" w:rsidTr="0011248B">
        <w:trPr>
          <w:trHeight w:val="227"/>
          <w:jc w:val="center"/>
        </w:trPr>
        <w:tc>
          <w:tcPr>
            <w:tcW w:w="704" w:type="dxa"/>
            <w:shd w:val="clear" w:color="auto" w:fill="auto"/>
            <w:noWrap/>
            <w:vAlign w:val="center"/>
          </w:tcPr>
          <w:p w14:paraId="4F7D2488" w14:textId="77777777" w:rsidR="00763250" w:rsidRPr="002F3AAC" w:rsidRDefault="00763250" w:rsidP="00763250">
            <w:pPr>
              <w:suppressAutoHyphens w:val="0"/>
              <w:spacing w:line="240" w:lineRule="auto"/>
              <w:ind w:firstLine="0"/>
              <w:contextualSpacing w:val="0"/>
              <w:jc w:val="center"/>
              <w:rPr>
                <w:color w:val="000000"/>
                <w:sz w:val="20"/>
                <w:szCs w:val="20"/>
                <w:lang w:eastAsia="pl-PL"/>
              </w:rPr>
            </w:pPr>
            <w:r>
              <w:rPr>
                <w:color w:val="000000"/>
                <w:sz w:val="20"/>
                <w:szCs w:val="20"/>
                <w:lang w:eastAsia="pl-PL"/>
              </w:rPr>
              <w:t>29</w:t>
            </w:r>
          </w:p>
        </w:tc>
        <w:tc>
          <w:tcPr>
            <w:tcW w:w="2646" w:type="dxa"/>
            <w:shd w:val="clear" w:color="auto" w:fill="auto"/>
            <w:noWrap/>
            <w:vAlign w:val="center"/>
          </w:tcPr>
          <w:p w14:paraId="0EEF48F4" w14:textId="24FEC4BE" w:rsidR="00763250" w:rsidRPr="000D1A6E" w:rsidRDefault="00763250" w:rsidP="00763250">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732.7.4</w:t>
            </w:r>
          </w:p>
        </w:tc>
        <w:tc>
          <w:tcPr>
            <w:tcW w:w="2646" w:type="dxa"/>
            <w:vAlign w:val="center"/>
          </w:tcPr>
          <w:p w14:paraId="0CCE806D" w14:textId="76446A0E" w:rsidR="00763250" w:rsidRPr="000D1A6E" w:rsidRDefault="00763250" w:rsidP="00763250">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2646" w:type="dxa"/>
            <w:shd w:val="clear" w:color="auto" w:fill="auto"/>
            <w:noWrap/>
            <w:vAlign w:val="center"/>
          </w:tcPr>
          <w:p w14:paraId="69218985" w14:textId="5CD6B13F" w:rsidR="00763250" w:rsidRPr="00763250" w:rsidRDefault="00763250" w:rsidP="00763250">
            <w:pPr>
              <w:suppressAutoHyphens w:val="0"/>
              <w:spacing w:line="240" w:lineRule="auto"/>
              <w:ind w:firstLine="0"/>
              <w:contextualSpacing w:val="0"/>
              <w:jc w:val="center"/>
              <w:rPr>
                <w:rFonts w:ascii="Calibri" w:hAnsi="Calibri" w:cs="Calibri"/>
                <w:color w:val="000000"/>
                <w:sz w:val="16"/>
                <w:szCs w:val="16"/>
              </w:rPr>
            </w:pPr>
            <w:r w:rsidRPr="00763250">
              <w:rPr>
                <w:rFonts w:ascii="Calibri" w:hAnsi="Calibri" w:cs="Calibri"/>
                <w:color w:val="000000"/>
                <w:sz w:val="16"/>
                <w:szCs w:val="16"/>
              </w:rPr>
              <w:t>0.153</w:t>
            </w:r>
          </w:p>
        </w:tc>
      </w:tr>
      <w:tr w:rsidR="00763250" w:rsidRPr="000D1A6E" w14:paraId="6CD45C06" w14:textId="77777777" w:rsidTr="0011248B">
        <w:trPr>
          <w:trHeight w:val="227"/>
          <w:jc w:val="center"/>
        </w:trPr>
        <w:tc>
          <w:tcPr>
            <w:tcW w:w="704" w:type="dxa"/>
            <w:shd w:val="clear" w:color="auto" w:fill="auto"/>
            <w:noWrap/>
            <w:vAlign w:val="center"/>
          </w:tcPr>
          <w:p w14:paraId="5D2FAF22" w14:textId="77777777" w:rsidR="00763250" w:rsidRPr="002F3AAC" w:rsidRDefault="00763250" w:rsidP="00763250">
            <w:pPr>
              <w:suppressAutoHyphens w:val="0"/>
              <w:spacing w:line="240" w:lineRule="auto"/>
              <w:ind w:firstLine="0"/>
              <w:contextualSpacing w:val="0"/>
              <w:jc w:val="center"/>
              <w:rPr>
                <w:color w:val="000000"/>
                <w:sz w:val="20"/>
                <w:szCs w:val="20"/>
                <w:lang w:eastAsia="pl-PL"/>
              </w:rPr>
            </w:pPr>
            <w:r>
              <w:rPr>
                <w:color w:val="000000"/>
                <w:sz w:val="20"/>
                <w:szCs w:val="20"/>
                <w:lang w:eastAsia="pl-PL"/>
              </w:rPr>
              <w:t>30</w:t>
            </w:r>
          </w:p>
        </w:tc>
        <w:tc>
          <w:tcPr>
            <w:tcW w:w="2646" w:type="dxa"/>
            <w:shd w:val="clear" w:color="auto" w:fill="auto"/>
            <w:noWrap/>
            <w:vAlign w:val="center"/>
          </w:tcPr>
          <w:p w14:paraId="095EA231" w14:textId="1F12B0C7" w:rsidR="00763250" w:rsidRPr="000D1A6E" w:rsidRDefault="00763250" w:rsidP="00763250">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732.7.5</w:t>
            </w:r>
          </w:p>
        </w:tc>
        <w:tc>
          <w:tcPr>
            <w:tcW w:w="2646" w:type="dxa"/>
            <w:vAlign w:val="center"/>
          </w:tcPr>
          <w:p w14:paraId="0E80E86D" w14:textId="4A97FC81" w:rsidR="00763250" w:rsidRPr="000D1A6E" w:rsidRDefault="00763250" w:rsidP="00763250">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2646" w:type="dxa"/>
            <w:shd w:val="clear" w:color="auto" w:fill="auto"/>
            <w:noWrap/>
            <w:vAlign w:val="center"/>
          </w:tcPr>
          <w:p w14:paraId="0261610A" w14:textId="335AA54F" w:rsidR="00763250" w:rsidRPr="00763250" w:rsidRDefault="00763250" w:rsidP="00763250">
            <w:pPr>
              <w:suppressAutoHyphens w:val="0"/>
              <w:spacing w:line="240" w:lineRule="auto"/>
              <w:ind w:firstLine="0"/>
              <w:contextualSpacing w:val="0"/>
              <w:jc w:val="center"/>
              <w:rPr>
                <w:rFonts w:ascii="Calibri" w:hAnsi="Calibri" w:cs="Calibri"/>
                <w:color w:val="000000"/>
                <w:sz w:val="16"/>
                <w:szCs w:val="16"/>
              </w:rPr>
            </w:pPr>
            <w:r w:rsidRPr="00763250">
              <w:rPr>
                <w:rFonts w:ascii="Calibri" w:hAnsi="Calibri" w:cs="Calibri"/>
                <w:color w:val="000000"/>
                <w:sz w:val="16"/>
                <w:szCs w:val="16"/>
              </w:rPr>
              <w:t>0.069</w:t>
            </w:r>
          </w:p>
        </w:tc>
      </w:tr>
      <w:tr w:rsidR="00763250" w:rsidRPr="000D1A6E" w14:paraId="1C26C274" w14:textId="77777777" w:rsidTr="0011248B">
        <w:trPr>
          <w:trHeight w:val="227"/>
          <w:jc w:val="center"/>
        </w:trPr>
        <w:tc>
          <w:tcPr>
            <w:tcW w:w="704" w:type="dxa"/>
            <w:shd w:val="clear" w:color="auto" w:fill="auto"/>
            <w:noWrap/>
            <w:vAlign w:val="center"/>
          </w:tcPr>
          <w:p w14:paraId="29DB5682" w14:textId="77777777" w:rsidR="00763250" w:rsidRPr="002F3AAC" w:rsidRDefault="00763250" w:rsidP="00763250">
            <w:pPr>
              <w:suppressAutoHyphens w:val="0"/>
              <w:spacing w:line="240" w:lineRule="auto"/>
              <w:ind w:firstLine="0"/>
              <w:contextualSpacing w:val="0"/>
              <w:jc w:val="center"/>
              <w:rPr>
                <w:color w:val="000000"/>
                <w:sz w:val="20"/>
                <w:szCs w:val="20"/>
                <w:lang w:eastAsia="pl-PL"/>
              </w:rPr>
            </w:pPr>
            <w:r>
              <w:rPr>
                <w:color w:val="000000"/>
                <w:sz w:val="20"/>
                <w:szCs w:val="20"/>
                <w:lang w:eastAsia="pl-PL"/>
              </w:rPr>
              <w:t>31</w:t>
            </w:r>
          </w:p>
        </w:tc>
        <w:tc>
          <w:tcPr>
            <w:tcW w:w="2646" w:type="dxa"/>
            <w:shd w:val="clear" w:color="auto" w:fill="auto"/>
            <w:noWrap/>
            <w:vAlign w:val="center"/>
          </w:tcPr>
          <w:p w14:paraId="5E927B3D" w14:textId="0A1E19C3" w:rsidR="00763250" w:rsidRPr="000D1A6E" w:rsidRDefault="00763250" w:rsidP="00763250">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732.7.18</w:t>
            </w:r>
          </w:p>
        </w:tc>
        <w:tc>
          <w:tcPr>
            <w:tcW w:w="2646" w:type="dxa"/>
            <w:vAlign w:val="center"/>
          </w:tcPr>
          <w:p w14:paraId="348EADF9" w14:textId="0181087A" w:rsidR="00763250" w:rsidRPr="000D1A6E" w:rsidRDefault="00763250" w:rsidP="00763250">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w:t>
            </w:r>
          </w:p>
        </w:tc>
        <w:tc>
          <w:tcPr>
            <w:tcW w:w="2646" w:type="dxa"/>
            <w:shd w:val="clear" w:color="auto" w:fill="auto"/>
            <w:noWrap/>
            <w:vAlign w:val="center"/>
          </w:tcPr>
          <w:p w14:paraId="60B508FD" w14:textId="37848CC9" w:rsidR="00763250" w:rsidRPr="00763250" w:rsidRDefault="00763250" w:rsidP="00763250">
            <w:pPr>
              <w:suppressAutoHyphens w:val="0"/>
              <w:spacing w:line="240" w:lineRule="auto"/>
              <w:ind w:firstLine="0"/>
              <w:contextualSpacing w:val="0"/>
              <w:jc w:val="center"/>
              <w:rPr>
                <w:rFonts w:ascii="Calibri" w:hAnsi="Calibri" w:cs="Calibri"/>
                <w:color w:val="000000"/>
                <w:sz w:val="16"/>
                <w:szCs w:val="16"/>
              </w:rPr>
            </w:pPr>
            <w:r w:rsidRPr="00763250">
              <w:rPr>
                <w:rFonts w:ascii="Calibri" w:hAnsi="Calibri" w:cs="Calibri"/>
                <w:color w:val="000000"/>
                <w:sz w:val="16"/>
                <w:szCs w:val="16"/>
              </w:rPr>
              <w:t>0.108</w:t>
            </w:r>
          </w:p>
        </w:tc>
      </w:tr>
      <w:tr w:rsidR="00763250" w:rsidRPr="000D1A6E" w14:paraId="00D32669" w14:textId="77777777" w:rsidTr="0011248B">
        <w:trPr>
          <w:trHeight w:val="227"/>
          <w:jc w:val="center"/>
        </w:trPr>
        <w:tc>
          <w:tcPr>
            <w:tcW w:w="704" w:type="dxa"/>
            <w:shd w:val="clear" w:color="auto" w:fill="auto"/>
            <w:noWrap/>
            <w:vAlign w:val="center"/>
          </w:tcPr>
          <w:p w14:paraId="15FEAF3D" w14:textId="77777777" w:rsidR="00763250" w:rsidRPr="002F3AAC" w:rsidRDefault="00763250" w:rsidP="00763250">
            <w:pPr>
              <w:suppressAutoHyphens w:val="0"/>
              <w:spacing w:line="240" w:lineRule="auto"/>
              <w:ind w:firstLine="0"/>
              <w:contextualSpacing w:val="0"/>
              <w:jc w:val="center"/>
              <w:rPr>
                <w:color w:val="000000"/>
                <w:sz w:val="20"/>
                <w:szCs w:val="20"/>
                <w:lang w:eastAsia="pl-PL"/>
              </w:rPr>
            </w:pPr>
            <w:r>
              <w:rPr>
                <w:color w:val="000000"/>
                <w:sz w:val="20"/>
                <w:szCs w:val="20"/>
                <w:lang w:eastAsia="pl-PL"/>
              </w:rPr>
              <w:t>32</w:t>
            </w:r>
          </w:p>
        </w:tc>
        <w:tc>
          <w:tcPr>
            <w:tcW w:w="2646" w:type="dxa"/>
            <w:shd w:val="clear" w:color="auto" w:fill="auto"/>
            <w:noWrap/>
            <w:vAlign w:val="center"/>
          </w:tcPr>
          <w:p w14:paraId="66957B7E" w14:textId="7570571A" w:rsidR="00763250" w:rsidRPr="000D1A6E" w:rsidRDefault="00763250" w:rsidP="00763250">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732.7.23</w:t>
            </w:r>
          </w:p>
        </w:tc>
        <w:tc>
          <w:tcPr>
            <w:tcW w:w="2646" w:type="dxa"/>
            <w:vAlign w:val="center"/>
          </w:tcPr>
          <w:p w14:paraId="0FAF83CB" w14:textId="7FA23E77" w:rsidR="00763250" w:rsidRPr="000D1A6E" w:rsidRDefault="00763250" w:rsidP="00763250">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2646" w:type="dxa"/>
            <w:shd w:val="clear" w:color="auto" w:fill="auto"/>
            <w:noWrap/>
            <w:vAlign w:val="center"/>
          </w:tcPr>
          <w:p w14:paraId="5B5FAF41" w14:textId="7319C0A0" w:rsidR="00763250" w:rsidRPr="00763250" w:rsidRDefault="00763250" w:rsidP="00763250">
            <w:pPr>
              <w:suppressAutoHyphens w:val="0"/>
              <w:spacing w:line="240" w:lineRule="auto"/>
              <w:ind w:firstLine="0"/>
              <w:contextualSpacing w:val="0"/>
              <w:jc w:val="center"/>
              <w:rPr>
                <w:rFonts w:ascii="Calibri" w:hAnsi="Calibri" w:cs="Calibri"/>
                <w:color w:val="000000"/>
                <w:sz w:val="16"/>
                <w:szCs w:val="16"/>
              </w:rPr>
            </w:pPr>
            <w:r w:rsidRPr="00763250">
              <w:rPr>
                <w:rFonts w:ascii="Calibri" w:hAnsi="Calibri" w:cs="Calibri"/>
                <w:color w:val="000000"/>
                <w:sz w:val="16"/>
                <w:szCs w:val="16"/>
              </w:rPr>
              <w:t>0.208</w:t>
            </w:r>
          </w:p>
        </w:tc>
      </w:tr>
      <w:tr w:rsidR="00763250" w:rsidRPr="000D1A6E" w14:paraId="25629EB9" w14:textId="77777777" w:rsidTr="0011248B">
        <w:trPr>
          <w:trHeight w:val="227"/>
          <w:jc w:val="center"/>
        </w:trPr>
        <w:tc>
          <w:tcPr>
            <w:tcW w:w="704" w:type="dxa"/>
            <w:shd w:val="clear" w:color="auto" w:fill="auto"/>
            <w:noWrap/>
            <w:vAlign w:val="center"/>
          </w:tcPr>
          <w:p w14:paraId="3F753CCC" w14:textId="77777777" w:rsidR="00763250" w:rsidRPr="002F3AAC" w:rsidRDefault="00763250" w:rsidP="00763250">
            <w:pPr>
              <w:suppressAutoHyphens w:val="0"/>
              <w:spacing w:line="240" w:lineRule="auto"/>
              <w:ind w:firstLine="0"/>
              <w:contextualSpacing w:val="0"/>
              <w:jc w:val="center"/>
              <w:rPr>
                <w:color w:val="000000"/>
                <w:sz w:val="20"/>
                <w:szCs w:val="20"/>
                <w:lang w:eastAsia="pl-PL"/>
              </w:rPr>
            </w:pPr>
            <w:r>
              <w:rPr>
                <w:color w:val="000000"/>
                <w:sz w:val="20"/>
                <w:szCs w:val="20"/>
                <w:lang w:eastAsia="pl-PL"/>
              </w:rPr>
              <w:t>33</w:t>
            </w:r>
          </w:p>
        </w:tc>
        <w:tc>
          <w:tcPr>
            <w:tcW w:w="2646" w:type="dxa"/>
            <w:shd w:val="clear" w:color="auto" w:fill="auto"/>
            <w:noWrap/>
            <w:vAlign w:val="center"/>
          </w:tcPr>
          <w:p w14:paraId="0FAA2FDC" w14:textId="4620A537" w:rsidR="00763250" w:rsidRPr="000D1A6E" w:rsidRDefault="00763250" w:rsidP="00763250">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732.7.25</w:t>
            </w:r>
          </w:p>
        </w:tc>
        <w:tc>
          <w:tcPr>
            <w:tcW w:w="2646" w:type="dxa"/>
            <w:vAlign w:val="center"/>
          </w:tcPr>
          <w:p w14:paraId="0EFAD062" w14:textId="54FD7121" w:rsidR="00763250" w:rsidRPr="000D1A6E" w:rsidRDefault="00763250" w:rsidP="00763250">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2646" w:type="dxa"/>
            <w:shd w:val="clear" w:color="auto" w:fill="auto"/>
            <w:noWrap/>
            <w:vAlign w:val="center"/>
          </w:tcPr>
          <w:p w14:paraId="471901B0" w14:textId="3DFFB083" w:rsidR="00763250" w:rsidRPr="00763250" w:rsidRDefault="00763250" w:rsidP="00763250">
            <w:pPr>
              <w:suppressAutoHyphens w:val="0"/>
              <w:spacing w:line="240" w:lineRule="auto"/>
              <w:ind w:firstLine="0"/>
              <w:contextualSpacing w:val="0"/>
              <w:jc w:val="center"/>
              <w:rPr>
                <w:rFonts w:ascii="Calibri" w:hAnsi="Calibri" w:cs="Calibri"/>
                <w:color w:val="000000"/>
                <w:sz w:val="16"/>
                <w:szCs w:val="16"/>
              </w:rPr>
            </w:pPr>
            <w:r w:rsidRPr="00763250">
              <w:rPr>
                <w:rFonts w:ascii="Calibri" w:hAnsi="Calibri" w:cs="Calibri"/>
                <w:color w:val="000000"/>
                <w:sz w:val="16"/>
                <w:szCs w:val="16"/>
              </w:rPr>
              <w:t>0.208</w:t>
            </w:r>
          </w:p>
        </w:tc>
      </w:tr>
      <w:tr w:rsidR="00763250" w:rsidRPr="000D1A6E" w14:paraId="5CF56351" w14:textId="77777777" w:rsidTr="0011248B">
        <w:trPr>
          <w:trHeight w:val="227"/>
          <w:jc w:val="center"/>
        </w:trPr>
        <w:tc>
          <w:tcPr>
            <w:tcW w:w="704" w:type="dxa"/>
            <w:shd w:val="clear" w:color="auto" w:fill="auto"/>
            <w:noWrap/>
            <w:vAlign w:val="center"/>
          </w:tcPr>
          <w:p w14:paraId="536FD441" w14:textId="77777777" w:rsidR="00763250" w:rsidRPr="002F3AAC" w:rsidRDefault="00763250" w:rsidP="00763250">
            <w:pPr>
              <w:suppressAutoHyphens w:val="0"/>
              <w:spacing w:line="240" w:lineRule="auto"/>
              <w:ind w:firstLine="0"/>
              <w:contextualSpacing w:val="0"/>
              <w:jc w:val="center"/>
              <w:rPr>
                <w:color w:val="000000"/>
                <w:sz w:val="20"/>
                <w:szCs w:val="20"/>
                <w:lang w:eastAsia="pl-PL"/>
              </w:rPr>
            </w:pPr>
            <w:r>
              <w:rPr>
                <w:color w:val="000000"/>
                <w:sz w:val="20"/>
                <w:szCs w:val="20"/>
                <w:lang w:eastAsia="pl-PL"/>
              </w:rPr>
              <w:t>34</w:t>
            </w:r>
          </w:p>
        </w:tc>
        <w:tc>
          <w:tcPr>
            <w:tcW w:w="2646" w:type="dxa"/>
            <w:shd w:val="clear" w:color="auto" w:fill="auto"/>
            <w:noWrap/>
            <w:vAlign w:val="center"/>
          </w:tcPr>
          <w:p w14:paraId="042EB289" w14:textId="3A7DD6B5" w:rsidR="00763250" w:rsidRPr="000D1A6E" w:rsidRDefault="00763250" w:rsidP="00763250">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732.9.1-a</w:t>
            </w:r>
          </w:p>
        </w:tc>
        <w:tc>
          <w:tcPr>
            <w:tcW w:w="2646" w:type="dxa"/>
            <w:vAlign w:val="center"/>
          </w:tcPr>
          <w:p w14:paraId="0E83DAFC" w14:textId="6364AB2B" w:rsidR="00763250" w:rsidRPr="000D1A6E" w:rsidRDefault="00763250" w:rsidP="00763250">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2646" w:type="dxa"/>
            <w:shd w:val="clear" w:color="auto" w:fill="auto"/>
            <w:noWrap/>
            <w:vAlign w:val="center"/>
          </w:tcPr>
          <w:p w14:paraId="7374A546" w14:textId="15236B22" w:rsidR="00763250" w:rsidRPr="00763250" w:rsidRDefault="00763250" w:rsidP="00763250">
            <w:pPr>
              <w:suppressAutoHyphens w:val="0"/>
              <w:spacing w:line="240" w:lineRule="auto"/>
              <w:ind w:firstLine="0"/>
              <w:contextualSpacing w:val="0"/>
              <w:jc w:val="center"/>
              <w:rPr>
                <w:rFonts w:ascii="Calibri" w:hAnsi="Calibri" w:cs="Calibri"/>
                <w:color w:val="000000"/>
                <w:sz w:val="16"/>
                <w:szCs w:val="16"/>
              </w:rPr>
            </w:pPr>
            <w:r w:rsidRPr="00763250">
              <w:rPr>
                <w:rFonts w:ascii="Calibri" w:hAnsi="Calibri" w:cs="Calibri"/>
                <w:color w:val="000000"/>
                <w:sz w:val="16"/>
                <w:szCs w:val="16"/>
              </w:rPr>
              <w:t>0.208</w:t>
            </w:r>
          </w:p>
        </w:tc>
      </w:tr>
      <w:tr w:rsidR="00763250" w:rsidRPr="000D1A6E" w14:paraId="499CE21C" w14:textId="77777777" w:rsidTr="0011248B">
        <w:trPr>
          <w:trHeight w:val="227"/>
          <w:jc w:val="center"/>
        </w:trPr>
        <w:tc>
          <w:tcPr>
            <w:tcW w:w="704" w:type="dxa"/>
            <w:shd w:val="clear" w:color="auto" w:fill="auto"/>
            <w:noWrap/>
            <w:vAlign w:val="center"/>
          </w:tcPr>
          <w:p w14:paraId="4CF0020D" w14:textId="77777777" w:rsidR="00763250" w:rsidRPr="002F3AAC" w:rsidRDefault="00763250" w:rsidP="00763250">
            <w:pPr>
              <w:suppressAutoHyphens w:val="0"/>
              <w:spacing w:line="240" w:lineRule="auto"/>
              <w:ind w:firstLine="0"/>
              <w:contextualSpacing w:val="0"/>
              <w:jc w:val="center"/>
              <w:rPr>
                <w:color w:val="000000"/>
                <w:sz w:val="20"/>
                <w:szCs w:val="20"/>
                <w:lang w:eastAsia="pl-PL"/>
              </w:rPr>
            </w:pPr>
            <w:r>
              <w:rPr>
                <w:color w:val="000000"/>
                <w:sz w:val="20"/>
                <w:szCs w:val="20"/>
                <w:lang w:eastAsia="pl-PL"/>
              </w:rPr>
              <w:t>35</w:t>
            </w:r>
          </w:p>
        </w:tc>
        <w:tc>
          <w:tcPr>
            <w:tcW w:w="2646" w:type="dxa"/>
            <w:shd w:val="clear" w:color="auto" w:fill="auto"/>
            <w:noWrap/>
            <w:vAlign w:val="center"/>
          </w:tcPr>
          <w:p w14:paraId="2E8B8E95" w14:textId="41692D12" w:rsidR="00763250" w:rsidRPr="000D1A6E" w:rsidRDefault="00763250" w:rsidP="00763250">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732.9.2-a</w:t>
            </w:r>
          </w:p>
        </w:tc>
        <w:tc>
          <w:tcPr>
            <w:tcW w:w="2646" w:type="dxa"/>
            <w:vAlign w:val="center"/>
          </w:tcPr>
          <w:p w14:paraId="3AE9A626" w14:textId="543C8190" w:rsidR="00763250" w:rsidRPr="000D1A6E" w:rsidRDefault="00763250" w:rsidP="00763250">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2646" w:type="dxa"/>
            <w:shd w:val="clear" w:color="auto" w:fill="auto"/>
            <w:noWrap/>
            <w:vAlign w:val="center"/>
          </w:tcPr>
          <w:p w14:paraId="3097C63D" w14:textId="0AD1AD27" w:rsidR="00763250" w:rsidRPr="00763250" w:rsidRDefault="00763250" w:rsidP="00763250">
            <w:pPr>
              <w:suppressAutoHyphens w:val="0"/>
              <w:spacing w:line="240" w:lineRule="auto"/>
              <w:ind w:firstLine="0"/>
              <w:contextualSpacing w:val="0"/>
              <w:jc w:val="center"/>
              <w:rPr>
                <w:rFonts w:ascii="Calibri" w:hAnsi="Calibri" w:cs="Calibri"/>
                <w:color w:val="000000"/>
                <w:sz w:val="16"/>
                <w:szCs w:val="16"/>
              </w:rPr>
            </w:pPr>
            <w:r w:rsidRPr="00763250">
              <w:rPr>
                <w:rFonts w:ascii="Calibri" w:hAnsi="Calibri" w:cs="Calibri"/>
                <w:color w:val="000000"/>
                <w:sz w:val="16"/>
                <w:szCs w:val="16"/>
              </w:rPr>
              <w:t>0.208</w:t>
            </w:r>
          </w:p>
        </w:tc>
      </w:tr>
      <w:tr w:rsidR="00D65B9F" w:rsidRPr="000D1A6E" w14:paraId="741D37BA" w14:textId="77777777" w:rsidTr="0011248B">
        <w:trPr>
          <w:trHeight w:val="227"/>
          <w:jc w:val="center"/>
        </w:trPr>
        <w:tc>
          <w:tcPr>
            <w:tcW w:w="704" w:type="dxa"/>
            <w:shd w:val="clear" w:color="auto" w:fill="auto"/>
            <w:noWrap/>
            <w:vAlign w:val="center"/>
          </w:tcPr>
          <w:p w14:paraId="3A0340F7" w14:textId="73C1A9B7" w:rsidR="00D65B9F" w:rsidRDefault="00D65B9F" w:rsidP="00D65B9F">
            <w:pPr>
              <w:suppressAutoHyphens w:val="0"/>
              <w:spacing w:line="240" w:lineRule="auto"/>
              <w:ind w:firstLine="0"/>
              <w:contextualSpacing w:val="0"/>
              <w:jc w:val="center"/>
              <w:rPr>
                <w:color w:val="000000"/>
                <w:sz w:val="20"/>
                <w:szCs w:val="20"/>
                <w:lang w:eastAsia="pl-PL"/>
              </w:rPr>
            </w:pPr>
            <w:r>
              <w:rPr>
                <w:color w:val="000000"/>
                <w:sz w:val="20"/>
                <w:szCs w:val="20"/>
                <w:lang w:eastAsia="pl-PL"/>
              </w:rPr>
              <w:t>36</w:t>
            </w:r>
          </w:p>
        </w:tc>
        <w:tc>
          <w:tcPr>
            <w:tcW w:w="2646" w:type="dxa"/>
            <w:shd w:val="clear" w:color="auto" w:fill="auto"/>
            <w:noWrap/>
            <w:vAlign w:val="center"/>
          </w:tcPr>
          <w:p w14:paraId="29E014CE" w14:textId="34C4F358" w:rsidR="00D65B9F" w:rsidRDefault="00D65B9F" w:rsidP="00D65B9F">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732.9.2-b</w:t>
            </w:r>
          </w:p>
        </w:tc>
        <w:tc>
          <w:tcPr>
            <w:tcW w:w="2646" w:type="dxa"/>
            <w:vAlign w:val="center"/>
          </w:tcPr>
          <w:p w14:paraId="148AEAD8" w14:textId="7D535D90" w:rsidR="00D65B9F" w:rsidRDefault="00D65B9F" w:rsidP="00D65B9F">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PRZEPUST Z PIĘTRZENIEM</w:t>
            </w:r>
          </w:p>
        </w:tc>
        <w:tc>
          <w:tcPr>
            <w:tcW w:w="2646" w:type="dxa"/>
            <w:shd w:val="clear" w:color="auto" w:fill="auto"/>
            <w:noWrap/>
            <w:vAlign w:val="center"/>
          </w:tcPr>
          <w:p w14:paraId="3060294D" w14:textId="02395AE5" w:rsidR="00D65B9F" w:rsidRPr="00763250" w:rsidRDefault="00D65B9F" w:rsidP="00D65B9F">
            <w:pPr>
              <w:suppressAutoHyphens w:val="0"/>
              <w:spacing w:line="240" w:lineRule="auto"/>
              <w:ind w:firstLine="0"/>
              <w:contextualSpacing w:val="0"/>
              <w:jc w:val="center"/>
              <w:rPr>
                <w:rFonts w:ascii="Calibri" w:hAnsi="Calibri" w:cs="Calibri"/>
                <w:color w:val="000000"/>
                <w:sz w:val="16"/>
                <w:szCs w:val="16"/>
              </w:rPr>
            </w:pPr>
            <w:r w:rsidRPr="00763250">
              <w:rPr>
                <w:rFonts w:ascii="Calibri" w:hAnsi="Calibri" w:cs="Calibri"/>
                <w:color w:val="000000"/>
                <w:sz w:val="16"/>
                <w:szCs w:val="16"/>
              </w:rPr>
              <w:t>0.208</w:t>
            </w:r>
          </w:p>
        </w:tc>
      </w:tr>
      <w:tr w:rsidR="00D65B9F" w:rsidRPr="000D1A6E" w14:paraId="5437F15B" w14:textId="77777777" w:rsidTr="0011248B">
        <w:trPr>
          <w:trHeight w:val="227"/>
          <w:jc w:val="center"/>
        </w:trPr>
        <w:tc>
          <w:tcPr>
            <w:tcW w:w="704" w:type="dxa"/>
            <w:shd w:val="clear" w:color="auto" w:fill="auto"/>
            <w:noWrap/>
            <w:vAlign w:val="center"/>
          </w:tcPr>
          <w:p w14:paraId="229B1EBF" w14:textId="68F6BA2F" w:rsidR="00D65B9F" w:rsidRPr="002F3AAC" w:rsidRDefault="00D65B9F" w:rsidP="00D65B9F">
            <w:pPr>
              <w:suppressAutoHyphens w:val="0"/>
              <w:spacing w:line="240" w:lineRule="auto"/>
              <w:ind w:firstLine="0"/>
              <w:contextualSpacing w:val="0"/>
              <w:jc w:val="center"/>
              <w:rPr>
                <w:color w:val="000000"/>
                <w:sz w:val="20"/>
                <w:szCs w:val="20"/>
                <w:lang w:eastAsia="pl-PL"/>
              </w:rPr>
            </w:pPr>
            <w:r>
              <w:rPr>
                <w:color w:val="000000"/>
                <w:sz w:val="20"/>
                <w:szCs w:val="20"/>
                <w:lang w:eastAsia="pl-PL"/>
              </w:rPr>
              <w:lastRenderedPageBreak/>
              <w:t>37</w:t>
            </w:r>
          </w:p>
        </w:tc>
        <w:tc>
          <w:tcPr>
            <w:tcW w:w="2646" w:type="dxa"/>
            <w:shd w:val="clear" w:color="auto" w:fill="auto"/>
            <w:noWrap/>
            <w:vAlign w:val="center"/>
          </w:tcPr>
          <w:p w14:paraId="33F73F4F" w14:textId="22F14E76" w:rsidR="00D65B9F" w:rsidRPr="000D1A6E" w:rsidRDefault="00D65B9F" w:rsidP="00D65B9F">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732.9.40</w:t>
            </w:r>
          </w:p>
        </w:tc>
        <w:tc>
          <w:tcPr>
            <w:tcW w:w="2646" w:type="dxa"/>
            <w:vAlign w:val="center"/>
          </w:tcPr>
          <w:p w14:paraId="2F447CD6" w14:textId="402914BA" w:rsidR="00D65B9F" w:rsidRPr="000D1A6E" w:rsidRDefault="00D65B9F" w:rsidP="00D65B9F">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w:t>
            </w:r>
          </w:p>
        </w:tc>
        <w:tc>
          <w:tcPr>
            <w:tcW w:w="2646" w:type="dxa"/>
            <w:shd w:val="clear" w:color="auto" w:fill="auto"/>
            <w:noWrap/>
            <w:vAlign w:val="center"/>
          </w:tcPr>
          <w:p w14:paraId="7175EDFD" w14:textId="28EC74AE" w:rsidR="00D65B9F" w:rsidRPr="00763250" w:rsidRDefault="00D65B9F" w:rsidP="00D65B9F">
            <w:pPr>
              <w:suppressAutoHyphens w:val="0"/>
              <w:spacing w:line="240" w:lineRule="auto"/>
              <w:ind w:firstLine="0"/>
              <w:contextualSpacing w:val="0"/>
              <w:jc w:val="center"/>
              <w:rPr>
                <w:rFonts w:ascii="Calibri" w:hAnsi="Calibri" w:cs="Calibri"/>
                <w:color w:val="000000"/>
                <w:sz w:val="16"/>
                <w:szCs w:val="16"/>
              </w:rPr>
            </w:pPr>
            <w:r w:rsidRPr="00763250">
              <w:rPr>
                <w:rFonts w:ascii="Calibri" w:hAnsi="Calibri" w:cs="Calibri"/>
                <w:color w:val="000000"/>
                <w:sz w:val="16"/>
                <w:szCs w:val="16"/>
              </w:rPr>
              <w:t>0.125</w:t>
            </w:r>
          </w:p>
        </w:tc>
      </w:tr>
      <w:tr w:rsidR="00D65B9F" w:rsidRPr="000D1A6E" w14:paraId="7A851CF2" w14:textId="77777777" w:rsidTr="0011248B">
        <w:trPr>
          <w:trHeight w:val="227"/>
          <w:jc w:val="center"/>
        </w:trPr>
        <w:tc>
          <w:tcPr>
            <w:tcW w:w="704" w:type="dxa"/>
            <w:shd w:val="clear" w:color="auto" w:fill="auto"/>
            <w:noWrap/>
            <w:vAlign w:val="center"/>
          </w:tcPr>
          <w:p w14:paraId="01330003" w14:textId="3EB00522" w:rsidR="00D65B9F" w:rsidRPr="002F3AAC" w:rsidRDefault="00D65B9F" w:rsidP="00D65B9F">
            <w:pPr>
              <w:suppressAutoHyphens w:val="0"/>
              <w:spacing w:line="240" w:lineRule="auto"/>
              <w:ind w:firstLine="0"/>
              <w:contextualSpacing w:val="0"/>
              <w:jc w:val="center"/>
              <w:rPr>
                <w:color w:val="000000"/>
                <w:sz w:val="20"/>
                <w:szCs w:val="20"/>
                <w:lang w:eastAsia="pl-PL"/>
              </w:rPr>
            </w:pPr>
            <w:r>
              <w:rPr>
                <w:color w:val="000000"/>
                <w:sz w:val="20"/>
                <w:szCs w:val="20"/>
                <w:lang w:eastAsia="pl-PL"/>
              </w:rPr>
              <w:t>38</w:t>
            </w:r>
          </w:p>
        </w:tc>
        <w:tc>
          <w:tcPr>
            <w:tcW w:w="2646" w:type="dxa"/>
            <w:shd w:val="clear" w:color="auto" w:fill="auto"/>
            <w:noWrap/>
            <w:vAlign w:val="center"/>
          </w:tcPr>
          <w:p w14:paraId="1C941F4D" w14:textId="23D87D07" w:rsidR="00D65B9F" w:rsidRPr="000D1A6E" w:rsidRDefault="00D65B9F" w:rsidP="00D65B9F">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732.11.26</w:t>
            </w:r>
          </w:p>
        </w:tc>
        <w:tc>
          <w:tcPr>
            <w:tcW w:w="2646" w:type="dxa"/>
            <w:vAlign w:val="center"/>
          </w:tcPr>
          <w:p w14:paraId="798186E4" w14:textId="36A443EC" w:rsidR="00D65B9F" w:rsidRPr="000D1A6E" w:rsidRDefault="00D65B9F" w:rsidP="00D65B9F">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2646" w:type="dxa"/>
            <w:shd w:val="clear" w:color="auto" w:fill="auto"/>
            <w:noWrap/>
            <w:vAlign w:val="center"/>
          </w:tcPr>
          <w:p w14:paraId="7920CDD3" w14:textId="124503F1" w:rsidR="00D65B9F" w:rsidRPr="00763250" w:rsidRDefault="00D65B9F" w:rsidP="00D65B9F">
            <w:pPr>
              <w:suppressAutoHyphens w:val="0"/>
              <w:spacing w:line="240" w:lineRule="auto"/>
              <w:ind w:firstLine="0"/>
              <w:contextualSpacing w:val="0"/>
              <w:jc w:val="center"/>
              <w:rPr>
                <w:rFonts w:ascii="Calibri" w:hAnsi="Calibri" w:cs="Calibri"/>
                <w:color w:val="000000"/>
                <w:sz w:val="16"/>
                <w:szCs w:val="16"/>
              </w:rPr>
            </w:pPr>
            <w:r w:rsidRPr="00763250">
              <w:rPr>
                <w:rFonts w:ascii="Calibri" w:hAnsi="Calibri" w:cs="Calibri"/>
                <w:color w:val="000000"/>
                <w:sz w:val="16"/>
                <w:szCs w:val="16"/>
              </w:rPr>
              <w:t>0.308</w:t>
            </w:r>
          </w:p>
        </w:tc>
      </w:tr>
    </w:tbl>
    <w:p w14:paraId="2F885148" w14:textId="77777777" w:rsidR="001C087E" w:rsidRDefault="001C087E" w:rsidP="001C087E"/>
    <w:p w14:paraId="0108B8D5" w14:textId="338DA331" w:rsidR="00351AEB" w:rsidRDefault="001C087E" w:rsidP="000361CA">
      <w:pPr>
        <w:spacing w:before="240"/>
      </w:pPr>
      <w:r>
        <w:t>Planowane do wykonania obiekty piętrzące w ramach zadania inwestycyjnego pn.: „Zwiększenie wykorzystania zasobów wodnych poprze adaptację istniejących systemów melioracyjnych do pełnienia funkcji retencyjnych oraz niwelowanie ich negatywnego oddziaływania na ekosystemy leśne na terenie Leśnego Kompleksu Promocyjnego Lasy Doliny Baryczy”, zaprojektowano na przepływ Q</w:t>
      </w:r>
      <w:r w:rsidR="001C5E0D">
        <w:rPr>
          <w:vertAlign w:val="subscript"/>
        </w:rPr>
        <w:t>10</w:t>
      </w:r>
      <w:r>
        <w:rPr>
          <w:vertAlign w:val="subscript"/>
        </w:rPr>
        <w:t>%</w:t>
      </w:r>
      <w:r>
        <w:t>.</w:t>
      </w:r>
      <w:r w:rsidR="001C5E0D">
        <w:t xml:space="preserve"> Zgodnie z zapisami prawa oraz fachowej literatury, nie ma szczegółowych wytycznych co do wymiarowania tego typu urządzeń. Dobr</w:t>
      </w:r>
      <w:r w:rsidR="00351AEB">
        <w:t>ą</w:t>
      </w:r>
      <w:r w:rsidR="001C5E0D">
        <w:t xml:space="preserve"> praktyką natomiast jest określenie parametrów takich obiektów na podstawie wzorów empirycznych.</w:t>
      </w:r>
      <w:r>
        <w:t xml:space="preserve"> </w:t>
      </w:r>
      <w:r w:rsidR="000361CA">
        <w:t xml:space="preserve">Zgodnie z powyższym, do tego celu zastosowanie znajdują wzory </w:t>
      </w:r>
      <w:r w:rsidR="000361CA" w:rsidRPr="000866BA">
        <w:t>Iszkowskiego na obliczenie wartości</w:t>
      </w:r>
      <w:r w:rsidR="000361CA">
        <w:t xml:space="preserve"> przepływu wielkiego dorocznego zimowego (Q</w:t>
      </w:r>
      <w:r w:rsidR="000361CA">
        <w:rPr>
          <w:vertAlign w:val="subscript"/>
        </w:rPr>
        <w:t>3z</w:t>
      </w:r>
      <w:r w:rsidR="000361CA">
        <w:t xml:space="preserve">), stosowanego na terenach nizinnych. Porównując wartości przepływów </w:t>
      </w:r>
      <w:r w:rsidR="000361CA" w:rsidRPr="000361CA">
        <w:t xml:space="preserve">prawdopodobnych </w:t>
      </w:r>
      <w:r w:rsidR="000361CA">
        <w:t>obliczonych</w:t>
      </w:r>
      <w:r w:rsidR="000361CA" w:rsidRPr="000361CA">
        <w:t xml:space="preserve"> metodą formuły opadowej</w:t>
      </w:r>
      <w:r w:rsidR="000361CA">
        <w:t xml:space="preserve"> z wartościami przepływu wielkiego dorocznego zimowego stwierdzono, iż wartości dla Q</w:t>
      </w:r>
      <w:r w:rsidR="000361CA">
        <w:rPr>
          <w:vertAlign w:val="subscript"/>
        </w:rPr>
        <w:t>3z</w:t>
      </w:r>
      <w:r w:rsidR="000361CA">
        <w:t xml:space="preserve"> są bardzo zbliżone do wartości przepływów o</w:t>
      </w:r>
      <w:r w:rsidR="00C04391">
        <w:t> </w:t>
      </w:r>
      <w:r w:rsidR="000361CA">
        <w:t>prawdopodobieństwie wystąpienia 10% (Q</w:t>
      </w:r>
      <w:r w:rsidR="000361CA">
        <w:rPr>
          <w:vertAlign w:val="subscript"/>
        </w:rPr>
        <w:t>10%</w:t>
      </w:r>
      <w:r w:rsidR="000361CA">
        <w:rPr>
          <w:vertAlign w:val="subscript"/>
        </w:rPr>
        <w:softHyphen/>
      </w:r>
      <w:r w:rsidR="000361CA">
        <w:t>). Na tej podstawie przyjęto jako przepływ miarodajny właśnie ten przepływ. Nadmienić należy, iż obszar na którym projektuje się dane obiekty stanowią tereny leśne</w:t>
      </w:r>
      <w:r w:rsidR="00351AEB">
        <w:t>,</w:t>
      </w:r>
      <w:r w:rsidR="000361CA">
        <w:t xml:space="preserve"> </w:t>
      </w:r>
      <w:r w:rsidR="00351AEB">
        <w:t>c</w:t>
      </w:r>
      <w:r w:rsidR="000361CA">
        <w:t>harakteryzujące się dużą przepuszczalnością gruntów. Ponadto, nie przewiduje się negatywnego wpływu na za</w:t>
      </w:r>
      <w:r w:rsidR="00351AEB">
        <w:t xml:space="preserve">budowę, gdyż jak już wspomniano, obszar na którym projektuje się dane obiekty stanowią tereny leśne bez zabudowy. </w:t>
      </w:r>
    </w:p>
    <w:p w14:paraId="1BA31319" w14:textId="79064818" w:rsidR="001C087E" w:rsidRDefault="00351AEB" w:rsidP="000361CA">
      <w:pPr>
        <w:spacing w:before="240"/>
      </w:pPr>
      <w:r>
        <w:t xml:space="preserve"> </w:t>
      </w:r>
      <w:r w:rsidR="001C087E">
        <w:t xml:space="preserve">W poniższej tabeli zestawiono wielkości tych przepływów dla poszczególnych obiektów. </w:t>
      </w:r>
    </w:p>
    <w:p w14:paraId="72875D1A" w14:textId="0F64E586" w:rsidR="001C087E" w:rsidRPr="00FC7762" w:rsidRDefault="001C087E" w:rsidP="00351AEB">
      <w:pPr>
        <w:suppressAutoHyphens w:val="0"/>
        <w:spacing w:line="240" w:lineRule="auto"/>
        <w:ind w:firstLine="0"/>
        <w:contextualSpacing w:val="0"/>
        <w:jc w:val="left"/>
      </w:pPr>
    </w:p>
    <w:p w14:paraId="255DBD07" w14:textId="38A7165F" w:rsidR="001C087E" w:rsidRPr="00FC7762" w:rsidRDefault="001C087E" w:rsidP="001C087E">
      <w:pPr>
        <w:pStyle w:val="Legenda"/>
        <w:keepNext/>
        <w:rPr>
          <w:szCs w:val="22"/>
        </w:rPr>
      </w:pPr>
      <w:r w:rsidRPr="008251DD">
        <w:rPr>
          <w:szCs w:val="22"/>
        </w:rPr>
        <w:t xml:space="preserve">Tabela </w:t>
      </w:r>
      <w:r w:rsidR="009F22A5">
        <w:rPr>
          <w:szCs w:val="22"/>
        </w:rPr>
        <w:t>13</w:t>
      </w:r>
      <w:r w:rsidR="00EA553A">
        <w:rPr>
          <w:szCs w:val="22"/>
        </w:rPr>
        <w:t>.</w:t>
      </w:r>
      <w:r w:rsidRPr="00FC7762">
        <w:rPr>
          <w:szCs w:val="22"/>
        </w:rPr>
        <w:t xml:space="preserve"> </w:t>
      </w:r>
      <w:r>
        <w:rPr>
          <w:szCs w:val="22"/>
        </w:rPr>
        <w:t>Zestawienie przepływu miarodajnego dla</w:t>
      </w:r>
      <w:r w:rsidRPr="00FC7762">
        <w:rPr>
          <w:szCs w:val="22"/>
        </w:rPr>
        <w:t xml:space="preserve"> </w:t>
      </w:r>
      <w:r>
        <w:rPr>
          <w:szCs w:val="22"/>
        </w:rPr>
        <w:t>obiektów piętrzących</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709"/>
        <w:gridCol w:w="2646"/>
        <w:gridCol w:w="2646"/>
        <w:gridCol w:w="2646"/>
      </w:tblGrid>
      <w:tr w:rsidR="001C087E" w:rsidRPr="000D1A6E" w14:paraId="7CC62D3E" w14:textId="77777777" w:rsidTr="0011248B">
        <w:trPr>
          <w:trHeight w:val="454"/>
          <w:tblHeader/>
          <w:jc w:val="center"/>
        </w:trPr>
        <w:tc>
          <w:tcPr>
            <w:tcW w:w="709" w:type="dxa"/>
            <w:shd w:val="clear" w:color="auto" w:fill="FDE9D9" w:themeFill="accent6" w:themeFillTint="33"/>
            <w:noWrap/>
            <w:vAlign w:val="center"/>
          </w:tcPr>
          <w:p w14:paraId="18298E43" w14:textId="77777777" w:rsidR="001C087E" w:rsidRPr="004E789C" w:rsidRDefault="001C087E" w:rsidP="002E01D2">
            <w:pPr>
              <w:suppressAutoHyphens w:val="0"/>
              <w:spacing w:line="240" w:lineRule="auto"/>
              <w:ind w:firstLine="0"/>
              <w:contextualSpacing w:val="0"/>
              <w:jc w:val="center"/>
              <w:rPr>
                <w:color w:val="000000"/>
                <w:sz w:val="20"/>
                <w:szCs w:val="20"/>
                <w:lang w:eastAsia="pl-PL"/>
              </w:rPr>
            </w:pPr>
            <w:r w:rsidRPr="004E789C">
              <w:rPr>
                <w:b/>
                <w:bCs/>
                <w:color w:val="000000"/>
                <w:sz w:val="20"/>
                <w:szCs w:val="20"/>
                <w:lang w:eastAsia="pl-PL"/>
              </w:rPr>
              <w:t>Lp.</w:t>
            </w:r>
          </w:p>
        </w:tc>
        <w:tc>
          <w:tcPr>
            <w:tcW w:w="2646" w:type="dxa"/>
            <w:shd w:val="clear" w:color="auto" w:fill="FDE9D9" w:themeFill="accent6" w:themeFillTint="33"/>
            <w:noWrap/>
            <w:vAlign w:val="center"/>
          </w:tcPr>
          <w:p w14:paraId="0D435637" w14:textId="77777777" w:rsidR="001C087E" w:rsidRPr="004E789C" w:rsidRDefault="001C087E" w:rsidP="002E01D2">
            <w:pPr>
              <w:suppressAutoHyphens w:val="0"/>
              <w:spacing w:line="240" w:lineRule="auto"/>
              <w:ind w:firstLine="0"/>
              <w:contextualSpacing w:val="0"/>
              <w:jc w:val="center"/>
              <w:rPr>
                <w:rFonts w:ascii="Calibri" w:hAnsi="Calibri"/>
                <w:color w:val="000000"/>
                <w:sz w:val="18"/>
                <w:szCs w:val="18"/>
              </w:rPr>
            </w:pPr>
            <w:r w:rsidRPr="004E789C">
              <w:rPr>
                <w:b/>
                <w:bCs/>
                <w:color w:val="000000"/>
                <w:sz w:val="20"/>
                <w:szCs w:val="20"/>
                <w:lang w:eastAsia="pl-PL"/>
              </w:rPr>
              <w:t>Obiekt</w:t>
            </w:r>
          </w:p>
        </w:tc>
        <w:tc>
          <w:tcPr>
            <w:tcW w:w="2646" w:type="dxa"/>
            <w:shd w:val="clear" w:color="auto" w:fill="FDE9D9" w:themeFill="accent6" w:themeFillTint="33"/>
            <w:vAlign w:val="center"/>
          </w:tcPr>
          <w:p w14:paraId="6B4F4675" w14:textId="77777777" w:rsidR="001C087E" w:rsidRPr="004E789C" w:rsidRDefault="001C087E" w:rsidP="002E01D2">
            <w:pPr>
              <w:suppressAutoHyphens w:val="0"/>
              <w:spacing w:line="240" w:lineRule="auto"/>
              <w:ind w:firstLine="0"/>
              <w:contextualSpacing w:val="0"/>
              <w:jc w:val="center"/>
              <w:rPr>
                <w:color w:val="000000"/>
                <w:sz w:val="20"/>
                <w:szCs w:val="20"/>
                <w:lang w:eastAsia="pl-PL"/>
              </w:rPr>
            </w:pPr>
            <w:r w:rsidRPr="004E789C">
              <w:rPr>
                <w:b/>
                <w:bCs/>
                <w:color w:val="000000"/>
                <w:sz w:val="20"/>
                <w:szCs w:val="20"/>
                <w:lang w:eastAsia="pl-PL"/>
              </w:rPr>
              <w:t>Rodzaj budowli</w:t>
            </w:r>
          </w:p>
        </w:tc>
        <w:tc>
          <w:tcPr>
            <w:tcW w:w="2646" w:type="dxa"/>
            <w:shd w:val="clear" w:color="auto" w:fill="FDE9D9" w:themeFill="accent6" w:themeFillTint="33"/>
            <w:noWrap/>
            <w:vAlign w:val="center"/>
          </w:tcPr>
          <w:p w14:paraId="5B4EE579" w14:textId="18D85826" w:rsidR="001C087E" w:rsidRPr="000D1A6E" w:rsidRDefault="001C087E" w:rsidP="002E01D2">
            <w:pPr>
              <w:suppressAutoHyphens w:val="0"/>
              <w:spacing w:line="240" w:lineRule="auto"/>
              <w:ind w:firstLine="0"/>
              <w:contextualSpacing w:val="0"/>
              <w:jc w:val="center"/>
              <w:rPr>
                <w:color w:val="000000"/>
                <w:sz w:val="20"/>
                <w:szCs w:val="20"/>
                <w:highlight w:val="yellow"/>
                <w:lang w:eastAsia="pl-PL"/>
              </w:rPr>
            </w:pPr>
            <w:r w:rsidRPr="002F3AAC">
              <w:rPr>
                <w:b/>
                <w:bCs/>
                <w:color w:val="000000"/>
                <w:sz w:val="20"/>
                <w:szCs w:val="20"/>
                <w:lang w:eastAsia="pl-PL"/>
              </w:rPr>
              <w:t>Q</w:t>
            </w:r>
            <w:r w:rsidRPr="002F3AAC">
              <w:rPr>
                <w:b/>
                <w:bCs/>
                <w:color w:val="000000"/>
                <w:sz w:val="20"/>
                <w:szCs w:val="20"/>
                <w:vertAlign w:val="subscript"/>
                <w:lang w:eastAsia="pl-PL"/>
              </w:rPr>
              <w:t>m</w:t>
            </w:r>
            <w:r w:rsidR="00E32869">
              <w:rPr>
                <w:b/>
                <w:bCs/>
                <w:color w:val="000000"/>
                <w:sz w:val="20"/>
                <w:szCs w:val="20"/>
                <w:vertAlign w:val="subscript"/>
                <w:lang w:eastAsia="pl-PL"/>
              </w:rPr>
              <w:t>10</w:t>
            </w:r>
            <w:r w:rsidRPr="002F3AAC">
              <w:rPr>
                <w:b/>
                <w:bCs/>
                <w:color w:val="000000"/>
                <w:sz w:val="20"/>
                <w:szCs w:val="20"/>
                <w:vertAlign w:val="subscript"/>
                <w:lang w:eastAsia="pl-PL"/>
              </w:rPr>
              <w:t>%</w:t>
            </w:r>
            <w:r w:rsidRPr="002F3AAC">
              <w:rPr>
                <w:b/>
                <w:bCs/>
                <w:color w:val="000000"/>
                <w:sz w:val="20"/>
                <w:szCs w:val="20"/>
                <w:lang w:eastAsia="pl-PL"/>
              </w:rPr>
              <w:t xml:space="preserve"> </w:t>
            </w:r>
            <w:r>
              <w:rPr>
                <w:b/>
                <w:bCs/>
                <w:color w:val="000000"/>
                <w:sz w:val="20"/>
                <w:szCs w:val="20"/>
                <w:lang w:eastAsia="pl-PL"/>
              </w:rPr>
              <w:br/>
            </w:r>
            <w:r w:rsidRPr="002F3AAC">
              <w:rPr>
                <w:b/>
                <w:bCs/>
                <w:color w:val="000000"/>
                <w:sz w:val="20"/>
                <w:szCs w:val="20"/>
                <w:lang w:eastAsia="pl-PL"/>
              </w:rPr>
              <w:t>[m</w:t>
            </w:r>
            <w:r w:rsidRPr="002F3AAC">
              <w:rPr>
                <w:b/>
                <w:bCs/>
                <w:color w:val="000000"/>
                <w:sz w:val="20"/>
                <w:szCs w:val="20"/>
                <w:vertAlign w:val="superscript"/>
                <w:lang w:eastAsia="pl-PL"/>
              </w:rPr>
              <w:t>3</w:t>
            </w:r>
            <w:r w:rsidRPr="002F3AAC">
              <w:rPr>
                <w:b/>
                <w:bCs/>
                <w:color w:val="000000"/>
                <w:sz w:val="20"/>
                <w:szCs w:val="20"/>
                <w:lang w:eastAsia="pl-PL"/>
              </w:rPr>
              <w:t>/s]</w:t>
            </w:r>
          </w:p>
        </w:tc>
      </w:tr>
      <w:tr w:rsidR="004E789C" w:rsidRPr="000D1A6E" w14:paraId="5AC6CF4D" w14:textId="77777777" w:rsidTr="0011248B">
        <w:trPr>
          <w:trHeight w:val="227"/>
          <w:jc w:val="center"/>
        </w:trPr>
        <w:tc>
          <w:tcPr>
            <w:tcW w:w="709" w:type="dxa"/>
            <w:shd w:val="clear" w:color="auto" w:fill="auto"/>
            <w:noWrap/>
            <w:vAlign w:val="center"/>
          </w:tcPr>
          <w:p w14:paraId="59C29F01" w14:textId="77777777" w:rsidR="004E789C" w:rsidRPr="002F3AAC" w:rsidRDefault="004E789C" w:rsidP="004E789C">
            <w:pPr>
              <w:suppressAutoHyphens w:val="0"/>
              <w:spacing w:line="240" w:lineRule="auto"/>
              <w:ind w:firstLine="0"/>
              <w:contextualSpacing w:val="0"/>
              <w:jc w:val="center"/>
              <w:rPr>
                <w:color w:val="000000"/>
                <w:sz w:val="20"/>
                <w:szCs w:val="20"/>
                <w:lang w:eastAsia="pl-PL"/>
              </w:rPr>
            </w:pPr>
            <w:r>
              <w:rPr>
                <w:rFonts w:ascii="Calibri" w:hAnsi="Calibri"/>
                <w:color w:val="000000"/>
                <w:sz w:val="16"/>
                <w:szCs w:val="16"/>
              </w:rPr>
              <w:t>1</w:t>
            </w:r>
          </w:p>
        </w:tc>
        <w:tc>
          <w:tcPr>
            <w:tcW w:w="2646" w:type="dxa"/>
            <w:shd w:val="clear" w:color="auto" w:fill="auto"/>
            <w:noWrap/>
            <w:vAlign w:val="center"/>
          </w:tcPr>
          <w:p w14:paraId="1A5AD064" w14:textId="305C6196" w:rsidR="004E789C" w:rsidRDefault="004E789C" w:rsidP="004E789C">
            <w:pPr>
              <w:suppressAutoHyphens w:val="0"/>
              <w:spacing w:line="240" w:lineRule="auto"/>
              <w:ind w:firstLine="0"/>
              <w:contextualSpacing w:val="0"/>
              <w:jc w:val="center"/>
              <w:rPr>
                <w:color w:val="000000"/>
                <w:sz w:val="20"/>
                <w:szCs w:val="20"/>
                <w:lang w:eastAsia="pl-PL"/>
              </w:rPr>
            </w:pPr>
            <w:r>
              <w:rPr>
                <w:rFonts w:ascii="Calibri" w:hAnsi="Calibri" w:cs="Calibri"/>
                <w:color w:val="000000"/>
                <w:sz w:val="18"/>
                <w:szCs w:val="18"/>
              </w:rPr>
              <w:t>732.1.5</w:t>
            </w:r>
          </w:p>
        </w:tc>
        <w:tc>
          <w:tcPr>
            <w:tcW w:w="2646" w:type="dxa"/>
            <w:vAlign w:val="center"/>
          </w:tcPr>
          <w:p w14:paraId="28F95CCE" w14:textId="3DB7DC24" w:rsidR="004E789C" w:rsidRPr="000D1A6E" w:rsidRDefault="004E789C" w:rsidP="004E789C">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2646" w:type="dxa"/>
            <w:shd w:val="clear" w:color="auto" w:fill="auto"/>
            <w:noWrap/>
            <w:vAlign w:val="center"/>
          </w:tcPr>
          <w:p w14:paraId="016A0176" w14:textId="5675AD31"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0.098</w:t>
            </w:r>
          </w:p>
        </w:tc>
      </w:tr>
      <w:tr w:rsidR="004E789C" w:rsidRPr="000D1A6E" w14:paraId="776153A4" w14:textId="77777777" w:rsidTr="0011248B">
        <w:trPr>
          <w:trHeight w:val="227"/>
          <w:jc w:val="center"/>
        </w:trPr>
        <w:tc>
          <w:tcPr>
            <w:tcW w:w="709" w:type="dxa"/>
            <w:shd w:val="clear" w:color="auto" w:fill="auto"/>
            <w:noWrap/>
            <w:vAlign w:val="center"/>
          </w:tcPr>
          <w:p w14:paraId="180BA919" w14:textId="77777777" w:rsidR="004E789C" w:rsidRPr="002F3AAC" w:rsidRDefault="004E789C" w:rsidP="004E789C">
            <w:pPr>
              <w:suppressAutoHyphens w:val="0"/>
              <w:spacing w:line="240" w:lineRule="auto"/>
              <w:ind w:firstLine="0"/>
              <w:contextualSpacing w:val="0"/>
              <w:jc w:val="center"/>
              <w:rPr>
                <w:color w:val="000000"/>
                <w:sz w:val="20"/>
                <w:szCs w:val="20"/>
                <w:lang w:eastAsia="pl-PL"/>
              </w:rPr>
            </w:pPr>
            <w:r>
              <w:rPr>
                <w:rFonts w:ascii="Calibri" w:hAnsi="Calibri"/>
                <w:color w:val="000000"/>
                <w:sz w:val="16"/>
                <w:szCs w:val="16"/>
              </w:rPr>
              <w:t>2</w:t>
            </w:r>
          </w:p>
        </w:tc>
        <w:tc>
          <w:tcPr>
            <w:tcW w:w="2646" w:type="dxa"/>
            <w:shd w:val="clear" w:color="auto" w:fill="auto"/>
            <w:noWrap/>
            <w:vAlign w:val="center"/>
          </w:tcPr>
          <w:p w14:paraId="1262E725" w14:textId="7D228729" w:rsidR="004E789C" w:rsidRDefault="004E789C" w:rsidP="004E789C">
            <w:pPr>
              <w:suppressAutoHyphens w:val="0"/>
              <w:spacing w:line="240" w:lineRule="auto"/>
              <w:ind w:firstLine="0"/>
              <w:contextualSpacing w:val="0"/>
              <w:jc w:val="center"/>
              <w:rPr>
                <w:color w:val="000000"/>
                <w:sz w:val="20"/>
                <w:szCs w:val="20"/>
                <w:lang w:eastAsia="pl-PL"/>
              </w:rPr>
            </w:pPr>
            <w:r>
              <w:rPr>
                <w:rFonts w:ascii="Calibri" w:hAnsi="Calibri" w:cs="Calibri"/>
                <w:color w:val="000000"/>
                <w:sz w:val="18"/>
                <w:szCs w:val="18"/>
              </w:rPr>
              <w:t>732.1.8</w:t>
            </w:r>
          </w:p>
        </w:tc>
        <w:tc>
          <w:tcPr>
            <w:tcW w:w="2646" w:type="dxa"/>
            <w:vAlign w:val="center"/>
          </w:tcPr>
          <w:p w14:paraId="774A3FB8" w14:textId="3DF11059" w:rsidR="004E789C" w:rsidRPr="000D1A6E" w:rsidRDefault="004E789C" w:rsidP="004E789C">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2646" w:type="dxa"/>
            <w:shd w:val="clear" w:color="auto" w:fill="auto"/>
            <w:noWrap/>
            <w:vAlign w:val="center"/>
          </w:tcPr>
          <w:p w14:paraId="767B6868" w14:textId="7B8210C8"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1.939</w:t>
            </w:r>
          </w:p>
        </w:tc>
      </w:tr>
      <w:tr w:rsidR="004E789C" w:rsidRPr="000D1A6E" w14:paraId="31E087AD" w14:textId="77777777" w:rsidTr="0011248B">
        <w:trPr>
          <w:trHeight w:val="227"/>
          <w:jc w:val="center"/>
        </w:trPr>
        <w:tc>
          <w:tcPr>
            <w:tcW w:w="709" w:type="dxa"/>
            <w:shd w:val="clear" w:color="auto" w:fill="auto"/>
            <w:noWrap/>
            <w:vAlign w:val="center"/>
          </w:tcPr>
          <w:p w14:paraId="6BD2B023" w14:textId="77777777" w:rsidR="004E789C" w:rsidRPr="002F3AAC" w:rsidRDefault="004E789C" w:rsidP="004E789C">
            <w:pPr>
              <w:suppressAutoHyphens w:val="0"/>
              <w:spacing w:line="240" w:lineRule="auto"/>
              <w:ind w:firstLine="0"/>
              <w:contextualSpacing w:val="0"/>
              <w:jc w:val="center"/>
              <w:rPr>
                <w:color w:val="000000"/>
                <w:sz w:val="20"/>
                <w:szCs w:val="20"/>
                <w:lang w:eastAsia="pl-PL"/>
              </w:rPr>
            </w:pPr>
            <w:r>
              <w:rPr>
                <w:rFonts w:ascii="Calibri" w:hAnsi="Calibri"/>
                <w:color w:val="000000"/>
                <w:sz w:val="16"/>
                <w:szCs w:val="16"/>
              </w:rPr>
              <w:t>3</w:t>
            </w:r>
          </w:p>
        </w:tc>
        <w:tc>
          <w:tcPr>
            <w:tcW w:w="2646" w:type="dxa"/>
            <w:shd w:val="clear" w:color="auto" w:fill="auto"/>
            <w:noWrap/>
            <w:vAlign w:val="center"/>
          </w:tcPr>
          <w:p w14:paraId="0CBC2EC5" w14:textId="622585A5" w:rsidR="004E789C" w:rsidRDefault="004E789C" w:rsidP="004E789C">
            <w:pPr>
              <w:suppressAutoHyphens w:val="0"/>
              <w:spacing w:line="240" w:lineRule="auto"/>
              <w:ind w:firstLine="0"/>
              <w:contextualSpacing w:val="0"/>
              <w:jc w:val="center"/>
              <w:rPr>
                <w:color w:val="000000"/>
                <w:sz w:val="20"/>
                <w:szCs w:val="20"/>
                <w:lang w:eastAsia="pl-PL"/>
              </w:rPr>
            </w:pPr>
            <w:r>
              <w:rPr>
                <w:rFonts w:ascii="Calibri" w:hAnsi="Calibri" w:cs="Calibri"/>
                <w:color w:val="000000"/>
                <w:sz w:val="18"/>
                <w:szCs w:val="18"/>
              </w:rPr>
              <w:t>732.1.9</w:t>
            </w:r>
          </w:p>
        </w:tc>
        <w:tc>
          <w:tcPr>
            <w:tcW w:w="2646" w:type="dxa"/>
            <w:vAlign w:val="center"/>
          </w:tcPr>
          <w:p w14:paraId="2A5AFF61" w14:textId="0D1252C0" w:rsidR="004E789C" w:rsidRPr="000D1A6E" w:rsidRDefault="004E789C" w:rsidP="004E789C">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2646" w:type="dxa"/>
            <w:shd w:val="clear" w:color="auto" w:fill="auto"/>
            <w:noWrap/>
            <w:vAlign w:val="center"/>
          </w:tcPr>
          <w:p w14:paraId="0003EE7B" w14:textId="47CABCA5"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0.183</w:t>
            </w:r>
          </w:p>
        </w:tc>
      </w:tr>
      <w:tr w:rsidR="004E789C" w:rsidRPr="000D1A6E" w14:paraId="3784ACE4" w14:textId="77777777" w:rsidTr="0011248B">
        <w:trPr>
          <w:trHeight w:val="227"/>
          <w:jc w:val="center"/>
        </w:trPr>
        <w:tc>
          <w:tcPr>
            <w:tcW w:w="709" w:type="dxa"/>
            <w:shd w:val="clear" w:color="auto" w:fill="auto"/>
            <w:noWrap/>
            <w:vAlign w:val="center"/>
          </w:tcPr>
          <w:p w14:paraId="0DC1CB06" w14:textId="77777777" w:rsidR="004E789C" w:rsidRPr="002F3AAC" w:rsidRDefault="004E789C" w:rsidP="004E789C">
            <w:pPr>
              <w:suppressAutoHyphens w:val="0"/>
              <w:spacing w:line="240" w:lineRule="auto"/>
              <w:ind w:firstLine="0"/>
              <w:contextualSpacing w:val="0"/>
              <w:jc w:val="center"/>
              <w:rPr>
                <w:color w:val="000000"/>
                <w:sz w:val="20"/>
                <w:szCs w:val="20"/>
                <w:lang w:eastAsia="pl-PL"/>
              </w:rPr>
            </w:pPr>
            <w:r>
              <w:rPr>
                <w:rFonts w:ascii="Calibri" w:hAnsi="Calibri"/>
                <w:color w:val="000000"/>
                <w:sz w:val="16"/>
                <w:szCs w:val="16"/>
              </w:rPr>
              <w:t>4</w:t>
            </w:r>
          </w:p>
        </w:tc>
        <w:tc>
          <w:tcPr>
            <w:tcW w:w="2646" w:type="dxa"/>
            <w:shd w:val="clear" w:color="auto" w:fill="auto"/>
            <w:noWrap/>
            <w:vAlign w:val="center"/>
          </w:tcPr>
          <w:p w14:paraId="5E9657F1" w14:textId="17CF87D7" w:rsidR="004E789C" w:rsidRDefault="004E789C" w:rsidP="004E789C">
            <w:pPr>
              <w:suppressAutoHyphens w:val="0"/>
              <w:spacing w:line="240" w:lineRule="auto"/>
              <w:ind w:firstLine="0"/>
              <w:contextualSpacing w:val="0"/>
              <w:jc w:val="center"/>
              <w:rPr>
                <w:color w:val="000000"/>
                <w:sz w:val="20"/>
                <w:szCs w:val="20"/>
                <w:lang w:eastAsia="pl-PL"/>
              </w:rPr>
            </w:pPr>
            <w:r>
              <w:rPr>
                <w:rFonts w:ascii="Calibri" w:hAnsi="Calibri" w:cs="Calibri"/>
                <w:color w:val="000000"/>
                <w:sz w:val="18"/>
                <w:szCs w:val="18"/>
              </w:rPr>
              <w:t>732.1.16</w:t>
            </w:r>
          </w:p>
        </w:tc>
        <w:tc>
          <w:tcPr>
            <w:tcW w:w="2646" w:type="dxa"/>
            <w:vAlign w:val="center"/>
          </w:tcPr>
          <w:p w14:paraId="48B8A7EE" w14:textId="4AF4B5A2" w:rsidR="004E789C" w:rsidRPr="000D1A6E" w:rsidRDefault="004E789C" w:rsidP="004E789C">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2646" w:type="dxa"/>
            <w:shd w:val="clear" w:color="auto" w:fill="auto"/>
            <w:noWrap/>
            <w:vAlign w:val="center"/>
          </w:tcPr>
          <w:p w14:paraId="6F0F42DB" w14:textId="47B3E6AC"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1.939</w:t>
            </w:r>
          </w:p>
        </w:tc>
      </w:tr>
      <w:tr w:rsidR="004E789C" w:rsidRPr="000D1A6E" w14:paraId="2913CA3B" w14:textId="77777777" w:rsidTr="0011248B">
        <w:trPr>
          <w:trHeight w:val="227"/>
          <w:jc w:val="center"/>
        </w:trPr>
        <w:tc>
          <w:tcPr>
            <w:tcW w:w="709" w:type="dxa"/>
            <w:shd w:val="clear" w:color="auto" w:fill="auto"/>
            <w:noWrap/>
            <w:vAlign w:val="center"/>
          </w:tcPr>
          <w:p w14:paraId="77E97EDE" w14:textId="77777777" w:rsidR="004E789C" w:rsidRPr="002F3AAC" w:rsidRDefault="004E789C" w:rsidP="004E789C">
            <w:pPr>
              <w:suppressAutoHyphens w:val="0"/>
              <w:spacing w:line="240" w:lineRule="auto"/>
              <w:ind w:firstLine="0"/>
              <w:contextualSpacing w:val="0"/>
              <w:jc w:val="center"/>
              <w:rPr>
                <w:color w:val="000000"/>
                <w:sz w:val="20"/>
                <w:szCs w:val="20"/>
                <w:lang w:eastAsia="pl-PL"/>
              </w:rPr>
            </w:pPr>
            <w:r>
              <w:rPr>
                <w:rFonts w:ascii="Calibri" w:hAnsi="Calibri"/>
                <w:color w:val="000000"/>
                <w:sz w:val="16"/>
                <w:szCs w:val="16"/>
              </w:rPr>
              <w:t>5</w:t>
            </w:r>
          </w:p>
        </w:tc>
        <w:tc>
          <w:tcPr>
            <w:tcW w:w="2646" w:type="dxa"/>
            <w:shd w:val="clear" w:color="auto" w:fill="auto"/>
            <w:noWrap/>
            <w:vAlign w:val="center"/>
          </w:tcPr>
          <w:p w14:paraId="53B4F4E5" w14:textId="07134CE7" w:rsidR="004E789C" w:rsidRDefault="004E789C" w:rsidP="004E789C">
            <w:pPr>
              <w:suppressAutoHyphens w:val="0"/>
              <w:spacing w:line="240" w:lineRule="auto"/>
              <w:ind w:firstLine="0"/>
              <w:contextualSpacing w:val="0"/>
              <w:jc w:val="center"/>
              <w:rPr>
                <w:color w:val="000000"/>
                <w:sz w:val="20"/>
                <w:szCs w:val="20"/>
                <w:lang w:eastAsia="pl-PL"/>
              </w:rPr>
            </w:pPr>
            <w:r>
              <w:rPr>
                <w:rFonts w:ascii="Calibri" w:hAnsi="Calibri" w:cs="Calibri"/>
                <w:color w:val="000000"/>
                <w:sz w:val="18"/>
                <w:szCs w:val="18"/>
              </w:rPr>
              <w:t>732.1.18</w:t>
            </w:r>
          </w:p>
        </w:tc>
        <w:tc>
          <w:tcPr>
            <w:tcW w:w="2646" w:type="dxa"/>
            <w:vAlign w:val="center"/>
          </w:tcPr>
          <w:p w14:paraId="6023E4E8" w14:textId="01C8F68D" w:rsidR="004E789C" w:rsidRPr="000D1A6E" w:rsidRDefault="004E789C" w:rsidP="004E789C">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2646" w:type="dxa"/>
            <w:shd w:val="clear" w:color="auto" w:fill="auto"/>
            <w:noWrap/>
            <w:vAlign w:val="center"/>
          </w:tcPr>
          <w:p w14:paraId="5C1191D0" w14:textId="5BA5416E"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0.012</w:t>
            </w:r>
          </w:p>
        </w:tc>
      </w:tr>
      <w:tr w:rsidR="004E789C" w:rsidRPr="000D1A6E" w14:paraId="21EB48A7" w14:textId="77777777" w:rsidTr="0011248B">
        <w:trPr>
          <w:trHeight w:val="227"/>
          <w:jc w:val="center"/>
        </w:trPr>
        <w:tc>
          <w:tcPr>
            <w:tcW w:w="709" w:type="dxa"/>
            <w:shd w:val="clear" w:color="auto" w:fill="auto"/>
            <w:noWrap/>
            <w:vAlign w:val="center"/>
          </w:tcPr>
          <w:p w14:paraId="774201F6" w14:textId="77777777" w:rsidR="004E789C" w:rsidRPr="002F3AAC" w:rsidRDefault="004E789C" w:rsidP="004E789C">
            <w:pPr>
              <w:suppressAutoHyphens w:val="0"/>
              <w:spacing w:line="240" w:lineRule="auto"/>
              <w:ind w:firstLine="0"/>
              <w:contextualSpacing w:val="0"/>
              <w:jc w:val="center"/>
              <w:rPr>
                <w:color w:val="000000"/>
                <w:sz w:val="20"/>
                <w:szCs w:val="20"/>
                <w:lang w:eastAsia="pl-PL"/>
              </w:rPr>
            </w:pPr>
            <w:r>
              <w:rPr>
                <w:rFonts w:ascii="Calibri" w:hAnsi="Calibri"/>
                <w:color w:val="000000"/>
                <w:sz w:val="16"/>
                <w:szCs w:val="16"/>
              </w:rPr>
              <w:t>6</w:t>
            </w:r>
          </w:p>
        </w:tc>
        <w:tc>
          <w:tcPr>
            <w:tcW w:w="2646" w:type="dxa"/>
            <w:shd w:val="clear" w:color="auto" w:fill="auto"/>
            <w:noWrap/>
            <w:vAlign w:val="center"/>
          </w:tcPr>
          <w:p w14:paraId="3A5233FA" w14:textId="481A882E" w:rsidR="004E789C" w:rsidRDefault="004E789C" w:rsidP="004E789C">
            <w:pPr>
              <w:suppressAutoHyphens w:val="0"/>
              <w:spacing w:line="240" w:lineRule="auto"/>
              <w:ind w:firstLine="0"/>
              <w:contextualSpacing w:val="0"/>
              <w:jc w:val="center"/>
              <w:rPr>
                <w:color w:val="000000"/>
                <w:sz w:val="20"/>
                <w:szCs w:val="20"/>
                <w:lang w:eastAsia="pl-PL"/>
              </w:rPr>
            </w:pPr>
            <w:r>
              <w:rPr>
                <w:rFonts w:ascii="Calibri" w:hAnsi="Calibri" w:cs="Calibri"/>
                <w:color w:val="000000"/>
                <w:sz w:val="18"/>
                <w:szCs w:val="18"/>
              </w:rPr>
              <w:t>732.1.19</w:t>
            </w:r>
          </w:p>
        </w:tc>
        <w:tc>
          <w:tcPr>
            <w:tcW w:w="2646" w:type="dxa"/>
            <w:vAlign w:val="center"/>
          </w:tcPr>
          <w:p w14:paraId="7EA0D02A" w14:textId="094ED174" w:rsidR="004E789C" w:rsidRPr="000D1A6E" w:rsidRDefault="004E789C" w:rsidP="004E789C">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2646" w:type="dxa"/>
            <w:shd w:val="clear" w:color="auto" w:fill="auto"/>
            <w:noWrap/>
            <w:vAlign w:val="center"/>
          </w:tcPr>
          <w:p w14:paraId="7A5ECCFF" w14:textId="6DCBF6D8"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0.076</w:t>
            </w:r>
          </w:p>
        </w:tc>
      </w:tr>
      <w:tr w:rsidR="004E789C" w:rsidRPr="000D1A6E" w14:paraId="0A7CD625" w14:textId="77777777" w:rsidTr="0011248B">
        <w:trPr>
          <w:trHeight w:val="227"/>
          <w:jc w:val="center"/>
        </w:trPr>
        <w:tc>
          <w:tcPr>
            <w:tcW w:w="709" w:type="dxa"/>
            <w:shd w:val="clear" w:color="auto" w:fill="auto"/>
            <w:noWrap/>
            <w:vAlign w:val="center"/>
          </w:tcPr>
          <w:p w14:paraId="5A4EE570" w14:textId="77777777" w:rsidR="004E789C" w:rsidRPr="002F3AAC" w:rsidRDefault="004E789C" w:rsidP="004E789C">
            <w:pPr>
              <w:suppressAutoHyphens w:val="0"/>
              <w:spacing w:line="240" w:lineRule="auto"/>
              <w:ind w:firstLine="0"/>
              <w:contextualSpacing w:val="0"/>
              <w:jc w:val="center"/>
              <w:rPr>
                <w:color w:val="000000"/>
                <w:sz w:val="20"/>
                <w:szCs w:val="20"/>
                <w:lang w:eastAsia="pl-PL"/>
              </w:rPr>
            </w:pPr>
            <w:r>
              <w:rPr>
                <w:rFonts w:ascii="Calibri" w:hAnsi="Calibri"/>
                <w:color w:val="000000"/>
                <w:sz w:val="16"/>
                <w:szCs w:val="16"/>
              </w:rPr>
              <w:t>7</w:t>
            </w:r>
          </w:p>
        </w:tc>
        <w:tc>
          <w:tcPr>
            <w:tcW w:w="2646" w:type="dxa"/>
            <w:shd w:val="clear" w:color="auto" w:fill="auto"/>
            <w:noWrap/>
            <w:vAlign w:val="center"/>
          </w:tcPr>
          <w:p w14:paraId="1FC4F16D" w14:textId="58DE0A66" w:rsidR="004E789C" w:rsidRDefault="004E789C" w:rsidP="004E789C">
            <w:pPr>
              <w:suppressAutoHyphens w:val="0"/>
              <w:spacing w:line="240" w:lineRule="auto"/>
              <w:ind w:firstLine="0"/>
              <w:contextualSpacing w:val="0"/>
              <w:jc w:val="center"/>
              <w:rPr>
                <w:color w:val="000000"/>
                <w:sz w:val="20"/>
                <w:szCs w:val="20"/>
                <w:lang w:eastAsia="pl-PL"/>
              </w:rPr>
            </w:pPr>
            <w:r>
              <w:rPr>
                <w:rFonts w:ascii="Calibri" w:hAnsi="Calibri" w:cs="Calibri"/>
                <w:color w:val="000000"/>
                <w:sz w:val="18"/>
                <w:szCs w:val="18"/>
              </w:rPr>
              <w:t>732.1.20</w:t>
            </w:r>
          </w:p>
        </w:tc>
        <w:tc>
          <w:tcPr>
            <w:tcW w:w="2646" w:type="dxa"/>
            <w:vAlign w:val="center"/>
          </w:tcPr>
          <w:p w14:paraId="616EA01D" w14:textId="4D5EBD84" w:rsidR="004E789C" w:rsidRPr="000D1A6E" w:rsidRDefault="004E789C" w:rsidP="004E789C">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2646" w:type="dxa"/>
            <w:shd w:val="clear" w:color="auto" w:fill="auto"/>
            <w:noWrap/>
            <w:vAlign w:val="center"/>
          </w:tcPr>
          <w:p w14:paraId="6C01573E" w14:textId="44C9AD29"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0.076</w:t>
            </w:r>
          </w:p>
        </w:tc>
      </w:tr>
      <w:tr w:rsidR="004E789C" w:rsidRPr="000D1A6E" w14:paraId="3A3488F6" w14:textId="77777777" w:rsidTr="0011248B">
        <w:trPr>
          <w:trHeight w:val="227"/>
          <w:jc w:val="center"/>
        </w:trPr>
        <w:tc>
          <w:tcPr>
            <w:tcW w:w="709" w:type="dxa"/>
            <w:shd w:val="clear" w:color="auto" w:fill="auto"/>
            <w:noWrap/>
            <w:vAlign w:val="center"/>
          </w:tcPr>
          <w:p w14:paraId="722FFD37" w14:textId="77777777" w:rsidR="004E789C" w:rsidRPr="002F3AAC" w:rsidRDefault="004E789C" w:rsidP="004E789C">
            <w:pPr>
              <w:suppressAutoHyphens w:val="0"/>
              <w:spacing w:line="240" w:lineRule="auto"/>
              <w:ind w:firstLine="0"/>
              <w:contextualSpacing w:val="0"/>
              <w:jc w:val="center"/>
              <w:rPr>
                <w:color w:val="000000"/>
                <w:sz w:val="20"/>
                <w:szCs w:val="20"/>
                <w:lang w:eastAsia="pl-PL"/>
              </w:rPr>
            </w:pPr>
            <w:r>
              <w:rPr>
                <w:rFonts w:ascii="Calibri" w:hAnsi="Calibri"/>
                <w:color w:val="000000"/>
                <w:sz w:val="16"/>
                <w:szCs w:val="16"/>
              </w:rPr>
              <w:t>8</w:t>
            </w:r>
          </w:p>
        </w:tc>
        <w:tc>
          <w:tcPr>
            <w:tcW w:w="2646" w:type="dxa"/>
            <w:shd w:val="clear" w:color="auto" w:fill="auto"/>
            <w:noWrap/>
            <w:vAlign w:val="center"/>
          </w:tcPr>
          <w:p w14:paraId="36121487" w14:textId="017563D2" w:rsidR="004E789C" w:rsidRDefault="004E789C" w:rsidP="004E789C">
            <w:pPr>
              <w:suppressAutoHyphens w:val="0"/>
              <w:spacing w:line="240" w:lineRule="auto"/>
              <w:ind w:firstLine="0"/>
              <w:contextualSpacing w:val="0"/>
              <w:jc w:val="center"/>
              <w:rPr>
                <w:color w:val="000000"/>
                <w:sz w:val="20"/>
                <w:szCs w:val="20"/>
                <w:lang w:eastAsia="pl-PL"/>
              </w:rPr>
            </w:pPr>
            <w:r>
              <w:rPr>
                <w:rFonts w:ascii="Calibri" w:hAnsi="Calibri" w:cs="Calibri"/>
                <w:color w:val="000000"/>
                <w:sz w:val="18"/>
                <w:szCs w:val="18"/>
              </w:rPr>
              <w:t>732.2.16</w:t>
            </w:r>
          </w:p>
        </w:tc>
        <w:tc>
          <w:tcPr>
            <w:tcW w:w="2646" w:type="dxa"/>
            <w:vAlign w:val="center"/>
          </w:tcPr>
          <w:p w14:paraId="6EAA4818" w14:textId="32C8A2AC" w:rsidR="004E789C" w:rsidRPr="000D1A6E" w:rsidRDefault="004E789C" w:rsidP="004E789C">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ZASTAWKA</w:t>
            </w:r>
          </w:p>
        </w:tc>
        <w:tc>
          <w:tcPr>
            <w:tcW w:w="2646" w:type="dxa"/>
            <w:shd w:val="clear" w:color="auto" w:fill="auto"/>
            <w:noWrap/>
            <w:vAlign w:val="center"/>
          </w:tcPr>
          <w:p w14:paraId="159CC4BF" w14:textId="0804DEEE"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3.096</w:t>
            </w:r>
          </w:p>
        </w:tc>
      </w:tr>
      <w:tr w:rsidR="004E789C" w:rsidRPr="000D1A6E" w14:paraId="056C6CFD" w14:textId="77777777" w:rsidTr="0011248B">
        <w:trPr>
          <w:trHeight w:val="227"/>
          <w:jc w:val="center"/>
        </w:trPr>
        <w:tc>
          <w:tcPr>
            <w:tcW w:w="709" w:type="dxa"/>
            <w:shd w:val="clear" w:color="auto" w:fill="auto"/>
            <w:noWrap/>
            <w:vAlign w:val="center"/>
          </w:tcPr>
          <w:p w14:paraId="0C771A57" w14:textId="77777777" w:rsidR="004E789C" w:rsidRPr="002F3AAC" w:rsidRDefault="004E789C" w:rsidP="004E789C">
            <w:pPr>
              <w:suppressAutoHyphens w:val="0"/>
              <w:spacing w:line="240" w:lineRule="auto"/>
              <w:ind w:firstLine="0"/>
              <w:contextualSpacing w:val="0"/>
              <w:jc w:val="center"/>
              <w:rPr>
                <w:color w:val="000000"/>
                <w:sz w:val="20"/>
                <w:szCs w:val="20"/>
                <w:lang w:eastAsia="pl-PL"/>
              </w:rPr>
            </w:pPr>
            <w:r>
              <w:rPr>
                <w:rFonts w:ascii="Calibri" w:hAnsi="Calibri"/>
                <w:color w:val="000000"/>
                <w:sz w:val="16"/>
                <w:szCs w:val="16"/>
              </w:rPr>
              <w:t>9</w:t>
            </w:r>
          </w:p>
        </w:tc>
        <w:tc>
          <w:tcPr>
            <w:tcW w:w="2646" w:type="dxa"/>
            <w:shd w:val="clear" w:color="auto" w:fill="auto"/>
            <w:noWrap/>
            <w:vAlign w:val="center"/>
          </w:tcPr>
          <w:p w14:paraId="503A2E55" w14:textId="1151A045" w:rsidR="004E789C" w:rsidRDefault="004E789C" w:rsidP="004E789C">
            <w:pPr>
              <w:suppressAutoHyphens w:val="0"/>
              <w:spacing w:line="240" w:lineRule="auto"/>
              <w:ind w:firstLine="0"/>
              <w:contextualSpacing w:val="0"/>
              <w:jc w:val="center"/>
              <w:rPr>
                <w:color w:val="000000"/>
                <w:sz w:val="20"/>
                <w:szCs w:val="20"/>
                <w:lang w:eastAsia="pl-PL"/>
              </w:rPr>
            </w:pPr>
            <w:r>
              <w:rPr>
                <w:rFonts w:ascii="Calibri" w:hAnsi="Calibri" w:cs="Calibri"/>
                <w:color w:val="000000"/>
                <w:sz w:val="18"/>
                <w:szCs w:val="18"/>
              </w:rPr>
              <w:t>732.2.24</w:t>
            </w:r>
          </w:p>
        </w:tc>
        <w:tc>
          <w:tcPr>
            <w:tcW w:w="2646" w:type="dxa"/>
            <w:vAlign w:val="center"/>
          </w:tcPr>
          <w:p w14:paraId="63104B98" w14:textId="1D43A4DD" w:rsidR="004E789C" w:rsidRPr="000D1A6E" w:rsidRDefault="004E789C" w:rsidP="004E789C">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ZASTAWKA</w:t>
            </w:r>
          </w:p>
        </w:tc>
        <w:tc>
          <w:tcPr>
            <w:tcW w:w="2646" w:type="dxa"/>
            <w:shd w:val="clear" w:color="auto" w:fill="auto"/>
            <w:noWrap/>
            <w:vAlign w:val="center"/>
          </w:tcPr>
          <w:p w14:paraId="0330E276" w14:textId="3DE90C8E"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0.207</w:t>
            </w:r>
          </w:p>
        </w:tc>
      </w:tr>
      <w:tr w:rsidR="004E789C" w:rsidRPr="000D1A6E" w14:paraId="21ED000D" w14:textId="77777777" w:rsidTr="0011248B">
        <w:trPr>
          <w:trHeight w:val="227"/>
          <w:jc w:val="center"/>
        </w:trPr>
        <w:tc>
          <w:tcPr>
            <w:tcW w:w="709" w:type="dxa"/>
            <w:shd w:val="clear" w:color="auto" w:fill="auto"/>
            <w:noWrap/>
            <w:vAlign w:val="center"/>
          </w:tcPr>
          <w:p w14:paraId="2B9DC828" w14:textId="77777777" w:rsidR="004E789C" w:rsidRPr="002F3AAC" w:rsidRDefault="004E789C" w:rsidP="004E789C">
            <w:pPr>
              <w:suppressAutoHyphens w:val="0"/>
              <w:spacing w:line="240" w:lineRule="auto"/>
              <w:ind w:firstLine="0"/>
              <w:contextualSpacing w:val="0"/>
              <w:jc w:val="center"/>
              <w:rPr>
                <w:color w:val="000000"/>
                <w:sz w:val="20"/>
                <w:szCs w:val="20"/>
                <w:lang w:eastAsia="pl-PL"/>
              </w:rPr>
            </w:pPr>
            <w:r>
              <w:rPr>
                <w:rFonts w:ascii="Calibri" w:hAnsi="Calibri"/>
                <w:color w:val="000000"/>
                <w:sz w:val="16"/>
                <w:szCs w:val="16"/>
              </w:rPr>
              <w:t>10</w:t>
            </w:r>
          </w:p>
        </w:tc>
        <w:tc>
          <w:tcPr>
            <w:tcW w:w="2646" w:type="dxa"/>
            <w:shd w:val="clear" w:color="auto" w:fill="auto"/>
            <w:noWrap/>
            <w:vAlign w:val="center"/>
          </w:tcPr>
          <w:p w14:paraId="5F147160" w14:textId="11D32FAC" w:rsidR="004E789C" w:rsidRDefault="004E789C" w:rsidP="004E789C">
            <w:pPr>
              <w:suppressAutoHyphens w:val="0"/>
              <w:spacing w:line="240" w:lineRule="auto"/>
              <w:ind w:firstLine="0"/>
              <w:contextualSpacing w:val="0"/>
              <w:jc w:val="center"/>
              <w:rPr>
                <w:color w:val="000000"/>
                <w:sz w:val="20"/>
                <w:szCs w:val="20"/>
                <w:lang w:eastAsia="pl-PL"/>
              </w:rPr>
            </w:pPr>
            <w:r>
              <w:rPr>
                <w:rFonts w:ascii="Calibri" w:hAnsi="Calibri" w:cs="Calibri"/>
                <w:color w:val="000000"/>
                <w:sz w:val="18"/>
                <w:szCs w:val="18"/>
              </w:rPr>
              <w:t>732.2.27</w:t>
            </w:r>
          </w:p>
        </w:tc>
        <w:tc>
          <w:tcPr>
            <w:tcW w:w="2646" w:type="dxa"/>
            <w:vAlign w:val="center"/>
          </w:tcPr>
          <w:p w14:paraId="2E4E4C13" w14:textId="2AEEC526" w:rsidR="004E789C" w:rsidRPr="000D1A6E" w:rsidRDefault="004E789C" w:rsidP="004E789C">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ZASTAWKA</w:t>
            </w:r>
          </w:p>
        </w:tc>
        <w:tc>
          <w:tcPr>
            <w:tcW w:w="2646" w:type="dxa"/>
            <w:shd w:val="clear" w:color="auto" w:fill="auto"/>
            <w:noWrap/>
            <w:vAlign w:val="center"/>
          </w:tcPr>
          <w:p w14:paraId="0CC94F1F" w14:textId="309370FD"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0.207</w:t>
            </w:r>
          </w:p>
        </w:tc>
      </w:tr>
      <w:tr w:rsidR="004E789C" w:rsidRPr="000D1A6E" w14:paraId="3393D993" w14:textId="77777777" w:rsidTr="0011248B">
        <w:trPr>
          <w:trHeight w:val="227"/>
          <w:jc w:val="center"/>
        </w:trPr>
        <w:tc>
          <w:tcPr>
            <w:tcW w:w="709" w:type="dxa"/>
            <w:shd w:val="clear" w:color="auto" w:fill="auto"/>
            <w:noWrap/>
            <w:vAlign w:val="center"/>
          </w:tcPr>
          <w:p w14:paraId="1C27B782" w14:textId="77777777" w:rsidR="004E789C" w:rsidRPr="002F3AAC" w:rsidRDefault="004E789C" w:rsidP="004E789C">
            <w:pPr>
              <w:suppressAutoHyphens w:val="0"/>
              <w:spacing w:line="240" w:lineRule="auto"/>
              <w:ind w:firstLine="0"/>
              <w:contextualSpacing w:val="0"/>
              <w:jc w:val="center"/>
              <w:rPr>
                <w:color w:val="000000"/>
                <w:sz w:val="20"/>
                <w:szCs w:val="20"/>
                <w:lang w:eastAsia="pl-PL"/>
              </w:rPr>
            </w:pPr>
            <w:r>
              <w:rPr>
                <w:rFonts w:ascii="Calibri" w:hAnsi="Calibri"/>
                <w:color w:val="000000"/>
                <w:sz w:val="16"/>
                <w:szCs w:val="16"/>
              </w:rPr>
              <w:t>11</w:t>
            </w:r>
          </w:p>
        </w:tc>
        <w:tc>
          <w:tcPr>
            <w:tcW w:w="2646" w:type="dxa"/>
            <w:shd w:val="clear" w:color="auto" w:fill="auto"/>
            <w:noWrap/>
            <w:vAlign w:val="center"/>
          </w:tcPr>
          <w:p w14:paraId="3AB7C653" w14:textId="26A4D7B0" w:rsidR="004E789C" w:rsidRDefault="004E789C" w:rsidP="004E789C">
            <w:pPr>
              <w:suppressAutoHyphens w:val="0"/>
              <w:spacing w:line="240" w:lineRule="auto"/>
              <w:ind w:firstLine="0"/>
              <w:contextualSpacing w:val="0"/>
              <w:jc w:val="center"/>
              <w:rPr>
                <w:color w:val="000000"/>
                <w:sz w:val="20"/>
                <w:szCs w:val="20"/>
                <w:lang w:eastAsia="pl-PL"/>
              </w:rPr>
            </w:pPr>
            <w:r>
              <w:rPr>
                <w:rFonts w:ascii="Calibri" w:hAnsi="Calibri" w:cs="Calibri"/>
                <w:color w:val="000000"/>
                <w:sz w:val="18"/>
                <w:szCs w:val="18"/>
              </w:rPr>
              <w:t>732.2.35</w:t>
            </w:r>
          </w:p>
        </w:tc>
        <w:tc>
          <w:tcPr>
            <w:tcW w:w="2646" w:type="dxa"/>
            <w:vAlign w:val="center"/>
          </w:tcPr>
          <w:p w14:paraId="37403EA9" w14:textId="3BE6008A" w:rsidR="004E789C" w:rsidRPr="000D1A6E" w:rsidRDefault="004E789C" w:rsidP="004E789C">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2646" w:type="dxa"/>
            <w:shd w:val="clear" w:color="auto" w:fill="auto"/>
            <w:noWrap/>
            <w:vAlign w:val="center"/>
          </w:tcPr>
          <w:p w14:paraId="36B0B170" w14:textId="236265BD"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0.207</w:t>
            </w:r>
          </w:p>
        </w:tc>
      </w:tr>
      <w:tr w:rsidR="004E789C" w:rsidRPr="000D1A6E" w14:paraId="78EF4565" w14:textId="77777777" w:rsidTr="0011248B">
        <w:trPr>
          <w:trHeight w:val="227"/>
          <w:jc w:val="center"/>
        </w:trPr>
        <w:tc>
          <w:tcPr>
            <w:tcW w:w="709" w:type="dxa"/>
            <w:shd w:val="clear" w:color="auto" w:fill="auto"/>
            <w:noWrap/>
            <w:vAlign w:val="center"/>
          </w:tcPr>
          <w:p w14:paraId="4A0EA59B" w14:textId="77777777" w:rsidR="004E789C" w:rsidRPr="002F3AAC" w:rsidRDefault="004E789C" w:rsidP="004E789C">
            <w:pPr>
              <w:suppressAutoHyphens w:val="0"/>
              <w:spacing w:line="240" w:lineRule="auto"/>
              <w:ind w:firstLine="0"/>
              <w:contextualSpacing w:val="0"/>
              <w:jc w:val="center"/>
              <w:rPr>
                <w:color w:val="000000"/>
                <w:sz w:val="20"/>
                <w:szCs w:val="20"/>
                <w:lang w:eastAsia="pl-PL"/>
              </w:rPr>
            </w:pPr>
            <w:r>
              <w:rPr>
                <w:rFonts w:ascii="Calibri" w:hAnsi="Calibri"/>
                <w:color w:val="000000"/>
                <w:sz w:val="16"/>
                <w:szCs w:val="16"/>
              </w:rPr>
              <w:t>12</w:t>
            </w:r>
          </w:p>
        </w:tc>
        <w:tc>
          <w:tcPr>
            <w:tcW w:w="2646" w:type="dxa"/>
            <w:shd w:val="clear" w:color="auto" w:fill="auto"/>
            <w:noWrap/>
            <w:vAlign w:val="center"/>
          </w:tcPr>
          <w:p w14:paraId="2EF416E8" w14:textId="428AD4F6" w:rsidR="004E789C" w:rsidRDefault="004E789C" w:rsidP="004E789C">
            <w:pPr>
              <w:suppressAutoHyphens w:val="0"/>
              <w:spacing w:line="240" w:lineRule="auto"/>
              <w:ind w:firstLine="0"/>
              <w:contextualSpacing w:val="0"/>
              <w:jc w:val="center"/>
              <w:rPr>
                <w:color w:val="000000"/>
                <w:sz w:val="20"/>
                <w:szCs w:val="20"/>
                <w:lang w:eastAsia="pl-PL"/>
              </w:rPr>
            </w:pPr>
            <w:r>
              <w:rPr>
                <w:rFonts w:ascii="Calibri" w:hAnsi="Calibri" w:cs="Calibri"/>
                <w:color w:val="000000"/>
                <w:sz w:val="18"/>
                <w:szCs w:val="18"/>
              </w:rPr>
              <w:t>732.3.25</w:t>
            </w:r>
          </w:p>
        </w:tc>
        <w:tc>
          <w:tcPr>
            <w:tcW w:w="2646" w:type="dxa"/>
            <w:vAlign w:val="center"/>
          </w:tcPr>
          <w:p w14:paraId="651F95D3" w14:textId="47400404" w:rsidR="004E789C" w:rsidRPr="000D1A6E" w:rsidRDefault="004E789C" w:rsidP="004E789C">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2646" w:type="dxa"/>
            <w:shd w:val="clear" w:color="auto" w:fill="auto"/>
            <w:noWrap/>
            <w:vAlign w:val="center"/>
          </w:tcPr>
          <w:p w14:paraId="07C3ADCD" w14:textId="10E5D69C"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0.073</w:t>
            </w:r>
          </w:p>
        </w:tc>
      </w:tr>
      <w:tr w:rsidR="004E789C" w:rsidRPr="000D1A6E" w14:paraId="4C10CF7C" w14:textId="77777777" w:rsidTr="0011248B">
        <w:trPr>
          <w:trHeight w:val="227"/>
          <w:jc w:val="center"/>
        </w:trPr>
        <w:tc>
          <w:tcPr>
            <w:tcW w:w="709" w:type="dxa"/>
            <w:shd w:val="clear" w:color="auto" w:fill="auto"/>
            <w:noWrap/>
            <w:vAlign w:val="center"/>
          </w:tcPr>
          <w:p w14:paraId="0E462F2D" w14:textId="77777777" w:rsidR="004E789C" w:rsidRPr="002F3AAC" w:rsidRDefault="004E789C" w:rsidP="004E789C">
            <w:pPr>
              <w:suppressAutoHyphens w:val="0"/>
              <w:spacing w:line="240" w:lineRule="auto"/>
              <w:ind w:firstLine="0"/>
              <w:contextualSpacing w:val="0"/>
              <w:jc w:val="center"/>
              <w:rPr>
                <w:color w:val="000000"/>
                <w:sz w:val="20"/>
                <w:szCs w:val="20"/>
                <w:lang w:eastAsia="pl-PL"/>
              </w:rPr>
            </w:pPr>
            <w:r>
              <w:rPr>
                <w:rFonts w:ascii="Calibri" w:hAnsi="Calibri"/>
                <w:color w:val="000000"/>
                <w:sz w:val="16"/>
                <w:szCs w:val="16"/>
              </w:rPr>
              <w:t>13</w:t>
            </w:r>
          </w:p>
        </w:tc>
        <w:tc>
          <w:tcPr>
            <w:tcW w:w="2646" w:type="dxa"/>
            <w:shd w:val="clear" w:color="auto" w:fill="auto"/>
            <w:noWrap/>
            <w:vAlign w:val="center"/>
          </w:tcPr>
          <w:p w14:paraId="358C9203" w14:textId="1C5E2FC7" w:rsidR="004E789C" w:rsidRDefault="004E789C" w:rsidP="004E789C">
            <w:pPr>
              <w:suppressAutoHyphens w:val="0"/>
              <w:spacing w:line="240" w:lineRule="auto"/>
              <w:ind w:firstLine="0"/>
              <w:contextualSpacing w:val="0"/>
              <w:jc w:val="center"/>
              <w:rPr>
                <w:color w:val="000000"/>
                <w:sz w:val="20"/>
                <w:szCs w:val="20"/>
                <w:lang w:eastAsia="pl-PL"/>
              </w:rPr>
            </w:pPr>
            <w:r>
              <w:rPr>
                <w:rFonts w:ascii="Calibri" w:hAnsi="Calibri" w:cs="Calibri"/>
                <w:color w:val="000000"/>
                <w:sz w:val="18"/>
                <w:szCs w:val="18"/>
              </w:rPr>
              <w:t>732.3.27</w:t>
            </w:r>
          </w:p>
        </w:tc>
        <w:tc>
          <w:tcPr>
            <w:tcW w:w="2646" w:type="dxa"/>
            <w:vAlign w:val="center"/>
          </w:tcPr>
          <w:p w14:paraId="6CCA4D8F" w14:textId="29D545AB" w:rsidR="004E789C" w:rsidRPr="000D1A6E" w:rsidRDefault="004E789C" w:rsidP="004E789C">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2646" w:type="dxa"/>
            <w:shd w:val="clear" w:color="auto" w:fill="auto"/>
            <w:noWrap/>
            <w:vAlign w:val="center"/>
          </w:tcPr>
          <w:p w14:paraId="280E6A4D" w14:textId="5C66D512"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0.256</w:t>
            </w:r>
          </w:p>
        </w:tc>
      </w:tr>
      <w:tr w:rsidR="004E789C" w:rsidRPr="000D1A6E" w14:paraId="6E1B9472" w14:textId="77777777" w:rsidTr="0011248B">
        <w:trPr>
          <w:trHeight w:val="227"/>
          <w:jc w:val="center"/>
        </w:trPr>
        <w:tc>
          <w:tcPr>
            <w:tcW w:w="709" w:type="dxa"/>
            <w:shd w:val="clear" w:color="auto" w:fill="auto"/>
            <w:noWrap/>
            <w:vAlign w:val="center"/>
          </w:tcPr>
          <w:p w14:paraId="3BF494C6" w14:textId="77777777" w:rsidR="004E789C" w:rsidRPr="002F3AAC" w:rsidRDefault="004E789C" w:rsidP="004E789C">
            <w:pPr>
              <w:suppressAutoHyphens w:val="0"/>
              <w:spacing w:line="240" w:lineRule="auto"/>
              <w:ind w:firstLine="0"/>
              <w:contextualSpacing w:val="0"/>
              <w:jc w:val="center"/>
              <w:rPr>
                <w:color w:val="000000"/>
                <w:sz w:val="20"/>
                <w:szCs w:val="20"/>
                <w:lang w:eastAsia="pl-PL"/>
              </w:rPr>
            </w:pPr>
            <w:r>
              <w:rPr>
                <w:rFonts w:ascii="Calibri" w:hAnsi="Calibri"/>
                <w:color w:val="000000"/>
                <w:sz w:val="16"/>
                <w:szCs w:val="16"/>
              </w:rPr>
              <w:t>14</w:t>
            </w:r>
          </w:p>
        </w:tc>
        <w:tc>
          <w:tcPr>
            <w:tcW w:w="2646" w:type="dxa"/>
            <w:shd w:val="clear" w:color="auto" w:fill="auto"/>
            <w:noWrap/>
            <w:vAlign w:val="center"/>
          </w:tcPr>
          <w:p w14:paraId="30FC49C5" w14:textId="75BF4E73" w:rsidR="004E789C" w:rsidRDefault="004E789C" w:rsidP="004E789C">
            <w:pPr>
              <w:suppressAutoHyphens w:val="0"/>
              <w:spacing w:line="240" w:lineRule="auto"/>
              <w:ind w:firstLine="0"/>
              <w:contextualSpacing w:val="0"/>
              <w:jc w:val="center"/>
              <w:rPr>
                <w:color w:val="000000"/>
                <w:sz w:val="20"/>
                <w:szCs w:val="20"/>
                <w:lang w:eastAsia="pl-PL"/>
              </w:rPr>
            </w:pPr>
            <w:r>
              <w:rPr>
                <w:rFonts w:ascii="Calibri" w:hAnsi="Calibri" w:cs="Calibri"/>
                <w:color w:val="000000"/>
                <w:sz w:val="18"/>
                <w:szCs w:val="18"/>
              </w:rPr>
              <w:t>732.3.41</w:t>
            </w:r>
          </w:p>
        </w:tc>
        <w:tc>
          <w:tcPr>
            <w:tcW w:w="2646" w:type="dxa"/>
            <w:vAlign w:val="center"/>
          </w:tcPr>
          <w:p w14:paraId="59A6DC3D" w14:textId="52D42647" w:rsidR="004E789C" w:rsidRPr="000D1A6E" w:rsidRDefault="004E789C" w:rsidP="004E789C">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ZASTAWKA</w:t>
            </w:r>
          </w:p>
        </w:tc>
        <w:tc>
          <w:tcPr>
            <w:tcW w:w="2646" w:type="dxa"/>
            <w:shd w:val="clear" w:color="auto" w:fill="auto"/>
            <w:noWrap/>
            <w:vAlign w:val="center"/>
          </w:tcPr>
          <w:p w14:paraId="715BE98C" w14:textId="7008E86E"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0.262</w:t>
            </w:r>
          </w:p>
        </w:tc>
      </w:tr>
      <w:tr w:rsidR="004E789C" w:rsidRPr="000D1A6E" w14:paraId="1EBCB186" w14:textId="77777777" w:rsidTr="0011248B">
        <w:trPr>
          <w:trHeight w:val="227"/>
          <w:jc w:val="center"/>
        </w:trPr>
        <w:tc>
          <w:tcPr>
            <w:tcW w:w="709" w:type="dxa"/>
            <w:shd w:val="clear" w:color="auto" w:fill="auto"/>
            <w:noWrap/>
            <w:vAlign w:val="center"/>
          </w:tcPr>
          <w:p w14:paraId="331ACB88" w14:textId="77777777" w:rsidR="004E789C" w:rsidRPr="002F3AAC" w:rsidRDefault="004E789C" w:rsidP="004E789C">
            <w:pPr>
              <w:suppressAutoHyphens w:val="0"/>
              <w:spacing w:line="240" w:lineRule="auto"/>
              <w:ind w:firstLine="0"/>
              <w:contextualSpacing w:val="0"/>
              <w:jc w:val="center"/>
              <w:rPr>
                <w:color w:val="000000"/>
                <w:sz w:val="20"/>
                <w:szCs w:val="20"/>
                <w:lang w:eastAsia="pl-PL"/>
              </w:rPr>
            </w:pPr>
            <w:r>
              <w:rPr>
                <w:rFonts w:ascii="Calibri" w:hAnsi="Calibri"/>
                <w:color w:val="000000"/>
                <w:sz w:val="16"/>
                <w:szCs w:val="16"/>
              </w:rPr>
              <w:t>15</w:t>
            </w:r>
          </w:p>
        </w:tc>
        <w:tc>
          <w:tcPr>
            <w:tcW w:w="2646" w:type="dxa"/>
            <w:shd w:val="clear" w:color="auto" w:fill="auto"/>
            <w:noWrap/>
            <w:vAlign w:val="center"/>
          </w:tcPr>
          <w:p w14:paraId="25FEEC76" w14:textId="707F872B" w:rsidR="004E789C" w:rsidRDefault="004E789C" w:rsidP="004E789C">
            <w:pPr>
              <w:suppressAutoHyphens w:val="0"/>
              <w:spacing w:line="240" w:lineRule="auto"/>
              <w:ind w:firstLine="0"/>
              <w:contextualSpacing w:val="0"/>
              <w:jc w:val="center"/>
              <w:rPr>
                <w:color w:val="000000"/>
                <w:sz w:val="20"/>
                <w:szCs w:val="20"/>
                <w:lang w:eastAsia="pl-PL"/>
              </w:rPr>
            </w:pPr>
            <w:r>
              <w:rPr>
                <w:rFonts w:ascii="Calibri" w:hAnsi="Calibri" w:cs="Calibri"/>
                <w:color w:val="000000"/>
                <w:sz w:val="18"/>
                <w:szCs w:val="18"/>
              </w:rPr>
              <w:t>732.4.1</w:t>
            </w:r>
          </w:p>
        </w:tc>
        <w:tc>
          <w:tcPr>
            <w:tcW w:w="2646" w:type="dxa"/>
            <w:vAlign w:val="center"/>
          </w:tcPr>
          <w:p w14:paraId="3FC22C5B" w14:textId="07BA5D3C" w:rsidR="004E789C" w:rsidRPr="000D1A6E" w:rsidRDefault="004E789C" w:rsidP="004E789C">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2646" w:type="dxa"/>
            <w:shd w:val="clear" w:color="auto" w:fill="auto"/>
            <w:noWrap/>
            <w:vAlign w:val="center"/>
          </w:tcPr>
          <w:p w14:paraId="172C6F76" w14:textId="20C9BC73"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1.199</w:t>
            </w:r>
          </w:p>
        </w:tc>
      </w:tr>
      <w:tr w:rsidR="004E789C" w:rsidRPr="000D1A6E" w14:paraId="14AD233F" w14:textId="77777777" w:rsidTr="0011248B">
        <w:trPr>
          <w:trHeight w:val="227"/>
          <w:jc w:val="center"/>
        </w:trPr>
        <w:tc>
          <w:tcPr>
            <w:tcW w:w="709" w:type="dxa"/>
            <w:shd w:val="clear" w:color="auto" w:fill="auto"/>
            <w:noWrap/>
            <w:vAlign w:val="center"/>
          </w:tcPr>
          <w:p w14:paraId="47F3293C" w14:textId="77777777" w:rsidR="004E789C" w:rsidRPr="002F3AAC" w:rsidRDefault="004E789C" w:rsidP="004E789C">
            <w:pPr>
              <w:suppressAutoHyphens w:val="0"/>
              <w:spacing w:line="240" w:lineRule="auto"/>
              <w:ind w:firstLine="0"/>
              <w:contextualSpacing w:val="0"/>
              <w:jc w:val="center"/>
              <w:rPr>
                <w:color w:val="000000"/>
                <w:sz w:val="20"/>
                <w:szCs w:val="20"/>
                <w:lang w:eastAsia="pl-PL"/>
              </w:rPr>
            </w:pPr>
            <w:r>
              <w:rPr>
                <w:rFonts w:ascii="Calibri" w:hAnsi="Calibri"/>
                <w:color w:val="000000"/>
                <w:sz w:val="16"/>
                <w:szCs w:val="16"/>
              </w:rPr>
              <w:t>16</w:t>
            </w:r>
          </w:p>
        </w:tc>
        <w:tc>
          <w:tcPr>
            <w:tcW w:w="2646" w:type="dxa"/>
            <w:shd w:val="clear" w:color="auto" w:fill="auto"/>
            <w:noWrap/>
            <w:vAlign w:val="center"/>
          </w:tcPr>
          <w:p w14:paraId="5681CE8B" w14:textId="33BC524E" w:rsidR="004E789C" w:rsidRDefault="004E789C" w:rsidP="004E789C">
            <w:pPr>
              <w:suppressAutoHyphens w:val="0"/>
              <w:spacing w:line="240" w:lineRule="auto"/>
              <w:ind w:firstLine="0"/>
              <w:contextualSpacing w:val="0"/>
              <w:jc w:val="center"/>
              <w:rPr>
                <w:color w:val="000000"/>
                <w:sz w:val="20"/>
                <w:szCs w:val="20"/>
                <w:lang w:eastAsia="pl-PL"/>
              </w:rPr>
            </w:pPr>
            <w:r>
              <w:rPr>
                <w:rFonts w:ascii="Calibri" w:hAnsi="Calibri" w:cs="Calibri"/>
                <w:color w:val="000000"/>
                <w:sz w:val="18"/>
                <w:szCs w:val="18"/>
              </w:rPr>
              <w:t>732.4.6</w:t>
            </w:r>
          </w:p>
        </w:tc>
        <w:tc>
          <w:tcPr>
            <w:tcW w:w="2646" w:type="dxa"/>
            <w:vAlign w:val="center"/>
          </w:tcPr>
          <w:p w14:paraId="4CDD8BFA" w14:textId="68B5A3FF" w:rsidR="004E789C" w:rsidRPr="000D1A6E" w:rsidRDefault="004E789C" w:rsidP="004E789C">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2646" w:type="dxa"/>
            <w:shd w:val="clear" w:color="auto" w:fill="auto"/>
            <w:noWrap/>
            <w:vAlign w:val="center"/>
          </w:tcPr>
          <w:p w14:paraId="6A4FDBB8" w14:textId="764F3E3F"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2.972</w:t>
            </w:r>
          </w:p>
        </w:tc>
      </w:tr>
      <w:tr w:rsidR="004E789C" w:rsidRPr="000D1A6E" w14:paraId="5D31789E" w14:textId="77777777" w:rsidTr="0011248B">
        <w:trPr>
          <w:trHeight w:val="227"/>
          <w:jc w:val="center"/>
        </w:trPr>
        <w:tc>
          <w:tcPr>
            <w:tcW w:w="709" w:type="dxa"/>
            <w:shd w:val="clear" w:color="auto" w:fill="auto"/>
            <w:noWrap/>
            <w:vAlign w:val="center"/>
          </w:tcPr>
          <w:p w14:paraId="512DF5F6" w14:textId="77777777" w:rsidR="004E789C" w:rsidRPr="002F3AAC" w:rsidRDefault="004E789C" w:rsidP="004E789C">
            <w:pPr>
              <w:suppressAutoHyphens w:val="0"/>
              <w:spacing w:line="240" w:lineRule="auto"/>
              <w:ind w:firstLine="0"/>
              <w:contextualSpacing w:val="0"/>
              <w:jc w:val="center"/>
              <w:rPr>
                <w:color w:val="000000"/>
                <w:sz w:val="20"/>
                <w:szCs w:val="20"/>
                <w:lang w:eastAsia="pl-PL"/>
              </w:rPr>
            </w:pPr>
            <w:r>
              <w:rPr>
                <w:rFonts w:ascii="Calibri" w:hAnsi="Calibri"/>
                <w:color w:val="000000"/>
                <w:sz w:val="16"/>
                <w:szCs w:val="16"/>
              </w:rPr>
              <w:t>17</w:t>
            </w:r>
          </w:p>
        </w:tc>
        <w:tc>
          <w:tcPr>
            <w:tcW w:w="2646" w:type="dxa"/>
            <w:shd w:val="clear" w:color="auto" w:fill="auto"/>
            <w:noWrap/>
            <w:vAlign w:val="center"/>
          </w:tcPr>
          <w:p w14:paraId="6B41C28B" w14:textId="02D6CD42" w:rsidR="004E789C" w:rsidRDefault="004E789C" w:rsidP="004E789C">
            <w:pPr>
              <w:suppressAutoHyphens w:val="0"/>
              <w:spacing w:line="240" w:lineRule="auto"/>
              <w:ind w:firstLine="0"/>
              <w:contextualSpacing w:val="0"/>
              <w:jc w:val="center"/>
              <w:rPr>
                <w:color w:val="000000"/>
                <w:sz w:val="20"/>
                <w:szCs w:val="20"/>
                <w:lang w:eastAsia="pl-PL"/>
              </w:rPr>
            </w:pPr>
            <w:r>
              <w:rPr>
                <w:rFonts w:ascii="Calibri" w:hAnsi="Calibri" w:cs="Calibri"/>
                <w:color w:val="000000"/>
                <w:sz w:val="18"/>
                <w:szCs w:val="18"/>
              </w:rPr>
              <w:t>732.4.8</w:t>
            </w:r>
          </w:p>
        </w:tc>
        <w:tc>
          <w:tcPr>
            <w:tcW w:w="2646" w:type="dxa"/>
            <w:vAlign w:val="center"/>
          </w:tcPr>
          <w:p w14:paraId="54D14914" w14:textId="0DF3F862" w:rsidR="004E789C" w:rsidRPr="000D1A6E" w:rsidRDefault="004E789C" w:rsidP="004E789C">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2646" w:type="dxa"/>
            <w:shd w:val="clear" w:color="auto" w:fill="auto"/>
            <w:noWrap/>
            <w:vAlign w:val="center"/>
          </w:tcPr>
          <w:p w14:paraId="7BED6465" w14:textId="5913F91C"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3.096</w:t>
            </w:r>
          </w:p>
        </w:tc>
      </w:tr>
      <w:tr w:rsidR="004E789C" w:rsidRPr="000D1A6E" w14:paraId="7A8EE497" w14:textId="77777777" w:rsidTr="0011248B">
        <w:trPr>
          <w:trHeight w:val="227"/>
          <w:jc w:val="center"/>
        </w:trPr>
        <w:tc>
          <w:tcPr>
            <w:tcW w:w="709" w:type="dxa"/>
            <w:shd w:val="clear" w:color="auto" w:fill="auto"/>
            <w:noWrap/>
            <w:vAlign w:val="center"/>
          </w:tcPr>
          <w:p w14:paraId="4DED1E0A" w14:textId="77777777" w:rsidR="004E789C" w:rsidRPr="002F3AAC" w:rsidRDefault="004E789C" w:rsidP="004E789C">
            <w:pPr>
              <w:suppressAutoHyphens w:val="0"/>
              <w:spacing w:line="240" w:lineRule="auto"/>
              <w:ind w:firstLine="0"/>
              <w:contextualSpacing w:val="0"/>
              <w:jc w:val="center"/>
              <w:rPr>
                <w:color w:val="000000"/>
                <w:sz w:val="20"/>
                <w:szCs w:val="20"/>
                <w:lang w:eastAsia="pl-PL"/>
              </w:rPr>
            </w:pPr>
            <w:r>
              <w:rPr>
                <w:rFonts w:ascii="Calibri" w:hAnsi="Calibri"/>
                <w:color w:val="000000"/>
                <w:sz w:val="16"/>
                <w:szCs w:val="16"/>
              </w:rPr>
              <w:t>18</w:t>
            </w:r>
          </w:p>
        </w:tc>
        <w:tc>
          <w:tcPr>
            <w:tcW w:w="2646" w:type="dxa"/>
            <w:shd w:val="clear" w:color="auto" w:fill="auto"/>
            <w:noWrap/>
            <w:vAlign w:val="center"/>
          </w:tcPr>
          <w:p w14:paraId="1CA63AE7" w14:textId="1D7179F3" w:rsidR="004E789C" w:rsidRDefault="004E789C" w:rsidP="004E789C">
            <w:pPr>
              <w:suppressAutoHyphens w:val="0"/>
              <w:spacing w:line="240" w:lineRule="auto"/>
              <w:ind w:firstLine="0"/>
              <w:contextualSpacing w:val="0"/>
              <w:jc w:val="center"/>
              <w:rPr>
                <w:color w:val="000000"/>
                <w:sz w:val="20"/>
                <w:szCs w:val="20"/>
                <w:lang w:eastAsia="pl-PL"/>
              </w:rPr>
            </w:pPr>
            <w:r>
              <w:rPr>
                <w:rFonts w:ascii="Calibri" w:hAnsi="Calibri" w:cs="Calibri"/>
                <w:color w:val="000000"/>
                <w:sz w:val="18"/>
                <w:szCs w:val="18"/>
              </w:rPr>
              <w:t>732.4.9</w:t>
            </w:r>
          </w:p>
        </w:tc>
        <w:tc>
          <w:tcPr>
            <w:tcW w:w="2646" w:type="dxa"/>
            <w:vAlign w:val="center"/>
          </w:tcPr>
          <w:p w14:paraId="302E7E85" w14:textId="7642B3AA" w:rsidR="004E789C" w:rsidRPr="000D1A6E" w:rsidRDefault="004E789C" w:rsidP="004E789C">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2646" w:type="dxa"/>
            <w:shd w:val="clear" w:color="auto" w:fill="auto"/>
            <w:noWrap/>
            <w:vAlign w:val="center"/>
          </w:tcPr>
          <w:p w14:paraId="02B87C8D" w14:textId="6E489BAF"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3.096</w:t>
            </w:r>
          </w:p>
        </w:tc>
      </w:tr>
      <w:tr w:rsidR="004E789C" w:rsidRPr="000D1A6E" w14:paraId="19E5844F" w14:textId="77777777" w:rsidTr="0011248B">
        <w:trPr>
          <w:trHeight w:val="227"/>
          <w:jc w:val="center"/>
        </w:trPr>
        <w:tc>
          <w:tcPr>
            <w:tcW w:w="709" w:type="dxa"/>
            <w:shd w:val="clear" w:color="auto" w:fill="auto"/>
            <w:noWrap/>
            <w:vAlign w:val="center"/>
          </w:tcPr>
          <w:p w14:paraId="56E47DFA" w14:textId="77777777" w:rsidR="004E789C" w:rsidRPr="002F3AAC" w:rsidRDefault="004E789C" w:rsidP="004E789C">
            <w:pPr>
              <w:suppressAutoHyphens w:val="0"/>
              <w:spacing w:line="240" w:lineRule="auto"/>
              <w:ind w:firstLine="0"/>
              <w:contextualSpacing w:val="0"/>
              <w:jc w:val="center"/>
              <w:rPr>
                <w:color w:val="000000"/>
                <w:sz w:val="20"/>
                <w:szCs w:val="20"/>
                <w:lang w:eastAsia="pl-PL"/>
              </w:rPr>
            </w:pPr>
            <w:r>
              <w:rPr>
                <w:rFonts w:ascii="Calibri" w:hAnsi="Calibri"/>
                <w:color w:val="000000"/>
                <w:sz w:val="16"/>
                <w:szCs w:val="16"/>
              </w:rPr>
              <w:lastRenderedPageBreak/>
              <w:t>19</w:t>
            </w:r>
          </w:p>
        </w:tc>
        <w:tc>
          <w:tcPr>
            <w:tcW w:w="2646" w:type="dxa"/>
            <w:shd w:val="clear" w:color="auto" w:fill="auto"/>
            <w:noWrap/>
            <w:vAlign w:val="center"/>
          </w:tcPr>
          <w:p w14:paraId="16C1B9D0" w14:textId="51E9A315" w:rsidR="004E789C" w:rsidRDefault="004E789C" w:rsidP="004E789C">
            <w:pPr>
              <w:suppressAutoHyphens w:val="0"/>
              <w:spacing w:line="240" w:lineRule="auto"/>
              <w:ind w:firstLine="0"/>
              <w:contextualSpacing w:val="0"/>
              <w:jc w:val="center"/>
              <w:rPr>
                <w:color w:val="000000"/>
                <w:sz w:val="20"/>
                <w:szCs w:val="20"/>
                <w:lang w:eastAsia="pl-PL"/>
              </w:rPr>
            </w:pPr>
            <w:r>
              <w:rPr>
                <w:rFonts w:ascii="Calibri" w:hAnsi="Calibri" w:cs="Calibri"/>
                <w:color w:val="000000"/>
                <w:sz w:val="18"/>
                <w:szCs w:val="18"/>
              </w:rPr>
              <w:t>732.4.11</w:t>
            </w:r>
          </w:p>
        </w:tc>
        <w:tc>
          <w:tcPr>
            <w:tcW w:w="2646" w:type="dxa"/>
            <w:vAlign w:val="center"/>
          </w:tcPr>
          <w:p w14:paraId="210219CF" w14:textId="3E3F40D9" w:rsidR="004E789C" w:rsidRPr="000D1A6E" w:rsidRDefault="004E789C" w:rsidP="004E789C">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2646" w:type="dxa"/>
            <w:shd w:val="clear" w:color="auto" w:fill="auto"/>
            <w:noWrap/>
            <w:vAlign w:val="center"/>
          </w:tcPr>
          <w:p w14:paraId="68A4EB58" w14:textId="728973B8"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0.256</w:t>
            </w:r>
          </w:p>
        </w:tc>
      </w:tr>
      <w:tr w:rsidR="004E789C" w:rsidRPr="000D1A6E" w14:paraId="6601EB4E" w14:textId="77777777" w:rsidTr="0011248B">
        <w:trPr>
          <w:trHeight w:val="227"/>
          <w:jc w:val="center"/>
        </w:trPr>
        <w:tc>
          <w:tcPr>
            <w:tcW w:w="709" w:type="dxa"/>
            <w:shd w:val="clear" w:color="auto" w:fill="auto"/>
            <w:noWrap/>
            <w:vAlign w:val="center"/>
          </w:tcPr>
          <w:p w14:paraId="15118F69" w14:textId="77777777" w:rsidR="004E789C" w:rsidRPr="002F3AAC" w:rsidRDefault="004E789C" w:rsidP="004E789C">
            <w:pPr>
              <w:suppressAutoHyphens w:val="0"/>
              <w:spacing w:line="240" w:lineRule="auto"/>
              <w:ind w:firstLine="0"/>
              <w:contextualSpacing w:val="0"/>
              <w:jc w:val="center"/>
              <w:rPr>
                <w:color w:val="000000"/>
                <w:sz w:val="20"/>
                <w:szCs w:val="20"/>
                <w:lang w:eastAsia="pl-PL"/>
              </w:rPr>
            </w:pPr>
            <w:r>
              <w:rPr>
                <w:rFonts w:ascii="Calibri" w:hAnsi="Calibri"/>
                <w:color w:val="000000"/>
                <w:sz w:val="16"/>
                <w:szCs w:val="16"/>
              </w:rPr>
              <w:t>20</w:t>
            </w:r>
          </w:p>
        </w:tc>
        <w:tc>
          <w:tcPr>
            <w:tcW w:w="2646" w:type="dxa"/>
            <w:shd w:val="clear" w:color="auto" w:fill="auto"/>
            <w:noWrap/>
            <w:vAlign w:val="center"/>
          </w:tcPr>
          <w:p w14:paraId="5DB77846" w14:textId="0714CE74" w:rsidR="004E789C" w:rsidRDefault="004E789C" w:rsidP="004E789C">
            <w:pPr>
              <w:suppressAutoHyphens w:val="0"/>
              <w:spacing w:line="240" w:lineRule="auto"/>
              <w:ind w:firstLine="0"/>
              <w:contextualSpacing w:val="0"/>
              <w:jc w:val="center"/>
              <w:rPr>
                <w:color w:val="000000"/>
                <w:sz w:val="20"/>
                <w:szCs w:val="20"/>
                <w:lang w:eastAsia="pl-PL"/>
              </w:rPr>
            </w:pPr>
            <w:r>
              <w:rPr>
                <w:rFonts w:ascii="Calibri" w:hAnsi="Calibri" w:cs="Calibri"/>
                <w:color w:val="000000"/>
                <w:sz w:val="18"/>
                <w:szCs w:val="18"/>
              </w:rPr>
              <w:t>732.4.12</w:t>
            </w:r>
          </w:p>
        </w:tc>
        <w:tc>
          <w:tcPr>
            <w:tcW w:w="2646" w:type="dxa"/>
            <w:vAlign w:val="center"/>
          </w:tcPr>
          <w:p w14:paraId="628DFA0E" w14:textId="0C9E3B6A" w:rsidR="004E789C" w:rsidRPr="000D1A6E" w:rsidRDefault="004E789C" w:rsidP="004E789C">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ZASTAWKA</w:t>
            </w:r>
          </w:p>
        </w:tc>
        <w:tc>
          <w:tcPr>
            <w:tcW w:w="2646" w:type="dxa"/>
            <w:shd w:val="clear" w:color="auto" w:fill="auto"/>
            <w:noWrap/>
            <w:vAlign w:val="center"/>
          </w:tcPr>
          <w:p w14:paraId="7BBEE91D" w14:textId="1E295075"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0.256</w:t>
            </w:r>
          </w:p>
        </w:tc>
      </w:tr>
      <w:tr w:rsidR="004E789C" w:rsidRPr="000D1A6E" w14:paraId="2B60153C" w14:textId="77777777" w:rsidTr="0011248B">
        <w:trPr>
          <w:trHeight w:val="227"/>
          <w:jc w:val="center"/>
        </w:trPr>
        <w:tc>
          <w:tcPr>
            <w:tcW w:w="709" w:type="dxa"/>
            <w:shd w:val="clear" w:color="auto" w:fill="auto"/>
            <w:noWrap/>
            <w:vAlign w:val="center"/>
          </w:tcPr>
          <w:p w14:paraId="72ACED38" w14:textId="77777777" w:rsidR="004E789C" w:rsidRPr="002F3AAC" w:rsidRDefault="004E789C" w:rsidP="004E789C">
            <w:pPr>
              <w:suppressAutoHyphens w:val="0"/>
              <w:spacing w:line="240" w:lineRule="auto"/>
              <w:ind w:firstLine="0"/>
              <w:contextualSpacing w:val="0"/>
              <w:jc w:val="center"/>
              <w:rPr>
                <w:color w:val="000000"/>
                <w:sz w:val="20"/>
                <w:szCs w:val="20"/>
                <w:lang w:eastAsia="pl-PL"/>
              </w:rPr>
            </w:pPr>
            <w:r>
              <w:rPr>
                <w:rFonts w:ascii="Calibri" w:hAnsi="Calibri"/>
                <w:color w:val="000000"/>
                <w:sz w:val="16"/>
                <w:szCs w:val="16"/>
              </w:rPr>
              <w:t>21</w:t>
            </w:r>
          </w:p>
        </w:tc>
        <w:tc>
          <w:tcPr>
            <w:tcW w:w="2646" w:type="dxa"/>
            <w:shd w:val="clear" w:color="auto" w:fill="auto"/>
            <w:noWrap/>
            <w:vAlign w:val="center"/>
          </w:tcPr>
          <w:p w14:paraId="6F156E09" w14:textId="72A33C06" w:rsidR="004E789C" w:rsidRDefault="004E789C" w:rsidP="004E789C">
            <w:pPr>
              <w:suppressAutoHyphens w:val="0"/>
              <w:spacing w:line="240" w:lineRule="auto"/>
              <w:ind w:firstLine="0"/>
              <w:contextualSpacing w:val="0"/>
              <w:jc w:val="center"/>
              <w:rPr>
                <w:color w:val="000000"/>
                <w:sz w:val="20"/>
                <w:szCs w:val="20"/>
                <w:lang w:eastAsia="pl-PL"/>
              </w:rPr>
            </w:pPr>
            <w:r>
              <w:rPr>
                <w:rFonts w:ascii="Calibri" w:hAnsi="Calibri" w:cs="Calibri"/>
                <w:color w:val="000000"/>
                <w:sz w:val="18"/>
                <w:szCs w:val="18"/>
              </w:rPr>
              <w:t>732.4.15</w:t>
            </w:r>
          </w:p>
        </w:tc>
        <w:tc>
          <w:tcPr>
            <w:tcW w:w="2646" w:type="dxa"/>
            <w:vAlign w:val="center"/>
          </w:tcPr>
          <w:p w14:paraId="242B304E" w14:textId="48F02947" w:rsidR="004E789C" w:rsidRPr="000D1A6E" w:rsidRDefault="004E789C" w:rsidP="004E789C">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2646" w:type="dxa"/>
            <w:shd w:val="clear" w:color="auto" w:fill="auto"/>
            <w:noWrap/>
            <w:vAlign w:val="center"/>
          </w:tcPr>
          <w:p w14:paraId="27E8DC81" w14:textId="320060A9"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0.908</w:t>
            </w:r>
          </w:p>
        </w:tc>
      </w:tr>
      <w:tr w:rsidR="004E789C" w:rsidRPr="000D1A6E" w14:paraId="4E1FC979" w14:textId="77777777" w:rsidTr="0011248B">
        <w:trPr>
          <w:trHeight w:val="227"/>
          <w:jc w:val="center"/>
        </w:trPr>
        <w:tc>
          <w:tcPr>
            <w:tcW w:w="709" w:type="dxa"/>
            <w:shd w:val="clear" w:color="auto" w:fill="auto"/>
            <w:noWrap/>
            <w:vAlign w:val="center"/>
          </w:tcPr>
          <w:p w14:paraId="201B6681" w14:textId="77777777" w:rsidR="004E789C" w:rsidRPr="002F3AAC" w:rsidRDefault="004E789C" w:rsidP="004E789C">
            <w:pPr>
              <w:suppressAutoHyphens w:val="0"/>
              <w:spacing w:line="240" w:lineRule="auto"/>
              <w:ind w:firstLine="0"/>
              <w:contextualSpacing w:val="0"/>
              <w:jc w:val="center"/>
              <w:rPr>
                <w:color w:val="000000"/>
                <w:sz w:val="20"/>
                <w:szCs w:val="20"/>
                <w:lang w:eastAsia="pl-PL"/>
              </w:rPr>
            </w:pPr>
            <w:r>
              <w:rPr>
                <w:rFonts w:ascii="Calibri" w:hAnsi="Calibri"/>
                <w:color w:val="000000"/>
                <w:sz w:val="16"/>
                <w:szCs w:val="16"/>
              </w:rPr>
              <w:t>22</w:t>
            </w:r>
          </w:p>
        </w:tc>
        <w:tc>
          <w:tcPr>
            <w:tcW w:w="2646" w:type="dxa"/>
            <w:shd w:val="clear" w:color="auto" w:fill="auto"/>
            <w:noWrap/>
            <w:vAlign w:val="center"/>
          </w:tcPr>
          <w:p w14:paraId="5638362F" w14:textId="1BAB9486" w:rsidR="004E789C" w:rsidRDefault="004E789C" w:rsidP="004E789C">
            <w:pPr>
              <w:suppressAutoHyphens w:val="0"/>
              <w:spacing w:line="240" w:lineRule="auto"/>
              <w:ind w:firstLine="0"/>
              <w:contextualSpacing w:val="0"/>
              <w:jc w:val="center"/>
              <w:rPr>
                <w:color w:val="000000"/>
                <w:sz w:val="20"/>
                <w:szCs w:val="20"/>
                <w:lang w:eastAsia="pl-PL"/>
              </w:rPr>
            </w:pPr>
            <w:r>
              <w:rPr>
                <w:rFonts w:ascii="Calibri" w:hAnsi="Calibri" w:cs="Calibri"/>
                <w:color w:val="000000"/>
                <w:sz w:val="18"/>
                <w:szCs w:val="18"/>
              </w:rPr>
              <w:t>732.4.16</w:t>
            </w:r>
          </w:p>
        </w:tc>
        <w:tc>
          <w:tcPr>
            <w:tcW w:w="2646" w:type="dxa"/>
            <w:vAlign w:val="center"/>
          </w:tcPr>
          <w:p w14:paraId="45838250" w14:textId="260867CF" w:rsidR="004E789C" w:rsidRPr="000D1A6E" w:rsidRDefault="004E789C" w:rsidP="004E789C">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2646" w:type="dxa"/>
            <w:shd w:val="clear" w:color="auto" w:fill="auto"/>
            <w:noWrap/>
            <w:vAlign w:val="center"/>
          </w:tcPr>
          <w:p w14:paraId="612B1DB6" w14:textId="53890A29"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1.095</w:t>
            </w:r>
          </w:p>
        </w:tc>
      </w:tr>
      <w:tr w:rsidR="004E789C" w:rsidRPr="000D1A6E" w14:paraId="39A2B94B" w14:textId="77777777" w:rsidTr="0011248B">
        <w:trPr>
          <w:trHeight w:val="227"/>
          <w:jc w:val="center"/>
        </w:trPr>
        <w:tc>
          <w:tcPr>
            <w:tcW w:w="709" w:type="dxa"/>
            <w:shd w:val="clear" w:color="auto" w:fill="auto"/>
            <w:noWrap/>
            <w:vAlign w:val="center"/>
          </w:tcPr>
          <w:p w14:paraId="3481188D" w14:textId="77777777" w:rsidR="004E789C" w:rsidRPr="002F3AAC" w:rsidRDefault="004E789C" w:rsidP="004E789C">
            <w:pPr>
              <w:suppressAutoHyphens w:val="0"/>
              <w:spacing w:line="240" w:lineRule="auto"/>
              <w:ind w:firstLine="0"/>
              <w:contextualSpacing w:val="0"/>
              <w:jc w:val="center"/>
              <w:rPr>
                <w:color w:val="000000"/>
                <w:sz w:val="20"/>
                <w:szCs w:val="20"/>
                <w:lang w:eastAsia="pl-PL"/>
              </w:rPr>
            </w:pPr>
            <w:r>
              <w:rPr>
                <w:rFonts w:ascii="Calibri" w:hAnsi="Calibri"/>
                <w:color w:val="000000"/>
                <w:sz w:val="16"/>
                <w:szCs w:val="16"/>
              </w:rPr>
              <w:t>23</w:t>
            </w:r>
          </w:p>
        </w:tc>
        <w:tc>
          <w:tcPr>
            <w:tcW w:w="2646" w:type="dxa"/>
            <w:shd w:val="clear" w:color="auto" w:fill="auto"/>
            <w:noWrap/>
            <w:vAlign w:val="center"/>
          </w:tcPr>
          <w:p w14:paraId="57979AC9" w14:textId="62EADF46" w:rsidR="004E789C" w:rsidRDefault="004E789C" w:rsidP="004E789C">
            <w:pPr>
              <w:suppressAutoHyphens w:val="0"/>
              <w:spacing w:line="240" w:lineRule="auto"/>
              <w:ind w:firstLine="0"/>
              <w:contextualSpacing w:val="0"/>
              <w:jc w:val="center"/>
              <w:rPr>
                <w:color w:val="000000"/>
                <w:sz w:val="20"/>
                <w:szCs w:val="20"/>
                <w:lang w:eastAsia="pl-PL"/>
              </w:rPr>
            </w:pPr>
            <w:r>
              <w:rPr>
                <w:rFonts w:ascii="Calibri" w:hAnsi="Calibri" w:cs="Calibri"/>
                <w:color w:val="000000"/>
                <w:sz w:val="18"/>
                <w:szCs w:val="18"/>
              </w:rPr>
              <w:t>732.4.17</w:t>
            </w:r>
          </w:p>
        </w:tc>
        <w:tc>
          <w:tcPr>
            <w:tcW w:w="2646" w:type="dxa"/>
            <w:vAlign w:val="center"/>
          </w:tcPr>
          <w:p w14:paraId="6E19E862" w14:textId="5E78F8DA" w:rsidR="004E789C" w:rsidRPr="000D1A6E" w:rsidRDefault="004E789C" w:rsidP="004E789C">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2646" w:type="dxa"/>
            <w:shd w:val="clear" w:color="auto" w:fill="auto"/>
            <w:noWrap/>
            <w:vAlign w:val="center"/>
          </w:tcPr>
          <w:p w14:paraId="72F4EFDC" w14:textId="4B57ADC5"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1.095</w:t>
            </w:r>
          </w:p>
        </w:tc>
      </w:tr>
      <w:tr w:rsidR="004E789C" w:rsidRPr="000D1A6E" w14:paraId="2D8F0536" w14:textId="77777777" w:rsidTr="0011248B">
        <w:trPr>
          <w:trHeight w:val="227"/>
          <w:jc w:val="center"/>
        </w:trPr>
        <w:tc>
          <w:tcPr>
            <w:tcW w:w="709" w:type="dxa"/>
            <w:shd w:val="clear" w:color="auto" w:fill="auto"/>
            <w:noWrap/>
            <w:vAlign w:val="center"/>
          </w:tcPr>
          <w:p w14:paraId="32AB3B27" w14:textId="77777777" w:rsidR="004E789C" w:rsidRPr="002F3AAC" w:rsidRDefault="004E789C" w:rsidP="004E789C">
            <w:pPr>
              <w:suppressAutoHyphens w:val="0"/>
              <w:spacing w:line="240" w:lineRule="auto"/>
              <w:ind w:firstLine="0"/>
              <w:contextualSpacing w:val="0"/>
              <w:jc w:val="center"/>
              <w:rPr>
                <w:color w:val="000000"/>
                <w:sz w:val="20"/>
                <w:szCs w:val="20"/>
                <w:lang w:eastAsia="pl-PL"/>
              </w:rPr>
            </w:pPr>
            <w:r>
              <w:rPr>
                <w:rFonts w:ascii="Calibri" w:hAnsi="Calibri"/>
                <w:color w:val="000000"/>
                <w:sz w:val="16"/>
                <w:szCs w:val="16"/>
              </w:rPr>
              <w:t>24</w:t>
            </w:r>
          </w:p>
        </w:tc>
        <w:tc>
          <w:tcPr>
            <w:tcW w:w="2646" w:type="dxa"/>
            <w:shd w:val="clear" w:color="auto" w:fill="auto"/>
            <w:noWrap/>
            <w:vAlign w:val="center"/>
          </w:tcPr>
          <w:p w14:paraId="6E0916E4" w14:textId="4541FC13" w:rsidR="004E789C" w:rsidRDefault="004E789C" w:rsidP="004E789C">
            <w:pPr>
              <w:suppressAutoHyphens w:val="0"/>
              <w:spacing w:line="240" w:lineRule="auto"/>
              <w:ind w:firstLine="0"/>
              <w:contextualSpacing w:val="0"/>
              <w:jc w:val="center"/>
              <w:rPr>
                <w:color w:val="000000"/>
                <w:sz w:val="20"/>
                <w:szCs w:val="20"/>
                <w:lang w:eastAsia="pl-PL"/>
              </w:rPr>
            </w:pPr>
            <w:r>
              <w:rPr>
                <w:rFonts w:ascii="Calibri" w:hAnsi="Calibri" w:cs="Calibri"/>
                <w:color w:val="000000"/>
                <w:sz w:val="18"/>
                <w:szCs w:val="18"/>
              </w:rPr>
              <w:t>732.4.19</w:t>
            </w:r>
          </w:p>
        </w:tc>
        <w:tc>
          <w:tcPr>
            <w:tcW w:w="2646" w:type="dxa"/>
            <w:vAlign w:val="center"/>
          </w:tcPr>
          <w:p w14:paraId="6DC00CDB" w14:textId="5DBCAC5F" w:rsidR="004E789C" w:rsidRPr="000D1A6E" w:rsidRDefault="004E789C" w:rsidP="004E789C">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2646" w:type="dxa"/>
            <w:shd w:val="clear" w:color="auto" w:fill="auto"/>
            <w:noWrap/>
            <w:vAlign w:val="center"/>
          </w:tcPr>
          <w:p w14:paraId="7BBA1A47" w14:textId="7DB24776"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0.024</w:t>
            </w:r>
          </w:p>
        </w:tc>
      </w:tr>
      <w:tr w:rsidR="004E789C" w:rsidRPr="000D1A6E" w14:paraId="7E72E267" w14:textId="77777777" w:rsidTr="0011248B">
        <w:trPr>
          <w:trHeight w:val="227"/>
          <w:jc w:val="center"/>
        </w:trPr>
        <w:tc>
          <w:tcPr>
            <w:tcW w:w="709" w:type="dxa"/>
            <w:shd w:val="clear" w:color="auto" w:fill="auto"/>
            <w:noWrap/>
            <w:vAlign w:val="center"/>
          </w:tcPr>
          <w:p w14:paraId="62C7C65A" w14:textId="77777777" w:rsidR="004E789C" w:rsidRPr="002F3AAC" w:rsidRDefault="004E789C" w:rsidP="004E789C">
            <w:pPr>
              <w:suppressAutoHyphens w:val="0"/>
              <w:spacing w:line="240" w:lineRule="auto"/>
              <w:ind w:firstLine="0"/>
              <w:contextualSpacing w:val="0"/>
              <w:jc w:val="center"/>
              <w:rPr>
                <w:color w:val="000000"/>
                <w:sz w:val="20"/>
                <w:szCs w:val="20"/>
                <w:lang w:eastAsia="pl-PL"/>
              </w:rPr>
            </w:pPr>
            <w:r>
              <w:rPr>
                <w:rFonts w:ascii="Calibri" w:hAnsi="Calibri"/>
                <w:color w:val="000000"/>
                <w:sz w:val="16"/>
                <w:szCs w:val="16"/>
              </w:rPr>
              <w:t>25</w:t>
            </w:r>
          </w:p>
        </w:tc>
        <w:tc>
          <w:tcPr>
            <w:tcW w:w="2646" w:type="dxa"/>
            <w:shd w:val="clear" w:color="auto" w:fill="auto"/>
            <w:noWrap/>
            <w:vAlign w:val="center"/>
          </w:tcPr>
          <w:p w14:paraId="25114D74" w14:textId="3131D9EC" w:rsidR="004E789C" w:rsidRDefault="004E789C" w:rsidP="004E789C">
            <w:pPr>
              <w:suppressAutoHyphens w:val="0"/>
              <w:spacing w:line="240" w:lineRule="auto"/>
              <w:ind w:firstLine="0"/>
              <w:contextualSpacing w:val="0"/>
              <w:jc w:val="center"/>
              <w:rPr>
                <w:color w:val="000000"/>
                <w:sz w:val="20"/>
                <w:szCs w:val="20"/>
                <w:lang w:eastAsia="pl-PL"/>
              </w:rPr>
            </w:pPr>
            <w:r>
              <w:rPr>
                <w:rFonts w:ascii="Calibri" w:hAnsi="Calibri" w:cs="Calibri"/>
                <w:color w:val="000000"/>
                <w:sz w:val="18"/>
                <w:szCs w:val="18"/>
              </w:rPr>
              <w:t>732.4.21</w:t>
            </w:r>
          </w:p>
        </w:tc>
        <w:tc>
          <w:tcPr>
            <w:tcW w:w="2646" w:type="dxa"/>
            <w:vAlign w:val="center"/>
          </w:tcPr>
          <w:p w14:paraId="23D51E0E" w14:textId="7401A4EC" w:rsidR="004E789C" w:rsidRPr="000D1A6E" w:rsidRDefault="004E789C" w:rsidP="004E789C">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ZASTAWKA</w:t>
            </w:r>
          </w:p>
        </w:tc>
        <w:tc>
          <w:tcPr>
            <w:tcW w:w="2646" w:type="dxa"/>
            <w:shd w:val="clear" w:color="auto" w:fill="auto"/>
            <w:noWrap/>
            <w:vAlign w:val="center"/>
          </w:tcPr>
          <w:p w14:paraId="41EEBA6E" w14:textId="3B6C8576"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0.046</w:t>
            </w:r>
          </w:p>
        </w:tc>
      </w:tr>
      <w:tr w:rsidR="004E789C" w:rsidRPr="000D1A6E" w14:paraId="1422E8EF" w14:textId="77777777" w:rsidTr="0011248B">
        <w:trPr>
          <w:trHeight w:val="227"/>
          <w:jc w:val="center"/>
        </w:trPr>
        <w:tc>
          <w:tcPr>
            <w:tcW w:w="709" w:type="dxa"/>
            <w:shd w:val="clear" w:color="auto" w:fill="auto"/>
            <w:noWrap/>
            <w:vAlign w:val="center"/>
          </w:tcPr>
          <w:p w14:paraId="18647E75" w14:textId="77777777" w:rsidR="004E789C" w:rsidRPr="002F3AAC" w:rsidRDefault="004E789C" w:rsidP="004E789C">
            <w:pPr>
              <w:suppressAutoHyphens w:val="0"/>
              <w:spacing w:line="240" w:lineRule="auto"/>
              <w:ind w:firstLine="0"/>
              <w:contextualSpacing w:val="0"/>
              <w:jc w:val="center"/>
              <w:rPr>
                <w:color w:val="000000"/>
                <w:sz w:val="20"/>
                <w:szCs w:val="20"/>
                <w:lang w:eastAsia="pl-PL"/>
              </w:rPr>
            </w:pPr>
            <w:r>
              <w:rPr>
                <w:rFonts w:ascii="Calibri" w:hAnsi="Calibri"/>
                <w:color w:val="000000"/>
                <w:sz w:val="16"/>
                <w:szCs w:val="16"/>
              </w:rPr>
              <w:t>26</w:t>
            </w:r>
          </w:p>
        </w:tc>
        <w:tc>
          <w:tcPr>
            <w:tcW w:w="2646" w:type="dxa"/>
            <w:shd w:val="clear" w:color="auto" w:fill="auto"/>
            <w:noWrap/>
            <w:vAlign w:val="center"/>
          </w:tcPr>
          <w:p w14:paraId="62541DDA" w14:textId="4F676786" w:rsidR="004E789C" w:rsidRDefault="004E789C" w:rsidP="004E789C">
            <w:pPr>
              <w:suppressAutoHyphens w:val="0"/>
              <w:spacing w:line="240" w:lineRule="auto"/>
              <w:ind w:firstLine="0"/>
              <w:contextualSpacing w:val="0"/>
              <w:jc w:val="center"/>
              <w:rPr>
                <w:color w:val="000000"/>
                <w:sz w:val="20"/>
                <w:szCs w:val="20"/>
                <w:lang w:eastAsia="pl-PL"/>
              </w:rPr>
            </w:pPr>
            <w:r>
              <w:rPr>
                <w:rFonts w:ascii="Calibri" w:hAnsi="Calibri" w:cs="Calibri"/>
                <w:color w:val="000000"/>
                <w:sz w:val="18"/>
                <w:szCs w:val="18"/>
              </w:rPr>
              <w:t>732.5.3</w:t>
            </w:r>
          </w:p>
        </w:tc>
        <w:tc>
          <w:tcPr>
            <w:tcW w:w="2646" w:type="dxa"/>
            <w:vAlign w:val="center"/>
          </w:tcPr>
          <w:p w14:paraId="500A1BBF" w14:textId="60642379" w:rsidR="004E789C" w:rsidRPr="000D1A6E" w:rsidRDefault="004E789C" w:rsidP="004E789C">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2646" w:type="dxa"/>
            <w:shd w:val="clear" w:color="auto" w:fill="auto"/>
            <w:noWrap/>
            <w:vAlign w:val="center"/>
          </w:tcPr>
          <w:p w14:paraId="2ED74947" w14:textId="4D48C2A1"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0.023</w:t>
            </w:r>
          </w:p>
        </w:tc>
      </w:tr>
      <w:tr w:rsidR="004E789C" w:rsidRPr="000D1A6E" w14:paraId="22CCB813" w14:textId="77777777" w:rsidTr="0011248B">
        <w:trPr>
          <w:trHeight w:val="227"/>
          <w:jc w:val="center"/>
        </w:trPr>
        <w:tc>
          <w:tcPr>
            <w:tcW w:w="709" w:type="dxa"/>
            <w:shd w:val="clear" w:color="auto" w:fill="auto"/>
            <w:noWrap/>
            <w:vAlign w:val="center"/>
          </w:tcPr>
          <w:p w14:paraId="1A4EDEE3" w14:textId="77777777" w:rsidR="004E789C" w:rsidRPr="002F3AAC" w:rsidRDefault="004E789C" w:rsidP="004E789C">
            <w:pPr>
              <w:suppressAutoHyphens w:val="0"/>
              <w:spacing w:line="240" w:lineRule="auto"/>
              <w:ind w:firstLine="0"/>
              <w:contextualSpacing w:val="0"/>
              <w:jc w:val="center"/>
              <w:rPr>
                <w:color w:val="000000"/>
                <w:sz w:val="20"/>
                <w:szCs w:val="20"/>
                <w:lang w:eastAsia="pl-PL"/>
              </w:rPr>
            </w:pPr>
            <w:r>
              <w:rPr>
                <w:rFonts w:ascii="Calibri" w:hAnsi="Calibri"/>
                <w:color w:val="000000"/>
                <w:sz w:val="16"/>
                <w:szCs w:val="16"/>
              </w:rPr>
              <w:t>27</w:t>
            </w:r>
          </w:p>
        </w:tc>
        <w:tc>
          <w:tcPr>
            <w:tcW w:w="2646" w:type="dxa"/>
            <w:shd w:val="clear" w:color="auto" w:fill="auto"/>
            <w:noWrap/>
            <w:vAlign w:val="center"/>
          </w:tcPr>
          <w:p w14:paraId="5EC95792" w14:textId="4841CC7D" w:rsidR="004E789C" w:rsidRDefault="004E789C" w:rsidP="004E789C">
            <w:pPr>
              <w:suppressAutoHyphens w:val="0"/>
              <w:spacing w:line="240" w:lineRule="auto"/>
              <w:ind w:firstLine="0"/>
              <w:contextualSpacing w:val="0"/>
              <w:jc w:val="center"/>
              <w:rPr>
                <w:color w:val="000000"/>
                <w:sz w:val="20"/>
                <w:szCs w:val="20"/>
                <w:lang w:eastAsia="pl-PL"/>
              </w:rPr>
            </w:pPr>
            <w:r>
              <w:rPr>
                <w:rFonts w:ascii="Calibri" w:hAnsi="Calibri" w:cs="Calibri"/>
                <w:color w:val="000000"/>
                <w:sz w:val="16"/>
                <w:szCs w:val="16"/>
              </w:rPr>
              <w:t>732.5.6A</w:t>
            </w:r>
          </w:p>
        </w:tc>
        <w:tc>
          <w:tcPr>
            <w:tcW w:w="2646" w:type="dxa"/>
            <w:vAlign w:val="center"/>
          </w:tcPr>
          <w:p w14:paraId="6D316336" w14:textId="28743B9D" w:rsidR="004E789C" w:rsidRPr="000D1A6E" w:rsidRDefault="004E789C" w:rsidP="004E789C">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ZASTAWKA</w:t>
            </w:r>
          </w:p>
        </w:tc>
        <w:tc>
          <w:tcPr>
            <w:tcW w:w="2646" w:type="dxa"/>
            <w:shd w:val="clear" w:color="auto" w:fill="auto"/>
            <w:noWrap/>
            <w:vAlign w:val="center"/>
          </w:tcPr>
          <w:p w14:paraId="1AB81365" w14:textId="7B5F6E41"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1.128</w:t>
            </w:r>
          </w:p>
        </w:tc>
      </w:tr>
      <w:tr w:rsidR="004E789C" w:rsidRPr="000D1A6E" w14:paraId="32E2E42D" w14:textId="77777777" w:rsidTr="0011248B">
        <w:trPr>
          <w:trHeight w:val="227"/>
          <w:jc w:val="center"/>
        </w:trPr>
        <w:tc>
          <w:tcPr>
            <w:tcW w:w="709" w:type="dxa"/>
            <w:shd w:val="clear" w:color="auto" w:fill="auto"/>
            <w:noWrap/>
            <w:vAlign w:val="center"/>
          </w:tcPr>
          <w:p w14:paraId="22BE7517" w14:textId="77777777" w:rsidR="004E789C" w:rsidRPr="002F3AAC" w:rsidRDefault="004E789C" w:rsidP="004E789C">
            <w:pPr>
              <w:suppressAutoHyphens w:val="0"/>
              <w:spacing w:line="240" w:lineRule="auto"/>
              <w:ind w:firstLine="0"/>
              <w:contextualSpacing w:val="0"/>
              <w:jc w:val="center"/>
              <w:rPr>
                <w:color w:val="000000"/>
                <w:sz w:val="20"/>
                <w:szCs w:val="20"/>
                <w:lang w:eastAsia="pl-PL"/>
              </w:rPr>
            </w:pPr>
            <w:r>
              <w:rPr>
                <w:rFonts w:ascii="Calibri" w:hAnsi="Calibri"/>
                <w:color w:val="000000"/>
                <w:sz w:val="16"/>
                <w:szCs w:val="16"/>
              </w:rPr>
              <w:t>28</w:t>
            </w:r>
          </w:p>
        </w:tc>
        <w:tc>
          <w:tcPr>
            <w:tcW w:w="2646" w:type="dxa"/>
            <w:shd w:val="clear" w:color="auto" w:fill="auto"/>
            <w:noWrap/>
            <w:vAlign w:val="center"/>
          </w:tcPr>
          <w:p w14:paraId="7F9EB211" w14:textId="73D2E8ED" w:rsidR="004E789C" w:rsidRDefault="004E789C" w:rsidP="004E789C">
            <w:pPr>
              <w:suppressAutoHyphens w:val="0"/>
              <w:spacing w:line="240" w:lineRule="auto"/>
              <w:ind w:firstLine="0"/>
              <w:contextualSpacing w:val="0"/>
              <w:jc w:val="center"/>
              <w:rPr>
                <w:color w:val="000000"/>
                <w:sz w:val="20"/>
                <w:szCs w:val="20"/>
                <w:lang w:eastAsia="pl-PL"/>
              </w:rPr>
            </w:pPr>
            <w:r>
              <w:rPr>
                <w:rFonts w:ascii="Calibri" w:hAnsi="Calibri" w:cs="Calibri"/>
                <w:color w:val="000000"/>
                <w:sz w:val="16"/>
                <w:szCs w:val="16"/>
              </w:rPr>
              <w:t>732.5.12</w:t>
            </w:r>
          </w:p>
        </w:tc>
        <w:tc>
          <w:tcPr>
            <w:tcW w:w="2646" w:type="dxa"/>
            <w:vAlign w:val="center"/>
          </w:tcPr>
          <w:p w14:paraId="062237A8" w14:textId="6B4D8D72" w:rsidR="004E789C" w:rsidRPr="000D1A6E" w:rsidRDefault="004E789C" w:rsidP="004E789C">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ZASTAWKA</w:t>
            </w:r>
          </w:p>
        </w:tc>
        <w:tc>
          <w:tcPr>
            <w:tcW w:w="2646" w:type="dxa"/>
            <w:shd w:val="clear" w:color="auto" w:fill="auto"/>
            <w:noWrap/>
            <w:vAlign w:val="center"/>
          </w:tcPr>
          <w:p w14:paraId="69BDD6B6" w14:textId="1715B6AA"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1.128</w:t>
            </w:r>
          </w:p>
        </w:tc>
      </w:tr>
      <w:tr w:rsidR="004E789C" w:rsidRPr="000D1A6E" w14:paraId="1F13EDEE" w14:textId="77777777" w:rsidTr="0011248B">
        <w:trPr>
          <w:trHeight w:val="227"/>
          <w:jc w:val="center"/>
        </w:trPr>
        <w:tc>
          <w:tcPr>
            <w:tcW w:w="709" w:type="dxa"/>
            <w:shd w:val="clear" w:color="auto" w:fill="auto"/>
            <w:noWrap/>
            <w:vAlign w:val="center"/>
          </w:tcPr>
          <w:p w14:paraId="455866F1" w14:textId="77777777" w:rsidR="004E789C" w:rsidRPr="002F3AAC" w:rsidRDefault="004E789C" w:rsidP="004E789C">
            <w:pPr>
              <w:suppressAutoHyphens w:val="0"/>
              <w:spacing w:line="240" w:lineRule="auto"/>
              <w:ind w:firstLine="0"/>
              <w:contextualSpacing w:val="0"/>
              <w:jc w:val="center"/>
              <w:rPr>
                <w:color w:val="000000"/>
                <w:sz w:val="20"/>
                <w:szCs w:val="20"/>
                <w:lang w:eastAsia="pl-PL"/>
              </w:rPr>
            </w:pPr>
            <w:r>
              <w:rPr>
                <w:rFonts w:ascii="Calibri" w:hAnsi="Calibri"/>
                <w:color w:val="000000"/>
                <w:sz w:val="16"/>
                <w:szCs w:val="16"/>
              </w:rPr>
              <w:t>29</w:t>
            </w:r>
          </w:p>
        </w:tc>
        <w:tc>
          <w:tcPr>
            <w:tcW w:w="2646" w:type="dxa"/>
            <w:shd w:val="clear" w:color="auto" w:fill="auto"/>
            <w:noWrap/>
            <w:vAlign w:val="center"/>
          </w:tcPr>
          <w:p w14:paraId="6B720829" w14:textId="1BAF08E1" w:rsidR="004E789C" w:rsidRDefault="004E789C" w:rsidP="004E789C">
            <w:pPr>
              <w:suppressAutoHyphens w:val="0"/>
              <w:spacing w:line="240" w:lineRule="auto"/>
              <w:ind w:firstLine="0"/>
              <w:contextualSpacing w:val="0"/>
              <w:jc w:val="center"/>
              <w:rPr>
                <w:color w:val="000000"/>
                <w:sz w:val="20"/>
                <w:szCs w:val="20"/>
                <w:lang w:eastAsia="pl-PL"/>
              </w:rPr>
            </w:pPr>
            <w:r>
              <w:rPr>
                <w:rFonts w:ascii="Calibri" w:hAnsi="Calibri" w:cs="Calibri"/>
                <w:color w:val="000000"/>
                <w:sz w:val="16"/>
                <w:szCs w:val="16"/>
              </w:rPr>
              <w:t>732.5.24</w:t>
            </w:r>
          </w:p>
        </w:tc>
        <w:tc>
          <w:tcPr>
            <w:tcW w:w="2646" w:type="dxa"/>
            <w:vAlign w:val="center"/>
          </w:tcPr>
          <w:p w14:paraId="10AFFA38" w14:textId="4CF54D78" w:rsidR="004E789C" w:rsidRPr="000D1A6E" w:rsidRDefault="004E789C" w:rsidP="004E789C">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ZASTAWKA</w:t>
            </w:r>
          </w:p>
        </w:tc>
        <w:tc>
          <w:tcPr>
            <w:tcW w:w="2646" w:type="dxa"/>
            <w:shd w:val="clear" w:color="auto" w:fill="auto"/>
            <w:noWrap/>
            <w:vAlign w:val="center"/>
          </w:tcPr>
          <w:p w14:paraId="4A1EEA6B" w14:textId="370D65C2"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0.563</w:t>
            </w:r>
          </w:p>
        </w:tc>
      </w:tr>
      <w:tr w:rsidR="004E789C" w:rsidRPr="000D1A6E" w14:paraId="31927EFE" w14:textId="77777777" w:rsidTr="0011248B">
        <w:trPr>
          <w:trHeight w:val="227"/>
          <w:jc w:val="center"/>
        </w:trPr>
        <w:tc>
          <w:tcPr>
            <w:tcW w:w="709" w:type="dxa"/>
            <w:shd w:val="clear" w:color="auto" w:fill="auto"/>
            <w:noWrap/>
            <w:vAlign w:val="center"/>
          </w:tcPr>
          <w:p w14:paraId="5A9B7BE1" w14:textId="77777777" w:rsidR="004E789C" w:rsidRPr="002F3AAC" w:rsidRDefault="004E789C" w:rsidP="004E789C">
            <w:pPr>
              <w:suppressAutoHyphens w:val="0"/>
              <w:spacing w:line="240" w:lineRule="auto"/>
              <w:ind w:firstLine="0"/>
              <w:contextualSpacing w:val="0"/>
              <w:jc w:val="center"/>
              <w:rPr>
                <w:color w:val="000000"/>
                <w:sz w:val="20"/>
                <w:szCs w:val="20"/>
                <w:lang w:eastAsia="pl-PL"/>
              </w:rPr>
            </w:pPr>
            <w:r>
              <w:rPr>
                <w:rFonts w:ascii="Calibri" w:hAnsi="Calibri"/>
                <w:color w:val="000000"/>
                <w:sz w:val="16"/>
                <w:szCs w:val="16"/>
              </w:rPr>
              <w:t>30</w:t>
            </w:r>
          </w:p>
        </w:tc>
        <w:tc>
          <w:tcPr>
            <w:tcW w:w="2646" w:type="dxa"/>
            <w:shd w:val="clear" w:color="auto" w:fill="auto"/>
            <w:noWrap/>
            <w:vAlign w:val="center"/>
          </w:tcPr>
          <w:p w14:paraId="19EC5E54" w14:textId="04751213" w:rsidR="004E789C" w:rsidRDefault="004E789C" w:rsidP="004E789C">
            <w:pPr>
              <w:suppressAutoHyphens w:val="0"/>
              <w:spacing w:line="240" w:lineRule="auto"/>
              <w:ind w:firstLine="0"/>
              <w:contextualSpacing w:val="0"/>
              <w:jc w:val="center"/>
              <w:rPr>
                <w:color w:val="000000"/>
                <w:sz w:val="20"/>
                <w:szCs w:val="20"/>
                <w:lang w:eastAsia="pl-PL"/>
              </w:rPr>
            </w:pPr>
            <w:r>
              <w:rPr>
                <w:rFonts w:ascii="Calibri" w:hAnsi="Calibri" w:cs="Calibri"/>
                <w:color w:val="000000"/>
                <w:sz w:val="16"/>
                <w:szCs w:val="16"/>
              </w:rPr>
              <w:t>732.5.25</w:t>
            </w:r>
          </w:p>
        </w:tc>
        <w:tc>
          <w:tcPr>
            <w:tcW w:w="2646" w:type="dxa"/>
            <w:vAlign w:val="center"/>
          </w:tcPr>
          <w:p w14:paraId="1BEB6C19" w14:textId="1B6AD127" w:rsidR="004E789C" w:rsidRPr="000D1A6E" w:rsidRDefault="004E789C" w:rsidP="004E789C">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ZASTAWKA</w:t>
            </w:r>
          </w:p>
        </w:tc>
        <w:tc>
          <w:tcPr>
            <w:tcW w:w="2646" w:type="dxa"/>
            <w:shd w:val="clear" w:color="auto" w:fill="auto"/>
            <w:noWrap/>
            <w:vAlign w:val="center"/>
          </w:tcPr>
          <w:p w14:paraId="319EBBAC" w14:textId="1805A0B1"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1.128</w:t>
            </w:r>
          </w:p>
        </w:tc>
      </w:tr>
      <w:tr w:rsidR="004E789C" w:rsidRPr="000D1A6E" w14:paraId="39A09F3E" w14:textId="77777777" w:rsidTr="0011248B">
        <w:trPr>
          <w:trHeight w:val="227"/>
          <w:jc w:val="center"/>
        </w:trPr>
        <w:tc>
          <w:tcPr>
            <w:tcW w:w="709" w:type="dxa"/>
            <w:shd w:val="clear" w:color="auto" w:fill="auto"/>
            <w:noWrap/>
            <w:vAlign w:val="center"/>
          </w:tcPr>
          <w:p w14:paraId="5C1E9104" w14:textId="77777777" w:rsidR="004E789C" w:rsidRPr="002F3AAC" w:rsidRDefault="004E789C" w:rsidP="004E789C">
            <w:pPr>
              <w:suppressAutoHyphens w:val="0"/>
              <w:spacing w:line="240" w:lineRule="auto"/>
              <w:ind w:firstLine="0"/>
              <w:contextualSpacing w:val="0"/>
              <w:jc w:val="center"/>
              <w:rPr>
                <w:color w:val="000000"/>
                <w:sz w:val="20"/>
                <w:szCs w:val="20"/>
                <w:lang w:eastAsia="pl-PL"/>
              </w:rPr>
            </w:pPr>
            <w:r>
              <w:rPr>
                <w:rFonts w:ascii="Calibri" w:hAnsi="Calibri"/>
                <w:color w:val="000000"/>
                <w:sz w:val="16"/>
                <w:szCs w:val="16"/>
              </w:rPr>
              <w:t>31</w:t>
            </w:r>
          </w:p>
        </w:tc>
        <w:tc>
          <w:tcPr>
            <w:tcW w:w="2646" w:type="dxa"/>
            <w:shd w:val="clear" w:color="auto" w:fill="auto"/>
            <w:noWrap/>
            <w:vAlign w:val="center"/>
          </w:tcPr>
          <w:p w14:paraId="1BAE2FE1" w14:textId="06CE3FAA" w:rsidR="004E789C" w:rsidRDefault="004E789C" w:rsidP="004E789C">
            <w:pPr>
              <w:suppressAutoHyphens w:val="0"/>
              <w:spacing w:line="240" w:lineRule="auto"/>
              <w:ind w:firstLine="0"/>
              <w:contextualSpacing w:val="0"/>
              <w:jc w:val="center"/>
              <w:rPr>
                <w:color w:val="000000"/>
                <w:sz w:val="20"/>
                <w:szCs w:val="20"/>
                <w:lang w:eastAsia="pl-PL"/>
              </w:rPr>
            </w:pPr>
            <w:r>
              <w:rPr>
                <w:rFonts w:ascii="Calibri" w:hAnsi="Calibri" w:cs="Calibri"/>
                <w:color w:val="000000"/>
                <w:sz w:val="16"/>
                <w:szCs w:val="16"/>
              </w:rPr>
              <w:t>732.5.27</w:t>
            </w:r>
          </w:p>
        </w:tc>
        <w:tc>
          <w:tcPr>
            <w:tcW w:w="2646" w:type="dxa"/>
            <w:vAlign w:val="center"/>
          </w:tcPr>
          <w:p w14:paraId="046F9406" w14:textId="40CC9731" w:rsidR="004E789C" w:rsidRPr="000D1A6E" w:rsidRDefault="004E789C" w:rsidP="004E789C">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ZASTAWKA</w:t>
            </w:r>
          </w:p>
        </w:tc>
        <w:tc>
          <w:tcPr>
            <w:tcW w:w="2646" w:type="dxa"/>
            <w:shd w:val="clear" w:color="auto" w:fill="auto"/>
            <w:noWrap/>
            <w:vAlign w:val="center"/>
          </w:tcPr>
          <w:p w14:paraId="478E5005" w14:textId="2AF25848"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1.128</w:t>
            </w:r>
          </w:p>
        </w:tc>
      </w:tr>
      <w:tr w:rsidR="004E789C" w:rsidRPr="000D1A6E" w14:paraId="5C5A118A" w14:textId="77777777" w:rsidTr="0011248B">
        <w:trPr>
          <w:trHeight w:val="227"/>
          <w:jc w:val="center"/>
        </w:trPr>
        <w:tc>
          <w:tcPr>
            <w:tcW w:w="709" w:type="dxa"/>
            <w:shd w:val="clear" w:color="auto" w:fill="auto"/>
            <w:noWrap/>
            <w:vAlign w:val="center"/>
          </w:tcPr>
          <w:p w14:paraId="6209D5AD" w14:textId="77777777" w:rsidR="004E789C" w:rsidRPr="002F3AAC" w:rsidRDefault="004E789C" w:rsidP="004E789C">
            <w:pPr>
              <w:suppressAutoHyphens w:val="0"/>
              <w:spacing w:line="240" w:lineRule="auto"/>
              <w:ind w:firstLine="0"/>
              <w:contextualSpacing w:val="0"/>
              <w:jc w:val="center"/>
              <w:rPr>
                <w:color w:val="000000"/>
                <w:sz w:val="20"/>
                <w:szCs w:val="20"/>
                <w:lang w:eastAsia="pl-PL"/>
              </w:rPr>
            </w:pPr>
            <w:r>
              <w:rPr>
                <w:rFonts w:ascii="Calibri" w:hAnsi="Calibri"/>
                <w:color w:val="000000"/>
                <w:sz w:val="16"/>
                <w:szCs w:val="16"/>
              </w:rPr>
              <w:t>32</w:t>
            </w:r>
          </w:p>
        </w:tc>
        <w:tc>
          <w:tcPr>
            <w:tcW w:w="2646" w:type="dxa"/>
            <w:shd w:val="clear" w:color="auto" w:fill="auto"/>
            <w:noWrap/>
            <w:vAlign w:val="center"/>
          </w:tcPr>
          <w:p w14:paraId="2E574AFB" w14:textId="068579C1" w:rsidR="004E789C" w:rsidRDefault="004E789C" w:rsidP="004E789C">
            <w:pPr>
              <w:suppressAutoHyphens w:val="0"/>
              <w:spacing w:line="240" w:lineRule="auto"/>
              <w:ind w:firstLine="0"/>
              <w:contextualSpacing w:val="0"/>
              <w:jc w:val="center"/>
              <w:rPr>
                <w:color w:val="000000"/>
                <w:sz w:val="20"/>
                <w:szCs w:val="20"/>
                <w:lang w:eastAsia="pl-PL"/>
              </w:rPr>
            </w:pPr>
            <w:r>
              <w:rPr>
                <w:rFonts w:ascii="Calibri" w:hAnsi="Calibri" w:cs="Calibri"/>
                <w:color w:val="000000"/>
                <w:sz w:val="16"/>
                <w:szCs w:val="16"/>
              </w:rPr>
              <w:t>732.5.29</w:t>
            </w:r>
          </w:p>
        </w:tc>
        <w:tc>
          <w:tcPr>
            <w:tcW w:w="2646" w:type="dxa"/>
            <w:vAlign w:val="center"/>
          </w:tcPr>
          <w:p w14:paraId="65E43FB2" w14:textId="1598C691" w:rsidR="004E789C" w:rsidRPr="000D1A6E" w:rsidRDefault="004E789C" w:rsidP="004E789C">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ZASTAWKA</w:t>
            </w:r>
          </w:p>
        </w:tc>
        <w:tc>
          <w:tcPr>
            <w:tcW w:w="2646" w:type="dxa"/>
            <w:shd w:val="clear" w:color="auto" w:fill="auto"/>
            <w:noWrap/>
            <w:vAlign w:val="center"/>
          </w:tcPr>
          <w:p w14:paraId="006C7891" w14:textId="2E317B8E"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0.028</w:t>
            </w:r>
          </w:p>
        </w:tc>
      </w:tr>
      <w:tr w:rsidR="004E789C" w:rsidRPr="000D1A6E" w14:paraId="040DF3EB" w14:textId="77777777" w:rsidTr="0011248B">
        <w:trPr>
          <w:trHeight w:val="227"/>
          <w:jc w:val="center"/>
        </w:trPr>
        <w:tc>
          <w:tcPr>
            <w:tcW w:w="709" w:type="dxa"/>
            <w:shd w:val="clear" w:color="auto" w:fill="auto"/>
            <w:noWrap/>
            <w:vAlign w:val="center"/>
          </w:tcPr>
          <w:p w14:paraId="065FC430" w14:textId="77777777" w:rsidR="004E789C" w:rsidRPr="002F3AAC" w:rsidRDefault="004E789C" w:rsidP="004E789C">
            <w:pPr>
              <w:suppressAutoHyphens w:val="0"/>
              <w:spacing w:line="240" w:lineRule="auto"/>
              <w:ind w:firstLine="0"/>
              <w:contextualSpacing w:val="0"/>
              <w:jc w:val="center"/>
              <w:rPr>
                <w:color w:val="000000"/>
                <w:sz w:val="20"/>
                <w:szCs w:val="20"/>
                <w:lang w:eastAsia="pl-PL"/>
              </w:rPr>
            </w:pPr>
            <w:r>
              <w:rPr>
                <w:rFonts w:ascii="Calibri" w:hAnsi="Calibri"/>
                <w:color w:val="000000"/>
                <w:sz w:val="16"/>
                <w:szCs w:val="16"/>
              </w:rPr>
              <w:t>33</w:t>
            </w:r>
          </w:p>
        </w:tc>
        <w:tc>
          <w:tcPr>
            <w:tcW w:w="2646" w:type="dxa"/>
            <w:shd w:val="clear" w:color="auto" w:fill="auto"/>
            <w:noWrap/>
            <w:vAlign w:val="center"/>
          </w:tcPr>
          <w:p w14:paraId="22F61758" w14:textId="0DD04169" w:rsidR="004E789C" w:rsidRDefault="004E789C" w:rsidP="004E789C">
            <w:pPr>
              <w:suppressAutoHyphens w:val="0"/>
              <w:spacing w:line="240" w:lineRule="auto"/>
              <w:ind w:firstLine="0"/>
              <w:contextualSpacing w:val="0"/>
              <w:jc w:val="center"/>
              <w:rPr>
                <w:color w:val="000000"/>
                <w:sz w:val="20"/>
                <w:szCs w:val="20"/>
                <w:lang w:eastAsia="pl-PL"/>
              </w:rPr>
            </w:pPr>
            <w:r>
              <w:rPr>
                <w:rFonts w:ascii="Calibri" w:hAnsi="Calibri" w:cs="Calibri"/>
                <w:color w:val="000000"/>
                <w:sz w:val="16"/>
                <w:szCs w:val="16"/>
              </w:rPr>
              <w:t>732.5.30</w:t>
            </w:r>
          </w:p>
        </w:tc>
        <w:tc>
          <w:tcPr>
            <w:tcW w:w="2646" w:type="dxa"/>
            <w:vAlign w:val="center"/>
          </w:tcPr>
          <w:p w14:paraId="55EA3D65" w14:textId="448A0066" w:rsidR="004E789C" w:rsidRPr="000D1A6E" w:rsidRDefault="004E789C" w:rsidP="004E789C">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ZASTAWKA</w:t>
            </w:r>
          </w:p>
        </w:tc>
        <w:tc>
          <w:tcPr>
            <w:tcW w:w="2646" w:type="dxa"/>
            <w:shd w:val="clear" w:color="auto" w:fill="auto"/>
            <w:noWrap/>
            <w:vAlign w:val="center"/>
          </w:tcPr>
          <w:p w14:paraId="16422EE6" w14:textId="3B5DAF4F"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0.304</w:t>
            </w:r>
          </w:p>
        </w:tc>
      </w:tr>
      <w:tr w:rsidR="004E789C" w:rsidRPr="000D1A6E" w14:paraId="0F9105D6" w14:textId="77777777" w:rsidTr="0011248B">
        <w:trPr>
          <w:trHeight w:val="227"/>
          <w:jc w:val="center"/>
        </w:trPr>
        <w:tc>
          <w:tcPr>
            <w:tcW w:w="709" w:type="dxa"/>
            <w:shd w:val="clear" w:color="auto" w:fill="auto"/>
            <w:noWrap/>
            <w:vAlign w:val="center"/>
          </w:tcPr>
          <w:p w14:paraId="265320FD" w14:textId="77777777" w:rsidR="004E789C" w:rsidRPr="002F3AAC" w:rsidRDefault="004E789C" w:rsidP="004E789C">
            <w:pPr>
              <w:suppressAutoHyphens w:val="0"/>
              <w:spacing w:line="240" w:lineRule="auto"/>
              <w:ind w:firstLine="0"/>
              <w:contextualSpacing w:val="0"/>
              <w:jc w:val="center"/>
              <w:rPr>
                <w:color w:val="000000"/>
                <w:sz w:val="20"/>
                <w:szCs w:val="20"/>
                <w:lang w:eastAsia="pl-PL"/>
              </w:rPr>
            </w:pPr>
            <w:r>
              <w:rPr>
                <w:rFonts w:ascii="Calibri" w:hAnsi="Calibri"/>
                <w:color w:val="000000"/>
                <w:sz w:val="16"/>
                <w:szCs w:val="16"/>
              </w:rPr>
              <w:t>34</w:t>
            </w:r>
          </w:p>
        </w:tc>
        <w:tc>
          <w:tcPr>
            <w:tcW w:w="2646" w:type="dxa"/>
            <w:shd w:val="clear" w:color="auto" w:fill="auto"/>
            <w:noWrap/>
            <w:vAlign w:val="center"/>
          </w:tcPr>
          <w:p w14:paraId="5E25609A" w14:textId="548B3454" w:rsidR="004E789C" w:rsidRDefault="004E789C" w:rsidP="004E789C">
            <w:pPr>
              <w:suppressAutoHyphens w:val="0"/>
              <w:spacing w:line="240" w:lineRule="auto"/>
              <w:ind w:firstLine="0"/>
              <w:contextualSpacing w:val="0"/>
              <w:jc w:val="center"/>
              <w:rPr>
                <w:color w:val="000000"/>
                <w:sz w:val="20"/>
                <w:szCs w:val="20"/>
                <w:lang w:eastAsia="pl-PL"/>
              </w:rPr>
            </w:pPr>
            <w:r>
              <w:rPr>
                <w:rFonts w:ascii="Calibri" w:hAnsi="Calibri" w:cs="Calibri"/>
                <w:color w:val="000000"/>
                <w:sz w:val="16"/>
                <w:szCs w:val="16"/>
              </w:rPr>
              <w:t>732.6.2-a</w:t>
            </w:r>
          </w:p>
        </w:tc>
        <w:tc>
          <w:tcPr>
            <w:tcW w:w="2646" w:type="dxa"/>
            <w:vAlign w:val="center"/>
          </w:tcPr>
          <w:p w14:paraId="5AF7D3DA" w14:textId="2C127F75" w:rsidR="004E789C" w:rsidRPr="000D1A6E" w:rsidRDefault="004E789C" w:rsidP="004E789C">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ZASTAWKA</w:t>
            </w:r>
          </w:p>
        </w:tc>
        <w:tc>
          <w:tcPr>
            <w:tcW w:w="2646" w:type="dxa"/>
            <w:shd w:val="clear" w:color="auto" w:fill="auto"/>
            <w:noWrap/>
            <w:vAlign w:val="center"/>
          </w:tcPr>
          <w:p w14:paraId="70873F37" w14:textId="141B306F"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0.415</w:t>
            </w:r>
          </w:p>
        </w:tc>
      </w:tr>
      <w:tr w:rsidR="004E789C" w:rsidRPr="000D1A6E" w14:paraId="2B7C7B68" w14:textId="77777777" w:rsidTr="0011248B">
        <w:trPr>
          <w:trHeight w:val="227"/>
          <w:jc w:val="center"/>
        </w:trPr>
        <w:tc>
          <w:tcPr>
            <w:tcW w:w="709" w:type="dxa"/>
            <w:shd w:val="clear" w:color="auto" w:fill="auto"/>
            <w:noWrap/>
            <w:vAlign w:val="center"/>
          </w:tcPr>
          <w:p w14:paraId="4999A919" w14:textId="77777777" w:rsidR="004E789C" w:rsidRPr="002F3AAC" w:rsidRDefault="004E789C" w:rsidP="004E789C">
            <w:pPr>
              <w:suppressAutoHyphens w:val="0"/>
              <w:spacing w:line="240" w:lineRule="auto"/>
              <w:ind w:firstLine="0"/>
              <w:contextualSpacing w:val="0"/>
              <w:jc w:val="center"/>
              <w:rPr>
                <w:color w:val="000000"/>
                <w:sz w:val="20"/>
                <w:szCs w:val="20"/>
                <w:lang w:eastAsia="pl-PL"/>
              </w:rPr>
            </w:pPr>
            <w:r>
              <w:rPr>
                <w:rFonts w:ascii="Calibri" w:hAnsi="Calibri"/>
                <w:color w:val="000000"/>
                <w:sz w:val="16"/>
                <w:szCs w:val="16"/>
              </w:rPr>
              <w:t>35</w:t>
            </w:r>
          </w:p>
        </w:tc>
        <w:tc>
          <w:tcPr>
            <w:tcW w:w="2646" w:type="dxa"/>
            <w:shd w:val="clear" w:color="auto" w:fill="auto"/>
            <w:noWrap/>
            <w:vAlign w:val="center"/>
          </w:tcPr>
          <w:p w14:paraId="26F9136D" w14:textId="788B6E92" w:rsidR="004E789C" w:rsidRDefault="004E789C" w:rsidP="004E789C">
            <w:pPr>
              <w:suppressAutoHyphens w:val="0"/>
              <w:spacing w:line="240" w:lineRule="auto"/>
              <w:ind w:firstLine="0"/>
              <w:contextualSpacing w:val="0"/>
              <w:jc w:val="center"/>
              <w:rPr>
                <w:color w:val="000000"/>
                <w:sz w:val="20"/>
                <w:szCs w:val="20"/>
                <w:lang w:eastAsia="pl-PL"/>
              </w:rPr>
            </w:pPr>
            <w:r>
              <w:rPr>
                <w:rFonts w:ascii="Calibri" w:hAnsi="Calibri" w:cs="Calibri"/>
                <w:color w:val="000000"/>
                <w:sz w:val="16"/>
                <w:szCs w:val="16"/>
              </w:rPr>
              <w:t>732.6.9</w:t>
            </w:r>
          </w:p>
        </w:tc>
        <w:tc>
          <w:tcPr>
            <w:tcW w:w="2646" w:type="dxa"/>
            <w:vAlign w:val="center"/>
          </w:tcPr>
          <w:p w14:paraId="3C6B134A" w14:textId="4CF0EA99" w:rsidR="004E789C" w:rsidRPr="000D1A6E" w:rsidRDefault="004E789C" w:rsidP="004E789C">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ZASTAWKA</w:t>
            </w:r>
          </w:p>
        </w:tc>
        <w:tc>
          <w:tcPr>
            <w:tcW w:w="2646" w:type="dxa"/>
            <w:shd w:val="clear" w:color="auto" w:fill="auto"/>
            <w:noWrap/>
            <w:vAlign w:val="center"/>
          </w:tcPr>
          <w:p w14:paraId="72CFDDCA" w14:textId="721DD7C8"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0.415</w:t>
            </w:r>
          </w:p>
        </w:tc>
      </w:tr>
      <w:tr w:rsidR="004E789C" w:rsidRPr="000D1A6E" w14:paraId="38B6ED10" w14:textId="77777777" w:rsidTr="0011248B">
        <w:trPr>
          <w:trHeight w:val="227"/>
          <w:jc w:val="center"/>
        </w:trPr>
        <w:tc>
          <w:tcPr>
            <w:tcW w:w="709" w:type="dxa"/>
            <w:shd w:val="clear" w:color="auto" w:fill="auto"/>
            <w:noWrap/>
            <w:vAlign w:val="center"/>
          </w:tcPr>
          <w:p w14:paraId="61970358" w14:textId="77777777" w:rsidR="004E789C" w:rsidRPr="002F3AAC" w:rsidRDefault="004E789C" w:rsidP="004E789C">
            <w:pPr>
              <w:suppressAutoHyphens w:val="0"/>
              <w:spacing w:line="240" w:lineRule="auto"/>
              <w:ind w:firstLine="0"/>
              <w:contextualSpacing w:val="0"/>
              <w:jc w:val="center"/>
              <w:rPr>
                <w:color w:val="000000"/>
                <w:sz w:val="20"/>
                <w:szCs w:val="20"/>
                <w:lang w:eastAsia="pl-PL"/>
              </w:rPr>
            </w:pPr>
            <w:r>
              <w:rPr>
                <w:rFonts w:ascii="Calibri" w:hAnsi="Calibri"/>
                <w:color w:val="000000"/>
                <w:sz w:val="16"/>
                <w:szCs w:val="16"/>
              </w:rPr>
              <w:t>36</w:t>
            </w:r>
          </w:p>
        </w:tc>
        <w:tc>
          <w:tcPr>
            <w:tcW w:w="2646" w:type="dxa"/>
            <w:shd w:val="clear" w:color="auto" w:fill="auto"/>
            <w:noWrap/>
            <w:vAlign w:val="center"/>
          </w:tcPr>
          <w:p w14:paraId="79683A81" w14:textId="2081FD93" w:rsidR="004E789C" w:rsidRDefault="004E789C" w:rsidP="004E789C">
            <w:pPr>
              <w:suppressAutoHyphens w:val="0"/>
              <w:spacing w:line="240" w:lineRule="auto"/>
              <w:ind w:firstLine="0"/>
              <w:contextualSpacing w:val="0"/>
              <w:jc w:val="center"/>
              <w:rPr>
                <w:color w:val="000000"/>
                <w:sz w:val="20"/>
                <w:szCs w:val="20"/>
                <w:lang w:eastAsia="pl-PL"/>
              </w:rPr>
            </w:pPr>
            <w:r>
              <w:rPr>
                <w:rFonts w:ascii="Calibri" w:hAnsi="Calibri" w:cs="Calibri"/>
                <w:color w:val="000000"/>
                <w:sz w:val="16"/>
                <w:szCs w:val="16"/>
              </w:rPr>
              <w:t>732.7.3-a</w:t>
            </w:r>
          </w:p>
        </w:tc>
        <w:tc>
          <w:tcPr>
            <w:tcW w:w="2646" w:type="dxa"/>
            <w:vAlign w:val="center"/>
          </w:tcPr>
          <w:p w14:paraId="2E996A84" w14:textId="62F8359A" w:rsidR="004E789C" w:rsidRPr="000D1A6E" w:rsidRDefault="004E789C" w:rsidP="004E789C">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2646" w:type="dxa"/>
            <w:shd w:val="clear" w:color="auto" w:fill="auto"/>
            <w:noWrap/>
            <w:vAlign w:val="center"/>
          </w:tcPr>
          <w:p w14:paraId="4E9802F9" w14:textId="7DEBFC1A"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1.345</w:t>
            </w:r>
          </w:p>
        </w:tc>
      </w:tr>
      <w:tr w:rsidR="004E789C" w:rsidRPr="000D1A6E" w14:paraId="3CB9B36B" w14:textId="77777777" w:rsidTr="0011248B">
        <w:trPr>
          <w:trHeight w:val="227"/>
          <w:jc w:val="center"/>
        </w:trPr>
        <w:tc>
          <w:tcPr>
            <w:tcW w:w="709" w:type="dxa"/>
            <w:shd w:val="clear" w:color="auto" w:fill="auto"/>
            <w:noWrap/>
            <w:vAlign w:val="center"/>
          </w:tcPr>
          <w:p w14:paraId="5CB15A26" w14:textId="77777777" w:rsidR="004E789C" w:rsidRPr="002F3AAC" w:rsidRDefault="004E789C" w:rsidP="004E789C">
            <w:pPr>
              <w:suppressAutoHyphens w:val="0"/>
              <w:spacing w:line="240" w:lineRule="auto"/>
              <w:ind w:firstLine="0"/>
              <w:contextualSpacing w:val="0"/>
              <w:jc w:val="center"/>
              <w:rPr>
                <w:color w:val="000000"/>
                <w:sz w:val="20"/>
                <w:szCs w:val="20"/>
                <w:lang w:eastAsia="pl-PL"/>
              </w:rPr>
            </w:pPr>
            <w:r>
              <w:rPr>
                <w:rFonts w:ascii="Calibri" w:hAnsi="Calibri"/>
                <w:color w:val="000000"/>
                <w:sz w:val="16"/>
                <w:szCs w:val="16"/>
              </w:rPr>
              <w:t>37</w:t>
            </w:r>
          </w:p>
        </w:tc>
        <w:tc>
          <w:tcPr>
            <w:tcW w:w="2646" w:type="dxa"/>
            <w:shd w:val="clear" w:color="auto" w:fill="auto"/>
            <w:noWrap/>
            <w:vAlign w:val="center"/>
          </w:tcPr>
          <w:p w14:paraId="1ADC4DC2" w14:textId="4DE3EA1C" w:rsidR="004E789C" w:rsidRDefault="004E789C" w:rsidP="004E789C">
            <w:pPr>
              <w:suppressAutoHyphens w:val="0"/>
              <w:spacing w:line="240" w:lineRule="auto"/>
              <w:ind w:firstLine="0"/>
              <w:contextualSpacing w:val="0"/>
              <w:jc w:val="center"/>
              <w:rPr>
                <w:color w:val="000000"/>
                <w:sz w:val="20"/>
                <w:szCs w:val="20"/>
                <w:lang w:eastAsia="pl-PL"/>
              </w:rPr>
            </w:pPr>
            <w:r>
              <w:rPr>
                <w:rFonts w:ascii="Calibri" w:hAnsi="Calibri" w:cs="Calibri"/>
                <w:color w:val="000000"/>
                <w:sz w:val="16"/>
                <w:szCs w:val="16"/>
              </w:rPr>
              <w:t>732.7.4</w:t>
            </w:r>
          </w:p>
        </w:tc>
        <w:tc>
          <w:tcPr>
            <w:tcW w:w="2646" w:type="dxa"/>
            <w:vAlign w:val="center"/>
          </w:tcPr>
          <w:p w14:paraId="109FB8D0" w14:textId="7B286A56" w:rsidR="004E789C" w:rsidRPr="000D1A6E" w:rsidRDefault="004E789C" w:rsidP="004E789C">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2646" w:type="dxa"/>
            <w:shd w:val="clear" w:color="auto" w:fill="auto"/>
            <w:noWrap/>
            <w:vAlign w:val="center"/>
          </w:tcPr>
          <w:p w14:paraId="5A81B2EA" w14:textId="613379BD"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0.109</w:t>
            </w:r>
          </w:p>
        </w:tc>
      </w:tr>
      <w:tr w:rsidR="004E789C" w:rsidRPr="000D1A6E" w14:paraId="05F2BFBB" w14:textId="77777777" w:rsidTr="0011248B">
        <w:trPr>
          <w:trHeight w:val="227"/>
          <w:jc w:val="center"/>
        </w:trPr>
        <w:tc>
          <w:tcPr>
            <w:tcW w:w="709" w:type="dxa"/>
            <w:shd w:val="clear" w:color="auto" w:fill="auto"/>
            <w:noWrap/>
            <w:vAlign w:val="center"/>
          </w:tcPr>
          <w:p w14:paraId="3B24E5BD" w14:textId="77777777" w:rsidR="004E789C" w:rsidRPr="002F3AAC" w:rsidRDefault="004E789C" w:rsidP="004E789C">
            <w:pPr>
              <w:suppressAutoHyphens w:val="0"/>
              <w:spacing w:line="240" w:lineRule="auto"/>
              <w:ind w:firstLine="0"/>
              <w:contextualSpacing w:val="0"/>
              <w:jc w:val="center"/>
              <w:rPr>
                <w:color w:val="000000"/>
                <w:sz w:val="20"/>
                <w:szCs w:val="20"/>
                <w:lang w:eastAsia="pl-PL"/>
              </w:rPr>
            </w:pPr>
            <w:r>
              <w:rPr>
                <w:rFonts w:ascii="Calibri" w:hAnsi="Calibri"/>
                <w:color w:val="000000"/>
                <w:sz w:val="16"/>
                <w:szCs w:val="16"/>
              </w:rPr>
              <w:t>38</w:t>
            </w:r>
          </w:p>
        </w:tc>
        <w:tc>
          <w:tcPr>
            <w:tcW w:w="2646" w:type="dxa"/>
            <w:shd w:val="clear" w:color="auto" w:fill="auto"/>
            <w:noWrap/>
            <w:vAlign w:val="center"/>
          </w:tcPr>
          <w:p w14:paraId="118E63A5" w14:textId="6671A368" w:rsidR="004E789C" w:rsidRDefault="004E789C" w:rsidP="004E789C">
            <w:pPr>
              <w:suppressAutoHyphens w:val="0"/>
              <w:spacing w:line="240" w:lineRule="auto"/>
              <w:ind w:firstLine="0"/>
              <w:contextualSpacing w:val="0"/>
              <w:jc w:val="center"/>
              <w:rPr>
                <w:color w:val="000000"/>
                <w:sz w:val="20"/>
                <w:szCs w:val="20"/>
                <w:lang w:eastAsia="pl-PL"/>
              </w:rPr>
            </w:pPr>
            <w:r>
              <w:rPr>
                <w:rFonts w:ascii="Calibri" w:hAnsi="Calibri" w:cs="Calibri"/>
                <w:color w:val="000000"/>
                <w:sz w:val="16"/>
                <w:szCs w:val="16"/>
              </w:rPr>
              <w:t>732.7.5</w:t>
            </w:r>
          </w:p>
        </w:tc>
        <w:tc>
          <w:tcPr>
            <w:tcW w:w="2646" w:type="dxa"/>
            <w:vAlign w:val="center"/>
          </w:tcPr>
          <w:p w14:paraId="1E917E92" w14:textId="241D52E7" w:rsidR="004E789C" w:rsidRPr="000D1A6E" w:rsidRDefault="004E789C" w:rsidP="004E789C">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2646" w:type="dxa"/>
            <w:shd w:val="clear" w:color="auto" w:fill="auto"/>
            <w:noWrap/>
            <w:vAlign w:val="center"/>
          </w:tcPr>
          <w:p w14:paraId="4EB16168" w14:textId="0ED23116"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0.049</w:t>
            </w:r>
          </w:p>
        </w:tc>
      </w:tr>
      <w:tr w:rsidR="004E789C" w:rsidRPr="000D1A6E" w14:paraId="66B92D58" w14:textId="77777777" w:rsidTr="0011248B">
        <w:trPr>
          <w:trHeight w:val="227"/>
          <w:jc w:val="center"/>
        </w:trPr>
        <w:tc>
          <w:tcPr>
            <w:tcW w:w="709" w:type="dxa"/>
            <w:shd w:val="clear" w:color="auto" w:fill="auto"/>
            <w:noWrap/>
            <w:vAlign w:val="center"/>
          </w:tcPr>
          <w:p w14:paraId="4CB22074" w14:textId="77777777" w:rsidR="004E789C" w:rsidRPr="002F3AAC" w:rsidRDefault="004E789C" w:rsidP="004E789C">
            <w:pPr>
              <w:suppressAutoHyphens w:val="0"/>
              <w:spacing w:line="240" w:lineRule="auto"/>
              <w:ind w:firstLine="0"/>
              <w:contextualSpacing w:val="0"/>
              <w:jc w:val="center"/>
              <w:rPr>
                <w:color w:val="000000"/>
                <w:sz w:val="20"/>
                <w:szCs w:val="20"/>
                <w:lang w:eastAsia="pl-PL"/>
              </w:rPr>
            </w:pPr>
            <w:r>
              <w:rPr>
                <w:rFonts w:ascii="Calibri" w:hAnsi="Calibri"/>
                <w:color w:val="000000"/>
                <w:sz w:val="16"/>
                <w:szCs w:val="16"/>
              </w:rPr>
              <w:t>39</w:t>
            </w:r>
          </w:p>
        </w:tc>
        <w:tc>
          <w:tcPr>
            <w:tcW w:w="2646" w:type="dxa"/>
            <w:shd w:val="clear" w:color="auto" w:fill="auto"/>
            <w:noWrap/>
            <w:vAlign w:val="center"/>
          </w:tcPr>
          <w:p w14:paraId="6893F2D5" w14:textId="321809E3" w:rsidR="004E789C" w:rsidRDefault="004E789C" w:rsidP="004E789C">
            <w:pPr>
              <w:suppressAutoHyphens w:val="0"/>
              <w:spacing w:line="240" w:lineRule="auto"/>
              <w:ind w:firstLine="0"/>
              <w:contextualSpacing w:val="0"/>
              <w:jc w:val="center"/>
              <w:rPr>
                <w:color w:val="000000"/>
                <w:sz w:val="20"/>
                <w:szCs w:val="20"/>
                <w:lang w:eastAsia="pl-PL"/>
              </w:rPr>
            </w:pPr>
            <w:r>
              <w:rPr>
                <w:rFonts w:ascii="Calibri" w:hAnsi="Calibri" w:cs="Calibri"/>
                <w:color w:val="000000"/>
                <w:sz w:val="16"/>
                <w:szCs w:val="16"/>
              </w:rPr>
              <w:t>732.7.15-a</w:t>
            </w:r>
          </w:p>
        </w:tc>
        <w:tc>
          <w:tcPr>
            <w:tcW w:w="2646" w:type="dxa"/>
            <w:vAlign w:val="center"/>
          </w:tcPr>
          <w:p w14:paraId="0ED7B66A" w14:textId="39976485" w:rsidR="004E789C" w:rsidRPr="000D1A6E" w:rsidRDefault="004E789C" w:rsidP="004E789C">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ZASTAWKA</w:t>
            </w:r>
          </w:p>
        </w:tc>
        <w:tc>
          <w:tcPr>
            <w:tcW w:w="2646" w:type="dxa"/>
            <w:shd w:val="clear" w:color="auto" w:fill="auto"/>
            <w:noWrap/>
            <w:vAlign w:val="center"/>
          </w:tcPr>
          <w:p w14:paraId="047DBC9B" w14:textId="30B1E246"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2.623</w:t>
            </w:r>
          </w:p>
        </w:tc>
      </w:tr>
      <w:tr w:rsidR="004E789C" w:rsidRPr="000D1A6E" w14:paraId="5A94ADB1" w14:textId="77777777" w:rsidTr="0011248B">
        <w:trPr>
          <w:trHeight w:val="227"/>
          <w:jc w:val="center"/>
        </w:trPr>
        <w:tc>
          <w:tcPr>
            <w:tcW w:w="709" w:type="dxa"/>
            <w:shd w:val="clear" w:color="auto" w:fill="auto"/>
            <w:noWrap/>
            <w:vAlign w:val="center"/>
          </w:tcPr>
          <w:p w14:paraId="690D7B28" w14:textId="77777777" w:rsidR="004E789C" w:rsidRPr="002F3AAC" w:rsidRDefault="004E789C" w:rsidP="004E789C">
            <w:pPr>
              <w:suppressAutoHyphens w:val="0"/>
              <w:spacing w:line="240" w:lineRule="auto"/>
              <w:ind w:firstLine="0"/>
              <w:contextualSpacing w:val="0"/>
              <w:jc w:val="center"/>
              <w:rPr>
                <w:color w:val="000000"/>
                <w:sz w:val="20"/>
                <w:szCs w:val="20"/>
                <w:lang w:eastAsia="pl-PL"/>
              </w:rPr>
            </w:pPr>
            <w:r>
              <w:rPr>
                <w:rFonts w:ascii="Calibri" w:hAnsi="Calibri"/>
                <w:color w:val="000000"/>
                <w:sz w:val="16"/>
                <w:szCs w:val="16"/>
              </w:rPr>
              <w:t>40</w:t>
            </w:r>
          </w:p>
        </w:tc>
        <w:tc>
          <w:tcPr>
            <w:tcW w:w="2646" w:type="dxa"/>
            <w:shd w:val="clear" w:color="auto" w:fill="auto"/>
            <w:noWrap/>
            <w:vAlign w:val="center"/>
          </w:tcPr>
          <w:p w14:paraId="453AA6D7" w14:textId="69C4FA13" w:rsidR="004E789C" w:rsidRDefault="004E789C" w:rsidP="004E789C">
            <w:pPr>
              <w:suppressAutoHyphens w:val="0"/>
              <w:spacing w:line="240" w:lineRule="auto"/>
              <w:ind w:firstLine="0"/>
              <w:contextualSpacing w:val="0"/>
              <w:jc w:val="center"/>
              <w:rPr>
                <w:color w:val="000000"/>
                <w:sz w:val="20"/>
                <w:szCs w:val="20"/>
                <w:lang w:eastAsia="pl-PL"/>
              </w:rPr>
            </w:pPr>
            <w:r>
              <w:rPr>
                <w:rFonts w:ascii="Calibri" w:hAnsi="Calibri" w:cs="Calibri"/>
                <w:color w:val="000000"/>
                <w:sz w:val="16"/>
                <w:szCs w:val="16"/>
              </w:rPr>
              <w:t>732.9.1-a</w:t>
            </w:r>
          </w:p>
        </w:tc>
        <w:tc>
          <w:tcPr>
            <w:tcW w:w="2646" w:type="dxa"/>
            <w:vAlign w:val="center"/>
          </w:tcPr>
          <w:p w14:paraId="761F62DD" w14:textId="4723896A" w:rsidR="004E789C" w:rsidRPr="000D1A6E" w:rsidRDefault="004E789C" w:rsidP="004E789C">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2646" w:type="dxa"/>
            <w:shd w:val="clear" w:color="auto" w:fill="auto"/>
            <w:noWrap/>
            <w:vAlign w:val="center"/>
          </w:tcPr>
          <w:p w14:paraId="2D20B38B" w14:textId="334263A2"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0.148</w:t>
            </w:r>
          </w:p>
        </w:tc>
      </w:tr>
      <w:tr w:rsidR="004E789C" w:rsidRPr="000D1A6E" w14:paraId="2BE8553E" w14:textId="77777777" w:rsidTr="0011248B">
        <w:trPr>
          <w:trHeight w:val="227"/>
          <w:jc w:val="center"/>
        </w:trPr>
        <w:tc>
          <w:tcPr>
            <w:tcW w:w="709" w:type="dxa"/>
            <w:shd w:val="clear" w:color="auto" w:fill="auto"/>
            <w:noWrap/>
            <w:vAlign w:val="center"/>
          </w:tcPr>
          <w:p w14:paraId="14D8431C" w14:textId="77777777" w:rsidR="004E789C" w:rsidRPr="002F3AAC" w:rsidRDefault="004E789C" w:rsidP="004E789C">
            <w:pPr>
              <w:suppressAutoHyphens w:val="0"/>
              <w:spacing w:line="240" w:lineRule="auto"/>
              <w:ind w:firstLine="0"/>
              <w:contextualSpacing w:val="0"/>
              <w:jc w:val="center"/>
              <w:rPr>
                <w:color w:val="000000"/>
                <w:sz w:val="20"/>
                <w:szCs w:val="20"/>
                <w:lang w:eastAsia="pl-PL"/>
              </w:rPr>
            </w:pPr>
            <w:r>
              <w:rPr>
                <w:rFonts w:ascii="Calibri" w:hAnsi="Calibri"/>
                <w:color w:val="000000"/>
                <w:sz w:val="16"/>
                <w:szCs w:val="16"/>
              </w:rPr>
              <w:t>41</w:t>
            </w:r>
          </w:p>
        </w:tc>
        <w:tc>
          <w:tcPr>
            <w:tcW w:w="2646" w:type="dxa"/>
            <w:shd w:val="clear" w:color="auto" w:fill="auto"/>
            <w:noWrap/>
            <w:vAlign w:val="center"/>
          </w:tcPr>
          <w:p w14:paraId="47933A8D" w14:textId="04F156DB" w:rsidR="004E789C" w:rsidRDefault="004E789C" w:rsidP="004E789C">
            <w:pPr>
              <w:suppressAutoHyphens w:val="0"/>
              <w:spacing w:line="240" w:lineRule="auto"/>
              <w:ind w:firstLine="0"/>
              <w:contextualSpacing w:val="0"/>
              <w:jc w:val="center"/>
              <w:rPr>
                <w:color w:val="000000"/>
                <w:sz w:val="20"/>
                <w:szCs w:val="20"/>
                <w:lang w:eastAsia="pl-PL"/>
              </w:rPr>
            </w:pPr>
            <w:r>
              <w:rPr>
                <w:rFonts w:ascii="Calibri" w:hAnsi="Calibri" w:cs="Calibri"/>
                <w:color w:val="000000"/>
                <w:sz w:val="16"/>
                <w:szCs w:val="16"/>
              </w:rPr>
              <w:t>732.9.2-a</w:t>
            </w:r>
          </w:p>
        </w:tc>
        <w:tc>
          <w:tcPr>
            <w:tcW w:w="2646" w:type="dxa"/>
            <w:vAlign w:val="center"/>
          </w:tcPr>
          <w:p w14:paraId="763A0198" w14:textId="733C0E5B" w:rsidR="004E789C" w:rsidRPr="000D1A6E" w:rsidRDefault="004E789C" w:rsidP="004E789C">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2646" w:type="dxa"/>
            <w:shd w:val="clear" w:color="auto" w:fill="auto"/>
            <w:noWrap/>
            <w:vAlign w:val="center"/>
          </w:tcPr>
          <w:p w14:paraId="2A5C2446" w14:textId="14F50D47"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0.148</w:t>
            </w:r>
          </w:p>
        </w:tc>
      </w:tr>
      <w:tr w:rsidR="00C1223C" w:rsidRPr="000D1A6E" w14:paraId="10B97519" w14:textId="77777777" w:rsidTr="0011248B">
        <w:trPr>
          <w:trHeight w:val="227"/>
          <w:jc w:val="center"/>
        </w:trPr>
        <w:tc>
          <w:tcPr>
            <w:tcW w:w="709" w:type="dxa"/>
            <w:shd w:val="clear" w:color="auto" w:fill="auto"/>
            <w:noWrap/>
            <w:vAlign w:val="center"/>
          </w:tcPr>
          <w:p w14:paraId="1A490EA1" w14:textId="0ED554CB" w:rsidR="00C1223C" w:rsidRDefault="00C1223C" w:rsidP="00C1223C">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42</w:t>
            </w:r>
          </w:p>
        </w:tc>
        <w:tc>
          <w:tcPr>
            <w:tcW w:w="2646" w:type="dxa"/>
            <w:shd w:val="clear" w:color="auto" w:fill="auto"/>
            <w:noWrap/>
            <w:vAlign w:val="center"/>
          </w:tcPr>
          <w:p w14:paraId="7FC2FBA5" w14:textId="34D462F6" w:rsidR="00C1223C" w:rsidRDefault="00C1223C" w:rsidP="00C1223C">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732.9.2-b</w:t>
            </w:r>
          </w:p>
        </w:tc>
        <w:tc>
          <w:tcPr>
            <w:tcW w:w="2646" w:type="dxa"/>
            <w:vAlign w:val="center"/>
          </w:tcPr>
          <w:p w14:paraId="763CDBE1" w14:textId="46CA2836" w:rsidR="00C1223C" w:rsidRDefault="00C1223C" w:rsidP="00C1223C">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PRZEPUST Z PIĘTRZENIEM</w:t>
            </w:r>
          </w:p>
        </w:tc>
        <w:tc>
          <w:tcPr>
            <w:tcW w:w="2646" w:type="dxa"/>
            <w:shd w:val="clear" w:color="auto" w:fill="auto"/>
            <w:noWrap/>
            <w:vAlign w:val="center"/>
          </w:tcPr>
          <w:p w14:paraId="17CC3928" w14:textId="54756CDE" w:rsidR="00C1223C" w:rsidRPr="004E789C" w:rsidRDefault="00C1223C" w:rsidP="00C1223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0.148</w:t>
            </w:r>
          </w:p>
        </w:tc>
      </w:tr>
      <w:tr w:rsidR="00C1223C" w:rsidRPr="000D1A6E" w14:paraId="7AC31963" w14:textId="77777777" w:rsidTr="0011248B">
        <w:trPr>
          <w:trHeight w:val="227"/>
          <w:jc w:val="center"/>
        </w:trPr>
        <w:tc>
          <w:tcPr>
            <w:tcW w:w="709" w:type="dxa"/>
            <w:shd w:val="clear" w:color="auto" w:fill="auto"/>
            <w:noWrap/>
            <w:vAlign w:val="center"/>
          </w:tcPr>
          <w:p w14:paraId="0B1AEDC3" w14:textId="2922A9F8" w:rsidR="00C1223C" w:rsidRPr="002F3AAC" w:rsidRDefault="00C1223C" w:rsidP="00C1223C">
            <w:pPr>
              <w:suppressAutoHyphens w:val="0"/>
              <w:spacing w:line="240" w:lineRule="auto"/>
              <w:ind w:firstLine="0"/>
              <w:contextualSpacing w:val="0"/>
              <w:jc w:val="center"/>
              <w:rPr>
                <w:color w:val="000000"/>
                <w:sz w:val="20"/>
                <w:szCs w:val="20"/>
                <w:lang w:eastAsia="pl-PL"/>
              </w:rPr>
            </w:pPr>
            <w:r>
              <w:rPr>
                <w:rFonts w:ascii="Calibri" w:hAnsi="Calibri"/>
                <w:color w:val="000000"/>
                <w:sz w:val="16"/>
                <w:szCs w:val="16"/>
              </w:rPr>
              <w:t>43</w:t>
            </w:r>
          </w:p>
        </w:tc>
        <w:tc>
          <w:tcPr>
            <w:tcW w:w="2646" w:type="dxa"/>
            <w:shd w:val="clear" w:color="auto" w:fill="auto"/>
            <w:noWrap/>
            <w:vAlign w:val="center"/>
          </w:tcPr>
          <w:p w14:paraId="23201B32" w14:textId="266DFF63" w:rsidR="00C1223C" w:rsidRDefault="00C1223C" w:rsidP="00C1223C">
            <w:pPr>
              <w:suppressAutoHyphens w:val="0"/>
              <w:spacing w:line="240" w:lineRule="auto"/>
              <w:ind w:firstLine="0"/>
              <w:contextualSpacing w:val="0"/>
              <w:jc w:val="center"/>
              <w:rPr>
                <w:color w:val="000000"/>
                <w:sz w:val="20"/>
                <w:szCs w:val="20"/>
                <w:lang w:eastAsia="pl-PL"/>
              </w:rPr>
            </w:pPr>
            <w:r>
              <w:rPr>
                <w:rFonts w:ascii="Calibri" w:hAnsi="Calibri" w:cs="Calibri"/>
                <w:color w:val="000000"/>
                <w:sz w:val="16"/>
                <w:szCs w:val="16"/>
              </w:rPr>
              <w:t>732.11.7-a</w:t>
            </w:r>
          </w:p>
        </w:tc>
        <w:tc>
          <w:tcPr>
            <w:tcW w:w="2646" w:type="dxa"/>
            <w:vAlign w:val="center"/>
          </w:tcPr>
          <w:p w14:paraId="21C02056" w14:textId="30AF7336" w:rsidR="00C1223C" w:rsidRPr="000D1A6E" w:rsidRDefault="00C1223C" w:rsidP="00C1223C">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ZASTAWKA</w:t>
            </w:r>
          </w:p>
        </w:tc>
        <w:tc>
          <w:tcPr>
            <w:tcW w:w="2646" w:type="dxa"/>
            <w:shd w:val="clear" w:color="auto" w:fill="auto"/>
            <w:noWrap/>
            <w:vAlign w:val="center"/>
          </w:tcPr>
          <w:p w14:paraId="62A54E8B" w14:textId="180B24F4" w:rsidR="00C1223C" w:rsidRPr="004E789C" w:rsidRDefault="00C1223C" w:rsidP="00C1223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0.099</w:t>
            </w:r>
          </w:p>
        </w:tc>
      </w:tr>
      <w:tr w:rsidR="00C1223C" w:rsidRPr="000D1A6E" w14:paraId="7F15E188" w14:textId="77777777" w:rsidTr="0011248B">
        <w:trPr>
          <w:trHeight w:val="227"/>
          <w:jc w:val="center"/>
        </w:trPr>
        <w:tc>
          <w:tcPr>
            <w:tcW w:w="709" w:type="dxa"/>
            <w:shd w:val="clear" w:color="auto" w:fill="auto"/>
            <w:noWrap/>
            <w:vAlign w:val="center"/>
          </w:tcPr>
          <w:p w14:paraId="29B1E493" w14:textId="31DF47BE" w:rsidR="00C1223C" w:rsidRPr="002F3AAC" w:rsidRDefault="00C1223C" w:rsidP="00C1223C">
            <w:pPr>
              <w:suppressAutoHyphens w:val="0"/>
              <w:spacing w:line="240" w:lineRule="auto"/>
              <w:ind w:firstLine="0"/>
              <w:contextualSpacing w:val="0"/>
              <w:jc w:val="center"/>
              <w:rPr>
                <w:color w:val="000000"/>
                <w:sz w:val="20"/>
                <w:szCs w:val="20"/>
                <w:lang w:eastAsia="pl-PL"/>
              </w:rPr>
            </w:pPr>
            <w:r>
              <w:rPr>
                <w:rFonts w:ascii="Calibri" w:hAnsi="Calibri"/>
                <w:color w:val="000000"/>
                <w:sz w:val="16"/>
                <w:szCs w:val="16"/>
              </w:rPr>
              <w:t>44</w:t>
            </w:r>
          </w:p>
        </w:tc>
        <w:tc>
          <w:tcPr>
            <w:tcW w:w="2646" w:type="dxa"/>
            <w:shd w:val="clear" w:color="auto" w:fill="auto"/>
            <w:noWrap/>
            <w:vAlign w:val="center"/>
          </w:tcPr>
          <w:p w14:paraId="289AADC0" w14:textId="1950F2E6" w:rsidR="00C1223C" w:rsidRDefault="00C1223C" w:rsidP="00C1223C">
            <w:pPr>
              <w:suppressAutoHyphens w:val="0"/>
              <w:spacing w:line="240" w:lineRule="auto"/>
              <w:ind w:firstLine="0"/>
              <w:contextualSpacing w:val="0"/>
              <w:jc w:val="center"/>
              <w:rPr>
                <w:color w:val="000000"/>
                <w:sz w:val="20"/>
                <w:szCs w:val="20"/>
                <w:lang w:eastAsia="pl-PL"/>
              </w:rPr>
            </w:pPr>
            <w:r>
              <w:rPr>
                <w:rFonts w:ascii="Calibri" w:hAnsi="Calibri" w:cs="Calibri"/>
                <w:color w:val="000000"/>
                <w:sz w:val="16"/>
                <w:szCs w:val="16"/>
              </w:rPr>
              <w:t>732.11.13-a</w:t>
            </w:r>
          </w:p>
        </w:tc>
        <w:tc>
          <w:tcPr>
            <w:tcW w:w="2646" w:type="dxa"/>
            <w:vAlign w:val="center"/>
          </w:tcPr>
          <w:p w14:paraId="51086A21" w14:textId="2DBEFA96" w:rsidR="00C1223C" w:rsidRPr="000D1A6E" w:rsidRDefault="00C1223C" w:rsidP="00C1223C">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ZASTAWKA</w:t>
            </w:r>
          </w:p>
        </w:tc>
        <w:tc>
          <w:tcPr>
            <w:tcW w:w="2646" w:type="dxa"/>
            <w:shd w:val="clear" w:color="auto" w:fill="auto"/>
            <w:noWrap/>
            <w:vAlign w:val="center"/>
          </w:tcPr>
          <w:p w14:paraId="4ADC437D" w14:textId="7E95550A" w:rsidR="00C1223C" w:rsidRPr="004E789C" w:rsidRDefault="00C1223C" w:rsidP="00C1223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0.714</w:t>
            </w:r>
          </w:p>
        </w:tc>
      </w:tr>
      <w:tr w:rsidR="00C1223C" w:rsidRPr="000D1A6E" w14:paraId="03D39CD7" w14:textId="77777777" w:rsidTr="0011248B">
        <w:trPr>
          <w:trHeight w:val="227"/>
          <w:jc w:val="center"/>
        </w:trPr>
        <w:tc>
          <w:tcPr>
            <w:tcW w:w="709" w:type="dxa"/>
            <w:shd w:val="clear" w:color="auto" w:fill="auto"/>
            <w:noWrap/>
            <w:vAlign w:val="center"/>
          </w:tcPr>
          <w:p w14:paraId="057A176B" w14:textId="5DD003C9" w:rsidR="00C1223C" w:rsidRPr="002F3AAC" w:rsidRDefault="00C1223C" w:rsidP="00C1223C">
            <w:pPr>
              <w:suppressAutoHyphens w:val="0"/>
              <w:spacing w:line="240" w:lineRule="auto"/>
              <w:ind w:firstLine="0"/>
              <w:contextualSpacing w:val="0"/>
              <w:jc w:val="center"/>
              <w:rPr>
                <w:color w:val="000000"/>
                <w:sz w:val="20"/>
                <w:szCs w:val="20"/>
                <w:lang w:eastAsia="pl-PL"/>
              </w:rPr>
            </w:pPr>
            <w:r>
              <w:rPr>
                <w:rFonts w:ascii="Calibri" w:hAnsi="Calibri"/>
                <w:color w:val="000000"/>
                <w:sz w:val="16"/>
                <w:szCs w:val="16"/>
              </w:rPr>
              <w:t>45</w:t>
            </w:r>
          </w:p>
        </w:tc>
        <w:tc>
          <w:tcPr>
            <w:tcW w:w="2646" w:type="dxa"/>
            <w:shd w:val="clear" w:color="auto" w:fill="auto"/>
            <w:noWrap/>
            <w:vAlign w:val="center"/>
          </w:tcPr>
          <w:p w14:paraId="37E124D6" w14:textId="241985FE" w:rsidR="00C1223C" w:rsidRDefault="00C1223C" w:rsidP="00C1223C">
            <w:pPr>
              <w:suppressAutoHyphens w:val="0"/>
              <w:spacing w:line="240" w:lineRule="auto"/>
              <w:ind w:firstLine="0"/>
              <w:contextualSpacing w:val="0"/>
              <w:jc w:val="center"/>
              <w:rPr>
                <w:color w:val="000000"/>
                <w:sz w:val="20"/>
                <w:szCs w:val="20"/>
                <w:lang w:eastAsia="pl-PL"/>
              </w:rPr>
            </w:pPr>
            <w:r>
              <w:rPr>
                <w:rFonts w:ascii="Calibri" w:hAnsi="Calibri" w:cs="Calibri"/>
                <w:color w:val="000000"/>
                <w:sz w:val="16"/>
                <w:szCs w:val="16"/>
              </w:rPr>
              <w:t>732.11.26</w:t>
            </w:r>
          </w:p>
        </w:tc>
        <w:tc>
          <w:tcPr>
            <w:tcW w:w="2646" w:type="dxa"/>
            <w:vAlign w:val="center"/>
          </w:tcPr>
          <w:p w14:paraId="534EEBB9" w14:textId="748C8475" w:rsidR="00C1223C" w:rsidRPr="000D1A6E" w:rsidRDefault="00C1223C" w:rsidP="00C1223C">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2646" w:type="dxa"/>
            <w:shd w:val="clear" w:color="auto" w:fill="auto"/>
            <w:noWrap/>
            <w:vAlign w:val="center"/>
          </w:tcPr>
          <w:p w14:paraId="15B60B13" w14:textId="41EC6DDF" w:rsidR="00C1223C" w:rsidRPr="004E789C" w:rsidRDefault="00C1223C" w:rsidP="00C1223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0.219</w:t>
            </w:r>
          </w:p>
        </w:tc>
      </w:tr>
      <w:tr w:rsidR="00C1223C" w:rsidRPr="000D1A6E" w14:paraId="04901F03" w14:textId="77777777" w:rsidTr="0011248B">
        <w:trPr>
          <w:trHeight w:val="227"/>
          <w:jc w:val="center"/>
        </w:trPr>
        <w:tc>
          <w:tcPr>
            <w:tcW w:w="709" w:type="dxa"/>
            <w:shd w:val="clear" w:color="auto" w:fill="auto"/>
            <w:noWrap/>
            <w:vAlign w:val="center"/>
          </w:tcPr>
          <w:p w14:paraId="68349BC6" w14:textId="102E25F7" w:rsidR="00C1223C" w:rsidRPr="002F3AAC" w:rsidRDefault="00C1223C" w:rsidP="00C1223C">
            <w:pPr>
              <w:suppressAutoHyphens w:val="0"/>
              <w:spacing w:line="240" w:lineRule="auto"/>
              <w:ind w:firstLine="0"/>
              <w:contextualSpacing w:val="0"/>
              <w:jc w:val="center"/>
              <w:rPr>
                <w:color w:val="000000"/>
                <w:sz w:val="20"/>
                <w:szCs w:val="20"/>
                <w:lang w:eastAsia="pl-PL"/>
              </w:rPr>
            </w:pPr>
            <w:r>
              <w:rPr>
                <w:rFonts w:ascii="Calibri" w:hAnsi="Calibri"/>
                <w:color w:val="000000"/>
                <w:sz w:val="16"/>
                <w:szCs w:val="16"/>
              </w:rPr>
              <w:t>46</w:t>
            </w:r>
          </w:p>
        </w:tc>
        <w:tc>
          <w:tcPr>
            <w:tcW w:w="2646" w:type="dxa"/>
            <w:shd w:val="clear" w:color="auto" w:fill="auto"/>
            <w:noWrap/>
            <w:vAlign w:val="center"/>
          </w:tcPr>
          <w:p w14:paraId="4548F98F" w14:textId="3562E09B" w:rsidR="00C1223C" w:rsidRDefault="00C1223C" w:rsidP="00C1223C">
            <w:pPr>
              <w:suppressAutoHyphens w:val="0"/>
              <w:spacing w:line="240" w:lineRule="auto"/>
              <w:ind w:firstLine="0"/>
              <w:contextualSpacing w:val="0"/>
              <w:jc w:val="center"/>
              <w:rPr>
                <w:color w:val="000000"/>
                <w:sz w:val="20"/>
                <w:szCs w:val="20"/>
                <w:lang w:eastAsia="pl-PL"/>
              </w:rPr>
            </w:pPr>
            <w:r>
              <w:rPr>
                <w:rFonts w:ascii="Calibri" w:hAnsi="Calibri" w:cs="Calibri"/>
                <w:color w:val="000000"/>
                <w:sz w:val="16"/>
                <w:szCs w:val="16"/>
              </w:rPr>
              <w:t>732.11.38</w:t>
            </w:r>
          </w:p>
        </w:tc>
        <w:tc>
          <w:tcPr>
            <w:tcW w:w="2646" w:type="dxa"/>
            <w:vAlign w:val="center"/>
          </w:tcPr>
          <w:p w14:paraId="1B9ABBBE" w14:textId="59A6A451" w:rsidR="00C1223C" w:rsidRPr="000D1A6E" w:rsidRDefault="00C1223C" w:rsidP="00C1223C">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ZASTAWKA</w:t>
            </w:r>
          </w:p>
        </w:tc>
        <w:tc>
          <w:tcPr>
            <w:tcW w:w="2646" w:type="dxa"/>
            <w:shd w:val="clear" w:color="auto" w:fill="auto"/>
            <w:noWrap/>
            <w:vAlign w:val="center"/>
          </w:tcPr>
          <w:p w14:paraId="1A2124DE" w14:textId="263FECFD" w:rsidR="00C1223C" w:rsidRPr="004E789C" w:rsidRDefault="00C1223C" w:rsidP="00C1223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0.403</w:t>
            </w:r>
          </w:p>
        </w:tc>
      </w:tr>
      <w:tr w:rsidR="00C1223C" w:rsidRPr="000D1A6E" w14:paraId="02088B0F" w14:textId="77777777" w:rsidTr="0011248B">
        <w:trPr>
          <w:trHeight w:val="227"/>
          <w:jc w:val="center"/>
        </w:trPr>
        <w:tc>
          <w:tcPr>
            <w:tcW w:w="709" w:type="dxa"/>
            <w:shd w:val="clear" w:color="auto" w:fill="auto"/>
            <w:noWrap/>
            <w:vAlign w:val="center"/>
          </w:tcPr>
          <w:p w14:paraId="280258B5" w14:textId="55733671" w:rsidR="00C1223C" w:rsidRPr="002F3AAC" w:rsidRDefault="00C1223C" w:rsidP="00C1223C">
            <w:pPr>
              <w:suppressAutoHyphens w:val="0"/>
              <w:spacing w:line="240" w:lineRule="auto"/>
              <w:ind w:firstLine="0"/>
              <w:contextualSpacing w:val="0"/>
              <w:jc w:val="center"/>
              <w:rPr>
                <w:color w:val="000000"/>
                <w:sz w:val="20"/>
                <w:szCs w:val="20"/>
                <w:lang w:eastAsia="pl-PL"/>
              </w:rPr>
            </w:pPr>
            <w:r>
              <w:rPr>
                <w:rFonts w:ascii="Calibri" w:hAnsi="Calibri"/>
                <w:color w:val="000000"/>
                <w:sz w:val="16"/>
                <w:szCs w:val="16"/>
              </w:rPr>
              <w:t>47</w:t>
            </w:r>
          </w:p>
        </w:tc>
        <w:tc>
          <w:tcPr>
            <w:tcW w:w="2646" w:type="dxa"/>
            <w:shd w:val="clear" w:color="auto" w:fill="auto"/>
            <w:noWrap/>
            <w:vAlign w:val="center"/>
          </w:tcPr>
          <w:p w14:paraId="7D11EE71" w14:textId="6F50531F" w:rsidR="00C1223C" w:rsidRDefault="00C1223C" w:rsidP="00C1223C">
            <w:pPr>
              <w:suppressAutoHyphens w:val="0"/>
              <w:spacing w:line="240" w:lineRule="auto"/>
              <w:ind w:firstLine="0"/>
              <w:contextualSpacing w:val="0"/>
              <w:jc w:val="center"/>
              <w:rPr>
                <w:color w:val="000000"/>
                <w:sz w:val="20"/>
                <w:szCs w:val="20"/>
                <w:lang w:eastAsia="pl-PL"/>
              </w:rPr>
            </w:pPr>
            <w:r>
              <w:rPr>
                <w:rFonts w:ascii="Calibri" w:hAnsi="Calibri" w:cs="Calibri"/>
                <w:color w:val="000000"/>
                <w:sz w:val="16"/>
                <w:szCs w:val="16"/>
              </w:rPr>
              <w:t>732.11.39</w:t>
            </w:r>
          </w:p>
        </w:tc>
        <w:tc>
          <w:tcPr>
            <w:tcW w:w="2646" w:type="dxa"/>
            <w:vAlign w:val="center"/>
          </w:tcPr>
          <w:p w14:paraId="33F56B53" w14:textId="2FF61C0D" w:rsidR="00C1223C" w:rsidRPr="000D1A6E" w:rsidRDefault="00C1223C" w:rsidP="00C1223C">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ZASTAWKA</w:t>
            </w:r>
          </w:p>
        </w:tc>
        <w:tc>
          <w:tcPr>
            <w:tcW w:w="2646" w:type="dxa"/>
            <w:shd w:val="clear" w:color="auto" w:fill="auto"/>
            <w:noWrap/>
            <w:vAlign w:val="center"/>
          </w:tcPr>
          <w:p w14:paraId="692315CF" w14:textId="7D736BBD" w:rsidR="00C1223C" w:rsidRPr="004E789C" w:rsidRDefault="00C1223C" w:rsidP="00C1223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0.559</w:t>
            </w:r>
          </w:p>
        </w:tc>
      </w:tr>
      <w:tr w:rsidR="00C1223C" w:rsidRPr="000D1A6E" w14:paraId="5F373DF1" w14:textId="77777777" w:rsidTr="0011248B">
        <w:trPr>
          <w:trHeight w:val="227"/>
          <w:jc w:val="center"/>
        </w:trPr>
        <w:tc>
          <w:tcPr>
            <w:tcW w:w="709" w:type="dxa"/>
            <w:shd w:val="clear" w:color="auto" w:fill="auto"/>
            <w:noWrap/>
            <w:vAlign w:val="center"/>
          </w:tcPr>
          <w:p w14:paraId="1CCB5E4C" w14:textId="3FFC725B" w:rsidR="00C1223C" w:rsidRPr="002F3AAC" w:rsidRDefault="00C1223C" w:rsidP="00C1223C">
            <w:pPr>
              <w:suppressAutoHyphens w:val="0"/>
              <w:spacing w:line="240" w:lineRule="auto"/>
              <w:ind w:firstLine="0"/>
              <w:contextualSpacing w:val="0"/>
              <w:jc w:val="center"/>
              <w:rPr>
                <w:color w:val="000000"/>
                <w:sz w:val="20"/>
                <w:szCs w:val="20"/>
                <w:lang w:eastAsia="pl-PL"/>
              </w:rPr>
            </w:pPr>
            <w:r>
              <w:rPr>
                <w:rFonts w:ascii="Calibri" w:hAnsi="Calibri"/>
                <w:color w:val="000000"/>
                <w:sz w:val="16"/>
                <w:szCs w:val="16"/>
              </w:rPr>
              <w:t>48</w:t>
            </w:r>
          </w:p>
        </w:tc>
        <w:tc>
          <w:tcPr>
            <w:tcW w:w="2646" w:type="dxa"/>
            <w:shd w:val="clear" w:color="auto" w:fill="auto"/>
            <w:noWrap/>
            <w:vAlign w:val="center"/>
          </w:tcPr>
          <w:p w14:paraId="40ED44A8" w14:textId="0DAEC4F3" w:rsidR="00C1223C" w:rsidRDefault="00C1223C" w:rsidP="00C1223C">
            <w:pPr>
              <w:suppressAutoHyphens w:val="0"/>
              <w:spacing w:line="240" w:lineRule="auto"/>
              <w:ind w:firstLine="0"/>
              <w:contextualSpacing w:val="0"/>
              <w:jc w:val="center"/>
              <w:rPr>
                <w:color w:val="000000"/>
                <w:sz w:val="20"/>
                <w:szCs w:val="20"/>
                <w:lang w:eastAsia="pl-PL"/>
              </w:rPr>
            </w:pPr>
            <w:r>
              <w:rPr>
                <w:rFonts w:ascii="Calibri" w:hAnsi="Calibri" w:cs="Calibri"/>
                <w:color w:val="000000"/>
                <w:sz w:val="18"/>
                <w:szCs w:val="18"/>
              </w:rPr>
              <w:t>732.1.12</w:t>
            </w:r>
          </w:p>
        </w:tc>
        <w:tc>
          <w:tcPr>
            <w:tcW w:w="2646" w:type="dxa"/>
            <w:vAlign w:val="center"/>
          </w:tcPr>
          <w:p w14:paraId="696FB09A" w14:textId="04C64C4A" w:rsidR="00C1223C" w:rsidRPr="000D1A6E" w:rsidRDefault="00C1223C" w:rsidP="00C1223C">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2646" w:type="dxa"/>
            <w:shd w:val="clear" w:color="auto" w:fill="auto"/>
            <w:noWrap/>
            <w:vAlign w:val="center"/>
          </w:tcPr>
          <w:p w14:paraId="7CD70066" w14:textId="5599544C" w:rsidR="00C1223C" w:rsidRPr="004E789C" w:rsidRDefault="00C1223C" w:rsidP="00C1223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0.183</w:t>
            </w:r>
          </w:p>
        </w:tc>
      </w:tr>
      <w:tr w:rsidR="00C1223C" w:rsidRPr="000D1A6E" w14:paraId="75E1C83B" w14:textId="77777777" w:rsidTr="0011248B">
        <w:trPr>
          <w:trHeight w:val="227"/>
          <w:jc w:val="center"/>
        </w:trPr>
        <w:tc>
          <w:tcPr>
            <w:tcW w:w="709" w:type="dxa"/>
            <w:shd w:val="clear" w:color="auto" w:fill="auto"/>
            <w:noWrap/>
            <w:vAlign w:val="center"/>
          </w:tcPr>
          <w:p w14:paraId="65502E2D" w14:textId="52BBD6B6" w:rsidR="00C1223C" w:rsidRPr="002F3AAC" w:rsidRDefault="00C1223C" w:rsidP="00C1223C">
            <w:pPr>
              <w:suppressAutoHyphens w:val="0"/>
              <w:spacing w:line="240" w:lineRule="auto"/>
              <w:ind w:firstLine="0"/>
              <w:contextualSpacing w:val="0"/>
              <w:jc w:val="center"/>
              <w:rPr>
                <w:color w:val="000000"/>
                <w:sz w:val="20"/>
                <w:szCs w:val="20"/>
                <w:lang w:eastAsia="pl-PL"/>
              </w:rPr>
            </w:pPr>
            <w:r>
              <w:rPr>
                <w:rFonts w:ascii="Calibri" w:hAnsi="Calibri"/>
                <w:color w:val="000000"/>
                <w:sz w:val="16"/>
                <w:szCs w:val="16"/>
              </w:rPr>
              <w:t>49</w:t>
            </w:r>
          </w:p>
        </w:tc>
        <w:tc>
          <w:tcPr>
            <w:tcW w:w="2646" w:type="dxa"/>
            <w:shd w:val="clear" w:color="auto" w:fill="auto"/>
            <w:noWrap/>
            <w:vAlign w:val="center"/>
          </w:tcPr>
          <w:p w14:paraId="50085634" w14:textId="4669543A" w:rsidR="00C1223C" w:rsidRDefault="00C1223C" w:rsidP="00C1223C">
            <w:pPr>
              <w:suppressAutoHyphens w:val="0"/>
              <w:spacing w:line="240" w:lineRule="auto"/>
              <w:ind w:firstLine="0"/>
              <w:contextualSpacing w:val="0"/>
              <w:jc w:val="center"/>
              <w:rPr>
                <w:color w:val="000000"/>
                <w:sz w:val="20"/>
                <w:szCs w:val="20"/>
                <w:lang w:eastAsia="pl-PL"/>
              </w:rPr>
            </w:pPr>
            <w:r>
              <w:rPr>
                <w:rFonts w:ascii="Calibri" w:hAnsi="Calibri" w:cs="Calibri"/>
                <w:color w:val="000000"/>
                <w:sz w:val="18"/>
                <w:szCs w:val="18"/>
              </w:rPr>
              <w:t>732.1.13</w:t>
            </w:r>
          </w:p>
        </w:tc>
        <w:tc>
          <w:tcPr>
            <w:tcW w:w="2646" w:type="dxa"/>
            <w:vAlign w:val="center"/>
          </w:tcPr>
          <w:p w14:paraId="6ADFEB45" w14:textId="51D10864" w:rsidR="00C1223C" w:rsidRPr="000D1A6E" w:rsidRDefault="00C1223C" w:rsidP="00C1223C">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2646" w:type="dxa"/>
            <w:shd w:val="clear" w:color="auto" w:fill="auto"/>
            <w:noWrap/>
            <w:vAlign w:val="center"/>
          </w:tcPr>
          <w:p w14:paraId="2B51A2DD" w14:textId="7643BE99" w:rsidR="00C1223C" w:rsidRPr="004E789C" w:rsidRDefault="00C1223C" w:rsidP="00C1223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0.183</w:t>
            </w:r>
          </w:p>
        </w:tc>
      </w:tr>
      <w:tr w:rsidR="00C1223C" w:rsidRPr="000D1A6E" w14:paraId="679F8746" w14:textId="77777777" w:rsidTr="0011248B">
        <w:trPr>
          <w:trHeight w:val="227"/>
          <w:jc w:val="center"/>
        </w:trPr>
        <w:tc>
          <w:tcPr>
            <w:tcW w:w="709" w:type="dxa"/>
            <w:shd w:val="clear" w:color="auto" w:fill="auto"/>
            <w:noWrap/>
            <w:vAlign w:val="center"/>
          </w:tcPr>
          <w:p w14:paraId="71CB785D" w14:textId="0B28F32A" w:rsidR="00C1223C" w:rsidRPr="002F3AAC" w:rsidRDefault="00C1223C" w:rsidP="00C1223C">
            <w:pPr>
              <w:suppressAutoHyphens w:val="0"/>
              <w:spacing w:line="240" w:lineRule="auto"/>
              <w:ind w:firstLine="0"/>
              <w:contextualSpacing w:val="0"/>
              <w:jc w:val="center"/>
              <w:rPr>
                <w:color w:val="000000"/>
                <w:sz w:val="20"/>
                <w:szCs w:val="20"/>
                <w:lang w:eastAsia="pl-PL"/>
              </w:rPr>
            </w:pPr>
            <w:r>
              <w:rPr>
                <w:rFonts w:ascii="Calibri" w:hAnsi="Calibri"/>
                <w:color w:val="000000"/>
                <w:sz w:val="16"/>
                <w:szCs w:val="16"/>
              </w:rPr>
              <w:t>50</w:t>
            </w:r>
          </w:p>
        </w:tc>
        <w:tc>
          <w:tcPr>
            <w:tcW w:w="2646" w:type="dxa"/>
            <w:shd w:val="clear" w:color="auto" w:fill="auto"/>
            <w:noWrap/>
            <w:vAlign w:val="center"/>
          </w:tcPr>
          <w:p w14:paraId="25D58E95" w14:textId="5B3BBD91" w:rsidR="00C1223C" w:rsidRDefault="00C1223C" w:rsidP="00C1223C">
            <w:pPr>
              <w:suppressAutoHyphens w:val="0"/>
              <w:spacing w:line="240" w:lineRule="auto"/>
              <w:ind w:firstLine="0"/>
              <w:contextualSpacing w:val="0"/>
              <w:jc w:val="center"/>
              <w:rPr>
                <w:color w:val="000000"/>
                <w:sz w:val="20"/>
                <w:szCs w:val="20"/>
                <w:lang w:eastAsia="pl-PL"/>
              </w:rPr>
            </w:pPr>
            <w:r>
              <w:rPr>
                <w:rFonts w:ascii="Calibri" w:hAnsi="Calibri" w:cs="Calibri"/>
                <w:color w:val="000000"/>
                <w:sz w:val="18"/>
                <w:szCs w:val="18"/>
              </w:rPr>
              <w:t>732.3.24-a</w:t>
            </w:r>
          </w:p>
        </w:tc>
        <w:tc>
          <w:tcPr>
            <w:tcW w:w="2646" w:type="dxa"/>
            <w:vAlign w:val="center"/>
          </w:tcPr>
          <w:p w14:paraId="0CCBBB48" w14:textId="1DE44A54" w:rsidR="00C1223C" w:rsidRPr="000D1A6E" w:rsidRDefault="00C1223C" w:rsidP="00C1223C">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PRÓG DREWNIANY</w:t>
            </w:r>
          </w:p>
        </w:tc>
        <w:tc>
          <w:tcPr>
            <w:tcW w:w="2646" w:type="dxa"/>
            <w:shd w:val="clear" w:color="auto" w:fill="auto"/>
            <w:noWrap/>
            <w:vAlign w:val="center"/>
          </w:tcPr>
          <w:p w14:paraId="7EDC61C4" w14:textId="1FF3EF5E" w:rsidR="00C1223C" w:rsidRPr="004E789C" w:rsidRDefault="00C1223C" w:rsidP="00C1223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0.262</w:t>
            </w:r>
          </w:p>
        </w:tc>
      </w:tr>
      <w:tr w:rsidR="00C1223C" w:rsidRPr="000D1A6E" w14:paraId="7FA74509" w14:textId="77777777" w:rsidTr="0011248B">
        <w:trPr>
          <w:trHeight w:val="227"/>
          <w:jc w:val="center"/>
        </w:trPr>
        <w:tc>
          <w:tcPr>
            <w:tcW w:w="709" w:type="dxa"/>
            <w:shd w:val="clear" w:color="auto" w:fill="auto"/>
            <w:noWrap/>
            <w:vAlign w:val="center"/>
          </w:tcPr>
          <w:p w14:paraId="6E1577FF" w14:textId="3D054D14" w:rsidR="00C1223C" w:rsidRPr="002F3AAC" w:rsidRDefault="00C1223C" w:rsidP="00C1223C">
            <w:pPr>
              <w:suppressAutoHyphens w:val="0"/>
              <w:spacing w:line="240" w:lineRule="auto"/>
              <w:ind w:firstLine="0"/>
              <w:contextualSpacing w:val="0"/>
              <w:jc w:val="center"/>
              <w:rPr>
                <w:color w:val="000000"/>
                <w:sz w:val="20"/>
                <w:szCs w:val="20"/>
                <w:lang w:eastAsia="pl-PL"/>
              </w:rPr>
            </w:pPr>
            <w:r>
              <w:rPr>
                <w:rFonts w:ascii="Calibri" w:hAnsi="Calibri"/>
                <w:color w:val="000000"/>
                <w:sz w:val="16"/>
                <w:szCs w:val="16"/>
              </w:rPr>
              <w:t>51</w:t>
            </w:r>
          </w:p>
        </w:tc>
        <w:tc>
          <w:tcPr>
            <w:tcW w:w="2646" w:type="dxa"/>
            <w:shd w:val="clear" w:color="auto" w:fill="auto"/>
            <w:noWrap/>
            <w:vAlign w:val="center"/>
          </w:tcPr>
          <w:p w14:paraId="48A95D3C" w14:textId="5A044C82" w:rsidR="00C1223C" w:rsidRDefault="00C1223C" w:rsidP="00C1223C">
            <w:pPr>
              <w:suppressAutoHyphens w:val="0"/>
              <w:spacing w:line="240" w:lineRule="auto"/>
              <w:ind w:firstLine="0"/>
              <w:contextualSpacing w:val="0"/>
              <w:jc w:val="center"/>
              <w:rPr>
                <w:color w:val="000000"/>
                <w:sz w:val="20"/>
                <w:szCs w:val="20"/>
                <w:lang w:eastAsia="pl-PL"/>
              </w:rPr>
            </w:pPr>
            <w:r>
              <w:rPr>
                <w:rFonts w:ascii="Calibri" w:hAnsi="Calibri" w:cs="Calibri"/>
                <w:color w:val="000000"/>
                <w:sz w:val="18"/>
                <w:szCs w:val="18"/>
              </w:rPr>
              <w:t>732.4.10</w:t>
            </w:r>
          </w:p>
        </w:tc>
        <w:tc>
          <w:tcPr>
            <w:tcW w:w="2646" w:type="dxa"/>
            <w:vAlign w:val="center"/>
          </w:tcPr>
          <w:p w14:paraId="246A9A58" w14:textId="71F808D1" w:rsidR="00C1223C" w:rsidRPr="000D1A6E" w:rsidRDefault="00C1223C" w:rsidP="00C1223C">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PRÓG DREWNIANY</w:t>
            </w:r>
          </w:p>
        </w:tc>
        <w:tc>
          <w:tcPr>
            <w:tcW w:w="2646" w:type="dxa"/>
            <w:shd w:val="clear" w:color="auto" w:fill="auto"/>
            <w:noWrap/>
            <w:vAlign w:val="center"/>
          </w:tcPr>
          <w:p w14:paraId="28AFE9C0" w14:textId="6C329F52" w:rsidR="00C1223C" w:rsidRPr="004E789C" w:rsidRDefault="00C1223C" w:rsidP="00C1223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0.076</w:t>
            </w:r>
          </w:p>
        </w:tc>
      </w:tr>
      <w:tr w:rsidR="00C1223C" w:rsidRPr="000D1A6E" w14:paraId="099CEA3D" w14:textId="77777777" w:rsidTr="0011248B">
        <w:trPr>
          <w:trHeight w:val="227"/>
          <w:jc w:val="center"/>
        </w:trPr>
        <w:tc>
          <w:tcPr>
            <w:tcW w:w="709" w:type="dxa"/>
            <w:shd w:val="clear" w:color="auto" w:fill="auto"/>
            <w:noWrap/>
            <w:vAlign w:val="center"/>
          </w:tcPr>
          <w:p w14:paraId="4F1065C0" w14:textId="0F6AC24C" w:rsidR="00C1223C" w:rsidRPr="002F3AAC" w:rsidRDefault="00C1223C" w:rsidP="00C1223C">
            <w:pPr>
              <w:suppressAutoHyphens w:val="0"/>
              <w:spacing w:line="240" w:lineRule="auto"/>
              <w:ind w:firstLine="0"/>
              <w:contextualSpacing w:val="0"/>
              <w:jc w:val="center"/>
              <w:rPr>
                <w:color w:val="000000"/>
                <w:sz w:val="20"/>
                <w:szCs w:val="20"/>
                <w:lang w:eastAsia="pl-PL"/>
              </w:rPr>
            </w:pPr>
            <w:r>
              <w:rPr>
                <w:rFonts w:ascii="Calibri" w:hAnsi="Calibri"/>
                <w:color w:val="000000"/>
                <w:sz w:val="16"/>
                <w:szCs w:val="16"/>
              </w:rPr>
              <w:t>52</w:t>
            </w:r>
          </w:p>
        </w:tc>
        <w:tc>
          <w:tcPr>
            <w:tcW w:w="2646" w:type="dxa"/>
            <w:shd w:val="clear" w:color="auto" w:fill="auto"/>
            <w:noWrap/>
            <w:vAlign w:val="center"/>
          </w:tcPr>
          <w:p w14:paraId="431C5DC7" w14:textId="537721DA" w:rsidR="00C1223C" w:rsidRDefault="00C1223C" w:rsidP="00C1223C">
            <w:pPr>
              <w:suppressAutoHyphens w:val="0"/>
              <w:spacing w:line="240" w:lineRule="auto"/>
              <w:ind w:firstLine="0"/>
              <w:contextualSpacing w:val="0"/>
              <w:jc w:val="center"/>
              <w:rPr>
                <w:color w:val="000000"/>
                <w:sz w:val="20"/>
                <w:szCs w:val="20"/>
                <w:lang w:eastAsia="pl-PL"/>
              </w:rPr>
            </w:pPr>
            <w:r>
              <w:rPr>
                <w:rFonts w:ascii="Calibri" w:hAnsi="Calibri" w:cs="Calibri"/>
                <w:color w:val="000000"/>
                <w:sz w:val="18"/>
                <w:szCs w:val="18"/>
              </w:rPr>
              <w:t>732.4.14</w:t>
            </w:r>
          </w:p>
        </w:tc>
        <w:tc>
          <w:tcPr>
            <w:tcW w:w="2646" w:type="dxa"/>
            <w:vAlign w:val="center"/>
          </w:tcPr>
          <w:p w14:paraId="32466BC4" w14:textId="1C5A7FA4" w:rsidR="00C1223C" w:rsidRPr="000D1A6E" w:rsidRDefault="00C1223C" w:rsidP="00C1223C">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PRÓG DREWNIANY</w:t>
            </w:r>
          </w:p>
        </w:tc>
        <w:tc>
          <w:tcPr>
            <w:tcW w:w="2646" w:type="dxa"/>
            <w:shd w:val="clear" w:color="auto" w:fill="auto"/>
            <w:noWrap/>
            <w:vAlign w:val="center"/>
          </w:tcPr>
          <w:p w14:paraId="52A11B30" w14:textId="6D16F324" w:rsidR="00C1223C" w:rsidRPr="004E789C" w:rsidRDefault="00C1223C" w:rsidP="00C1223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0.908</w:t>
            </w:r>
          </w:p>
        </w:tc>
      </w:tr>
      <w:tr w:rsidR="00C1223C" w:rsidRPr="000D1A6E" w14:paraId="1435D7CF" w14:textId="77777777" w:rsidTr="0011248B">
        <w:trPr>
          <w:trHeight w:val="227"/>
          <w:jc w:val="center"/>
        </w:trPr>
        <w:tc>
          <w:tcPr>
            <w:tcW w:w="709" w:type="dxa"/>
            <w:shd w:val="clear" w:color="auto" w:fill="auto"/>
            <w:noWrap/>
            <w:vAlign w:val="center"/>
          </w:tcPr>
          <w:p w14:paraId="63D2EBEB" w14:textId="0DACA2C6" w:rsidR="00C1223C" w:rsidRPr="002F3AAC" w:rsidRDefault="00C1223C" w:rsidP="00C1223C">
            <w:pPr>
              <w:suppressAutoHyphens w:val="0"/>
              <w:spacing w:line="240" w:lineRule="auto"/>
              <w:ind w:firstLine="0"/>
              <w:contextualSpacing w:val="0"/>
              <w:jc w:val="center"/>
              <w:rPr>
                <w:color w:val="000000"/>
                <w:sz w:val="20"/>
                <w:szCs w:val="20"/>
                <w:lang w:eastAsia="pl-PL"/>
              </w:rPr>
            </w:pPr>
            <w:r>
              <w:rPr>
                <w:rFonts w:ascii="Calibri" w:hAnsi="Calibri"/>
                <w:color w:val="000000"/>
                <w:sz w:val="16"/>
                <w:szCs w:val="16"/>
              </w:rPr>
              <w:t>53</w:t>
            </w:r>
          </w:p>
        </w:tc>
        <w:tc>
          <w:tcPr>
            <w:tcW w:w="2646" w:type="dxa"/>
            <w:shd w:val="clear" w:color="auto" w:fill="auto"/>
            <w:noWrap/>
            <w:vAlign w:val="center"/>
          </w:tcPr>
          <w:p w14:paraId="2DB17455" w14:textId="56DF6914" w:rsidR="00C1223C" w:rsidRDefault="00C1223C" w:rsidP="00C1223C">
            <w:pPr>
              <w:suppressAutoHyphens w:val="0"/>
              <w:spacing w:line="240" w:lineRule="auto"/>
              <w:ind w:firstLine="0"/>
              <w:contextualSpacing w:val="0"/>
              <w:jc w:val="center"/>
              <w:rPr>
                <w:color w:val="000000"/>
                <w:sz w:val="20"/>
                <w:szCs w:val="20"/>
                <w:lang w:eastAsia="pl-PL"/>
              </w:rPr>
            </w:pPr>
            <w:r>
              <w:rPr>
                <w:rFonts w:ascii="Calibri" w:hAnsi="Calibri" w:cs="Calibri"/>
                <w:color w:val="000000"/>
                <w:sz w:val="18"/>
                <w:szCs w:val="18"/>
              </w:rPr>
              <w:t>732.4.14-d</w:t>
            </w:r>
          </w:p>
        </w:tc>
        <w:tc>
          <w:tcPr>
            <w:tcW w:w="2646" w:type="dxa"/>
            <w:vAlign w:val="center"/>
          </w:tcPr>
          <w:p w14:paraId="0BC8B22E" w14:textId="53CF0E70" w:rsidR="00C1223C" w:rsidRPr="000D1A6E" w:rsidRDefault="00C1223C" w:rsidP="00C1223C">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PRÓG KAMIENNY</w:t>
            </w:r>
          </w:p>
        </w:tc>
        <w:tc>
          <w:tcPr>
            <w:tcW w:w="2646" w:type="dxa"/>
            <w:shd w:val="clear" w:color="auto" w:fill="auto"/>
            <w:noWrap/>
            <w:vAlign w:val="center"/>
          </w:tcPr>
          <w:p w14:paraId="2D684543" w14:textId="247A8AB7" w:rsidR="00C1223C" w:rsidRPr="004E789C" w:rsidRDefault="00C1223C" w:rsidP="00C1223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0.908</w:t>
            </w:r>
          </w:p>
        </w:tc>
      </w:tr>
      <w:tr w:rsidR="00C1223C" w:rsidRPr="000D1A6E" w14:paraId="1851C62A" w14:textId="77777777" w:rsidTr="0011248B">
        <w:trPr>
          <w:trHeight w:val="227"/>
          <w:jc w:val="center"/>
        </w:trPr>
        <w:tc>
          <w:tcPr>
            <w:tcW w:w="709" w:type="dxa"/>
            <w:shd w:val="clear" w:color="auto" w:fill="auto"/>
            <w:noWrap/>
            <w:vAlign w:val="center"/>
          </w:tcPr>
          <w:p w14:paraId="70A4EA13" w14:textId="32ED2C25" w:rsidR="00C1223C" w:rsidRPr="002F3AAC" w:rsidRDefault="00C1223C" w:rsidP="00C1223C">
            <w:pPr>
              <w:suppressAutoHyphens w:val="0"/>
              <w:spacing w:line="240" w:lineRule="auto"/>
              <w:ind w:firstLine="0"/>
              <w:contextualSpacing w:val="0"/>
              <w:jc w:val="center"/>
              <w:rPr>
                <w:color w:val="000000"/>
                <w:sz w:val="20"/>
                <w:szCs w:val="20"/>
                <w:lang w:eastAsia="pl-PL"/>
              </w:rPr>
            </w:pPr>
            <w:r>
              <w:rPr>
                <w:rFonts w:ascii="Calibri" w:hAnsi="Calibri"/>
                <w:color w:val="000000"/>
                <w:sz w:val="16"/>
                <w:szCs w:val="16"/>
              </w:rPr>
              <w:t>54</w:t>
            </w:r>
          </w:p>
        </w:tc>
        <w:tc>
          <w:tcPr>
            <w:tcW w:w="2646" w:type="dxa"/>
            <w:shd w:val="clear" w:color="auto" w:fill="auto"/>
            <w:noWrap/>
            <w:vAlign w:val="center"/>
          </w:tcPr>
          <w:p w14:paraId="01B4DEDB" w14:textId="4969C74A" w:rsidR="00C1223C" w:rsidRDefault="00C1223C" w:rsidP="00C1223C">
            <w:pPr>
              <w:suppressAutoHyphens w:val="0"/>
              <w:spacing w:line="240" w:lineRule="auto"/>
              <w:ind w:firstLine="0"/>
              <w:contextualSpacing w:val="0"/>
              <w:jc w:val="center"/>
              <w:rPr>
                <w:color w:val="000000"/>
                <w:sz w:val="20"/>
                <w:szCs w:val="20"/>
                <w:lang w:eastAsia="pl-PL"/>
              </w:rPr>
            </w:pPr>
            <w:r>
              <w:rPr>
                <w:rFonts w:ascii="Calibri" w:hAnsi="Calibri" w:cs="Calibri"/>
                <w:color w:val="000000"/>
                <w:sz w:val="16"/>
                <w:szCs w:val="16"/>
              </w:rPr>
              <w:t>732.5.19-a</w:t>
            </w:r>
          </w:p>
        </w:tc>
        <w:tc>
          <w:tcPr>
            <w:tcW w:w="2646" w:type="dxa"/>
            <w:vAlign w:val="center"/>
          </w:tcPr>
          <w:p w14:paraId="12D62618" w14:textId="7A0F2B3C" w:rsidR="00C1223C" w:rsidRPr="000D1A6E" w:rsidRDefault="00C1223C" w:rsidP="00C1223C">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PRÓG DREWNIANY</w:t>
            </w:r>
          </w:p>
        </w:tc>
        <w:tc>
          <w:tcPr>
            <w:tcW w:w="2646" w:type="dxa"/>
            <w:shd w:val="clear" w:color="auto" w:fill="auto"/>
            <w:noWrap/>
            <w:vAlign w:val="center"/>
          </w:tcPr>
          <w:p w14:paraId="3C80127B" w14:textId="0C2851D8" w:rsidR="00C1223C" w:rsidRPr="004E789C" w:rsidRDefault="00C1223C" w:rsidP="00C1223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0.799</w:t>
            </w:r>
          </w:p>
        </w:tc>
      </w:tr>
      <w:tr w:rsidR="00C1223C" w:rsidRPr="000D1A6E" w14:paraId="6AE4035D" w14:textId="77777777" w:rsidTr="0011248B">
        <w:trPr>
          <w:trHeight w:val="227"/>
          <w:jc w:val="center"/>
        </w:trPr>
        <w:tc>
          <w:tcPr>
            <w:tcW w:w="709" w:type="dxa"/>
            <w:shd w:val="clear" w:color="auto" w:fill="auto"/>
            <w:noWrap/>
            <w:vAlign w:val="center"/>
          </w:tcPr>
          <w:p w14:paraId="142BE5B1" w14:textId="4FC35358" w:rsidR="00C1223C" w:rsidRPr="002F3AAC" w:rsidRDefault="00C1223C" w:rsidP="00C1223C">
            <w:pPr>
              <w:suppressAutoHyphens w:val="0"/>
              <w:spacing w:line="240" w:lineRule="auto"/>
              <w:ind w:firstLine="0"/>
              <w:contextualSpacing w:val="0"/>
              <w:jc w:val="center"/>
              <w:rPr>
                <w:color w:val="000000"/>
                <w:sz w:val="20"/>
                <w:szCs w:val="20"/>
                <w:lang w:eastAsia="pl-PL"/>
              </w:rPr>
            </w:pPr>
            <w:r>
              <w:rPr>
                <w:rFonts w:ascii="Calibri" w:hAnsi="Calibri"/>
                <w:color w:val="000000"/>
                <w:sz w:val="16"/>
                <w:szCs w:val="16"/>
              </w:rPr>
              <w:t>55</w:t>
            </w:r>
          </w:p>
        </w:tc>
        <w:tc>
          <w:tcPr>
            <w:tcW w:w="2646" w:type="dxa"/>
            <w:shd w:val="clear" w:color="auto" w:fill="auto"/>
            <w:noWrap/>
            <w:vAlign w:val="center"/>
          </w:tcPr>
          <w:p w14:paraId="7317861F" w14:textId="32FA9655" w:rsidR="00C1223C" w:rsidRDefault="00C1223C" w:rsidP="00C1223C">
            <w:pPr>
              <w:suppressAutoHyphens w:val="0"/>
              <w:spacing w:line="240" w:lineRule="auto"/>
              <w:ind w:firstLine="0"/>
              <w:contextualSpacing w:val="0"/>
              <w:jc w:val="center"/>
              <w:rPr>
                <w:color w:val="000000"/>
                <w:sz w:val="20"/>
                <w:szCs w:val="20"/>
                <w:lang w:eastAsia="pl-PL"/>
              </w:rPr>
            </w:pPr>
            <w:r>
              <w:rPr>
                <w:rFonts w:ascii="Calibri" w:hAnsi="Calibri" w:cs="Calibri"/>
                <w:color w:val="000000"/>
                <w:sz w:val="16"/>
                <w:szCs w:val="16"/>
              </w:rPr>
              <w:t>732.6.4</w:t>
            </w:r>
          </w:p>
        </w:tc>
        <w:tc>
          <w:tcPr>
            <w:tcW w:w="2646" w:type="dxa"/>
            <w:vAlign w:val="center"/>
          </w:tcPr>
          <w:p w14:paraId="688156C2" w14:textId="52660655" w:rsidR="00C1223C" w:rsidRPr="000D1A6E" w:rsidRDefault="00C1223C" w:rsidP="00C1223C">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2646" w:type="dxa"/>
            <w:shd w:val="clear" w:color="auto" w:fill="auto"/>
            <w:noWrap/>
            <w:vAlign w:val="center"/>
          </w:tcPr>
          <w:p w14:paraId="44EA4849" w14:textId="01D88A43" w:rsidR="00C1223C" w:rsidRPr="004E789C" w:rsidRDefault="00C1223C" w:rsidP="00C1223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0.415</w:t>
            </w:r>
          </w:p>
        </w:tc>
      </w:tr>
      <w:tr w:rsidR="00C1223C" w:rsidRPr="000D1A6E" w14:paraId="04E08825" w14:textId="77777777" w:rsidTr="0011248B">
        <w:trPr>
          <w:trHeight w:val="227"/>
          <w:jc w:val="center"/>
        </w:trPr>
        <w:tc>
          <w:tcPr>
            <w:tcW w:w="709" w:type="dxa"/>
            <w:shd w:val="clear" w:color="auto" w:fill="auto"/>
            <w:noWrap/>
            <w:vAlign w:val="center"/>
          </w:tcPr>
          <w:p w14:paraId="486207BD" w14:textId="136130E3" w:rsidR="00C1223C" w:rsidRPr="002F3AAC" w:rsidRDefault="00C1223C" w:rsidP="00C1223C">
            <w:pPr>
              <w:suppressAutoHyphens w:val="0"/>
              <w:spacing w:line="240" w:lineRule="auto"/>
              <w:ind w:firstLine="0"/>
              <w:contextualSpacing w:val="0"/>
              <w:jc w:val="center"/>
              <w:rPr>
                <w:color w:val="000000"/>
                <w:sz w:val="20"/>
                <w:szCs w:val="20"/>
                <w:lang w:eastAsia="pl-PL"/>
              </w:rPr>
            </w:pPr>
            <w:r>
              <w:rPr>
                <w:rFonts w:ascii="Calibri" w:hAnsi="Calibri"/>
                <w:color w:val="000000"/>
                <w:sz w:val="16"/>
                <w:szCs w:val="16"/>
              </w:rPr>
              <w:t>56</w:t>
            </w:r>
          </w:p>
        </w:tc>
        <w:tc>
          <w:tcPr>
            <w:tcW w:w="2646" w:type="dxa"/>
            <w:shd w:val="clear" w:color="auto" w:fill="auto"/>
            <w:noWrap/>
            <w:vAlign w:val="center"/>
          </w:tcPr>
          <w:p w14:paraId="73CFA85C" w14:textId="2F0DC159" w:rsidR="00C1223C" w:rsidRDefault="00C1223C" w:rsidP="00C1223C">
            <w:pPr>
              <w:suppressAutoHyphens w:val="0"/>
              <w:spacing w:line="240" w:lineRule="auto"/>
              <w:ind w:firstLine="0"/>
              <w:contextualSpacing w:val="0"/>
              <w:jc w:val="center"/>
              <w:rPr>
                <w:color w:val="000000"/>
                <w:sz w:val="20"/>
                <w:szCs w:val="20"/>
                <w:lang w:eastAsia="pl-PL"/>
              </w:rPr>
            </w:pPr>
            <w:r>
              <w:rPr>
                <w:rFonts w:ascii="Calibri" w:hAnsi="Calibri" w:cs="Calibri"/>
                <w:color w:val="000000"/>
                <w:sz w:val="16"/>
                <w:szCs w:val="16"/>
              </w:rPr>
              <w:t>732.6.6</w:t>
            </w:r>
          </w:p>
        </w:tc>
        <w:tc>
          <w:tcPr>
            <w:tcW w:w="2646" w:type="dxa"/>
            <w:vAlign w:val="center"/>
          </w:tcPr>
          <w:p w14:paraId="007AD54D" w14:textId="3DBF3E56" w:rsidR="00C1223C" w:rsidRPr="000D1A6E" w:rsidRDefault="00C1223C" w:rsidP="00C1223C">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2646" w:type="dxa"/>
            <w:shd w:val="clear" w:color="auto" w:fill="auto"/>
            <w:noWrap/>
            <w:vAlign w:val="center"/>
          </w:tcPr>
          <w:p w14:paraId="03559277" w14:textId="6B3CE80E" w:rsidR="00C1223C" w:rsidRPr="004E789C" w:rsidRDefault="00C1223C" w:rsidP="00C1223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0.117</w:t>
            </w:r>
          </w:p>
        </w:tc>
      </w:tr>
      <w:tr w:rsidR="00C1223C" w:rsidRPr="000D1A6E" w14:paraId="689F550F" w14:textId="77777777" w:rsidTr="0011248B">
        <w:trPr>
          <w:trHeight w:val="227"/>
          <w:jc w:val="center"/>
        </w:trPr>
        <w:tc>
          <w:tcPr>
            <w:tcW w:w="709" w:type="dxa"/>
            <w:shd w:val="clear" w:color="auto" w:fill="auto"/>
            <w:noWrap/>
            <w:vAlign w:val="center"/>
          </w:tcPr>
          <w:p w14:paraId="34D3B929" w14:textId="129D26BF" w:rsidR="00C1223C" w:rsidRPr="002F3AAC" w:rsidRDefault="00C1223C" w:rsidP="00C1223C">
            <w:pPr>
              <w:suppressAutoHyphens w:val="0"/>
              <w:spacing w:line="240" w:lineRule="auto"/>
              <w:ind w:firstLine="0"/>
              <w:contextualSpacing w:val="0"/>
              <w:jc w:val="center"/>
              <w:rPr>
                <w:color w:val="000000"/>
                <w:sz w:val="20"/>
                <w:szCs w:val="20"/>
                <w:lang w:eastAsia="pl-PL"/>
              </w:rPr>
            </w:pPr>
            <w:r>
              <w:rPr>
                <w:rFonts w:ascii="Calibri" w:hAnsi="Calibri"/>
                <w:color w:val="000000"/>
                <w:sz w:val="16"/>
                <w:szCs w:val="16"/>
              </w:rPr>
              <w:t>57</w:t>
            </w:r>
          </w:p>
        </w:tc>
        <w:tc>
          <w:tcPr>
            <w:tcW w:w="2646" w:type="dxa"/>
            <w:shd w:val="clear" w:color="auto" w:fill="auto"/>
            <w:noWrap/>
            <w:vAlign w:val="center"/>
          </w:tcPr>
          <w:p w14:paraId="39731990" w14:textId="6CC73C43" w:rsidR="00C1223C" w:rsidRDefault="00C1223C" w:rsidP="00C1223C">
            <w:pPr>
              <w:suppressAutoHyphens w:val="0"/>
              <w:spacing w:line="240" w:lineRule="auto"/>
              <w:ind w:firstLine="0"/>
              <w:contextualSpacing w:val="0"/>
              <w:jc w:val="center"/>
              <w:rPr>
                <w:color w:val="000000"/>
                <w:sz w:val="20"/>
                <w:szCs w:val="20"/>
                <w:lang w:eastAsia="pl-PL"/>
              </w:rPr>
            </w:pPr>
            <w:r>
              <w:rPr>
                <w:rFonts w:ascii="Calibri" w:hAnsi="Calibri" w:cs="Calibri"/>
                <w:color w:val="000000"/>
                <w:sz w:val="16"/>
                <w:szCs w:val="16"/>
              </w:rPr>
              <w:t>732.6.11</w:t>
            </w:r>
          </w:p>
        </w:tc>
        <w:tc>
          <w:tcPr>
            <w:tcW w:w="2646" w:type="dxa"/>
            <w:vAlign w:val="center"/>
          </w:tcPr>
          <w:p w14:paraId="0FA86C27" w14:textId="325FBA12" w:rsidR="00C1223C" w:rsidRPr="000D1A6E" w:rsidRDefault="00C1223C" w:rsidP="00C1223C">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PRÓG DREWNIANY</w:t>
            </w:r>
          </w:p>
        </w:tc>
        <w:tc>
          <w:tcPr>
            <w:tcW w:w="2646" w:type="dxa"/>
            <w:shd w:val="clear" w:color="auto" w:fill="auto"/>
            <w:noWrap/>
            <w:vAlign w:val="center"/>
          </w:tcPr>
          <w:p w14:paraId="4B49C88B" w14:textId="1A9F5860" w:rsidR="00C1223C" w:rsidRPr="004E789C" w:rsidRDefault="00C1223C" w:rsidP="00C1223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0.117</w:t>
            </w:r>
          </w:p>
        </w:tc>
      </w:tr>
      <w:tr w:rsidR="00C1223C" w:rsidRPr="000D1A6E" w14:paraId="71EF9936" w14:textId="77777777" w:rsidTr="0011248B">
        <w:trPr>
          <w:trHeight w:val="227"/>
          <w:jc w:val="center"/>
        </w:trPr>
        <w:tc>
          <w:tcPr>
            <w:tcW w:w="709" w:type="dxa"/>
            <w:shd w:val="clear" w:color="auto" w:fill="auto"/>
            <w:noWrap/>
            <w:vAlign w:val="center"/>
          </w:tcPr>
          <w:p w14:paraId="438F151D" w14:textId="31E41C4B" w:rsidR="00C1223C" w:rsidRPr="002F3AAC" w:rsidRDefault="00C1223C" w:rsidP="00C1223C">
            <w:pPr>
              <w:suppressAutoHyphens w:val="0"/>
              <w:spacing w:line="240" w:lineRule="auto"/>
              <w:ind w:firstLine="0"/>
              <w:contextualSpacing w:val="0"/>
              <w:jc w:val="center"/>
              <w:rPr>
                <w:color w:val="000000"/>
                <w:sz w:val="20"/>
                <w:szCs w:val="20"/>
                <w:lang w:eastAsia="pl-PL"/>
              </w:rPr>
            </w:pPr>
            <w:r>
              <w:rPr>
                <w:rFonts w:ascii="Calibri" w:hAnsi="Calibri"/>
                <w:color w:val="000000"/>
                <w:sz w:val="16"/>
                <w:szCs w:val="16"/>
              </w:rPr>
              <w:t>58</w:t>
            </w:r>
          </w:p>
        </w:tc>
        <w:tc>
          <w:tcPr>
            <w:tcW w:w="2646" w:type="dxa"/>
            <w:shd w:val="clear" w:color="auto" w:fill="auto"/>
            <w:noWrap/>
            <w:vAlign w:val="center"/>
          </w:tcPr>
          <w:p w14:paraId="6329CC41" w14:textId="1D721564" w:rsidR="00C1223C" w:rsidRDefault="00C1223C" w:rsidP="00C1223C">
            <w:pPr>
              <w:suppressAutoHyphens w:val="0"/>
              <w:spacing w:line="240" w:lineRule="auto"/>
              <w:ind w:firstLine="0"/>
              <w:contextualSpacing w:val="0"/>
              <w:jc w:val="center"/>
              <w:rPr>
                <w:color w:val="000000"/>
                <w:sz w:val="20"/>
                <w:szCs w:val="20"/>
                <w:lang w:eastAsia="pl-PL"/>
              </w:rPr>
            </w:pPr>
            <w:r>
              <w:rPr>
                <w:rFonts w:ascii="Calibri" w:hAnsi="Calibri" w:cs="Calibri"/>
                <w:color w:val="000000"/>
                <w:sz w:val="16"/>
                <w:szCs w:val="16"/>
              </w:rPr>
              <w:t>732.7.23</w:t>
            </w:r>
          </w:p>
        </w:tc>
        <w:tc>
          <w:tcPr>
            <w:tcW w:w="2646" w:type="dxa"/>
            <w:vAlign w:val="center"/>
          </w:tcPr>
          <w:p w14:paraId="558DC7D5" w14:textId="3CAB506E" w:rsidR="00C1223C" w:rsidRPr="000D1A6E" w:rsidRDefault="00C1223C" w:rsidP="00C1223C">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2646" w:type="dxa"/>
            <w:shd w:val="clear" w:color="auto" w:fill="auto"/>
            <w:noWrap/>
            <w:vAlign w:val="center"/>
          </w:tcPr>
          <w:p w14:paraId="3B3817A3" w14:textId="6E0E2C05" w:rsidR="00C1223C" w:rsidRPr="004E789C" w:rsidRDefault="00C1223C" w:rsidP="00C1223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0.148</w:t>
            </w:r>
          </w:p>
        </w:tc>
      </w:tr>
      <w:tr w:rsidR="00C1223C" w:rsidRPr="000D1A6E" w14:paraId="27986D15" w14:textId="77777777" w:rsidTr="0011248B">
        <w:trPr>
          <w:trHeight w:val="227"/>
          <w:jc w:val="center"/>
        </w:trPr>
        <w:tc>
          <w:tcPr>
            <w:tcW w:w="709" w:type="dxa"/>
            <w:shd w:val="clear" w:color="auto" w:fill="auto"/>
            <w:noWrap/>
            <w:vAlign w:val="center"/>
          </w:tcPr>
          <w:p w14:paraId="0FD59406" w14:textId="171E37D9" w:rsidR="00C1223C" w:rsidRPr="002F3AAC" w:rsidRDefault="00C1223C" w:rsidP="00C1223C">
            <w:pPr>
              <w:suppressAutoHyphens w:val="0"/>
              <w:spacing w:line="240" w:lineRule="auto"/>
              <w:ind w:firstLine="0"/>
              <w:contextualSpacing w:val="0"/>
              <w:jc w:val="center"/>
              <w:rPr>
                <w:color w:val="000000"/>
                <w:sz w:val="20"/>
                <w:szCs w:val="20"/>
                <w:lang w:eastAsia="pl-PL"/>
              </w:rPr>
            </w:pPr>
            <w:r>
              <w:rPr>
                <w:rFonts w:ascii="Calibri" w:hAnsi="Calibri"/>
                <w:color w:val="000000"/>
                <w:sz w:val="16"/>
                <w:szCs w:val="16"/>
              </w:rPr>
              <w:t>59</w:t>
            </w:r>
          </w:p>
        </w:tc>
        <w:tc>
          <w:tcPr>
            <w:tcW w:w="2646" w:type="dxa"/>
            <w:shd w:val="clear" w:color="auto" w:fill="auto"/>
            <w:noWrap/>
            <w:vAlign w:val="center"/>
          </w:tcPr>
          <w:p w14:paraId="0F9C50C5" w14:textId="13396128" w:rsidR="00C1223C" w:rsidRDefault="00C1223C" w:rsidP="00C1223C">
            <w:pPr>
              <w:suppressAutoHyphens w:val="0"/>
              <w:spacing w:line="240" w:lineRule="auto"/>
              <w:ind w:firstLine="0"/>
              <w:contextualSpacing w:val="0"/>
              <w:jc w:val="center"/>
              <w:rPr>
                <w:color w:val="000000"/>
                <w:sz w:val="20"/>
                <w:szCs w:val="20"/>
                <w:lang w:eastAsia="pl-PL"/>
              </w:rPr>
            </w:pPr>
            <w:r>
              <w:rPr>
                <w:rFonts w:ascii="Calibri" w:hAnsi="Calibri" w:cs="Calibri"/>
                <w:color w:val="000000"/>
                <w:sz w:val="16"/>
                <w:szCs w:val="16"/>
              </w:rPr>
              <w:t>732.7.25</w:t>
            </w:r>
          </w:p>
        </w:tc>
        <w:tc>
          <w:tcPr>
            <w:tcW w:w="2646" w:type="dxa"/>
            <w:vAlign w:val="center"/>
          </w:tcPr>
          <w:p w14:paraId="7AD35DF2" w14:textId="1B51032A" w:rsidR="00C1223C" w:rsidRPr="000D1A6E" w:rsidRDefault="00C1223C" w:rsidP="00C1223C">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2646" w:type="dxa"/>
            <w:shd w:val="clear" w:color="auto" w:fill="auto"/>
            <w:noWrap/>
            <w:vAlign w:val="center"/>
          </w:tcPr>
          <w:p w14:paraId="19C7F897" w14:textId="30BBB128" w:rsidR="00C1223C" w:rsidRPr="004E789C" w:rsidRDefault="00C1223C" w:rsidP="00C1223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0.148</w:t>
            </w:r>
          </w:p>
        </w:tc>
      </w:tr>
      <w:tr w:rsidR="00C1223C" w:rsidRPr="000D1A6E" w14:paraId="7FCB48C2" w14:textId="77777777" w:rsidTr="0011248B">
        <w:trPr>
          <w:trHeight w:val="227"/>
          <w:jc w:val="center"/>
        </w:trPr>
        <w:tc>
          <w:tcPr>
            <w:tcW w:w="709" w:type="dxa"/>
            <w:shd w:val="clear" w:color="auto" w:fill="auto"/>
            <w:noWrap/>
            <w:vAlign w:val="center"/>
          </w:tcPr>
          <w:p w14:paraId="1D9D8943" w14:textId="7D51480F" w:rsidR="00C1223C" w:rsidRPr="002F3AAC" w:rsidRDefault="00C1223C" w:rsidP="00C1223C">
            <w:pPr>
              <w:suppressAutoHyphens w:val="0"/>
              <w:spacing w:line="240" w:lineRule="auto"/>
              <w:ind w:firstLine="0"/>
              <w:contextualSpacing w:val="0"/>
              <w:jc w:val="center"/>
              <w:rPr>
                <w:color w:val="000000"/>
                <w:sz w:val="20"/>
                <w:szCs w:val="20"/>
                <w:lang w:eastAsia="pl-PL"/>
              </w:rPr>
            </w:pPr>
            <w:r>
              <w:rPr>
                <w:rFonts w:ascii="Calibri" w:hAnsi="Calibri"/>
                <w:color w:val="000000"/>
                <w:sz w:val="16"/>
                <w:szCs w:val="16"/>
              </w:rPr>
              <w:t>60</w:t>
            </w:r>
          </w:p>
        </w:tc>
        <w:tc>
          <w:tcPr>
            <w:tcW w:w="2646" w:type="dxa"/>
            <w:shd w:val="clear" w:color="auto" w:fill="auto"/>
            <w:noWrap/>
            <w:vAlign w:val="center"/>
          </w:tcPr>
          <w:p w14:paraId="3FA77F85" w14:textId="0DF32E9D" w:rsidR="00C1223C" w:rsidRDefault="00C1223C" w:rsidP="00C1223C">
            <w:pPr>
              <w:suppressAutoHyphens w:val="0"/>
              <w:spacing w:line="240" w:lineRule="auto"/>
              <w:ind w:firstLine="0"/>
              <w:contextualSpacing w:val="0"/>
              <w:jc w:val="center"/>
              <w:rPr>
                <w:color w:val="000000"/>
                <w:sz w:val="20"/>
                <w:szCs w:val="20"/>
                <w:lang w:eastAsia="pl-PL"/>
              </w:rPr>
            </w:pPr>
            <w:r>
              <w:rPr>
                <w:rFonts w:ascii="Calibri" w:hAnsi="Calibri" w:cs="Calibri"/>
                <w:color w:val="000000"/>
                <w:sz w:val="16"/>
                <w:szCs w:val="16"/>
              </w:rPr>
              <w:t>732.7.30</w:t>
            </w:r>
          </w:p>
        </w:tc>
        <w:tc>
          <w:tcPr>
            <w:tcW w:w="2646" w:type="dxa"/>
            <w:vAlign w:val="center"/>
          </w:tcPr>
          <w:p w14:paraId="17D3E34A" w14:textId="454FF408" w:rsidR="00C1223C" w:rsidRPr="000D1A6E" w:rsidRDefault="00C1223C" w:rsidP="00C1223C">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BRÓD Z PROGIEM</w:t>
            </w:r>
          </w:p>
        </w:tc>
        <w:tc>
          <w:tcPr>
            <w:tcW w:w="2646" w:type="dxa"/>
            <w:shd w:val="clear" w:color="auto" w:fill="auto"/>
            <w:noWrap/>
            <w:vAlign w:val="center"/>
          </w:tcPr>
          <w:p w14:paraId="36C35CC8" w14:textId="2B881064" w:rsidR="00C1223C" w:rsidRPr="004E789C" w:rsidRDefault="00C1223C" w:rsidP="00C1223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0.148</w:t>
            </w:r>
          </w:p>
        </w:tc>
      </w:tr>
      <w:tr w:rsidR="00C1223C" w:rsidRPr="000D1A6E" w14:paraId="69C232F6" w14:textId="77777777" w:rsidTr="0011248B">
        <w:trPr>
          <w:trHeight w:val="227"/>
          <w:jc w:val="center"/>
        </w:trPr>
        <w:tc>
          <w:tcPr>
            <w:tcW w:w="709" w:type="dxa"/>
            <w:shd w:val="clear" w:color="auto" w:fill="auto"/>
            <w:noWrap/>
            <w:vAlign w:val="center"/>
          </w:tcPr>
          <w:p w14:paraId="34B32E18" w14:textId="32466B8D" w:rsidR="00C1223C" w:rsidRPr="002F3AAC" w:rsidRDefault="00C1223C" w:rsidP="00C1223C">
            <w:pPr>
              <w:suppressAutoHyphens w:val="0"/>
              <w:spacing w:line="240" w:lineRule="auto"/>
              <w:ind w:firstLine="0"/>
              <w:contextualSpacing w:val="0"/>
              <w:jc w:val="center"/>
              <w:rPr>
                <w:color w:val="000000"/>
                <w:sz w:val="20"/>
                <w:szCs w:val="20"/>
                <w:lang w:eastAsia="pl-PL"/>
              </w:rPr>
            </w:pPr>
            <w:r>
              <w:rPr>
                <w:rFonts w:ascii="Calibri" w:hAnsi="Calibri"/>
                <w:color w:val="000000"/>
                <w:sz w:val="16"/>
                <w:szCs w:val="16"/>
              </w:rPr>
              <w:t>61</w:t>
            </w:r>
          </w:p>
        </w:tc>
        <w:tc>
          <w:tcPr>
            <w:tcW w:w="2646" w:type="dxa"/>
            <w:shd w:val="clear" w:color="auto" w:fill="auto"/>
            <w:noWrap/>
            <w:vAlign w:val="center"/>
          </w:tcPr>
          <w:p w14:paraId="58FC0CAF" w14:textId="2751BD2F" w:rsidR="00C1223C" w:rsidRDefault="00C1223C" w:rsidP="00C1223C">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732.7.31</w:t>
            </w:r>
          </w:p>
        </w:tc>
        <w:tc>
          <w:tcPr>
            <w:tcW w:w="2646" w:type="dxa"/>
            <w:vAlign w:val="center"/>
          </w:tcPr>
          <w:p w14:paraId="587F77BB" w14:textId="05D38B98" w:rsidR="00C1223C" w:rsidRDefault="00C1223C" w:rsidP="00C1223C">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BRÓD Z PROGIEM</w:t>
            </w:r>
          </w:p>
        </w:tc>
        <w:tc>
          <w:tcPr>
            <w:tcW w:w="2646" w:type="dxa"/>
            <w:shd w:val="clear" w:color="auto" w:fill="auto"/>
            <w:noWrap/>
            <w:vAlign w:val="center"/>
          </w:tcPr>
          <w:p w14:paraId="2D2118D3" w14:textId="1DE9A366" w:rsidR="00C1223C" w:rsidRPr="004E789C" w:rsidRDefault="00C1223C" w:rsidP="00C1223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0.306</w:t>
            </w:r>
          </w:p>
        </w:tc>
      </w:tr>
      <w:tr w:rsidR="00C1223C" w:rsidRPr="000D1A6E" w14:paraId="2A920191" w14:textId="77777777" w:rsidTr="0011248B">
        <w:trPr>
          <w:trHeight w:val="227"/>
          <w:jc w:val="center"/>
        </w:trPr>
        <w:tc>
          <w:tcPr>
            <w:tcW w:w="709" w:type="dxa"/>
            <w:shd w:val="clear" w:color="auto" w:fill="auto"/>
            <w:noWrap/>
            <w:vAlign w:val="center"/>
          </w:tcPr>
          <w:p w14:paraId="5A29FF2D" w14:textId="5298BCB0" w:rsidR="00C1223C" w:rsidRPr="002F3AAC" w:rsidRDefault="00C1223C" w:rsidP="00C1223C">
            <w:pPr>
              <w:suppressAutoHyphens w:val="0"/>
              <w:spacing w:line="240" w:lineRule="auto"/>
              <w:ind w:firstLine="0"/>
              <w:contextualSpacing w:val="0"/>
              <w:jc w:val="center"/>
              <w:rPr>
                <w:color w:val="000000"/>
                <w:sz w:val="20"/>
                <w:szCs w:val="20"/>
                <w:lang w:eastAsia="pl-PL"/>
              </w:rPr>
            </w:pPr>
            <w:r>
              <w:rPr>
                <w:rFonts w:ascii="Calibri" w:hAnsi="Calibri"/>
                <w:color w:val="000000"/>
                <w:sz w:val="16"/>
                <w:szCs w:val="16"/>
              </w:rPr>
              <w:t>62</w:t>
            </w:r>
          </w:p>
        </w:tc>
        <w:tc>
          <w:tcPr>
            <w:tcW w:w="2646" w:type="dxa"/>
            <w:shd w:val="clear" w:color="auto" w:fill="auto"/>
            <w:noWrap/>
            <w:vAlign w:val="center"/>
          </w:tcPr>
          <w:p w14:paraId="182F4C33" w14:textId="1F9EFFB1" w:rsidR="00C1223C" w:rsidRDefault="00C1223C" w:rsidP="00C1223C">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732.10.1</w:t>
            </w:r>
          </w:p>
        </w:tc>
        <w:tc>
          <w:tcPr>
            <w:tcW w:w="2646" w:type="dxa"/>
            <w:vAlign w:val="center"/>
          </w:tcPr>
          <w:p w14:paraId="698AF4C0" w14:textId="31C3E8FE" w:rsidR="00C1223C" w:rsidRDefault="00C1223C" w:rsidP="00C1223C">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BRÓD Z PROGIEM</w:t>
            </w:r>
          </w:p>
        </w:tc>
        <w:tc>
          <w:tcPr>
            <w:tcW w:w="2646" w:type="dxa"/>
            <w:shd w:val="clear" w:color="auto" w:fill="auto"/>
            <w:noWrap/>
            <w:vAlign w:val="center"/>
          </w:tcPr>
          <w:p w14:paraId="12DC5ABF" w14:textId="272E3614" w:rsidR="00C1223C" w:rsidRPr="004E789C" w:rsidRDefault="00C1223C" w:rsidP="00C1223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0.851</w:t>
            </w:r>
          </w:p>
        </w:tc>
      </w:tr>
      <w:tr w:rsidR="00C1223C" w:rsidRPr="000D1A6E" w14:paraId="7BBF41B7" w14:textId="77777777" w:rsidTr="0011248B">
        <w:trPr>
          <w:trHeight w:val="227"/>
          <w:jc w:val="center"/>
        </w:trPr>
        <w:tc>
          <w:tcPr>
            <w:tcW w:w="709" w:type="dxa"/>
            <w:shd w:val="clear" w:color="auto" w:fill="auto"/>
            <w:noWrap/>
            <w:vAlign w:val="center"/>
          </w:tcPr>
          <w:p w14:paraId="3E52E9A6" w14:textId="488B9C2E" w:rsidR="00C1223C" w:rsidRPr="002F3AAC" w:rsidRDefault="00C1223C" w:rsidP="00C1223C">
            <w:pPr>
              <w:suppressAutoHyphens w:val="0"/>
              <w:spacing w:line="240" w:lineRule="auto"/>
              <w:ind w:firstLine="0"/>
              <w:contextualSpacing w:val="0"/>
              <w:jc w:val="center"/>
              <w:rPr>
                <w:color w:val="000000"/>
                <w:sz w:val="20"/>
                <w:szCs w:val="20"/>
                <w:lang w:eastAsia="pl-PL"/>
              </w:rPr>
            </w:pPr>
            <w:r>
              <w:rPr>
                <w:rFonts w:ascii="Calibri" w:hAnsi="Calibri"/>
                <w:color w:val="000000"/>
                <w:sz w:val="16"/>
                <w:szCs w:val="16"/>
              </w:rPr>
              <w:t>63</w:t>
            </w:r>
          </w:p>
        </w:tc>
        <w:tc>
          <w:tcPr>
            <w:tcW w:w="2646" w:type="dxa"/>
            <w:shd w:val="clear" w:color="auto" w:fill="auto"/>
            <w:noWrap/>
            <w:vAlign w:val="center"/>
          </w:tcPr>
          <w:p w14:paraId="0DDA5435" w14:textId="43CE1AE3" w:rsidR="00C1223C" w:rsidRDefault="00C1223C" w:rsidP="00C1223C">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732.10.2</w:t>
            </w:r>
          </w:p>
        </w:tc>
        <w:tc>
          <w:tcPr>
            <w:tcW w:w="2646" w:type="dxa"/>
            <w:vAlign w:val="center"/>
          </w:tcPr>
          <w:p w14:paraId="0BDD3300" w14:textId="54EA3C4C" w:rsidR="00C1223C" w:rsidRDefault="00C1223C" w:rsidP="00C1223C">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BRÓD Z PROGIEM</w:t>
            </w:r>
          </w:p>
        </w:tc>
        <w:tc>
          <w:tcPr>
            <w:tcW w:w="2646" w:type="dxa"/>
            <w:shd w:val="clear" w:color="auto" w:fill="auto"/>
            <w:noWrap/>
            <w:vAlign w:val="center"/>
          </w:tcPr>
          <w:p w14:paraId="3FFA2DE3" w14:textId="32DD75AF" w:rsidR="00C1223C" w:rsidRPr="004E789C" w:rsidRDefault="00C1223C" w:rsidP="00C1223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0.245</w:t>
            </w:r>
          </w:p>
        </w:tc>
      </w:tr>
      <w:tr w:rsidR="00C1223C" w:rsidRPr="000D1A6E" w14:paraId="001C7E4F" w14:textId="77777777" w:rsidTr="0011248B">
        <w:trPr>
          <w:trHeight w:val="227"/>
          <w:jc w:val="center"/>
        </w:trPr>
        <w:tc>
          <w:tcPr>
            <w:tcW w:w="709" w:type="dxa"/>
            <w:shd w:val="clear" w:color="auto" w:fill="auto"/>
            <w:noWrap/>
            <w:vAlign w:val="center"/>
          </w:tcPr>
          <w:p w14:paraId="73490B07" w14:textId="2EF36E4C" w:rsidR="00C1223C" w:rsidRPr="002F3AAC" w:rsidRDefault="00C1223C" w:rsidP="00C1223C">
            <w:pPr>
              <w:suppressAutoHyphens w:val="0"/>
              <w:spacing w:line="240" w:lineRule="auto"/>
              <w:ind w:firstLine="0"/>
              <w:contextualSpacing w:val="0"/>
              <w:jc w:val="center"/>
              <w:rPr>
                <w:color w:val="000000"/>
                <w:sz w:val="20"/>
                <w:szCs w:val="20"/>
                <w:lang w:eastAsia="pl-PL"/>
              </w:rPr>
            </w:pPr>
            <w:r>
              <w:rPr>
                <w:rFonts w:ascii="Calibri" w:hAnsi="Calibri"/>
                <w:color w:val="000000"/>
                <w:sz w:val="16"/>
                <w:szCs w:val="16"/>
              </w:rPr>
              <w:t>64</w:t>
            </w:r>
          </w:p>
        </w:tc>
        <w:tc>
          <w:tcPr>
            <w:tcW w:w="2646" w:type="dxa"/>
            <w:shd w:val="clear" w:color="auto" w:fill="auto"/>
            <w:noWrap/>
            <w:vAlign w:val="center"/>
          </w:tcPr>
          <w:p w14:paraId="54390DFE" w14:textId="3918148A" w:rsidR="00C1223C" w:rsidRDefault="00C1223C" w:rsidP="00C1223C">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732.10.3</w:t>
            </w:r>
          </w:p>
        </w:tc>
        <w:tc>
          <w:tcPr>
            <w:tcW w:w="2646" w:type="dxa"/>
            <w:vAlign w:val="center"/>
          </w:tcPr>
          <w:p w14:paraId="2BDAAC41" w14:textId="6BD8BF4E" w:rsidR="00C1223C" w:rsidRDefault="00C1223C" w:rsidP="00C1223C">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BRÓD Z PROGIEM</w:t>
            </w:r>
          </w:p>
        </w:tc>
        <w:tc>
          <w:tcPr>
            <w:tcW w:w="2646" w:type="dxa"/>
            <w:shd w:val="clear" w:color="auto" w:fill="auto"/>
            <w:noWrap/>
            <w:vAlign w:val="center"/>
          </w:tcPr>
          <w:p w14:paraId="7F0F116D" w14:textId="74F87AEF" w:rsidR="00C1223C" w:rsidRPr="004E789C" w:rsidRDefault="00C1223C" w:rsidP="00C1223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0.210</w:t>
            </w:r>
          </w:p>
        </w:tc>
      </w:tr>
      <w:tr w:rsidR="00C1223C" w:rsidRPr="000D1A6E" w14:paraId="1F9E2CC8" w14:textId="77777777" w:rsidTr="0011248B">
        <w:trPr>
          <w:trHeight w:val="227"/>
          <w:jc w:val="center"/>
        </w:trPr>
        <w:tc>
          <w:tcPr>
            <w:tcW w:w="709" w:type="dxa"/>
            <w:shd w:val="clear" w:color="auto" w:fill="auto"/>
            <w:noWrap/>
            <w:vAlign w:val="center"/>
          </w:tcPr>
          <w:p w14:paraId="60264BFA" w14:textId="4BDB2E6E" w:rsidR="00C1223C" w:rsidRPr="002F3AAC" w:rsidRDefault="00C1223C" w:rsidP="00C1223C">
            <w:pPr>
              <w:suppressAutoHyphens w:val="0"/>
              <w:spacing w:line="240" w:lineRule="auto"/>
              <w:ind w:firstLine="0"/>
              <w:contextualSpacing w:val="0"/>
              <w:jc w:val="center"/>
              <w:rPr>
                <w:color w:val="000000"/>
                <w:sz w:val="20"/>
                <w:szCs w:val="20"/>
                <w:lang w:eastAsia="pl-PL"/>
              </w:rPr>
            </w:pPr>
            <w:r>
              <w:rPr>
                <w:rFonts w:ascii="Calibri" w:hAnsi="Calibri"/>
                <w:color w:val="000000"/>
                <w:sz w:val="16"/>
                <w:szCs w:val="16"/>
              </w:rPr>
              <w:t>65</w:t>
            </w:r>
          </w:p>
        </w:tc>
        <w:tc>
          <w:tcPr>
            <w:tcW w:w="2646" w:type="dxa"/>
            <w:shd w:val="clear" w:color="auto" w:fill="auto"/>
            <w:noWrap/>
            <w:vAlign w:val="center"/>
          </w:tcPr>
          <w:p w14:paraId="383DA744" w14:textId="753016FB" w:rsidR="00C1223C" w:rsidRDefault="00C1223C" w:rsidP="00C1223C">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732.10.4</w:t>
            </w:r>
          </w:p>
        </w:tc>
        <w:tc>
          <w:tcPr>
            <w:tcW w:w="2646" w:type="dxa"/>
            <w:vAlign w:val="center"/>
          </w:tcPr>
          <w:p w14:paraId="30469DB7" w14:textId="50EEA0EE" w:rsidR="00C1223C" w:rsidRDefault="00C1223C" w:rsidP="00C1223C">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BRÓD Z PROGIEM</w:t>
            </w:r>
          </w:p>
        </w:tc>
        <w:tc>
          <w:tcPr>
            <w:tcW w:w="2646" w:type="dxa"/>
            <w:shd w:val="clear" w:color="auto" w:fill="auto"/>
            <w:noWrap/>
            <w:vAlign w:val="center"/>
          </w:tcPr>
          <w:p w14:paraId="201D504C" w14:textId="7B912426" w:rsidR="00C1223C" w:rsidRPr="004E789C" w:rsidRDefault="00C1223C" w:rsidP="00C1223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0.210</w:t>
            </w:r>
          </w:p>
        </w:tc>
      </w:tr>
      <w:tr w:rsidR="00C1223C" w:rsidRPr="000D1A6E" w14:paraId="6CCA2942" w14:textId="77777777" w:rsidTr="0011248B">
        <w:trPr>
          <w:trHeight w:val="227"/>
          <w:jc w:val="center"/>
        </w:trPr>
        <w:tc>
          <w:tcPr>
            <w:tcW w:w="709" w:type="dxa"/>
            <w:shd w:val="clear" w:color="auto" w:fill="auto"/>
            <w:noWrap/>
            <w:vAlign w:val="center"/>
          </w:tcPr>
          <w:p w14:paraId="1228BED7" w14:textId="3290FD1D" w:rsidR="00C1223C" w:rsidRPr="002F3AAC" w:rsidRDefault="00C1223C" w:rsidP="00C1223C">
            <w:pPr>
              <w:suppressAutoHyphens w:val="0"/>
              <w:spacing w:line="240" w:lineRule="auto"/>
              <w:ind w:firstLine="0"/>
              <w:contextualSpacing w:val="0"/>
              <w:jc w:val="center"/>
              <w:rPr>
                <w:color w:val="000000"/>
                <w:sz w:val="20"/>
                <w:szCs w:val="20"/>
                <w:lang w:eastAsia="pl-PL"/>
              </w:rPr>
            </w:pPr>
            <w:r>
              <w:rPr>
                <w:rFonts w:ascii="Calibri" w:hAnsi="Calibri"/>
                <w:color w:val="000000"/>
                <w:sz w:val="16"/>
                <w:szCs w:val="16"/>
              </w:rPr>
              <w:t>66</w:t>
            </w:r>
          </w:p>
        </w:tc>
        <w:tc>
          <w:tcPr>
            <w:tcW w:w="2646" w:type="dxa"/>
            <w:shd w:val="clear" w:color="auto" w:fill="auto"/>
            <w:noWrap/>
            <w:vAlign w:val="center"/>
          </w:tcPr>
          <w:p w14:paraId="402DEAD7" w14:textId="6DA0AD24" w:rsidR="00C1223C" w:rsidRDefault="00C1223C" w:rsidP="00C1223C">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732.10.5</w:t>
            </w:r>
          </w:p>
        </w:tc>
        <w:tc>
          <w:tcPr>
            <w:tcW w:w="2646" w:type="dxa"/>
            <w:vAlign w:val="center"/>
          </w:tcPr>
          <w:p w14:paraId="3C96FE71" w14:textId="481F2062" w:rsidR="00C1223C" w:rsidRDefault="00C1223C" w:rsidP="00C1223C">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BRÓD Z PROGIEM</w:t>
            </w:r>
          </w:p>
        </w:tc>
        <w:tc>
          <w:tcPr>
            <w:tcW w:w="2646" w:type="dxa"/>
            <w:shd w:val="clear" w:color="auto" w:fill="auto"/>
            <w:noWrap/>
            <w:vAlign w:val="center"/>
          </w:tcPr>
          <w:p w14:paraId="07AC01B5" w14:textId="0A24B36E" w:rsidR="00C1223C" w:rsidRPr="004E789C" w:rsidRDefault="00C1223C" w:rsidP="00C1223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0.245</w:t>
            </w:r>
          </w:p>
        </w:tc>
      </w:tr>
      <w:tr w:rsidR="00C1223C" w:rsidRPr="000D1A6E" w14:paraId="0935F188" w14:textId="77777777" w:rsidTr="0011248B">
        <w:trPr>
          <w:trHeight w:val="227"/>
          <w:jc w:val="center"/>
        </w:trPr>
        <w:tc>
          <w:tcPr>
            <w:tcW w:w="709" w:type="dxa"/>
            <w:shd w:val="clear" w:color="auto" w:fill="auto"/>
            <w:noWrap/>
            <w:vAlign w:val="center"/>
          </w:tcPr>
          <w:p w14:paraId="229DC523" w14:textId="7F4B227D" w:rsidR="00C1223C" w:rsidRPr="002F3AAC" w:rsidRDefault="00C1223C" w:rsidP="00C1223C">
            <w:pPr>
              <w:suppressAutoHyphens w:val="0"/>
              <w:spacing w:line="240" w:lineRule="auto"/>
              <w:ind w:firstLine="0"/>
              <w:contextualSpacing w:val="0"/>
              <w:jc w:val="center"/>
              <w:rPr>
                <w:color w:val="000000"/>
                <w:sz w:val="20"/>
                <w:szCs w:val="20"/>
                <w:lang w:eastAsia="pl-PL"/>
              </w:rPr>
            </w:pPr>
            <w:r>
              <w:rPr>
                <w:rFonts w:ascii="Calibri" w:hAnsi="Calibri"/>
                <w:color w:val="000000"/>
                <w:sz w:val="16"/>
                <w:szCs w:val="16"/>
              </w:rPr>
              <w:t>67</w:t>
            </w:r>
          </w:p>
        </w:tc>
        <w:tc>
          <w:tcPr>
            <w:tcW w:w="2646" w:type="dxa"/>
            <w:shd w:val="clear" w:color="auto" w:fill="auto"/>
            <w:noWrap/>
            <w:vAlign w:val="center"/>
          </w:tcPr>
          <w:p w14:paraId="19A08272" w14:textId="6D2A356D" w:rsidR="00C1223C" w:rsidRDefault="00C1223C" w:rsidP="00C1223C">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732.10.7</w:t>
            </w:r>
          </w:p>
        </w:tc>
        <w:tc>
          <w:tcPr>
            <w:tcW w:w="2646" w:type="dxa"/>
            <w:vAlign w:val="center"/>
          </w:tcPr>
          <w:p w14:paraId="3DB901C4" w14:textId="07509109" w:rsidR="00C1223C" w:rsidRDefault="00C1223C" w:rsidP="00C1223C">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BRÓD Z PROGIEM</w:t>
            </w:r>
          </w:p>
        </w:tc>
        <w:tc>
          <w:tcPr>
            <w:tcW w:w="2646" w:type="dxa"/>
            <w:shd w:val="clear" w:color="auto" w:fill="auto"/>
            <w:noWrap/>
            <w:vAlign w:val="center"/>
          </w:tcPr>
          <w:p w14:paraId="7D859870" w14:textId="3D042C8C" w:rsidR="00C1223C" w:rsidRPr="004E789C" w:rsidRDefault="00C1223C" w:rsidP="00C1223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0.289</w:t>
            </w:r>
          </w:p>
        </w:tc>
      </w:tr>
      <w:tr w:rsidR="00C1223C" w:rsidRPr="000D1A6E" w14:paraId="7BE526C7" w14:textId="77777777" w:rsidTr="0011248B">
        <w:trPr>
          <w:trHeight w:val="227"/>
          <w:jc w:val="center"/>
        </w:trPr>
        <w:tc>
          <w:tcPr>
            <w:tcW w:w="709" w:type="dxa"/>
            <w:shd w:val="clear" w:color="auto" w:fill="auto"/>
            <w:noWrap/>
            <w:vAlign w:val="center"/>
          </w:tcPr>
          <w:p w14:paraId="757FB729" w14:textId="00771744" w:rsidR="00C1223C" w:rsidRPr="002F3AAC" w:rsidRDefault="00C1223C" w:rsidP="00C1223C">
            <w:pPr>
              <w:suppressAutoHyphens w:val="0"/>
              <w:spacing w:line="240" w:lineRule="auto"/>
              <w:ind w:firstLine="0"/>
              <w:contextualSpacing w:val="0"/>
              <w:jc w:val="center"/>
              <w:rPr>
                <w:color w:val="000000"/>
                <w:sz w:val="20"/>
                <w:szCs w:val="20"/>
                <w:lang w:eastAsia="pl-PL"/>
              </w:rPr>
            </w:pPr>
            <w:r>
              <w:rPr>
                <w:rFonts w:ascii="Calibri" w:hAnsi="Calibri"/>
                <w:color w:val="000000"/>
                <w:sz w:val="16"/>
                <w:szCs w:val="16"/>
              </w:rPr>
              <w:t>68</w:t>
            </w:r>
          </w:p>
        </w:tc>
        <w:tc>
          <w:tcPr>
            <w:tcW w:w="2646" w:type="dxa"/>
            <w:shd w:val="clear" w:color="auto" w:fill="auto"/>
            <w:noWrap/>
            <w:vAlign w:val="center"/>
          </w:tcPr>
          <w:p w14:paraId="3FA2880C" w14:textId="38D8B241" w:rsidR="00C1223C" w:rsidRDefault="00C1223C" w:rsidP="00C1223C">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732.10.13</w:t>
            </w:r>
          </w:p>
        </w:tc>
        <w:tc>
          <w:tcPr>
            <w:tcW w:w="2646" w:type="dxa"/>
            <w:vAlign w:val="center"/>
          </w:tcPr>
          <w:p w14:paraId="5949FA6B" w14:textId="6C3B32FD" w:rsidR="00C1223C" w:rsidRDefault="00C1223C" w:rsidP="00C1223C">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BRÓD Z PROGIEM</w:t>
            </w:r>
          </w:p>
        </w:tc>
        <w:tc>
          <w:tcPr>
            <w:tcW w:w="2646" w:type="dxa"/>
            <w:shd w:val="clear" w:color="auto" w:fill="auto"/>
            <w:noWrap/>
            <w:vAlign w:val="center"/>
          </w:tcPr>
          <w:p w14:paraId="0618AE58" w14:textId="642DC96E" w:rsidR="00C1223C" w:rsidRPr="004E789C" w:rsidRDefault="00C1223C" w:rsidP="00C1223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0.148</w:t>
            </w:r>
          </w:p>
        </w:tc>
      </w:tr>
      <w:tr w:rsidR="00C1223C" w:rsidRPr="000D1A6E" w14:paraId="63BAC0E3" w14:textId="77777777" w:rsidTr="0011248B">
        <w:trPr>
          <w:trHeight w:val="227"/>
          <w:jc w:val="center"/>
        </w:trPr>
        <w:tc>
          <w:tcPr>
            <w:tcW w:w="709" w:type="dxa"/>
            <w:shd w:val="clear" w:color="auto" w:fill="auto"/>
            <w:noWrap/>
            <w:vAlign w:val="center"/>
          </w:tcPr>
          <w:p w14:paraId="210DA511" w14:textId="73C436EF" w:rsidR="00C1223C" w:rsidRPr="002F3AAC" w:rsidRDefault="00C1223C" w:rsidP="00C1223C">
            <w:pPr>
              <w:suppressAutoHyphens w:val="0"/>
              <w:spacing w:line="240" w:lineRule="auto"/>
              <w:ind w:firstLine="0"/>
              <w:contextualSpacing w:val="0"/>
              <w:jc w:val="center"/>
              <w:rPr>
                <w:color w:val="000000"/>
                <w:sz w:val="20"/>
                <w:szCs w:val="20"/>
                <w:lang w:eastAsia="pl-PL"/>
              </w:rPr>
            </w:pPr>
            <w:r>
              <w:rPr>
                <w:rFonts w:ascii="Calibri" w:hAnsi="Calibri"/>
                <w:color w:val="000000"/>
                <w:sz w:val="16"/>
                <w:szCs w:val="16"/>
              </w:rPr>
              <w:t>69</w:t>
            </w:r>
          </w:p>
        </w:tc>
        <w:tc>
          <w:tcPr>
            <w:tcW w:w="2646" w:type="dxa"/>
            <w:shd w:val="clear" w:color="auto" w:fill="auto"/>
            <w:noWrap/>
            <w:vAlign w:val="center"/>
          </w:tcPr>
          <w:p w14:paraId="238251EC" w14:textId="362009C6" w:rsidR="00C1223C" w:rsidRDefault="00C1223C" w:rsidP="00C1223C">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732.11.40</w:t>
            </w:r>
          </w:p>
        </w:tc>
        <w:tc>
          <w:tcPr>
            <w:tcW w:w="2646" w:type="dxa"/>
            <w:vAlign w:val="center"/>
          </w:tcPr>
          <w:p w14:paraId="598D8EEB" w14:textId="0623C022" w:rsidR="00C1223C" w:rsidRDefault="00C1223C" w:rsidP="00C1223C">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BRÓD Z PROGIEM</w:t>
            </w:r>
          </w:p>
        </w:tc>
        <w:tc>
          <w:tcPr>
            <w:tcW w:w="2646" w:type="dxa"/>
            <w:shd w:val="clear" w:color="auto" w:fill="auto"/>
            <w:noWrap/>
            <w:vAlign w:val="center"/>
          </w:tcPr>
          <w:p w14:paraId="26B0B274" w14:textId="4B95613E" w:rsidR="00C1223C" w:rsidRPr="004E789C" w:rsidRDefault="00C1223C" w:rsidP="00C1223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0.256</w:t>
            </w:r>
          </w:p>
        </w:tc>
      </w:tr>
      <w:tr w:rsidR="00C1223C" w:rsidRPr="000D1A6E" w14:paraId="0025D3B1" w14:textId="77777777" w:rsidTr="0011248B">
        <w:trPr>
          <w:trHeight w:val="227"/>
          <w:jc w:val="center"/>
        </w:trPr>
        <w:tc>
          <w:tcPr>
            <w:tcW w:w="709" w:type="dxa"/>
            <w:shd w:val="clear" w:color="auto" w:fill="auto"/>
            <w:noWrap/>
            <w:vAlign w:val="center"/>
          </w:tcPr>
          <w:p w14:paraId="0E86BFE0" w14:textId="497C679C" w:rsidR="00C1223C" w:rsidRPr="002F3AAC" w:rsidRDefault="00C1223C" w:rsidP="00C1223C">
            <w:pPr>
              <w:suppressAutoHyphens w:val="0"/>
              <w:spacing w:line="240" w:lineRule="auto"/>
              <w:ind w:firstLine="0"/>
              <w:contextualSpacing w:val="0"/>
              <w:jc w:val="center"/>
              <w:rPr>
                <w:color w:val="000000"/>
                <w:sz w:val="20"/>
                <w:szCs w:val="20"/>
                <w:lang w:eastAsia="pl-PL"/>
              </w:rPr>
            </w:pPr>
            <w:r>
              <w:rPr>
                <w:rFonts w:ascii="Calibri" w:hAnsi="Calibri"/>
                <w:color w:val="000000"/>
                <w:sz w:val="16"/>
                <w:szCs w:val="16"/>
              </w:rPr>
              <w:t>70</w:t>
            </w:r>
          </w:p>
        </w:tc>
        <w:tc>
          <w:tcPr>
            <w:tcW w:w="2646" w:type="dxa"/>
            <w:shd w:val="clear" w:color="auto" w:fill="auto"/>
            <w:noWrap/>
            <w:vAlign w:val="center"/>
          </w:tcPr>
          <w:p w14:paraId="627BAE11" w14:textId="248E8B9B" w:rsidR="00C1223C" w:rsidRDefault="00C1223C" w:rsidP="00C1223C">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732.11.44</w:t>
            </w:r>
          </w:p>
        </w:tc>
        <w:tc>
          <w:tcPr>
            <w:tcW w:w="2646" w:type="dxa"/>
            <w:vAlign w:val="center"/>
          </w:tcPr>
          <w:p w14:paraId="3DD1BD22" w14:textId="0B8E7614" w:rsidR="00C1223C" w:rsidRDefault="00C1223C" w:rsidP="00C1223C">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BRÓD Z PROGIEM</w:t>
            </w:r>
          </w:p>
        </w:tc>
        <w:tc>
          <w:tcPr>
            <w:tcW w:w="2646" w:type="dxa"/>
            <w:shd w:val="clear" w:color="auto" w:fill="auto"/>
            <w:noWrap/>
            <w:vAlign w:val="center"/>
          </w:tcPr>
          <w:p w14:paraId="32519DF7" w14:textId="3CC07106" w:rsidR="00C1223C" w:rsidRPr="004E789C" w:rsidRDefault="00C1223C" w:rsidP="00C1223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0.219</w:t>
            </w:r>
          </w:p>
        </w:tc>
      </w:tr>
      <w:tr w:rsidR="00C1223C" w:rsidRPr="000D1A6E" w14:paraId="0F2730C2" w14:textId="77777777" w:rsidTr="0011248B">
        <w:trPr>
          <w:trHeight w:val="227"/>
          <w:jc w:val="center"/>
        </w:trPr>
        <w:tc>
          <w:tcPr>
            <w:tcW w:w="709" w:type="dxa"/>
            <w:shd w:val="clear" w:color="auto" w:fill="auto"/>
            <w:noWrap/>
            <w:vAlign w:val="center"/>
          </w:tcPr>
          <w:p w14:paraId="4636E14D" w14:textId="3C389D47" w:rsidR="00C1223C" w:rsidRPr="002F3AAC" w:rsidRDefault="00C1223C" w:rsidP="00C1223C">
            <w:pPr>
              <w:suppressAutoHyphens w:val="0"/>
              <w:spacing w:line="240" w:lineRule="auto"/>
              <w:ind w:firstLine="0"/>
              <w:contextualSpacing w:val="0"/>
              <w:jc w:val="center"/>
              <w:rPr>
                <w:color w:val="000000"/>
                <w:sz w:val="20"/>
                <w:szCs w:val="20"/>
                <w:lang w:eastAsia="pl-PL"/>
              </w:rPr>
            </w:pPr>
            <w:r w:rsidRPr="00AF4156">
              <w:rPr>
                <w:color w:val="000000"/>
                <w:sz w:val="16"/>
                <w:szCs w:val="16"/>
                <w:lang w:eastAsia="pl-PL"/>
              </w:rPr>
              <w:t>71</w:t>
            </w:r>
          </w:p>
        </w:tc>
        <w:tc>
          <w:tcPr>
            <w:tcW w:w="2646" w:type="dxa"/>
            <w:shd w:val="clear" w:color="auto" w:fill="auto"/>
            <w:noWrap/>
            <w:vAlign w:val="center"/>
          </w:tcPr>
          <w:p w14:paraId="426E2310" w14:textId="73549CA7" w:rsidR="00C1223C" w:rsidRDefault="00C1223C" w:rsidP="00C1223C">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732.11.46</w:t>
            </w:r>
          </w:p>
        </w:tc>
        <w:tc>
          <w:tcPr>
            <w:tcW w:w="2646" w:type="dxa"/>
            <w:vAlign w:val="center"/>
          </w:tcPr>
          <w:p w14:paraId="1643E7BE" w14:textId="100AA623" w:rsidR="00C1223C" w:rsidRDefault="00C1223C" w:rsidP="00C1223C">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BRÓD Z PROGIEM</w:t>
            </w:r>
          </w:p>
        </w:tc>
        <w:tc>
          <w:tcPr>
            <w:tcW w:w="2646" w:type="dxa"/>
            <w:shd w:val="clear" w:color="auto" w:fill="auto"/>
            <w:noWrap/>
            <w:vAlign w:val="center"/>
          </w:tcPr>
          <w:p w14:paraId="461E3013" w14:textId="3DBCC36E" w:rsidR="00C1223C" w:rsidRPr="004E789C" w:rsidRDefault="00C1223C" w:rsidP="00C1223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0.219</w:t>
            </w:r>
          </w:p>
        </w:tc>
      </w:tr>
    </w:tbl>
    <w:p w14:paraId="57803924" w14:textId="77777777" w:rsidR="001C087E" w:rsidRDefault="001C087E" w:rsidP="001C087E"/>
    <w:p w14:paraId="6D1CF5A3" w14:textId="77777777" w:rsidR="001C087E" w:rsidRPr="00466A6C" w:rsidRDefault="001C087E" w:rsidP="001C087E">
      <w:pPr>
        <w:pStyle w:val="Nagwek2"/>
        <w:ind w:left="851" w:hanging="425"/>
      </w:pPr>
      <w:bookmarkStart w:id="277" w:name="_Toc522778862"/>
      <w:bookmarkStart w:id="278" w:name="_Toc31307404"/>
      <w:r w:rsidRPr="00466A6C">
        <w:t>Przepustowość</w:t>
      </w:r>
      <w:bookmarkEnd w:id="276"/>
      <w:bookmarkEnd w:id="277"/>
      <w:bookmarkEnd w:id="278"/>
    </w:p>
    <w:p w14:paraId="0B086D12" w14:textId="77777777" w:rsidR="001C087E" w:rsidRPr="00466A6C" w:rsidRDefault="001C087E" w:rsidP="001C087E">
      <w:r w:rsidRPr="004E789C">
        <w:t>Przez projektowane obiekty będą przepływać wody wezbraniowe, gdyż znajdują się one na istniejących ciekach lub rowach.</w:t>
      </w:r>
    </w:p>
    <w:p w14:paraId="5D4D12F2" w14:textId="77777777" w:rsidR="001C087E" w:rsidRDefault="001C087E" w:rsidP="001C087E">
      <w:pPr>
        <w:rPr>
          <w:highlight w:val="yellow"/>
        </w:rPr>
      </w:pPr>
    </w:p>
    <w:p w14:paraId="67E942BC" w14:textId="77777777" w:rsidR="001C087E" w:rsidRPr="008251DD" w:rsidRDefault="001C087E" w:rsidP="001C087E">
      <w:pPr>
        <w:pStyle w:val="Akapitzlist"/>
        <w:numPr>
          <w:ilvl w:val="1"/>
          <w:numId w:val="37"/>
        </w:numPr>
      </w:pPr>
      <w:r w:rsidRPr="008251DD">
        <w:t>Zastawki:</w:t>
      </w:r>
    </w:p>
    <w:p w14:paraId="7AB20ED2" w14:textId="25E001C2" w:rsidR="001C087E" w:rsidRPr="008251DD" w:rsidRDefault="001C087E" w:rsidP="001C087E">
      <w:pPr>
        <w:pStyle w:val="Legenda"/>
      </w:pPr>
      <w:r w:rsidRPr="008251DD">
        <w:t xml:space="preserve">Tabela </w:t>
      </w:r>
      <w:r w:rsidR="009F22A5">
        <w:rPr>
          <w:noProof/>
        </w:rPr>
        <w:t>14</w:t>
      </w:r>
      <w:r w:rsidR="00EA553A">
        <w:rPr>
          <w:noProof/>
        </w:rPr>
        <w:t>.</w:t>
      </w:r>
      <w:r w:rsidRPr="008251DD">
        <w:t xml:space="preserve"> Wyniki obliczeń przepustowości zastawek</w:t>
      </w:r>
    </w:p>
    <w:tbl>
      <w:tblPr>
        <w:tblW w:w="8642" w:type="dxa"/>
        <w:jc w:val="center"/>
        <w:tblLayout w:type="fixed"/>
        <w:tblCellMar>
          <w:left w:w="70" w:type="dxa"/>
          <w:right w:w="70" w:type="dxa"/>
        </w:tblCellMar>
        <w:tblLook w:val="04A0" w:firstRow="1" w:lastRow="0" w:firstColumn="1" w:lastColumn="0" w:noHBand="0" w:noVBand="1"/>
      </w:tblPr>
      <w:tblGrid>
        <w:gridCol w:w="426"/>
        <w:gridCol w:w="987"/>
        <w:gridCol w:w="1984"/>
        <w:gridCol w:w="1209"/>
        <w:gridCol w:w="1201"/>
        <w:gridCol w:w="1489"/>
        <w:gridCol w:w="1346"/>
      </w:tblGrid>
      <w:tr w:rsidR="001C087E" w:rsidRPr="000D1A6E" w14:paraId="739882FD" w14:textId="77777777" w:rsidTr="0011248B">
        <w:trPr>
          <w:trHeight w:val="510"/>
          <w:tblHeader/>
          <w:jc w:val="center"/>
        </w:trPr>
        <w:tc>
          <w:tcPr>
            <w:tcW w:w="426" w:type="dxa"/>
            <w:tcBorders>
              <w:top w:val="single" w:sz="4" w:space="0" w:color="auto"/>
              <w:left w:val="single" w:sz="4" w:space="0" w:color="auto"/>
              <w:bottom w:val="single" w:sz="4" w:space="0" w:color="auto"/>
              <w:right w:val="single" w:sz="4" w:space="0" w:color="auto"/>
            </w:tcBorders>
            <w:shd w:val="clear" w:color="000000" w:fill="FDE9D9"/>
            <w:vAlign w:val="center"/>
          </w:tcPr>
          <w:p w14:paraId="1BEF770B" w14:textId="77777777" w:rsidR="001C087E" w:rsidRPr="004E789C" w:rsidRDefault="001C087E" w:rsidP="002E01D2">
            <w:pPr>
              <w:suppressAutoHyphens w:val="0"/>
              <w:spacing w:line="240" w:lineRule="auto"/>
              <w:ind w:firstLine="0"/>
              <w:contextualSpacing w:val="0"/>
              <w:jc w:val="center"/>
              <w:rPr>
                <w:b/>
                <w:bCs/>
                <w:color w:val="000000"/>
                <w:sz w:val="16"/>
                <w:szCs w:val="16"/>
                <w:lang w:eastAsia="pl-PL"/>
              </w:rPr>
            </w:pPr>
            <w:r w:rsidRPr="004E789C">
              <w:rPr>
                <w:b/>
                <w:bCs/>
                <w:color w:val="000000"/>
                <w:sz w:val="16"/>
                <w:szCs w:val="16"/>
                <w:lang w:eastAsia="pl-PL"/>
              </w:rPr>
              <w:t>Lp.</w:t>
            </w:r>
          </w:p>
        </w:tc>
        <w:tc>
          <w:tcPr>
            <w:tcW w:w="987" w:type="dxa"/>
            <w:tcBorders>
              <w:top w:val="single" w:sz="4" w:space="0" w:color="auto"/>
              <w:left w:val="single" w:sz="4" w:space="0" w:color="auto"/>
              <w:bottom w:val="single" w:sz="4" w:space="0" w:color="auto"/>
              <w:right w:val="single" w:sz="4" w:space="0" w:color="auto"/>
            </w:tcBorders>
            <w:shd w:val="clear" w:color="000000" w:fill="FDE9D9"/>
            <w:vAlign w:val="center"/>
            <w:hideMark/>
          </w:tcPr>
          <w:p w14:paraId="4CB69213" w14:textId="77777777" w:rsidR="001C087E" w:rsidRPr="004E789C" w:rsidRDefault="001C087E" w:rsidP="002E01D2">
            <w:pPr>
              <w:suppressAutoHyphens w:val="0"/>
              <w:spacing w:line="240" w:lineRule="auto"/>
              <w:ind w:firstLine="0"/>
              <w:contextualSpacing w:val="0"/>
              <w:jc w:val="center"/>
              <w:rPr>
                <w:b/>
                <w:bCs/>
                <w:color w:val="000000"/>
                <w:sz w:val="16"/>
                <w:szCs w:val="16"/>
                <w:lang w:eastAsia="pl-PL"/>
              </w:rPr>
            </w:pPr>
            <w:r w:rsidRPr="004E789C">
              <w:rPr>
                <w:b/>
                <w:bCs/>
                <w:color w:val="000000"/>
                <w:sz w:val="16"/>
                <w:szCs w:val="16"/>
                <w:lang w:eastAsia="pl-PL"/>
              </w:rPr>
              <w:t>Obiekt</w:t>
            </w:r>
          </w:p>
        </w:tc>
        <w:tc>
          <w:tcPr>
            <w:tcW w:w="1984" w:type="dxa"/>
            <w:tcBorders>
              <w:top w:val="single" w:sz="4" w:space="0" w:color="auto"/>
              <w:left w:val="single" w:sz="4" w:space="0" w:color="auto"/>
              <w:bottom w:val="single" w:sz="4" w:space="0" w:color="auto"/>
              <w:right w:val="single" w:sz="4" w:space="0" w:color="auto"/>
            </w:tcBorders>
            <w:shd w:val="clear" w:color="000000" w:fill="FDE9D9"/>
            <w:vAlign w:val="center"/>
          </w:tcPr>
          <w:p w14:paraId="130EBBC5" w14:textId="77777777" w:rsidR="001C087E" w:rsidRPr="004E789C" w:rsidRDefault="001C087E" w:rsidP="002E01D2">
            <w:pPr>
              <w:suppressAutoHyphens w:val="0"/>
              <w:spacing w:line="240" w:lineRule="auto"/>
              <w:ind w:firstLine="0"/>
              <w:contextualSpacing w:val="0"/>
              <w:jc w:val="center"/>
              <w:rPr>
                <w:b/>
                <w:bCs/>
                <w:color w:val="000000"/>
                <w:sz w:val="16"/>
                <w:szCs w:val="16"/>
                <w:lang w:eastAsia="pl-PL"/>
              </w:rPr>
            </w:pPr>
            <w:r w:rsidRPr="004E789C">
              <w:rPr>
                <w:b/>
                <w:bCs/>
                <w:color w:val="000000"/>
                <w:sz w:val="16"/>
                <w:szCs w:val="16"/>
                <w:lang w:eastAsia="pl-PL"/>
              </w:rPr>
              <w:t>Rodzaj budowli</w:t>
            </w:r>
          </w:p>
        </w:tc>
        <w:tc>
          <w:tcPr>
            <w:tcW w:w="1209" w:type="dxa"/>
            <w:tcBorders>
              <w:top w:val="single" w:sz="4" w:space="0" w:color="auto"/>
              <w:left w:val="single" w:sz="4" w:space="0" w:color="auto"/>
              <w:bottom w:val="single" w:sz="4" w:space="0" w:color="auto"/>
              <w:right w:val="single" w:sz="4" w:space="0" w:color="auto"/>
            </w:tcBorders>
            <w:shd w:val="clear" w:color="000000" w:fill="FDE9D9"/>
            <w:vAlign w:val="center"/>
            <w:hideMark/>
          </w:tcPr>
          <w:p w14:paraId="37463861" w14:textId="77777777" w:rsidR="001C087E" w:rsidRPr="004E789C" w:rsidRDefault="001C087E" w:rsidP="002E01D2">
            <w:pPr>
              <w:suppressAutoHyphens w:val="0"/>
              <w:spacing w:line="240" w:lineRule="auto"/>
              <w:ind w:firstLine="0"/>
              <w:contextualSpacing w:val="0"/>
              <w:jc w:val="center"/>
              <w:rPr>
                <w:rFonts w:ascii="Calibri" w:hAnsi="Calibri" w:cs="Calibri"/>
                <w:b/>
                <w:bCs/>
                <w:color w:val="000000"/>
                <w:sz w:val="16"/>
                <w:szCs w:val="16"/>
                <w:lang w:eastAsia="pl-PL"/>
              </w:rPr>
            </w:pPr>
            <w:r w:rsidRPr="004E789C">
              <w:rPr>
                <w:rFonts w:ascii="Calibri" w:hAnsi="Calibri" w:cs="Calibri"/>
                <w:b/>
                <w:bCs/>
                <w:color w:val="000000"/>
                <w:sz w:val="16"/>
                <w:szCs w:val="16"/>
                <w:lang w:eastAsia="pl-PL"/>
              </w:rPr>
              <w:t xml:space="preserve">Wysokość </w:t>
            </w:r>
          </w:p>
          <w:p w14:paraId="1BEDA37A" w14:textId="0CEE0815" w:rsidR="001C087E" w:rsidRPr="004E789C" w:rsidRDefault="00066A12" w:rsidP="002E01D2">
            <w:pPr>
              <w:suppressAutoHyphens w:val="0"/>
              <w:spacing w:line="240" w:lineRule="auto"/>
              <w:ind w:firstLine="0"/>
              <w:contextualSpacing w:val="0"/>
              <w:jc w:val="center"/>
              <w:rPr>
                <w:rFonts w:ascii="Calibri" w:hAnsi="Calibri" w:cs="Calibri"/>
                <w:b/>
                <w:bCs/>
                <w:color w:val="000000"/>
                <w:sz w:val="16"/>
                <w:szCs w:val="16"/>
                <w:lang w:eastAsia="pl-PL"/>
              </w:rPr>
            </w:pPr>
            <w:r w:rsidRPr="004E789C">
              <w:rPr>
                <w:rFonts w:ascii="Calibri" w:hAnsi="Calibri" w:cs="Calibri"/>
                <w:b/>
                <w:bCs/>
                <w:color w:val="000000"/>
                <w:sz w:val="16"/>
                <w:szCs w:val="16"/>
                <w:lang w:eastAsia="pl-PL"/>
              </w:rPr>
              <w:t>P</w:t>
            </w:r>
            <w:r w:rsidR="001C087E" w:rsidRPr="004E789C">
              <w:rPr>
                <w:rFonts w:ascii="Calibri" w:hAnsi="Calibri" w:cs="Calibri"/>
                <w:b/>
                <w:bCs/>
                <w:color w:val="000000"/>
                <w:sz w:val="16"/>
                <w:szCs w:val="16"/>
                <w:lang w:eastAsia="pl-PL"/>
              </w:rPr>
              <w:t>iętrzenia</w:t>
            </w:r>
            <w:r>
              <w:rPr>
                <w:rFonts w:ascii="Calibri" w:hAnsi="Calibri" w:cs="Calibri"/>
                <w:b/>
                <w:bCs/>
                <w:color w:val="000000"/>
                <w:sz w:val="16"/>
                <w:szCs w:val="16"/>
                <w:lang w:eastAsia="pl-PL"/>
              </w:rPr>
              <w:t>/ napełnienia</w:t>
            </w:r>
          </w:p>
          <w:p w14:paraId="06A548AE" w14:textId="77777777" w:rsidR="001C087E" w:rsidRPr="004E789C" w:rsidRDefault="001C087E" w:rsidP="002E01D2">
            <w:pPr>
              <w:suppressAutoHyphens w:val="0"/>
              <w:spacing w:line="240" w:lineRule="auto"/>
              <w:ind w:firstLine="0"/>
              <w:contextualSpacing w:val="0"/>
              <w:jc w:val="center"/>
              <w:rPr>
                <w:b/>
                <w:bCs/>
                <w:color w:val="000000"/>
                <w:sz w:val="16"/>
                <w:szCs w:val="16"/>
                <w:lang w:eastAsia="pl-PL"/>
              </w:rPr>
            </w:pPr>
            <w:r w:rsidRPr="004E789C">
              <w:rPr>
                <w:rFonts w:ascii="Calibri" w:hAnsi="Calibri" w:cs="Calibri"/>
                <w:b/>
                <w:bCs/>
                <w:color w:val="000000"/>
                <w:sz w:val="16"/>
                <w:szCs w:val="16"/>
                <w:lang w:eastAsia="pl-PL"/>
              </w:rPr>
              <w:t>[m]</w:t>
            </w:r>
          </w:p>
        </w:tc>
        <w:tc>
          <w:tcPr>
            <w:tcW w:w="1201" w:type="dxa"/>
            <w:tcBorders>
              <w:top w:val="single" w:sz="4" w:space="0" w:color="auto"/>
              <w:left w:val="single" w:sz="4" w:space="0" w:color="auto"/>
              <w:bottom w:val="single" w:sz="4" w:space="0" w:color="auto"/>
              <w:right w:val="single" w:sz="4" w:space="0" w:color="auto"/>
            </w:tcBorders>
            <w:shd w:val="clear" w:color="000000" w:fill="FDE9D9"/>
            <w:vAlign w:val="center"/>
            <w:hideMark/>
          </w:tcPr>
          <w:p w14:paraId="0DE1E805" w14:textId="77777777" w:rsidR="001C087E" w:rsidRPr="004E789C" w:rsidRDefault="001C087E" w:rsidP="002E01D2">
            <w:pPr>
              <w:suppressAutoHyphens w:val="0"/>
              <w:spacing w:line="240" w:lineRule="auto"/>
              <w:ind w:firstLine="0"/>
              <w:contextualSpacing w:val="0"/>
              <w:jc w:val="center"/>
              <w:rPr>
                <w:b/>
                <w:bCs/>
                <w:color w:val="000000"/>
                <w:sz w:val="16"/>
                <w:szCs w:val="16"/>
                <w:lang w:eastAsia="pl-PL"/>
              </w:rPr>
            </w:pPr>
            <w:r w:rsidRPr="004E789C">
              <w:rPr>
                <w:b/>
                <w:bCs/>
                <w:color w:val="000000"/>
                <w:sz w:val="16"/>
                <w:szCs w:val="16"/>
                <w:lang w:eastAsia="pl-PL"/>
              </w:rPr>
              <w:t>Światło zastawki</w:t>
            </w:r>
            <w:r w:rsidRPr="004E789C">
              <w:rPr>
                <w:b/>
                <w:bCs/>
                <w:color w:val="000000"/>
                <w:sz w:val="16"/>
                <w:szCs w:val="16"/>
                <w:lang w:eastAsia="pl-PL"/>
              </w:rPr>
              <w:br/>
              <w:t>[m]</w:t>
            </w:r>
          </w:p>
        </w:tc>
        <w:tc>
          <w:tcPr>
            <w:tcW w:w="1489" w:type="dxa"/>
            <w:tcBorders>
              <w:top w:val="single" w:sz="4" w:space="0" w:color="auto"/>
              <w:left w:val="single" w:sz="4" w:space="0" w:color="auto"/>
              <w:bottom w:val="single" w:sz="4" w:space="0" w:color="auto"/>
              <w:right w:val="single" w:sz="4" w:space="0" w:color="auto"/>
            </w:tcBorders>
            <w:shd w:val="clear" w:color="000000" w:fill="FDE9D9"/>
            <w:vAlign w:val="center"/>
          </w:tcPr>
          <w:p w14:paraId="2E8ED31F" w14:textId="77777777" w:rsidR="001C087E" w:rsidRPr="004E789C" w:rsidRDefault="001C087E" w:rsidP="002E01D2">
            <w:pPr>
              <w:suppressAutoHyphens w:val="0"/>
              <w:spacing w:line="240" w:lineRule="auto"/>
              <w:ind w:firstLine="0"/>
              <w:contextualSpacing w:val="0"/>
              <w:jc w:val="center"/>
              <w:rPr>
                <w:b/>
                <w:bCs/>
                <w:color w:val="000000"/>
                <w:sz w:val="16"/>
                <w:szCs w:val="16"/>
                <w:lang w:eastAsia="pl-PL"/>
              </w:rPr>
            </w:pPr>
            <w:r w:rsidRPr="004E789C">
              <w:rPr>
                <w:b/>
                <w:bCs/>
                <w:color w:val="000000"/>
                <w:sz w:val="16"/>
                <w:szCs w:val="16"/>
                <w:lang w:eastAsia="pl-PL"/>
              </w:rPr>
              <w:t>Przepustowość</w:t>
            </w:r>
            <w:r w:rsidRPr="004E789C">
              <w:rPr>
                <w:b/>
                <w:bCs/>
                <w:color w:val="000000"/>
                <w:sz w:val="16"/>
                <w:szCs w:val="16"/>
                <w:lang w:eastAsia="pl-PL"/>
              </w:rPr>
              <w:br/>
              <w:t>[m</w:t>
            </w:r>
            <w:r w:rsidRPr="004E789C">
              <w:rPr>
                <w:b/>
                <w:bCs/>
                <w:color w:val="000000"/>
                <w:sz w:val="16"/>
                <w:szCs w:val="16"/>
                <w:vertAlign w:val="superscript"/>
                <w:lang w:eastAsia="pl-PL"/>
              </w:rPr>
              <w:t>3</w:t>
            </w:r>
            <w:r w:rsidRPr="004E789C">
              <w:rPr>
                <w:b/>
                <w:bCs/>
                <w:color w:val="000000"/>
                <w:sz w:val="16"/>
                <w:szCs w:val="16"/>
                <w:lang w:eastAsia="pl-PL"/>
              </w:rPr>
              <w:t>/s]</w:t>
            </w:r>
          </w:p>
        </w:tc>
        <w:tc>
          <w:tcPr>
            <w:tcW w:w="1346" w:type="dxa"/>
            <w:tcBorders>
              <w:top w:val="single" w:sz="4" w:space="0" w:color="auto"/>
              <w:left w:val="single" w:sz="4" w:space="0" w:color="auto"/>
              <w:bottom w:val="single" w:sz="4" w:space="0" w:color="auto"/>
              <w:right w:val="single" w:sz="4" w:space="0" w:color="auto"/>
            </w:tcBorders>
            <w:shd w:val="clear" w:color="000000" w:fill="FDE9D9"/>
            <w:vAlign w:val="center"/>
            <w:hideMark/>
          </w:tcPr>
          <w:p w14:paraId="384614CB" w14:textId="6C11C146" w:rsidR="001C087E" w:rsidRPr="004E789C" w:rsidRDefault="001C087E" w:rsidP="002E01D2">
            <w:pPr>
              <w:suppressAutoHyphens w:val="0"/>
              <w:spacing w:line="240" w:lineRule="auto"/>
              <w:ind w:firstLine="0"/>
              <w:contextualSpacing w:val="0"/>
              <w:jc w:val="center"/>
              <w:rPr>
                <w:b/>
                <w:bCs/>
                <w:color w:val="000000"/>
                <w:sz w:val="16"/>
                <w:szCs w:val="16"/>
                <w:lang w:eastAsia="pl-PL"/>
              </w:rPr>
            </w:pPr>
            <w:r w:rsidRPr="004E789C">
              <w:rPr>
                <w:b/>
                <w:bCs/>
                <w:color w:val="000000"/>
                <w:sz w:val="16"/>
                <w:szCs w:val="16"/>
                <w:lang w:eastAsia="pl-PL"/>
              </w:rPr>
              <w:t>Przepływ miarodajny Q</w:t>
            </w:r>
            <w:r w:rsidR="004E789C" w:rsidRPr="004E789C">
              <w:rPr>
                <w:b/>
                <w:bCs/>
                <w:color w:val="000000"/>
                <w:sz w:val="16"/>
                <w:szCs w:val="16"/>
                <w:vertAlign w:val="subscript"/>
                <w:lang w:eastAsia="pl-PL"/>
              </w:rPr>
              <w:t>10</w:t>
            </w:r>
            <w:r w:rsidRPr="004E789C">
              <w:rPr>
                <w:b/>
                <w:bCs/>
                <w:color w:val="000000"/>
                <w:sz w:val="16"/>
                <w:szCs w:val="16"/>
                <w:vertAlign w:val="subscript"/>
                <w:lang w:eastAsia="pl-PL"/>
              </w:rPr>
              <w:t>%</w:t>
            </w:r>
            <w:r w:rsidRPr="004E789C">
              <w:rPr>
                <w:b/>
                <w:bCs/>
                <w:color w:val="000000"/>
                <w:sz w:val="16"/>
                <w:szCs w:val="16"/>
                <w:lang w:eastAsia="pl-PL"/>
              </w:rPr>
              <w:br/>
              <w:t>[m</w:t>
            </w:r>
            <w:r w:rsidRPr="004E789C">
              <w:rPr>
                <w:b/>
                <w:bCs/>
                <w:color w:val="000000"/>
                <w:sz w:val="16"/>
                <w:szCs w:val="16"/>
                <w:vertAlign w:val="superscript"/>
                <w:lang w:eastAsia="pl-PL"/>
              </w:rPr>
              <w:t>3</w:t>
            </w:r>
            <w:r w:rsidRPr="004E789C">
              <w:rPr>
                <w:b/>
                <w:bCs/>
                <w:color w:val="000000"/>
                <w:sz w:val="16"/>
                <w:szCs w:val="16"/>
                <w:lang w:eastAsia="pl-PL"/>
              </w:rPr>
              <w:t>/s]</w:t>
            </w:r>
          </w:p>
        </w:tc>
      </w:tr>
      <w:tr w:rsidR="004E789C" w:rsidRPr="000D1A6E" w14:paraId="6DE2D628"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3CE61C8C" w14:textId="77777777" w:rsidR="004E789C" w:rsidRPr="00C56C9E" w:rsidRDefault="004E789C" w:rsidP="004E789C">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1</w:t>
            </w:r>
          </w:p>
        </w:tc>
        <w:tc>
          <w:tcPr>
            <w:tcW w:w="9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E1EB6B" w14:textId="4C380FD5" w:rsidR="004E789C" w:rsidRPr="000D1A6E" w:rsidRDefault="004E789C" w:rsidP="004E789C">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8"/>
                <w:szCs w:val="18"/>
              </w:rPr>
              <w:t>732.1.5</w:t>
            </w:r>
          </w:p>
        </w:tc>
        <w:tc>
          <w:tcPr>
            <w:tcW w:w="1984" w:type="dxa"/>
            <w:tcBorders>
              <w:top w:val="single" w:sz="4" w:space="0" w:color="auto"/>
              <w:left w:val="nil"/>
              <w:bottom w:val="single" w:sz="4" w:space="0" w:color="auto"/>
              <w:right w:val="single" w:sz="4" w:space="0" w:color="auto"/>
            </w:tcBorders>
            <w:vAlign w:val="center"/>
          </w:tcPr>
          <w:p w14:paraId="1011496E" w14:textId="0C2088D9" w:rsidR="004E789C" w:rsidRPr="000D1A6E" w:rsidRDefault="004E789C" w:rsidP="004E789C">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1209" w:type="dxa"/>
            <w:tcBorders>
              <w:top w:val="single" w:sz="4" w:space="0" w:color="auto"/>
              <w:left w:val="single" w:sz="4" w:space="0" w:color="auto"/>
              <w:bottom w:val="single" w:sz="4" w:space="0" w:color="auto"/>
              <w:right w:val="single" w:sz="4" w:space="0" w:color="auto"/>
            </w:tcBorders>
            <w:shd w:val="clear" w:color="auto" w:fill="auto"/>
            <w:vAlign w:val="center"/>
          </w:tcPr>
          <w:p w14:paraId="023AC779" w14:textId="68F7C346" w:rsidR="004E789C" w:rsidRPr="004E789C" w:rsidRDefault="006C0B1A" w:rsidP="004E789C">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4E789C" w:rsidRPr="004E789C">
              <w:rPr>
                <w:rFonts w:ascii="Calibri" w:hAnsi="Calibri" w:cs="Calibri"/>
                <w:color w:val="000000"/>
                <w:sz w:val="16"/>
                <w:szCs w:val="16"/>
              </w:rPr>
              <w:t>0.6</w:t>
            </w:r>
          </w:p>
        </w:tc>
        <w:tc>
          <w:tcPr>
            <w:tcW w:w="1201" w:type="dxa"/>
            <w:tcBorders>
              <w:top w:val="single" w:sz="4" w:space="0" w:color="auto"/>
              <w:left w:val="nil"/>
              <w:bottom w:val="single" w:sz="4" w:space="0" w:color="auto"/>
              <w:right w:val="single" w:sz="4" w:space="0" w:color="auto"/>
            </w:tcBorders>
            <w:shd w:val="clear" w:color="auto" w:fill="auto"/>
            <w:vAlign w:val="center"/>
          </w:tcPr>
          <w:p w14:paraId="24031D83" w14:textId="7BB008FF"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0.8</w:t>
            </w:r>
          </w:p>
        </w:tc>
        <w:tc>
          <w:tcPr>
            <w:tcW w:w="1489" w:type="dxa"/>
            <w:tcBorders>
              <w:top w:val="single" w:sz="4" w:space="0" w:color="auto"/>
              <w:left w:val="nil"/>
              <w:bottom w:val="single" w:sz="4" w:space="0" w:color="auto"/>
              <w:right w:val="single" w:sz="4" w:space="0" w:color="auto"/>
            </w:tcBorders>
            <w:vAlign w:val="center"/>
          </w:tcPr>
          <w:p w14:paraId="268FF90B" w14:textId="3C063097"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0.256</w:t>
            </w:r>
          </w:p>
        </w:tc>
        <w:tc>
          <w:tcPr>
            <w:tcW w:w="13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51EC4A" w14:textId="69AFDE6F"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0.098</w:t>
            </w:r>
          </w:p>
        </w:tc>
      </w:tr>
      <w:tr w:rsidR="004E789C" w:rsidRPr="000D1A6E" w14:paraId="5A67A320"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323E9F5D" w14:textId="77777777" w:rsidR="004E789C" w:rsidRPr="00C56C9E" w:rsidRDefault="004E789C" w:rsidP="004E789C">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2</w:t>
            </w:r>
          </w:p>
        </w:tc>
        <w:tc>
          <w:tcPr>
            <w:tcW w:w="9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747CBE" w14:textId="31029CCE" w:rsidR="004E789C" w:rsidRPr="000D1A6E" w:rsidRDefault="004E789C" w:rsidP="004E789C">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8"/>
                <w:szCs w:val="18"/>
              </w:rPr>
              <w:t>732.1.8</w:t>
            </w:r>
          </w:p>
        </w:tc>
        <w:tc>
          <w:tcPr>
            <w:tcW w:w="1984" w:type="dxa"/>
            <w:tcBorders>
              <w:top w:val="single" w:sz="4" w:space="0" w:color="auto"/>
              <w:left w:val="nil"/>
              <w:bottom w:val="single" w:sz="4" w:space="0" w:color="auto"/>
              <w:right w:val="single" w:sz="4" w:space="0" w:color="auto"/>
            </w:tcBorders>
            <w:vAlign w:val="center"/>
          </w:tcPr>
          <w:p w14:paraId="3AE24337" w14:textId="4357951B" w:rsidR="004E789C" w:rsidRPr="000D1A6E" w:rsidRDefault="004E789C" w:rsidP="004E789C">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1209" w:type="dxa"/>
            <w:tcBorders>
              <w:top w:val="single" w:sz="4" w:space="0" w:color="auto"/>
              <w:left w:val="single" w:sz="4" w:space="0" w:color="auto"/>
              <w:bottom w:val="single" w:sz="4" w:space="0" w:color="auto"/>
              <w:right w:val="single" w:sz="4" w:space="0" w:color="auto"/>
            </w:tcBorders>
            <w:shd w:val="clear" w:color="auto" w:fill="auto"/>
            <w:vAlign w:val="center"/>
          </w:tcPr>
          <w:p w14:paraId="153965AE" w14:textId="41A39D8F" w:rsidR="004E789C" w:rsidRPr="004E789C" w:rsidRDefault="006C0B1A" w:rsidP="004E789C">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4E789C" w:rsidRPr="004E789C">
              <w:rPr>
                <w:rFonts w:ascii="Calibri" w:hAnsi="Calibri" w:cs="Calibri"/>
                <w:color w:val="000000"/>
                <w:sz w:val="16"/>
                <w:szCs w:val="16"/>
              </w:rPr>
              <w:t>0.5</w:t>
            </w:r>
          </w:p>
        </w:tc>
        <w:tc>
          <w:tcPr>
            <w:tcW w:w="1201" w:type="dxa"/>
            <w:tcBorders>
              <w:top w:val="single" w:sz="4" w:space="0" w:color="auto"/>
              <w:left w:val="nil"/>
              <w:bottom w:val="single" w:sz="4" w:space="0" w:color="auto"/>
              <w:right w:val="single" w:sz="4" w:space="0" w:color="auto"/>
            </w:tcBorders>
            <w:shd w:val="clear" w:color="auto" w:fill="auto"/>
            <w:vAlign w:val="center"/>
          </w:tcPr>
          <w:p w14:paraId="55FE8FBD" w14:textId="23797DF4"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1.5</w:t>
            </w:r>
          </w:p>
        </w:tc>
        <w:tc>
          <w:tcPr>
            <w:tcW w:w="1489" w:type="dxa"/>
            <w:tcBorders>
              <w:top w:val="single" w:sz="4" w:space="0" w:color="auto"/>
              <w:left w:val="nil"/>
              <w:bottom w:val="single" w:sz="4" w:space="0" w:color="auto"/>
              <w:right w:val="single" w:sz="4" w:space="0" w:color="auto"/>
            </w:tcBorders>
            <w:vAlign w:val="center"/>
          </w:tcPr>
          <w:p w14:paraId="21DD2319" w14:textId="5482D8F0"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1.829</w:t>
            </w:r>
          </w:p>
        </w:tc>
        <w:tc>
          <w:tcPr>
            <w:tcW w:w="13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983CF7" w14:textId="1AF5424F"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1.939</w:t>
            </w:r>
          </w:p>
        </w:tc>
      </w:tr>
      <w:tr w:rsidR="004E789C" w:rsidRPr="000D1A6E" w14:paraId="32DC66A2"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54E9E2D5" w14:textId="77777777" w:rsidR="004E789C" w:rsidRPr="00C56C9E" w:rsidRDefault="004E789C" w:rsidP="004E789C">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3</w:t>
            </w:r>
          </w:p>
        </w:tc>
        <w:tc>
          <w:tcPr>
            <w:tcW w:w="9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AFE7E9" w14:textId="26D516ED" w:rsidR="004E789C" w:rsidRPr="000D1A6E" w:rsidRDefault="004E789C" w:rsidP="004E789C">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8"/>
                <w:szCs w:val="18"/>
              </w:rPr>
              <w:t>732.1.9</w:t>
            </w:r>
          </w:p>
        </w:tc>
        <w:tc>
          <w:tcPr>
            <w:tcW w:w="1984" w:type="dxa"/>
            <w:tcBorders>
              <w:top w:val="single" w:sz="4" w:space="0" w:color="auto"/>
              <w:left w:val="nil"/>
              <w:bottom w:val="single" w:sz="4" w:space="0" w:color="auto"/>
              <w:right w:val="single" w:sz="4" w:space="0" w:color="auto"/>
            </w:tcBorders>
            <w:vAlign w:val="center"/>
          </w:tcPr>
          <w:p w14:paraId="1660AA04" w14:textId="5F0EFB09" w:rsidR="004E789C" w:rsidRPr="000D1A6E" w:rsidRDefault="004E789C" w:rsidP="004E789C">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1209" w:type="dxa"/>
            <w:tcBorders>
              <w:top w:val="single" w:sz="4" w:space="0" w:color="auto"/>
              <w:left w:val="single" w:sz="4" w:space="0" w:color="auto"/>
              <w:bottom w:val="single" w:sz="4" w:space="0" w:color="auto"/>
              <w:right w:val="single" w:sz="4" w:space="0" w:color="auto"/>
            </w:tcBorders>
            <w:shd w:val="clear" w:color="auto" w:fill="auto"/>
            <w:vAlign w:val="center"/>
          </w:tcPr>
          <w:p w14:paraId="1567232A" w14:textId="03A7F125" w:rsidR="004E789C" w:rsidRPr="004E789C" w:rsidRDefault="006C0B1A" w:rsidP="004E789C">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4E789C" w:rsidRPr="004E789C">
              <w:rPr>
                <w:rFonts w:ascii="Calibri" w:hAnsi="Calibri" w:cs="Calibri"/>
                <w:color w:val="000000"/>
                <w:sz w:val="16"/>
                <w:szCs w:val="16"/>
              </w:rPr>
              <w:t>0.5</w:t>
            </w:r>
          </w:p>
        </w:tc>
        <w:tc>
          <w:tcPr>
            <w:tcW w:w="1201" w:type="dxa"/>
            <w:tcBorders>
              <w:top w:val="single" w:sz="4" w:space="0" w:color="auto"/>
              <w:left w:val="nil"/>
              <w:bottom w:val="single" w:sz="4" w:space="0" w:color="auto"/>
              <w:right w:val="single" w:sz="4" w:space="0" w:color="auto"/>
            </w:tcBorders>
            <w:shd w:val="clear" w:color="auto" w:fill="auto"/>
            <w:vAlign w:val="center"/>
          </w:tcPr>
          <w:p w14:paraId="30BCAF37" w14:textId="1D252DC5"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0.8</w:t>
            </w:r>
          </w:p>
        </w:tc>
        <w:tc>
          <w:tcPr>
            <w:tcW w:w="1489" w:type="dxa"/>
            <w:tcBorders>
              <w:top w:val="single" w:sz="4" w:space="0" w:color="auto"/>
              <w:left w:val="nil"/>
              <w:bottom w:val="single" w:sz="4" w:space="0" w:color="auto"/>
              <w:right w:val="single" w:sz="4" w:space="0" w:color="auto"/>
            </w:tcBorders>
            <w:vAlign w:val="center"/>
          </w:tcPr>
          <w:p w14:paraId="519AAA38" w14:textId="3AC93EFD"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0.469</w:t>
            </w:r>
          </w:p>
        </w:tc>
        <w:tc>
          <w:tcPr>
            <w:tcW w:w="13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810CFF" w14:textId="4DFD9F73"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0.183</w:t>
            </w:r>
          </w:p>
        </w:tc>
      </w:tr>
      <w:tr w:rsidR="004E789C" w:rsidRPr="000D1A6E" w14:paraId="7650C8CA"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4C5A2014" w14:textId="77777777" w:rsidR="004E789C" w:rsidRPr="00C56C9E" w:rsidRDefault="004E789C" w:rsidP="004E789C">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4</w:t>
            </w:r>
          </w:p>
        </w:tc>
        <w:tc>
          <w:tcPr>
            <w:tcW w:w="9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8D8731" w14:textId="030E5024" w:rsidR="004E789C" w:rsidRPr="000D1A6E" w:rsidRDefault="004E789C" w:rsidP="004E789C">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8"/>
                <w:szCs w:val="18"/>
              </w:rPr>
              <w:t>732.1.16</w:t>
            </w:r>
          </w:p>
        </w:tc>
        <w:tc>
          <w:tcPr>
            <w:tcW w:w="1984" w:type="dxa"/>
            <w:tcBorders>
              <w:top w:val="single" w:sz="4" w:space="0" w:color="auto"/>
              <w:left w:val="nil"/>
              <w:bottom w:val="single" w:sz="4" w:space="0" w:color="auto"/>
              <w:right w:val="single" w:sz="4" w:space="0" w:color="auto"/>
            </w:tcBorders>
            <w:vAlign w:val="center"/>
          </w:tcPr>
          <w:p w14:paraId="28883A2B" w14:textId="45473BA5" w:rsidR="004E789C" w:rsidRPr="000D1A6E" w:rsidRDefault="004E789C" w:rsidP="004E789C">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1209" w:type="dxa"/>
            <w:tcBorders>
              <w:top w:val="single" w:sz="4" w:space="0" w:color="auto"/>
              <w:left w:val="single" w:sz="4" w:space="0" w:color="auto"/>
              <w:bottom w:val="single" w:sz="4" w:space="0" w:color="auto"/>
              <w:right w:val="single" w:sz="4" w:space="0" w:color="auto"/>
            </w:tcBorders>
            <w:shd w:val="clear" w:color="auto" w:fill="auto"/>
            <w:vAlign w:val="center"/>
          </w:tcPr>
          <w:p w14:paraId="0D2C5585" w14:textId="52EA2FBB" w:rsidR="004E789C" w:rsidRPr="004E789C" w:rsidRDefault="006C0B1A" w:rsidP="004E789C">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4E789C" w:rsidRPr="004E789C">
              <w:rPr>
                <w:rFonts w:ascii="Calibri" w:hAnsi="Calibri" w:cs="Calibri"/>
                <w:color w:val="000000"/>
                <w:sz w:val="16"/>
                <w:szCs w:val="16"/>
              </w:rPr>
              <w:t>0.8</w:t>
            </w:r>
          </w:p>
        </w:tc>
        <w:tc>
          <w:tcPr>
            <w:tcW w:w="1201" w:type="dxa"/>
            <w:tcBorders>
              <w:top w:val="single" w:sz="4" w:space="0" w:color="auto"/>
              <w:left w:val="nil"/>
              <w:bottom w:val="single" w:sz="4" w:space="0" w:color="auto"/>
              <w:right w:val="single" w:sz="4" w:space="0" w:color="auto"/>
            </w:tcBorders>
            <w:shd w:val="clear" w:color="auto" w:fill="auto"/>
            <w:vAlign w:val="center"/>
          </w:tcPr>
          <w:p w14:paraId="78D9973F" w14:textId="24A668C8"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1.5</w:t>
            </w:r>
          </w:p>
        </w:tc>
        <w:tc>
          <w:tcPr>
            <w:tcW w:w="1489" w:type="dxa"/>
            <w:tcBorders>
              <w:top w:val="single" w:sz="4" w:space="0" w:color="auto"/>
              <w:left w:val="nil"/>
              <w:bottom w:val="single" w:sz="4" w:space="0" w:color="auto"/>
              <w:right w:val="single" w:sz="4" w:space="0" w:color="auto"/>
            </w:tcBorders>
            <w:vAlign w:val="center"/>
          </w:tcPr>
          <w:p w14:paraId="4E8C341D" w14:textId="5582348B"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4.743</w:t>
            </w:r>
          </w:p>
        </w:tc>
        <w:tc>
          <w:tcPr>
            <w:tcW w:w="13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B8097C" w14:textId="15DAD4F3"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1.939</w:t>
            </w:r>
          </w:p>
        </w:tc>
      </w:tr>
      <w:tr w:rsidR="004E789C" w:rsidRPr="000D1A6E" w14:paraId="13F0F9C9"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1433D935" w14:textId="77777777" w:rsidR="004E789C" w:rsidRPr="00C56C9E" w:rsidRDefault="004E789C" w:rsidP="004E789C">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5</w:t>
            </w:r>
          </w:p>
        </w:tc>
        <w:tc>
          <w:tcPr>
            <w:tcW w:w="9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20886B" w14:textId="0942854F" w:rsidR="004E789C" w:rsidRPr="000D1A6E" w:rsidRDefault="004E789C" w:rsidP="004E789C">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8"/>
                <w:szCs w:val="18"/>
              </w:rPr>
              <w:t>732.1.18</w:t>
            </w:r>
          </w:p>
        </w:tc>
        <w:tc>
          <w:tcPr>
            <w:tcW w:w="1984" w:type="dxa"/>
            <w:tcBorders>
              <w:top w:val="single" w:sz="4" w:space="0" w:color="auto"/>
              <w:left w:val="nil"/>
              <w:bottom w:val="single" w:sz="4" w:space="0" w:color="auto"/>
              <w:right w:val="single" w:sz="4" w:space="0" w:color="auto"/>
            </w:tcBorders>
            <w:vAlign w:val="center"/>
          </w:tcPr>
          <w:p w14:paraId="0F1E3343" w14:textId="3615A5CD" w:rsidR="004E789C" w:rsidRPr="000D1A6E" w:rsidRDefault="004E789C" w:rsidP="004E789C">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1209" w:type="dxa"/>
            <w:tcBorders>
              <w:top w:val="single" w:sz="4" w:space="0" w:color="auto"/>
              <w:left w:val="single" w:sz="4" w:space="0" w:color="auto"/>
              <w:bottom w:val="single" w:sz="4" w:space="0" w:color="auto"/>
              <w:right w:val="single" w:sz="4" w:space="0" w:color="auto"/>
            </w:tcBorders>
            <w:shd w:val="clear" w:color="auto" w:fill="auto"/>
            <w:vAlign w:val="center"/>
          </w:tcPr>
          <w:p w14:paraId="14A14245" w14:textId="187EB550" w:rsidR="004E789C" w:rsidRPr="004E789C" w:rsidRDefault="006C0B1A" w:rsidP="004E789C">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4E789C" w:rsidRPr="004E789C">
              <w:rPr>
                <w:rFonts w:ascii="Calibri" w:hAnsi="Calibri" w:cs="Calibri"/>
                <w:color w:val="000000"/>
                <w:sz w:val="16"/>
                <w:szCs w:val="16"/>
              </w:rPr>
              <w:t>0.4</w:t>
            </w:r>
          </w:p>
        </w:tc>
        <w:tc>
          <w:tcPr>
            <w:tcW w:w="1201" w:type="dxa"/>
            <w:tcBorders>
              <w:top w:val="single" w:sz="4" w:space="0" w:color="auto"/>
              <w:left w:val="nil"/>
              <w:bottom w:val="single" w:sz="4" w:space="0" w:color="auto"/>
              <w:right w:val="single" w:sz="4" w:space="0" w:color="auto"/>
            </w:tcBorders>
            <w:shd w:val="clear" w:color="auto" w:fill="auto"/>
            <w:vAlign w:val="center"/>
          </w:tcPr>
          <w:p w14:paraId="09781C00" w14:textId="0DB172AB"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0.8</w:t>
            </w:r>
          </w:p>
        </w:tc>
        <w:tc>
          <w:tcPr>
            <w:tcW w:w="1489" w:type="dxa"/>
            <w:tcBorders>
              <w:top w:val="single" w:sz="4" w:space="0" w:color="auto"/>
              <w:left w:val="nil"/>
              <w:bottom w:val="single" w:sz="4" w:space="0" w:color="auto"/>
              <w:right w:val="single" w:sz="4" w:space="0" w:color="auto"/>
            </w:tcBorders>
            <w:vAlign w:val="center"/>
          </w:tcPr>
          <w:p w14:paraId="5FD6D1B0" w14:textId="7F26A104"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0.030</w:t>
            </w:r>
          </w:p>
        </w:tc>
        <w:tc>
          <w:tcPr>
            <w:tcW w:w="13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3734CA" w14:textId="07281D69"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0.012</w:t>
            </w:r>
          </w:p>
        </w:tc>
      </w:tr>
      <w:tr w:rsidR="004E789C" w:rsidRPr="000D1A6E" w14:paraId="5B6DC8E5"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1EAB43AD" w14:textId="77777777" w:rsidR="004E789C" w:rsidRPr="00C56C9E" w:rsidRDefault="004E789C" w:rsidP="004E789C">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6</w:t>
            </w:r>
          </w:p>
        </w:tc>
        <w:tc>
          <w:tcPr>
            <w:tcW w:w="9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500B68" w14:textId="7EA4C304" w:rsidR="004E789C" w:rsidRPr="000D1A6E" w:rsidRDefault="004E789C" w:rsidP="004E789C">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8"/>
                <w:szCs w:val="18"/>
              </w:rPr>
              <w:t>732.1.19</w:t>
            </w:r>
          </w:p>
        </w:tc>
        <w:tc>
          <w:tcPr>
            <w:tcW w:w="1984" w:type="dxa"/>
            <w:tcBorders>
              <w:top w:val="single" w:sz="4" w:space="0" w:color="auto"/>
              <w:left w:val="nil"/>
              <w:bottom w:val="single" w:sz="4" w:space="0" w:color="auto"/>
              <w:right w:val="single" w:sz="4" w:space="0" w:color="auto"/>
            </w:tcBorders>
            <w:vAlign w:val="center"/>
          </w:tcPr>
          <w:p w14:paraId="38D25A2A" w14:textId="0299C05F" w:rsidR="004E789C" w:rsidRPr="000D1A6E" w:rsidRDefault="004E789C" w:rsidP="004E789C">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1209" w:type="dxa"/>
            <w:tcBorders>
              <w:top w:val="single" w:sz="4" w:space="0" w:color="auto"/>
              <w:left w:val="single" w:sz="4" w:space="0" w:color="auto"/>
              <w:bottom w:val="single" w:sz="4" w:space="0" w:color="auto"/>
              <w:right w:val="single" w:sz="4" w:space="0" w:color="auto"/>
            </w:tcBorders>
            <w:shd w:val="clear" w:color="auto" w:fill="auto"/>
            <w:vAlign w:val="center"/>
          </w:tcPr>
          <w:p w14:paraId="78D9DEBD" w14:textId="717E73F9" w:rsidR="004E789C" w:rsidRPr="004E789C" w:rsidRDefault="006C0B1A" w:rsidP="004E789C">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4E789C" w:rsidRPr="004E789C">
              <w:rPr>
                <w:rFonts w:ascii="Calibri" w:hAnsi="Calibri" w:cs="Calibri"/>
                <w:color w:val="000000"/>
                <w:sz w:val="16"/>
                <w:szCs w:val="16"/>
              </w:rPr>
              <w:t>0.9</w:t>
            </w:r>
          </w:p>
        </w:tc>
        <w:tc>
          <w:tcPr>
            <w:tcW w:w="1201" w:type="dxa"/>
            <w:tcBorders>
              <w:top w:val="single" w:sz="4" w:space="0" w:color="auto"/>
              <w:left w:val="nil"/>
              <w:bottom w:val="single" w:sz="4" w:space="0" w:color="auto"/>
              <w:right w:val="single" w:sz="4" w:space="0" w:color="auto"/>
            </w:tcBorders>
            <w:shd w:val="clear" w:color="auto" w:fill="auto"/>
            <w:vAlign w:val="center"/>
          </w:tcPr>
          <w:p w14:paraId="5942DE90" w14:textId="7609DD55"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0.8</w:t>
            </w:r>
          </w:p>
        </w:tc>
        <w:tc>
          <w:tcPr>
            <w:tcW w:w="1489" w:type="dxa"/>
            <w:tcBorders>
              <w:top w:val="single" w:sz="4" w:space="0" w:color="auto"/>
              <w:left w:val="nil"/>
              <w:bottom w:val="single" w:sz="4" w:space="0" w:color="auto"/>
              <w:right w:val="single" w:sz="4" w:space="0" w:color="auto"/>
            </w:tcBorders>
            <w:vAlign w:val="center"/>
          </w:tcPr>
          <w:p w14:paraId="75611559" w14:textId="07FC2592"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0.169</w:t>
            </w:r>
          </w:p>
        </w:tc>
        <w:tc>
          <w:tcPr>
            <w:tcW w:w="13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7CEBC6" w14:textId="28FD024A"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0.076</w:t>
            </w:r>
          </w:p>
        </w:tc>
      </w:tr>
      <w:tr w:rsidR="004E789C" w:rsidRPr="000D1A6E" w14:paraId="26F93FBB"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1DC0DB5A" w14:textId="77777777" w:rsidR="004E789C" w:rsidRPr="00C56C9E" w:rsidRDefault="004E789C" w:rsidP="004E789C">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7</w:t>
            </w:r>
          </w:p>
        </w:tc>
        <w:tc>
          <w:tcPr>
            <w:tcW w:w="9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ABBD3A" w14:textId="3FA87D33" w:rsidR="004E789C" w:rsidRPr="000D1A6E" w:rsidRDefault="004E789C" w:rsidP="004E789C">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8"/>
                <w:szCs w:val="18"/>
              </w:rPr>
              <w:t>732.1.20</w:t>
            </w:r>
          </w:p>
        </w:tc>
        <w:tc>
          <w:tcPr>
            <w:tcW w:w="1984" w:type="dxa"/>
            <w:tcBorders>
              <w:top w:val="single" w:sz="4" w:space="0" w:color="auto"/>
              <w:left w:val="nil"/>
              <w:bottom w:val="single" w:sz="4" w:space="0" w:color="auto"/>
              <w:right w:val="single" w:sz="4" w:space="0" w:color="auto"/>
            </w:tcBorders>
            <w:vAlign w:val="center"/>
          </w:tcPr>
          <w:p w14:paraId="79871004" w14:textId="1D4164EE" w:rsidR="004E789C" w:rsidRPr="000D1A6E" w:rsidRDefault="004E789C" w:rsidP="004E789C">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1209" w:type="dxa"/>
            <w:tcBorders>
              <w:top w:val="single" w:sz="4" w:space="0" w:color="auto"/>
              <w:left w:val="single" w:sz="4" w:space="0" w:color="auto"/>
              <w:bottom w:val="single" w:sz="4" w:space="0" w:color="auto"/>
              <w:right w:val="single" w:sz="4" w:space="0" w:color="auto"/>
            </w:tcBorders>
            <w:shd w:val="clear" w:color="auto" w:fill="auto"/>
            <w:vAlign w:val="center"/>
          </w:tcPr>
          <w:p w14:paraId="4D7E6143" w14:textId="34D36A4D" w:rsidR="004E789C" w:rsidRPr="004E789C" w:rsidRDefault="006C0B1A" w:rsidP="004E789C">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4E789C" w:rsidRPr="004E789C">
              <w:rPr>
                <w:rFonts w:ascii="Calibri" w:hAnsi="Calibri" w:cs="Calibri"/>
                <w:color w:val="000000"/>
                <w:sz w:val="16"/>
                <w:szCs w:val="16"/>
              </w:rPr>
              <w:t>0.9</w:t>
            </w:r>
          </w:p>
        </w:tc>
        <w:tc>
          <w:tcPr>
            <w:tcW w:w="1201" w:type="dxa"/>
            <w:tcBorders>
              <w:top w:val="single" w:sz="4" w:space="0" w:color="auto"/>
              <w:left w:val="nil"/>
              <w:bottom w:val="single" w:sz="4" w:space="0" w:color="auto"/>
              <w:right w:val="single" w:sz="4" w:space="0" w:color="auto"/>
            </w:tcBorders>
            <w:shd w:val="clear" w:color="auto" w:fill="auto"/>
            <w:vAlign w:val="center"/>
          </w:tcPr>
          <w:p w14:paraId="04663244" w14:textId="1B7F467C"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0.8</w:t>
            </w:r>
          </w:p>
        </w:tc>
        <w:tc>
          <w:tcPr>
            <w:tcW w:w="1489" w:type="dxa"/>
            <w:tcBorders>
              <w:top w:val="single" w:sz="4" w:space="0" w:color="auto"/>
              <w:left w:val="nil"/>
              <w:bottom w:val="single" w:sz="4" w:space="0" w:color="auto"/>
              <w:right w:val="single" w:sz="4" w:space="0" w:color="auto"/>
            </w:tcBorders>
            <w:vAlign w:val="center"/>
          </w:tcPr>
          <w:p w14:paraId="5FA315E5" w14:textId="6F3A031D"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0.116</w:t>
            </w:r>
          </w:p>
        </w:tc>
        <w:tc>
          <w:tcPr>
            <w:tcW w:w="13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8BDF11" w14:textId="0D4D8CC1"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0.076</w:t>
            </w:r>
          </w:p>
        </w:tc>
      </w:tr>
      <w:tr w:rsidR="004E789C" w:rsidRPr="000D1A6E" w14:paraId="6FF29569"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430EB762" w14:textId="77777777" w:rsidR="004E789C" w:rsidRPr="00C56C9E" w:rsidRDefault="004E789C" w:rsidP="004E789C">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8</w:t>
            </w:r>
          </w:p>
        </w:tc>
        <w:tc>
          <w:tcPr>
            <w:tcW w:w="9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9E0B43" w14:textId="04E4540D" w:rsidR="004E789C" w:rsidRPr="000D1A6E" w:rsidRDefault="004E789C" w:rsidP="004E789C">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8"/>
                <w:szCs w:val="18"/>
              </w:rPr>
              <w:t>732.2.16</w:t>
            </w:r>
          </w:p>
        </w:tc>
        <w:tc>
          <w:tcPr>
            <w:tcW w:w="1984" w:type="dxa"/>
            <w:tcBorders>
              <w:top w:val="single" w:sz="4" w:space="0" w:color="auto"/>
              <w:left w:val="nil"/>
              <w:bottom w:val="single" w:sz="4" w:space="0" w:color="auto"/>
              <w:right w:val="single" w:sz="4" w:space="0" w:color="auto"/>
            </w:tcBorders>
            <w:vAlign w:val="center"/>
          </w:tcPr>
          <w:p w14:paraId="1822C8F5" w14:textId="341D9821" w:rsidR="004E789C" w:rsidRPr="000D1A6E" w:rsidRDefault="004E789C" w:rsidP="004E789C">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ZASTAWKA</w:t>
            </w:r>
          </w:p>
        </w:tc>
        <w:tc>
          <w:tcPr>
            <w:tcW w:w="1209" w:type="dxa"/>
            <w:tcBorders>
              <w:top w:val="single" w:sz="4" w:space="0" w:color="auto"/>
              <w:left w:val="single" w:sz="4" w:space="0" w:color="auto"/>
              <w:bottom w:val="single" w:sz="4" w:space="0" w:color="auto"/>
              <w:right w:val="single" w:sz="4" w:space="0" w:color="auto"/>
            </w:tcBorders>
            <w:shd w:val="clear" w:color="auto" w:fill="auto"/>
            <w:vAlign w:val="center"/>
          </w:tcPr>
          <w:p w14:paraId="09841AA7" w14:textId="381101B1" w:rsidR="004E789C" w:rsidRPr="004E789C" w:rsidRDefault="006C0B1A" w:rsidP="004E789C">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4E789C" w:rsidRPr="004E789C">
              <w:rPr>
                <w:rFonts w:ascii="Calibri" w:hAnsi="Calibri" w:cs="Calibri"/>
                <w:color w:val="000000"/>
                <w:sz w:val="16"/>
                <w:szCs w:val="16"/>
              </w:rPr>
              <w:t>0.9</w:t>
            </w:r>
          </w:p>
        </w:tc>
        <w:tc>
          <w:tcPr>
            <w:tcW w:w="1201" w:type="dxa"/>
            <w:tcBorders>
              <w:top w:val="single" w:sz="4" w:space="0" w:color="auto"/>
              <w:left w:val="nil"/>
              <w:bottom w:val="single" w:sz="4" w:space="0" w:color="auto"/>
              <w:right w:val="single" w:sz="4" w:space="0" w:color="auto"/>
            </w:tcBorders>
            <w:shd w:val="clear" w:color="auto" w:fill="auto"/>
            <w:vAlign w:val="center"/>
          </w:tcPr>
          <w:p w14:paraId="2BFF1C43" w14:textId="65A6D7DD"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2</w:t>
            </w:r>
          </w:p>
        </w:tc>
        <w:tc>
          <w:tcPr>
            <w:tcW w:w="1489" w:type="dxa"/>
            <w:tcBorders>
              <w:top w:val="single" w:sz="4" w:space="0" w:color="auto"/>
              <w:left w:val="nil"/>
              <w:bottom w:val="single" w:sz="4" w:space="0" w:color="auto"/>
              <w:right w:val="single" w:sz="4" w:space="0" w:color="auto"/>
            </w:tcBorders>
            <w:vAlign w:val="center"/>
          </w:tcPr>
          <w:p w14:paraId="74EBF487" w14:textId="1F966EC4"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7.822</w:t>
            </w:r>
          </w:p>
        </w:tc>
        <w:tc>
          <w:tcPr>
            <w:tcW w:w="13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10D61B" w14:textId="731D809B"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3.096</w:t>
            </w:r>
          </w:p>
        </w:tc>
      </w:tr>
      <w:tr w:rsidR="004E789C" w:rsidRPr="000D1A6E" w14:paraId="797B323B"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485AC18C" w14:textId="77777777" w:rsidR="004E789C" w:rsidRPr="00C56C9E" w:rsidRDefault="004E789C" w:rsidP="004E789C">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9</w:t>
            </w:r>
          </w:p>
        </w:tc>
        <w:tc>
          <w:tcPr>
            <w:tcW w:w="9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C000FB" w14:textId="3D7998E2" w:rsidR="004E789C" w:rsidRPr="000D1A6E" w:rsidRDefault="004E789C" w:rsidP="004E789C">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8"/>
                <w:szCs w:val="18"/>
              </w:rPr>
              <w:t>732.2.24</w:t>
            </w:r>
          </w:p>
        </w:tc>
        <w:tc>
          <w:tcPr>
            <w:tcW w:w="1984" w:type="dxa"/>
            <w:tcBorders>
              <w:top w:val="single" w:sz="4" w:space="0" w:color="auto"/>
              <w:left w:val="nil"/>
              <w:bottom w:val="single" w:sz="4" w:space="0" w:color="auto"/>
              <w:right w:val="single" w:sz="4" w:space="0" w:color="auto"/>
            </w:tcBorders>
            <w:vAlign w:val="center"/>
          </w:tcPr>
          <w:p w14:paraId="4CF29751" w14:textId="5B404B04" w:rsidR="004E789C" w:rsidRPr="000D1A6E" w:rsidRDefault="004E789C" w:rsidP="004E789C">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ZASTAWKA</w:t>
            </w:r>
          </w:p>
        </w:tc>
        <w:tc>
          <w:tcPr>
            <w:tcW w:w="1209" w:type="dxa"/>
            <w:tcBorders>
              <w:top w:val="single" w:sz="4" w:space="0" w:color="auto"/>
              <w:left w:val="single" w:sz="4" w:space="0" w:color="auto"/>
              <w:bottom w:val="single" w:sz="4" w:space="0" w:color="auto"/>
              <w:right w:val="single" w:sz="4" w:space="0" w:color="auto"/>
            </w:tcBorders>
            <w:shd w:val="clear" w:color="auto" w:fill="auto"/>
            <w:vAlign w:val="center"/>
          </w:tcPr>
          <w:p w14:paraId="11A3DB1D" w14:textId="203B9C55" w:rsidR="004E789C" w:rsidRPr="004E789C" w:rsidRDefault="006C0B1A" w:rsidP="004E789C">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4E789C" w:rsidRPr="004E789C">
              <w:rPr>
                <w:rFonts w:ascii="Calibri" w:hAnsi="Calibri" w:cs="Calibri"/>
                <w:color w:val="000000"/>
                <w:sz w:val="16"/>
                <w:szCs w:val="16"/>
              </w:rPr>
              <w:t>0.</w:t>
            </w:r>
            <w:r w:rsidR="00C42B35">
              <w:rPr>
                <w:rFonts w:ascii="Calibri" w:hAnsi="Calibri" w:cs="Calibri"/>
                <w:color w:val="000000"/>
                <w:sz w:val="16"/>
                <w:szCs w:val="16"/>
              </w:rPr>
              <w:t>7</w:t>
            </w:r>
          </w:p>
        </w:tc>
        <w:tc>
          <w:tcPr>
            <w:tcW w:w="1201" w:type="dxa"/>
            <w:tcBorders>
              <w:top w:val="single" w:sz="4" w:space="0" w:color="auto"/>
              <w:left w:val="nil"/>
              <w:bottom w:val="single" w:sz="4" w:space="0" w:color="auto"/>
              <w:right w:val="single" w:sz="4" w:space="0" w:color="auto"/>
            </w:tcBorders>
            <w:shd w:val="clear" w:color="auto" w:fill="auto"/>
            <w:vAlign w:val="center"/>
          </w:tcPr>
          <w:p w14:paraId="5619B576" w14:textId="338801B6"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0.8</w:t>
            </w:r>
          </w:p>
        </w:tc>
        <w:tc>
          <w:tcPr>
            <w:tcW w:w="1489" w:type="dxa"/>
            <w:tcBorders>
              <w:top w:val="single" w:sz="4" w:space="0" w:color="auto"/>
              <w:left w:val="nil"/>
              <w:bottom w:val="single" w:sz="4" w:space="0" w:color="auto"/>
              <w:right w:val="single" w:sz="4" w:space="0" w:color="auto"/>
            </w:tcBorders>
            <w:vAlign w:val="center"/>
          </w:tcPr>
          <w:p w14:paraId="3353461C" w14:textId="69241929"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0.470</w:t>
            </w:r>
          </w:p>
        </w:tc>
        <w:tc>
          <w:tcPr>
            <w:tcW w:w="13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B57CA3" w14:textId="4DDBB8DD"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0.207</w:t>
            </w:r>
          </w:p>
        </w:tc>
      </w:tr>
      <w:tr w:rsidR="004E789C" w:rsidRPr="000D1A6E" w14:paraId="459AA4EE"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06430A68" w14:textId="77777777" w:rsidR="004E789C" w:rsidRPr="00C56C9E" w:rsidRDefault="004E789C" w:rsidP="004E789C">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10</w:t>
            </w:r>
          </w:p>
        </w:tc>
        <w:tc>
          <w:tcPr>
            <w:tcW w:w="9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F2ECC1" w14:textId="019BA544" w:rsidR="004E789C" w:rsidRPr="000D1A6E" w:rsidRDefault="004E789C" w:rsidP="004E789C">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8"/>
                <w:szCs w:val="18"/>
              </w:rPr>
              <w:t>732.2.27</w:t>
            </w:r>
          </w:p>
        </w:tc>
        <w:tc>
          <w:tcPr>
            <w:tcW w:w="1984" w:type="dxa"/>
            <w:tcBorders>
              <w:top w:val="single" w:sz="4" w:space="0" w:color="auto"/>
              <w:left w:val="nil"/>
              <w:bottom w:val="single" w:sz="4" w:space="0" w:color="auto"/>
              <w:right w:val="single" w:sz="4" w:space="0" w:color="auto"/>
            </w:tcBorders>
            <w:vAlign w:val="center"/>
          </w:tcPr>
          <w:p w14:paraId="06719211" w14:textId="1D4DEDE4" w:rsidR="004E789C" w:rsidRPr="000D1A6E" w:rsidRDefault="004E789C" w:rsidP="004E789C">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ZASTAWKA</w:t>
            </w:r>
          </w:p>
        </w:tc>
        <w:tc>
          <w:tcPr>
            <w:tcW w:w="1209" w:type="dxa"/>
            <w:tcBorders>
              <w:top w:val="single" w:sz="4" w:space="0" w:color="auto"/>
              <w:left w:val="single" w:sz="4" w:space="0" w:color="auto"/>
              <w:bottom w:val="single" w:sz="4" w:space="0" w:color="auto"/>
              <w:right w:val="single" w:sz="4" w:space="0" w:color="auto"/>
            </w:tcBorders>
            <w:shd w:val="clear" w:color="auto" w:fill="auto"/>
            <w:vAlign w:val="center"/>
          </w:tcPr>
          <w:p w14:paraId="4DFD4382" w14:textId="7324B05C" w:rsidR="004E789C" w:rsidRPr="004E789C" w:rsidRDefault="006C0B1A" w:rsidP="004E789C">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4E789C" w:rsidRPr="004E789C">
              <w:rPr>
                <w:rFonts w:ascii="Calibri" w:hAnsi="Calibri" w:cs="Calibri"/>
                <w:color w:val="000000"/>
                <w:sz w:val="16"/>
                <w:szCs w:val="16"/>
              </w:rPr>
              <w:t>0.4</w:t>
            </w:r>
          </w:p>
        </w:tc>
        <w:tc>
          <w:tcPr>
            <w:tcW w:w="1201" w:type="dxa"/>
            <w:tcBorders>
              <w:top w:val="single" w:sz="4" w:space="0" w:color="auto"/>
              <w:left w:val="nil"/>
              <w:bottom w:val="single" w:sz="4" w:space="0" w:color="auto"/>
              <w:right w:val="single" w:sz="4" w:space="0" w:color="auto"/>
            </w:tcBorders>
            <w:shd w:val="clear" w:color="auto" w:fill="auto"/>
            <w:vAlign w:val="center"/>
          </w:tcPr>
          <w:p w14:paraId="0813A7F3" w14:textId="09F8DF49"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0.8</w:t>
            </w:r>
          </w:p>
        </w:tc>
        <w:tc>
          <w:tcPr>
            <w:tcW w:w="1489" w:type="dxa"/>
            <w:tcBorders>
              <w:top w:val="single" w:sz="4" w:space="0" w:color="auto"/>
              <w:left w:val="nil"/>
              <w:bottom w:val="single" w:sz="4" w:space="0" w:color="auto"/>
              <w:right w:val="single" w:sz="4" w:space="0" w:color="auto"/>
            </w:tcBorders>
            <w:vAlign w:val="center"/>
          </w:tcPr>
          <w:p w14:paraId="751EC0F5" w14:textId="28E6306F"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0.227</w:t>
            </w:r>
          </w:p>
        </w:tc>
        <w:tc>
          <w:tcPr>
            <w:tcW w:w="13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DD733C" w14:textId="014FC830"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0.207</w:t>
            </w:r>
          </w:p>
        </w:tc>
      </w:tr>
      <w:tr w:rsidR="004E789C" w:rsidRPr="000D1A6E" w14:paraId="0F94C829"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58B61A06" w14:textId="77777777" w:rsidR="004E789C" w:rsidRPr="00C56C9E" w:rsidRDefault="004E789C" w:rsidP="004E789C">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11</w:t>
            </w:r>
          </w:p>
        </w:tc>
        <w:tc>
          <w:tcPr>
            <w:tcW w:w="9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1130AB" w14:textId="4D1B9E6E" w:rsidR="004E789C" w:rsidRPr="000D1A6E" w:rsidRDefault="004E789C" w:rsidP="004E789C">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8"/>
                <w:szCs w:val="18"/>
              </w:rPr>
              <w:t>732.2.35</w:t>
            </w:r>
          </w:p>
        </w:tc>
        <w:tc>
          <w:tcPr>
            <w:tcW w:w="1984" w:type="dxa"/>
            <w:tcBorders>
              <w:top w:val="single" w:sz="4" w:space="0" w:color="auto"/>
              <w:left w:val="nil"/>
              <w:bottom w:val="single" w:sz="4" w:space="0" w:color="auto"/>
              <w:right w:val="single" w:sz="4" w:space="0" w:color="auto"/>
            </w:tcBorders>
            <w:vAlign w:val="center"/>
          </w:tcPr>
          <w:p w14:paraId="7784FDD0" w14:textId="20C08DE5" w:rsidR="004E789C" w:rsidRPr="000D1A6E" w:rsidRDefault="004E789C" w:rsidP="004E789C">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1209" w:type="dxa"/>
            <w:tcBorders>
              <w:top w:val="single" w:sz="4" w:space="0" w:color="auto"/>
              <w:left w:val="single" w:sz="4" w:space="0" w:color="auto"/>
              <w:bottom w:val="single" w:sz="4" w:space="0" w:color="auto"/>
              <w:right w:val="single" w:sz="4" w:space="0" w:color="auto"/>
            </w:tcBorders>
            <w:shd w:val="clear" w:color="auto" w:fill="auto"/>
            <w:vAlign w:val="center"/>
          </w:tcPr>
          <w:p w14:paraId="440A11C5" w14:textId="3A600D4A" w:rsidR="004E789C" w:rsidRPr="004E789C" w:rsidRDefault="006C0B1A" w:rsidP="004E789C">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4E789C" w:rsidRPr="004E789C">
              <w:rPr>
                <w:rFonts w:ascii="Calibri" w:hAnsi="Calibri" w:cs="Calibri"/>
                <w:color w:val="000000"/>
                <w:sz w:val="16"/>
                <w:szCs w:val="16"/>
              </w:rPr>
              <w:t>0.5</w:t>
            </w:r>
          </w:p>
        </w:tc>
        <w:tc>
          <w:tcPr>
            <w:tcW w:w="1201" w:type="dxa"/>
            <w:tcBorders>
              <w:top w:val="single" w:sz="4" w:space="0" w:color="auto"/>
              <w:left w:val="nil"/>
              <w:bottom w:val="single" w:sz="4" w:space="0" w:color="auto"/>
              <w:right w:val="single" w:sz="4" w:space="0" w:color="auto"/>
            </w:tcBorders>
            <w:shd w:val="clear" w:color="auto" w:fill="auto"/>
            <w:vAlign w:val="center"/>
          </w:tcPr>
          <w:p w14:paraId="51587A1F" w14:textId="65DA63C2"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0.8</w:t>
            </w:r>
          </w:p>
        </w:tc>
        <w:tc>
          <w:tcPr>
            <w:tcW w:w="1489" w:type="dxa"/>
            <w:tcBorders>
              <w:top w:val="single" w:sz="4" w:space="0" w:color="auto"/>
              <w:left w:val="nil"/>
              <w:bottom w:val="single" w:sz="4" w:space="0" w:color="auto"/>
              <w:right w:val="single" w:sz="4" w:space="0" w:color="auto"/>
            </w:tcBorders>
            <w:vAlign w:val="center"/>
          </w:tcPr>
          <w:p w14:paraId="4A51E302" w14:textId="21DCD370"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0.166</w:t>
            </w:r>
          </w:p>
        </w:tc>
        <w:tc>
          <w:tcPr>
            <w:tcW w:w="13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7EA535" w14:textId="6CBF7B01"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0.207</w:t>
            </w:r>
          </w:p>
        </w:tc>
      </w:tr>
      <w:tr w:rsidR="004E789C" w:rsidRPr="000D1A6E" w14:paraId="581394B5"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59CF8191" w14:textId="77777777" w:rsidR="004E789C" w:rsidRPr="00C56C9E" w:rsidRDefault="004E789C" w:rsidP="004E789C">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12</w:t>
            </w:r>
          </w:p>
        </w:tc>
        <w:tc>
          <w:tcPr>
            <w:tcW w:w="9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AA8C1E" w14:textId="0BCC5040" w:rsidR="004E789C" w:rsidRPr="000D1A6E" w:rsidRDefault="004E789C" w:rsidP="004E789C">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8"/>
                <w:szCs w:val="18"/>
              </w:rPr>
              <w:t>732.3.25</w:t>
            </w:r>
          </w:p>
        </w:tc>
        <w:tc>
          <w:tcPr>
            <w:tcW w:w="1984" w:type="dxa"/>
            <w:tcBorders>
              <w:top w:val="single" w:sz="4" w:space="0" w:color="auto"/>
              <w:left w:val="nil"/>
              <w:bottom w:val="single" w:sz="4" w:space="0" w:color="auto"/>
              <w:right w:val="single" w:sz="4" w:space="0" w:color="auto"/>
            </w:tcBorders>
            <w:vAlign w:val="center"/>
          </w:tcPr>
          <w:p w14:paraId="11CE18B8" w14:textId="09B01AA7" w:rsidR="004E789C" w:rsidRPr="000D1A6E" w:rsidRDefault="004E789C" w:rsidP="004E789C">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1209" w:type="dxa"/>
            <w:tcBorders>
              <w:top w:val="single" w:sz="4" w:space="0" w:color="auto"/>
              <w:left w:val="single" w:sz="4" w:space="0" w:color="auto"/>
              <w:bottom w:val="single" w:sz="4" w:space="0" w:color="auto"/>
              <w:right w:val="single" w:sz="4" w:space="0" w:color="auto"/>
            </w:tcBorders>
            <w:shd w:val="clear" w:color="auto" w:fill="auto"/>
            <w:vAlign w:val="center"/>
          </w:tcPr>
          <w:p w14:paraId="2A96F8B4" w14:textId="6F843226" w:rsidR="004E789C" w:rsidRPr="004E789C" w:rsidRDefault="006C0B1A" w:rsidP="004E789C">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4E789C" w:rsidRPr="004E789C">
              <w:rPr>
                <w:rFonts w:ascii="Calibri" w:hAnsi="Calibri" w:cs="Calibri"/>
                <w:color w:val="000000"/>
                <w:sz w:val="16"/>
                <w:szCs w:val="16"/>
              </w:rPr>
              <w:t>0.8</w:t>
            </w:r>
          </w:p>
        </w:tc>
        <w:tc>
          <w:tcPr>
            <w:tcW w:w="1201" w:type="dxa"/>
            <w:tcBorders>
              <w:top w:val="single" w:sz="4" w:space="0" w:color="auto"/>
              <w:left w:val="nil"/>
              <w:bottom w:val="single" w:sz="4" w:space="0" w:color="auto"/>
              <w:right w:val="single" w:sz="4" w:space="0" w:color="auto"/>
            </w:tcBorders>
            <w:shd w:val="clear" w:color="auto" w:fill="auto"/>
            <w:vAlign w:val="center"/>
          </w:tcPr>
          <w:p w14:paraId="7CCFCB28" w14:textId="43D6217E"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0.8</w:t>
            </w:r>
          </w:p>
        </w:tc>
        <w:tc>
          <w:tcPr>
            <w:tcW w:w="1489" w:type="dxa"/>
            <w:tcBorders>
              <w:top w:val="single" w:sz="4" w:space="0" w:color="auto"/>
              <w:left w:val="nil"/>
              <w:bottom w:val="single" w:sz="4" w:space="0" w:color="auto"/>
              <w:right w:val="single" w:sz="4" w:space="0" w:color="auto"/>
            </w:tcBorders>
            <w:vAlign w:val="center"/>
          </w:tcPr>
          <w:p w14:paraId="4AB1BF75" w14:textId="2FA8439C"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0.130</w:t>
            </w:r>
          </w:p>
        </w:tc>
        <w:tc>
          <w:tcPr>
            <w:tcW w:w="13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0AC425" w14:textId="08DEBD98"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0.073</w:t>
            </w:r>
          </w:p>
        </w:tc>
      </w:tr>
      <w:tr w:rsidR="004E789C" w:rsidRPr="000D1A6E" w14:paraId="027A6F53"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023CD8B9" w14:textId="77777777" w:rsidR="004E789C" w:rsidRPr="00C56C9E" w:rsidRDefault="004E789C" w:rsidP="004E789C">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13</w:t>
            </w:r>
          </w:p>
        </w:tc>
        <w:tc>
          <w:tcPr>
            <w:tcW w:w="9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52D312" w14:textId="18549C89" w:rsidR="004E789C" w:rsidRPr="000D1A6E" w:rsidRDefault="004E789C" w:rsidP="004E789C">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8"/>
                <w:szCs w:val="18"/>
              </w:rPr>
              <w:t>732.3.27</w:t>
            </w:r>
          </w:p>
        </w:tc>
        <w:tc>
          <w:tcPr>
            <w:tcW w:w="1984" w:type="dxa"/>
            <w:tcBorders>
              <w:top w:val="single" w:sz="4" w:space="0" w:color="auto"/>
              <w:left w:val="nil"/>
              <w:bottom w:val="single" w:sz="4" w:space="0" w:color="auto"/>
              <w:right w:val="single" w:sz="4" w:space="0" w:color="auto"/>
            </w:tcBorders>
            <w:vAlign w:val="center"/>
          </w:tcPr>
          <w:p w14:paraId="4B785DA4" w14:textId="5BF23D22" w:rsidR="004E789C" w:rsidRPr="000D1A6E" w:rsidRDefault="004E789C" w:rsidP="004E789C">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1209" w:type="dxa"/>
            <w:tcBorders>
              <w:top w:val="single" w:sz="4" w:space="0" w:color="auto"/>
              <w:left w:val="single" w:sz="4" w:space="0" w:color="auto"/>
              <w:bottom w:val="single" w:sz="4" w:space="0" w:color="auto"/>
              <w:right w:val="single" w:sz="4" w:space="0" w:color="auto"/>
            </w:tcBorders>
            <w:shd w:val="clear" w:color="auto" w:fill="auto"/>
            <w:vAlign w:val="center"/>
          </w:tcPr>
          <w:p w14:paraId="63AD2FF9" w14:textId="29D70E7B" w:rsidR="004E789C" w:rsidRPr="004E789C" w:rsidRDefault="006C0B1A" w:rsidP="004E789C">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4E789C" w:rsidRPr="004E789C">
              <w:rPr>
                <w:rFonts w:ascii="Calibri" w:hAnsi="Calibri" w:cs="Calibri"/>
                <w:color w:val="000000"/>
                <w:sz w:val="16"/>
                <w:szCs w:val="16"/>
              </w:rPr>
              <w:t>0.5</w:t>
            </w:r>
          </w:p>
        </w:tc>
        <w:tc>
          <w:tcPr>
            <w:tcW w:w="1201" w:type="dxa"/>
            <w:tcBorders>
              <w:top w:val="single" w:sz="4" w:space="0" w:color="auto"/>
              <w:left w:val="nil"/>
              <w:bottom w:val="single" w:sz="4" w:space="0" w:color="auto"/>
              <w:right w:val="single" w:sz="4" w:space="0" w:color="auto"/>
            </w:tcBorders>
            <w:shd w:val="clear" w:color="auto" w:fill="auto"/>
            <w:vAlign w:val="center"/>
          </w:tcPr>
          <w:p w14:paraId="061643AB" w14:textId="24F2A4D0"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0.8</w:t>
            </w:r>
          </w:p>
        </w:tc>
        <w:tc>
          <w:tcPr>
            <w:tcW w:w="1489" w:type="dxa"/>
            <w:tcBorders>
              <w:top w:val="single" w:sz="4" w:space="0" w:color="auto"/>
              <w:left w:val="nil"/>
              <w:bottom w:val="single" w:sz="4" w:space="0" w:color="auto"/>
              <w:right w:val="single" w:sz="4" w:space="0" w:color="auto"/>
            </w:tcBorders>
            <w:vAlign w:val="center"/>
          </w:tcPr>
          <w:p w14:paraId="1F2EB34A" w14:textId="65367BEE"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0.742</w:t>
            </w:r>
          </w:p>
        </w:tc>
        <w:tc>
          <w:tcPr>
            <w:tcW w:w="13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A0F240" w14:textId="641C2258"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0.256</w:t>
            </w:r>
          </w:p>
        </w:tc>
      </w:tr>
      <w:tr w:rsidR="004E789C" w:rsidRPr="000D1A6E" w14:paraId="20BB7979"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2E0D701C" w14:textId="77777777" w:rsidR="004E789C" w:rsidRPr="00C56C9E" w:rsidRDefault="004E789C" w:rsidP="004E789C">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14</w:t>
            </w:r>
          </w:p>
        </w:tc>
        <w:tc>
          <w:tcPr>
            <w:tcW w:w="9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92BB6A" w14:textId="27BCCD0C" w:rsidR="004E789C" w:rsidRPr="000D1A6E" w:rsidRDefault="004E789C" w:rsidP="004E789C">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8"/>
                <w:szCs w:val="18"/>
              </w:rPr>
              <w:t>732.3.41</w:t>
            </w:r>
          </w:p>
        </w:tc>
        <w:tc>
          <w:tcPr>
            <w:tcW w:w="1984" w:type="dxa"/>
            <w:tcBorders>
              <w:top w:val="single" w:sz="4" w:space="0" w:color="auto"/>
              <w:left w:val="nil"/>
              <w:bottom w:val="single" w:sz="4" w:space="0" w:color="auto"/>
              <w:right w:val="single" w:sz="4" w:space="0" w:color="auto"/>
            </w:tcBorders>
            <w:vAlign w:val="center"/>
          </w:tcPr>
          <w:p w14:paraId="1C2CA8CD" w14:textId="2447C8B8" w:rsidR="004E789C" w:rsidRPr="000D1A6E" w:rsidRDefault="004E789C" w:rsidP="004E789C">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ZASTAWKA</w:t>
            </w:r>
          </w:p>
        </w:tc>
        <w:tc>
          <w:tcPr>
            <w:tcW w:w="1209" w:type="dxa"/>
            <w:tcBorders>
              <w:top w:val="single" w:sz="4" w:space="0" w:color="auto"/>
              <w:left w:val="single" w:sz="4" w:space="0" w:color="auto"/>
              <w:bottom w:val="single" w:sz="4" w:space="0" w:color="auto"/>
              <w:right w:val="single" w:sz="4" w:space="0" w:color="auto"/>
            </w:tcBorders>
            <w:shd w:val="clear" w:color="auto" w:fill="auto"/>
            <w:vAlign w:val="center"/>
          </w:tcPr>
          <w:p w14:paraId="78548B66" w14:textId="2B21AF12" w:rsidR="004E789C" w:rsidRPr="004E789C" w:rsidRDefault="006C0B1A" w:rsidP="004E789C">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4E789C" w:rsidRPr="004E789C">
              <w:rPr>
                <w:rFonts w:ascii="Calibri" w:hAnsi="Calibri" w:cs="Calibri"/>
                <w:color w:val="000000"/>
                <w:sz w:val="16"/>
                <w:szCs w:val="16"/>
              </w:rPr>
              <w:t>0.8</w:t>
            </w:r>
          </w:p>
        </w:tc>
        <w:tc>
          <w:tcPr>
            <w:tcW w:w="1201" w:type="dxa"/>
            <w:tcBorders>
              <w:top w:val="single" w:sz="4" w:space="0" w:color="auto"/>
              <w:left w:val="nil"/>
              <w:bottom w:val="single" w:sz="4" w:space="0" w:color="auto"/>
              <w:right w:val="single" w:sz="4" w:space="0" w:color="auto"/>
            </w:tcBorders>
            <w:shd w:val="clear" w:color="auto" w:fill="auto"/>
            <w:vAlign w:val="center"/>
          </w:tcPr>
          <w:p w14:paraId="5E74BA78" w14:textId="7F4A5151"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0.8</w:t>
            </w:r>
          </w:p>
        </w:tc>
        <w:tc>
          <w:tcPr>
            <w:tcW w:w="1489" w:type="dxa"/>
            <w:tcBorders>
              <w:top w:val="single" w:sz="4" w:space="0" w:color="auto"/>
              <w:left w:val="nil"/>
              <w:bottom w:val="single" w:sz="4" w:space="0" w:color="auto"/>
              <w:right w:val="single" w:sz="4" w:space="0" w:color="auto"/>
            </w:tcBorders>
            <w:vAlign w:val="center"/>
          </w:tcPr>
          <w:p w14:paraId="3F227585" w14:textId="763D4581"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0.616</w:t>
            </w:r>
          </w:p>
        </w:tc>
        <w:tc>
          <w:tcPr>
            <w:tcW w:w="13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0346AF" w14:textId="265E77AA"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0.262</w:t>
            </w:r>
          </w:p>
        </w:tc>
      </w:tr>
      <w:tr w:rsidR="004E789C" w:rsidRPr="000D1A6E" w14:paraId="03CD2043"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532FDEE3" w14:textId="77777777" w:rsidR="004E789C" w:rsidRPr="00C56C9E" w:rsidRDefault="004E789C" w:rsidP="004E789C">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15</w:t>
            </w:r>
          </w:p>
        </w:tc>
        <w:tc>
          <w:tcPr>
            <w:tcW w:w="9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8692B0" w14:textId="2B301744" w:rsidR="004E789C" w:rsidRPr="000D1A6E" w:rsidRDefault="004E789C" w:rsidP="004E789C">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8"/>
                <w:szCs w:val="18"/>
              </w:rPr>
              <w:t>732.4.1</w:t>
            </w:r>
          </w:p>
        </w:tc>
        <w:tc>
          <w:tcPr>
            <w:tcW w:w="1984" w:type="dxa"/>
            <w:tcBorders>
              <w:top w:val="single" w:sz="4" w:space="0" w:color="auto"/>
              <w:left w:val="nil"/>
              <w:bottom w:val="single" w:sz="4" w:space="0" w:color="auto"/>
              <w:right w:val="single" w:sz="4" w:space="0" w:color="auto"/>
            </w:tcBorders>
            <w:vAlign w:val="center"/>
          </w:tcPr>
          <w:p w14:paraId="3BB65D2E" w14:textId="6EB3EE72" w:rsidR="004E789C" w:rsidRPr="000D1A6E" w:rsidRDefault="004E789C" w:rsidP="004E789C">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1209" w:type="dxa"/>
            <w:tcBorders>
              <w:top w:val="single" w:sz="4" w:space="0" w:color="auto"/>
              <w:left w:val="single" w:sz="4" w:space="0" w:color="auto"/>
              <w:bottom w:val="single" w:sz="4" w:space="0" w:color="auto"/>
              <w:right w:val="single" w:sz="4" w:space="0" w:color="auto"/>
            </w:tcBorders>
            <w:shd w:val="clear" w:color="auto" w:fill="auto"/>
            <w:vAlign w:val="center"/>
          </w:tcPr>
          <w:p w14:paraId="5E216F46" w14:textId="06D62FF7" w:rsidR="004E789C" w:rsidRPr="004E789C" w:rsidRDefault="006C0B1A" w:rsidP="004E789C">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4E789C" w:rsidRPr="004E789C">
              <w:rPr>
                <w:rFonts w:ascii="Calibri" w:hAnsi="Calibri" w:cs="Calibri"/>
                <w:color w:val="000000"/>
                <w:sz w:val="16"/>
                <w:szCs w:val="16"/>
              </w:rPr>
              <w:t>0.7</w:t>
            </w:r>
          </w:p>
        </w:tc>
        <w:tc>
          <w:tcPr>
            <w:tcW w:w="1201" w:type="dxa"/>
            <w:tcBorders>
              <w:top w:val="single" w:sz="4" w:space="0" w:color="auto"/>
              <w:left w:val="nil"/>
              <w:bottom w:val="single" w:sz="4" w:space="0" w:color="auto"/>
              <w:right w:val="single" w:sz="4" w:space="0" w:color="auto"/>
            </w:tcBorders>
            <w:shd w:val="clear" w:color="auto" w:fill="auto"/>
            <w:vAlign w:val="center"/>
          </w:tcPr>
          <w:p w14:paraId="43B6A7CC" w14:textId="6DB335D1"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1.5</w:t>
            </w:r>
          </w:p>
        </w:tc>
        <w:tc>
          <w:tcPr>
            <w:tcW w:w="1489" w:type="dxa"/>
            <w:tcBorders>
              <w:top w:val="single" w:sz="4" w:space="0" w:color="auto"/>
              <w:left w:val="nil"/>
              <w:bottom w:val="single" w:sz="4" w:space="0" w:color="auto"/>
              <w:right w:val="single" w:sz="4" w:space="0" w:color="auto"/>
            </w:tcBorders>
            <w:vAlign w:val="center"/>
          </w:tcPr>
          <w:p w14:paraId="51500F01" w14:textId="27A06338"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3.570</w:t>
            </w:r>
          </w:p>
        </w:tc>
        <w:tc>
          <w:tcPr>
            <w:tcW w:w="13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5C87A9" w14:textId="11218B9A"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1.199</w:t>
            </w:r>
          </w:p>
        </w:tc>
      </w:tr>
      <w:tr w:rsidR="004E789C" w:rsidRPr="000D1A6E" w14:paraId="1EB68594"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6F5B50DA" w14:textId="77777777" w:rsidR="004E789C" w:rsidRPr="00C56C9E" w:rsidRDefault="004E789C" w:rsidP="004E789C">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16</w:t>
            </w:r>
          </w:p>
        </w:tc>
        <w:tc>
          <w:tcPr>
            <w:tcW w:w="9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39A2F9" w14:textId="3C4F2AA2" w:rsidR="004E789C" w:rsidRPr="000D1A6E" w:rsidRDefault="004E789C" w:rsidP="004E789C">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8"/>
                <w:szCs w:val="18"/>
              </w:rPr>
              <w:t>732.4.6</w:t>
            </w:r>
          </w:p>
        </w:tc>
        <w:tc>
          <w:tcPr>
            <w:tcW w:w="1984" w:type="dxa"/>
            <w:tcBorders>
              <w:top w:val="single" w:sz="4" w:space="0" w:color="auto"/>
              <w:left w:val="nil"/>
              <w:bottom w:val="single" w:sz="4" w:space="0" w:color="auto"/>
              <w:right w:val="single" w:sz="4" w:space="0" w:color="auto"/>
            </w:tcBorders>
            <w:vAlign w:val="center"/>
          </w:tcPr>
          <w:p w14:paraId="472DF3F6" w14:textId="1D4309D4" w:rsidR="004E789C" w:rsidRPr="000D1A6E" w:rsidRDefault="004E789C" w:rsidP="004E789C">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1209" w:type="dxa"/>
            <w:tcBorders>
              <w:top w:val="single" w:sz="4" w:space="0" w:color="auto"/>
              <w:left w:val="single" w:sz="4" w:space="0" w:color="auto"/>
              <w:bottom w:val="single" w:sz="4" w:space="0" w:color="auto"/>
              <w:right w:val="single" w:sz="4" w:space="0" w:color="auto"/>
            </w:tcBorders>
            <w:shd w:val="clear" w:color="auto" w:fill="auto"/>
            <w:vAlign w:val="center"/>
          </w:tcPr>
          <w:p w14:paraId="48F50579" w14:textId="6AA56206" w:rsidR="004E789C" w:rsidRPr="004E789C" w:rsidRDefault="006C0B1A" w:rsidP="004E789C">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4E789C" w:rsidRPr="004E789C">
              <w:rPr>
                <w:rFonts w:ascii="Calibri" w:hAnsi="Calibri" w:cs="Calibri"/>
                <w:color w:val="000000"/>
                <w:sz w:val="16"/>
                <w:szCs w:val="16"/>
              </w:rPr>
              <w:t>0.5</w:t>
            </w:r>
          </w:p>
        </w:tc>
        <w:tc>
          <w:tcPr>
            <w:tcW w:w="1201" w:type="dxa"/>
            <w:tcBorders>
              <w:top w:val="single" w:sz="4" w:space="0" w:color="auto"/>
              <w:left w:val="nil"/>
              <w:bottom w:val="single" w:sz="4" w:space="0" w:color="auto"/>
              <w:right w:val="single" w:sz="4" w:space="0" w:color="auto"/>
            </w:tcBorders>
            <w:shd w:val="clear" w:color="auto" w:fill="auto"/>
            <w:vAlign w:val="center"/>
          </w:tcPr>
          <w:p w14:paraId="7ADFDC61" w14:textId="085B5441"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2</w:t>
            </w:r>
          </w:p>
        </w:tc>
        <w:tc>
          <w:tcPr>
            <w:tcW w:w="1489" w:type="dxa"/>
            <w:tcBorders>
              <w:top w:val="single" w:sz="4" w:space="0" w:color="auto"/>
              <w:left w:val="nil"/>
              <w:bottom w:val="single" w:sz="4" w:space="0" w:color="auto"/>
              <w:right w:val="single" w:sz="4" w:space="0" w:color="auto"/>
            </w:tcBorders>
            <w:vAlign w:val="center"/>
          </w:tcPr>
          <w:p w14:paraId="791664E1" w14:textId="4F0B30D6"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7.988</w:t>
            </w:r>
          </w:p>
        </w:tc>
        <w:tc>
          <w:tcPr>
            <w:tcW w:w="13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28FE74" w14:textId="4EF55A6D"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2.972</w:t>
            </w:r>
          </w:p>
        </w:tc>
      </w:tr>
      <w:tr w:rsidR="004E789C" w:rsidRPr="000D1A6E" w14:paraId="2E3C19F7"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5B2F45B9" w14:textId="77777777" w:rsidR="004E789C" w:rsidRPr="00C56C9E" w:rsidRDefault="004E789C" w:rsidP="004E789C">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17</w:t>
            </w:r>
          </w:p>
        </w:tc>
        <w:tc>
          <w:tcPr>
            <w:tcW w:w="9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92A492" w14:textId="43A32DD5" w:rsidR="004E789C" w:rsidRPr="000D1A6E" w:rsidRDefault="004E789C" w:rsidP="004E789C">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8"/>
                <w:szCs w:val="18"/>
              </w:rPr>
              <w:t>732.4.8</w:t>
            </w:r>
          </w:p>
        </w:tc>
        <w:tc>
          <w:tcPr>
            <w:tcW w:w="1984" w:type="dxa"/>
            <w:tcBorders>
              <w:top w:val="single" w:sz="4" w:space="0" w:color="auto"/>
              <w:left w:val="nil"/>
              <w:bottom w:val="single" w:sz="4" w:space="0" w:color="auto"/>
              <w:right w:val="single" w:sz="4" w:space="0" w:color="auto"/>
            </w:tcBorders>
            <w:vAlign w:val="center"/>
          </w:tcPr>
          <w:p w14:paraId="77C0511F" w14:textId="4510C5F9" w:rsidR="004E789C" w:rsidRPr="000D1A6E" w:rsidRDefault="004E789C" w:rsidP="004E789C">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1209" w:type="dxa"/>
            <w:tcBorders>
              <w:top w:val="single" w:sz="4" w:space="0" w:color="auto"/>
              <w:left w:val="single" w:sz="4" w:space="0" w:color="auto"/>
              <w:bottom w:val="single" w:sz="4" w:space="0" w:color="auto"/>
              <w:right w:val="single" w:sz="4" w:space="0" w:color="auto"/>
            </w:tcBorders>
            <w:shd w:val="clear" w:color="auto" w:fill="auto"/>
            <w:vAlign w:val="center"/>
          </w:tcPr>
          <w:p w14:paraId="27F51B88" w14:textId="6DA91903" w:rsidR="004E789C" w:rsidRPr="004E789C" w:rsidRDefault="006C0B1A" w:rsidP="004E789C">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4E789C" w:rsidRPr="004E789C">
              <w:rPr>
                <w:rFonts w:ascii="Calibri" w:hAnsi="Calibri" w:cs="Calibri"/>
                <w:color w:val="000000"/>
                <w:sz w:val="16"/>
                <w:szCs w:val="16"/>
              </w:rPr>
              <w:t>0.7</w:t>
            </w:r>
          </w:p>
        </w:tc>
        <w:tc>
          <w:tcPr>
            <w:tcW w:w="1201" w:type="dxa"/>
            <w:tcBorders>
              <w:top w:val="single" w:sz="4" w:space="0" w:color="auto"/>
              <w:left w:val="nil"/>
              <w:bottom w:val="single" w:sz="4" w:space="0" w:color="auto"/>
              <w:right w:val="single" w:sz="4" w:space="0" w:color="auto"/>
            </w:tcBorders>
            <w:shd w:val="clear" w:color="auto" w:fill="auto"/>
            <w:vAlign w:val="center"/>
          </w:tcPr>
          <w:p w14:paraId="012E0142" w14:textId="70D2D839"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2.2</w:t>
            </w:r>
          </w:p>
        </w:tc>
        <w:tc>
          <w:tcPr>
            <w:tcW w:w="1489" w:type="dxa"/>
            <w:tcBorders>
              <w:top w:val="single" w:sz="4" w:space="0" w:color="auto"/>
              <w:left w:val="nil"/>
              <w:bottom w:val="single" w:sz="4" w:space="0" w:color="auto"/>
              <w:right w:val="single" w:sz="4" w:space="0" w:color="auto"/>
            </w:tcBorders>
            <w:vAlign w:val="center"/>
          </w:tcPr>
          <w:p w14:paraId="5CF2F414" w14:textId="7B5D653E"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7.693</w:t>
            </w:r>
          </w:p>
        </w:tc>
        <w:tc>
          <w:tcPr>
            <w:tcW w:w="13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8A7875" w14:textId="359AEC61"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3.096</w:t>
            </w:r>
          </w:p>
        </w:tc>
      </w:tr>
      <w:tr w:rsidR="004E789C" w:rsidRPr="000D1A6E" w14:paraId="486091C8"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52BCDD24" w14:textId="77777777" w:rsidR="004E789C" w:rsidRPr="00C56C9E" w:rsidRDefault="004E789C" w:rsidP="004E789C">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18</w:t>
            </w:r>
          </w:p>
        </w:tc>
        <w:tc>
          <w:tcPr>
            <w:tcW w:w="9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7C81B3" w14:textId="06A77316" w:rsidR="004E789C" w:rsidRPr="000D1A6E" w:rsidRDefault="004E789C" w:rsidP="004E789C">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8"/>
                <w:szCs w:val="18"/>
              </w:rPr>
              <w:t>732.4.9</w:t>
            </w:r>
          </w:p>
        </w:tc>
        <w:tc>
          <w:tcPr>
            <w:tcW w:w="1984" w:type="dxa"/>
            <w:tcBorders>
              <w:top w:val="single" w:sz="4" w:space="0" w:color="auto"/>
              <w:left w:val="nil"/>
              <w:bottom w:val="single" w:sz="4" w:space="0" w:color="auto"/>
              <w:right w:val="single" w:sz="4" w:space="0" w:color="auto"/>
            </w:tcBorders>
            <w:vAlign w:val="center"/>
          </w:tcPr>
          <w:p w14:paraId="6D887EC6" w14:textId="7470EF0D" w:rsidR="004E789C" w:rsidRPr="000D1A6E" w:rsidRDefault="004E789C" w:rsidP="004E789C">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1209" w:type="dxa"/>
            <w:tcBorders>
              <w:top w:val="single" w:sz="4" w:space="0" w:color="auto"/>
              <w:left w:val="single" w:sz="4" w:space="0" w:color="auto"/>
              <w:bottom w:val="single" w:sz="4" w:space="0" w:color="auto"/>
              <w:right w:val="single" w:sz="4" w:space="0" w:color="auto"/>
            </w:tcBorders>
            <w:shd w:val="clear" w:color="auto" w:fill="auto"/>
            <w:vAlign w:val="center"/>
          </w:tcPr>
          <w:p w14:paraId="28746E76" w14:textId="022D4647" w:rsidR="004E789C" w:rsidRPr="004E789C" w:rsidRDefault="006C0B1A" w:rsidP="004E789C">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4E789C" w:rsidRPr="004E789C">
              <w:rPr>
                <w:rFonts w:ascii="Calibri" w:hAnsi="Calibri" w:cs="Calibri"/>
                <w:color w:val="000000"/>
                <w:sz w:val="16"/>
                <w:szCs w:val="16"/>
              </w:rPr>
              <w:t>0.5</w:t>
            </w:r>
          </w:p>
        </w:tc>
        <w:tc>
          <w:tcPr>
            <w:tcW w:w="1201" w:type="dxa"/>
            <w:tcBorders>
              <w:top w:val="single" w:sz="4" w:space="0" w:color="auto"/>
              <w:left w:val="nil"/>
              <w:bottom w:val="single" w:sz="4" w:space="0" w:color="auto"/>
              <w:right w:val="single" w:sz="4" w:space="0" w:color="auto"/>
            </w:tcBorders>
            <w:shd w:val="clear" w:color="auto" w:fill="auto"/>
            <w:vAlign w:val="center"/>
          </w:tcPr>
          <w:p w14:paraId="15BE7A83" w14:textId="07CB0121"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2</w:t>
            </w:r>
          </w:p>
        </w:tc>
        <w:tc>
          <w:tcPr>
            <w:tcW w:w="1489" w:type="dxa"/>
            <w:tcBorders>
              <w:top w:val="single" w:sz="4" w:space="0" w:color="auto"/>
              <w:left w:val="nil"/>
              <w:bottom w:val="single" w:sz="4" w:space="0" w:color="auto"/>
              <w:right w:val="single" w:sz="4" w:space="0" w:color="auto"/>
            </w:tcBorders>
            <w:vAlign w:val="center"/>
          </w:tcPr>
          <w:p w14:paraId="476EBEAB" w14:textId="4902041E"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8.333</w:t>
            </w:r>
          </w:p>
        </w:tc>
        <w:tc>
          <w:tcPr>
            <w:tcW w:w="13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95801B" w14:textId="136B047B"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3.096</w:t>
            </w:r>
          </w:p>
        </w:tc>
      </w:tr>
      <w:tr w:rsidR="004E789C" w:rsidRPr="000D1A6E" w14:paraId="46E7387C"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3BC576CE" w14:textId="77777777" w:rsidR="004E789C" w:rsidRPr="00C56C9E" w:rsidRDefault="004E789C" w:rsidP="004E789C">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19</w:t>
            </w:r>
          </w:p>
        </w:tc>
        <w:tc>
          <w:tcPr>
            <w:tcW w:w="9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6B8BD0" w14:textId="4258ECEC" w:rsidR="004E789C" w:rsidRPr="000D1A6E" w:rsidRDefault="004E789C" w:rsidP="004E789C">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8"/>
                <w:szCs w:val="18"/>
              </w:rPr>
              <w:t>732.4.11</w:t>
            </w:r>
          </w:p>
        </w:tc>
        <w:tc>
          <w:tcPr>
            <w:tcW w:w="1984" w:type="dxa"/>
            <w:tcBorders>
              <w:top w:val="single" w:sz="4" w:space="0" w:color="auto"/>
              <w:left w:val="nil"/>
              <w:bottom w:val="single" w:sz="4" w:space="0" w:color="auto"/>
              <w:right w:val="single" w:sz="4" w:space="0" w:color="auto"/>
            </w:tcBorders>
            <w:vAlign w:val="center"/>
          </w:tcPr>
          <w:p w14:paraId="35DF6F46" w14:textId="7403D569" w:rsidR="004E789C" w:rsidRPr="000D1A6E" w:rsidRDefault="004E789C" w:rsidP="004E789C">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1209" w:type="dxa"/>
            <w:tcBorders>
              <w:top w:val="single" w:sz="4" w:space="0" w:color="auto"/>
              <w:left w:val="single" w:sz="4" w:space="0" w:color="auto"/>
              <w:bottom w:val="single" w:sz="4" w:space="0" w:color="auto"/>
              <w:right w:val="single" w:sz="4" w:space="0" w:color="auto"/>
            </w:tcBorders>
            <w:shd w:val="clear" w:color="auto" w:fill="auto"/>
            <w:vAlign w:val="center"/>
          </w:tcPr>
          <w:p w14:paraId="57BC998F" w14:textId="432EF6D7" w:rsidR="004E789C" w:rsidRPr="004E789C" w:rsidRDefault="006C0B1A" w:rsidP="004E789C">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4E789C" w:rsidRPr="004E789C">
              <w:rPr>
                <w:rFonts w:ascii="Calibri" w:hAnsi="Calibri" w:cs="Calibri"/>
                <w:color w:val="000000"/>
                <w:sz w:val="16"/>
                <w:szCs w:val="16"/>
              </w:rPr>
              <w:t>0.5</w:t>
            </w:r>
          </w:p>
        </w:tc>
        <w:tc>
          <w:tcPr>
            <w:tcW w:w="1201" w:type="dxa"/>
            <w:tcBorders>
              <w:top w:val="single" w:sz="4" w:space="0" w:color="auto"/>
              <w:left w:val="nil"/>
              <w:bottom w:val="single" w:sz="4" w:space="0" w:color="auto"/>
              <w:right w:val="single" w:sz="4" w:space="0" w:color="auto"/>
            </w:tcBorders>
            <w:shd w:val="clear" w:color="auto" w:fill="auto"/>
            <w:vAlign w:val="center"/>
          </w:tcPr>
          <w:p w14:paraId="795BE793" w14:textId="49889F09"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0.8</w:t>
            </w:r>
          </w:p>
        </w:tc>
        <w:tc>
          <w:tcPr>
            <w:tcW w:w="1489" w:type="dxa"/>
            <w:tcBorders>
              <w:top w:val="single" w:sz="4" w:space="0" w:color="auto"/>
              <w:left w:val="nil"/>
              <w:bottom w:val="single" w:sz="4" w:space="0" w:color="auto"/>
              <w:right w:val="single" w:sz="4" w:space="0" w:color="auto"/>
            </w:tcBorders>
            <w:vAlign w:val="center"/>
          </w:tcPr>
          <w:p w14:paraId="55CFF06E" w14:textId="6D64D1D5"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0.613</w:t>
            </w:r>
          </w:p>
        </w:tc>
        <w:tc>
          <w:tcPr>
            <w:tcW w:w="13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4799E2" w14:textId="0B97A1DA"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0.256</w:t>
            </w:r>
          </w:p>
        </w:tc>
      </w:tr>
      <w:tr w:rsidR="004E789C" w:rsidRPr="000D1A6E" w14:paraId="22257130"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2F6ECE88" w14:textId="77777777" w:rsidR="004E789C" w:rsidRPr="00C56C9E" w:rsidRDefault="004E789C" w:rsidP="004E789C">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20</w:t>
            </w:r>
          </w:p>
        </w:tc>
        <w:tc>
          <w:tcPr>
            <w:tcW w:w="9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F5F6F2" w14:textId="0D0F2405" w:rsidR="004E789C" w:rsidRDefault="004E789C" w:rsidP="004E789C">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8"/>
                <w:szCs w:val="18"/>
              </w:rPr>
              <w:t>732.4.12</w:t>
            </w:r>
          </w:p>
        </w:tc>
        <w:tc>
          <w:tcPr>
            <w:tcW w:w="1984" w:type="dxa"/>
            <w:tcBorders>
              <w:top w:val="single" w:sz="4" w:space="0" w:color="auto"/>
              <w:left w:val="nil"/>
              <w:bottom w:val="single" w:sz="4" w:space="0" w:color="auto"/>
              <w:right w:val="single" w:sz="4" w:space="0" w:color="auto"/>
            </w:tcBorders>
            <w:vAlign w:val="center"/>
          </w:tcPr>
          <w:p w14:paraId="1F0F7CF4" w14:textId="373F4888" w:rsidR="004E789C" w:rsidRDefault="004E789C" w:rsidP="004E789C">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ZASTAWKA</w:t>
            </w:r>
          </w:p>
        </w:tc>
        <w:tc>
          <w:tcPr>
            <w:tcW w:w="1209" w:type="dxa"/>
            <w:tcBorders>
              <w:top w:val="single" w:sz="4" w:space="0" w:color="auto"/>
              <w:left w:val="single" w:sz="4" w:space="0" w:color="auto"/>
              <w:bottom w:val="single" w:sz="4" w:space="0" w:color="auto"/>
              <w:right w:val="single" w:sz="4" w:space="0" w:color="auto"/>
            </w:tcBorders>
            <w:shd w:val="clear" w:color="auto" w:fill="auto"/>
            <w:vAlign w:val="center"/>
          </w:tcPr>
          <w:p w14:paraId="30396AB8" w14:textId="1F2EF8A0" w:rsidR="004E789C" w:rsidRPr="004E789C" w:rsidRDefault="006C0B1A" w:rsidP="004E789C">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4E789C" w:rsidRPr="004E789C">
              <w:rPr>
                <w:rFonts w:ascii="Calibri" w:hAnsi="Calibri" w:cs="Calibri"/>
                <w:color w:val="000000"/>
                <w:sz w:val="16"/>
                <w:szCs w:val="16"/>
              </w:rPr>
              <w:t>0.5</w:t>
            </w:r>
          </w:p>
        </w:tc>
        <w:tc>
          <w:tcPr>
            <w:tcW w:w="1201" w:type="dxa"/>
            <w:tcBorders>
              <w:top w:val="single" w:sz="4" w:space="0" w:color="auto"/>
              <w:left w:val="nil"/>
              <w:bottom w:val="single" w:sz="4" w:space="0" w:color="auto"/>
              <w:right w:val="single" w:sz="4" w:space="0" w:color="auto"/>
            </w:tcBorders>
            <w:shd w:val="clear" w:color="auto" w:fill="auto"/>
            <w:vAlign w:val="center"/>
          </w:tcPr>
          <w:p w14:paraId="25BFD2A9" w14:textId="458D40AE"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0.8</w:t>
            </w:r>
          </w:p>
        </w:tc>
        <w:tc>
          <w:tcPr>
            <w:tcW w:w="1489" w:type="dxa"/>
            <w:tcBorders>
              <w:top w:val="single" w:sz="4" w:space="0" w:color="auto"/>
              <w:left w:val="nil"/>
              <w:bottom w:val="single" w:sz="4" w:space="0" w:color="auto"/>
              <w:right w:val="single" w:sz="4" w:space="0" w:color="auto"/>
            </w:tcBorders>
            <w:vAlign w:val="center"/>
          </w:tcPr>
          <w:p w14:paraId="4B01719D" w14:textId="4FD2B78A"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0.561</w:t>
            </w:r>
          </w:p>
        </w:tc>
        <w:tc>
          <w:tcPr>
            <w:tcW w:w="13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70742C" w14:textId="5328E064"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0.256</w:t>
            </w:r>
          </w:p>
        </w:tc>
      </w:tr>
      <w:tr w:rsidR="004E789C" w:rsidRPr="000D1A6E" w14:paraId="3E98B377"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1173F091" w14:textId="77777777" w:rsidR="004E789C" w:rsidRPr="00C56C9E" w:rsidRDefault="004E789C" w:rsidP="004E789C">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21</w:t>
            </w:r>
          </w:p>
        </w:tc>
        <w:tc>
          <w:tcPr>
            <w:tcW w:w="9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E0B202" w14:textId="367D1127" w:rsidR="004E789C" w:rsidRDefault="004E789C" w:rsidP="004E789C">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8"/>
                <w:szCs w:val="18"/>
              </w:rPr>
              <w:t>732.4.15</w:t>
            </w:r>
          </w:p>
        </w:tc>
        <w:tc>
          <w:tcPr>
            <w:tcW w:w="1984" w:type="dxa"/>
            <w:tcBorders>
              <w:top w:val="single" w:sz="4" w:space="0" w:color="auto"/>
              <w:left w:val="nil"/>
              <w:bottom w:val="single" w:sz="4" w:space="0" w:color="auto"/>
              <w:right w:val="single" w:sz="4" w:space="0" w:color="auto"/>
            </w:tcBorders>
            <w:vAlign w:val="center"/>
          </w:tcPr>
          <w:p w14:paraId="7219CD91" w14:textId="040BC104" w:rsidR="004E789C" w:rsidRDefault="004E789C" w:rsidP="004E789C">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PRZEPUST Z PIĘTRZENIEM</w:t>
            </w:r>
          </w:p>
        </w:tc>
        <w:tc>
          <w:tcPr>
            <w:tcW w:w="1209" w:type="dxa"/>
            <w:tcBorders>
              <w:top w:val="single" w:sz="4" w:space="0" w:color="auto"/>
              <w:left w:val="single" w:sz="4" w:space="0" w:color="auto"/>
              <w:bottom w:val="single" w:sz="4" w:space="0" w:color="auto"/>
              <w:right w:val="single" w:sz="4" w:space="0" w:color="auto"/>
            </w:tcBorders>
            <w:shd w:val="clear" w:color="auto" w:fill="auto"/>
            <w:vAlign w:val="center"/>
          </w:tcPr>
          <w:p w14:paraId="62F02185" w14:textId="1BE961ED" w:rsidR="004E789C" w:rsidRPr="004E789C" w:rsidRDefault="006C0B1A" w:rsidP="004E789C">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4E789C" w:rsidRPr="004E789C">
              <w:rPr>
                <w:rFonts w:ascii="Calibri" w:hAnsi="Calibri" w:cs="Calibri"/>
                <w:color w:val="000000"/>
                <w:sz w:val="16"/>
                <w:szCs w:val="16"/>
              </w:rPr>
              <w:t>0.8</w:t>
            </w:r>
          </w:p>
        </w:tc>
        <w:tc>
          <w:tcPr>
            <w:tcW w:w="1201" w:type="dxa"/>
            <w:tcBorders>
              <w:top w:val="single" w:sz="4" w:space="0" w:color="auto"/>
              <w:left w:val="nil"/>
              <w:bottom w:val="single" w:sz="4" w:space="0" w:color="auto"/>
              <w:right w:val="single" w:sz="4" w:space="0" w:color="auto"/>
            </w:tcBorders>
            <w:shd w:val="clear" w:color="auto" w:fill="auto"/>
            <w:vAlign w:val="center"/>
          </w:tcPr>
          <w:p w14:paraId="3142D03F" w14:textId="63A7BBF8"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1.2</w:t>
            </w:r>
          </w:p>
        </w:tc>
        <w:tc>
          <w:tcPr>
            <w:tcW w:w="1489" w:type="dxa"/>
            <w:tcBorders>
              <w:top w:val="single" w:sz="4" w:space="0" w:color="auto"/>
              <w:left w:val="nil"/>
              <w:bottom w:val="single" w:sz="4" w:space="0" w:color="auto"/>
              <w:right w:val="single" w:sz="4" w:space="0" w:color="auto"/>
            </w:tcBorders>
            <w:vAlign w:val="center"/>
          </w:tcPr>
          <w:p w14:paraId="6B3BCE10" w14:textId="61D7F6FB"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3.142</w:t>
            </w:r>
          </w:p>
        </w:tc>
        <w:tc>
          <w:tcPr>
            <w:tcW w:w="13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5D1918" w14:textId="62353F02"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0.908</w:t>
            </w:r>
          </w:p>
        </w:tc>
      </w:tr>
      <w:tr w:rsidR="004E789C" w:rsidRPr="000D1A6E" w14:paraId="72A7A616"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0329BEEA" w14:textId="77777777" w:rsidR="004E789C" w:rsidRPr="00C56C9E" w:rsidRDefault="004E789C" w:rsidP="004E789C">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22</w:t>
            </w:r>
          </w:p>
        </w:tc>
        <w:tc>
          <w:tcPr>
            <w:tcW w:w="9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8DD2F3" w14:textId="401BF71E" w:rsidR="004E789C" w:rsidRDefault="004E789C" w:rsidP="004E789C">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8"/>
                <w:szCs w:val="18"/>
              </w:rPr>
              <w:t>732.4.16</w:t>
            </w:r>
          </w:p>
        </w:tc>
        <w:tc>
          <w:tcPr>
            <w:tcW w:w="1984" w:type="dxa"/>
            <w:tcBorders>
              <w:top w:val="single" w:sz="4" w:space="0" w:color="auto"/>
              <w:left w:val="nil"/>
              <w:bottom w:val="single" w:sz="4" w:space="0" w:color="auto"/>
              <w:right w:val="single" w:sz="4" w:space="0" w:color="auto"/>
            </w:tcBorders>
            <w:vAlign w:val="center"/>
          </w:tcPr>
          <w:p w14:paraId="22E29A1C" w14:textId="4945FAC7" w:rsidR="004E789C" w:rsidRDefault="004E789C" w:rsidP="004E789C">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PRZEPUST Z PIĘTRZENIEM</w:t>
            </w:r>
          </w:p>
        </w:tc>
        <w:tc>
          <w:tcPr>
            <w:tcW w:w="1209" w:type="dxa"/>
            <w:tcBorders>
              <w:top w:val="single" w:sz="4" w:space="0" w:color="auto"/>
              <w:left w:val="single" w:sz="4" w:space="0" w:color="auto"/>
              <w:bottom w:val="single" w:sz="4" w:space="0" w:color="auto"/>
              <w:right w:val="single" w:sz="4" w:space="0" w:color="auto"/>
            </w:tcBorders>
            <w:shd w:val="clear" w:color="auto" w:fill="auto"/>
            <w:vAlign w:val="center"/>
          </w:tcPr>
          <w:p w14:paraId="6A3EE8E1" w14:textId="3E45880D" w:rsidR="004E789C" w:rsidRPr="004E789C" w:rsidRDefault="006C0B1A" w:rsidP="004E789C">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4E789C" w:rsidRPr="004E789C">
              <w:rPr>
                <w:rFonts w:ascii="Calibri" w:hAnsi="Calibri" w:cs="Calibri"/>
                <w:color w:val="000000"/>
                <w:sz w:val="16"/>
                <w:szCs w:val="16"/>
              </w:rPr>
              <w:t>0.7</w:t>
            </w:r>
          </w:p>
        </w:tc>
        <w:tc>
          <w:tcPr>
            <w:tcW w:w="1201" w:type="dxa"/>
            <w:tcBorders>
              <w:top w:val="single" w:sz="4" w:space="0" w:color="auto"/>
              <w:left w:val="nil"/>
              <w:bottom w:val="single" w:sz="4" w:space="0" w:color="auto"/>
              <w:right w:val="single" w:sz="4" w:space="0" w:color="auto"/>
            </w:tcBorders>
            <w:shd w:val="clear" w:color="auto" w:fill="auto"/>
            <w:vAlign w:val="center"/>
          </w:tcPr>
          <w:p w14:paraId="0A78EF3C" w14:textId="0631B717"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1.2</w:t>
            </w:r>
          </w:p>
        </w:tc>
        <w:tc>
          <w:tcPr>
            <w:tcW w:w="1489" w:type="dxa"/>
            <w:tcBorders>
              <w:top w:val="single" w:sz="4" w:space="0" w:color="auto"/>
              <w:left w:val="nil"/>
              <w:bottom w:val="single" w:sz="4" w:space="0" w:color="auto"/>
              <w:right w:val="single" w:sz="4" w:space="0" w:color="auto"/>
            </w:tcBorders>
            <w:vAlign w:val="center"/>
          </w:tcPr>
          <w:p w14:paraId="5C7E8F10" w14:textId="352AF0D2"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1.669</w:t>
            </w:r>
          </w:p>
        </w:tc>
        <w:tc>
          <w:tcPr>
            <w:tcW w:w="13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43307A" w14:textId="2FBF1209"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1.095</w:t>
            </w:r>
          </w:p>
        </w:tc>
      </w:tr>
      <w:tr w:rsidR="004E789C" w:rsidRPr="000D1A6E" w14:paraId="43486A88"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249B9E3E" w14:textId="77777777" w:rsidR="004E789C" w:rsidRPr="00C56C9E" w:rsidRDefault="004E789C" w:rsidP="004E789C">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23</w:t>
            </w:r>
          </w:p>
        </w:tc>
        <w:tc>
          <w:tcPr>
            <w:tcW w:w="9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127AEE" w14:textId="07FC6040" w:rsidR="004E789C" w:rsidRDefault="004E789C" w:rsidP="004E789C">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8"/>
                <w:szCs w:val="18"/>
              </w:rPr>
              <w:t>732.4.17</w:t>
            </w:r>
          </w:p>
        </w:tc>
        <w:tc>
          <w:tcPr>
            <w:tcW w:w="1984" w:type="dxa"/>
            <w:tcBorders>
              <w:top w:val="single" w:sz="4" w:space="0" w:color="auto"/>
              <w:left w:val="nil"/>
              <w:bottom w:val="single" w:sz="4" w:space="0" w:color="auto"/>
              <w:right w:val="single" w:sz="4" w:space="0" w:color="auto"/>
            </w:tcBorders>
            <w:vAlign w:val="center"/>
          </w:tcPr>
          <w:p w14:paraId="3D02BE19" w14:textId="78987B00" w:rsidR="004E789C" w:rsidRDefault="004E789C" w:rsidP="004E789C">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PRZEPUST Z PIĘTRZENIEM</w:t>
            </w:r>
          </w:p>
        </w:tc>
        <w:tc>
          <w:tcPr>
            <w:tcW w:w="1209" w:type="dxa"/>
            <w:tcBorders>
              <w:top w:val="single" w:sz="4" w:space="0" w:color="auto"/>
              <w:left w:val="single" w:sz="4" w:space="0" w:color="auto"/>
              <w:bottom w:val="single" w:sz="4" w:space="0" w:color="auto"/>
              <w:right w:val="single" w:sz="4" w:space="0" w:color="auto"/>
            </w:tcBorders>
            <w:shd w:val="clear" w:color="auto" w:fill="auto"/>
            <w:vAlign w:val="center"/>
          </w:tcPr>
          <w:p w14:paraId="2D43A36B" w14:textId="5379CD9B" w:rsidR="004E789C" w:rsidRPr="004E789C" w:rsidRDefault="006C0B1A" w:rsidP="004E789C">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4E789C" w:rsidRPr="004E789C">
              <w:rPr>
                <w:rFonts w:ascii="Calibri" w:hAnsi="Calibri" w:cs="Calibri"/>
                <w:color w:val="000000"/>
                <w:sz w:val="16"/>
                <w:szCs w:val="16"/>
              </w:rPr>
              <w:t>0.6</w:t>
            </w:r>
          </w:p>
        </w:tc>
        <w:tc>
          <w:tcPr>
            <w:tcW w:w="1201" w:type="dxa"/>
            <w:tcBorders>
              <w:top w:val="single" w:sz="4" w:space="0" w:color="auto"/>
              <w:left w:val="nil"/>
              <w:bottom w:val="single" w:sz="4" w:space="0" w:color="auto"/>
              <w:right w:val="single" w:sz="4" w:space="0" w:color="auto"/>
            </w:tcBorders>
            <w:shd w:val="clear" w:color="auto" w:fill="auto"/>
            <w:vAlign w:val="center"/>
          </w:tcPr>
          <w:p w14:paraId="16E1191D" w14:textId="6D811602"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1.2</w:t>
            </w:r>
          </w:p>
        </w:tc>
        <w:tc>
          <w:tcPr>
            <w:tcW w:w="1489" w:type="dxa"/>
            <w:tcBorders>
              <w:top w:val="single" w:sz="4" w:space="0" w:color="auto"/>
              <w:left w:val="nil"/>
              <w:bottom w:val="single" w:sz="4" w:space="0" w:color="auto"/>
              <w:right w:val="single" w:sz="4" w:space="0" w:color="auto"/>
            </w:tcBorders>
            <w:vAlign w:val="center"/>
          </w:tcPr>
          <w:p w14:paraId="548D2DD3" w14:textId="4B6588DF"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1.389</w:t>
            </w:r>
          </w:p>
        </w:tc>
        <w:tc>
          <w:tcPr>
            <w:tcW w:w="13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23CBA6" w14:textId="5023A2BC"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1.095</w:t>
            </w:r>
          </w:p>
        </w:tc>
      </w:tr>
      <w:tr w:rsidR="004E789C" w:rsidRPr="000D1A6E" w14:paraId="6EF5E1DB"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4C2BCB55" w14:textId="77777777" w:rsidR="004E789C" w:rsidRPr="00C56C9E" w:rsidRDefault="004E789C" w:rsidP="004E789C">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24</w:t>
            </w:r>
          </w:p>
        </w:tc>
        <w:tc>
          <w:tcPr>
            <w:tcW w:w="9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24533F" w14:textId="611954E2" w:rsidR="004E789C" w:rsidRDefault="004E789C" w:rsidP="004E789C">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8"/>
                <w:szCs w:val="18"/>
              </w:rPr>
              <w:t>732.4.19</w:t>
            </w:r>
          </w:p>
        </w:tc>
        <w:tc>
          <w:tcPr>
            <w:tcW w:w="1984" w:type="dxa"/>
            <w:tcBorders>
              <w:top w:val="single" w:sz="4" w:space="0" w:color="auto"/>
              <w:left w:val="nil"/>
              <w:bottom w:val="single" w:sz="4" w:space="0" w:color="auto"/>
              <w:right w:val="single" w:sz="4" w:space="0" w:color="auto"/>
            </w:tcBorders>
            <w:vAlign w:val="center"/>
          </w:tcPr>
          <w:p w14:paraId="579A69C8" w14:textId="06D8771D" w:rsidR="004E789C" w:rsidRDefault="004E789C" w:rsidP="004E789C">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PRZEPUST Z PIĘTRZENIEM</w:t>
            </w:r>
          </w:p>
        </w:tc>
        <w:tc>
          <w:tcPr>
            <w:tcW w:w="1209" w:type="dxa"/>
            <w:tcBorders>
              <w:top w:val="single" w:sz="4" w:space="0" w:color="auto"/>
              <w:left w:val="single" w:sz="4" w:space="0" w:color="auto"/>
              <w:bottom w:val="single" w:sz="4" w:space="0" w:color="auto"/>
              <w:right w:val="single" w:sz="4" w:space="0" w:color="auto"/>
            </w:tcBorders>
            <w:shd w:val="clear" w:color="auto" w:fill="auto"/>
            <w:vAlign w:val="center"/>
          </w:tcPr>
          <w:p w14:paraId="59D90BF3" w14:textId="3C1AFCBC" w:rsidR="004E789C" w:rsidRPr="004E789C" w:rsidRDefault="006C0B1A" w:rsidP="004E789C">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4E789C" w:rsidRPr="004E789C">
              <w:rPr>
                <w:rFonts w:ascii="Calibri" w:hAnsi="Calibri" w:cs="Calibri"/>
                <w:color w:val="000000"/>
                <w:sz w:val="16"/>
                <w:szCs w:val="16"/>
              </w:rPr>
              <w:t>0.5</w:t>
            </w:r>
          </w:p>
        </w:tc>
        <w:tc>
          <w:tcPr>
            <w:tcW w:w="1201" w:type="dxa"/>
            <w:tcBorders>
              <w:top w:val="single" w:sz="4" w:space="0" w:color="auto"/>
              <w:left w:val="nil"/>
              <w:bottom w:val="single" w:sz="4" w:space="0" w:color="auto"/>
              <w:right w:val="single" w:sz="4" w:space="0" w:color="auto"/>
            </w:tcBorders>
            <w:shd w:val="clear" w:color="auto" w:fill="auto"/>
            <w:vAlign w:val="center"/>
          </w:tcPr>
          <w:p w14:paraId="76AC5180" w14:textId="184A50A1"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0.8</w:t>
            </w:r>
          </w:p>
        </w:tc>
        <w:tc>
          <w:tcPr>
            <w:tcW w:w="1489" w:type="dxa"/>
            <w:tcBorders>
              <w:top w:val="single" w:sz="4" w:space="0" w:color="auto"/>
              <w:left w:val="nil"/>
              <w:bottom w:val="single" w:sz="4" w:space="0" w:color="auto"/>
              <w:right w:val="single" w:sz="4" w:space="0" w:color="auto"/>
            </w:tcBorders>
            <w:vAlign w:val="center"/>
          </w:tcPr>
          <w:p w14:paraId="4BBF8EBD" w14:textId="1140B206"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0.043</w:t>
            </w:r>
          </w:p>
        </w:tc>
        <w:tc>
          <w:tcPr>
            <w:tcW w:w="13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D3D097" w14:textId="0226DA5F"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0.024</w:t>
            </w:r>
          </w:p>
        </w:tc>
      </w:tr>
      <w:tr w:rsidR="004E789C" w:rsidRPr="000D1A6E" w14:paraId="32FF36B5"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69E686D1" w14:textId="77777777" w:rsidR="004E789C" w:rsidRPr="00C56C9E" w:rsidRDefault="004E789C" w:rsidP="004E789C">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25</w:t>
            </w:r>
          </w:p>
        </w:tc>
        <w:tc>
          <w:tcPr>
            <w:tcW w:w="9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CEEE4B" w14:textId="714CEA75" w:rsidR="004E789C" w:rsidRDefault="004E789C" w:rsidP="004E789C">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8"/>
                <w:szCs w:val="18"/>
              </w:rPr>
              <w:t>732.4.21</w:t>
            </w:r>
          </w:p>
        </w:tc>
        <w:tc>
          <w:tcPr>
            <w:tcW w:w="1984" w:type="dxa"/>
            <w:tcBorders>
              <w:top w:val="single" w:sz="4" w:space="0" w:color="auto"/>
              <w:left w:val="nil"/>
              <w:bottom w:val="single" w:sz="4" w:space="0" w:color="auto"/>
              <w:right w:val="single" w:sz="4" w:space="0" w:color="auto"/>
            </w:tcBorders>
            <w:vAlign w:val="center"/>
          </w:tcPr>
          <w:p w14:paraId="5C98A270" w14:textId="4F30CF1F" w:rsidR="004E789C" w:rsidRDefault="004E789C" w:rsidP="004E789C">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ZASTAWKA</w:t>
            </w:r>
          </w:p>
        </w:tc>
        <w:tc>
          <w:tcPr>
            <w:tcW w:w="1209" w:type="dxa"/>
            <w:tcBorders>
              <w:top w:val="single" w:sz="4" w:space="0" w:color="auto"/>
              <w:left w:val="single" w:sz="4" w:space="0" w:color="auto"/>
              <w:bottom w:val="single" w:sz="4" w:space="0" w:color="auto"/>
              <w:right w:val="single" w:sz="4" w:space="0" w:color="auto"/>
            </w:tcBorders>
            <w:shd w:val="clear" w:color="auto" w:fill="auto"/>
            <w:vAlign w:val="center"/>
          </w:tcPr>
          <w:p w14:paraId="669C91CE" w14:textId="324423F1" w:rsidR="004E789C" w:rsidRPr="004E789C" w:rsidRDefault="006C0B1A" w:rsidP="004E789C">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4E789C" w:rsidRPr="004E789C">
              <w:rPr>
                <w:rFonts w:ascii="Calibri" w:hAnsi="Calibri" w:cs="Calibri"/>
                <w:color w:val="000000"/>
                <w:sz w:val="16"/>
                <w:szCs w:val="16"/>
              </w:rPr>
              <w:t>0.</w:t>
            </w:r>
            <w:r w:rsidR="0090527C">
              <w:rPr>
                <w:rFonts w:ascii="Calibri" w:hAnsi="Calibri" w:cs="Calibri"/>
                <w:color w:val="000000"/>
                <w:sz w:val="16"/>
                <w:szCs w:val="16"/>
              </w:rPr>
              <w:t>8</w:t>
            </w:r>
          </w:p>
        </w:tc>
        <w:tc>
          <w:tcPr>
            <w:tcW w:w="1201" w:type="dxa"/>
            <w:tcBorders>
              <w:top w:val="single" w:sz="4" w:space="0" w:color="auto"/>
              <w:left w:val="nil"/>
              <w:bottom w:val="single" w:sz="4" w:space="0" w:color="auto"/>
              <w:right w:val="single" w:sz="4" w:space="0" w:color="auto"/>
            </w:tcBorders>
            <w:shd w:val="clear" w:color="auto" w:fill="auto"/>
            <w:vAlign w:val="center"/>
          </w:tcPr>
          <w:p w14:paraId="1F9273FD" w14:textId="104FD542"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0.8</w:t>
            </w:r>
          </w:p>
        </w:tc>
        <w:tc>
          <w:tcPr>
            <w:tcW w:w="1489" w:type="dxa"/>
            <w:tcBorders>
              <w:top w:val="single" w:sz="4" w:space="0" w:color="auto"/>
              <w:left w:val="nil"/>
              <w:bottom w:val="single" w:sz="4" w:space="0" w:color="auto"/>
              <w:right w:val="single" w:sz="4" w:space="0" w:color="auto"/>
            </w:tcBorders>
            <w:vAlign w:val="center"/>
          </w:tcPr>
          <w:p w14:paraId="507876D1" w14:textId="79FA4FF1"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2.345</w:t>
            </w:r>
          </w:p>
        </w:tc>
        <w:tc>
          <w:tcPr>
            <w:tcW w:w="13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731BD3" w14:textId="27941A59"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0.046</w:t>
            </w:r>
          </w:p>
        </w:tc>
      </w:tr>
      <w:tr w:rsidR="004E789C" w:rsidRPr="000D1A6E" w14:paraId="306DF7F4"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03E29B6B" w14:textId="77777777" w:rsidR="004E789C" w:rsidRPr="00C56C9E" w:rsidRDefault="004E789C" w:rsidP="004E789C">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26</w:t>
            </w:r>
          </w:p>
        </w:tc>
        <w:tc>
          <w:tcPr>
            <w:tcW w:w="9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710D4C" w14:textId="31C171BB" w:rsidR="004E789C" w:rsidRDefault="004E789C" w:rsidP="004E789C">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8"/>
                <w:szCs w:val="18"/>
              </w:rPr>
              <w:t>732.5.3</w:t>
            </w:r>
          </w:p>
        </w:tc>
        <w:tc>
          <w:tcPr>
            <w:tcW w:w="1984" w:type="dxa"/>
            <w:tcBorders>
              <w:top w:val="single" w:sz="4" w:space="0" w:color="auto"/>
              <w:left w:val="nil"/>
              <w:bottom w:val="single" w:sz="4" w:space="0" w:color="auto"/>
              <w:right w:val="single" w:sz="4" w:space="0" w:color="auto"/>
            </w:tcBorders>
            <w:vAlign w:val="center"/>
          </w:tcPr>
          <w:p w14:paraId="3717E3A4" w14:textId="35DA4E3D" w:rsidR="004E789C" w:rsidRDefault="004E789C" w:rsidP="004E789C">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PRZEPUST Z PIĘTRZENIEM</w:t>
            </w:r>
          </w:p>
        </w:tc>
        <w:tc>
          <w:tcPr>
            <w:tcW w:w="1209" w:type="dxa"/>
            <w:tcBorders>
              <w:top w:val="single" w:sz="4" w:space="0" w:color="auto"/>
              <w:left w:val="single" w:sz="4" w:space="0" w:color="auto"/>
              <w:bottom w:val="single" w:sz="4" w:space="0" w:color="auto"/>
              <w:right w:val="single" w:sz="4" w:space="0" w:color="auto"/>
            </w:tcBorders>
            <w:shd w:val="clear" w:color="auto" w:fill="auto"/>
            <w:vAlign w:val="center"/>
          </w:tcPr>
          <w:p w14:paraId="2A84EBE9" w14:textId="207EDFAE" w:rsidR="004E789C" w:rsidRPr="004E789C" w:rsidRDefault="006C0B1A" w:rsidP="004E789C">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4E789C" w:rsidRPr="004E789C">
              <w:rPr>
                <w:rFonts w:ascii="Calibri" w:hAnsi="Calibri" w:cs="Calibri"/>
                <w:color w:val="000000"/>
                <w:sz w:val="16"/>
                <w:szCs w:val="16"/>
              </w:rPr>
              <w:t>0.6</w:t>
            </w:r>
          </w:p>
        </w:tc>
        <w:tc>
          <w:tcPr>
            <w:tcW w:w="1201" w:type="dxa"/>
            <w:tcBorders>
              <w:top w:val="single" w:sz="4" w:space="0" w:color="auto"/>
              <w:left w:val="nil"/>
              <w:bottom w:val="single" w:sz="4" w:space="0" w:color="auto"/>
              <w:right w:val="single" w:sz="4" w:space="0" w:color="auto"/>
            </w:tcBorders>
            <w:shd w:val="clear" w:color="auto" w:fill="auto"/>
            <w:vAlign w:val="center"/>
          </w:tcPr>
          <w:p w14:paraId="485B219C" w14:textId="754D9B96"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0.8</w:t>
            </w:r>
          </w:p>
        </w:tc>
        <w:tc>
          <w:tcPr>
            <w:tcW w:w="1489" w:type="dxa"/>
            <w:tcBorders>
              <w:top w:val="single" w:sz="4" w:space="0" w:color="auto"/>
              <w:left w:val="nil"/>
              <w:bottom w:val="single" w:sz="4" w:space="0" w:color="auto"/>
              <w:right w:val="single" w:sz="4" w:space="0" w:color="auto"/>
            </w:tcBorders>
            <w:vAlign w:val="center"/>
          </w:tcPr>
          <w:p w14:paraId="6B2540F3" w14:textId="12D9C07F"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0.034</w:t>
            </w:r>
          </w:p>
        </w:tc>
        <w:tc>
          <w:tcPr>
            <w:tcW w:w="13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399DF8" w14:textId="77C385C6"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0.023</w:t>
            </w:r>
          </w:p>
        </w:tc>
      </w:tr>
      <w:tr w:rsidR="004E789C" w:rsidRPr="000D1A6E" w14:paraId="08A63758"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05CE22B6" w14:textId="77777777" w:rsidR="004E789C" w:rsidRPr="00C56C9E" w:rsidRDefault="004E789C" w:rsidP="004E789C">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27</w:t>
            </w:r>
          </w:p>
        </w:tc>
        <w:tc>
          <w:tcPr>
            <w:tcW w:w="9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165624" w14:textId="5A0F08F1" w:rsidR="004E789C" w:rsidRDefault="004E789C" w:rsidP="004E789C">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732.5.6A</w:t>
            </w:r>
          </w:p>
        </w:tc>
        <w:tc>
          <w:tcPr>
            <w:tcW w:w="1984" w:type="dxa"/>
            <w:tcBorders>
              <w:top w:val="single" w:sz="4" w:space="0" w:color="auto"/>
              <w:left w:val="nil"/>
              <w:bottom w:val="single" w:sz="4" w:space="0" w:color="auto"/>
              <w:right w:val="single" w:sz="4" w:space="0" w:color="auto"/>
            </w:tcBorders>
            <w:vAlign w:val="center"/>
          </w:tcPr>
          <w:p w14:paraId="03F37B7F" w14:textId="073C3164" w:rsidR="004E789C" w:rsidRDefault="004E789C" w:rsidP="004E789C">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ZASTAWKA</w:t>
            </w:r>
          </w:p>
        </w:tc>
        <w:tc>
          <w:tcPr>
            <w:tcW w:w="1209" w:type="dxa"/>
            <w:tcBorders>
              <w:top w:val="single" w:sz="4" w:space="0" w:color="auto"/>
              <w:left w:val="single" w:sz="4" w:space="0" w:color="auto"/>
              <w:bottom w:val="single" w:sz="4" w:space="0" w:color="auto"/>
              <w:right w:val="single" w:sz="4" w:space="0" w:color="auto"/>
            </w:tcBorders>
            <w:shd w:val="clear" w:color="auto" w:fill="auto"/>
            <w:vAlign w:val="center"/>
          </w:tcPr>
          <w:p w14:paraId="2ED57780" w14:textId="48BEB829" w:rsidR="004E789C" w:rsidRPr="004E789C" w:rsidRDefault="006C0B1A" w:rsidP="004E789C">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4E789C" w:rsidRPr="004E789C">
              <w:rPr>
                <w:rFonts w:ascii="Calibri" w:hAnsi="Calibri" w:cs="Calibri"/>
                <w:color w:val="000000"/>
                <w:sz w:val="16"/>
                <w:szCs w:val="16"/>
              </w:rPr>
              <w:t>0.6</w:t>
            </w:r>
          </w:p>
        </w:tc>
        <w:tc>
          <w:tcPr>
            <w:tcW w:w="1201" w:type="dxa"/>
            <w:tcBorders>
              <w:top w:val="single" w:sz="4" w:space="0" w:color="auto"/>
              <w:left w:val="nil"/>
              <w:bottom w:val="single" w:sz="4" w:space="0" w:color="auto"/>
              <w:right w:val="single" w:sz="4" w:space="0" w:color="auto"/>
            </w:tcBorders>
            <w:shd w:val="clear" w:color="auto" w:fill="auto"/>
            <w:vAlign w:val="center"/>
          </w:tcPr>
          <w:p w14:paraId="4E564476" w14:textId="460E7D34"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1.2</w:t>
            </w:r>
          </w:p>
        </w:tc>
        <w:tc>
          <w:tcPr>
            <w:tcW w:w="1489" w:type="dxa"/>
            <w:tcBorders>
              <w:top w:val="single" w:sz="4" w:space="0" w:color="auto"/>
              <w:left w:val="nil"/>
              <w:bottom w:val="single" w:sz="4" w:space="0" w:color="auto"/>
              <w:right w:val="single" w:sz="4" w:space="0" w:color="auto"/>
            </w:tcBorders>
            <w:vAlign w:val="center"/>
          </w:tcPr>
          <w:p w14:paraId="5E8D5056" w14:textId="46BA8A00"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2.248</w:t>
            </w:r>
          </w:p>
        </w:tc>
        <w:tc>
          <w:tcPr>
            <w:tcW w:w="13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4FDB8A" w14:textId="22EFEBAD"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1.128</w:t>
            </w:r>
          </w:p>
        </w:tc>
      </w:tr>
      <w:tr w:rsidR="004E789C" w:rsidRPr="000D1A6E" w14:paraId="1E124A6C"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6BA5E855" w14:textId="77777777" w:rsidR="004E789C" w:rsidRPr="00C56C9E" w:rsidRDefault="004E789C" w:rsidP="004E789C">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28</w:t>
            </w:r>
          </w:p>
        </w:tc>
        <w:tc>
          <w:tcPr>
            <w:tcW w:w="9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CEFC04" w14:textId="3F6CC7F2" w:rsidR="004E789C" w:rsidRDefault="004E789C" w:rsidP="004E789C">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732.5.12</w:t>
            </w:r>
          </w:p>
        </w:tc>
        <w:tc>
          <w:tcPr>
            <w:tcW w:w="1984" w:type="dxa"/>
            <w:tcBorders>
              <w:top w:val="single" w:sz="4" w:space="0" w:color="auto"/>
              <w:left w:val="nil"/>
              <w:bottom w:val="single" w:sz="4" w:space="0" w:color="auto"/>
              <w:right w:val="single" w:sz="4" w:space="0" w:color="auto"/>
            </w:tcBorders>
            <w:vAlign w:val="center"/>
          </w:tcPr>
          <w:p w14:paraId="5DA6F819" w14:textId="5A1B6BDD" w:rsidR="004E789C" w:rsidRDefault="004E789C" w:rsidP="004E789C">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ZASTAWKA</w:t>
            </w:r>
          </w:p>
        </w:tc>
        <w:tc>
          <w:tcPr>
            <w:tcW w:w="1209" w:type="dxa"/>
            <w:tcBorders>
              <w:top w:val="single" w:sz="4" w:space="0" w:color="auto"/>
              <w:left w:val="single" w:sz="4" w:space="0" w:color="auto"/>
              <w:bottom w:val="single" w:sz="4" w:space="0" w:color="auto"/>
              <w:right w:val="single" w:sz="4" w:space="0" w:color="auto"/>
            </w:tcBorders>
            <w:shd w:val="clear" w:color="auto" w:fill="auto"/>
            <w:vAlign w:val="center"/>
          </w:tcPr>
          <w:p w14:paraId="6988BE55" w14:textId="77F1E99A" w:rsidR="004E789C" w:rsidRPr="004E789C" w:rsidRDefault="006C0B1A" w:rsidP="004E789C">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4E789C" w:rsidRPr="004E789C">
              <w:rPr>
                <w:rFonts w:ascii="Calibri" w:hAnsi="Calibri" w:cs="Calibri"/>
                <w:color w:val="000000"/>
                <w:sz w:val="16"/>
                <w:szCs w:val="16"/>
              </w:rPr>
              <w:t>0.6</w:t>
            </w:r>
          </w:p>
        </w:tc>
        <w:tc>
          <w:tcPr>
            <w:tcW w:w="1201" w:type="dxa"/>
            <w:tcBorders>
              <w:top w:val="single" w:sz="4" w:space="0" w:color="auto"/>
              <w:left w:val="nil"/>
              <w:bottom w:val="single" w:sz="4" w:space="0" w:color="auto"/>
              <w:right w:val="single" w:sz="4" w:space="0" w:color="auto"/>
            </w:tcBorders>
            <w:shd w:val="clear" w:color="auto" w:fill="auto"/>
            <w:vAlign w:val="center"/>
          </w:tcPr>
          <w:p w14:paraId="3DFAA842" w14:textId="78BDAFB2"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1.2</w:t>
            </w:r>
          </w:p>
        </w:tc>
        <w:tc>
          <w:tcPr>
            <w:tcW w:w="1489" w:type="dxa"/>
            <w:tcBorders>
              <w:top w:val="single" w:sz="4" w:space="0" w:color="auto"/>
              <w:left w:val="nil"/>
              <w:bottom w:val="single" w:sz="4" w:space="0" w:color="auto"/>
              <w:right w:val="single" w:sz="4" w:space="0" w:color="auto"/>
            </w:tcBorders>
            <w:vAlign w:val="center"/>
          </w:tcPr>
          <w:p w14:paraId="5415BC99" w14:textId="7D4CEEDF"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1.504</w:t>
            </w:r>
          </w:p>
        </w:tc>
        <w:tc>
          <w:tcPr>
            <w:tcW w:w="13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F12481" w14:textId="6931114E"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1.128</w:t>
            </w:r>
          </w:p>
        </w:tc>
      </w:tr>
      <w:tr w:rsidR="004E789C" w:rsidRPr="000D1A6E" w14:paraId="105BAD36"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3EBDD7BE" w14:textId="77777777" w:rsidR="004E789C" w:rsidRPr="00C56C9E" w:rsidRDefault="004E789C" w:rsidP="004E789C">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29</w:t>
            </w:r>
          </w:p>
        </w:tc>
        <w:tc>
          <w:tcPr>
            <w:tcW w:w="9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0A6AF1" w14:textId="205155D8" w:rsidR="004E789C" w:rsidRDefault="004E789C" w:rsidP="004E789C">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732.5.24</w:t>
            </w:r>
          </w:p>
        </w:tc>
        <w:tc>
          <w:tcPr>
            <w:tcW w:w="1984" w:type="dxa"/>
            <w:tcBorders>
              <w:top w:val="single" w:sz="4" w:space="0" w:color="auto"/>
              <w:left w:val="nil"/>
              <w:bottom w:val="single" w:sz="4" w:space="0" w:color="auto"/>
              <w:right w:val="single" w:sz="4" w:space="0" w:color="auto"/>
            </w:tcBorders>
            <w:vAlign w:val="center"/>
          </w:tcPr>
          <w:p w14:paraId="6EB56E00" w14:textId="01656315" w:rsidR="004E789C" w:rsidRDefault="004E789C" w:rsidP="004E789C">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ZASTAWKA</w:t>
            </w:r>
          </w:p>
        </w:tc>
        <w:tc>
          <w:tcPr>
            <w:tcW w:w="1209" w:type="dxa"/>
            <w:tcBorders>
              <w:top w:val="single" w:sz="4" w:space="0" w:color="auto"/>
              <w:left w:val="single" w:sz="4" w:space="0" w:color="auto"/>
              <w:bottom w:val="single" w:sz="4" w:space="0" w:color="auto"/>
              <w:right w:val="single" w:sz="4" w:space="0" w:color="auto"/>
            </w:tcBorders>
            <w:shd w:val="clear" w:color="auto" w:fill="auto"/>
            <w:vAlign w:val="center"/>
          </w:tcPr>
          <w:p w14:paraId="4149D6A8" w14:textId="6D93CA23" w:rsidR="004E789C" w:rsidRPr="004E789C" w:rsidRDefault="006C0B1A" w:rsidP="004E789C">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4E789C" w:rsidRPr="004E789C">
              <w:rPr>
                <w:rFonts w:ascii="Calibri" w:hAnsi="Calibri" w:cs="Calibri"/>
                <w:color w:val="000000"/>
                <w:sz w:val="16"/>
                <w:szCs w:val="16"/>
              </w:rPr>
              <w:t>0.8</w:t>
            </w:r>
          </w:p>
        </w:tc>
        <w:tc>
          <w:tcPr>
            <w:tcW w:w="1201" w:type="dxa"/>
            <w:tcBorders>
              <w:top w:val="single" w:sz="4" w:space="0" w:color="auto"/>
              <w:left w:val="nil"/>
              <w:bottom w:val="single" w:sz="4" w:space="0" w:color="auto"/>
              <w:right w:val="single" w:sz="4" w:space="0" w:color="auto"/>
            </w:tcBorders>
            <w:shd w:val="clear" w:color="auto" w:fill="auto"/>
            <w:vAlign w:val="center"/>
          </w:tcPr>
          <w:p w14:paraId="48BCD129" w14:textId="459CC9AC"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0.8</w:t>
            </w:r>
          </w:p>
        </w:tc>
        <w:tc>
          <w:tcPr>
            <w:tcW w:w="1489" w:type="dxa"/>
            <w:tcBorders>
              <w:top w:val="single" w:sz="4" w:space="0" w:color="auto"/>
              <w:left w:val="nil"/>
              <w:bottom w:val="single" w:sz="4" w:space="0" w:color="auto"/>
              <w:right w:val="single" w:sz="4" w:space="0" w:color="auto"/>
            </w:tcBorders>
            <w:vAlign w:val="center"/>
          </w:tcPr>
          <w:p w14:paraId="0EB0DB7A" w14:textId="0B74EF27"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0.470</w:t>
            </w:r>
          </w:p>
        </w:tc>
        <w:tc>
          <w:tcPr>
            <w:tcW w:w="13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E09909" w14:textId="1A71C5CA"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0.563</w:t>
            </w:r>
          </w:p>
        </w:tc>
      </w:tr>
      <w:tr w:rsidR="004E789C" w:rsidRPr="000D1A6E" w14:paraId="7411081B"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2810BA46" w14:textId="77777777" w:rsidR="004E789C" w:rsidRPr="00C56C9E" w:rsidRDefault="004E789C" w:rsidP="004E789C">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30</w:t>
            </w:r>
          </w:p>
        </w:tc>
        <w:tc>
          <w:tcPr>
            <w:tcW w:w="9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C6D81D" w14:textId="191974BA" w:rsidR="004E789C" w:rsidRDefault="004E789C" w:rsidP="004E789C">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732.5.25</w:t>
            </w:r>
          </w:p>
        </w:tc>
        <w:tc>
          <w:tcPr>
            <w:tcW w:w="1984" w:type="dxa"/>
            <w:tcBorders>
              <w:top w:val="single" w:sz="4" w:space="0" w:color="auto"/>
              <w:left w:val="nil"/>
              <w:bottom w:val="single" w:sz="4" w:space="0" w:color="auto"/>
              <w:right w:val="single" w:sz="4" w:space="0" w:color="auto"/>
            </w:tcBorders>
            <w:vAlign w:val="center"/>
          </w:tcPr>
          <w:p w14:paraId="7B5D8B5A" w14:textId="0BFD14ED" w:rsidR="004E789C" w:rsidRDefault="004E789C" w:rsidP="004E789C">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ZASTAWKA</w:t>
            </w:r>
          </w:p>
        </w:tc>
        <w:tc>
          <w:tcPr>
            <w:tcW w:w="1209" w:type="dxa"/>
            <w:tcBorders>
              <w:top w:val="single" w:sz="4" w:space="0" w:color="auto"/>
              <w:left w:val="single" w:sz="4" w:space="0" w:color="auto"/>
              <w:bottom w:val="single" w:sz="4" w:space="0" w:color="auto"/>
              <w:right w:val="single" w:sz="4" w:space="0" w:color="auto"/>
            </w:tcBorders>
            <w:shd w:val="clear" w:color="auto" w:fill="auto"/>
            <w:vAlign w:val="center"/>
          </w:tcPr>
          <w:p w14:paraId="4EB7EC16" w14:textId="7FEB57CE" w:rsidR="004E789C" w:rsidRPr="004E789C" w:rsidRDefault="006C0B1A" w:rsidP="004E789C">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4E789C" w:rsidRPr="004E789C">
              <w:rPr>
                <w:rFonts w:ascii="Calibri" w:hAnsi="Calibri" w:cs="Calibri"/>
                <w:color w:val="000000"/>
                <w:sz w:val="16"/>
                <w:szCs w:val="16"/>
              </w:rPr>
              <w:t>0.5</w:t>
            </w:r>
          </w:p>
        </w:tc>
        <w:tc>
          <w:tcPr>
            <w:tcW w:w="1201" w:type="dxa"/>
            <w:tcBorders>
              <w:top w:val="single" w:sz="4" w:space="0" w:color="auto"/>
              <w:left w:val="nil"/>
              <w:bottom w:val="single" w:sz="4" w:space="0" w:color="auto"/>
              <w:right w:val="single" w:sz="4" w:space="0" w:color="auto"/>
            </w:tcBorders>
            <w:shd w:val="clear" w:color="auto" w:fill="auto"/>
            <w:vAlign w:val="center"/>
          </w:tcPr>
          <w:p w14:paraId="00E8F385" w14:textId="1351D379"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1</w:t>
            </w:r>
          </w:p>
        </w:tc>
        <w:tc>
          <w:tcPr>
            <w:tcW w:w="1489" w:type="dxa"/>
            <w:tcBorders>
              <w:top w:val="single" w:sz="4" w:space="0" w:color="auto"/>
              <w:left w:val="nil"/>
              <w:bottom w:val="single" w:sz="4" w:space="0" w:color="auto"/>
              <w:right w:val="single" w:sz="4" w:space="0" w:color="auto"/>
            </w:tcBorders>
            <w:vAlign w:val="center"/>
          </w:tcPr>
          <w:p w14:paraId="03D2DB89" w14:textId="200774AD"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2.815</w:t>
            </w:r>
          </w:p>
        </w:tc>
        <w:tc>
          <w:tcPr>
            <w:tcW w:w="13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3CBC4F" w14:textId="19BD91CE"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1.128</w:t>
            </w:r>
          </w:p>
        </w:tc>
      </w:tr>
      <w:tr w:rsidR="004E789C" w:rsidRPr="000D1A6E" w14:paraId="5428DF03"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4C70F9DB" w14:textId="77777777" w:rsidR="004E789C" w:rsidRPr="00C56C9E" w:rsidRDefault="004E789C" w:rsidP="004E789C">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31</w:t>
            </w:r>
          </w:p>
        </w:tc>
        <w:tc>
          <w:tcPr>
            <w:tcW w:w="9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2E1EC0" w14:textId="500BF1DE" w:rsidR="004E789C" w:rsidRDefault="004E789C" w:rsidP="004E789C">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732.5.27</w:t>
            </w:r>
          </w:p>
        </w:tc>
        <w:tc>
          <w:tcPr>
            <w:tcW w:w="1984" w:type="dxa"/>
            <w:tcBorders>
              <w:top w:val="single" w:sz="4" w:space="0" w:color="auto"/>
              <w:left w:val="nil"/>
              <w:bottom w:val="single" w:sz="4" w:space="0" w:color="auto"/>
              <w:right w:val="single" w:sz="4" w:space="0" w:color="auto"/>
            </w:tcBorders>
            <w:vAlign w:val="center"/>
          </w:tcPr>
          <w:p w14:paraId="755E7D92" w14:textId="4B235D48" w:rsidR="004E789C" w:rsidRDefault="004E789C" w:rsidP="004E789C">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ZASTAWKA</w:t>
            </w:r>
          </w:p>
        </w:tc>
        <w:tc>
          <w:tcPr>
            <w:tcW w:w="1209" w:type="dxa"/>
            <w:tcBorders>
              <w:top w:val="single" w:sz="4" w:space="0" w:color="auto"/>
              <w:left w:val="single" w:sz="4" w:space="0" w:color="auto"/>
              <w:bottom w:val="single" w:sz="4" w:space="0" w:color="auto"/>
              <w:right w:val="single" w:sz="4" w:space="0" w:color="auto"/>
            </w:tcBorders>
            <w:shd w:val="clear" w:color="auto" w:fill="auto"/>
            <w:vAlign w:val="center"/>
          </w:tcPr>
          <w:p w14:paraId="4504315D" w14:textId="122C6536" w:rsidR="004E789C" w:rsidRPr="004E789C" w:rsidRDefault="006C0B1A" w:rsidP="004E789C">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4E789C" w:rsidRPr="004E789C">
              <w:rPr>
                <w:rFonts w:ascii="Calibri" w:hAnsi="Calibri" w:cs="Calibri"/>
                <w:color w:val="000000"/>
                <w:sz w:val="16"/>
                <w:szCs w:val="16"/>
              </w:rPr>
              <w:t>0.5</w:t>
            </w:r>
          </w:p>
        </w:tc>
        <w:tc>
          <w:tcPr>
            <w:tcW w:w="1201" w:type="dxa"/>
            <w:tcBorders>
              <w:top w:val="single" w:sz="4" w:space="0" w:color="auto"/>
              <w:left w:val="nil"/>
              <w:bottom w:val="single" w:sz="4" w:space="0" w:color="auto"/>
              <w:right w:val="single" w:sz="4" w:space="0" w:color="auto"/>
            </w:tcBorders>
            <w:shd w:val="clear" w:color="auto" w:fill="auto"/>
            <w:vAlign w:val="center"/>
          </w:tcPr>
          <w:p w14:paraId="4CE6A935" w14:textId="0CF9BD36"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1</w:t>
            </w:r>
          </w:p>
        </w:tc>
        <w:tc>
          <w:tcPr>
            <w:tcW w:w="1489" w:type="dxa"/>
            <w:tcBorders>
              <w:top w:val="single" w:sz="4" w:space="0" w:color="auto"/>
              <w:left w:val="nil"/>
              <w:bottom w:val="single" w:sz="4" w:space="0" w:color="auto"/>
              <w:right w:val="single" w:sz="4" w:space="0" w:color="auto"/>
            </w:tcBorders>
            <w:vAlign w:val="center"/>
          </w:tcPr>
          <w:p w14:paraId="47F629B9" w14:textId="5913CB97"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1.082</w:t>
            </w:r>
          </w:p>
        </w:tc>
        <w:tc>
          <w:tcPr>
            <w:tcW w:w="13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AB8562" w14:textId="188F40E3"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1.128</w:t>
            </w:r>
          </w:p>
        </w:tc>
      </w:tr>
      <w:tr w:rsidR="004E789C" w:rsidRPr="000D1A6E" w14:paraId="30BDA933"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3F004AD6" w14:textId="77777777" w:rsidR="004E789C" w:rsidRPr="00C56C9E" w:rsidRDefault="004E789C" w:rsidP="004E789C">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32</w:t>
            </w:r>
          </w:p>
        </w:tc>
        <w:tc>
          <w:tcPr>
            <w:tcW w:w="9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43B7EE" w14:textId="740071F1" w:rsidR="004E789C" w:rsidRDefault="004E789C" w:rsidP="004E789C">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732.5.29</w:t>
            </w:r>
          </w:p>
        </w:tc>
        <w:tc>
          <w:tcPr>
            <w:tcW w:w="1984" w:type="dxa"/>
            <w:tcBorders>
              <w:top w:val="single" w:sz="4" w:space="0" w:color="auto"/>
              <w:left w:val="nil"/>
              <w:bottom w:val="single" w:sz="4" w:space="0" w:color="auto"/>
              <w:right w:val="single" w:sz="4" w:space="0" w:color="auto"/>
            </w:tcBorders>
            <w:vAlign w:val="center"/>
          </w:tcPr>
          <w:p w14:paraId="05F3E42E" w14:textId="7B8E1172" w:rsidR="004E789C" w:rsidRDefault="004E789C" w:rsidP="004E789C">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ZASTAWKA</w:t>
            </w:r>
          </w:p>
        </w:tc>
        <w:tc>
          <w:tcPr>
            <w:tcW w:w="1209" w:type="dxa"/>
            <w:tcBorders>
              <w:top w:val="single" w:sz="4" w:space="0" w:color="auto"/>
              <w:left w:val="single" w:sz="4" w:space="0" w:color="auto"/>
              <w:bottom w:val="single" w:sz="4" w:space="0" w:color="auto"/>
              <w:right w:val="single" w:sz="4" w:space="0" w:color="auto"/>
            </w:tcBorders>
            <w:shd w:val="clear" w:color="auto" w:fill="auto"/>
            <w:vAlign w:val="center"/>
          </w:tcPr>
          <w:p w14:paraId="78856D75" w14:textId="706893A8" w:rsidR="004E789C" w:rsidRPr="004E789C" w:rsidRDefault="006C0B1A" w:rsidP="004E789C">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4E789C" w:rsidRPr="004E789C">
              <w:rPr>
                <w:rFonts w:ascii="Calibri" w:hAnsi="Calibri" w:cs="Calibri"/>
                <w:color w:val="000000"/>
                <w:sz w:val="16"/>
                <w:szCs w:val="16"/>
              </w:rPr>
              <w:t>0.7</w:t>
            </w:r>
          </w:p>
        </w:tc>
        <w:tc>
          <w:tcPr>
            <w:tcW w:w="1201" w:type="dxa"/>
            <w:tcBorders>
              <w:top w:val="single" w:sz="4" w:space="0" w:color="auto"/>
              <w:left w:val="nil"/>
              <w:bottom w:val="single" w:sz="4" w:space="0" w:color="auto"/>
              <w:right w:val="single" w:sz="4" w:space="0" w:color="auto"/>
            </w:tcBorders>
            <w:shd w:val="clear" w:color="auto" w:fill="auto"/>
            <w:vAlign w:val="center"/>
          </w:tcPr>
          <w:p w14:paraId="31C51CE9" w14:textId="1BE5A851"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0.8</w:t>
            </w:r>
          </w:p>
        </w:tc>
        <w:tc>
          <w:tcPr>
            <w:tcW w:w="1489" w:type="dxa"/>
            <w:tcBorders>
              <w:top w:val="single" w:sz="4" w:space="0" w:color="auto"/>
              <w:left w:val="nil"/>
              <w:bottom w:val="single" w:sz="4" w:space="0" w:color="auto"/>
              <w:right w:val="single" w:sz="4" w:space="0" w:color="auto"/>
            </w:tcBorders>
            <w:vAlign w:val="center"/>
          </w:tcPr>
          <w:p w14:paraId="71F2F6C6" w14:textId="67764947"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0.033</w:t>
            </w:r>
          </w:p>
        </w:tc>
        <w:tc>
          <w:tcPr>
            <w:tcW w:w="13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F20BDC" w14:textId="4AB90F05"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0.028</w:t>
            </w:r>
          </w:p>
        </w:tc>
      </w:tr>
      <w:tr w:rsidR="004E789C" w:rsidRPr="000D1A6E" w14:paraId="7726E4B6"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7710DECB" w14:textId="77777777" w:rsidR="004E789C" w:rsidRPr="00C56C9E" w:rsidRDefault="004E789C" w:rsidP="004E789C">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33</w:t>
            </w:r>
          </w:p>
        </w:tc>
        <w:tc>
          <w:tcPr>
            <w:tcW w:w="9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4006B5" w14:textId="7F03A7D5" w:rsidR="004E789C" w:rsidRDefault="004E789C" w:rsidP="004E789C">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732.5.30</w:t>
            </w:r>
          </w:p>
        </w:tc>
        <w:tc>
          <w:tcPr>
            <w:tcW w:w="1984" w:type="dxa"/>
            <w:tcBorders>
              <w:top w:val="single" w:sz="4" w:space="0" w:color="auto"/>
              <w:left w:val="nil"/>
              <w:bottom w:val="single" w:sz="4" w:space="0" w:color="auto"/>
              <w:right w:val="single" w:sz="4" w:space="0" w:color="auto"/>
            </w:tcBorders>
            <w:vAlign w:val="center"/>
          </w:tcPr>
          <w:p w14:paraId="7C4E3C6B" w14:textId="279165B5" w:rsidR="004E789C" w:rsidRDefault="004E789C" w:rsidP="004E789C">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ZASTAWKA</w:t>
            </w:r>
          </w:p>
        </w:tc>
        <w:tc>
          <w:tcPr>
            <w:tcW w:w="1209" w:type="dxa"/>
            <w:tcBorders>
              <w:top w:val="single" w:sz="4" w:space="0" w:color="auto"/>
              <w:left w:val="single" w:sz="4" w:space="0" w:color="auto"/>
              <w:bottom w:val="single" w:sz="4" w:space="0" w:color="auto"/>
              <w:right w:val="single" w:sz="4" w:space="0" w:color="auto"/>
            </w:tcBorders>
            <w:shd w:val="clear" w:color="auto" w:fill="auto"/>
            <w:vAlign w:val="center"/>
          </w:tcPr>
          <w:p w14:paraId="6070DFF0" w14:textId="42ACBCEE" w:rsidR="004E789C" w:rsidRPr="004E789C" w:rsidRDefault="006C0B1A" w:rsidP="004E789C">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4E789C" w:rsidRPr="004E789C">
              <w:rPr>
                <w:rFonts w:ascii="Calibri" w:hAnsi="Calibri" w:cs="Calibri"/>
                <w:color w:val="000000"/>
                <w:sz w:val="16"/>
                <w:szCs w:val="16"/>
              </w:rPr>
              <w:t>0.8</w:t>
            </w:r>
          </w:p>
        </w:tc>
        <w:tc>
          <w:tcPr>
            <w:tcW w:w="1201" w:type="dxa"/>
            <w:tcBorders>
              <w:top w:val="single" w:sz="4" w:space="0" w:color="auto"/>
              <w:left w:val="nil"/>
              <w:bottom w:val="single" w:sz="4" w:space="0" w:color="auto"/>
              <w:right w:val="single" w:sz="4" w:space="0" w:color="auto"/>
            </w:tcBorders>
            <w:shd w:val="clear" w:color="auto" w:fill="auto"/>
            <w:vAlign w:val="center"/>
          </w:tcPr>
          <w:p w14:paraId="654BD8D2" w14:textId="6EF8F999"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0.8</w:t>
            </w:r>
          </w:p>
        </w:tc>
        <w:tc>
          <w:tcPr>
            <w:tcW w:w="1489" w:type="dxa"/>
            <w:tcBorders>
              <w:top w:val="single" w:sz="4" w:space="0" w:color="auto"/>
              <w:left w:val="nil"/>
              <w:bottom w:val="single" w:sz="4" w:space="0" w:color="auto"/>
              <w:right w:val="single" w:sz="4" w:space="0" w:color="auto"/>
            </w:tcBorders>
            <w:vAlign w:val="center"/>
          </w:tcPr>
          <w:p w14:paraId="29C9D9F1" w14:textId="3FE61870"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0.410</w:t>
            </w:r>
          </w:p>
        </w:tc>
        <w:tc>
          <w:tcPr>
            <w:tcW w:w="13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BAAA5F" w14:textId="38820264"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0.304</w:t>
            </w:r>
          </w:p>
        </w:tc>
      </w:tr>
      <w:tr w:rsidR="004E789C" w:rsidRPr="000D1A6E" w14:paraId="7043A1D2"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2A211108" w14:textId="77777777" w:rsidR="004E789C" w:rsidRPr="00C56C9E" w:rsidRDefault="004E789C" w:rsidP="004E789C">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34</w:t>
            </w:r>
          </w:p>
        </w:tc>
        <w:tc>
          <w:tcPr>
            <w:tcW w:w="9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971D92" w14:textId="27D4A35F" w:rsidR="004E789C" w:rsidRDefault="004E789C" w:rsidP="004E789C">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732.6.2-a</w:t>
            </w:r>
          </w:p>
        </w:tc>
        <w:tc>
          <w:tcPr>
            <w:tcW w:w="1984" w:type="dxa"/>
            <w:tcBorders>
              <w:top w:val="single" w:sz="4" w:space="0" w:color="auto"/>
              <w:left w:val="nil"/>
              <w:bottom w:val="single" w:sz="4" w:space="0" w:color="auto"/>
              <w:right w:val="single" w:sz="4" w:space="0" w:color="auto"/>
            </w:tcBorders>
            <w:vAlign w:val="center"/>
          </w:tcPr>
          <w:p w14:paraId="2D5656B0" w14:textId="5644411A" w:rsidR="004E789C" w:rsidRDefault="004E789C" w:rsidP="004E789C">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ZASTAWKA</w:t>
            </w:r>
          </w:p>
        </w:tc>
        <w:tc>
          <w:tcPr>
            <w:tcW w:w="1209" w:type="dxa"/>
            <w:tcBorders>
              <w:top w:val="single" w:sz="4" w:space="0" w:color="auto"/>
              <w:left w:val="single" w:sz="4" w:space="0" w:color="auto"/>
              <w:bottom w:val="single" w:sz="4" w:space="0" w:color="auto"/>
              <w:right w:val="single" w:sz="4" w:space="0" w:color="auto"/>
            </w:tcBorders>
            <w:shd w:val="clear" w:color="auto" w:fill="auto"/>
            <w:vAlign w:val="center"/>
          </w:tcPr>
          <w:p w14:paraId="64485FF3" w14:textId="512109A6" w:rsidR="004E789C" w:rsidRPr="004E789C" w:rsidRDefault="006C0B1A" w:rsidP="004E789C">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4E789C" w:rsidRPr="004E789C">
              <w:rPr>
                <w:rFonts w:ascii="Calibri" w:hAnsi="Calibri" w:cs="Calibri"/>
                <w:color w:val="000000"/>
                <w:sz w:val="16"/>
                <w:szCs w:val="16"/>
              </w:rPr>
              <w:t>0.8</w:t>
            </w:r>
          </w:p>
        </w:tc>
        <w:tc>
          <w:tcPr>
            <w:tcW w:w="1201" w:type="dxa"/>
            <w:tcBorders>
              <w:top w:val="single" w:sz="4" w:space="0" w:color="auto"/>
              <w:left w:val="nil"/>
              <w:bottom w:val="single" w:sz="4" w:space="0" w:color="auto"/>
              <w:right w:val="single" w:sz="4" w:space="0" w:color="auto"/>
            </w:tcBorders>
            <w:shd w:val="clear" w:color="auto" w:fill="auto"/>
            <w:vAlign w:val="center"/>
          </w:tcPr>
          <w:p w14:paraId="4795C817" w14:textId="00CB57FB"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0.8</w:t>
            </w:r>
          </w:p>
        </w:tc>
        <w:tc>
          <w:tcPr>
            <w:tcW w:w="1489" w:type="dxa"/>
            <w:tcBorders>
              <w:top w:val="single" w:sz="4" w:space="0" w:color="auto"/>
              <w:left w:val="nil"/>
              <w:bottom w:val="single" w:sz="4" w:space="0" w:color="auto"/>
              <w:right w:val="single" w:sz="4" w:space="0" w:color="auto"/>
            </w:tcBorders>
            <w:vAlign w:val="center"/>
          </w:tcPr>
          <w:p w14:paraId="5829F9E3" w14:textId="79444CE3"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1.379</w:t>
            </w:r>
          </w:p>
        </w:tc>
        <w:tc>
          <w:tcPr>
            <w:tcW w:w="13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646A01" w14:textId="6EA28C6B"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0.415</w:t>
            </w:r>
          </w:p>
        </w:tc>
      </w:tr>
      <w:tr w:rsidR="004E789C" w:rsidRPr="000D1A6E" w14:paraId="06913934"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6DA3DFFC" w14:textId="77777777" w:rsidR="004E789C" w:rsidRPr="00C56C9E" w:rsidRDefault="004E789C" w:rsidP="004E789C">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35</w:t>
            </w:r>
          </w:p>
        </w:tc>
        <w:tc>
          <w:tcPr>
            <w:tcW w:w="9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D4B990" w14:textId="0D34B603" w:rsidR="004E789C" w:rsidRDefault="004E789C" w:rsidP="004E789C">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732.6.9</w:t>
            </w:r>
          </w:p>
        </w:tc>
        <w:tc>
          <w:tcPr>
            <w:tcW w:w="1984" w:type="dxa"/>
            <w:tcBorders>
              <w:top w:val="single" w:sz="4" w:space="0" w:color="auto"/>
              <w:left w:val="nil"/>
              <w:bottom w:val="single" w:sz="4" w:space="0" w:color="auto"/>
              <w:right w:val="single" w:sz="4" w:space="0" w:color="auto"/>
            </w:tcBorders>
            <w:vAlign w:val="center"/>
          </w:tcPr>
          <w:p w14:paraId="75DF9C41" w14:textId="74BBA6F1" w:rsidR="004E789C" w:rsidRDefault="004E789C" w:rsidP="004E789C">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ZASTAWKA</w:t>
            </w:r>
          </w:p>
        </w:tc>
        <w:tc>
          <w:tcPr>
            <w:tcW w:w="1209" w:type="dxa"/>
            <w:tcBorders>
              <w:top w:val="single" w:sz="4" w:space="0" w:color="auto"/>
              <w:left w:val="single" w:sz="4" w:space="0" w:color="auto"/>
              <w:bottom w:val="single" w:sz="4" w:space="0" w:color="auto"/>
              <w:right w:val="single" w:sz="4" w:space="0" w:color="auto"/>
            </w:tcBorders>
            <w:shd w:val="clear" w:color="auto" w:fill="auto"/>
            <w:vAlign w:val="center"/>
          </w:tcPr>
          <w:p w14:paraId="1E7A6CBD" w14:textId="74E755F0" w:rsidR="004E789C" w:rsidRPr="004E789C" w:rsidRDefault="006C0B1A" w:rsidP="004E789C">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4E789C" w:rsidRPr="004E789C">
              <w:rPr>
                <w:rFonts w:ascii="Calibri" w:hAnsi="Calibri" w:cs="Calibri"/>
                <w:color w:val="000000"/>
                <w:sz w:val="16"/>
                <w:szCs w:val="16"/>
              </w:rPr>
              <w:t>0.</w:t>
            </w:r>
            <w:r w:rsidR="00193BC0">
              <w:rPr>
                <w:rFonts w:ascii="Calibri" w:hAnsi="Calibri" w:cs="Calibri"/>
                <w:color w:val="000000"/>
                <w:sz w:val="16"/>
                <w:szCs w:val="16"/>
              </w:rPr>
              <w:t>8</w:t>
            </w:r>
          </w:p>
        </w:tc>
        <w:tc>
          <w:tcPr>
            <w:tcW w:w="1201" w:type="dxa"/>
            <w:tcBorders>
              <w:top w:val="single" w:sz="4" w:space="0" w:color="auto"/>
              <w:left w:val="nil"/>
              <w:bottom w:val="single" w:sz="4" w:space="0" w:color="auto"/>
              <w:right w:val="single" w:sz="4" w:space="0" w:color="auto"/>
            </w:tcBorders>
            <w:shd w:val="clear" w:color="auto" w:fill="auto"/>
            <w:vAlign w:val="center"/>
          </w:tcPr>
          <w:p w14:paraId="59AA63B4" w14:textId="1B46AE8C"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0.8</w:t>
            </w:r>
          </w:p>
        </w:tc>
        <w:tc>
          <w:tcPr>
            <w:tcW w:w="1489" w:type="dxa"/>
            <w:tcBorders>
              <w:top w:val="single" w:sz="4" w:space="0" w:color="auto"/>
              <w:left w:val="nil"/>
              <w:bottom w:val="single" w:sz="4" w:space="0" w:color="auto"/>
              <w:right w:val="single" w:sz="4" w:space="0" w:color="auto"/>
            </w:tcBorders>
            <w:vAlign w:val="center"/>
          </w:tcPr>
          <w:p w14:paraId="78BFD072" w14:textId="4C469640"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1.110</w:t>
            </w:r>
          </w:p>
        </w:tc>
        <w:tc>
          <w:tcPr>
            <w:tcW w:w="13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ACA05E" w14:textId="6CF1D9C2"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0.415</w:t>
            </w:r>
          </w:p>
        </w:tc>
      </w:tr>
      <w:tr w:rsidR="004E789C" w:rsidRPr="000D1A6E" w14:paraId="495DAC44"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0C4C2788" w14:textId="77777777" w:rsidR="004E789C" w:rsidRPr="00C56C9E" w:rsidRDefault="004E789C" w:rsidP="004E789C">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36</w:t>
            </w:r>
          </w:p>
        </w:tc>
        <w:tc>
          <w:tcPr>
            <w:tcW w:w="9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954341" w14:textId="4E21E03E" w:rsidR="004E789C" w:rsidRDefault="004E789C" w:rsidP="004E789C">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732.7.3-a</w:t>
            </w:r>
          </w:p>
        </w:tc>
        <w:tc>
          <w:tcPr>
            <w:tcW w:w="1984" w:type="dxa"/>
            <w:tcBorders>
              <w:top w:val="single" w:sz="4" w:space="0" w:color="auto"/>
              <w:left w:val="nil"/>
              <w:bottom w:val="single" w:sz="4" w:space="0" w:color="auto"/>
              <w:right w:val="single" w:sz="4" w:space="0" w:color="auto"/>
            </w:tcBorders>
            <w:vAlign w:val="center"/>
          </w:tcPr>
          <w:p w14:paraId="5941ECF4" w14:textId="349C6ACC" w:rsidR="004E789C" w:rsidRDefault="004E789C" w:rsidP="004E789C">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PRZEPUST Z PIĘTRZENIEM</w:t>
            </w:r>
          </w:p>
        </w:tc>
        <w:tc>
          <w:tcPr>
            <w:tcW w:w="1209" w:type="dxa"/>
            <w:tcBorders>
              <w:top w:val="single" w:sz="4" w:space="0" w:color="auto"/>
              <w:left w:val="single" w:sz="4" w:space="0" w:color="auto"/>
              <w:bottom w:val="single" w:sz="4" w:space="0" w:color="auto"/>
              <w:right w:val="single" w:sz="4" w:space="0" w:color="auto"/>
            </w:tcBorders>
            <w:shd w:val="clear" w:color="auto" w:fill="auto"/>
            <w:vAlign w:val="center"/>
          </w:tcPr>
          <w:p w14:paraId="512C2C66" w14:textId="15551625" w:rsidR="004E789C" w:rsidRPr="004E789C" w:rsidRDefault="006C0B1A" w:rsidP="004E789C">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4E789C" w:rsidRPr="004E789C">
              <w:rPr>
                <w:rFonts w:ascii="Calibri" w:hAnsi="Calibri" w:cs="Calibri"/>
                <w:color w:val="000000"/>
                <w:sz w:val="16"/>
                <w:szCs w:val="16"/>
              </w:rPr>
              <w:t>0.9</w:t>
            </w:r>
          </w:p>
        </w:tc>
        <w:tc>
          <w:tcPr>
            <w:tcW w:w="1201" w:type="dxa"/>
            <w:tcBorders>
              <w:top w:val="single" w:sz="4" w:space="0" w:color="auto"/>
              <w:left w:val="nil"/>
              <w:bottom w:val="single" w:sz="4" w:space="0" w:color="auto"/>
              <w:right w:val="single" w:sz="4" w:space="0" w:color="auto"/>
            </w:tcBorders>
            <w:shd w:val="clear" w:color="auto" w:fill="auto"/>
            <w:vAlign w:val="center"/>
          </w:tcPr>
          <w:p w14:paraId="26B02424" w14:textId="610EB9A0"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2</w:t>
            </w:r>
          </w:p>
        </w:tc>
        <w:tc>
          <w:tcPr>
            <w:tcW w:w="1489" w:type="dxa"/>
            <w:tcBorders>
              <w:top w:val="single" w:sz="4" w:space="0" w:color="auto"/>
              <w:left w:val="nil"/>
              <w:bottom w:val="single" w:sz="4" w:space="0" w:color="auto"/>
              <w:right w:val="single" w:sz="4" w:space="0" w:color="auto"/>
            </w:tcBorders>
            <w:vAlign w:val="center"/>
          </w:tcPr>
          <w:p w14:paraId="4E673FCF" w14:textId="4AFF03C5"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2.864</w:t>
            </w:r>
          </w:p>
        </w:tc>
        <w:tc>
          <w:tcPr>
            <w:tcW w:w="13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07D405" w14:textId="153BCF1B"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1.345</w:t>
            </w:r>
          </w:p>
        </w:tc>
      </w:tr>
      <w:tr w:rsidR="004E789C" w:rsidRPr="000D1A6E" w14:paraId="4BBF6CE5"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29A68E7C" w14:textId="77777777" w:rsidR="004E789C" w:rsidRPr="00C56C9E" w:rsidRDefault="004E789C" w:rsidP="004E789C">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37</w:t>
            </w:r>
          </w:p>
        </w:tc>
        <w:tc>
          <w:tcPr>
            <w:tcW w:w="9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B50675" w14:textId="4943C7F6" w:rsidR="004E789C" w:rsidRDefault="004E789C" w:rsidP="004E789C">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732.7.4</w:t>
            </w:r>
          </w:p>
        </w:tc>
        <w:tc>
          <w:tcPr>
            <w:tcW w:w="1984" w:type="dxa"/>
            <w:tcBorders>
              <w:top w:val="single" w:sz="4" w:space="0" w:color="auto"/>
              <w:left w:val="nil"/>
              <w:bottom w:val="single" w:sz="4" w:space="0" w:color="auto"/>
              <w:right w:val="single" w:sz="4" w:space="0" w:color="auto"/>
            </w:tcBorders>
            <w:vAlign w:val="center"/>
          </w:tcPr>
          <w:p w14:paraId="3CC5A76C" w14:textId="652E8B69" w:rsidR="004E789C" w:rsidRDefault="004E789C" w:rsidP="004E789C">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PRZEPUST Z PIĘTRZENIEM</w:t>
            </w:r>
          </w:p>
        </w:tc>
        <w:tc>
          <w:tcPr>
            <w:tcW w:w="1209" w:type="dxa"/>
            <w:tcBorders>
              <w:top w:val="single" w:sz="4" w:space="0" w:color="auto"/>
              <w:left w:val="single" w:sz="4" w:space="0" w:color="auto"/>
              <w:bottom w:val="single" w:sz="4" w:space="0" w:color="auto"/>
              <w:right w:val="single" w:sz="4" w:space="0" w:color="auto"/>
            </w:tcBorders>
            <w:shd w:val="clear" w:color="auto" w:fill="auto"/>
            <w:vAlign w:val="center"/>
          </w:tcPr>
          <w:p w14:paraId="05B4A9E3" w14:textId="23B73686" w:rsidR="004E789C" w:rsidRPr="004E789C" w:rsidRDefault="006C0B1A" w:rsidP="004E789C">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4E789C" w:rsidRPr="004E789C">
              <w:rPr>
                <w:rFonts w:ascii="Calibri" w:hAnsi="Calibri" w:cs="Calibri"/>
                <w:color w:val="000000"/>
                <w:sz w:val="16"/>
                <w:szCs w:val="16"/>
              </w:rPr>
              <w:t>0.8</w:t>
            </w:r>
          </w:p>
        </w:tc>
        <w:tc>
          <w:tcPr>
            <w:tcW w:w="1201" w:type="dxa"/>
            <w:tcBorders>
              <w:top w:val="single" w:sz="4" w:space="0" w:color="auto"/>
              <w:left w:val="nil"/>
              <w:bottom w:val="single" w:sz="4" w:space="0" w:color="auto"/>
              <w:right w:val="single" w:sz="4" w:space="0" w:color="auto"/>
            </w:tcBorders>
            <w:shd w:val="clear" w:color="auto" w:fill="auto"/>
            <w:vAlign w:val="center"/>
          </w:tcPr>
          <w:p w14:paraId="7EE62029" w14:textId="097D33AB"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0.8</w:t>
            </w:r>
          </w:p>
        </w:tc>
        <w:tc>
          <w:tcPr>
            <w:tcW w:w="1489" w:type="dxa"/>
            <w:tcBorders>
              <w:top w:val="single" w:sz="4" w:space="0" w:color="auto"/>
              <w:left w:val="nil"/>
              <w:bottom w:val="single" w:sz="4" w:space="0" w:color="auto"/>
              <w:right w:val="single" w:sz="4" w:space="0" w:color="auto"/>
            </w:tcBorders>
            <w:vAlign w:val="center"/>
          </w:tcPr>
          <w:p w14:paraId="5D6CB5A9" w14:textId="34407356"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0.205</w:t>
            </w:r>
          </w:p>
        </w:tc>
        <w:tc>
          <w:tcPr>
            <w:tcW w:w="13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81FC79" w14:textId="3284FA61"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0.109</w:t>
            </w:r>
          </w:p>
        </w:tc>
      </w:tr>
      <w:tr w:rsidR="004E789C" w:rsidRPr="000D1A6E" w14:paraId="6BB90A4C"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09C17D36" w14:textId="77777777" w:rsidR="004E789C" w:rsidRPr="00C56C9E" w:rsidRDefault="004E789C" w:rsidP="004E789C">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38</w:t>
            </w:r>
          </w:p>
        </w:tc>
        <w:tc>
          <w:tcPr>
            <w:tcW w:w="9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ED494C" w14:textId="35F997ED" w:rsidR="004E789C" w:rsidRDefault="004E789C" w:rsidP="004E789C">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732.7.5</w:t>
            </w:r>
          </w:p>
        </w:tc>
        <w:tc>
          <w:tcPr>
            <w:tcW w:w="1984" w:type="dxa"/>
            <w:tcBorders>
              <w:top w:val="single" w:sz="4" w:space="0" w:color="auto"/>
              <w:left w:val="nil"/>
              <w:bottom w:val="single" w:sz="4" w:space="0" w:color="auto"/>
              <w:right w:val="single" w:sz="4" w:space="0" w:color="auto"/>
            </w:tcBorders>
            <w:vAlign w:val="center"/>
          </w:tcPr>
          <w:p w14:paraId="5021C9CA" w14:textId="7784A68C" w:rsidR="004E789C" w:rsidRDefault="004E789C" w:rsidP="004E789C">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PRZEPUST Z PIĘTRZENIEM</w:t>
            </w:r>
          </w:p>
        </w:tc>
        <w:tc>
          <w:tcPr>
            <w:tcW w:w="1209" w:type="dxa"/>
            <w:tcBorders>
              <w:top w:val="single" w:sz="4" w:space="0" w:color="auto"/>
              <w:left w:val="single" w:sz="4" w:space="0" w:color="auto"/>
              <w:bottom w:val="single" w:sz="4" w:space="0" w:color="auto"/>
              <w:right w:val="single" w:sz="4" w:space="0" w:color="auto"/>
            </w:tcBorders>
            <w:shd w:val="clear" w:color="auto" w:fill="auto"/>
            <w:vAlign w:val="center"/>
          </w:tcPr>
          <w:p w14:paraId="3B473AC7" w14:textId="6F11B3C8" w:rsidR="004E789C" w:rsidRPr="004E789C" w:rsidRDefault="006C0B1A" w:rsidP="004E789C">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4E789C" w:rsidRPr="004E789C">
              <w:rPr>
                <w:rFonts w:ascii="Calibri" w:hAnsi="Calibri" w:cs="Calibri"/>
                <w:color w:val="000000"/>
                <w:sz w:val="16"/>
                <w:szCs w:val="16"/>
              </w:rPr>
              <w:t>0.</w:t>
            </w:r>
            <w:r w:rsidR="00D958D2">
              <w:rPr>
                <w:rFonts w:ascii="Calibri" w:hAnsi="Calibri" w:cs="Calibri"/>
                <w:color w:val="000000"/>
                <w:sz w:val="16"/>
                <w:szCs w:val="16"/>
              </w:rPr>
              <w:t>6</w:t>
            </w:r>
          </w:p>
        </w:tc>
        <w:tc>
          <w:tcPr>
            <w:tcW w:w="1201" w:type="dxa"/>
            <w:tcBorders>
              <w:top w:val="single" w:sz="4" w:space="0" w:color="auto"/>
              <w:left w:val="nil"/>
              <w:bottom w:val="single" w:sz="4" w:space="0" w:color="auto"/>
              <w:right w:val="single" w:sz="4" w:space="0" w:color="auto"/>
            </w:tcBorders>
            <w:shd w:val="clear" w:color="auto" w:fill="auto"/>
            <w:vAlign w:val="center"/>
          </w:tcPr>
          <w:p w14:paraId="36A6A974" w14:textId="1A528EDB"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0.8</w:t>
            </w:r>
          </w:p>
        </w:tc>
        <w:tc>
          <w:tcPr>
            <w:tcW w:w="1489" w:type="dxa"/>
            <w:tcBorders>
              <w:top w:val="single" w:sz="4" w:space="0" w:color="auto"/>
              <w:left w:val="nil"/>
              <w:bottom w:val="single" w:sz="4" w:space="0" w:color="auto"/>
              <w:right w:val="single" w:sz="4" w:space="0" w:color="auto"/>
            </w:tcBorders>
            <w:vAlign w:val="center"/>
          </w:tcPr>
          <w:p w14:paraId="32BF93B8" w14:textId="27956AC2"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0.069</w:t>
            </w:r>
          </w:p>
        </w:tc>
        <w:tc>
          <w:tcPr>
            <w:tcW w:w="13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92C5BE" w14:textId="32861E3A"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0.049</w:t>
            </w:r>
          </w:p>
        </w:tc>
      </w:tr>
      <w:tr w:rsidR="004E789C" w:rsidRPr="000D1A6E" w14:paraId="75A9A8B9"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34CD049D" w14:textId="77777777" w:rsidR="004E789C" w:rsidRPr="00C56C9E" w:rsidRDefault="004E789C" w:rsidP="004E789C">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39</w:t>
            </w:r>
          </w:p>
        </w:tc>
        <w:tc>
          <w:tcPr>
            <w:tcW w:w="9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36D061" w14:textId="1FBA0F71" w:rsidR="004E789C" w:rsidRDefault="004E789C" w:rsidP="004E789C">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732.7.15-a</w:t>
            </w:r>
          </w:p>
        </w:tc>
        <w:tc>
          <w:tcPr>
            <w:tcW w:w="1984" w:type="dxa"/>
            <w:tcBorders>
              <w:top w:val="single" w:sz="4" w:space="0" w:color="auto"/>
              <w:left w:val="nil"/>
              <w:bottom w:val="single" w:sz="4" w:space="0" w:color="auto"/>
              <w:right w:val="single" w:sz="4" w:space="0" w:color="auto"/>
            </w:tcBorders>
            <w:vAlign w:val="center"/>
          </w:tcPr>
          <w:p w14:paraId="29E4EECF" w14:textId="5701D533" w:rsidR="004E789C" w:rsidRDefault="004E789C" w:rsidP="004E789C">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ZASTAWKA</w:t>
            </w:r>
          </w:p>
        </w:tc>
        <w:tc>
          <w:tcPr>
            <w:tcW w:w="1209" w:type="dxa"/>
            <w:tcBorders>
              <w:top w:val="single" w:sz="4" w:space="0" w:color="auto"/>
              <w:left w:val="single" w:sz="4" w:space="0" w:color="auto"/>
              <w:bottom w:val="single" w:sz="4" w:space="0" w:color="auto"/>
              <w:right w:val="single" w:sz="4" w:space="0" w:color="auto"/>
            </w:tcBorders>
            <w:shd w:val="clear" w:color="auto" w:fill="auto"/>
            <w:vAlign w:val="center"/>
          </w:tcPr>
          <w:p w14:paraId="4EAA3F4F" w14:textId="2C3C3CF7" w:rsidR="004E789C" w:rsidRPr="004E789C" w:rsidRDefault="006C0B1A" w:rsidP="004E789C">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4E789C" w:rsidRPr="004E789C">
              <w:rPr>
                <w:rFonts w:ascii="Calibri" w:hAnsi="Calibri" w:cs="Calibri"/>
                <w:color w:val="000000"/>
                <w:sz w:val="16"/>
                <w:szCs w:val="16"/>
              </w:rPr>
              <w:t>0.</w:t>
            </w:r>
            <w:r w:rsidR="003B6483">
              <w:rPr>
                <w:rFonts w:ascii="Calibri" w:hAnsi="Calibri" w:cs="Calibri"/>
                <w:color w:val="000000"/>
                <w:sz w:val="16"/>
                <w:szCs w:val="16"/>
              </w:rPr>
              <w:t>5</w:t>
            </w:r>
          </w:p>
        </w:tc>
        <w:tc>
          <w:tcPr>
            <w:tcW w:w="1201" w:type="dxa"/>
            <w:tcBorders>
              <w:top w:val="single" w:sz="4" w:space="0" w:color="auto"/>
              <w:left w:val="nil"/>
              <w:bottom w:val="single" w:sz="4" w:space="0" w:color="auto"/>
              <w:right w:val="single" w:sz="4" w:space="0" w:color="auto"/>
            </w:tcBorders>
            <w:shd w:val="clear" w:color="auto" w:fill="auto"/>
            <w:vAlign w:val="center"/>
          </w:tcPr>
          <w:p w14:paraId="744B97CE" w14:textId="4E5E5E86"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1.5</w:t>
            </w:r>
          </w:p>
        </w:tc>
        <w:tc>
          <w:tcPr>
            <w:tcW w:w="1489" w:type="dxa"/>
            <w:tcBorders>
              <w:top w:val="single" w:sz="4" w:space="0" w:color="auto"/>
              <w:left w:val="nil"/>
              <w:bottom w:val="single" w:sz="4" w:space="0" w:color="auto"/>
              <w:right w:val="single" w:sz="4" w:space="0" w:color="auto"/>
            </w:tcBorders>
            <w:vAlign w:val="center"/>
          </w:tcPr>
          <w:p w14:paraId="130BBF70" w14:textId="2A2D5704"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7.696</w:t>
            </w:r>
          </w:p>
        </w:tc>
        <w:tc>
          <w:tcPr>
            <w:tcW w:w="13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BBDA11" w14:textId="5E425961"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2.623</w:t>
            </w:r>
          </w:p>
        </w:tc>
      </w:tr>
      <w:tr w:rsidR="004E789C" w:rsidRPr="000D1A6E" w14:paraId="161A7483"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08BAA64A" w14:textId="77777777" w:rsidR="004E789C" w:rsidRPr="00C56C9E" w:rsidRDefault="004E789C" w:rsidP="004E789C">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40</w:t>
            </w:r>
          </w:p>
        </w:tc>
        <w:tc>
          <w:tcPr>
            <w:tcW w:w="9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8A19B4" w14:textId="123407D9" w:rsidR="004E789C" w:rsidRDefault="004E789C" w:rsidP="004E789C">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732.9.1-a</w:t>
            </w:r>
          </w:p>
        </w:tc>
        <w:tc>
          <w:tcPr>
            <w:tcW w:w="1984" w:type="dxa"/>
            <w:tcBorders>
              <w:top w:val="single" w:sz="4" w:space="0" w:color="auto"/>
              <w:left w:val="nil"/>
              <w:bottom w:val="single" w:sz="4" w:space="0" w:color="auto"/>
              <w:right w:val="single" w:sz="4" w:space="0" w:color="auto"/>
            </w:tcBorders>
            <w:vAlign w:val="center"/>
          </w:tcPr>
          <w:p w14:paraId="7C0910C3" w14:textId="20D71CF9" w:rsidR="004E789C" w:rsidRDefault="004E789C" w:rsidP="004E789C">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PRZEPUST Z PIĘTRZENIEM</w:t>
            </w:r>
          </w:p>
        </w:tc>
        <w:tc>
          <w:tcPr>
            <w:tcW w:w="1209" w:type="dxa"/>
            <w:tcBorders>
              <w:top w:val="single" w:sz="4" w:space="0" w:color="auto"/>
              <w:left w:val="single" w:sz="4" w:space="0" w:color="auto"/>
              <w:bottom w:val="single" w:sz="4" w:space="0" w:color="auto"/>
              <w:right w:val="single" w:sz="4" w:space="0" w:color="auto"/>
            </w:tcBorders>
            <w:shd w:val="clear" w:color="auto" w:fill="auto"/>
            <w:vAlign w:val="center"/>
          </w:tcPr>
          <w:p w14:paraId="02D50B25" w14:textId="58F30B3D" w:rsidR="004E789C" w:rsidRPr="004E789C" w:rsidRDefault="006C0B1A" w:rsidP="004E789C">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4E789C" w:rsidRPr="004E789C">
              <w:rPr>
                <w:rFonts w:ascii="Calibri" w:hAnsi="Calibri" w:cs="Calibri"/>
                <w:color w:val="000000"/>
                <w:sz w:val="16"/>
                <w:szCs w:val="16"/>
              </w:rPr>
              <w:t>0.5</w:t>
            </w:r>
          </w:p>
        </w:tc>
        <w:tc>
          <w:tcPr>
            <w:tcW w:w="1201" w:type="dxa"/>
            <w:tcBorders>
              <w:top w:val="single" w:sz="4" w:space="0" w:color="auto"/>
              <w:left w:val="nil"/>
              <w:bottom w:val="single" w:sz="4" w:space="0" w:color="auto"/>
              <w:right w:val="single" w:sz="4" w:space="0" w:color="auto"/>
            </w:tcBorders>
            <w:shd w:val="clear" w:color="auto" w:fill="auto"/>
            <w:vAlign w:val="center"/>
          </w:tcPr>
          <w:p w14:paraId="4219391F" w14:textId="302AF581"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0.8</w:t>
            </w:r>
          </w:p>
        </w:tc>
        <w:tc>
          <w:tcPr>
            <w:tcW w:w="1489" w:type="dxa"/>
            <w:tcBorders>
              <w:top w:val="single" w:sz="4" w:space="0" w:color="auto"/>
              <w:left w:val="nil"/>
              <w:bottom w:val="single" w:sz="4" w:space="0" w:color="auto"/>
              <w:right w:val="single" w:sz="4" w:space="0" w:color="auto"/>
            </w:tcBorders>
            <w:vAlign w:val="center"/>
          </w:tcPr>
          <w:p w14:paraId="5CB13A52" w14:textId="286FF352"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0.074</w:t>
            </w:r>
          </w:p>
        </w:tc>
        <w:tc>
          <w:tcPr>
            <w:tcW w:w="13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174764" w14:textId="326BD4ED"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0.148</w:t>
            </w:r>
          </w:p>
        </w:tc>
      </w:tr>
      <w:tr w:rsidR="004E789C" w:rsidRPr="000D1A6E" w14:paraId="517268F6"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0FF48D60" w14:textId="77777777" w:rsidR="004E789C" w:rsidRPr="00C56C9E" w:rsidRDefault="004E789C" w:rsidP="004E789C">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41</w:t>
            </w:r>
          </w:p>
        </w:tc>
        <w:tc>
          <w:tcPr>
            <w:tcW w:w="9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E04FCD" w14:textId="67C01A14" w:rsidR="004E789C" w:rsidRDefault="004E789C" w:rsidP="004E789C">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732.9.2-a</w:t>
            </w:r>
          </w:p>
        </w:tc>
        <w:tc>
          <w:tcPr>
            <w:tcW w:w="1984" w:type="dxa"/>
            <w:tcBorders>
              <w:top w:val="single" w:sz="4" w:space="0" w:color="auto"/>
              <w:left w:val="nil"/>
              <w:bottom w:val="single" w:sz="4" w:space="0" w:color="auto"/>
              <w:right w:val="single" w:sz="4" w:space="0" w:color="auto"/>
            </w:tcBorders>
            <w:vAlign w:val="center"/>
          </w:tcPr>
          <w:p w14:paraId="3F624097" w14:textId="7A510DFE" w:rsidR="004E789C" w:rsidRDefault="004E789C" w:rsidP="004E789C">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PRZEPUST Z PIĘTRZENIEM</w:t>
            </w:r>
          </w:p>
        </w:tc>
        <w:tc>
          <w:tcPr>
            <w:tcW w:w="1209" w:type="dxa"/>
            <w:tcBorders>
              <w:top w:val="single" w:sz="4" w:space="0" w:color="auto"/>
              <w:left w:val="single" w:sz="4" w:space="0" w:color="auto"/>
              <w:bottom w:val="single" w:sz="4" w:space="0" w:color="auto"/>
              <w:right w:val="single" w:sz="4" w:space="0" w:color="auto"/>
            </w:tcBorders>
            <w:shd w:val="clear" w:color="auto" w:fill="auto"/>
            <w:vAlign w:val="center"/>
          </w:tcPr>
          <w:p w14:paraId="3754C7E2" w14:textId="11CF6031" w:rsidR="004E789C" w:rsidRPr="004E789C" w:rsidRDefault="006C0B1A" w:rsidP="004E789C">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4E789C" w:rsidRPr="004E789C">
              <w:rPr>
                <w:rFonts w:ascii="Calibri" w:hAnsi="Calibri" w:cs="Calibri"/>
                <w:color w:val="000000"/>
                <w:sz w:val="16"/>
                <w:szCs w:val="16"/>
              </w:rPr>
              <w:t>0.</w:t>
            </w:r>
            <w:r w:rsidR="00E076EB">
              <w:rPr>
                <w:rFonts w:ascii="Calibri" w:hAnsi="Calibri" w:cs="Calibri"/>
                <w:color w:val="000000"/>
                <w:sz w:val="16"/>
                <w:szCs w:val="16"/>
              </w:rPr>
              <w:t>4</w:t>
            </w:r>
          </w:p>
        </w:tc>
        <w:tc>
          <w:tcPr>
            <w:tcW w:w="1201" w:type="dxa"/>
            <w:tcBorders>
              <w:top w:val="single" w:sz="4" w:space="0" w:color="auto"/>
              <w:left w:val="nil"/>
              <w:bottom w:val="single" w:sz="4" w:space="0" w:color="auto"/>
              <w:right w:val="single" w:sz="4" w:space="0" w:color="auto"/>
            </w:tcBorders>
            <w:shd w:val="clear" w:color="auto" w:fill="auto"/>
            <w:vAlign w:val="center"/>
          </w:tcPr>
          <w:p w14:paraId="4A84F993" w14:textId="1008A0E9"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0.8</w:t>
            </w:r>
          </w:p>
        </w:tc>
        <w:tc>
          <w:tcPr>
            <w:tcW w:w="1489" w:type="dxa"/>
            <w:tcBorders>
              <w:top w:val="single" w:sz="4" w:space="0" w:color="auto"/>
              <w:left w:val="nil"/>
              <w:bottom w:val="single" w:sz="4" w:space="0" w:color="auto"/>
              <w:right w:val="single" w:sz="4" w:space="0" w:color="auto"/>
            </w:tcBorders>
            <w:vAlign w:val="center"/>
          </w:tcPr>
          <w:p w14:paraId="6A675963" w14:textId="69D65379"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0.034</w:t>
            </w:r>
          </w:p>
        </w:tc>
        <w:tc>
          <w:tcPr>
            <w:tcW w:w="13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DD14C4" w14:textId="6DD45725" w:rsidR="004E789C" w:rsidRPr="004E789C" w:rsidRDefault="004E789C" w:rsidP="004E789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0.148</w:t>
            </w:r>
          </w:p>
        </w:tc>
      </w:tr>
      <w:tr w:rsidR="00C1223C" w:rsidRPr="000D1A6E" w14:paraId="6D0011BB"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3309EB9E" w14:textId="5D1E0AA8" w:rsidR="00C1223C" w:rsidRDefault="00C1223C" w:rsidP="00C1223C">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42</w:t>
            </w:r>
          </w:p>
        </w:tc>
        <w:tc>
          <w:tcPr>
            <w:tcW w:w="9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A0E50A" w14:textId="6B1BD7C6" w:rsidR="00C1223C" w:rsidRDefault="00C1223C" w:rsidP="00C1223C">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732.9.2-a</w:t>
            </w:r>
          </w:p>
        </w:tc>
        <w:tc>
          <w:tcPr>
            <w:tcW w:w="1984" w:type="dxa"/>
            <w:tcBorders>
              <w:top w:val="single" w:sz="4" w:space="0" w:color="auto"/>
              <w:left w:val="nil"/>
              <w:bottom w:val="single" w:sz="4" w:space="0" w:color="auto"/>
              <w:right w:val="single" w:sz="4" w:space="0" w:color="auto"/>
            </w:tcBorders>
            <w:vAlign w:val="center"/>
          </w:tcPr>
          <w:p w14:paraId="1D7F85E7" w14:textId="2631C410" w:rsidR="00C1223C" w:rsidRDefault="00C1223C" w:rsidP="00C1223C">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PRZEPUST Z PIĘTRZENIEM</w:t>
            </w:r>
          </w:p>
        </w:tc>
        <w:tc>
          <w:tcPr>
            <w:tcW w:w="1209" w:type="dxa"/>
            <w:tcBorders>
              <w:top w:val="single" w:sz="4" w:space="0" w:color="auto"/>
              <w:left w:val="single" w:sz="4" w:space="0" w:color="auto"/>
              <w:bottom w:val="single" w:sz="4" w:space="0" w:color="auto"/>
              <w:right w:val="single" w:sz="4" w:space="0" w:color="auto"/>
            </w:tcBorders>
            <w:shd w:val="clear" w:color="auto" w:fill="auto"/>
            <w:vAlign w:val="center"/>
          </w:tcPr>
          <w:p w14:paraId="4040BD85" w14:textId="69B4A6D5" w:rsidR="00C1223C" w:rsidRDefault="00C1223C" w:rsidP="00C1223C">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Pr="004E789C">
              <w:rPr>
                <w:rFonts w:ascii="Calibri" w:hAnsi="Calibri" w:cs="Calibri"/>
                <w:color w:val="000000"/>
                <w:sz w:val="16"/>
                <w:szCs w:val="16"/>
              </w:rPr>
              <w:t>0.</w:t>
            </w:r>
            <w:r>
              <w:rPr>
                <w:rFonts w:ascii="Calibri" w:hAnsi="Calibri" w:cs="Calibri"/>
                <w:color w:val="000000"/>
                <w:sz w:val="16"/>
                <w:szCs w:val="16"/>
              </w:rPr>
              <w:t>3</w:t>
            </w:r>
          </w:p>
        </w:tc>
        <w:tc>
          <w:tcPr>
            <w:tcW w:w="1201" w:type="dxa"/>
            <w:tcBorders>
              <w:top w:val="single" w:sz="4" w:space="0" w:color="auto"/>
              <w:left w:val="nil"/>
              <w:bottom w:val="single" w:sz="4" w:space="0" w:color="auto"/>
              <w:right w:val="single" w:sz="4" w:space="0" w:color="auto"/>
            </w:tcBorders>
            <w:shd w:val="clear" w:color="auto" w:fill="auto"/>
            <w:vAlign w:val="center"/>
          </w:tcPr>
          <w:p w14:paraId="0EB35F8D" w14:textId="260ACACC" w:rsidR="00C1223C" w:rsidRPr="004E789C" w:rsidRDefault="00C1223C" w:rsidP="00C1223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0.8</w:t>
            </w:r>
          </w:p>
        </w:tc>
        <w:tc>
          <w:tcPr>
            <w:tcW w:w="1489" w:type="dxa"/>
            <w:tcBorders>
              <w:top w:val="single" w:sz="4" w:space="0" w:color="auto"/>
              <w:left w:val="nil"/>
              <w:bottom w:val="single" w:sz="4" w:space="0" w:color="auto"/>
              <w:right w:val="single" w:sz="4" w:space="0" w:color="auto"/>
            </w:tcBorders>
            <w:vAlign w:val="center"/>
          </w:tcPr>
          <w:p w14:paraId="12655B99" w14:textId="0712AABC" w:rsidR="00C1223C" w:rsidRPr="004E789C" w:rsidRDefault="00C1223C" w:rsidP="00C1223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0.034</w:t>
            </w:r>
          </w:p>
        </w:tc>
        <w:tc>
          <w:tcPr>
            <w:tcW w:w="13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77B8F9" w14:textId="722CB1BB" w:rsidR="00C1223C" w:rsidRPr="004E789C" w:rsidRDefault="00C1223C" w:rsidP="00C1223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0.148</w:t>
            </w:r>
          </w:p>
        </w:tc>
      </w:tr>
      <w:tr w:rsidR="00C1223C" w:rsidRPr="000D1A6E" w14:paraId="7EB1D89D"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2D318354" w14:textId="648BBEBF" w:rsidR="00C1223C" w:rsidRPr="00C56C9E" w:rsidRDefault="00C1223C" w:rsidP="00C1223C">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lastRenderedPageBreak/>
              <w:t>43</w:t>
            </w:r>
          </w:p>
        </w:tc>
        <w:tc>
          <w:tcPr>
            <w:tcW w:w="9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87FED0" w14:textId="2408E1EA" w:rsidR="00C1223C" w:rsidRDefault="00C1223C" w:rsidP="00C1223C">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732.11.7-a</w:t>
            </w:r>
          </w:p>
        </w:tc>
        <w:tc>
          <w:tcPr>
            <w:tcW w:w="1984" w:type="dxa"/>
            <w:tcBorders>
              <w:top w:val="single" w:sz="4" w:space="0" w:color="auto"/>
              <w:left w:val="nil"/>
              <w:bottom w:val="single" w:sz="4" w:space="0" w:color="auto"/>
              <w:right w:val="single" w:sz="4" w:space="0" w:color="auto"/>
            </w:tcBorders>
            <w:vAlign w:val="center"/>
          </w:tcPr>
          <w:p w14:paraId="7F474E78" w14:textId="4DB8006A" w:rsidR="00C1223C" w:rsidRDefault="00C1223C" w:rsidP="00C1223C">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ZASTAWKA</w:t>
            </w:r>
          </w:p>
        </w:tc>
        <w:tc>
          <w:tcPr>
            <w:tcW w:w="1209" w:type="dxa"/>
            <w:tcBorders>
              <w:top w:val="single" w:sz="4" w:space="0" w:color="auto"/>
              <w:left w:val="single" w:sz="4" w:space="0" w:color="auto"/>
              <w:bottom w:val="single" w:sz="4" w:space="0" w:color="auto"/>
              <w:right w:val="single" w:sz="4" w:space="0" w:color="auto"/>
            </w:tcBorders>
            <w:shd w:val="clear" w:color="auto" w:fill="auto"/>
            <w:vAlign w:val="center"/>
          </w:tcPr>
          <w:p w14:paraId="6D9A5AC9" w14:textId="0ECC922C" w:rsidR="00C1223C" w:rsidRPr="004E789C" w:rsidRDefault="00C1223C" w:rsidP="00C1223C">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Pr="004E789C">
              <w:rPr>
                <w:rFonts w:ascii="Calibri" w:hAnsi="Calibri" w:cs="Calibri"/>
                <w:color w:val="000000"/>
                <w:sz w:val="16"/>
                <w:szCs w:val="16"/>
              </w:rPr>
              <w:t>0.6</w:t>
            </w:r>
          </w:p>
        </w:tc>
        <w:tc>
          <w:tcPr>
            <w:tcW w:w="1201" w:type="dxa"/>
            <w:tcBorders>
              <w:top w:val="single" w:sz="4" w:space="0" w:color="auto"/>
              <w:left w:val="nil"/>
              <w:bottom w:val="single" w:sz="4" w:space="0" w:color="auto"/>
              <w:right w:val="single" w:sz="4" w:space="0" w:color="auto"/>
            </w:tcBorders>
            <w:shd w:val="clear" w:color="auto" w:fill="auto"/>
            <w:vAlign w:val="center"/>
          </w:tcPr>
          <w:p w14:paraId="5599C156" w14:textId="63BCE5A7" w:rsidR="00C1223C" w:rsidRPr="004E789C" w:rsidRDefault="00C1223C" w:rsidP="00C1223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0.8</w:t>
            </w:r>
          </w:p>
        </w:tc>
        <w:tc>
          <w:tcPr>
            <w:tcW w:w="1489" w:type="dxa"/>
            <w:tcBorders>
              <w:top w:val="single" w:sz="4" w:space="0" w:color="auto"/>
              <w:left w:val="nil"/>
              <w:bottom w:val="single" w:sz="4" w:space="0" w:color="auto"/>
              <w:right w:val="single" w:sz="4" w:space="0" w:color="auto"/>
            </w:tcBorders>
            <w:vAlign w:val="center"/>
          </w:tcPr>
          <w:p w14:paraId="069AE4E0" w14:textId="5E4D3C1F" w:rsidR="00C1223C" w:rsidRPr="004E789C" w:rsidRDefault="00C1223C" w:rsidP="00C1223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0.242</w:t>
            </w:r>
          </w:p>
        </w:tc>
        <w:tc>
          <w:tcPr>
            <w:tcW w:w="13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4B16AD" w14:textId="0620187C" w:rsidR="00C1223C" w:rsidRPr="004E789C" w:rsidRDefault="00C1223C" w:rsidP="00C1223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0.099</w:t>
            </w:r>
          </w:p>
        </w:tc>
      </w:tr>
      <w:tr w:rsidR="00C1223C" w:rsidRPr="000D1A6E" w14:paraId="61A72A69"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07D0034A" w14:textId="60219EEB" w:rsidR="00C1223C" w:rsidRPr="00C56C9E" w:rsidRDefault="00C1223C" w:rsidP="00C1223C">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44</w:t>
            </w:r>
          </w:p>
        </w:tc>
        <w:tc>
          <w:tcPr>
            <w:tcW w:w="9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1AD1EC" w14:textId="13F92A61" w:rsidR="00C1223C" w:rsidRDefault="00C1223C" w:rsidP="00C1223C">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732.11.13-a</w:t>
            </w:r>
          </w:p>
        </w:tc>
        <w:tc>
          <w:tcPr>
            <w:tcW w:w="1984" w:type="dxa"/>
            <w:tcBorders>
              <w:top w:val="single" w:sz="4" w:space="0" w:color="auto"/>
              <w:left w:val="nil"/>
              <w:bottom w:val="single" w:sz="4" w:space="0" w:color="auto"/>
              <w:right w:val="single" w:sz="4" w:space="0" w:color="auto"/>
            </w:tcBorders>
            <w:vAlign w:val="center"/>
          </w:tcPr>
          <w:p w14:paraId="69F432BC" w14:textId="7AE33E42" w:rsidR="00C1223C" w:rsidRDefault="00C1223C" w:rsidP="00C1223C">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ZASTAWKA</w:t>
            </w:r>
          </w:p>
        </w:tc>
        <w:tc>
          <w:tcPr>
            <w:tcW w:w="1209" w:type="dxa"/>
            <w:tcBorders>
              <w:top w:val="single" w:sz="4" w:space="0" w:color="auto"/>
              <w:left w:val="single" w:sz="4" w:space="0" w:color="auto"/>
              <w:bottom w:val="single" w:sz="4" w:space="0" w:color="auto"/>
              <w:right w:val="single" w:sz="4" w:space="0" w:color="auto"/>
            </w:tcBorders>
            <w:shd w:val="clear" w:color="auto" w:fill="auto"/>
            <w:vAlign w:val="center"/>
          </w:tcPr>
          <w:p w14:paraId="584B34A1" w14:textId="60F67532" w:rsidR="00C1223C" w:rsidRPr="004E789C" w:rsidRDefault="00C1223C" w:rsidP="00C1223C">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Pr="004E789C">
              <w:rPr>
                <w:rFonts w:ascii="Calibri" w:hAnsi="Calibri" w:cs="Calibri"/>
                <w:color w:val="000000"/>
                <w:sz w:val="16"/>
                <w:szCs w:val="16"/>
              </w:rPr>
              <w:t>0.5</w:t>
            </w:r>
          </w:p>
        </w:tc>
        <w:tc>
          <w:tcPr>
            <w:tcW w:w="1201" w:type="dxa"/>
            <w:tcBorders>
              <w:top w:val="single" w:sz="4" w:space="0" w:color="auto"/>
              <w:left w:val="nil"/>
              <w:bottom w:val="single" w:sz="4" w:space="0" w:color="auto"/>
              <w:right w:val="single" w:sz="4" w:space="0" w:color="auto"/>
            </w:tcBorders>
            <w:shd w:val="clear" w:color="auto" w:fill="auto"/>
            <w:vAlign w:val="center"/>
          </w:tcPr>
          <w:p w14:paraId="582EF8A0" w14:textId="3A438EB4" w:rsidR="00C1223C" w:rsidRPr="004E789C" w:rsidRDefault="00C1223C" w:rsidP="00C1223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0.8</w:t>
            </w:r>
          </w:p>
        </w:tc>
        <w:tc>
          <w:tcPr>
            <w:tcW w:w="1489" w:type="dxa"/>
            <w:tcBorders>
              <w:top w:val="single" w:sz="4" w:space="0" w:color="auto"/>
              <w:left w:val="nil"/>
              <w:bottom w:val="single" w:sz="4" w:space="0" w:color="auto"/>
              <w:right w:val="single" w:sz="4" w:space="0" w:color="auto"/>
            </w:tcBorders>
            <w:vAlign w:val="center"/>
          </w:tcPr>
          <w:p w14:paraId="1D0500CC" w14:textId="54085211" w:rsidR="00C1223C" w:rsidRPr="004E789C" w:rsidRDefault="00C1223C" w:rsidP="00C1223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0.857</w:t>
            </w:r>
          </w:p>
        </w:tc>
        <w:tc>
          <w:tcPr>
            <w:tcW w:w="13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FC5073" w14:textId="18581235" w:rsidR="00C1223C" w:rsidRPr="004E789C" w:rsidRDefault="00C1223C" w:rsidP="00C1223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0.714</w:t>
            </w:r>
          </w:p>
        </w:tc>
      </w:tr>
      <w:tr w:rsidR="00C1223C" w:rsidRPr="000D1A6E" w14:paraId="2D0E2FDB"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6512E7CB" w14:textId="04DA8F0B" w:rsidR="00C1223C" w:rsidRPr="00C56C9E" w:rsidRDefault="00C1223C" w:rsidP="00C1223C">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45</w:t>
            </w:r>
          </w:p>
        </w:tc>
        <w:tc>
          <w:tcPr>
            <w:tcW w:w="9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5334EF" w14:textId="4E60F1B7" w:rsidR="00C1223C" w:rsidRDefault="00C1223C" w:rsidP="00C1223C">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732.11.40</w:t>
            </w:r>
          </w:p>
        </w:tc>
        <w:tc>
          <w:tcPr>
            <w:tcW w:w="1984" w:type="dxa"/>
            <w:tcBorders>
              <w:top w:val="single" w:sz="4" w:space="0" w:color="auto"/>
              <w:left w:val="nil"/>
              <w:bottom w:val="single" w:sz="4" w:space="0" w:color="auto"/>
              <w:right w:val="single" w:sz="4" w:space="0" w:color="auto"/>
            </w:tcBorders>
            <w:vAlign w:val="center"/>
          </w:tcPr>
          <w:p w14:paraId="102274AB" w14:textId="229AEFAA" w:rsidR="00C1223C" w:rsidRDefault="00C1223C" w:rsidP="00C1223C">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PRZEPUST Z PIĘTRZENIEM</w:t>
            </w:r>
          </w:p>
        </w:tc>
        <w:tc>
          <w:tcPr>
            <w:tcW w:w="1209" w:type="dxa"/>
            <w:tcBorders>
              <w:top w:val="single" w:sz="4" w:space="0" w:color="auto"/>
              <w:left w:val="single" w:sz="4" w:space="0" w:color="auto"/>
              <w:bottom w:val="single" w:sz="4" w:space="0" w:color="auto"/>
              <w:right w:val="single" w:sz="4" w:space="0" w:color="auto"/>
            </w:tcBorders>
            <w:shd w:val="clear" w:color="auto" w:fill="auto"/>
            <w:vAlign w:val="center"/>
          </w:tcPr>
          <w:p w14:paraId="14E26E4F" w14:textId="59357815" w:rsidR="00C1223C" w:rsidRPr="004E789C" w:rsidRDefault="00C1223C" w:rsidP="00C1223C">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Pr="004E789C">
              <w:rPr>
                <w:rFonts w:ascii="Calibri" w:hAnsi="Calibri" w:cs="Calibri"/>
                <w:color w:val="000000"/>
                <w:sz w:val="16"/>
                <w:szCs w:val="16"/>
              </w:rPr>
              <w:t>0.5</w:t>
            </w:r>
          </w:p>
        </w:tc>
        <w:tc>
          <w:tcPr>
            <w:tcW w:w="1201" w:type="dxa"/>
            <w:tcBorders>
              <w:top w:val="single" w:sz="4" w:space="0" w:color="auto"/>
              <w:left w:val="nil"/>
              <w:bottom w:val="single" w:sz="4" w:space="0" w:color="auto"/>
              <w:right w:val="single" w:sz="4" w:space="0" w:color="auto"/>
            </w:tcBorders>
            <w:shd w:val="clear" w:color="auto" w:fill="auto"/>
            <w:vAlign w:val="center"/>
          </w:tcPr>
          <w:p w14:paraId="4DAE8A4A" w14:textId="4CC66D6D" w:rsidR="00C1223C" w:rsidRPr="004E789C" w:rsidRDefault="00C1223C" w:rsidP="00C1223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0.8</w:t>
            </w:r>
          </w:p>
        </w:tc>
        <w:tc>
          <w:tcPr>
            <w:tcW w:w="1489" w:type="dxa"/>
            <w:tcBorders>
              <w:top w:val="single" w:sz="4" w:space="0" w:color="auto"/>
              <w:left w:val="nil"/>
              <w:bottom w:val="single" w:sz="4" w:space="0" w:color="auto"/>
              <w:right w:val="single" w:sz="4" w:space="0" w:color="auto"/>
            </w:tcBorders>
            <w:vAlign w:val="center"/>
          </w:tcPr>
          <w:p w14:paraId="3BFC1E90" w14:textId="5E414A17" w:rsidR="00C1223C" w:rsidRPr="004E789C" w:rsidRDefault="00C1223C" w:rsidP="00C1223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0.541</w:t>
            </w:r>
          </w:p>
        </w:tc>
        <w:tc>
          <w:tcPr>
            <w:tcW w:w="13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2D4072" w14:textId="05BF47D6" w:rsidR="00C1223C" w:rsidRPr="004E789C" w:rsidRDefault="00C1223C" w:rsidP="00C1223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0.219</w:t>
            </w:r>
          </w:p>
        </w:tc>
      </w:tr>
      <w:tr w:rsidR="00C1223C" w:rsidRPr="000D1A6E" w14:paraId="27E25678"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144EA141" w14:textId="4FAE3B2A" w:rsidR="00C1223C" w:rsidRPr="00C56C9E" w:rsidRDefault="00C1223C" w:rsidP="00C1223C">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46</w:t>
            </w:r>
          </w:p>
        </w:tc>
        <w:tc>
          <w:tcPr>
            <w:tcW w:w="9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8CF309" w14:textId="0410B493" w:rsidR="00C1223C" w:rsidRDefault="00C1223C" w:rsidP="00C1223C">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732.11.38</w:t>
            </w:r>
          </w:p>
        </w:tc>
        <w:tc>
          <w:tcPr>
            <w:tcW w:w="1984" w:type="dxa"/>
            <w:tcBorders>
              <w:top w:val="single" w:sz="4" w:space="0" w:color="auto"/>
              <w:left w:val="nil"/>
              <w:bottom w:val="single" w:sz="4" w:space="0" w:color="auto"/>
              <w:right w:val="single" w:sz="4" w:space="0" w:color="auto"/>
            </w:tcBorders>
            <w:vAlign w:val="center"/>
          </w:tcPr>
          <w:p w14:paraId="6554717D" w14:textId="6E5E46F2" w:rsidR="00C1223C" w:rsidRDefault="00C1223C" w:rsidP="00C1223C">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ZASTAWKA</w:t>
            </w:r>
          </w:p>
        </w:tc>
        <w:tc>
          <w:tcPr>
            <w:tcW w:w="1209" w:type="dxa"/>
            <w:tcBorders>
              <w:top w:val="single" w:sz="4" w:space="0" w:color="auto"/>
              <w:left w:val="single" w:sz="4" w:space="0" w:color="auto"/>
              <w:bottom w:val="single" w:sz="4" w:space="0" w:color="auto"/>
              <w:right w:val="single" w:sz="4" w:space="0" w:color="auto"/>
            </w:tcBorders>
            <w:shd w:val="clear" w:color="auto" w:fill="auto"/>
            <w:vAlign w:val="center"/>
          </w:tcPr>
          <w:p w14:paraId="7392C4B7" w14:textId="5FBA0177" w:rsidR="00C1223C" w:rsidRPr="004E789C" w:rsidRDefault="00C1223C" w:rsidP="00C1223C">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Pr="004E789C">
              <w:rPr>
                <w:rFonts w:ascii="Calibri" w:hAnsi="Calibri" w:cs="Calibri"/>
                <w:color w:val="000000"/>
                <w:sz w:val="16"/>
                <w:szCs w:val="16"/>
              </w:rPr>
              <w:t>0.9</w:t>
            </w:r>
          </w:p>
        </w:tc>
        <w:tc>
          <w:tcPr>
            <w:tcW w:w="1201" w:type="dxa"/>
            <w:tcBorders>
              <w:top w:val="single" w:sz="4" w:space="0" w:color="auto"/>
              <w:left w:val="nil"/>
              <w:bottom w:val="single" w:sz="4" w:space="0" w:color="auto"/>
              <w:right w:val="single" w:sz="4" w:space="0" w:color="auto"/>
            </w:tcBorders>
            <w:shd w:val="clear" w:color="auto" w:fill="auto"/>
            <w:vAlign w:val="center"/>
          </w:tcPr>
          <w:p w14:paraId="6091876E" w14:textId="7360C6DC" w:rsidR="00C1223C" w:rsidRPr="004E789C" w:rsidRDefault="00C1223C" w:rsidP="00C1223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0.8</w:t>
            </w:r>
          </w:p>
        </w:tc>
        <w:tc>
          <w:tcPr>
            <w:tcW w:w="1489" w:type="dxa"/>
            <w:tcBorders>
              <w:top w:val="single" w:sz="4" w:space="0" w:color="auto"/>
              <w:left w:val="nil"/>
              <w:bottom w:val="single" w:sz="4" w:space="0" w:color="auto"/>
              <w:right w:val="single" w:sz="4" w:space="0" w:color="auto"/>
            </w:tcBorders>
            <w:vAlign w:val="center"/>
          </w:tcPr>
          <w:p w14:paraId="4A0576FA" w14:textId="09C42E20" w:rsidR="00C1223C" w:rsidRPr="004E789C" w:rsidRDefault="00C1223C" w:rsidP="00C1223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1.105</w:t>
            </w:r>
          </w:p>
        </w:tc>
        <w:tc>
          <w:tcPr>
            <w:tcW w:w="13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B243DD" w14:textId="16338249" w:rsidR="00C1223C" w:rsidRPr="004E789C" w:rsidRDefault="00C1223C" w:rsidP="00C1223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0.403</w:t>
            </w:r>
          </w:p>
        </w:tc>
      </w:tr>
      <w:tr w:rsidR="00C1223C" w:rsidRPr="000D1A6E" w14:paraId="2BD17FBD"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311C03A0" w14:textId="7DE16022" w:rsidR="00C1223C" w:rsidRPr="00C56C9E" w:rsidRDefault="00C1223C" w:rsidP="00C1223C">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8"/>
                <w:szCs w:val="18"/>
              </w:rPr>
              <w:t>47</w:t>
            </w:r>
          </w:p>
        </w:tc>
        <w:tc>
          <w:tcPr>
            <w:tcW w:w="9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C3D649" w14:textId="451B992B" w:rsidR="00C1223C" w:rsidRDefault="00C1223C" w:rsidP="00C1223C">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732.11.39</w:t>
            </w:r>
          </w:p>
        </w:tc>
        <w:tc>
          <w:tcPr>
            <w:tcW w:w="1984" w:type="dxa"/>
            <w:tcBorders>
              <w:top w:val="single" w:sz="4" w:space="0" w:color="auto"/>
              <w:left w:val="nil"/>
              <w:bottom w:val="single" w:sz="4" w:space="0" w:color="auto"/>
              <w:right w:val="single" w:sz="4" w:space="0" w:color="auto"/>
            </w:tcBorders>
            <w:vAlign w:val="center"/>
          </w:tcPr>
          <w:p w14:paraId="66007B18" w14:textId="1522A03A" w:rsidR="00C1223C" w:rsidRDefault="00C1223C" w:rsidP="00C1223C">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ZASTAWKA</w:t>
            </w:r>
          </w:p>
        </w:tc>
        <w:tc>
          <w:tcPr>
            <w:tcW w:w="1209" w:type="dxa"/>
            <w:tcBorders>
              <w:top w:val="single" w:sz="4" w:space="0" w:color="auto"/>
              <w:left w:val="single" w:sz="4" w:space="0" w:color="auto"/>
              <w:bottom w:val="single" w:sz="4" w:space="0" w:color="auto"/>
              <w:right w:val="single" w:sz="4" w:space="0" w:color="auto"/>
            </w:tcBorders>
            <w:shd w:val="clear" w:color="auto" w:fill="auto"/>
            <w:vAlign w:val="center"/>
          </w:tcPr>
          <w:p w14:paraId="3B7F39FC" w14:textId="425DAD84" w:rsidR="00C1223C" w:rsidRPr="004E789C" w:rsidRDefault="00C1223C" w:rsidP="00C1223C">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Pr="004E789C">
              <w:rPr>
                <w:rFonts w:ascii="Calibri" w:hAnsi="Calibri" w:cs="Calibri"/>
                <w:color w:val="000000"/>
                <w:sz w:val="16"/>
                <w:szCs w:val="16"/>
              </w:rPr>
              <w:t>0.7</w:t>
            </w:r>
          </w:p>
        </w:tc>
        <w:tc>
          <w:tcPr>
            <w:tcW w:w="1201" w:type="dxa"/>
            <w:tcBorders>
              <w:top w:val="single" w:sz="4" w:space="0" w:color="auto"/>
              <w:left w:val="nil"/>
              <w:bottom w:val="single" w:sz="4" w:space="0" w:color="auto"/>
              <w:right w:val="single" w:sz="4" w:space="0" w:color="auto"/>
            </w:tcBorders>
            <w:shd w:val="clear" w:color="auto" w:fill="auto"/>
            <w:vAlign w:val="center"/>
          </w:tcPr>
          <w:p w14:paraId="1AE05277" w14:textId="62B9E513" w:rsidR="00C1223C" w:rsidRPr="004E789C" w:rsidRDefault="00C1223C" w:rsidP="00C1223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0.8</w:t>
            </w:r>
          </w:p>
        </w:tc>
        <w:tc>
          <w:tcPr>
            <w:tcW w:w="1489" w:type="dxa"/>
            <w:tcBorders>
              <w:top w:val="single" w:sz="4" w:space="0" w:color="auto"/>
              <w:left w:val="nil"/>
              <w:bottom w:val="single" w:sz="4" w:space="0" w:color="auto"/>
              <w:right w:val="single" w:sz="4" w:space="0" w:color="auto"/>
            </w:tcBorders>
            <w:vAlign w:val="center"/>
          </w:tcPr>
          <w:p w14:paraId="2AC85182" w14:textId="462A25F7" w:rsidR="00C1223C" w:rsidRPr="004E789C" w:rsidRDefault="00C1223C" w:rsidP="00C1223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1.389</w:t>
            </w:r>
          </w:p>
        </w:tc>
        <w:tc>
          <w:tcPr>
            <w:tcW w:w="13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EBBD7E" w14:textId="5119DE12" w:rsidR="00C1223C" w:rsidRPr="004E789C" w:rsidRDefault="00C1223C" w:rsidP="00C1223C">
            <w:pPr>
              <w:suppressAutoHyphens w:val="0"/>
              <w:spacing w:line="240" w:lineRule="auto"/>
              <w:ind w:firstLine="0"/>
              <w:contextualSpacing w:val="0"/>
              <w:jc w:val="center"/>
              <w:rPr>
                <w:rFonts w:ascii="Calibri" w:hAnsi="Calibri" w:cs="Calibri"/>
                <w:color w:val="000000"/>
                <w:sz w:val="16"/>
                <w:szCs w:val="16"/>
              </w:rPr>
            </w:pPr>
            <w:r w:rsidRPr="004E789C">
              <w:rPr>
                <w:rFonts w:ascii="Calibri" w:hAnsi="Calibri" w:cs="Calibri"/>
                <w:color w:val="000000"/>
                <w:sz w:val="16"/>
                <w:szCs w:val="16"/>
              </w:rPr>
              <w:t>0.559</w:t>
            </w:r>
          </w:p>
        </w:tc>
      </w:tr>
    </w:tbl>
    <w:p w14:paraId="33EE762B" w14:textId="77777777" w:rsidR="001C087E" w:rsidRDefault="001C087E" w:rsidP="001C087E">
      <w:pPr>
        <w:ind w:firstLine="0"/>
      </w:pPr>
    </w:p>
    <w:p w14:paraId="5E3819F3" w14:textId="77777777" w:rsidR="001C087E" w:rsidRDefault="001C087E" w:rsidP="001C087E">
      <w:pPr>
        <w:pStyle w:val="Akapitzlist"/>
        <w:numPr>
          <w:ilvl w:val="0"/>
          <w:numId w:val="38"/>
        </w:numPr>
      </w:pPr>
      <w:r>
        <w:t>Przepusty:</w:t>
      </w:r>
    </w:p>
    <w:p w14:paraId="29486050" w14:textId="097BD957" w:rsidR="001C087E" w:rsidRDefault="001C087E" w:rsidP="001C087E">
      <w:pPr>
        <w:pStyle w:val="Legenda"/>
        <w:keepNext/>
      </w:pPr>
      <w:r>
        <w:t xml:space="preserve">Tabela </w:t>
      </w:r>
      <w:r w:rsidR="008251DD">
        <w:rPr>
          <w:noProof/>
        </w:rPr>
        <w:t>1</w:t>
      </w:r>
      <w:r w:rsidR="009F22A5">
        <w:rPr>
          <w:noProof/>
        </w:rPr>
        <w:t>5</w:t>
      </w:r>
      <w:r w:rsidR="00EA553A">
        <w:rPr>
          <w:noProof/>
        </w:rPr>
        <w:t>.</w:t>
      </w:r>
      <w:r w:rsidRPr="00FF76B7">
        <w:t xml:space="preserve"> </w:t>
      </w:r>
      <w:r>
        <w:t>Wyniki obliczeń przepustowości projektowanych przepustów</w:t>
      </w:r>
    </w:p>
    <w:tbl>
      <w:tblPr>
        <w:tblW w:w="8784" w:type="dxa"/>
        <w:jc w:val="center"/>
        <w:tblLayout w:type="fixed"/>
        <w:tblCellMar>
          <w:left w:w="70" w:type="dxa"/>
          <w:right w:w="70" w:type="dxa"/>
        </w:tblCellMar>
        <w:tblLook w:val="04A0" w:firstRow="1" w:lastRow="0" w:firstColumn="1" w:lastColumn="0" w:noHBand="0" w:noVBand="1"/>
      </w:tblPr>
      <w:tblGrid>
        <w:gridCol w:w="421"/>
        <w:gridCol w:w="1134"/>
        <w:gridCol w:w="2211"/>
        <w:gridCol w:w="1672"/>
        <w:gridCol w:w="1673"/>
        <w:gridCol w:w="1673"/>
      </w:tblGrid>
      <w:tr w:rsidR="00EA553A" w:rsidRPr="000D1A6E" w14:paraId="1346573B" w14:textId="77777777" w:rsidTr="0011248B">
        <w:trPr>
          <w:trHeight w:val="227"/>
          <w:tblHeader/>
          <w:jc w:val="center"/>
        </w:trPr>
        <w:tc>
          <w:tcPr>
            <w:tcW w:w="421"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58A39927" w14:textId="14A59991" w:rsidR="00EA553A" w:rsidRPr="00C56C9E" w:rsidRDefault="00EA553A" w:rsidP="00EA553A">
            <w:pPr>
              <w:suppressAutoHyphens w:val="0"/>
              <w:spacing w:line="240" w:lineRule="auto"/>
              <w:ind w:firstLine="0"/>
              <w:contextualSpacing w:val="0"/>
              <w:jc w:val="center"/>
              <w:rPr>
                <w:rFonts w:ascii="Calibri" w:hAnsi="Calibri"/>
                <w:color w:val="000000"/>
                <w:sz w:val="18"/>
                <w:szCs w:val="18"/>
              </w:rPr>
            </w:pPr>
            <w:r w:rsidRPr="004E789C">
              <w:rPr>
                <w:b/>
                <w:bCs/>
                <w:color w:val="000000"/>
                <w:sz w:val="16"/>
                <w:szCs w:val="16"/>
                <w:lang w:eastAsia="pl-PL"/>
              </w:rPr>
              <w:t>Lp.</w:t>
            </w:r>
          </w:p>
        </w:tc>
        <w:tc>
          <w:tcPr>
            <w:tcW w:w="1134" w:type="dxa"/>
            <w:tcBorders>
              <w:top w:val="single" w:sz="4" w:space="0" w:color="auto"/>
              <w:left w:val="single" w:sz="4" w:space="0" w:color="auto"/>
              <w:bottom w:val="single" w:sz="4" w:space="0" w:color="auto"/>
              <w:right w:val="single" w:sz="4" w:space="0" w:color="auto"/>
            </w:tcBorders>
            <w:shd w:val="clear" w:color="auto" w:fill="FDE9D9" w:themeFill="accent6" w:themeFillTint="33"/>
            <w:noWrap/>
            <w:vAlign w:val="center"/>
          </w:tcPr>
          <w:p w14:paraId="173760EF" w14:textId="3000FF42" w:rsidR="00EA553A" w:rsidRDefault="00EA553A" w:rsidP="00EA553A">
            <w:pPr>
              <w:suppressAutoHyphens w:val="0"/>
              <w:spacing w:line="240" w:lineRule="auto"/>
              <w:ind w:firstLine="0"/>
              <w:contextualSpacing w:val="0"/>
              <w:jc w:val="center"/>
              <w:rPr>
                <w:rFonts w:ascii="Calibri" w:hAnsi="Calibri"/>
                <w:color w:val="000000"/>
                <w:sz w:val="18"/>
                <w:szCs w:val="18"/>
              </w:rPr>
            </w:pPr>
            <w:r w:rsidRPr="004E789C">
              <w:rPr>
                <w:b/>
                <w:bCs/>
                <w:color w:val="000000"/>
                <w:sz w:val="16"/>
                <w:szCs w:val="16"/>
                <w:lang w:eastAsia="pl-PL"/>
              </w:rPr>
              <w:t>Obiekt</w:t>
            </w:r>
          </w:p>
        </w:tc>
        <w:tc>
          <w:tcPr>
            <w:tcW w:w="2211" w:type="dxa"/>
            <w:tcBorders>
              <w:top w:val="single" w:sz="4" w:space="0" w:color="auto"/>
              <w:left w:val="nil"/>
              <w:bottom w:val="single" w:sz="4" w:space="0" w:color="auto"/>
              <w:right w:val="single" w:sz="4" w:space="0" w:color="auto"/>
            </w:tcBorders>
            <w:shd w:val="clear" w:color="auto" w:fill="FDE9D9" w:themeFill="accent6" w:themeFillTint="33"/>
            <w:vAlign w:val="center"/>
          </w:tcPr>
          <w:p w14:paraId="428E7CA7" w14:textId="314D4791" w:rsidR="00EA553A" w:rsidRDefault="00EA553A" w:rsidP="00EA553A">
            <w:pPr>
              <w:suppressAutoHyphens w:val="0"/>
              <w:spacing w:line="240" w:lineRule="auto"/>
              <w:ind w:firstLine="0"/>
              <w:contextualSpacing w:val="0"/>
              <w:jc w:val="center"/>
              <w:rPr>
                <w:rFonts w:ascii="Calibri" w:hAnsi="Calibri"/>
                <w:color w:val="000000"/>
                <w:sz w:val="16"/>
                <w:szCs w:val="16"/>
              </w:rPr>
            </w:pPr>
            <w:r w:rsidRPr="004E789C">
              <w:rPr>
                <w:b/>
                <w:bCs/>
                <w:color w:val="000000"/>
                <w:sz w:val="16"/>
                <w:szCs w:val="16"/>
                <w:lang w:eastAsia="pl-PL"/>
              </w:rPr>
              <w:t>Rodzaj budowli</w:t>
            </w:r>
          </w:p>
        </w:tc>
        <w:tc>
          <w:tcPr>
            <w:tcW w:w="1672" w:type="dxa"/>
            <w:tcBorders>
              <w:top w:val="single" w:sz="4" w:space="0" w:color="auto"/>
              <w:left w:val="nil"/>
              <w:bottom w:val="single" w:sz="4" w:space="0" w:color="auto"/>
              <w:right w:val="single" w:sz="4" w:space="0" w:color="auto"/>
            </w:tcBorders>
            <w:shd w:val="clear" w:color="auto" w:fill="FDE9D9" w:themeFill="accent6" w:themeFillTint="33"/>
            <w:vAlign w:val="center"/>
          </w:tcPr>
          <w:p w14:paraId="6F50E59C" w14:textId="1E6E996A" w:rsidR="00EA553A" w:rsidRPr="000D1A6E" w:rsidRDefault="00EA553A" w:rsidP="00EA553A">
            <w:pPr>
              <w:suppressAutoHyphens w:val="0"/>
              <w:spacing w:line="240" w:lineRule="auto"/>
              <w:ind w:firstLine="0"/>
              <w:contextualSpacing w:val="0"/>
              <w:jc w:val="center"/>
              <w:rPr>
                <w:color w:val="000000"/>
                <w:sz w:val="20"/>
                <w:szCs w:val="20"/>
                <w:highlight w:val="yellow"/>
                <w:lang w:eastAsia="pl-PL"/>
              </w:rPr>
            </w:pPr>
            <w:r w:rsidRPr="004E789C">
              <w:rPr>
                <w:b/>
                <w:bCs/>
                <w:color w:val="000000"/>
                <w:sz w:val="16"/>
                <w:szCs w:val="16"/>
                <w:lang w:eastAsia="pl-PL"/>
              </w:rPr>
              <w:t xml:space="preserve">Światło </w:t>
            </w:r>
            <w:r>
              <w:rPr>
                <w:b/>
                <w:bCs/>
                <w:color w:val="000000"/>
                <w:sz w:val="16"/>
                <w:szCs w:val="16"/>
                <w:lang w:eastAsia="pl-PL"/>
              </w:rPr>
              <w:t>przepustu</w:t>
            </w:r>
            <w:r w:rsidRPr="004E789C">
              <w:rPr>
                <w:b/>
                <w:bCs/>
                <w:color w:val="000000"/>
                <w:sz w:val="16"/>
                <w:szCs w:val="16"/>
                <w:lang w:eastAsia="pl-PL"/>
              </w:rPr>
              <w:br/>
              <w:t>[m]</w:t>
            </w:r>
          </w:p>
        </w:tc>
        <w:tc>
          <w:tcPr>
            <w:tcW w:w="1673" w:type="dxa"/>
            <w:tcBorders>
              <w:top w:val="single" w:sz="4" w:space="0" w:color="auto"/>
              <w:left w:val="nil"/>
              <w:bottom w:val="single" w:sz="4" w:space="0" w:color="auto"/>
              <w:right w:val="single" w:sz="4" w:space="0" w:color="auto"/>
            </w:tcBorders>
            <w:shd w:val="clear" w:color="auto" w:fill="FDE9D9" w:themeFill="accent6" w:themeFillTint="33"/>
            <w:vAlign w:val="center"/>
          </w:tcPr>
          <w:p w14:paraId="0D8594CD" w14:textId="248FF553" w:rsidR="00EA553A" w:rsidRPr="000D1A6E" w:rsidRDefault="00EA553A" w:rsidP="00EA553A">
            <w:pPr>
              <w:suppressAutoHyphens w:val="0"/>
              <w:spacing w:line="240" w:lineRule="auto"/>
              <w:ind w:firstLine="0"/>
              <w:contextualSpacing w:val="0"/>
              <w:jc w:val="center"/>
              <w:rPr>
                <w:color w:val="000000"/>
                <w:sz w:val="20"/>
                <w:szCs w:val="20"/>
                <w:highlight w:val="yellow"/>
                <w:lang w:eastAsia="pl-PL"/>
              </w:rPr>
            </w:pPr>
            <w:r w:rsidRPr="004E789C">
              <w:rPr>
                <w:b/>
                <w:bCs/>
                <w:color w:val="000000"/>
                <w:sz w:val="16"/>
                <w:szCs w:val="16"/>
                <w:lang w:eastAsia="pl-PL"/>
              </w:rPr>
              <w:t>Przepustowość</w:t>
            </w:r>
            <w:r w:rsidRPr="004E789C">
              <w:rPr>
                <w:b/>
                <w:bCs/>
                <w:color w:val="000000"/>
                <w:sz w:val="16"/>
                <w:szCs w:val="16"/>
                <w:lang w:eastAsia="pl-PL"/>
              </w:rPr>
              <w:br/>
              <w:t>[m</w:t>
            </w:r>
            <w:r w:rsidRPr="004E789C">
              <w:rPr>
                <w:b/>
                <w:bCs/>
                <w:color w:val="000000"/>
                <w:sz w:val="16"/>
                <w:szCs w:val="16"/>
                <w:vertAlign w:val="superscript"/>
                <w:lang w:eastAsia="pl-PL"/>
              </w:rPr>
              <w:t>3</w:t>
            </w:r>
            <w:r w:rsidRPr="004E789C">
              <w:rPr>
                <w:b/>
                <w:bCs/>
                <w:color w:val="000000"/>
                <w:sz w:val="16"/>
                <w:szCs w:val="16"/>
                <w:lang w:eastAsia="pl-PL"/>
              </w:rPr>
              <w:t>/s]</w:t>
            </w:r>
          </w:p>
        </w:tc>
        <w:tc>
          <w:tcPr>
            <w:tcW w:w="1673" w:type="dxa"/>
            <w:tcBorders>
              <w:top w:val="single" w:sz="4" w:space="0" w:color="auto"/>
              <w:left w:val="single" w:sz="4" w:space="0" w:color="auto"/>
              <w:bottom w:val="single" w:sz="4" w:space="0" w:color="auto"/>
              <w:right w:val="single" w:sz="4" w:space="0" w:color="auto"/>
            </w:tcBorders>
            <w:shd w:val="clear" w:color="auto" w:fill="FDE9D9" w:themeFill="accent6" w:themeFillTint="33"/>
            <w:noWrap/>
            <w:vAlign w:val="center"/>
          </w:tcPr>
          <w:p w14:paraId="58AA2B27" w14:textId="41C345E5" w:rsidR="00EA553A" w:rsidRPr="000D1A6E" w:rsidRDefault="00EA553A" w:rsidP="00EA553A">
            <w:pPr>
              <w:suppressAutoHyphens w:val="0"/>
              <w:spacing w:line="240" w:lineRule="auto"/>
              <w:ind w:firstLine="0"/>
              <w:contextualSpacing w:val="0"/>
              <w:jc w:val="center"/>
              <w:rPr>
                <w:color w:val="000000"/>
                <w:sz w:val="20"/>
                <w:szCs w:val="20"/>
                <w:highlight w:val="yellow"/>
                <w:lang w:eastAsia="pl-PL"/>
              </w:rPr>
            </w:pPr>
            <w:r w:rsidRPr="004E789C">
              <w:rPr>
                <w:b/>
                <w:bCs/>
                <w:color w:val="000000"/>
                <w:sz w:val="16"/>
                <w:szCs w:val="16"/>
                <w:lang w:eastAsia="pl-PL"/>
              </w:rPr>
              <w:t>Przepływ miarodajny Q</w:t>
            </w:r>
            <w:r w:rsidRPr="004E789C">
              <w:rPr>
                <w:b/>
                <w:bCs/>
                <w:color w:val="000000"/>
                <w:sz w:val="16"/>
                <w:szCs w:val="16"/>
                <w:vertAlign w:val="subscript"/>
                <w:lang w:eastAsia="pl-PL"/>
              </w:rPr>
              <w:t>10%</w:t>
            </w:r>
            <w:r w:rsidRPr="004E789C">
              <w:rPr>
                <w:b/>
                <w:bCs/>
                <w:color w:val="000000"/>
                <w:sz w:val="16"/>
                <w:szCs w:val="16"/>
                <w:lang w:eastAsia="pl-PL"/>
              </w:rPr>
              <w:br/>
              <w:t>[m</w:t>
            </w:r>
            <w:r w:rsidRPr="004E789C">
              <w:rPr>
                <w:b/>
                <w:bCs/>
                <w:color w:val="000000"/>
                <w:sz w:val="16"/>
                <w:szCs w:val="16"/>
                <w:vertAlign w:val="superscript"/>
                <w:lang w:eastAsia="pl-PL"/>
              </w:rPr>
              <w:t>3</w:t>
            </w:r>
            <w:r w:rsidRPr="004E789C">
              <w:rPr>
                <w:b/>
                <w:bCs/>
                <w:color w:val="000000"/>
                <w:sz w:val="16"/>
                <w:szCs w:val="16"/>
                <w:lang w:eastAsia="pl-PL"/>
              </w:rPr>
              <w:t>/s]</w:t>
            </w:r>
          </w:p>
        </w:tc>
      </w:tr>
      <w:tr w:rsidR="00EA553A" w:rsidRPr="000D1A6E" w14:paraId="4AC98130" w14:textId="77777777" w:rsidTr="0011248B">
        <w:trPr>
          <w:trHeight w:val="227"/>
          <w:jc w:val="center"/>
        </w:trPr>
        <w:tc>
          <w:tcPr>
            <w:tcW w:w="421" w:type="dxa"/>
            <w:tcBorders>
              <w:top w:val="single" w:sz="4" w:space="0" w:color="auto"/>
              <w:left w:val="single" w:sz="4" w:space="0" w:color="auto"/>
              <w:bottom w:val="single" w:sz="4" w:space="0" w:color="auto"/>
              <w:right w:val="single" w:sz="4" w:space="0" w:color="auto"/>
            </w:tcBorders>
            <w:vAlign w:val="center"/>
          </w:tcPr>
          <w:p w14:paraId="0C8D20AB" w14:textId="705C5258" w:rsidR="00EA553A" w:rsidRPr="00C56C9E" w:rsidRDefault="00EA553A" w:rsidP="00EA553A">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2AF65F" w14:textId="1C6EFBAE" w:rsidR="00EA553A" w:rsidRDefault="00EA553A" w:rsidP="00EA553A">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8"/>
                <w:szCs w:val="18"/>
              </w:rPr>
              <w:t>732.1.5</w:t>
            </w:r>
          </w:p>
        </w:tc>
        <w:tc>
          <w:tcPr>
            <w:tcW w:w="2211" w:type="dxa"/>
            <w:tcBorders>
              <w:top w:val="single" w:sz="4" w:space="0" w:color="auto"/>
              <w:left w:val="nil"/>
              <w:bottom w:val="single" w:sz="4" w:space="0" w:color="auto"/>
              <w:right w:val="single" w:sz="4" w:space="0" w:color="auto"/>
            </w:tcBorders>
            <w:vAlign w:val="center"/>
          </w:tcPr>
          <w:p w14:paraId="143A6179" w14:textId="68B9F370" w:rsidR="00EA553A" w:rsidRDefault="00EA553A" w:rsidP="00EA553A">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PRZEPUST Z PIĘTRZENIEM</w:t>
            </w:r>
          </w:p>
        </w:tc>
        <w:tc>
          <w:tcPr>
            <w:tcW w:w="1672" w:type="dxa"/>
            <w:tcBorders>
              <w:top w:val="single" w:sz="4" w:space="0" w:color="auto"/>
              <w:left w:val="nil"/>
              <w:bottom w:val="single" w:sz="4" w:space="0" w:color="auto"/>
              <w:right w:val="single" w:sz="4" w:space="0" w:color="auto"/>
            </w:tcBorders>
            <w:shd w:val="clear" w:color="auto" w:fill="auto"/>
            <w:vAlign w:val="center"/>
          </w:tcPr>
          <w:p w14:paraId="1EBA12F6" w14:textId="504C3314" w:rsidR="00EA553A" w:rsidRPr="000D1A6E" w:rsidRDefault="00EA553A" w:rsidP="00EA553A">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0.6</w:t>
            </w:r>
          </w:p>
        </w:tc>
        <w:tc>
          <w:tcPr>
            <w:tcW w:w="1673" w:type="dxa"/>
            <w:tcBorders>
              <w:top w:val="single" w:sz="4" w:space="0" w:color="auto"/>
              <w:left w:val="nil"/>
              <w:bottom w:val="single" w:sz="4" w:space="0" w:color="auto"/>
              <w:right w:val="single" w:sz="4" w:space="0" w:color="auto"/>
            </w:tcBorders>
            <w:vAlign w:val="center"/>
          </w:tcPr>
          <w:p w14:paraId="63761D17" w14:textId="4BFEA7B1" w:rsidR="00EA553A" w:rsidRPr="00EA553A" w:rsidRDefault="00EA553A" w:rsidP="00EA553A">
            <w:pPr>
              <w:suppressAutoHyphens w:val="0"/>
              <w:spacing w:line="240" w:lineRule="auto"/>
              <w:ind w:firstLine="0"/>
              <w:contextualSpacing w:val="0"/>
              <w:jc w:val="center"/>
              <w:rPr>
                <w:rFonts w:ascii="Calibri" w:hAnsi="Calibri" w:cs="Calibri"/>
                <w:sz w:val="16"/>
                <w:szCs w:val="16"/>
              </w:rPr>
            </w:pPr>
            <w:r>
              <w:rPr>
                <w:rFonts w:ascii="Calibri" w:hAnsi="Calibri" w:cs="Calibri"/>
                <w:sz w:val="16"/>
                <w:szCs w:val="16"/>
              </w:rPr>
              <w:t>0.670</w:t>
            </w:r>
          </w:p>
        </w:tc>
        <w:tc>
          <w:tcPr>
            <w:tcW w:w="16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46DE43" w14:textId="03740FDD" w:rsidR="00EA553A" w:rsidRPr="00EA553A" w:rsidRDefault="00EA553A" w:rsidP="00EA553A">
            <w:pPr>
              <w:suppressAutoHyphens w:val="0"/>
              <w:spacing w:line="240" w:lineRule="auto"/>
              <w:ind w:firstLine="0"/>
              <w:contextualSpacing w:val="0"/>
              <w:jc w:val="center"/>
              <w:rPr>
                <w:rFonts w:ascii="Calibri" w:hAnsi="Calibri" w:cs="Calibri"/>
                <w:sz w:val="16"/>
                <w:szCs w:val="16"/>
              </w:rPr>
            </w:pPr>
            <w:r w:rsidRPr="00EA553A">
              <w:rPr>
                <w:rFonts w:ascii="Calibri" w:hAnsi="Calibri" w:cs="Calibri"/>
                <w:sz w:val="16"/>
                <w:szCs w:val="16"/>
              </w:rPr>
              <w:t>0.137</w:t>
            </w:r>
          </w:p>
        </w:tc>
      </w:tr>
      <w:tr w:rsidR="00EA553A" w:rsidRPr="000D1A6E" w14:paraId="73C3A667" w14:textId="77777777" w:rsidTr="0011248B">
        <w:trPr>
          <w:trHeight w:val="227"/>
          <w:jc w:val="center"/>
        </w:trPr>
        <w:tc>
          <w:tcPr>
            <w:tcW w:w="421" w:type="dxa"/>
            <w:tcBorders>
              <w:top w:val="single" w:sz="4" w:space="0" w:color="auto"/>
              <w:left w:val="single" w:sz="4" w:space="0" w:color="auto"/>
              <w:bottom w:val="single" w:sz="4" w:space="0" w:color="auto"/>
              <w:right w:val="single" w:sz="4" w:space="0" w:color="auto"/>
            </w:tcBorders>
            <w:vAlign w:val="center"/>
          </w:tcPr>
          <w:p w14:paraId="2F6DE7E7" w14:textId="20CFDDDA" w:rsidR="00EA553A" w:rsidRPr="00C56C9E" w:rsidRDefault="00EA553A" w:rsidP="00EA553A">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665E1D" w14:textId="40BCF67D" w:rsidR="00EA553A" w:rsidRDefault="00EA553A" w:rsidP="00EA553A">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8"/>
                <w:szCs w:val="18"/>
              </w:rPr>
              <w:t>732.1.8</w:t>
            </w:r>
          </w:p>
        </w:tc>
        <w:tc>
          <w:tcPr>
            <w:tcW w:w="2211" w:type="dxa"/>
            <w:tcBorders>
              <w:top w:val="single" w:sz="4" w:space="0" w:color="auto"/>
              <w:left w:val="nil"/>
              <w:bottom w:val="single" w:sz="4" w:space="0" w:color="auto"/>
              <w:right w:val="single" w:sz="4" w:space="0" w:color="auto"/>
            </w:tcBorders>
            <w:vAlign w:val="center"/>
          </w:tcPr>
          <w:p w14:paraId="4035462B" w14:textId="2C48FB58" w:rsidR="00EA553A" w:rsidRDefault="00EA553A" w:rsidP="00EA553A">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PRZEPUST Z PIĘTRZENIEM</w:t>
            </w:r>
          </w:p>
        </w:tc>
        <w:tc>
          <w:tcPr>
            <w:tcW w:w="1672" w:type="dxa"/>
            <w:tcBorders>
              <w:top w:val="single" w:sz="4" w:space="0" w:color="auto"/>
              <w:left w:val="nil"/>
              <w:bottom w:val="single" w:sz="4" w:space="0" w:color="auto"/>
              <w:right w:val="single" w:sz="4" w:space="0" w:color="auto"/>
            </w:tcBorders>
            <w:shd w:val="clear" w:color="auto" w:fill="auto"/>
            <w:vAlign w:val="center"/>
          </w:tcPr>
          <w:p w14:paraId="56D1ABF9" w14:textId="16505E02" w:rsidR="00EA553A" w:rsidRPr="000D1A6E" w:rsidRDefault="00EA553A" w:rsidP="00EA553A">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1</w:t>
            </w:r>
          </w:p>
        </w:tc>
        <w:tc>
          <w:tcPr>
            <w:tcW w:w="1673" w:type="dxa"/>
            <w:tcBorders>
              <w:top w:val="single" w:sz="4" w:space="0" w:color="auto"/>
              <w:left w:val="nil"/>
              <w:bottom w:val="single" w:sz="4" w:space="0" w:color="auto"/>
              <w:right w:val="single" w:sz="4" w:space="0" w:color="auto"/>
            </w:tcBorders>
            <w:vAlign w:val="center"/>
          </w:tcPr>
          <w:p w14:paraId="44BF4CD1" w14:textId="16914D9B" w:rsidR="00EA553A" w:rsidRPr="00EA553A" w:rsidRDefault="00EA553A" w:rsidP="00EA553A">
            <w:pPr>
              <w:suppressAutoHyphens w:val="0"/>
              <w:spacing w:line="240" w:lineRule="auto"/>
              <w:ind w:firstLine="0"/>
              <w:contextualSpacing w:val="0"/>
              <w:jc w:val="center"/>
              <w:rPr>
                <w:rFonts w:ascii="Calibri" w:hAnsi="Calibri" w:cs="Calibri"/>
                <w:sz w:val="16"/>
                <w:szCs w:val="16"/>
              </w:rPr>
            </w:pPr>
            <w:r>
              <w:rPr>
                <w:rFonts w:ascii="Calibri" w:hAnsi="Calibri" w:cs="Calibri"/>
                <w:sz w:val="16"/>
                <w:szCs w:val="16"/>
              </w:rPr>
              <w:t>2.800</w:t>
            </w:r>
          </w:p>
        </w:tc>
        <w:tc>
          <w:tcPr>
            <w:tcW w:w="16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F2D433" w14:textId="5F5AEF40" w:rsidR="00EA553A" w:rsidRPr="00EA553A" w:rsidRDefault="00EA553A" w:rsidP="00EA553A">
            <w:pPr>
              <w:suppressAutoHyphens w:val="0"/>
              <w:spacing w:line="240" w:lineRule="auto"/>
              <w:ind w:firstLine="0"/>
              <w:contextualSpacing w:val="0"/>
              <w:jc w:val="center"/>
              <w:rPr>
                <w:rFonts w:ascii="Calibri" w:hAnsi="Calibri" w:cs="Calibri"/>
                <w:sz w:val="16"/>
                <w:szCs w:val="16"/>
              </w:rPr>
            </w:pPr>
            <w:r w:rsidRPr="00EA553A">
              <w:rPr>
                <w:rFonts w:ascii="Calibri" w:hAnsi="Calibri" w:cs="Calibri"/>
                <w:sz w:val="16"/>
                <w:szCs w:val="16"/>
              </w:rPr>
              <w:t>2.721</w:t>
            </w:r>
          </w:p>
        </w:tc>
      </w:tr>
      <w:tr w:rsidR="00EA553A" w:rsidRPr="000D1A6E" w14:paraId="3C0F0C09" w14:textId="77777777" w:rsidTr="0011248B">
        <w:trPr>
          <w:trHeight w:val="227"/>
          <w:jc w:val="center"/>
        </w:trPr>
        <w:tc>
          <w:tcPr>
            <w:tcW w:w="421" w:type="dxa"/>
            <w:tcBorders>
              <w:top w:val="single" w:sz="4" w:space="0" w:color="auto"/>
              <w:left w:val="single" w:sz="4" w:space="0" w:color="auto"/>
              <w:bottom w:val="single" w:sz="4" w:space="0" w:color="auto"/>
              <w:right w:val="single" w:sz="4" w:space="0" w:color="auto"/>
            </w:tcBorders>
            <w:vAlign w:val="center"/>
          </w:tcPr>
          <w:p w14:paraId="33D3C39E" w14:textId="617EAC9D" w:rsidR="00EA553A" w:rsidRPr="00C56C9E" w:rsidRDefault="00EA553A" w:rsidP="00EA553A">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044429" w14:textId="06DF21F5" w:rsidR="00EA553A" w:rsidRDefault="00EA553A" w:rsidP="00EA553A">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8"/>
                <w:szCs w:val="18"/>
              </w:rPr>
              <w:t>732.1.9</w:t>
            </w:r>
          </w:p>
        </w:tc>
        <w:tc>
          <w:tcPr>
            <w:tcW w:w="2211" w:type="dxa"/>
            <w:tcBorders>
              <w:top w:val="single" w:sz="4" w:space="0" w:color="auto"/>
              <w:left w:val="nil"/>
              <w:bottom w:val="single" w:sz="4" w:space="0" w:color="auto"/>
              <w:right w:val="single" w:sz="4" w:space="0" w:color="auto"/>
            </w:tcBorders>
            <w:vAlign w:val="center"/>
          </w:tcPr>
          <w:p w14:paraId="64B7C8D6" w14:textId="39267651" w:rsidR="00EA553A" w:rsidRDefault="00EA553A" w:rsidP="00EA553A">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PRZEPUST Z PIĘTRZENIEM</w:t>
            </w:r>
          </w:p>
        </w:tc>
        <w:tc>
          <w:tcPr>
            <w:tcW w:w="1672" w:type="dxa"/>
            <w:tcBorders>
              <w:top w:val="single" w:sz="4" w:space="0" w:color="auto"/>
              <w:left w:val="nil"/>
              <w:bottom w:val="single" w:sz="4" w:space="0" w:color="auto"/>
              <w:right w:val="single" w:sz="4" w:space="0" w:color="auto"/>
            </w:tcBorders>
            <w:shd w:val="clear" w:color="auto" w:fill="auto"/>
            <w:vAlign w:val="center"/>
          </w:tcPr>
          <w:p w14:paraId="79A0A1D0" w14:textId="2433411B" w:rsidR="00EA553A" w:rsidRPr="000D1A6E" w:rsidRDefault="00EA553A" w:rsidP="00EA553A">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0.6</w:t>
            </w:r>
          </w:p>
        </w:tc>
        <w:tc>
          <w:tcPr>
            <w:tcW w:w="1673" w:type="dxa"/>
            <w:tcBorders>
              <w:top w:val="single" w:sz="4" w:space="0" w:color="auto"/>
              <w:left w:val="nil"/>
              <w:bottom w:val="single" w:sz="4" w:space="0" w:color="auto"/>
              <w:right w:val="single" w:sz="4" w:space="0" w:color="auto"/>
            </w:tcBorders>
            <w:vAlign w:val="center"/>
          </w:tcPr>
          <w:p w14:paraId="226CB43B" w14:textId="3E995014" w:rsidR="00EA553A" w:rsidRPr="00EA553A" w:rsidRDefault="00EA553A" w:rsidP="00EA553A">
            <w:pPr>
              <w:suppressAutoHyphens w:val="0"/>
              <w:spacing w:line="240" w:lineRule="auto"/>
              <w:ind w:firstLine="0"/>
              <w:contextualSpacing w:val="0"/>
              <w:jc w:val="center"/>
              <w:rPr>
                <w:rFonts w:ascii="Calibri" w:hAnsi="Calibri" w:cs="Calibri"/>
                <w:sz w:val="16"/>
                <w:szCs w:val="16"/>
              </w:rPr>
            </w:pPr>
            <w:r>
              <w:rPr>
                <w:rFonts w:ascii="Calibri" w:hAnsi="Calibri" w:cs="Calibri"/>
                <w:sz w:val="16"/>
                <w:szCs w:val="16"/>
              </w:rPr>
              <w:t>0.670</w:t>
            </w:r>
          </w:p>
        </w:tc>
        <w:tc>
          <w:tcPr>
            <w:tcW w:w="16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4B0517" w14:textId="1AA1E356" w:rsidR="00EA553A" w:rsidRPr="00EA553A" w:rsidRDefault="00EA553A" w:rsidP="00EA553A">
            <w:pPr>
              <w:suppressAutoHyphens w:val="0"/>
              <w:spacing w:line="240" w:lineRule="auto"/>
              <w:ind w:firstLine="0"/>
              <w:contextualSpacing w:val="0"/>
              <w:jc w:val="center"/>
              <w:rPr>
                <w:rFonts w:ascii="Calibri" w:hAnsi="Calibri" w:cs="Calibri"/>
                <w:sz w:val="16"/>
                <w:szCs w:val="16"/>
              </w:rPr>
            </w:pPr>
            <w:r w:rsidRPr="00EA553A">
              <w:rPr>
                <w:rFonts w:ascii="Calibri" w:hAnsi="Calibri" w:cs="Calibri"/>
                <w:sz w:val="16"/>
                <w:szCs w:val="16"/>
              </w:rPr>
              <w:t>0.257</w:t>
            </w:r>
          </w:p>
        </w:tc>
      </w:tr>
      <w:tr w:rsidR="00EA553A" w:rsidRPr="000D1A6E" w14:paraId="672A511D" w14:textId="77777777" w:rsidTr="0011248B">
        <w:trPr>
          <w:trHeight w:val="227"/>
          <w:jc w:val="center"/>
        </w:trPr>
        <w:tc>
          <w:tcPr>
            <w:tcW w:w="421" w:type="dxa"/>
            <w:tcBorders>
              <w:top w:val="single" w:sz="4" w:space="0" w:color="auto"/>
              <w:left w:val="single" w:sz="4" w:space="0" w:color="auto"/>
              <w:bottom w:val="single" w:sz="4" w:space="0" w:color="auto"/>
              <w:right w:val="single" w:sz="4" w:space="0" w:color="auto"/>
            </w:tcBorders>
            <w:vAlign w:val="center"/>
          </w:tcPr>
          <w:p w14:paraId="284D9674" w14:textId="53B0FA9F" w:rsidR="00EA553A" w:rsidRPr="00C56C9E" w:rsidRDefault="00EA553A" w:rsidP="00EA553A">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91AA2B" w14:textId="1395D1C0" w:rsidR="00EA553A" w:rsidRDefault="00EA553A" w:rsidP="00EA553A">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8"/>
                <w:szCs w:val="18"/>
              </w:rPr>
              <w:t>732.1.12</w:t>
            </w:r>
          </w:p>
        </w:tc>
        <w:tc>
          <w:tcPr>
            <w:tcW w:w="2211" w:type="dxa"/>
            <w:tcBorders>
              <w:top w:val="single" w:sz="4" w:space="0" w:color="auto"/>
              <w:left w:val="nil"/>
              <w:bottom w:val="single" w:sz="4" w:space="0" w:color="auto"/>
              <w:right w:val="single" w:sz="4" w:space="0" w:color="auto"/>
            </w:tcBorders>
            <w:vAlign w:val="center"/>
          </w:tcPr>
          <w:p w14:paraId="463A1F25" w14:textId="759C81CC" w:rsidR="00EA553A" w:rsidRDefault="00EA553A" w:rsidP="00EA553A">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PRZEPUST Z PIĘTRZENIEM</w:t>
            </w:r>
          </w:p>
        </w:tc>
        <w:tc>
          <w:tcPr>
            <w:tcW w:w="1672" w:type="dxa"/>
            <w:tcBorders>
              <w:top w:val="single" w:sz="4" w:space="0" w:color="auto"/>
              <w:left w:val="nil"/>
              <w:bottom w:val="single" w:sz="4" w:space="0" w:color="auto"/>
              <w:right w:val="single" w:sz="4" w:space="0" w:color="auto"/>
            </w:tcBorders>
            <w:shd w:val="clear" w:color="auto" w:fill="auto"/>
            <w:vAlign w:val="center"/>
          </w:tcPr>
          <w:p w14:paraId="3EC99B05" w14:textId="5D555C22" w:rsidR="00EA553A" w:rsidRPr="000D1A6E" w:rsidRDefault="00EA553A" w:rsidP="00EA553A">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0.6</w:t>
            </w:r>
          </w:p>
        </w:tc>
        <w:tc>
          <w:tcPr>
            <w:tcW w:w="1673" w:type="dxa"/>
            <w:tcBorders>
              <w:top w:val="single" w:sz="4" w:space="0" w:color="auto"/>
              <w:left w:val="nil"/>
              <w:bottom w:val="single" w:sz="4" w:space="0" w:color="auto"/>
              <w:right w:val="single" w:sz="4" w:space="0" w:color="auto"/>
            </w:tcBorders>
            <w:vAlign w:val="center"/>
          </w:tcPr>
          <w:p w14:paraId="574CDAB8" w14:textId="4F9B2C70" w:rsidR="00EA553A" w:rsidRPr="00EA553A" w:rsidRDefault="00EA553A" w:rsidP="00EA553A">
            <w:pPr>
              <w:suppressAutoHyphens w:val="0"/>
              <w:spacing w:line="240" w:lineRule="auto"/>
              <w:ind w:firstLine="0"/>
              <w:contextualSpacing w:val="0"/>
              <w:jc w:val="center"/>
              <w:rPr>
                <w:rFonts w:ascii="Calibri" w:hAnsi="Calibri" w:cs="Calibri"/>
                <w:sz w:val="16"/>
                <w:szCs w:val="16"/>
              </w:rPr>
            </w:pPr>
            <w:r>
              <w:rPr>
                <w:rFonts w:ascii="Calibri" w:hAnsi="Calibri" w:cs="Calibri"/>
                <w:sz w:val="16"/>
                <w:szCs w:val="16"/>
              </w:rPr>
              <w:t>0.670</w:t>
            </w:r>
          </w:p>
        </w:tc>
        <w:tc>
          <w:tcPr>
            <w:tcW w:w="16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6F9EC2" w14:textId="0F04A87F" w:rsidR="00EA553A" w:rsidRPr="00EA553A" w:rsidRDefault="00EA553A" w:rsidP="00EA553A">
            <w:pPr>
              <w:suppressAutoHyphens w:val="0"/>
              <w:spacing w:line="240" w:lineRule="auto"/>
              <w:ind w:firstLine="0"/>
              <w:contextualSpacing w:val="0"/>
              <w:jc w:val="center"/>
              <w:rPr>
                <w:rFonts w:ascii="Calibri" w:hAnsi="Calibri" w:cs="Calibri"/>
                <w:sz w:val="16"/>
                <w:szCs w:val="16"/>
              </w:rPr>
            </w:pPr>
            <w:r w:rsidRPr="00EA553A">
              <w:rPr>
                <w:rFonts w:ascii="Calibri" w:hAnsi="Calibri" w:cs="Calibri"/>
                <w:sz w:val="16"/>
                <w:szCs w:val="16"/>
              </w:rPr>
              <w:t>0.257</w:t>
            </w:r>
          </w:p>
        </w:tc>
      </w:tr>
      <w:tr w:rsidR="00EA553A" w:rsidRPr="000D1A6E" w14:paraId="505529E5" w14:textId="77777777" w:rsidTr="0011248B">
        <w:trPr>
          <w:trHeight w:val="227"/>
          <w:jc w:val="center"/>
        </w:trPr>
        <w:tc>
          <w:tcPr>
            <w:tcW w:w="421" w:type="dxa"/>
            <w:tcBorders>
              <w:top w:val="single" w:sz="4" w:space="0" w:color="auto"/>
              <w:left w:val="single" w:sz="4" w:space="0" w:color="auto"/>
              <w:bottom w:val="single" w:sz="4" w:space="0" w:color="auto"/>
              <w:right w:val="single" w:sz="4" w:space="0" w:color="auto"/>
            </w:tcBorders>
            <w:vAlign w:val="center"/>
          </w:tcPr>
          <w:p w14:paraId="5D76C12A" w14:textId="478B7BB4" w:rsidR="00EA553A" w:rsidRPr="00C56C9E" w:rsidRDefault="00EA553A" w:rsidP="00EA553A">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DD5D39" w14:textId="102C6127" w:rsidR="00EA553A" w:rsidRDefault="00EA553A" w:rsidP="00EA553A">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8"/>
                <w:szCs w:val="18"/>
              </w:rPr>
              <w:t>732.1.13</w:t>
            </w:r>
          </w:p>
        </w:tc>
        <w:tc>
          <w:tcPr>
            <w:tcW w:w="2211" w:type="dxa"/>
            <w:tcBorders>
              <w:top w:val="single" w:sz="4" w:space="0" w:color="auto"/>
              <w:left w:val="nil"/>
              <w:bottom w:val="single" w:sz="4" w:space="0" w:color="auto"/>
              <w:right w:val="single" w:sz="4" w:space="0" w:color="auto"/>
            </w:tcBorders>
            <w:vAlign w:val="center"/>
          </w:tcPr>
          <w:p w14:paraId="5A4E1BF0" w14:textId="1197DA54" w:rsidR="00EA553A" w:rsidRDefault="00EA553A" w:rsidP="00EA553A">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PRZEPUST Z PIĘTRZENIEM</w:t>
            </w:r>
          </w:p>
        </w:tc>
        <w:tc>
          <w:tcPr>
            <w:tcW w:w="1672" w:type="dxa"/>
            <w:tcBorders>
              <w:top w:val="single" w:sz="4" w:space="0" w:color="auto"/>
              <w:left w:val="nil"/>
              <w:bottom w:val="single" w:sz="4" w:space="0" w:color="auto"/>
              <w:right w:val="single" w:sz="4" w:space="0" w:color="auto"/>
            </w:tcBorders>
            <w:shd w:val="clear" w:color="auto" w:fill="auto"/>
            <w:vAlign w:val="center"/>
          </w:tcPr>
          <w:p w14:paraId="0192A3ED" w14:textId="2EBC6E74" w:rsidR="00EA553A" w:rsidRPr="000D1A6E" w:rsidRDefault="00EA553A" w:rsidP="00EA553A">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0.6</w:t>
            </w:r>
          </w:p>
        </w:tc>
        <w:tc>
          <w:tcPr>
            <w:tcW w:w="1673" w:type="dxa"/>
            <w:tcBorders>
              <w:top w:val="single" w:sz="4" w:space="0" w:color="auto"/>
              <w:left w:val="nil"/>
              <w:bottom w:val="single" w:sz="4" w:space="0" w:color="auto"/>
              <w:right w:val="single" w:sz="4" w:space="0" w:color="auto"/>
            </w:tcBorders>
            <w:vAlign w:val="center"/>
          </w:tcPr>
          <w:p w14:paraId="71A7777D" w14:textId="40C0C184" w:rsidR="00EA553A" w:rsidRPr="00EA553A" w:rsidRDefault="00EA553A" w:rsidP="00EA553A">
            <w:pPr>
              <w:suppressAutoHyphens w:val="0"/>
              <w:spacing w:line="240" w:lineRule="auto"/>
              <w:ind w:firstLine="0"/>
              <w:contextualSpacing w:val="0"/>
              <w:jc w:val="center"/>
              <w:rPr>
                <w:rFonts w:ascii="Calibri" w:hAnsi="Calibri" w:cs="Calibri"/>
                <w:sz w:val="16"/>
                <w:szCs w:val="16"/>
              </w:rPr>
            </w:pPr>
            <w:r>
              <w:rPr>
                <w:rFonts w:ascii="Calibri" w:hAnsi="Calibri" w:cs="Calibri"/>
                <w:sz w:val="16"/>
                <w:szCs w:val="16"/>
              </w:rPr>
              <w:t>0.670</w:t>
            </w:r>
          </w:p>
        </w:tc>
        <w:tc>
          <w:tcPr>
            <w:tcW w:w="16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9FDFB0" w14:textId="3DCCB354" w:rsidR="00EA553A" w:rsidRPr="00EA553A" w:rsidRDefault="00EA553A" w:rsidP="00EA553A">
            <w:pPr>
              <w:suppressAutoHyphens w:val="0"/>
              <w:spacing w:line="240" w:lineRule="auto"/>
              <w:ind w:firstLine="0"/>
              <w:contextualSpacing w:val="0"/>
              <w:jc w:val="center"/>
              <w:rPr>
                <w:rFonts w:ascii="Calibri" w:hAnsi="Calibri" w:cs="Calibri"/>
                <w:sz w:val="16"/>
                <w:szCs w:val="16"/>
              </w:rPr>
            </w:pPr>
            <w:r w:rsidRPr="00EA553A">
              <w:rPr>
                <w:rFonts w:ascii="Calibri" w:hAnsi="Calibri" w:cs="Calibri"/>
                <w:sz w:val="16"/>
                <w:szCs w:val="16"/>
              </w:rPr>
              <w:t>0.257</w:t>
            </w:r>
          </w:p>
        </w:tc>
      </w:tr>
      <w:tr w:rsidR="00EA553A" w:rsidRPr="000D1A6E" w14:paraId="2462317B" w14:textId="77777777" w:rsidTr="0011248B">
        <w:trPr>
          <w:trHeight w:val="227"/>
          <w:jc w:val="center"/>
        </w:trPr>
        <w:tc>
          <w:tcPr>
            <w:tcW w:w="421" w:type="dxa"/>
            <w:tcBorders>
              <w:top w:val="single" w:sz="4" w:space="0" w:color="auto"/>
              <w:left w:val="single" w:sz="4" w:space="0" w:color="auto"/>
              <w:bottom w:val="single" w:sz="4" w:space="0" w:color="auto"/>
              <w:right w:val="single" w:sz="4" w:space="0" w:color="auto"/>
            </w:tcBorders>
            <w:vAlign w:val="center"/>
          </w:tcPr>
          <w:p w14:paraId="6E35108D" w14:textId="4D158F57" w:rsidR="00EA553A" w:rsidRPr="00C56C9E" w:rsidRDefault="00EA553A" w:rsidP="00EA553A">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C8F3AD" w14:textId="099F9519" w:rsidR="00EA553A" w:rsidRDefault="00EA553A" w:rsidP="00EA553A">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8"/>
                <w:szCs w:val="18"/>
              </w:rPr>
              <w:t>732.1.16</w:t>
            </w:r>
          </w:p>
        </w:tc>
        <w:tc>
          <w:tcPr>
            <w:tcW w:w="2211" w:type="dxa"/>
            <w:tcBorders>
              <w:top w:val="single" w:sz="4" w:space="0" w:color="auto"/>
              <w:left w:val="nil"/>
              <w:bottom w:val="single" w:sz="4" w:space="0" w:color="auto"/>
              <w:right w:val="single" w:sz="4" w:space="0" w:color="auto"/>
            </w:tcBorders>
            <w:vAlign w:val="center"/>
          </w:tcPr>
          <w:p w14:paraId="2C38F077" w14:textId="4A27859F" w:rsidR="00EA553A" w:rsidRDefault="00EA553A" w:rsidP="00EA553A">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PRZEPUST Z PIĘTRZENIEM</w:t>
            </w:r>
          </w:p>
        </w:tc>
        <w:tc>
          <w:tcPr>
            <w:tcW w:w="1672" w:type="dxa"/>
            <w:tcBorders>
              <w:top w:val="single" w:sz="4" w:space="0" w:color="auto"/>
              <w:left w:val="nil"/>
              <w:bottom w:val="single" w:sz="4" w:space="0" w:color="auto"/>
              <w:right w:val="single" w:sz="4" w:space="0" w:color="auto"/>
            </w:tcBorders>
            <w:shd w:val="clear" w:color="auto" w:fill="auto"/>
            <w:vAlign w:val="center"/>
          </w:tcPr>
          <w:p w14:paraId="1F6DDD0C" w14:textId="0DE6136A" w:rsidR="00EA553A" w:rsidRPr="000D1A6E" w:rsidRDefault="00EA553A" w:rsidP="00EA553A">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1</w:t>
            </w:r>
          </w:p>
        </w:tc>
        <w:tc>
          <w:tcPr>
            <w:tcW w:w="1673" w:type="dxa"/>
            <w:tcBorders>
              <w:top w:val="single" w:sz="4" w:space="0" w:color="auto"/>
              <w:left w:val="nil"/>
              <w:bottom w:val="single" w:sz="4" w:space="0" w:color="auto"/>
              <w:right w:val="single" w:sz="4" w:space="0" w:color="auto"/>
            </w:tcBorders>
            <w:vAlign w:val="center"/>
          </w:tcPr>
          <w:p w14:paraId="54C5EAB4" w14:textId="71087734" w:rsidR="00EA553A" w:rsidRPr="00EA553A" w:rsidRDefault="00EA553A" w:rsidP="00EA553A">
            <w:pPr>
              <w:suppressAutoHyphens w:val="0"/>
              <w:spacing w:line="240" w:lineRule="auto"/>
              <w:ind w:firstLine="0"/>
              <w:contextualSpacing w:val="0"/>
              <w:jc w:val="center"/>
              <w:rPr>
                <w:rFonts w:ascii="Calibri" w:hAnsi="Calibri" w:cs="Calibri"/>
                <w:sz w:val="16"/>
                <w:szCs w:val="16"/>
              </w:rPr>
            </w:pPr>
            <w:r>
              <w:rPr>
                <w:rFonts w:ascii="Calibri" w:hAnsi="Calibri" w:cs="Calibri"/>
                <w:sz w:val="16"/>
                <w:szCs w:val="16"/>
              </w:rPr>
              <w:t>2.800</w:t>
            </w:r>
          </w:p>
        </w:tc>
        <w:tc>
          <w:tcPr>
            <w:tcW w:w="16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C9D0F5" w14:textId="6CD1EFFD" w:rsidR="00EA553A" w:rsidRPr="00EA553A" w:rsidRDefault="00EA553A" w:rsidP="00EA553A">
            <w:pPr>
              <w:suppressAutoHyphens w:val="0"/>
              <w:spacing w:line="240" w:lineRule="auto"/>
              <w:ind w:firstLine="0"/>
              <w:contextualSpacing w:val="0"/>
              <w:jc w:val="center"/>
              <w:rPr>
                <w:rFonts w:ascii="Calibri" w:hAnsi="Calibri" w:cs="Calibri"/>
                <w:sz w:val="16"/>
                <w:szCs w:val="16"/>
              </w:rPr>
            </w:pPr>
            <w:r w:rsidRPr="00EA553A">
              <w:rPr>
                <w:rFonts w:ascii="Calibri" w:hAnsi="Calibri" w:cs="Calibri"/>
                <w:sz w:val="16"/>
                <w:szCs w:val="16"/>
              </w:rPr>
              <w:t>2.721</w:t>
            </w:r>
          </w:p>
        </w:tc>
      </w:tr>
      <w:tr w:rsidR="00EA553A" w:rsidRPr="000D1A6E" w14:paraId="39B77C0E" w14:textId="77777777" w:rsidTr="0011248B">
        <w:trPr>
          <w:trHeight w:val="227"/>
          <w:jc w:val="center"/>
        </w:trPr>
        <w:tc>
          <w:tcPr>
            <w:tcW w:w="421" w:type="dxa"/>
            <w:tcBorders>
              <w:top w:val="single" w:sz="4" w:space="0" w:color="auto"/>
              <w:left w:val="single" w:sz="4" w:space="0" w:color="auto"/>
              <w:bottom w:val="single" w:sz="4" w:space="0" w:color="auto"/>
              <w:right w:val="single" w:sz="4" w:space="0" w:color="auto"/>
            </w:tcBorders>
            <w:vAlign w:val="center"/>
          </w:tcPr>
          <w:p w14:paraId="6610F36E" w14:textId="4F28EC79" w:rsidR="00EA553A" w:rsidRPr="00C56C9E" w:rsidRDefault="00EA553A" w:rsidP="00EA553A">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7</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57A232" w14:textId="693DFEAC" w:rsidR="00EA553A" w:rsidRDefault="00EA553A" w:rsidP="00EA553A">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8"/>
                <w:szCs w:val="18"/>
              </w:rPr>
              <w:t>732.1.18</w:t>
            </w:r>
          </w:p>
        </w:tc>
        <w:tc>
          <w:tcPr>
            <w:tcW w:w="2211" w:type="dxa"/>
            <w:tcBorders>
              <w:top w:val="single" w:sz="4" w:space="0" w:color="auto"/>
              <w:left w:val="nil"/>
              <w:bottom w:val="single" w:sz="4" w:space="0" w:color="auto"/>
              <w:right w:val="single" w:sz="4" w:space="0" w:color="auto"/>
            </w:tcBorders>
            <w:vAlign w:val="center"/>
          </w:tcPr>
          <w:p w14:paraId="43F62CD5" w14:textId="0A600B7E" w:rsidR="00EA553A" w:rsidRDefault="00EA553A" w:rsidP="00EA553A">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PRZEPUST Z PIĘTRZENIEM</w:t>
            </w:r>
          </w:p>
        </w:tc>
        <w:tc>
          <w:tcPr>
            <w:tcW w:w="1672" w:type="dxa"/>
            <w:tcBorders>
              <w:top w:val="single" w:sz="4" w:space="0" w:color="auto"/>
              <w:left w:val="nil"/>
              <w:bottom w:val="single" w:sz="4" w:space="0" w:color="auto"/>
              <w:right w:val="single" w:sz="4" w:space="0" w:color="auto"/>
            </w:tcBorders>
            <w:shd w:val="clear" w:color="auto" w:fill="auto"/>
            <w:vAlign w:val="center"/>
          </w:tcPr>
          <w:p w14:paraId="5622CAF5" w14:textId="4E83709F" w:rsidR="00EA553A" w:rsidRPr="000D1A6E" w:rsidRDefault="00EA553A" w:rsidP="00EA553A">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0.6</w:t>
            </w:r>
          </w:p>
        </w:tc>
        <w:tc>
          <w:tcPr>
            <w:tcW w:w="1673" w:type="dxa"/>
            <w:tcBorders>
              <w:top w:val="single" w:sz="4" w:space="0" w:color="auto"/>
              <w:left w:val="nil"/>
              <w:bottom w:val="single" w:sz="4" w:space="0" w:color="auto"/>
              <w:right w:val="single" w:sz="4" w:space="0" w:color="auto"/>
            </w:tcBorders>
            <w:vAlign w:val="center"/>
          </w:tcPr>
          <w:p w14:paraId="0FD10235" w14:textId="4CF09E8B" w:rsidR="00EA553A" w:rsidRPr="00EA553A" w:rsidRDefault="00EA553A" w:rsidP="00EA553A">
            <w:pPr>
              <w:suppressAutoHyphens w:val="0"/>
              <w:spacing w:line="240" w:lineRule="auto"/>
              <w:ind w:firstLine="0"/>
              <w:contextualSpacing w:val="0"/>
              <w:jc w:val="center"/>
              <w:rPr>
                <w:rFonts w:ascii="Calibri" w:hAnsi="Calibri" w:cs="Calibri"/>
                <w:sz w:val="16"/>
                <w:szCs w:val="16"/>
              </w:rPr>
            </w:pPr>
            <w:r>
              <w:rPr>
                <w:rFonts w:ascii="Calibri" w:hAnsi="Calibri" w:cs="Calibri"/>
                <w:sz w:val="16"/>
                <w:szCs w:val="16"/>
              </w:rPr>
              <w:t>0.670</w:t>
            </w:r>
          </w:p>
        </w:tc>
        <w:tc>
          <w:tcPr>
            <w:tcW w:w="16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4E5FA1" w14:textId="45FF080C" w:rsidR="00EA553A" w:rsidRPr="00EA553A" w:rsidRDefault="00EA553A" w:rsidP="00EA553A">
            <w:pPr>
              <w:suppressAutoHyphens w:val="0"/>
              <w:spacing w:line="240" w:lineRule="auto"/>
              <w:ind w:firstLine="0"/>
              <w:contextualSpacing w:val="0"/>
              <w:jc w:val="center"/>
              <w:rPr>
                <w:rFonts w:ascii="Calibri" w:hAnsi="Calibri" w:cs="Calibri"/>
                <w:sz w:val="16"/>
                <w:szCs w:val="16"/>
              </w:rPr>
            </w:pPr>
            <w:r w:rsidRPr="00EA553A">
              <w:rPr>
                <w:rFonts w:ascii="Calibri" w:hAnsi="Calibri" w:cs="Calibri"/>
                <w:sz w:val="16"/>
                <w:szCs w:val="16"/>
              </w:rPr>
              <w:t>0.017</w:t>
            </w:r>
          </w:p>
        </w:tc>
      </w:tr>
      <w:tr w:rsidR="00EA553A" w:rsidRPr="000D1A6E" w14:paraId="5AEC35CE" w14:textId="77777777" w:rsidTr="0011248B">
        <w:trPr>
          <w:trHeight w:val="227"/>
          <w:jc w:val="center"/>
        </w:trPr>
        <w:tc>
          <w:tcPr>
            <w:tcW w:w="421" w:type="dxa"/>
            <w:tcBorders>
              <w:top w:val="single" w:sz="4" w:space="0" w:color="auto"/>
              <w:left w:val="single" w:sz="4" w:space="0" w:color="auto"/>
              <w:bottom w:val="single" w:sz="4" w:space="0" w:color="auto"/>
              <w:right w:val="single" w:sz="4" w:space="0" w:color="auto"/>
            </w:tcBorders>
            <w:vAlign w:val="center"/>
          </w:tcPr>
          <w:p w14:paraId="4F1EF363" w14:textId="7004BF10" w:rsidR="00EA553A" w:rsidRPr="00C56C9E" w:rsidRDefault="00EA553A" w:rsidP="00EA553A">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8</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6BEFAF" w14:textId="21A58FAE" w:rsidR="00EA553A" w:rsidRDefault="00EA553A" w:rsidP="00EA553A">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8"/>
                <w:szCs w:val="18"/>
              </w:rPr>
              <w:t>732.1.19</w:t>
            </w:r>
          </w:p>
        </w:tc>
        <w:tc>
          <w:tcPr>
            <w:tcW w:w="2211" w:type="dxa"/>
            <w:tcBorders>
              <w:top w:val="single" w:sz="4" w:space="0" w:color="auto"/>
              <w:left w:val="nil"/>
              <w:bottom w:val="single" w:sz="4" w:space="0" w:color="auto"/>
              <w:right w:val="single" w:sz="4" w:space="0" w:color="auto"/>
            </w:tcBorders>
            <w:vAlign w:val="center"/>
          </w:tcPr>
          <w:p w14:paraId="54D6FACB" w14:textId="6785D4CF" w:rsidR="00EA553A" w:rsidRDefault="00EA553A" w:rsidP="00EA553A">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PRZEPUST Z PIĘTRZENIEM</w:t>
            </w:r>
          </w:p>
        </w:tc>
        <w:tc>
          <w:tcPr>
            <w:tcW w:w="1672" w:type="dxa"/>
            <w:tcBorders>
              <w:top w:val="single" w:sz="4" w:space="0" w:color="auto"/>
              <w:left w:val="nil"/>
              <w:bottom w:val="single" w:sz="4" w:space="0" w:color="auto"/>
              <w:right w:val="single" w:sz="4" w:space="0" w:color="auto"/>
            </w:tcBorders>
            <w:shd w:val="clear" w:color="auto" w:fill="auto"/>
            <w:vAlign w:val="center"/>
          </w:tcPr>
          <w:p w14:paraId="56601F14" w14:textId="2384568F" w:rsidR="00EA553A" w:rsidRPr="000D1A6E" w:rsidRDefault="00EA553A" w:rsidP="00EA553A">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0.6</w:t>
            </w:r>
          </w:p>
        </w:tc>
        <w:tc>
          <w:tcPr>
            <w:tcW w:w="1673" w:type="dxa"/>
            <w:tcBorders>
              <w:top w:val="single" w:sz="4" w:space="0" w:color="auto"/>
              <w:left w:val="nil"/>
              <w:bottom w:val="single" w:sz="4" w:space="0" w:color="auto"/>
              <w:right w:val="single" w:sz="4" w:space="0" w:color="auto"/>
            </w:tcBorders>
            <w:vAlign w:val="center"/>
          </w:tcPr>
          <w:p w14:paraId="40951A3B" w14:textId="63E48E1F" w:rsidR="00EA553A" w:rsidRPr="00EA553A" w:rsidRDefault="00EA553A" w:rsidP="00EA553A">
            <w:pPr>
              <w:suppressAutoHyphens w:val="0"/>
              <w:spacing w:line="240" w:lineRule="auto"/>
              <w:ind w:firstLine="0"/>
              <w:contextualSpacing w:val="0"/>
              <w:jc w:val="center"/>
              <w:rPr>
                <w:rFonts w:ascii="Calibri" w:hAnsi="Calibri" w:cs="Calibri"/>
                <w:sz w:val="16"/>
                <w:szCs w:val="16"/>
              </w:rPr>
            </w:pPr>
            <w:r>
              <w:rPr>
                <w:rFonts w:ascii="Calibri" w:hAnsi="Calibri" w:cs="Calibri"/>
                <w:sz w:val="16"/>
                <w:szCs w:val="16"/>
              </w:rPr>
              <w:t>0.670</w:t>
            </w:r>
          </w:p>
        </w:tc>
        <w:tc>
          <w:tcPr>
            <w:tcW w:w="16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1C2CB7" w14:textId="522D2C54" w:rsidR="00EA553A" w:rsidRPr="00EA553A" w:rsidRDefault="00EA553A" w:rsidP="00EA553A">
            <w:pPr>
              <w:suppressAutoHyphens w:val="0"/>
              <w:spacing w:line="240" w:lineRule="auto"/>
              <w:ind w:firstLine="0"/>
              <w:contextualSpacing w:val="0"/>
              <w:jc w:val="center"/>
              <w:rPr>
                <w:rFonts w:ascii="Calibri" w:hAnsi="Calibri" w:cs="Calibri"/>
                <w:sz w:val="16"/>
                <w:szCs w:val="16"/>
              </w:rPr>
            </w:pPr>
            <w:r w:rsidRPr="00EA553A">
              <w:rPr>
                <w:rFonts w:ascii="Calibri" w:hAnsi="Calibri" w:cs="Calibri"/>
                <w:sz w:val="16"/>
                <w:szCs w:val="16"/>
              </w:rPr>
              <w:t>0.106</w:t>
            </w:r>
          </w:p>
        </w:tc>
      </w:tr>
      <w:tr w:rsidR="00EA553A" w:rsidRPr="000D1A6E" w14:paraId="0B8F1DFA" w14:textId="77777777" w:rsidTr="0011248B">
        <w:trPr>
          <w:trHeight w:val="227"/>
          <w:jc w:val="center"/>
        </w:trPr>
        <w:tc>
          <w:tcPr>
            <w:tcW w:w="421" w:type="dxa"/>
            <w:tcBorders>
              <w:top w:val="single" w:sz="4" w:space="0" w:color="auto"/>
              <w:left w:val="single" w:sz="4" w:space="0" w:color="auto"/>
              <w:bottom w:val="single" w:sz="4" w:space="0" w:color="auto"/>
              <w:right w:val="single" w:sz="4" w:space="0" w:color="auto"/>
            </w:tcBorders>
            <w:vAlign w:val="center"/>
          </w:tcPr>
          <w:p w14:paraId="32D90B0F" w14:textId="0122B23E" w:rsidR="00EA553A" w:rsidRPr="00C56C9E" w:rsidRDefault="00EA553A" w:rsidP="00EA553A">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8A1584" w14:textId="1441F7CC" w:rsidR="00EA553A" w:rsidRDefault="00EA553A" w:rsidP="00EA553A">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8"/>
                <w:szCs w:val="18"/>
              </w:rPr>
              <w:t>732.1.20</w:t>
            </w:r>
          </w:p>
        </w:tc>
        <w:tc>
          <w:tcPr>
            <w:tcW w:w="2211" w:type="dxa"/>
            <w:tcBorders>
              <w:top w:val="single" w:sz="4" w:space="0" w:color="auto"/>
              <w:left w:val="nil"/>
              <w:bottom w:val="single" w:sz="4" w:space="0" w:color="auto"/>
              <w:right w:val="single" w:sz="4" w:space="0" w:color="auto"/>
            </w:tcBorders>
            <w:vAlign w:val="center"/>
          </w:tcPr>
          <w:p w14:paraId="0B684558" w14:textId="41CC047B" w:rsidR="00EA553A" w:rsidRDefault="00EA553A" w:rsidP="00EA553A">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PRZEPUST Z PIĘTRZENIEM</w:t>
            </w:r>
          </w:p>
        </w:tc>
        <w:tc>
          <w:tcPr>
            <w:tcW w:w="1672" w:type="dxa"/>
            <w:tcBorders>
              <w:top w:val="single" w:sz="4" w:space="0" w:color="auto"/>
              <w:left w:val="nil"/>
              <w:bottom w:val="single" w:sz="4" w:space="0" w:color="auto"/>
              <w:right w:val="single" w:sz="4" w:space="0" w:color="auto"/>
            </w:tcBorders>
            <w:shd w:val="clear" w:color="auto" w:fill="auto"/>
            <w:vAlign w:val="center"/>
          </w:tcPr>
          <w:p w14:paraId="3A38F306" w14:textId="26F97AC7" w:rsidR="00EA553A" w:rsidRPr="000D1A6E" w:rsidRDefault="00EA553A" w:rsidP="00EA553A">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0.6</w:t>
            </w:r>
          </w:p>
        </w:tc>
        <w:tc>
          <w:tcPr>
            <w:tcW w:w="1673" w:type="dxa"/>
            <w:tcBorders>
              <w:top w:val="single" w:sz="4" w:space="0" w:color="auto"/>
              <w:left w:val="nil"/>
              <w:bottom w:val="single" w:sz="4" w:space="0" w:color="auto"/>
              <w:right w:val="single" w:sz="4" w:space="0" w:color="auto"/>
            </w:tcBorders>
            <w:vAlign w:val="center"/>
          </w:tcPr>
          <w:p w14:paraId="35CFED8B" w14:textId="2A0A7007" w:rsidR="00EA553A" w:rsidRPr="00EA553A" w:rsidRDefault="00EA553A" w:rsidP="00EA553A">
            <w:pPr>
              <w:suppressAutoHyphens w:val="0"/>
              <w:spacing w:line="240" w:lineRule="auto"/>
              <w:ind w:firstLine="0"/>
              <w:contextualSpacing w:val="0"/>
              <w:jc w:val="center"/>
              <w:rPr>
                <w:rFonts w:ascii="Calibri" w:hAnsi="Calibri" w:cs="Calibri"/>
                <w:sz w:val="16"/>
                <w:szCs w:val="16"/>
              </w:rPr>
            </w:pPr>
            <w:r>
              <w:rPr>
                <w:rFonts w:ascii="Calibri" w:hAnsi="Calibri" w:cs="Calibri"/>
                <w:sz w:val="16"/>
                <w:szCs w:val="16"/>
              </w:rPr>
              <w:t>0.670</w:t>
            </w:r>
          </w:p>
        </w:tc>
        <w:tc>
          <w:tcPr>
            <w:tcW w:w="16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D8C877" w14:textId="6D788A64" w:rsidR="00EA553A" w:rsidRPr="00EA553A" w:rsidRDefault="00EA553A" w:rsidP="00EA553A">
            <w:pPr>
              <w:suppressAutoHyphens w:val="0"/>
              <w:spacing w:line="240" w:lineRule="auto"/>
              <w:ind w:firstLine="0"/>
              <w:contextualSpacing w:val="0"/>
              <w:jc w:val="center"/>
              <w:rPr>
                <w:rFonts w:ascii="Calibri" w:hAnsi="Calibri" w:cs="Calibri"/>
                <w:sz w:val="16"/>
                <w:szCs w:val="16"/>
              </w:rPr>
            </w:pPr>
            <w:r w:rsidRPr="00EA553A">
              <w:rPr>
                <w:rFonts w:ascii="Calibri" w:hAnsi="Calibri" w:cs="Calibri"/>
                <w:sz w:val="16"/>
                <w:szCs w:val="16"/>
              </w:rPr>
              <w:t>0.106</w:t>
            </w:r>
          </w:p>
        </w:tc>
      </w:tr>
      <w:tr w:rsidR="00EA553A" w:rsidRPr="000D1A6E" w14:paraId="06E8287B" w14:textId="77777777" w:rsidTr="0011248B">
        <w:trPr>
          <w:trHeight w:val="227"/>
          <w:jc w:val="center"/>
        </w:trPr>
        <w:tc>
          <w:tcPr>
            <w:tcW w:w="421" w:type="dxa"/>
            <w:tcBorders>
              <w:top w:val="single" w:sz="4" w:space="0" w:color="auto"/>
              <w:left w:val="single" w:sz="4" w:space="0" w:color="auto"/>
              <w:bottom w:val="single" w:sz="4" w:space="0" w:color="auto"/>
              <w:right w:val="single" w:sz="4" w:space="0" w:color="auto"/>
            </w:tcBorders>
            <w:vAlign w:val="center"/>
          </w:tcPr>
          <w:p w14:paraId="0C7DC1C3" w14:textId="2B1C9784" w:rsidR="00EA553A" w:rsidRPr="00C56C9E" w:rsidRDefault="00EA553A" w:rsidP="00EA553A">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10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7F0352" w14:textId="4AD4C570" w:rsidR="00EA553A" w:rsidRDefault="00EA553A" w:rsidP="00EA553A">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8"/>
                <w:szCs w:val="18"/>
              </w:rPr>
              <w:t>732.2.35</w:t>
            </w:r>
          </w:p>
        </w:tc>
        <w:tc>
          <w:tcPr>
            <w:tcW w:w="2211" w:type="dxa"/>
            <w:tcBorders>
              <w:top w:val="single" w:sz="4" w:space="0" w:color="auto"/>
              <w:left w:val="nil"/>
              <w:bottom w:val="single" w:sz="4" w:space="0" w:color="auto"/>
              <w:right w:val="single" w:sz="4" w:space="0" w:color="auto"/>
            </w:tcBorders>
            <w:vAlign w:val="center"/>
          </w:tcPr>
          <w:p w14:paraId="56AF4471" w14:textId="5FA742F6" w:rsidR="00EA553A" w:rsidRDefault="00EA553A" w:rsidP="00EA553A">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PRZEPUST Z PIĘTRZENIEM</w:t>
            </w:r>
          </w:p>
        </w:tc>
        <w:tc>
          <w:tcPr>
            <w:tcW w:w="1672" w:type="dxa"/>
            <w:tcBorders>
              <w:top w:val="single" w:sz="4" w:space="0" w:color="auto"/>
              <w:left w:val="nil"/>
              <w:bottom w:val="single" w:sz="4" w:space="0" w:color="auto"/>
              <w:right w:val="single" w:sz="4" w:space="0" w:color="auto"/>
            </w:tcBorders>
            <w:shd w:val="clear" w:color="auto" w:fill="auto"/>
            <w:vAlign w:val="center"/>
          </w:tcPr>
          <w:p w14:paraId="1CE19339" w14:textId="4BE7DB11" w:rsidR="00EA553A" w:rsidRPr="000D1A6E" w:rsidRDefault="00EA553A" w:rsidP="00EA553A">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0.6</w:t>
            </w:r>
          </w:p>
        </w:tc>
        <w:tc>
          <w:tcPr>
            <w:tcW w:w="1673" w:type="dxa"/>
            <w:tcBorders>
              <w:top w:val="single" w:sz="4" w:space="0" w:color="auto"/>
              <w:left w:val="nil"/>
              <w:bottom w:val="single" w:sz="4" w:space="0" w:color="auto"/>
              <w:right w:val="single" w:sz="4" w:space="0" w:color="auto"/>
            </w:tcBorders>
            <w:vAlign w:val="center"/>
          </w:tcPr>
          <w:p w14:paraId="14D9A1F7" w14:textId="446213F7" w:rsidR="00EA553A" w:rsidRPr="00EA553A" w:rsidRDefault="00EA553A" w:rsidP="00EA553A">
            <w:pPr>
              <w:suppressAutoHyphens w:val="0"/>
              <w:spacing w:line="240" w:lineRule="auto"/>
              <w:ind w:firstLine="0"/>
              <w:contextualSpacing w:val="0"/>
              <w:jc w:val="center"/>
              <w:rPr>
                <w:rFonts w:ascii="Calibri" w:hAnsi="Calibri" w:cs="Calibri"/>
                <w:sz w:val="16"/>
                <w:szCs w:val="16"/>
              </w:rPr>
            </w:pPr>
            <w:r>
              <w:rPr>
                <w:rFonts w:ascii="Calibri" w:hAnsi="Calibri" w:cs="Calibri"/>
                <w:sz w:val="16"/>
                <w:szCs w:val="16"/>
              </w:rPr>
              <w:t>0.670</w:t>
            </w:r>
          </w:p>
        </w:tc>
        <w:tc>
          <w:tcPr>
            <w:tcW w:w="16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27334E" w14:textId="01A4CB78" w:rsidR="00EA553A" w:rsidRPr="00EA553A" w:rsidRDefault="00EA553A" w:rsidP="00EA553A">
            <w:pPr>
              <w:suppressAutoHyphens w:val="0"/>
              <w:spacing w:line="240" w:lineRule="auto"/>
              <w:ind w:firstLine="0"/>
              <w:contextualSpacing w:val="0"/>
              <w:jc w:val="center"/>
              <w:rPr>
                <w:rFonts w:ascii="Calibri" w:hAnsi="Calibri" w:cs="Calibri"/>
                <w:sz w:val="16"/>
                <w:szCs w:val="16"/>
              </w:rPr>
            </w:pPr>
            <w:r w:rsidRPr="00EA553A">
              <w:rPr>
                <w:rFonts w:ascii="Calibri" w:hAnsi="Calibri" w:cs="Calibri"/>
                <w:sz w:val="16"/>
                <w:szCs w:val="16"/>
              </w:rPr>
              <w:t>0.291</w:t>
            </w:r>
          </w:p>
        </w:tc>
      </w:tr>
      <w:tr w:rsidR="00EA553A" w:rsidRPr="000D1A6E" w14:paraId="79FB0C7D" w14:textId="77777777" w:rsidTr="0011248B">
        <w:trPr>
          <w:trHeight w:val="227"/>
          <w:jc w:val="center"/>
        </w:trPr>
        <w:tc>
          <w:tcPr>
            <w:tcW w:w="421" w:type="dxa"/>
            <w:tcBorders>
              <w:top w:val="single" w:sz="4" w:space="0" w:color="auto"/>
              <w:left w:val="single" w:sz="4" w:space="0" w:color="auto"/>
              <w:bottom w:val="single" w:sz="4" w:space="0" w:color="auto"/>
              <w:right w:val="single" w:sz="4" w:space="0" w:color="auto"/>
            </w:tcBorders>
            <w:vAlign w:val="center"/>
          </w:tcPr>
          <w:p w14:paraId="1365B4F4" w14:textId="02ED7621" w:rsidR="00EA553A" w:rsidRPr="00C56C9E" w:rsidRDefault="00EA553A" w:rsidP="00EA553A">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11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DBA5F2" w14:textId="2EC0B913" w:rsidR="00EA553A" w:rsidRDefault="00EA553A" w:rsidP="00EA553A">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8"/>
                <w:szCs w:val="18"/>
              </w:rPr>
              <w:t>732.3.25</w:t>
            </w:r>
          </w:p>
        </w:tc>
        <w:tc>
          <w:tcPr>
            <w:tcW w:w="2211" w:type="dxa"/>
            <w:tcBorders>
              <w:top w:val="single" w:sz="4" w:space="0" w:color="auto"/>
              <w:left w:val="nil"/>
              <w:bottom w:val="single" w:sz="4" w:space="0" w:color="auto"/>
              <w:right w:val="single" w:sz="4" w:space="0" w:color="auto"/>
            </w:tcBorders>
            <w:vAlign w:val="center"/>
          </w:tcPr>
          <w:p w14:paraId="6879FC52" w14:textId="3288E259" w:rsidR="00EA553A" w:rsidRDefault="00EA553A" w:rsidP="00EA553A">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PRZEPUST Z PIĘTRZENIEM</w:t>
            </w:r>
          </w:p>
        </w:tc>
        <w:tc>
          <w:tcPr>
            <w:tcW w:w="1672" w:type="dxa"/>
            <w:tcBorders>
              <w:top w:val="single" w:sz="4" w:space="0" w:color="auto"/>
              <w:left w:val="nil"/>
              <w:bottom w:val="single" w:sz="4" w:space="0" w:color="auto"/>
              <w:right w:val="single" w:sz="4" w:space="0" w:color="auto"/>
            </w:tcBorders>
            <w:shd w:val="clear" w:color="auto" w:fill="auto"/>
            <w:vAlign w:val="center"/>
          </w:tcPr>
          <w:p w14:paraId="2AD1B39A" w14:textId="18CBEC8D" w:rsidR="00EA553A" w:rsidRPr="000D1A6E" w:rsidRDefault="00EA553A" w:rsidP="00EA553A">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0.6</w:t>
            </w:r>
          </w:p>
        </w:tc>
        <w:tc>
          <w:tcPr>
            <w:tcW w:w="1673" w:type="dxa"/>
            <w:tcBorders>
              <w:top w:val="single" w:sz="4" w:space="0" w:color="auto"/>
              <w:left w:val="nil"/>
              <w:bottom w:val="single" w:sz="4" w:space="0" w:color="auto"/>
              <w:right w:val="single" w:sz="4" w:space="0" w:color="auto"/>
            </w:tcBorders>
            <w:vAlign w:val="center"/>
          </w:tcPr>
          <w:p w14:paraId="49E3DE4E" w14:textId="2A1E5AD1" w:rsidR="00EA553A" w:rsidRPr="00EA553A" w:rsidRDefault="00EA553A" w:rsidP="00EA553A">
            <w:pPr>
              <w:suppressAutoHyphens w:val="0"/>
              <w:spacing w:line="240" w:lineRule="auto"/>
              <w:ind w:firstLine="0"/>
              <w:contextualSpacing w:val="0"/>
              <w:jc w:val="center"/>
              <w:rPr>
                <w:rFonts w:ascii="Calibri" w:hAnsi="Calibri" w:cs="Calibri"/>
                <w:sz w:val="16"/>
                <w:szCs w:val="16"/>
              </w:rPr>
            </w:pPr>
            <w:r>
              <w:rPr>
                <w:rFonts w:ascii="Calibri" w:hAnsi="Calibri" w:cs="Calibri"/>
                <w:sz w:val="16"/>
                <w:szCs w:val="16"/>
              </w:rPr>
              <w:t>0.670</w:t>
            </w:r>
          </w:p>
        </w:tc>
        <w:tc>
          <w:tcPr>
            <w:tcW w:w="16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D43B7D" w14:textId="698EBB72" w:rsidR="00EA553A" w:rsidRPr="00EA553A" w:rsidRDefault="00EA553A" w:rsidP="00EA553A">
            <w:pPr>
              <w:suppressAutoHyphens w:val="0"/>
              <w:spacing w:line="240" w:lineRule="auto"/>
              <w:ind w:firstLine="0"/>
              <w:contextualSpacing w:val="0"/>
              <w:jc w:val="center"/>
              <w:rPr>
                <w:rFonts w:ascii="Calibri" w:hAnsi="Calibri" w:cs="Calibri"/>
                <w:sz w:val="16"/>
                <w:szCs w:val="16"/>
              </w:rPr>
            </w:pPr>
            <w:r w:rsidRPr="00EA553A">
              <w:rPr>
                <w:rFonts w:ascii="Calibri" w:hAnsi="Calibri" w:cs="Calibri"/>
                <w:sz w:val="16"/>
                <w:szCs w:val="16"/>
              </w:rPr>
              <w:t>0.103</w:t>
            </w:r>
          </w:p>
        </w:tc>
      </w:tr>
      <w:tr w:rsidR="00EA553A" w:rsidRPr="000D1A6E" w14:paraId="72939432" w14:textId="77777777" w:rsidTr="0011248B">
        <w:trPr>
          <w:trHeight w:val="227"/>
          <w:jc w:val="center"/>
        </w:trPr>
        <w:tc>
          <w:tcPr>
            <w:tcW w:w="421" w:type="dxa"/>
            <w:tcBorders>
              <w:top w:val="single" w:sz="4" w:space="0" w:color="auto"/>
              <w:left w:val="single" w:sz="4" w:space="0" w:color="auto"/>
              <w:bottom w:val="single" w:sz="4" w:space="0" w:color="auto"/>
              <w:right w:val="single" w:sz="4" w:space="0" w:color="auto"/>
            </w:tcBorders>
            <w:vAlign w:val="center"/>
          </w:tcPr>
          <w:p w14:paraId="2F1B0EB3" w14:textId="6AD9806D" w:rsidR="00EA553A" w:rsidRPr="00C56C9E" w:rsidRDefault="00EA553A" w:rsidP="00EA553A">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12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0FA319" w14:textId="48603F02" w:rsidR="00EA553A" w:rsidRDefault="00EA553A" w:rsidP="00EA553A">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8"/>
                <w:szCs w:val="18"/>
              </w:rPr>
              <w:t>732.3.27</w:t>
            </w:r>
          </w:p>
        </w:tc>
        <w:tc>
          <w:tcPr>
            <w:tcW w:w="2211" w:type="dxa"/>
            <w:tcBorders>
              <w:top w:val="single" w:sz="4" w:space="0" w:color="auto"/>
              <w:left w:val="nil"/>
              <w:bottom w:val="single" w:sz="4" w:space="0" w:color="auto"/>
              <w:right w:val="single" w:sz="4" w:space="0" w:color="auto"/>
            </w:tcBorders>
            <w:vAlign w:val="center"/>
          </w:tcPr>
          <w:p w14:paraId="3EF0C728" w14:textId="2F5DFEED" w:rsidR="00EA553A" w:rsidRDefault="00EA553A" w:rsidP="00EA553A">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PRZEPUST Z PIĘTRZENIEM</w:t>
            </w:r>
          </w:p>
        </w:tc>
        <w:tc>
          <w:tcPr>
            <w:tcW w:w="1672" w:type="dxa"/>
            <w:tcBorders>
              <w:top w:val="single" w:sz="4" w:space="0" w:color="auto"/>
              <w:left w:val="nil"/>
              <w:bottom w:val="single" w:sz="4" w:space="0" w:color="auto"/>
              <w:right w:val="single" w:sz="4" w:space="0" w:color="auto"/>
            </w:tcBorders>
            <w:shd w:val="clear" w:color="auto" w:fill="auto"/>
            <w:vAlign w:val="center"/>
          </w:tcPr>
          <w:p w14:paraId="3615118A" w14:textId="623E9ABD" w:rsidR="00EA553A" w:rsidRPr="000D1A6E" w:rsidRDefault="00EA553A" w:rsidP="00EA553A">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0.6</w:t>
            </w:r>
          </w:p>
        </w:tc>
        <w:tc>
          <w:tcPr>
            <w:tcW w:w="1673" w:type="dxa"/>
            <w:tcBorders>
              <w:top w:val="single" w:sz="4" w:space="0" w:color="auto"/>
              <w:left w:val="nil"/>
              <w:bottom w:val="single" w:sz="4" w:space="0" w:color="auto"/>
              <w:right w:val="single" w:sz="4" w:space="0" w:color="auto"/>
            </w:tcBorders>
            <w:vAlign w:val="center"/>
          </w:tcPr>
          <w:p w14:paraId="614EA3F6" w14:textId="23BA009C" w:rsidR="00EA553A" w:rsidRPr="00EA553A" w:rsidRDefault="00EA553A" w:rsidP="00EA553A">
            <w:pPr>
              <w:suppressAutoHyphens w:val="0"/>
              <w:spacing w:line="240" w:lineRule="auto"/>
              <w:ind w:firstLine="0"/>
              <w:contextualSpacing w:val="0"/>
              <w:jc w:val="center"/>
              <w:rPr>
                <w:rFonts w:ascii="Calibri" w:hAnsi="Calibri" w:cs="Calibri"/>
                <w:sz w:val="16"/>
                <w:szCs w:val="16"/>
              </w:rPr>
            </w:pPr>
            <w:r>
              <w:rPr>
                <w:rFonts w:ascii="Calibri" w:hAnsi="Calibri" w:cs="Calibri"/>
                <w:sz w:val="16"/>
                <w:szCs w:val="16"/>
              </w:rPr>
              <w:t>0.910</w:t>
            </w:r>
          </w:p>
        </w:tc>
        <w:tc>
          <w:tcPr>
            <w:tcW w:w="16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F5037D" w14:textId="31B629F4" w:rsidR="00EA553A" w:rsidRPr="00EA553A" w:rsidRDefault="00EA553A" w:rsidP="00EA553A">
            <w:pPr>
              <w:suppressAutoHyphens w:val="0"/>
              <w:spacing w:line="240" w:lineRule="auto"/>
              <w:ind w:firstLine="0"/>
              <w:contextualSpacing w:val="0"/>
              <w:jc w:val="center"/>
              <w:rPr>
                <w:rFonts w:ascii="Calibri" w:hAnsi="Calibri" w:cs="Calibri"/>
                <w:sz w:val="16"/>
                <w:szCs w:val="16"/>
              </w:rPr>
            </w:pPr>
            <w:r w:rsidRPr="00EA553A">
              <w:rPr>
                <w:rFonts w:ascii="Calibri" w:hAnsi="Calibri" w:cs="Calibri"/>
                <w:sz w:val="16"/>
                <w:szCs w:val="16"/>
              </w:rPr>
              <w:t>0.359</w:t>
            </w:r>
          </w:p>
        </w:tc>
      </w:tr>
      <w:tr w:rsidR="00EA553A" w:rsidRPr="000D1A6E" w14:paraId="5BF37D52" w14:textId="77777777" w:rsidTr="0011248B">
        <w:trPr>
          <w:trHeight w:val="227"/>
          <w:jc w:val="center"/>
        </w:trPr>
        <w:tc>
          <w:tcPr>
            <w:tcW w:w="421" w:type="dxa"/>
            <w:tcBorders>
              <w:top w:val="single" w:sz="4" w:space="0" w:color="auto"/>
              <w:left w:val="single" w:sz="4" w:space="0" w:color="auto"/>
              <w:bottom w:val="single" w:sz="4" w:space="0" w:color="auto"/>
              <w:right w:val="single" w:sz="4" w:space="0" w:color="auto"/>
            </w:tcBorders>
            <w:vAlign w:val="center"/>
          </w:tcPr>
          <w:p w14:paraId="22A92E70" w14:textId="3520D325" w:rsidR="00EA553A" w:rsidRPr="00C56C9E" w:rsidRDefault="00EA553A" w:rsidP="00EA553A">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13</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67444C" w14:textId="4409A3B6" w:rsidR="00EA553A" w:rsidRDefault="00EA553A" w:rsidP="00EA553A">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8"/>
                <w:szCs w:val="18"/>
              </w:rPr>
              <w:t>732.3.28</w:t>
            </w:r>
          </w:p>
        </w:tc>
        <w:tc>
          <w:tcPr>
            <w:tcW w:w="2211" w:type="dxa"/>
            <w:tcBorders>
              <w:top w:val="single" w:sz="4" w:space="0" w:color="auto"/>
              <w:left w:val="nil"/>
              <w:bottom w:val="single" w:sz="4" w:space="0" w:color="auto"/>
              <w:right w:val="single" w:sz="4" w:space="0" w:color="auto"/>
            </w:tcBorders>
            <w:vAlign w:val="center"/>
          </w:tcPr>
          <w:p w14:paraId="47B3E7A2" w14:textId="40DA603F" w:rsidR="00EA553A" w:rsidRDefault="00EA553A" w:rsidP="00EA553A">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PRZEPUST</w:t>
            </w:r>
          </w:p>
        </w:tc>
        <w:tc>
          <w:tcPr>
            <w:tcW w:w="1672" w:type="dxa"/>
            <w:tcBorders>
              <w:top w:val="single" w:sz="4" w:space="0" w:color="auto"/>
              <w:left w:val="nil"/>
              <w:bottom w:val="single" w:sz="4" w:space="0" w:color="auto"/>
              <w:right w:val="single" w:sz="4" w:space="0" w:color="auto"/>
            </w:tcBorders>
            <w:shd w:val="clear" w:color="auto" w:fill="auto"/>
            <w:vAlign w:val="center"/>
          </w:tcPr>
          <w:p w14:paraId="5BCA0B64" w14:textId="16C3235F" w:rsidR="00EA553A" w:rsidRPr="000D1A6E" w:rsidRDefault="00EA553A" w:rsidP="00EA553A">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0.6</w:t>
            </w:r>
          </w:p>
        </w:tc>
        <w:tc>
          <w:tcPr>
            <w:tcW w:w="1673" w:type="dxa"/>
            <w:tcBorders>
              <w:top w:val="single" w:sz="4" w:space="0" w:color="auto"/>
              <w:left w:val="nil"/>
              <w:bottom w:val="single" w:sz="4" w:space="0" w:color="auto"/>
              <w:right w:val="single" w:sz="4" w:space="0" w:color="auto"/>
            </w:tcBorders>
            <w:vAlign w:val="center"/>
          </w:tcPr>
          <w:p w14:paraId="7123D77D" w14:textId="347441D8" w:rsidR="00EA553A" w:rsidRPr="00EA553A" w:rsidRDefault="00EA553A" w:rsidP="00EA553A">
            <w:pPr>
              <w:suppressAutoHyphens w:val="0"/>
              <w:spacing w:line="240" w:lineRule="auto"/>
              <w:ind w:firstLine="0"/>
              <w:contextualSpacing w:val="0"/>
              <w:jc w:val="center"/>
              <w:rPr>
                <w:rFonts w:ascii="Calibri" w:hAnsi="Calibri" w:cs="Calibri"/>
                <w:sz w:val="16"/>
                <w:szCs w:val="16"/>
              </w:rPr>
            </w:pPr>
            <w:r>
              <w:rPr>
                <w:rFonts w:ascii="Calibri" w:hAnsi="Calibri" w:cs="Calibri"/>
                <w:sz w:val="16"/>
                <w:szCs w:val="16"/>
              </w:rPr>
              <w:t>0.670</w:t>
            </w:r>
          </w:p>
        </w:tc>
        <w:tc>
          <w:tcPr>
            <w:tcW w:w="16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0EC04A" w14:textId="6B0ECAE4" w:rsidR="00EA553A" w:rsidRPr="00EA553A" w:rsidRDefault="00EA553A" w:rsidP="00EA553A">
            <w:pPr>
              <w:suppressAutoHyphens w:val="0"/>
              <w:spacing w:line="240" w:lineRule="auto"/>
              <w:ind w:firstLine="0"/>
              <w:contextualSpacing w:val="0"/>
              <w:jc w:val="center"/>
              <w:rPr>
                <w:rFonts w:ascii="Calibri" w:hAnsi="Calibri" w:cs="Calibri"/>
                <w:sz w:val="16"/>
                <w:szCs w:val="16"/>
              </w:rPr>
            </w:pPr>
            <w:r w:rsidRPr="00EA553A">
              <w:rPr>
                <w:rFonts w:ascii="Calibri" w:hAnsi="Calibri" w:cs="Calibri"/>
                <w:sz w:val="16"/>
                <w:szCs w:val="16"/>
              </w:rPr>
              <w:t>0.359</w:t>
            </w:r>
          </w:p>
        </w:tc>
      </w:tr>
      <w:tr w:rsidR="00EA553A" w:rsidRPr="000D1A6E" w14:paraId="7567DAA0" w14:textId="77777777" w:rsidTr="0011248B">
        <w:trPr>
          <w:trHeight w:val="227"/>
          <w:jc w:val="center"/>
        </w:trPr>
        <w:tc>
          <w:tcPr>
            <w:tcW w:w="421" w:type="dxa"/>
            <w:tcBorders>
              <w:top w:val="single" w:sz="4" w:space="0" w:color="auto"/>
              <w:left w:val="single" w:sz="4" w:space="0" w:color="auto"/>
              <w:bottom w:val="single" w:sz="4" w:space="0" w:color="auto"/>
              <w:right w:val="single" w:sz="4" w:space="0" w:color="auto"/>
            </w:tcBorders>
            <w:vAlign w:val="center"/>
          </w:tcPr>
          <w:p w14:paraId="271B9399" w14:textId="4750F6DA" w:rsidR="00EA553A" w:rsidRPr="00C56C9E" w:rsidRDefault="00EA553A" w:rsidP="00EA553A">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14</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FA2221" w14:textId="14AB36A4" w:rsidR="00EA553A" w:rsidRDefault="00EA553A" w:rsidP="00EA553A">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8"/>
                <w:szCs w:val="18"/>
              </w:rPr>
              <w:t>732.4.1</w:t>
            </w:r>
          </w:p>
        </w:tc>
        <w:tc>
          <w:tcPr>
            <w:tcW w:w="2211" w:type="dxa"/>
            <w:tcBorders>
              <w:top w:val="single" w:sz="4" w:space="0" w:color="auto"/>
              <w:left w:val="nil"/>
              <w:bottom w:val="single" w:sz="4" w:space="0" w:color="auto"/>
              <w:right w:val="single" w:sz="4" w:space="0" w:color="auto"/>
            </w:tcBorders>
            <w:vAlign w:val="center"/>
          </w:tcPr>
          <w:p w14:paraId="01FC4C1F" w14:textId="075BFEAF" w:rsidR="00EA553A" w:rsidRDefault="00EA553A" w:rsidP="00EA553A">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PRZEPUST Z PIĘTRZENIEM</w:t>
            </w:r>
          </w:p>
        </w:tc>
        <w:tc>
          <w:tcPr>
            <w:tcW w:w="1672" w:type="dxa"/>
            <w:tcBorders>
              <w:top w:val="single" w:sz="4" w:space="0" w:color="auto"/>
              <w:left w:val="nil"/>
              <w:bottom w:val="single" w:sz="4" w:space="0" w:color="auto"/>
              <w:right w:val="single" w:sz="4" w:space="0" w:color="auto"/>
            </w:tcBorders>
            <w:shd w:val="clear" w:color="auto" w:fill="auto"/>
            <w:vAlign w:val="center"/>
          </w:tcPr>
          <w:p w14:paraId="4700E59A" w14:textId="5730BDC4" w:rsidR="00EA553A" w:rsidRPr="000D1A6E" w:rsidRDefault="00EA553A" w:rsidP="00EA553A">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0.9</w:t>
            </w:r>
          </w:p>
        </w:tc>
        <w:tc>
          <w:tcPr>
            <w:tcW w:w="1673" w:type="dxa"/>
            <w:tcBorders>
              <w:top w:val="single" w:sz="4" w:space="0" w:color="auto"/>
              <w:left w:val="nil"/>
              <w:bottom w:val="single" w:sz="4" w:space="0" w:color="auto"/>
              <w:right w:val="single" w:sz="4" w:space="0" w:color="auto"/>
            </w:tcBorders>
            <w:vAlign w:val="center"/>
          </w:tcPr>
          <w:p w14:paraId="08752276" w14:textId="318A7B59" w:rsidR="00EA553A" w:rsidRPr="00EA553A" w:rsidRDefault="00EA553A" w:rsidP="00EA553A">
            <w:pPr>
              <w:suppressAutoHyphens w:val="0"/>
              <w:spacing w:line="240" w:lineRule="auto"/>
              <w:ind w:firstLine="0"/>
              <w:contextualSpacing w:val="0"/>
              <w:jc w:val="center"/>
              <w:rPr>
                <w:rFonts w:ascii="Calibri" w:hAnsi="Calibri" w:cs="Calibri"/>
                <w:sz w:val="16"/>
                <w:szCs w:val="16"/>
              </w:rPr>
            </w:pPr>
            <w:r>
              <w:rPr>
                <w:rFonts w:ascii="Calibri" w:hAnsi="Calibri" w:cs="Calibri"/>
                <w:sz w:val="16"/>
                <w:szCs w:val="16"/>
              </w:rPr>
              <w:t>1.950</w:t>
            </w:r>
          </w:p>
        </w:tc>
        <w:tc>
          <w:tcPr>
            <w:tcW w:w="16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B7C75C" w14:textId="28AADC2D" w:rsidR="00EA553A" w:rsidRPr="00EA553A" w:rsidRDefault="00EA553A" w:rsidP="00EA553A">
            <w:pPr>
              <w:suppressAutoHyphens w:val="0"/>
              <w:spacing w:line="240" w:lineRule="auto"/>
              <w:ind w:firstLine="0"/>
              <w:contextualSpacing w:val="0"/>
              <w:jc w:val="center"/>
              <w:rPr>
                <w:rFonts w:ascii="Calibri" w:hAnsi="Calibri" w:cs="Calibri"/>
                <w:sz w:val="16"/>
                <w:szCs w:val="16"/>
              </w:rPr>
            </w:pPr>
            <w:r w:rsidRPr="00EA553A">
              <w:rPr>
                <w:rFonts w:ascii="Calibri" w:hAnsi="Calibri" w:cs="Calibri"/>
                <w:sz w:val="16"/>
                <w:szCs w:val="16"/>
              </w:rPr>
              <w:t>1.682</w:t>
            </w:r>
          </w:p>
        </w:tc>
      </w:tr>
      <w:tr w:rsidR="00EA553A" w:rsidRPr="000D1A6E" w14:paraId="0D517659" w14:textId="77777777" w:rsidTr="0011248B">
        <w:trPr>
          <w:trHeight w:val="227"/>
          <w:jc w:val="center"/>
        </w:trPr>
        <w:tc>
          <w:tcPr>
            <w:tcW w:w="421" w:type="dxa"/>
            <w:tcBorders>
              <w:top w:val="single" w:sz="4" w:space="0" w:color="auto"/>
              <w:left w:val="single" w:sz="4" w:space="0" w:color="auto"/>
              <w:bottom w:val="single" w:sz="4" w:space="0" w:color="auto"/>
              <w:right w:val="single" w:sz="4" w:space="0" w:color="auto"/>
            </w:tcBorders>
            <w:vAlign w:val="center"/>
          </w:tcPr>
          <w:p w14:paraId="2C3B33E6" w14:textId="081ADCD2" w:rsidR="00EA553A" w:rsidRPr="00C56C9E" w:rsidRDefault="00EA553A" w:rsidP="00EA553A">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15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42B71F" w14:textId="6F462F87" w:rsidR="00EA553A" w:rsidRDefault="00EA553A" w:rsidP="00EA553A">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8"/>
                <w:szCs w:val="18"/>
              </w:rPr>
              <w:t>732.4.6</w:t>
            </w:r>
          </w:p>
        </w:tc>
        <w:tc>
          <w:tcPr>
            <w:tcW w:w="2211" w:type="dxa"/>
            <w:tcBorders>
              <w:top w:val="single" w:sz="4" w:space="0" w:color="auto"/>
              <w:left w:val="nil"/>
              <w:bottom w:val="single" w:sz="4" w:space="0" w:color="auto"/>
              <w:right w:val="single" w:sz="4" w:space="0" w:color="auto"/>
            </w:tcBorders>
            <w:vAlign w:val="center"/>
          </w:tcPr>
          <w:p w14:paraId="787825C8" w14:textId="729A3178" w:rsidR="00EA553A" w:rsidRDefault="00EA553A" w:rsidP="00EA553A">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PRZEPUST Z PIĘTRZENIEM</w:t>
            </w:r>
          </w:p>
        </w:tc>
        <w:tc>
          <w:tcPr>
            <w:tcW w:w="1672" w:type="dxa"/>
            <w:tcBorders>
              <w:top w:val="single" w:sz="4" w:space="0" w:color="auto"/>
              <w:left w:val="nil"/>
              <w:bottom w:val="single" w:sz="4" w:space="0" w:color="auto"/>
              <w:right w:val="single" w:sz="4" w:space="0" w:color="auto"/>
            </w:tcBorders>
            <w:shd w:val="clear" w:color="auto" w:fill="auto"/>
            <w:vAlign w:val="center"/>
          </w:tcPr>
          <w:p w14:paraId="344E5DDF" w14:textId="03ECE245" w:rsidR="00EA553A" w:rsidRPr="000D1A6E" w:rsidRDefault="00EA553A" w:rsidP="00EA553A">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2 x 0.9</w:t>
            </w:r>
          </w:p>
        </w:tc>
        <w:tc>
          <w:tcPr>
            <w:tcW w:w="1673" w:type="dxa"/>
            <w:tcBorders>
              <w:top w:val="single" w:sz="4" w:space="0" w:color="auto"/>
              <w:left w:val="nil"/>
              <w:bottom w:val="single" w:sz="4" w:space="0" w:color="auto"/>
              <w:right w:val="single" w:sz="4" w:space="0" w:color="auto"/>
            </w:tcBorders>
            <w:vAlign w:val="center"/>
          </w:tcPr>
          <w:p w14:paraId="3D74035C" w14:textId="3DCD71D4" w:rsidR="00EA553A" w:rsidRPr="00EA553A" w:rsidRDefault="00EA553A" w:rsidP="00EA553A">
            <w:pPr>
              <w:suppressAutoHyphens w:val="0"/>
              <w:spacing w:line="240" w:lineRule="auto"/>
              <w:ind w:firstLine="0"/>
              <w:contextualSpacing w:val="0"/>
              <w:jc w:val="center"/>
              <w:rPr>
                <w:rFonts w:ascii="Calibri" w:hAnsi="Calibri" w:cs="Calibri"/>
                <w:sz w:val="16"/>
                <w:szCs w:val="16"/>
              </w:rPr>
            </w:pPr>
            <w:r>
              <w:rPr>
                <w:rFonts w:ascii="Calibri" w:hAnsi="Calibri" w:cs="Calibri"/>
                <w:sz w:val="16"/>
                <w:szCs w:val="16"/>
              </w:rPr>
              <w:t>4.400</w:t>
            </w:r>
          </w:p>
        </w:tc>
        <w:tc>
          <w:tcPr>
            <w:tcW w:w="16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B1C7FA" w14:textId="0D94B6CC" w:rsidR="00EA553A" w:rsidRPr="00EA553A" w:rsidRDefault="00EA553A" w:rsidP="00EA553A">
            <w:pPr>
              <w:suppressAutoHyphens w:val="0"/>
              <w:spacing w:line="240" w:lineRule="auto"/>
              <w:ind w:firstLine="0"/>
              <w:contextualSpacing w:val="0"/>
              <w:jc w:val="center"/>
              <w:rPr>
                <w:rFonts w:ascii="Calibri" w:hAnsi="Calibri" w:cs="Calibri"/>
                <w:sz w:val="16"/>
                <w:szCs w:val="16"/>
              </w:rPr>
            </w:pPr>
            <w:r w:rsidRPr="00EA553A">
              <w:rPr>
                <w:rFonts w:ascii="Calibri" w:hAnsi="Calibri" w:cs="Calibri"/>
                <w:sz w:val="16"/>
                <w:szCs w:val="16"/>
              </w:rPr>
              <w:t>3.868</w:t>
            </w:r>
          </w:p>
        </w:tc>
      </w:tr>
      <w:tr w:rsidR="00EA553A" w:rsidRPr="000D1A6E" w14:paraId="0845560C" w14:textId="77777777" w:rsidTr="0011248B">
        <w:trPr>
          <w:trHeight w:val="227"/>
          <w:jc w:val="center"/>
        </w:trPr>
        <w:tc>
          <w:tcPr>
            <w:tcW w:w="421" w:type="dxa"/>
            <w:tcBorders>
              <w:top w:val="single" w:sz="4" w:space="0" w:color="auto"/>
              <w:left w:val="single" w:sz="4" w:space="0" w:color="auto"/>
              <w:bottom w:val="single" w:sz="4" w:space="0" w:color="auto"/>
              <w:right w:val="single" w:sz="4" w:space="0" w:color="auto"/>
            </w:tcBorders>
            <w:vAlign w:val="center"/>
          </w:tcPr>
          <w:p w14:paraId="0935F479" w14:textId="09960CAE" w:rsidR="00EA553A" w:rsidRPr="00C56C9E" w:rsidRDefault="00EA553A" w:rsidP="00EA553A">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16</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F08C03" w14:textId="2068CA4C" w:rsidR="00EA553A" w:rsidRDefault="00EA553A" w:rsidP="00EA553A">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8"/>
                <w:szCs w:val="18"/>
              </w:rPr>
              <w:t>732.4.8</w:t>
            </w:r>
          </w:p>
        </w:tc>
        <w:tc>
          <w:tcPr>
            <w:tcW w:w="2211" w:type="dxa"/>
            <w:tcBorders>
              <w:top w:val="single" w:sz="4" w:space="0" w:color="auto"/>
              <w:left w:val="nil"/>
              <w:bottom w:val="single" w:sz="4" w:space="0" w:color="auto"/>
              <w:right w:val="single" w:sz="4" w:space="0" w:color="auto"/>
            </w:tcBorders>
            <w:vAlign w:val="center"/>
          </w:tcPr>
          <w:p w14:paraId="283848ED" w14:textId="6F258944" w:rsidR="00EA553A" w:rsidRDefault="00EA553A" w:rsidP="00EA553A">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PRZEPUST Z PIĘTRZENIEM</w:t>
            </w:r>
          </w:p>
        </w:tc>
        <w:tc>
          <w:tcPr>
            <w:tcW w:w="1672" w:type="dxa"/>
            <w:tcBorders>
              <w:top w:val="single" w:sz="4" w:space="0" w:color="auto"/>
              <w:left w:val="nil"/>
              <w:bottom w:val="single" w:sz="4" w:space="0" w:color="auto"/>
              <w:right w:val="single" w:sz="4" w:space="0" w:color="auto"/>
            </w:tcBorders>
            <w:shd w:val="clear" w:color="auto" w:fill="auto"/>
            <w:vAlign w:val="center"/>
          </w:tcPr>
          <w:p w14:paraId="12526D10" w14:textId="31B13148" w:rsidR="00EA553A" w:rsidRPr="000D1A6E" w:rsidRDefault="00EA553A" w:rsidP="00EA553A">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2 x 0.9</w:t>
            </w:r>
          </w:p>
        </w:tc>
        <w:tc>
          <w:tcPr>
            <w:tcW w:w="1673" w:type="dxa"/>
            <w:tcBorders>
              <w:top w:val="single" w:sz="4" w:space="0" w:color="auto"/>
              <w:left w:val="nil"/>
              <w:bottom w:val="single" w:sz="4" w:space="0" w:color="auto"/>
              <w:right w:val="single" w:sz="4" w:space="0" w:color="auto"/>
            </w:tcBorders>
            <w:vAlign w:val="center"/>
          </w:tcPr>
          <w:p w14:paraId="7F2EC4CB" w14:textId="1D356F5A" w:rsidR="00EA553A" w:rsidRPr="00EA553A" w:rsidRDefault="00EA553A" w:rsidP="00EA553A">
            <w:pPr>
              <w:suppressAutoHyphens w:val="0"/>
              <w:spacing w:line="240" w:lineRule="auto"/>
              <w:ind w:firstLine="0"/>
              <w:contextualSpacing w:val="0"/>
              <w:jc w:val="center"/>
              <w:rPr>
                <w:rFonts w:ascii="Calibri" w:hAnsi="Calibri" w:cs="Calibri"/>
                <w:sz w:val="16"/>
                <w:szCs w:val="16"/>
              </w:rPr>
            </w:pPr>
            <w:r>
              <w:rPr>
                <w:rFonts w:ascii="Calibri" w:hAnsi="Calibri" w:cs="Calibri"/>
                <w:sz w:val="16"/>
                <w:szCs w:val="16"/>
              </w:rPr>
              <w:t>4.400</w:t>
            </w:r>
          </w:p>
        </w:tc>
        <w:tc>
          <w:tcPr>
            <w:tcW w:w="16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40929D" w14:textId="25FD8EDD" w:rsidR="00EA553A" w:rsidRPr="00EA553A" w:rsidRDefault="00EA553A" w:rsidP="00EA553A">
            <w:pPr>
              <w:suppressAutoHyphens w:val="0"/>
              <w:spacing w:line="240" w:lineRule="auto"/>
              <w:ind w:firstLine="0"/>
              <w:contextualSpacing w:val="0"/>
              <w:jc w:val="center"/>
              <w:rPr>
                <w:rFonts w:ascii="Calibri" w:hAnsi="Calibri" w:cs="Calibri"/>
                <w:sz w:val="16"/>
                <w:szCs w:val="16"/>
              </w:rPr>
            </w:pPr>
            <w:r w:rsidRPr="00EA553A">
              <w:rPr>
                <w:rFonts w:ascii="Calibri" w:hAnsi="Calibri" w:cs="Calibri"/>
                <w:sz w:val="16"/>
                <w:szCs w:val="16"/>
              </w:rPr>
              <w:t>4.030</w:t>
            </w:r>
          </w:p>
        </w:tc>
      </w:tr>
      <w:tr w:rsidR="00EA553A" w:rsidRPr="000D1A6E" w14:paraId="472FE990" w14:textId="77777777" w:rsidTr="0011248B">
        <w:trPr>
          <w:trHeight w:val="227"/>
          <w:jc w:val="center"/>
        </w:trPr>
        <w:tc>
          <w:tcPr>
            <w:tcW w:w="421" w:type="dxa"/>
            <w:tcBorders>
              <w:top w:val="single" w:sz="4" w:space="0" w:color="auto"/>
              <w:left w:val="single" w:sz="4" w:space="0" w:color="auto"/>
              <w:bottom w:val="single" w:sz="4" w:space="0" w:color="auto"/>
              <w:right w:val="single" w:sz="4" w:space="0" w:color="auto"/>
            </w:tcBorders>
            <w:vAlign w:val="center"/>
          </w:tcPr>
          <w:p w14:paraId="6702C8FF" w14:textId="5C711F04" w:rsidR="00EA553A" w:rsidRPr="00C56C9E" w:rsidRDefault="00EA553A" w:rsidP="00EA553A">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17</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E5D924" w14:textId="0E0FF6BC" w:rsidR="00EA553A" w:rsidRDefault="00EA553A" w:rsidP="00EA553A">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8"/>
                <w:szCs w:val="18"/>
              </w:rPr>
              <w:t>732.4.9</w:t>
            </w:r>
          </w:p>
        </w:tc>
        <w:tc>
          <w:tcPr>
            <w:tcW w:w="2211" w:type="dxa"/>
            <w:tcBorders>
              <w:top w:val="single" w:sz="4" w:space="0" w:color="auto"/>
              <w:left w:val="nil"/>
              <w:bottom w:val="single" w:sz="4" w:space="0" w:color="auto"/>
              <w:right w:val="single" w:sz="4" w:space="0" w:color="auto"/>
            </w:tcBorders>
            <w:vAlign w:val="center"/>
          </w:tcPr>
          <w:p w14:paraId="3CC8399B" w14:textId="157935AF" w:rsidR="00EA553A" w:rsidRDefault="00EA553A" w:rsidP="00EA553A">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PRZEPUST Z PIĘTRZENIEM</w:t>
            </w:r>
          </w:p>
        </w:tc>
        <w:tc>
          <w:tcPr>
            <w:tcW w:w="1672" w:type="dxa"/>
            <w:tcBorders>
              <w:top w:val="single" w:sz="4" w:space="0" w:color="auto"/>
              <w:left w:val="nil"/>
              <w:bottom w:val="single" w:sz="4" w:space="0" w:color="auto"/>
              <w:right w:val="single" w:sz="4" w:space="0" w:color="auto"/>
            </w:tcBorders>
            <w:shd w:val="clear" w:color="auto" w:fill="auto"/>
            <w:vAlign w:val="center"/>
          </w:tcPr>
          <w:p w14:paraId="6856CF24" w14:textId="75BC642E" w:rsidR="00EA553A" w:rsidRPr="000D1A6E" w:rsidRDefault="00EA553A" w:rsidP="00EA553A">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2 x 0.9</w:t>
            </w:r>
          </w:p>
        </w:tc>
        <w:tc>
          <w:tcPr>
            <w:tcW w:w="1673" w:type="dxa"/>
            <w:tcBorders>
              <w:top w:val="single" w:sz="4" w:space="0" w:color="auto"/>
              <w:left w:val="nil"/>
              <w:bottom w:val="single" w:sz="4" w:space="0" w:color="auto"/>
              <w:right w:val="single" w:sz="4" w:space="0" w:color="auto"/>
            </w:tcBorders>
            <w:vAlign w:val="center"/>
          </w:tcPr>
          <w:p w14:paraId="65557E21" w14:textId="0B5E6C7C" w:rsidR="00EA553A" w:rsidRPr="00EA553A" w:rsidRDefault="00EA553A" w:rsidP="00EA553A">
            <w:pPr>
              <w:suppressAutoHyphens w:val="0"/>
              <w:spacing w:line="240" w:lineRule="auto"/>
              <w:ind w:firstLine="0"/>
              <w:contextualSpacing w:val="0"/>
              <w:jc w:val="center"/>
              <w:rPr>
                <w:rFonts w:ascii="Calibri" w:hAnsi="Calibri" w:cs="Calibri"/>
                <w:sz w:val="16"/>
                <w:szCs w:val="16"/>
              </w:rPr>
            </w:pPr>
            <w:r>
              <w:rPr>
                <w:rFonts w:ascii="Calibri" w:hAnsi="Calibri" w:cs="Calibri"/>
                <w:sz w:val="16"/>
                <w:szCs w:val="16"/>
              </w:rPr>
              <w:t>4.300</w:t>
            </w:r>
          </w:p>
        </w:tc>
        <w:tc>
          <w:tcPr>
            <w:tcW w:w="16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D4A0F7" w14:textId="40748D5D" w:rsidR="00EA553A" w:rsidRPr="00EA553A" w:rsidRDefault="00EA553A" w:rsidP="00EA553A">
            <w:pPr>
              <w:suppressAutoHyphens w:val="0"/>
              <w:spacing w:line="240" w:lineRule="auto"/>
              <w:ind w:firstLine="0"/>
              <w:contextualSpacing w:val="0"/>
              <w:jc w:val="center"/>
              <w:rPr>
                <w:rFonts w:ascii="Calibri" w:hAnsi="Calibri" w:cs="Calibri"/>
                <w:sz w:val="16"/>
                <w:szCs w:val="16"/>
              </w:rPr>
            </w:pPr>
            <w:r w:rsidRPr="00EA553A">
              <w:rPr>
                <w:rFonts w:ascii="Calibri" w:hAnsi="Calibri" w:cs="Calibri"/>
                <w:sz w:val="16"/>
                <w:szCs w:val="16"/>
              </w:rPr>
              <w:t>4.030</w:t>
            </w:r>
          </w:p>
        </w:tc>
      </w:tr>
      <w:tr w:rsidR="00EA553A" w:rsidRPr="000D1A6E" w14:paraId="61C6AE10" w14:textId="77777777" w:rsidTr="0011248B">
        <w:trPr>
          <w:trHeight w:val="227"/>
          <w:jc w:val="center"/>
        </w:trPr>
        <w:tc>
          <w:tcPr>
            <w:tcW w:w="421" w:type="dxa"/>
            <w:tcBorders>
              <w:top w:val="single" w:sz="4" w:space="0" w:color="auto"/>
              <w:left w:val="single" w:sz="4" w:space="0" w:color="auto"/>
              <w:bottom w:val="single" w:sz="4" w:space="0" w:color="auto"/>
              <w:right w:val="single" w:sz="4" w:space="0" w:color="auto"/>
            </w:tcBorders>
            <w:vAlign w:val="center"/>
          </w:tcPr>
          <w:p w14:paraId="14201E3E" w14:textId="7ABFB1F1" w:rsidR="00EA553A" w:rsidRPr="00C56C9E" w:rsidRDefault="00EA553A" w:rsidP="00EA553A">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18</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34FDB3" w14:textId="660D3491" w:rsidR="00EA553A" w:rsidRDefault="00EA553A" w:rsidP="00EA553A">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8"/>
                <w:szCs w:val="18"/>
              </w:rPr>
              <w:t>732.4.11</w:t>
            </w:r>
          </w:p>
        </w:tc>
        <w:tc>
          <w:tcPr>
            <w:tcW w:w="2211" w:type="dxa"/>
            <w:tcBorders>
              <w:top w:val="single" w:sz="4" w:space="0" w:color="auto"/>
              <w:left w:val="nil"/>
              <w:bottom w:val="single" w:sz="4" w:space="0" w:color="auto"/>
              <w:right w:val="single" w:sz="4" w:space="0" w:color="auto"/>
            </w:tcBorders>
            <w:vAlign w:val="center"/>
          </w:tcPr>
          <w:p w14:paraId="1EF59951" w14:textId="23A68F25" w:rsidR="00EA553A" w:rsidRDefault="00EA553A" w:rsidP="00EA553A">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PRZEPUST Z PIĘTRZENIEM</w:t>
            </w:r>
          </w:p>
        </w:tc>
        <w:tc>
          <w:tcPr>
            <w:tcW w:w="1672" w:type="dxa"/>
            <w:tcBorders>
              <w:top w:val="single" w:sz="4" w:space="0" w:color="auto"/>
              <w:left w:val="nil"/>
              <w:bottom w:val="single" w:sz="4" w:space="0" w:color="auto"/>
              <w:right w:val="single" w:sz="4" w:space="0" w:color="auto"/>
            </w:tcBorders>
            <w:shd w:val="clear" w:color="auto" w:fill="auto"/>
            <w:vAlign w:val="center"/>
          </w:tcPr>
          <w:p w14:paraId="4F07715F" w14:textId="575C2E6C" w:rsidR="00EA553A" w:rsidRPr="000D1A6E" w:rsidRDefault="00EA553A" w:rsidP="00EA553A">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0.6</w:t>
            </w:r>
          </w:p>
        </w:tc>
        <w:tc>
          <w:tcPr>
            <w:tcW w:w="1673" w:type="dxa"/>
            <w:tcBorders>
              <w:top w:val="single" w:sz="4" w:space="0" w:color="auto"/>
              <w:left w:val="nil"/>
              <w:bottom w:val="single" w:sz="4" w:space="0" w:color="auto"/>
              <w:right w:val="single" w:sz="4" w:space="0" w:color="auto"/>
            </w:tcBorders>
            <w:vAlign w:val="center"/>
          </w:tcPr>
          <w:p w14:paraId="6B952526" w14:textId="52600B17" w:rsidR="00EA553A" w:rsidRPr="00EA553A" w:rsidRDefault="00EA553A" w:rsidP="00EA553A">
            <w:pPr>
              <w:suppressAutoHyphens w:val="0"/>
              <w:spacing w:line="240" w:lineRule="auto"/>
              <w:ind w:firstLine="0"/>
              <w:contextualSpacing w:val="0"/>
              <w:jc w:val="center"/>
              <w:rPr>
                <w:rFonts w:ascii="Calibri" w:hAnsi="Calibri" w:cs="Calibri"/>
                <w:sz w:val="16"/>
                <w:szCs w:val="16"/>
              </w:rPr>
            </w:pPr>
            <w:r>
              <w:rPr>
                <w:rFonts w:ascii="Calibri" w:hAnsi="Calibri" w:cs="Calibri"/>
                <w:sz w:val="16"/>
                <w:szCs w:val="16"/>
              </w:rPr>
              <w:t>1.300</w:t>
            </w:r>
          </w:p>
        </w:tc>
        <w:tc>
          <w:tcPr>
            <w:tcW w:w="16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BF0243" w14:textId="4996572F" w:rsidR="00EA553A" w:rsidRPr="00EA553A" w:rsidRDefault="00EA553A" w:rsidP="00EA553A">
            <w:pPr>
              <w:suppressAutoHyphens w:val="0"/>
              <w:spacing w:line="240" w:lineRule="auto"/>
              <w:ind w:firstLine="0"/>
              <w:contextualSpacing w:val="0"/>
              <w:jc w:val="center"/>
              <w:rPr>
                <w:rFonts w:ascii="Calibri" w:hAnsi="Calibri" w:cs="Calibri"/>
                <w:sz w:val="16"/>
                <w:szCs w:val="16"/>
              </w:rPr>
            </w:pPr>
            <w:r w:rsidRPr="00EA553A">
              <w:rPr>
                <w:rFonts w:ascii="Calibri" w:hAnsi="Calibri" w:cs="Calibri"/>
                <w:sz w:val="16"/>
                <w:szCs w:val="16"/>
              </w:rPr>
              <w:t>0.359</w:t>
            </w:r>
          </w:p>
        </w:tc>
      </w:tr>
      <w:tr w:rsidR="00EA553A" w:rsidRPr="000D1A6E" w14:paraId="48068CE1" w14:textId="77777777" w:rsidTr="0011248B">
        <w:trPr>
          <w:trHeight w:val="227"/>
          <w:jc w:val="center"/>
        </w:trPr>
        <w:tc>
          <w:tcPr>
            <w:tcW w:w="421" w:type="dxa"/>
            <w:tcBorders>
              <w:top w:val="single" w:sz="4" w:space="0" w:color="auto"/>
              <w:left w:val="single" w:sz="4" w:space="0" w:color="auto"/>
              <w:bottom w:val="single" w:sz="4" w:space="0" w:color="auto"/>
              <w:right w:val="single" w:sz="4" w:space="0" w:color="auto"/>
            </w:tcBorders>
            <w:vAlign w:val="center"/>
          </w:tcPr>
          <w:p w14:paraId="1E1080F8" w14:textId="271A746C" w:rsidR="00EA553A" w:rsidRPr="00C56C9E" w:rsidRDefault="00EA553A" w:rsidP="00EA553A">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19</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3065CF" w14:textId="47CE4A92" w:rsidR="00EA553A" w:rsidRDefault="00EA553A" w:rsidP="00EA553A">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8"/>
                <w:szCs w:val="18"/>
              </w:rPr>
              <w:t>732.4.15</w:t>
            </w:r>
          </w:p>
        </w:tc>
        <w:tc>
          <w:tcPr>
            <w:tcW w:w="2211" w:type="dxa"/>
            <w:tcBorders>
              <w:top w:val="single" w:sz="4" w:space="0" w:color="auto"/>
              <w:left w:val="nil"/>
              <w:bottom w:val="single" w:sz="4" w:space="0" w:color="auto"/>
              <w:right w:val="single" w:sz="4" w:space="0" w:color="auto"/>
            </w:tcBorders>
            <w:vAlign w:val="center"/>
          </w:tcPr>
          <w:p w14:paraId="2DBEAD7D" w14:textId="500F8B7E" w:rsidR="00EA553A" w:rsidRDefault="00EA553A" w:rsidP="00EA553A">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PRZEPUST Z PIĘTRZENIEM</w:t>
            </w:r>
          </w:p>
        </w:tc>
        <w:tc>
          <w:tcPr>
            <w:tcW w:w="1672" w:type="dxa"/>
            <w:tcBorders>
              <w:top w:val="single" w:sz="4" w:space="0" w:color="auto"/>
              <w:left w:val="nil"/>
              <w:bottom w:val="single" w:sz="4" w:space="0" w:color="auto"/>
              <w:right w:val="single" w:sz="4" w:space="0" w:color="auto"/>
            </w:tcBorders>
            <w:shd w:val="clear" w:color="auto" w:fill="auto"/>
            <w:vAlign w:val="center"/>
          </w:tcPr>
          <w:p w14:paraId="07124E7C" w14:textId="066DCCDD" w:rsidR="00EA553A" w:rsidRPr="000D1A6E" w:rsidRDefault="00EA553A" w:rsidP="00EA553A">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0.9</w:t>
            </w:r>
          </w:p>
        </w:tc>
        <w:tc>
          <w:tcPr>
            <w:tcW w:w="1673" w:type="dxa"/>
            <w:tcBorders>
              <w:top w:val="single" w:sz="4" w:space="0" w:color="auto"/>
              <w:left w:val="nil"/>
              <w:bottom w:val="single" w:sz="4" w:space="0" w:color="auto"/>
              <w:right w:val="single" w:sz="4" w:space="0" w:color="auto"/>
            </w:tcBorders>
            <w:vAlign w:val="center"/>
          </w:tcPr>
          <w:p w14:paraId="645995C1" w14:textId="279B7A25" w:rsidR="00EA553A" w:rsidRPr="00EA553A" w:rsidRDefault="00EA553A" w:rsidP="00EA553A">
            <w:pPr>
              <w:suppressAutoHyphens w:val="0"/>
              <w:spacing w:line="240" w:lineRule="auto"/>
              <w:ind w:firstLine="0"/>
              <w:contextualSpacing w:val="0"/>
              <w:jc w:val="center"/>
              <w:rPr>
                <w:rFonts w:ascii="Calibri" w:hAnsi="Calibri" w:cs="Calibri"/>
                <w:sz w:val="16"/>
                <w:szCs w:val="16"/>
              </w:rPr>
            </w:pPr>
            <w:r>
              <w:rPr>
                <w:rFonts w:ascii="Calibri" w:hAnsi="Calibri" w:cs="Calibri"/>
                <w:sz w:val="16"/>
                <w:szCs w:val="16"/>
              </w:rPr>
              <w:t>1.800</w:t>
            </w:r>
          </w:p>
        </w:tc>
        <w:tc>
          <w:tcPr>
            <w:tcW w:w="16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D2FB7B" w14:textId="12A9AFA4" w:rsidR="00EA553A" w:rsidRPr="00EA553A" w:rsidRDefault="00EA553A" w:rsidP="00EA553A">
            <w:pPr>
              <w:suppressAutoHyphens w:val="0"/>
              <w:spacing w:line="240" w:lineRule="auto"/>
              <w:ind w:firstLine="0"/>
              <w:contextualSpacing w:val="0"/>
              <w:jc w:val="center"/>
              <w:rPr>
                <w:rFonts w:ascii="Calibri" w:hAnsi="Calibri" w:cs="Calibri"/>
                <w:sz w:val="16"/>
                <w:szCs w:val="16"/>
              </w:rPr>
            </w:pPr>
            <w:r w:rsidRPr="00EA553A">
              <w:rPr>
                <w:rFonts w:ascii="Calibri" w:hAnsi="Calibri" w:cs="Calibri"/>
                <w:sz w:val="16"/>
                <w:szCs w:val="16"/>
              </w:rPr>
              <w:t>1.274</w:t>
            </w:r>
          </w:p>
        </w:tc>
      </w:tr>
      <w:tr w:rsidR="00EA553A" w:rsidRPr="000D1A6E" w14:paraId="0ACDD87C" w14:textId="77777777" w:rsidTr="0011248B">
        <w:trPr>
          <w:trHeight w:val="227"/>
          <w:jc w:val="center"/>
        </w:trPr>
        <w:tc>
          <w:tcPr>
            <w:tcW w:w="421" w:type="dxa"/>
            <w:tcBorders>
              <w:top w:val="single" w:sz="4" w:space="0" w:color="auto"/>
              <w:left w:val="single" w:sz="4" w:space="0" w:color="auto"/>
              <w:bottom w:val="single" w:sz="4" w:space="0" w:color="auto"/>
              <w:right w:val="single" w:sz="4" w:space="0" w:color="auto"/>
            </w:tcBorders>
            <w:vAlign w:val="center"/>
          </w:tcPr>
          <w:p w14:paraId="3E575C7E" w14:textId="3CF10F1A" w:rsidR="00EA553A" w:rsidRPr="00C56C9E" w:rsidRDefault="00EA553A" w:rsidP="00EA553A">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20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8435ED" w14:textId="7F675369" w:rsidR="00EA553A" w:rsidRDefault="00EA553A" w:rsidP="00EA553A">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8"/>
                <w:szCs w:val="18"/>
              </w:rPr>
              <w:t>732.4.16</w:t>
            </w:r>
          </w:p>
        </w:tc>
        <w:tc>
          <w:tcPr>
            <w:tcW w:w="2211" w:type="dxa"/>
            <w:tcBorders>
              <w:top w:val="single" w:sz="4" w:space="0" w:color="auto"/>
              <w:left w:val="nil"/>
              <w:bottom w:val="single" w:sz="4" w:space="0" w:color="auto"/>
              <w:right w:val="single" w:sz="4" w:space="0" w:color="auto"/>
            </w:tcBorders>
            <w:vAlign w:val="center"/>
          </w:tcPr>
          <w:p w14:paraId="43158B02" w14:textId="39F7DFE7" w:rsidR="00EA553A" w:rsidRDefault="00EA553A" w:rsidP="00EA553A">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PRZEPUST Z PIĘTRZENIEM</w:t>
            </w:r>
          </w:p>
        </w:tc>
        <w:tc>
          <w:tcPr>
            <w:tcW w:w="1672" w:type="dxa"/>
            <w:tcBorders>
              <w:top w:val="single" w:sz="4" w:space="0" w:color="auto"/>
              <w:left w:val="nil"/>
              <w:bottom w:val="single" w:sz="4" w:space="0" w:color="auto"/>
              <w:right w:val="single" w:sz="4" w:space="0" w:color="auto"/>
            </w:tcBorders>
            <w:shd w:val="clear" w:color="auto" w:fill="auto"/>
            <w:vAlign w:val="center"/>
          </w:tcPr>
          <w:p w14:paraId="2C829143" w14:textId="3D58F5C7" w:rsidR="00EA553A" w:rsidRPr="000D1A6E" w:rsidRDefault="00EA553A" w:rsidP="00EA553A">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0.9</w:t>
            </w:r>
          </w:p>
        </w:tc>
        <w:tc>
          <w:tcPr>
            <w:tcW w:w="1673" w:type="dxa"/>
            <w:tcBorders>
              <w:top w:val="single" w:sz="4" w:space="0" w:color="auto"/>
              <w:left w:val="nil"/>
              <w:bottom w:val="single" w:sz="4" w:space="0" w:color="auto"/>
              <w:right w:val="single" w:sz="4" w:space="0" w:color="auto"/>
            </w:tcBorders>
            <w:vAlign w:val="center"/>
          </w:tcPr>
          <w:p w14:paraId="280B8066" w14:textId="12C3E406" w:rsidR="00EA553A" w:rsidRPr="00EA553A" w:rsidRDefault="00EA553A" w:rsidP="00EA553A">
            <w:pPr>
              <w:suppressAutoHyphens w:val="0"/>
              <w:spacing w:line="240" w:lineRule="auto"/>
              <w:ind w:firstLine="0"/>
              <w:contextualSpacing w:val="0"/>
              <w:jc w:val="center"/>
              <w:rPr>
                <w:rFonts w:ascii="Calibri" w:hAnsi="Calibri" w:cs="Calibri"/>
                <w:sz w:val="16"/>
                <w:szCs w:val="16"/>
              </w:rPr>
            </w:pPr>
            <w:r>
              <w:rPr>
                <w:rFonts w:ascii="Calibri" w:hAnsi="Calibri" w:cs="Calibri"/>
                <w:sz w:val="16"/>
                <w:szCs w:val="16"/>
              </w:rPr>
              <w:t>1.950</w:t>
            </w:r>
          </w:p>
        </w:tc>
        <w:tc>
          <w:tcPr>
            <w:tcW w:w="16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49805A" w14:textId="000F6B90" w:rsidR="00EA553A" w:rsidRPr="00EA553A" w:rsidRDefault="00EA553A" w:rsidP="00EA553A">
            <w:pPr>
              <w:suppressAutoHyphens w:val="0"/>
              <w:spacing w:line="240" w:lineRule="auto"/>
              <w:ind w:firstLine="0"/>
              <w:contextualSpacing w:val="0"/>
              <w:jc w:val="center"/>
              <w:rPr>
                <w:rFonts w:ascii="Calibri" w:hAnsi="Calibri" w:cs="Calibri"/>
                <w:sz w:val="16"/>
                <w:szCs w:val="16"/>
              </w:rPr>
            </w:pPr>
            <w:r w:rsidRPr="00EA553A">
              <w:rPr>
                <w:rFonts w:ascii="Calibri" w:hAnsi="Calibri" w:cs="Calibri"/>
                <w:sz w:val="16"/>
                <w:szCs w:val="16"/>
              </w:rPr>
              <w:t>1.537</w:t>
            </w:r>
          </w:p>
        </w:tc>
      </w:tr>
      <w:tr w:rsidR="00EA553A" w:rsidRPr="000D1A6E" w14:paraId="0565078A" w14:textId="77777777" w:rsidTr="0011248B">
        <w:trPr>
          <w:trHeight w:val="227"/>
          <w:jc w:val="center"/>
        </w:trPr>
        <w:tc>
          <w:tcPr>
            <w:tcW w:w="421" w:type="dxa"/>
            <w:tcBorders>
              <w:top w:val="single" w:sz="4" w:space="0" w:color="auto"/>
              <w:left w:val="single" w:sz="4" w:space="0" w:color="auto"/>
              <w:bottom w:val="single" w:sz="4" w:space="0" w:color="auto"/>
              <w:right w:val="single" w:sz="4" w:space="0" w:color="auto"/>
            </w:tcBorders>
            <w:vAlign w:val="center"/>
          </w:tcPr>
          <w:p w14:paraId="15F6D415" w14:textId="06DD374F" w:rsidR="00EA553A" w:rsidRPr="00C56C9E" w:rsidRDefault="00EA553A" w:rsidP="00EA553A">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21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32E499" w14:textId="75556506" w:rsidR="00EA553A" w:rsidRDefault="00EA553A" w:rsidP="00EA553A">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8"/>
                <w:szCs w:val="18"/>
              </w:rPr>
              <w:t>732.4.17</w:t>
            </w:r>
          </w:p>
        </w:tc>
        <w:tc>
          <w:tcPr>
            <w:tcW w:w="2211" w:type="dxa"/>
            <w:tcBorders>
              <w:top w:val="single" w:sz="4" w:space="0" w:color="auto"/>
              <w:left w:val="nil"/>
              <w:bottom w:val="single" w:sz="4" w:space="0" w:color="auto"/>
              <w:right w:val="single" w:sz="4" w:space="0" w:color="auto"/>
            </w:tcBorders>
            <w:vAlign w:val="center"/>
          </w:tcPr>
          <w:p w14:paraId="7078998C" w14:textId="68119BA7" w:rsidR="00EA553A" w:rsidRDefault="00EA553A" w:rsidP="00EA553A">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PRZEPUST Z PIĘTRZENIEM</w:t>
            </w:r>
          </w:p>
        </w:tc>
        <w:tc>
          <w:tcPr>
            <w:tcW w:w="1672" w:type="dxa"/>
            <w:tcBorders>
              <w:top w:val="single" w:sz="4" w:space="0" w:color="auto"/>
              <w:left w:val="nil"/>
              <w:bottom w:val="single" w:sz="4" w:space="0" w:color="auto"/>
              <w:right w:val="single" w:sz="4" w:space="0" w:color="auto"/>
            </w:tcBorders>
            <w:shd w:val="clear" w:color="auto" w:fill="auto"/>
            <w:vAlign w:val="center"/>
          </w:tcPr>
          <w:p w14:paraId="5DA77323" w14:textId="18D9B5AD" w:rsidR="00EA553A" w:rsidRPr="000D1A6E" w:rsidRDefault="00EA553A" w:rsidP="00EA553A">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0.9</w:t>
            </w:r>
          </w:p>
        </w:tc>
        <w:tc>
          <w:tcPr>
            <w:tcW w:w="1673" w:type="dxa"/>
            <w:tcBorders>
              <w:top w:val="single" w:sz="4" w:space="0" w:color="auto"/>
              <w:left w:val="nil"/>
              <w:bottom w:val="single" w:sz="4" w:space="0" w:color="auto"/>
              <w:right w:val="single" w:sz="4" w:space="0" w:color="auto"/>
            </w:tcBorders>
            <w:vAlign w:val="center"/>
          </w:tcPr>
          <w:p w14:paraId="7BF8F97A" w14:textId="6A9E1B52" w:rsidR="00EA553A" w:rsidRPr="00EA553A" w:rsidRDefault="00EA553A" w:rsidP="00EA553A">
            <w:pPr>
              <w:suppressAutoHyphens w:val="0"/>
              <w:spacing w:line="240" w:lineRule="auto"/>
              <w:ind w:firstLine="0"/>
              <w:contextualSpacing w:val="0"/>
              <w:jc w:val="center"/>
              <w:rPr>
                <w:rFonts w:ascii="Calibri" w:hAnsi="Calibri" w:cs="Calibri"/>
                <w:sz w:val="16"/>
                <w:szCs w:val="16"/>
              </w:rPr>
            </w:pPr>
            <w:r>
              <w:rPr>
                <w:rFonts w:ascii="Calibri" w:hAnsi="Calibri" w:cs="Calibri"/>
                <w:sz w:val="16"/>
                <w:szCs w:val="16"/>
              </w:rPr>
              <w:t>1.950</w:t>
            </w:r>
          </w:p>
        </w:tc>
        <w:tc>
          <w:tcPr>
            <w:tcW w:w="16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87AF84" w14:textId="4E8B18D8" w:rsidR="00EA553A" w:rsidRPr="00EA553A" w:rsidRDefault="00EA553A" w:rsidP="00EA553A">
            <w:pPr>
              <w:suppressAutoHyphens w:val="0"/>
              <w:spacing w:line="240" w:lineRule="auto"/>
              <w:ind w:firstLine="0"/>
              <w:contextualSpacing w:val="0"/>
              <w:jc w:val="center"/>
              <w:rPr>
                <w:rFonts w:ascii="Calibri" w:hAnsi="Calibri" w:cs="Calibri"/>
                <w:sz w:val="16"/>
                <w:szCs w:val="16"/>
              </w:rPr>
            </w:pPr>
            <w:r w:rsidRPr="00EA553A">
              <w:rPr>
                <w:rFonts w:ascii="Calibri" w:hAnsi="Calibri" w:cs="Calibri"/>
                <w:sz w:val="16"/>
                <w:szCs w:val="16"/>
              </w:rPr>
              <w:t>1.537</w:t>
            </w:r>
          </w:p>
        </w:tc>
      </w:tr>
      <w:tr w:rsidR="00EA553A" w:rsidRPr="000D1A6E" w14:paraId="560C2981" w14:textId="77777777" w:rsidTr="0011248B">
        <w:trPr>
          <w:trHeight w:val="227"/>
          <w:jc w:val="center"/>
        </w:trPr>
        <w:tc>
          <w:tcPr>
            <w:tcW w:w="421" w:type="dxa"/>
            <w:tcBorders>
              <w:top w:val="single" w:sz="4" w:space="0" w:color="auto"/>
              <w:left w:val="single" w:sz="4" w:space="0" w:color="auto"/>
              <w:bottom w:val="single" w:sz="4" w:space="0" w:color="auto"/>
              <w:right w:val="single" w:sz="4" w:space="0" w:color="auto"/>
            </w:tcBorders>
            <w:vAlign w:val="center"/>
          </w:tcPr>
          <w:p w14:paraId="0FDEEF89" w14:textId="6F9F8386" w:rsidR="00EA553A" w:rsidRPr="00C56C9E" w:rsidRDefault="00EA553A" w:rsidP="00EA553A">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22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98094C" w14:textId="068D34E8" w:rsidR="00EA553A" w:rsidRDefault="00EA553A" w:rsidP="00EA553A">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8"/>
                <w:szCs w:val="18"/>
              </w:rPr>
              <w:t>732.4.19</w:t>
            </w:r>
          </w:p>
        </w:tc>
        <w:tc>
          <w:tcPr>
            <w:tcW w:w="2211" w:type="dxa"/>
            <w:tcBorders>
              <w:top w:val="single" w:sz="4" w:space="0" w:color="auto"/>
              <w:left w:val="nil"/>
              <w:bottom w:val="single" w:sz="4" w:space="0" w:color="auto"/>
              <w:right w:val="single" w:sz="4" w:space="0" w:color="auto"/>
            </w:tcBorders>
            <w:vAlign w:val="center"/>
          </w:tcPr>
          <w:p w14:paraId="41A9A118" w14:textId="72335696" w:rsidR="00EA553A" w:rsidRDefault="00EA553A" w:rsidP="00EA553A">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PRZEPUST Z PIĘTRZENIEM</w:t>
            </w:r>
          </w:p>
        </w:tc>
        <w:tc>
          <w:tcPr>
            <w:tcW w:w="1672" w:type="dxa"/>
            <w:tcBorders>
              <w:top w:val="single" w:sz="4" w:space="0" w:color="auto"/>
              <w:left w:val="nil"/>
              <w:bottom w:val="single" w:sz="4" w:space="0" w:color="auto"/>
              <w:right w:val="single" w:sz="4" w:space="0" w:color="auto"/>
            </w:tcBorders>
            <w:shd w:val="clear" w:color="auto" w:fill="auto"/>
            <w:vAlign w:val="center"/>
          </w:tcPr>
          <w:p w14:paraId="2395F28F" w14:textId="731B7447" w:rsidR="00EA553A" w:rsidRPr="000D1A6E" w:rsidRDefault="00EA553A" w:rsidP="00EA553A">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0.6</w:t>
            </w:r>
          </w:p>
        </w:tc>
        <w:tc>
          <w:tcPr>
            <w:tcW w:w="1673" w:type="dxa"/>
            <w:tcBorders>
              <w:top w:val="single" w:sz="4" w:space="0" w:color="auto"/>
              <w:left w:val="nil"/>
              <w:bottom w:val="single" w:sz="4" w:space="0" w:color="auto"/>
              <w:right w:val="single" w:sz="4" w:space="0" w:color="auto"/>
            </w:tcBorders>
            <w:vAlign w:val="center"/>
          </w:tcPr>
          <w:p w14:paraId="4A870D73" w14:textId="4944E7D7" w:rsidR="00EA553A" w:rsidRPr="00EA553A" w:rsidRDefault="00EA553A" w:rsidP="00EA553A">
            <w:pPr>
              <w:suppressAutoHyphens w:val="0"/>
              <w:spacing w:line="240" w:lineRule="auto"/>
              <w:ind w:firstLine="0"/>
              <w:contextualSpacing w:val="0"/>
              <w:jc w:val="center"/>
              <w:rPr>
                <w:rFonts w:ascii="Calibri" w:hAnsi="Calibri" w:cs="Calibri"/>
                <w:sz w:val="16"/>
                <w:szCs w:val="16"/>
              </w:rPr>
            </w:pPr>
            <w:r>
              <w:rPr>
                <w:rFonts w:ascii="Calibri" w:hAnsi="Calibri" w:cs="Calibri"/>
                <w:sz w:val="16"/>
                <w:szCs w:val="16"/>
              </w:rPr>
              <w:t>0.670</w:t>
            </w:r>
          </w:p>
        </w:tc>
        <w:tc>
          <w:tcPr>
            <w:tcW w:w="16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1BC2C7" w14:textId="737F06FB" w:rsidR="00EA553A" w:rsidRPr="00EA553A" w:rsidRDefault="00EA553A" w:rsidP="00EA553A">
            <w:pPr>
              <w:suppressAutoHyphens w:val="0"/>
              <w:spacing w:line="240" w:lineRule="auto"/>
              <w:ind w:firstLine="0"/>
              <w:contextualSpacing w:val="0"/>
              <w:jc w:val="center"/>
              <w:rPr>
                <w:rFonts w:ascii="Calibri" w:hAnsi="Calibri" w:cs="Calibri"/>
                <w:sz w:val="16"/>
                <w:szCs w:val="16"/>
              </w:rPr>
            </w:pPr>
            <w:r w:rsidRPr="00EA553A">
              <w:rPr>
                <w:rFonts w:ascii="Calibri" w:hAnsi="Calibri" w:cs="Calibri"/>
                <w:sz w:val="16"/>
                <w:szCs w:val="16"/>
              </w:rPr>
              <w:t>0.034</w:t>
            </w:r>
          </w:p>
        </w:tc>
      </w:tr>
      <w:tr w:rsidR="00EA553A" w:rsidRPr="000D1A6E" w14:paraId="5D78119B" w14:textId="77777777" w:rsidTr="0011248B">
        <w:trPr>
          <w:trHeight w:val="227"/>
          <w:jc w:val="center"/>
        </w:trPr>
        <w:tc>
          <w:tcPr>
            <w:tcW w:w="421" w:type="dxa"/>
            <w:tcBorders>
              <w:top w:val="single" w:sz="4" w:space="0" w:color="auto"/>
              <w:left w:val="single" w:sz="4" w:space="0" w:color="auto"/>
              <w:bottom w:val="single" w:sz="4" w:space="0" w:color="auto"/>
              <w:right w:val="single" w:sz="4" w:space="0" w:color="auto"/>
            </w:tcBorders>
            <w:vAlign w:val="center"/>
          </w:tcPr>
          <w:p w14:paraId="2BA11235" w14:textId="5585A3DD" w:rsidR="00EA553A" w:rsidRPr="00C56C9E" w:rsidRDefault="00EA553A" w:rsidP="00EA553A">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23</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4434A6" w14:textId="368D9C13" w:rsidR="00EA553A" w:rsidRDefault="00EA553A" w:rsidP="00EA553A">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8"/>
                <w:szCs w:val="18"/>
              </w:rPr>
              <w:t>732.5.3</w:t>
            </w:r>
          </w:p>
        </w:tc>
        <w:tc>
          <w:tcPr>
            <w:tcW w:w="2211" w:type="dxa"/>
            <w:tcBorders>
              <w:top w:val="single" w:sz="4" w:space="0" w:color="auto"/>
              <w:left w:val="nil"/>
              <w:bottom w:val="single" w:sz="4" w:space="0" w:color="auto"/>
              <w:right w:val="single" w:sz="4" w:space="0" w:color="auto"/>
            </w:tcBorders>
            <w:vAlign w:val="center"/>
          </w:tcPr>
          <w:p w14:paraId="1CA4A364" w14:textId="71A947D0" w:rsidR="00EA553A" w:rsidRDefault="00EA553A" w:rsidP="00EA553A">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PRZEPUST Z PIĘTRZENIEM</w:t>
            </w:r>
          </w:p>
        </w:tc>
        <w:tc>
          <w:tcPr>
            <w:tcW w:w="1672" w:type="dxa"/>
            <w:tcBorders>
              <w:top w:val="single" w:sz="4" w:space="0" w:color="auto"/>
              <w:left w:val="nil"/>
              <w:bottom w:val="single" w:sz="4" w:space="0" w:color="auto"/>
              <w:right w:val="single" w:sz="4" w:space="0" w:color="auto"/>
            </w:tcBorders>
            <w:shd w:val="clear" w:color="auto" w:fill="auto"/>
            <w:vAlign w:val="center"/>
          </w:tcPr>
          <w:p w14:paraId="731CFA0F" w14:textId="7F48BE1A" w:rsidR="00EA553A" w:rsidRPr="000D1A6E" w:rsidRDefault="00EA553A" w:rsidP="00EA553A">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0.6</w:t>
            </w:r>
          </w:p>
        </w:tc>
        <w:tc>
          <w:tcPr>
            <w:tcW w:w="1673" w:type="dxa"/>
            <w:tcBorders>
              <w:top w:val="single" w:sz="4" w:space="0" w:color="auto"/>
              <w:left w:val="nil"/>
              <w:bottom w:val="single" w:sz="4" w:space="0" w:color="auto"/>
              <w:right w:val="single" w:sz="4" w:space="0" w:color="auto"/>
            </w:tcBorders>
            <w:vAlign w:val="center"/>
          </w:tcPr>
          <w:p w14:paraId="39B1FD46" w14:textId="6B3BD041" w:rsidR="00EA553A" w:rsidRPr="00EA553A" w:rsidRDefault="00EA553A" w:rsidP="00EA553A">
            <w:pPr>
              <w:suppressAutoHyphens w:val="0"/>
              <w:spacing w:line="240" w:lineRule="auto"/>
              <w:ind w:firstLine="0"/>
              <w:contextualSpacing w:val="0"/>
              <w:jc w:val="center"/>
              <w:rPr>
                <w:rFonts w:ascii="Calibri" w:hAnsi="Calibri" w:cs="Calibri"/>
                <w:sz w:val="16"/>
                <w:szCs w:val="16"/>
              </w:rPr>
            </w:pPr>
            <w:r>
              <w:rPr>
                <w:rFonts w:ascii="Calibri" w:hAnsi="Calibri" w:cs="Calibri"/>
                <w:sz w:val="16"/>
                <w:szCs w:val="16"/>
              </w:rPr>
              <w:t>0.670</w:t>
            </w:r>
          </w:p>
        </w:tc>
        <w:tc>
          <w:tcPr>
            <w:tcW w:w="16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4E2897" w14:textId="70B13E3A" w:rsidR="00EA553A" w:rsidRPr="00EA553A" w:rsidRDefault="00EA553A" w:rsidP="00EA553A">
            <w:pPr>
              <w:suppressAutoHyphens w:val="0"/>
              <w:spacing w:line="240" w:lineRule="auto"/>
              <w:ind w:firstLine="0"/>
              <w:contextualSpacing w:val="0"/>
              <w:jc w:val="center"/>
              <w:rPr>
                <w:rFonts w:ascii="Calibri" w:hAnsi="Calibri" w:cs="Calibri"/>
                <w:sz w:val="16"/>
                <w:szCs w:val="16"/>
              </w:rPr>
            </w:pPr>
            <w:r w:rsidRPr="00EA553A">
              <w:rPr>
                <w:rFonts w:ascii="Calibri" w:hAnsi="Calibri" w:cs="Calibri"/>
                <w:sz w:val="16"/>
                <w:szCs w:val="16"/>
              </w:rPr>
              <w:t>0.032</w:t>
            </w:r>
          </w:p>
        </w:tc>
      </w:tr>
      <w:tr w:rsidR="00EA553A" w:rsidRPr="000D1A6E" w14:paraId="37F64004" w14:textId="77777777" w:rsidTr="0011248B">
        <w:trPr>
          <w:trHeight w:val="227"/>
          <w:jc w:val="center"/>
        </w:trPr>
        <w:tc>
          <w:tcPr>
            <w:tcW w:w="421" w:type="dxa"/>
            <w:tcBorders>
              <w:top w:val="single" w:sz="4" w:space="0" w:color="auto"/>
              <w:left w:val="single" w:sz="4" w:space="0" w:color="auto"/>
              <w:bottom w:val="single" w:sz="4" w:space="0" w:color="auto"/>
              <w:right w:val="single" w:sz="4" w:space="0" w:color="auto"/>
            </w:tcBorders>
            <w:vAlign w:val="center"/>
          </w:tcPr>
          <w:p w14:paraId="62483EC0" w14:textId="02EC3C9E" w:rsidR="00EA553A" w:rsidRPr="00C56C9E" w:rsidRDefault="00EA553A" w:rsidP="00EA553A">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24</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9C249E" w14:textId="0634D846" w:rsidR="00EA553A" w:rsidRDefault="00EA553A" w:rsidP="00EA553A">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732.5.11</w:t>
            </w:r>
          </w:p>
        </w:tc>
        <w:tc>
          <w:tcPr>
            <w:tcW w:w="2211" w:type="dxa"/>
            <w:tcBorders>
              <w:top w:val="single" w:sz="4" w:space="0" w:color="auto"/>
              <w:left w:val="nil"/>
              <w:bottom w:val="single" w:sz="4" w:space="0" w:color="auto"/>
              <w:right w:val="single" w:sz="4" w:space="0" w:color="auto"/>
            </w:tcBorders>
            <w:vAlign w:val="center"/>
          </w:tcPr>
          <w:p w14:paraId="69358535" w14:textId="3459A383" w:rsidR="00EA553A" w:rsidRDefault="00EA553A" w:rsidP="00EA553A">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PRZEPUST</w:t>
            </w:r>
          </w:p>
        </w:tc>
        <w:tc>
          <w:tcPr>
            <w:tcW w:w="1672" w:type="dxa"/>
            <w:tcBorders>
              <w:top w:val="single" w:sz="4" w:space="0" w:color="auto"/>
              <w:left w:val="nil"/>
              <w:bottom w:val="single" w:sz="4" w:space="0" w:color="auto"/>
              <w:right w:val="single" w:sz="4" w:space="0" w:color="auto"/>
            </w:tcBorders>
            <w:shd w:val="clear" w:color="auto" w:fill="auto"/>
            <w:vAlign w:val="center"/>
          </w:tcPr>
          <w:p w14:paraId="45442ADB" w14:textId="24B1E475" w:rsidR="00EA553A" w:rsidRPr="000D1A6E" w:rsidRDefault="00EA553A" w:rsidP="00EA553A">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0.9</w:t>
            </w:r>
          </w:p>
        </w:tc>
        <w:tc>
          <w:tcPr>
            <w:tcW w:w="1673" w:type="dxa"/>
            <w:tcBorders>
              <w:top w:val="single" w:sz="4" w:space="0" w:color="auto"/>
              <w:left w:val="nil"/>
              <w:bottom w:val="single" w:sz="4" w:space="0" w:color="auto"/>
              <w:right w:val="single" w:sz="4" w:space="0" w:color="auto"/>
            </w:tcBorders>
            <w:vAlign w:val="center"/>
          </w:tcPr>
          <w:p w14:paraId="632CDCE9" w14:textId="5AAD3792" w:rsidR="00EA553A" w:rsidRPr="00EA553A" w:rsidRDefault="00EA553A" w:rsidP="00EA553A">
            <w:pPr>
              <w:suppressAutoHyphens w:val="0"/>
              <w:spacing w:line="240" w:lineRule="auto"/>
              <w:ind w:firstLine="0"/>
              <w:contextualSpacing w:val="0"/>
              <w:jc w:val="center"/>
              <w:rPr>
                <w:rFonts w:ascii="Calibri" w:hAnsi="Calibri" w:cs="Calibri"/>
                <w:sz w:val="16"/>
                <w:szCs w:val="16"/>
              </w:rPr>
            </w:pPr>
            <w:r>
              <w:rPr>
                <w:rFonts w:ascii="Calibri" w:hAnsi="Calibri" w:cs="Calibri"/>
                <w:sz w:val="16"/>
                <w:szCs w:val="16"/>
              </w:rPr>
              <w:t>1.950</w:t>
            </w:r>
          </w:p>
        </w:tc>
        <w:tc>
          <w:tcPr>
            <w:tcW w:w="16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23D02E" w14:textId="4239C9A9" w:rsidR="00EA553A" w:rsidRPr="00EA553A" w:rsidRDefault="00EA553A" w:rsidP="00EA553A">
            <w:pPr>
              <w:suppressAutoHyphens w:val="0"/>
              <w:spacing w:line="240" w:lineRule="auto"/>
              <w:ind w:firstLine="0"/>
              <w:contextualSpacing w:val="0"/>
              <w:jc w:val="center"/>
              <w:rPr>
                <w:rFonts w:ascii="Calibri" w:hAnsi="Calibri" w:cs="Calibri"/>
                <w:sz w:val="16"/>
                <w:szCs w:val="16"/>
              </w:rPr>
            </w:pPr>
            <w:r w:rsidRPr="00EA553A">
              <w:rPr>
                <w:rFonts w:ascii="Calibri" w:hAnsi="Calibri" w:cs="Calibri"/>
                <w:sz w:val="16"/>
                <w:szCs w:val="16"/>
              </w:rPr>
              <w:t>1.584</w:t>
            </w:r>
          </w:p>
        </w:tc>
      </w:tr>
      <w:tr w:rsidR="00EA553A" w:rsidRPr="000D1A6E" w14:paraId="73A1EE42" w14:textId="77777777" w:rsidTr="0011248B">
        <w:trPr>
          <w:trHeight w:val="227"/>
          <w:jc w:val="center"/>
        </w:trPr>
        <w:tc>
          <w:tcPr>
            <w:tcW w:w="421" w:type="dxa"/>
            <w:tcBorders>
              <w:top w:val="single" w:sz="4" w:space="0" w:color="auto"/>
              <w:left w:val="single" w:sz="4" w:space="0" w:color="auto"/>
              <w:bottom w:val="single" w:sz="4" w:space="0" w:color="auto"/>
              <w:right w:val="single" w:sz="4" w:space="0" w:color="auto"/>
            </w:tcBorders>
            <w:vAlign w:val="center"/>
          </w:tcPr>
          <w:p w14:paraId="7D02A1FB" w14:textId="3BDE1905" w:rsidR="00EA553A" w:rsidRPr="00C56C9E" w:rsidRDefault="00EA553A" w:rsidP="00EA553A">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25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0D13CA" w14:textId="6DE2A743" w:rsidR="00EA553A" w:rsidRDefault="00EA553A" w:rsidP="00EA553A">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732.6.4</w:t>
            </w:r>
          </w:p>
        </w:tc>
        <w:tc>
          <w:tcPr>
            <w:tcW w:w="2211" w:type="dxa"/>
            <w:tcBorders>
              <w:top w:val="single" w:sz="4" w:space="0" w:color="auto"/>
              <w:left w:val="nil"/>
              <w:bottom w:val="single" w:sz="4" w:space="0" w:color="auto"/>
              <w:right w:val="single" w:sz="4" w:space="0" w:color="auto"/>
            </w:tcBorders>
            <w:vAlign w:val="center"/>
          </w:tcPr>
          <w:p w14:paraId="35BD2518" w14:textId="2B37AAE7" w:rsidR="00EA553A" w:rsidRDefault="00EA553A" w:rsidP="00EA553A">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PRZEPUST Z PIĘTRZENIEM</w:t>
            </w:r>
          </w:p>
        </w:tc>
        <w:tc>
          <w:tcPr>
            <w:tcW w:w="1672" w:type="dxa"/>
            <w:tcBorders>
              <w:top w:val="single" w:sz="4" w:space="0" w:color="auto"/>
              <w:left w:val="nil"/>
              <w:bottom w:val="single" w:sz="4" w:space="0" w:color="auto"/>
              <w:right w:val="single" w:sz="4" w:space="0" w:color="auto"/>
            </w:tcBorders>
            <w:shd w:val="clear" w:color="auto" w:fill="auto"/>
            <w:vAlign w:val="center"/>
          </w:tcPr>
          <w:p w14:paraId="3444D519" w14:textId="57961D77" w:rsidR="00EA553A" w:rsidRPr="000D1A6E" w:rsidRDefault="00EA553A" w:rsidP="00EA553A">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0.6</w:t>
            </w:r>
          </w:p>
        </w:tc>
        <w:tc>
          <w:tcPr>
            <w:tcW w:w="1673" w:type="dxa"/>
            <w:tcBorders>
              <w:top w:val="single" w:sz="4" w:space="0" w:color="auto"/>
              <w:left w:val="nil"/>
              <w:bottom w:val="single" w:sz="4" w:space="0" w:color="auto"/>
              <w:right w:val="single" w:sz="4" w:space="0" w:color="auto"/>
            </w:tcBorders>
            <w:vAlign w:val="center"/>
          </w:tcPr>
          <w:p w14:paraId="4FAFEF95" w14:textId="3DFA2845" w:rsidR="00EA553A" w:rsidRPr="00EA553A" w:rsidRDefault="00EA553A" w:rsidP="00EA553A">
            <w:pPr>
              <w:suppressAutoHyphens w:val="0"/>
              <w:spacing w:line="240" w:lineRule="auto"/>
              <w:ind w:firstLine="0"/>
              <w:contextualSpacing w:val="0"/>
              <w:jc w:val="center"/>
              <w:rPr>
                <w:rFonts w:ascii="Calibri" w:hAnsi="Calibri" w:cs="Calibri"/>
                <w:sz w:val="16"/>
                <w:szCs w:val="16"/>
              </w:rPr>
            </w:pPr>
            <w:r>
              <w:rPr>
                <w:rFonts w:ascii="Calibri" w:hAnsi="Calibri" w:cs="Calibri"/>
                <w:sz w:val="16"/>
                <w:szCs w:val="16"/>
              </w:rPr>
              <w:t>0.910</w:t>
            </w:r>
          </w:p>
        </w:tc>
        <w:tc>
          <w:tcPr>
            <w:tcW w:w="16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86F641" w14:textId="40E7AAAB" w:rsidR="00EA553A" w:rsidRPr="00EA553A" w:rsidRDefault="00EA553A" w:rsidP="00EA553A">
            <w:pPr>
              <w:suppressAutoHyphens w:val="0"/>
              <w:spacing w:line="240" w:lineRule="auto"/>
              <w:ind w:firstLine="0"/>
              <w:contextualSpacing w:val="0"/>
              <w:jc w:val="center"/>
              <w:rPr>
                <w:rFonts w:ascii="Calibri" w:hAnsi="Calibri" w:cs="Calibri"/>
                <w:sz w:val="16"/>
                <w:szCs w:val="16"/>
              </w:rPr>
            </w:pPr>
            <w:r w:rsidRPr="00EA553A">
              <w:rPr>
                <w:rFonts w:ascii="Calibri" w:hAnsi="Calibri" w:cs="Calibri"/>
                <w:sz w:val="16"/>
                <w:szCs w:val="16"/>
              </w:rPr>
              <w:t>0.583</w:t>
            </w:r>
          </w:p>
        </w:tc>
      </w:tr>
      <w:tr w:rsidR="00EA553A" w:rsidRPr="000D1A6E" w14:paraId="09E3C91F" w14:textId="77777777" w:rsidTr="0011248B">
        <w:trPr>
          <w:trHeight w:val="227"/>
          <w:jc w:val="center"/>
        </w:trPr>
        <w:tc>
          <w:tcPr>
            <w:tcW w:w="421" w:type="dxa"/>
            <w:tcBorders>
              <w:top w:val="single" w:sz="4" w:space="0" w:color="auto"/>
              <w:left w:val="single" w:sz="4" w:space="0" w:color="auto"/>
              <w:bottom w:val="single" w:sz="4" w:space="0" w:color="auto"/>
              <w:right w:val="single" w:sz="4" w:space="0" w:color="auto"/>
            </w:tcBorders>
            <w:vAlign w:val="center"/>
          </w:tcPr>
          <w:p w14:paraId="263E413B" w14:textId="5272A152" w:rsidR="00EA553A" w:rsidRPr="00C56C9E" w:rsidRDefault="00EA553A" w:rsidP="00EA553A">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26</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593399" w14:textId="11A4399C" w:rsidR="00EA553A" w:rsidRDefault="00EA553A" w:rsidP="00EA553A">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732.6.6</w:t>
            </w:r>
          </w:p>
        </w:tc>
        <w:tc>
          <w:tcPr>
            <w:tcW w:w="2211" w:type="dxa"/>
            <w:tcBorders>
              <w:top w:val="single" w:sz="4" w:space="0" w:color="auto"/>
              <w:left w:val="nil"/>
              <w:bottom w:val="single" w:sz="4" w:space="0" w:color="auto"/>
              <w:right w:val="single" w:sz="4" w:space="0" w:color="auto"/>
            </w:tcBorders>
            <w:vAlign w:val="center"/>
          </w:tcPr>
          <w:p w14:paraId="221D5325" w14:textId="6442D968" w:rsidR="00EA553A" w:rsidRDefault="00EA553A" w:rsidP="00EA553A">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PRZEPUST Z PIĘTRZENIEM</w:t>
            </w:r>
          </w:p>
        </w:tc>
        <w:tc>
          <w:tcPr>
            <w:tcW w:w="1672" w:type="dxa"/>
            <w:tcBorders>
              <w:top w:val="single" w:sz="4" w:space="0" w:color="auto"/>
              <w:left w:val="nil"/>
              <w:bottom w:val="single" w:sz="4" w:space="0" w:color="auto"/>
              <w:right w:val="single" w:sz="4" w:space="0" w:color="auto"/>
            </w:tcBorders>
            <w:shd w:val="clear" w:color="auto" w:fill="auto"/>
            <w:vAlign w:val="center"/>
          </w:tcPr>
          <w:p w14:paraId="5A0B6EC2" w14:textId="34F54A94" w:rsidR="00EA553A" w:rsidRPr="000D1A6E" w:rsidRDefault="00EA553A" w:rsidP="00EA553A">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0.6</w:t>
            </w:r>
          </w:p>
        </w:tc>
        <w:tc>
          <w:tcPr>
            <w:tcW w:w="1673" w:type="dxa"/>
            <w:tcBorders>
              <w:top w:val="single" w:sz="4" w:space="0" w:color="auto"/>
              <w:left w:val="nil"/>
              <w:bottom w:val="single" w:sz="4" w:space="0" w:color="auto"/>
              <w:right w:val="single" w:sz="4" w:space="0" w:color="auto"/>
            </w:tcBorders>
            <w:vAlign w:val="center"/>
          </w:tcPr>
          <w:p w14:paraId="03A4EAC9" w14:textId="128B4687" w:rsidR="00EA553A" w:rsidRPr="00EA553A" w:rsidRDefault="00EA553A" w:rsidP="00EA553A">
            <w:pPr>
              <w:suppressAutoHyphens w:val="0"/>
              <w:spacing w:line="240" w:lineRule="auto"/>
              <w:ind w:firstLine="0"/>
              <w:contextualSpacing w:val="0"/>
              <w:jc w:val="center"/>
              <w:rPr>
                <w:rFonts w:ascii="Calibri" w:hAnsi="Calibri" w:cs="Calibri"/>
                <w:sz w:val="16"/>
                <w:szCs w:val="16"/>
              </w:rPr>
            </w:pPr>
            <w:r>
              <w:rPr>
                <w:rFonts w:ascii="Calibri" w:hAnsi="Calibri" w:cs="Calibri"/>
                <w:sz w:val="16"/>
                <w:szCs w:val="16"/>
              </w:rPr>
              <w:t>0.910</w:t>
            </w:r>
          </w:p>
        </w:tc>
        <w:tc>
          <w:tcPr>
            <w:tcW w:w="16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CFE07B" w14:textId="041D6BCF" w:rsidR="00EA553A" w:rsidRPr="00EA553A" w:rsidRDefault="00EA553A" w:rsidP="00EA553A">
            <w:pPr>
              <w:suppressAutoHyphens w:val="0"/>
              <w:spacing w:line="240" w:lineRule="auto"/>
              <w:ind w:firstLine="0"/>
              <w:contextualSpacing w:val="0"/>
              <w:jc w:val="center"/>
              <w:rPr>
                <w:rFonts w:ascii="Calibri" w:hAnsi="Calibri" w:cs="Calibri"/>
                <w:sz w:val="16"/>
                <w:szCs w:val="16"/>
              </w:rPr>
            </w:pPr>
            <w:r w:rsidRPr="00EA553A">
              <w:rPr>
                <w:rFonts w:ascii="Calibri" w:hAnsi="Calibri" w:cs="Calibri"/>
                <w:sz w:val="16"/>
                <w:szCs w:val="16"/>
              </w:rPr>
              <w:t>0.164</w:t>
            </w:r>
          </w:p>
        </w:tc>
      </w:tr>
      <w:tr w:rsidR="00EA553A" w:rsidRPr="000D1A6E" w14:paraId="23C55E33" w14:textId="77777777" w:rsidTr="0011248B">
        <w:trPr>
          <w:trHeight w:val="227"/>
          <w:jc w:val="center"/>
        </w:trPr>
        <w:tc>
          <w:tcPr>
            <w:tcW w:w="421" w:type="dxa"/>
            <w:tcBorders>
              <w:top w:val="single" w:sz="4" w:space="0" w:color="auto"/>
              <w:left w:val="single" w:sz="4" w:space="0" w:color="auto"/>
              <w:bottom w:val="single" w:sz="4" w:space="0" w:color="auto"/>
              <w:right w:val="single" w:sz="4" w:space="0" w:color="auto"/>
            </w:tcBorders>
            <w:vAlign w:val="center"/>
          </w:tcPr>
          <w:p w14:paraId="02A75619" w14:textId="12A3A2BB" w:rsidR="00EA553A" w:rsidRPr="00C56C9E" w:rsidRDefault="00EA553A" w:rsidP="00EA553A">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27</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9EBA85" w14:textId="739B4C69" w:rsidR="00EA553A" w:rsidRDefault="00EA553A" w:rsidP="00EA553A">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732.6.17</w:t>
            </w:r>
          </w:p>
        </w:tc>
        <w:tc>
          <w:tcPr>
            <w:tcW w:w="2211" w:type="dxa"/>
            <w:tcBorders>
              <w:top w:val="single" w:sz="4" w:space="0" w:color="auto"/>
              <w:left w:val="nil"/>
              <w:bottom w:val="single" w:sz="4" w:space="0" w:color="auto"/>
              <w:right w:val="single" w:sz="4" w:space="0" w:color="auto"/>
            </w:tcBorders>
            <w:vAlign w:val="center"/>
          </w:tcPr>
          <w:p w14:paraId="2C667E6D" w14:textId="27CF4BFC" w:rsidR="00EA553A" w:rsidRDefault="00EA553A" w:rsidP="00EA553A">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PRZEPUST</w:t>
            </w:r>
          </w:p>
        </w:tc>
        <w:tc>
          <w:tcPr>
            <w:tcW w:w="1672" w:type="dxa"/>
            <w:tcBorders>
              <w:top w:val="single" w:sz="4" w:space="0" w:color="auto"/>
              <w:left w:val="nil"/>
              <w:bottom w:val="single" w:sz="4" w:space="0" w:color="auto"/>
              <w:right w:val="single" w:sz="4" w:space="0" w:color="auto"/>
            </w:tcBorders>
            <w:shd w:val="clear" w:color="auto" w:fill="auto"/>
            <w:vAlign w:val="center"/>
          </w:tcPr>
          <w:p w14:paraId="730CDA9C" w14:textId="413ADC45" w:rsidR="00EA553A" w:rsidRPr="000D1A6E" w:rsidRDefault="00EA553A" w:rsidP="00EA553A">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0.6</w:t>
            </w:r>
          </w:p>
        </w:tc>
        <w:tc>
          <w:tcPr>
            <w:tcW w:w="1673" w:type="dxa"/>
            <w:tcBorders>
              <w:top w:val="single" w:sz="4" w:space="0" w:color="auto"/>
              <w:left w:val="nil"/>
              <w:bottom w:val="single" w:sz="4" w:space="0" w:color="auto"/>
              <w:right w:val="single" w:sz="4" w:space="0" w:color="auto"/>
            </w:tcBorders>
            <w:vAlign w:val="center"/>
          </w:tcPr>
          <w:p w14:paraId="4F2B89A8" w14:textId="77BD919A" w:rsidR="00EA553A" w:rsidRPr="00EA553A" w:rsidRDefault="00EA553A" w:rsidP="00EA553A">
            <w:pPr>
              <w:suppressAutoHyphens w:val="0"/>
              <w:spacing w:line="240" w:lineRule="auto"/>
              <w:ind w:firstLine="0"/>
              <w:contextualSpacing w:val="0"/>
              <w:jc w:val="center"/>
              <w:rPr>
                <w:rFonts w:ascii="Calibri" w:hAnsi="Calibri" w:cs="Calibri"/>
                <w:sz w:val="16"/>
                <w:szCs w:val="16"/>
              </w:rPr>
            </w:pPr>
            <w:r>
              <w:rPr>
                <w:rFonts w:ascii="Calibri" w:hAnsi="Calibri" w:cs="Calibri"/>
                <w:sz w:val="16"/>
                <w:szCs w:val="16"/>
              </w:rPr>
              <w:t>0.670</w:t>
            </w:r>
          </w:p>
        </w:tc>
        <w:tc>
          <w:tcPr>
            <w:tcW w:w="16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4CDCF4" w14:textId="08C054AC" w:rsidR="00EA553A" w:rsidRPr="00EA553A" w:rsidRDefault="006C0B1A" w:rsidP="00EA553A">
            <w:pPr>
              <w:suppressAutoHyphens w:val="0"/>
              <w:spacing w:line="240" w:lineRule="auto"/>
              <w:ind w:firstLine="0"/>
              <w:contextualSpacing w:val="0"/>
              <w:jc w:val="center"/>
              <w:rPr>
                <w:rFonts w:ascii="Calibri" w:hAnsi="Calibri" w:cs="Calibri"/>
                <w:sz w:val="16"/>
                <w:szCs w:val="16"/>
              </w:rPr>
            </w:pPr>
            <w:r>
              <w:rPr>
                <w:rFonts w:ascii="Calibri" w:hAnsi="Calibri" w:cs="Calibri"/>
                <w:sz w:val="16"/>
                <w:szCs w:val="16"/>
              </w:rPr>
              <w:t>-</w:t>
            </w:r>
            <w:r w:rsidR="00EA553A" w:rsidRPr="00EA553A">
              <w:rPr>
                <w:rFonts w:ascii="Calibri" w:hAnsi="Calibri" w:cs="Calibri"/>
                <w:sz w:val="16"/>
                <w:szCs w:val="16"/>
              </w:rPr>
              <w:t> </w:t>
            </w:r>
          </w:p>
        </w:tc>
      </w:tr>
      <w:tr w:rsidR="00EA553A" w:rsidRPr="000D1A6E" w14:paraId="52A1AD72" w14:textId="77777777" w:rsidTr="0011248B">
        <w:trPr>
          <w:trHeight w:val="227"/>
          <w:jc w:val="center"/>
        </w:trPr>
        <w:tc>
          <w:tcPr>
            <w:tcW w:w="421" w:type="dxa"/>
            <w:tcBorders>
              <w:top w:val="single" w:sz="4" w:space="0" w:color="auto"/>
              <w:left w:val="single" w:sz="4" w:space="0" w:color="auto"/>
              <w:bottom w:val="single" w:sz="4" w:space="0" w:color="auto"/>
              <w:right w:val="single" w:sz="4" w:space="0" w:color="auto"/>
            </w:tcBorders>
            <w:vAlign w:val="center"/>
          </w:tcPr>
          <w:p w14:paraId="65BB9108" w14:textId="2AA68E8A" w:rsidR="00EA553A" w:rsidRPr="00C56C9E" w:rsidRDefault="00EA553A" w:rsidP="00EA553A">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28</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B7DD2F" w14:textId="56A2D57E" w:rsidR="00EA553A" w:rsidRDefault="00EA553A" w:rsidP="00EA553A">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732.7.3-a</w:t>
            </w:r>
          </w:p>
        </w:tc>
        <w:tc>
          <w:tcPr>
            <w:tcW w:w="2211" w:type="dxa"/>
            <w:tcBorders>
              <w:top w:val="single" w:sz="4" w:space="0" w:color="auto"/>
              <w:left w:val="nil"/>
              <w:bottom w:val="single" w:sz="4" w:space="0" w:color="auto"/>
              <w:right w:val="single" w:sz="4" w:space="0" w:color="auto"/>
            </w:tcBorders>
            <w:vAlign w:val="center"/>
          </w:tcPr>
          <w:p w14:paraId="13AD48E4" w14:textId="3FE51F89" w:rsidR="00EA553A" w:rsidRDefault="00EA553A" w:rsidP="00EA553A">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PRZEPUST Z PIĘTRZENIEM</w:t>
            </w:r>
          </w:p>
        </w:tc>
        <w:tc>
          <w:tcPr>
            <w:tcW w:w="1672" w:type="dxa"/>
            <w:tcBorders>
              <w:top w:val="single" w:sz="4" w:space="0" w:color="auto"/>
              <w:left w:val="nil"/>
              <w:bottom w:val="single" w:sz="4" w:space="0" w:color="auto"/>
              <w:right w:val="single" w:sz="4" w:space="0" w:color="auto"/>
            </w:tcBorders>
            <w:shd w:val="clear" w:color="auto" w:fill="auto"/>
            <w:vAlign w:val="center"/>
          </w:tcPr>
          <w:p w14:paraId="79D20D1E" w14:textId="0A210801" w:rsidR="00EA553A" w:rsidRPr="000D1A6E" w:rsidRDefault="00EA553A" w:rsidP="00EA553A">
            <w:pPr>
              <w:suppressAutoHyphens w:val="0"/>
              <w:spacing w:line="240" w:lineRule="auto"/>
              <w:ind w:firstLine="0"/>
              <w:contextualSpacing w:val="0"/>
              <w:jc w:val="center"/>
              <w:rPr>
                <w:color w:val="000000"/>
                <w:sz w:val="20"/>
                <w:szCs w:val="20"/>
                <w:highlight w:val="yellow"/>
                <w:lang w:eastAsia="pl-PL"/>
              </w:rPr>
            </w:pPr>
            <w:r w:rsidRPr="00C12CDD">
              <w:rPr>
                <w:rFonts w:ascii="Calibri" w:hAnsi="Calibri" w:cs="Calibri"/>
                <w:sz w:val="16"/>
                <w:szCs w:val="16"/>
              </w:rPr>
              <w:t>2 x 0.8</w:t>
            </w:r>
          </w:p>
        </w:tc>
        <w:tc>
          <w:tcPr>
            <w:tcW w:w="1673" w:type="dxa"/>
            <w:tcBorders>
              <w:top w:val="single" w:sz="4" w:space="0" w:color="auto"/>
              <w:left w:val="nil"/>
              <w:bottom w:val="single" w:sz="4" w:space="0" w:color="auto"/>
              <w:right w:val="single" w:sz="4" w:space="0" w:color="auto"/>
            </w:tcBorders>
            <w:vAlign w:val="center"/>
          </w:tcPr>
          <w:p w14:paraId="0A4E443E" w14:textId="7976DBA2" w:rsidR="00EA553A" w:rsidRPr="00EA553A" w:rsidRDefault="00EA553A" w:rsidP="00EA553A">
            <w:pPr>
              <w:suppressAutoHyphens w:val="0"/>
              <w:spacing w:line="240" w:lineRule="auto"/>
              <w:ind w:firstLine="0"/>
              <w:contextualSpacing w:val="0"/>
              <w:jc w:val="center"/>
              <w:rPr>
                <w:rFonts w:ascii="Calibri" w:hAnsi="Calibri" w:cs="Calibri"/>
                <w:sz w:val="16"/>
                <w:szCs w:val="16"/>
              </w:rPr>
            </w:pPr>
            <w:r w:rsidRPr="00EA553A">
              <w:rPr>
                <w:rFonts w:ascii="Calibri" w:hAnsi="Calibri" w:cs="Calibri"/>
                <w:sz w:val="16"/>
                <w:szCs w:val="16"/>
              </w:rPr>
              <w:t>3.000</w:t>
            </w:r>
          </w:p>
        </w:tc>
        <w:tc>
          <w:tcPr>
            <w:tcW w:w="16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9CBA3D" w14:textId="5FD4D96D" w:rsidR="00EA553A" w:rsidRPr="00EA553A" w:rsidRDefault="00EA553A" w:rsidP="00EA553A">
            <w:pPr>
              <w:suppressAutoHyphens w:val="0"/>
              <w:spacing w:line="240" w:lineRule="auto"/>
              <w:ind w:firstLine="0"/>
              <w:contextualSpacing w:val="0"/>
              <w:jc w:val="center"/>
              <w:rPr>
                <w:rFonts w:ascii="Calibri" w:hAnsi="Calibri" w:cs="Calibri"/>
                <w:sz w:val="16"/>
                <w:szCs w:val="16"/>
              </w:rPr>
            </w:pPr>
            <w:r w:rsidRPr="00EA553A">
              <w:rPr>
                <w:rFonts w:ascii="Calibri" w:hAnsi="Calibri" w:cs="Calibri"/>
                <w:sz w:val="16"/>
                <w:szCs w:val="16"/>
              </w:rPr>
              <w:t>1.887</w:t>
            </w:r>
          </w:p>
        </w:tc>
      </w:tr>
      <w:tr w:rsidR="00EA553A" w:rsidRPr="000D1A6E" w14:paraId="37B17430" w14:textId="77777777" w:rsidTr="0011248B">
        <w:trPr>
          <w:trHeight w:val="227"/>
          <w:jc w:val="center"/>
        </w:trPr>
        <w:tc>
          <w:tcPr>
            <w:tcW w:w="421" w:type="dxa"/>
            <w:tcBorders>
              <w:top w:val="single" w:sz="4" w:space="0" w:color="auto"/>
              <w:left w:val="single" w:sz="4" w:space="0" w:color="auto"/>
              <w:bottom w:val="single" w:sz="4" w:space="0" w:color="auto"/>
              <w:right w:val="single" w:sz="4" w:space="0" w:color="auto"/>
            </w:tcBorders>
            <w:vAlign w:val="center"/>
          </w:tcPr>
          <w:p w14:paraId="1F87CED9" w14:textId="52B71D39" w:rsidR="00EA553A" w:rsidRPr="00C56C9E" w:rsidRDefault="00EA553A" w:rsidP="00EA553A">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29</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172BE8" w14:textId="53F79FAA" w:rsidR="00EA553A" w:rsidRDefault="00EA553A" w:rsidP="00EA553A">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732.7.4</w:t>
            </w:r>
          </w:p>
        </w:tc>
        <w:tc>
          <w:tcPr>
            <w:tcW w:w="2211" w:type="dxa"/>
            <w:tcBorders>
              <w:top w:val="single" w:sz="4" w:space="0" w:color="auto"/>
              <w:left w:val="nil"/>
              <w:bottom w:val="single" w:sz="4" w:space="0" w:color="auto"/>
              <w:right w:val="single" w:sz="4" w:space="0" w:color="auto"/>
            </w:tcBorders>
            <w:vAlign w:val="center"/>
          </w:tcPr>
          <w:p w14:paraId="6BFC2B49" w14:textId="5DB50EE1" w:rsidR="00EA553A" w:rsidRDefault="00EA553A" w:rsidP="00EA553A">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PRZEPUST Z PIĘTRZENIEM</w:t>
            </w:r>
          </w:p>
        </w:tc>
        <w:tc>
          <w:tcPr>
            <w:tcW w:w="1672" w:type="dxa"/>
            <w:tcBorders>
              <w:top w:val="single" w:sz="4" w:space="0" w:color="auto"/>
              <w:left w:val="nil"/>
              <w:bottom w:val="single" w:sz="4" w:space="0" w:color="auto"/>
              <w:right w:val="single" w:sz="4" w:space="0" w:color="auto"/>
            </w:tcBorders>
            <w:shd w:val="clear" w:color="auto" w:fill="auto"/>
            <w:vAlign w:val="center"/>
          </w:tcPr>
          <w:p w14:paraId="44157EB7" w14:textId="303CC609" w:rsidR="00EA553A" w:rsidRPr="000D1A6E" w:rsidRDefault="00EA553A" w:rsidP="00EA553A">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0.6</w:t>
            </w:r>
          </w:p>
        </w:tc>
        <w:tc>
          <w:tcPr>
            <w:tcW w:w="1673" w:type="dxa"/>
            <w:tcBorders>
              <w:top w:val="single" w:sz="4" w:space="0" w:color="auto"/>
              <w:left w:val="nil"/>
              <w:bottom w:val="single" w:sz="4" w:space="0" w:color="auto"/>
              <w:right w:val="single" w:sz="4" w:space="0" w:color="auto"/>
            </w:tcBorders>
            <w:vAlign w:val="center"/>
          </w:tcPr>
          <w:p w14:paraId="07AAFB3D" w14:textId="03A602F1" w:rsidR="00EA553A" w:rsidRPr="00EA553A" w:rsidRDefault="00EA553A" w:rsidP="00EA553A">
            <w:pPr>
              <w:suppressAutoHyphens w:val="0"/>
              <w:spacing w:line="240" w:lineRule="auto"/>
              <w:ind w:firstLine="0"/>
              <w:contextualSpacing w:val="0"/>
              <w:jc w:val="center"/>
              <w:rPr>
                <w:rFonts w:ascii="Calibri" w:hAnsi="Calibri" w:cs="Calibri"/>
                <w:sz w:val="16"/>
                <w:szCs w:val="16"/>
              </w:rPr>
            </w:pPr>
            <w:r>
              <w:rPr>
                <w:rFonts w:ascii="Calibri" w:hAnsi="Calibri" w:cs="Calibri"/>
                <w:sz w:val="16"/>
                <w:szCs w:val="16"/>
              </w:rPr>
              <w:t>0.910</w:t>
            </w:r>
          </w:p>
        </w:tc>
        <w:tc>
          <w:tcPr>
            <w:tcW w:w="16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7514F2" w14:textId="12CB90F3" w:rsidR="00EA553A" w:rsidRPr="00EA553A" w:rsidRDefault="00EA553A" w:rsidP="00EA553A">
            <w:pPr>
              <w:suppressAutoHyphens w:val="0"/>
              <w:spacing w:line="240" w:lineRule="auto"/>
              <w:ind w:firstLine="0"/>
              <w:contextualSpacing w:val="0"/>
              <w:jc w:val="center"/>
              <w:rPr>
                <w:rFonts w:ascii="Calibri" w:hAnsi="Calibri" w:cs="Calibri"/>
                <w:sz w:val="16"/>
                <w:szCs w:val="16"/>
              </w:rPr>
            </w:pPr>
            <w:r w:rsidRPr="00EA553A">
              <w:rPr>
                <w:rFonts w:ascii="Calibri" w:hAnsi="Calibri" w:cs="Calibri"/>
                <w:sz w:val="16"/>
                <w:szCs w:val="16"/>
              </w:rPr>
              <w:t>0.153</w:t>
            </w:r>
          </w:p>
        </w:tc>
      </w:tr>
      <w:tr w:rsidR="00EA553A" w:rsidRPr="000D1A6E" w14:paraId="1337EC53" w14:textId="77777777" w:rsidTr="0011248B">
        <w:trPr>
          <w:trHeight w:val="227"/>
          <w:jc w:val="center"/>
        </w:trPr>
        <w:tc>
          <w:tcPr>
            <w:tcW w:w="421" w:type="dxa"/>
            <w:tcBorders>
              <w:top w:val="single" w:sz="4" w:space="0" w:color="auto"/>
              <w:left w:val="single" w:sz="4" w:space="0" w:color="auto"/>
              <w:bottom w:val="single" w:sz="4" w:space="0" w:color="auto"/>
              <w:right w:val="single" w:sz="4" w:space="0" w:color="auto"/>
            </w:tcBorders>
            <w:vAlign w:val="center"/>
          </w:tcPr>
          <w:p w14:paraId="2DC31AF9" w14:textId="55E8EC6C" w:rsidR="00EA553A" w:rsidRPr="00C56C9E" w:rsidRDefault="00EA553A" w:rsidP="00EA553A">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30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EE8B83" w14:textId="0608AA94" w:rsidR="00EA553A" w:rsidRDefault="00EA553A" w:rsidP="00EA553A">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732.7.5</w:t>
            </w:r>
          </w:p>
        </w:tc>
        <w:tc>
          <w:tcPr>
            <w:tcW w:w="2211" w:type="dxa"/>
            <w:tcBorders>
              <w:top w:val="single" w:sz="4" w:space="0" w:color="auto"/>
              <w:left w:val="nil"/>
              <w:bottom w:val="single" w:sz="4" w:space="0" w:color="auto"/>
              <w:right w:val="single" w:sz="4" w:space="0" w:color="auto"/>
            </w:tcBorders>
            <w:vAlign w:val="center"/>
          </w:tcPr>
          <w:p w14:paraId="4A6AFE40" w14:textId="1584A544" w:rsidR="00EA553A" w:rsidRDefault="00EA553A" w:rsidP="00EA553A">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PRZEPUST Z PIĘTRZENIEM</w:t>
            </w:r>
          </w:p>
        </w:tc>
        <w:tc>
          <w:tcPr>
            <w:tcW w:w="1672" w:type="dxa"/>
            <w:tcBorders>
              <w:top w:val="single" w:sz="4" w:space="0" w:color="auto"/>
              <w:left w:val="nil"/>
              <w:bottom w:val="single" w:sz="4" w:space="0" w:color="auto"/>
              <w:right w:val="single" w:sz="4" w:space="0" w:color="auto"/>
            </w:tcBorders>
            <w:shd w:val="clear" w:color="auto" w:fill="auto"/>
            <w:vAlign w:val="center"/>
          </w:tcPr>
          <w:p w14:paraId="05A8B90B" w14:textId="26861F89" w:rsidR="00EA553A" w:rsidRPr="000D1A6E" w:rsidRDefault="00EA553A" w:rsidP="00EA553A">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0.6</w:t>
            </w:r>
          </w:p>
        </w:tc>
        <w:tc>
          <w:tcPr>
            <w:tcW w:w="1673" w:type="dxa"/>
            <w:tcBorders>
              <w:top w:val="single" w:sz="4" w:space="0" w:color="auto"/>
              <w:left w:val="nil"/>
              <w:bottom w:val="single" w:sz="4" w:space="0" w:color="auto"/>
              <w:right w:val="single" w:sz="4" w:space="0" w:color="auto"/>
            </w:tcBorders>
            <w:vAlign w:val="center"/>
          </w:tcPr>
          <w:p w14:paraId="34CF7BAA" w14:textId="26847300" w:rsidR="00EA553A" w:rsidRPr="00EA553A" w:rsidRDefault="00EA553A" w:rsidP="00EA553A">
            <w:pPr>
              <w:suppressAutoHyphens w:val="0"/>
              <w:spacing w:line="240" w:lineRule="auto"/>
              <w:ind w:firstLine="0"/>
              <w:contextualSpacing w:val="0"/>
              <w:jc w:val="center"/>
              <w:rPr>
                <w:rFonts w:ascii="Calibri" w:hAnsi="Calibri" w:cs="Calibri"/>
                <w:sz w:val="16"/>
                <w:szCs w:val="16"/>
              </w:rPr>
            </w:pPr>
            <w:r>
              <w:rPr>
                <w:rFonts w:ascii="Calibri" w:hAnsi="Calibri" w:cs="Calibri"/>
                <w:sz w:val="16"/>
                <w:szCs w:val="16"/>
              </w:rPr>
              <w:t>0.670</w:t>
            </w:r>
          </w:p>
        </w:tc>
        <w:tc>
          <w:tcPr>
            <w:tcW w:w="16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C80A18" w14:textId="423C8DBC" w:rsidR="00EA553A" w:rsidRPr="00EA553A" w:rsidRDefault="00EA553A" w:rsidP="00EA553A">
            <w:pPr>
              <w:suppressAutoHyphens w:val="0"/>
              <w:spacing w:line="240" w:lineRule="auto"/>
              <w:ind w:firstLine="0"/>
              <w:contextualSpacing w:val="0"/>
              <w:jc w:val="center"/>
              <w:rPr>
                <w:rFonts w:ascii="Calibri" w:hAnsi="Calibri" w:cs="Calibri"/>
                <w:sz w:val="16"/>
                <w:szCs w:val="16"/>
              </w:rPr>
            </w:pPr>
            <w:r w:rsidRPr="00EA553A">
              <w:rPr>
                <w:rFonts w:ascii="Calibri" w:hAnsi="Calibri" w:cs="Calibri"/>
                <w:sz w:val="16"/>
                <w:szCs w:val="16"/>
              </w:rPr>
              <w:t>0.069</w:t>
            </w:r>
          </w:p>
        </w:tc>
      </w:tr>
      <w:tr w:rsidR="00EA553A" w:rsidRPr="000D1A6E" w14:paraId="7680426D" w14:textId="77777777" w:rsidTr="0011248B">
        <w:trPr>
          <w:trHeight w:val="227"/>
          <w:jc w:val="center"/>
        </w:trPr>
        <w:tc>
          <w:tcPr>
            <w:tcW w:w="421" w:type="dxa"/>
            <w:tcBorders>
              <w:top w:val="single" w:sz="4" w:space="0" w:color="auto"/>
              <w:left w:val="single" w:sz="4" w:space="0" w:color="auto"/>
              <w:bottom w:val="single" w:sz="4" w:space="0" w:color="auto"/>
              <w:right w:val="single" w:sz="4" w:space="0" w:color="auto"/>
            </w:tcBorders>
            <w:vAlign w:val="center"/>
          </w:tcPr>
          <w:p w14:paraId="6371E911" w14:textId="63C2C778" w:rsidR="00EA553A" w:rsidRPr="00C56C9E" w:rsidRDefault="00EA553A" w:rsidP="00EA553A">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31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0724DE" w14:textId="1CC4EFB5" w:rsidR="00EA553A" w:rsidRDefault="00EA553A" w:rsidP="00EA553A">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732.7.18</w:t>
            </w:r>
          </w:p>
        </w:tc>
        <w:tc>
          <w:tcPr>
            <w:tcW w:w="2211" w:type="dxa"/>
            <w:tcBorders>
              <w:top w:val="single" w:sz="4" w:space="0" w:color="auto"/>
              <w:left w:val="nil"/>
              <w:bottom w:val="single" w:sz="4" w:space="0" w:color="auto"/>
              <w:right w:val="single" w:sz="4" w:space="0" w:color="auto"/>
            </w:tcBorders>
            <w:vAlign w:val="center"/>
          </w:tcPr>
          <w:p w14:paraId="411E1D82" w14:textId="4A2CA99A" w:rsidR="00EA553A" w:rsidRDefault="00EA553A" w:rsidP="00EA553A">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PRZEPUST</w:t>
            </w:r>
          </w:p>
        </w:tc>
        <w:tc>
          <w:tcPr>
            <w:tcW w:w="1672" w:type="dxa"/>
            <w:tcBorders>
              <w:top w:val="single" w:sz="4" w:space="0" w:color="auto"/>
              <w:left w:val="nil"/>
              <w:bottom w:val="single" w:sz="4" w:space="0" w:color="auto"/>
              <w:right w:val="single" w:sz="4" w:space="0" w:color="auto"/>
            </w:tcBorders>
            <w:shd w:val="clear" w:color="auto" w:fill="auto"/>
            <w:vAlign w:val="center"/>
          </w:tcPr>
          <w:p w14:paraId="3B5EDB4B" w14:textId="0274A390" w:rsidR="00EA553A" w:rsidRPr="000D1A6E" w:rsidRDefault="00EA553A" w:rsidP="00EA553A">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0.6</w:t>
            </w:r>
          </w:p>
        </w:tc>
        <w:tc>
          <w:tcPr>
            <w:tcW w:w="1673" w:type="dxa"/>
            <w:tcBorders>
              <w:top w:val="single" w:sz="4" w:space="0" w:color="auto"/>
              <w:left w:val="nil"/>
              <w:bottom w:val="single" w:sz="4" w:space="0" w:color="auto"/>
              <w:right w:val="single" w:sz="4" w:space="0" w:color="auto"/>
            </w:tcBorders>
            <w:vAlign w:val="center"/>
          </w:tcPr>
          <w:p w14:paraId="410FA8A2" w14:textId="28162AC2" w:rsidR="00EA553A" w:rsidRPr="00EA553A" w:rsidRDefault="00EA553A" w:rsidP="00EA553A">
            <w:pPr>
              <w:suppressAutoHyphens w:val="0"/>
              <w:spacing w:line="240" w:lineRule="auto"/>
              <w:ind w:firstLine="0"/>
              <w:contextualSpacing w:val="0"/>
              <w:jc w:val="center"/>
              <w:rPr>
                <w:rFonts w:ascii="Calibri" w:hAnsi="Calibri" w:cs="Calibri"/>
                <w:sz w:val="16"/>
                <w:szCs w:val="16"/>
              </w:rPr>
            </w:pPr>
            <w:r>
              <w:rPr>
                <w:rFonts w:ascii="Calibri" w:hAnsi="Calibri" w:cs="Calibri"/>
                <w:sz w:val="16"/>
                <w:szCs w:val="16"/>
              </w:rPr>
              <w:t>0.910</w:t>
            </w:r>
          </w:p>
        </w:tc>
        <w:tc>
          <w:tcPr>
            <w:tcW w:w="16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C52745" w14:textId="7573168F" w:rsidR="00EA553A" w:rsidRPr="00EA553A" w:rsidRDefault="00EA553A" w:rsidP="00EA553A">
            <w:pPr>
              <w:suppressAutoHyphens w:val="0"/>
              <w:spacing w:line="240" w:lineRule="auto"/>
              <w:ind w:firstLine="0"/>
              <w:contextualSpacing w:val="0"/>
              <w:jc w:val="center"/>
              <w:rPr>
                <w:rFonts w:ascii="Calibri" w:hAnsi="Calibri" w:cs="Calibri"/>
                <w:sz w:val="16"/>
                <w:szCs w:val="16"/>
              </w:rPr>
            </w:pPr>
            <w:r w:rsidRPr="00EA553A">
              <w:rPr>
                <w:rFonts w:ascii="Calibri" w:hAnsi="Calibri" w:cs="Calibri"/>
                <w:sz w:val="16"/>
                <w:szCs w:val="16"/>
              </w:rPr>
              <w:t>0.108</w:t>
            </w:r>
          </w:p>
        </w:tc>
      </w:tr>
      <w:tr w:rsidR="00EA553A" w:rsidRPr="000D1A6E" w14:paraId="2ACF2B65" w14:textId="77777777" w:rsidTr="0011248B">
        <w:trPr>
          <w:trHeight w:val="227"/>
          <w:jc w:val="center"/>
        </w:trPr>
        <w:tc>
          <w:tcPr>
            <w:tcW w:w="421" w:type="dxa"/>
            <w:tcBorders>
              <w:top w:val="single" w:sz="4" w:space="0" w:color="auto"/>
              <w:left w:val="single" w:sz="4" w:space="0" w:color="auto"/>
              <w:bottom w:val="single" w:sz="4" w:space="0" w:color="auto"/>
              <w:right w:val="single" w:sz="4" w:space="0" w:color="auto"/>
            </w:tcBorders>
            <w:vAlign w:val="center"/>
          </w:tcPr>
          <w:p w14:paraId="318150ED" w14:textId="426B3770" w:rsidR="00EA553A" w:rsidRPr="00C56C9E" w:rsidRDefault="00EA553A" w:rsidP="00EA553A">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32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0A5B5B" w14:textId="2E73514A" w:rsidR="00EA553A" w:rsidRDefault="00EA553A" w:rsidP="00EA553A">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732.7.23</w:t>
            </w:r>
          </w:p>
        </w:tc>
        <w:tc>
          <w:tcPr>
            <w:tcW w:w="2211" w:type="dxa"/>
            <w:tcBorders>
              <w:top w:val="single" w:sz="4" w:space="0" w:color="auto"/>
              <w:left w:val="nil"/>
              <w:bottom w:val="single" w:sz="4" w:space="0" w:color="auto"/>
              <w:right w:val="single" w:sz="4" w:space="0" w:color="auto"/>
            </w:tcBorders>
            <w:vAlign w:val="center"/>
          </w:tcPr>
          <w:p w14:paraId="2D5F81EF" w14:textId="19023D48" w:rsidR="00EA553A" w:rsidRDefault="00EA553A" w:rsidP="00EA553A">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PRZEPUST Z PIĘTRZENIEM</w:t>
            </w:r>
          </w:p>
        </w:tc>
        <w:tc>
          <w:tcPr>
            <w:tcW w:w="1672" w:type="dxa"/>
            <w:tcBorders>
              <w:top w:val="single" w:sz="4" w:space="0" w:color="auto"/>
              <w:left w:val="nil"/>
              <w:bottom w:val="single" w:sz="4" w:space="0" w:color="auto"/>
              <w:right w:val="single" w:sz="4" w:space="0" w:color="auto"/>
            </w:tcBorders>
            <w:shd w:val="clear" w:color="auto" w:fill="auto"/>
            <w:vAlign w:val="center"/>
          </w:tcPr>
          <w:p w14:paraId="4408796D" w14:textId="4FB38827" w:rsidR="00EA553A" w:rsidRPr="000D1A6E" w:rsidRDefault="00EA553A" w:rsidP="00EA553A">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0.6</w:t>
            </w:r>
          </w:p>
        </w:tc>
        <w:tc>
          <w:tcPr>
            <w:tcW w:w="1673" w:type="dxa"/>
            <w:tcBorders>
              <w:top w:val="single" w:sz="4" w:space="0" w:color="auto"/>
              <w:left w:val="nil"/>
              <w:bottom w:val="single" w:sz="4" w:space="0" w:color="auto"/>
              <w:right w:val="single" w:sz="4" w:space="0" w:color="auto"/>
            </w:tcBorders>
            <w:vAlign w:val="center"/>
          </w:tcPr>
          <w:p w14:paraId="14272F01" w14:textId="5B357418" w:rsidR="00EA553A" w:rsidRPr="00EA553A" w:rsidRDefault="00EA553A" w:rsidP="00EA553A">
            <w:pPr>
              <w:suppressAutoHyphens w:val="0"/>
              <w:spacing w:line="240" w:lineRule="auto"/>
              <w:ind w:firstLine="0"/>
              <w:contextualSpacing w:val="0"/>
              <w:jc w:val="center"/>
              <w:rPr>
                <w:rFonts w:ascii="Calibri" w:hAnsi="Calibri" w:cs="Calibri"/>
                <w:sz w:val="16"/>
                <w:szCs w:val="16"/>
              </w:rPr>
            </w:pPr>
            <w:r>
              <w:rPr>
                <w:rFonts w:ascii="Calibri" w:hAnsi="Calibri" w:cs="Calibri"/>
                <w:sz w:val="16"/>
                <w:szCs w:val="16"/>
              </w:rPr>
              <w:t>0.910</w:t>
            </w:r>
          </w:p>
        </w:tc>
        <w:tc>
          <w:tcPr>
            <w:tcW w:w="16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42FC20" w14:textId="2CB39835" w:rsidR="00EA553A" w:rsidRPr="00EA553A" w:rsidRDefault="00EA553A" w:rsidP="00EA553A">
            <w:pPr>
              <w:suppressAutoHyphens w:val="0"/>
              <w:spacing w:line="240" w:lineRule="auto"/>
              <w:ind w:firstLine="0"/>
              <w:contextualSpacing w:val="0"/>
              <w:jc w:val="center"/>
              <w:rPr>
                <w:rFonts w:ascii="Calibri" w:hAnsi="Calibri" w:cs="Calibri"/>
                <w:sz w:val="16"/>
                <w:szCs w:val="16"/>
              </w:rPr>
            </w:pPr>
            <w:r w:rsidRPr="00EA553A">
              <w:rPr>
                <w:rFonts w:ascii="Calibri" w:hAnsi="Calibri" w:cs="Calibri"/>
                <w:sz w:val="16"/>
                <w:szCs w:val="16"/>
              </w:rPr>
              <w:t>0.208</w:t>
            </w:r>
          </w:p>
        </w:tc>
      </w:tr>
      <w:tr w:rsidR="00EA553A" w:rsidRPr="000D1A6E" w14:paraId="57BD3E65" w14:textId="77777777" w:rsidTr="0011248B">
        <w:trPr>
          <w:trHeight w:val="227"/>
          <w:jc w:val="center"/>
        </w:trPr>
        <w:tc>
          <w:tcPr>
            <w:tcW w:w="421" w:type="dxa"/>
            <w:tcBorders>
              <w:top w:val="single" w:sz="4" w:space="0" w:color="auto"/>
              <w:left w:val="single" w:sz="4" w:space="0" w:color="auto"/>
              <w:bottom w:val="single" w:sz="4" w:space="0" w:color="auto"/>
              <w:right w:val="single" w:sz="4" w:space="0" w:color="auto"/>
            </w:tcBorders>
            <w:vAlign w:val="center"/>
          </w:tcPr>
          <w:p w14:paraId="68C09E60" w14:textId="263A8C4B" w:rsidR="00EA553A" w:rsidRPr="00C56C9E" w:rsidRDefault="00EA553A" w:rsidP="00EA553A">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33</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88BD2A" w14:textId="05F5ABE1" w:rsidR="00EA553A" w:rsidRDefault="00EA553A" w:rsidP="00EA553A">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732.7.25</w:t>
            </w:r>
          </w:p>
        </w:tc>
        <w:tc>
          <w:tcPr>
            <w:tcW w:w="2211" w:type="dxa"/>
            <w:tcBorders>
              <w:top w:val="single" w:sz="4" w:space="0" w:color="auto"/>
              <w:left w:val="nil"/>
              <w:bottom w:val="single" w:sz="4" w:space="0" w:color="auto"/>
              <w:right w:val="single" w:sz="4" w:space="0" w:color="auto"/>
            </w:tcBorders>
            <w:vAlign w:val="center"/>
          </w:tcPr>
          <w:p w14:paraId="58CDCA80" w14:textId="3CCF9D79" w:rsidR="00EA553A" w:rsidRDefault="00EA553A" w:rsidP="00EA553A">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PRZEPUST Z PIĘTRZENIEM</w:t>
            </w:r>
          </w:p>
        </w:tc>
        <w:tc>
          <w:tcPr>
            <w:tcW w:w="1672" w:type="dxa"/>
            <w:tcBorders>
              <w:top w:val="single" w:sz="4" w:space="0" w:color="auto"/>
              <w:left w:val="nil"/>
              <w:bottom w:val="single" w:sz="4" w:space="0" w:color="auto"/>
              <w:right w:val="single" w:sz="4" w:space="0" w:color="auto"/>
            </w:tcBorders>
            <w:shd w:val="clear" w:color="auto" w:fill="auto"/>
            <w:vAlign w:val="center"/>
          </w:tcPr>
          <w:p w14:paraId="69DE6CF6" w14:textId="357B2CE4" w:rsidR="00EA553A" w:rsidRPr="000D1A6E" w:rsidRDefault="00EA553A" w:rsidP="00EA553A">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0.6</w:t>
            </w:r>
          </w:p>
        </w:tc>
        <w:tc>
          <w:tcPr>
            <w:tcW w:w="1673" w:type="dxa"/>
            <w:tcBorders>
              <w:top w:val="single" w:sz="4" w:space="0" w:color="auto"/>
              <w:left w:val="nil"/>
              <w:bottom w:val="single" w:sz="4" w:space="0" w:color="auto"/>
              <w:right w:val="single" w:sz="4" w:space="0" w:color="auto"/>
            </w:tcBorders>
            <w:vAlign w:val="center"/>
          </w:tcPr>
          <w:p w14:paraId="1506F8C1" w14:textId="00E2FAC8" w:rsidR="00EA553A" w:rsidRPr="00EA553A" w:rsidRDefault="00EA553A" w:rsidP="00EA553A">
            <w:pPr>
              <w:suppressAutoHyphens w:val="0"/>
              <w:spacing w:line="240" w:lineRule="auto"/>
              <w:ind w:firstLine="0"/>
              <w:contextualSpacing w:val="0"/>
              <w:jc w:val="center"/>
              <w:rPr>
                <w:rFonts w:ascii="Calibri" w:hAnsi="Calibri" w:cs="Calibri"/>
                <w:sz w:val="16"/>
                <w:szCs w:val="16"/>
              </w:rPr>
            </w:pPr>
            <w:r>
              <w:rPr>
                <w:rFonts w:ascii="Calibri" w:hAnsi="Calibri" w:cs="Calibri"/>
                <w:sz w:val="16"/>
                <w:szCs w:val="16"/>
              </w:rPr>
              <w:t>0.910</w:t>
            </w:r>
          </w:p>
        </w:tc>
        <w:tc>
          <w:tcPr>
            <w:tcW w:w="16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81C05B" w14:textId="1EBB6FC0" w:rsidR="00EA553A" w:rsidRPr="00EA553A" w:rsidRDefault="00EA553A" w:rsidP="00EA553A">
            <w:pPr>
              <w:suppressAutoHyphens w:val="0"/>
              <w:spacing w:line="240" w:lineRule="auto"/>
              <w:ind w:firstLine="0"/>
              <w:contextualSpacing w:val="0"/>
              <w:jc w:val="center"/>
              <w:rPr>
                <w:rFonts w:ascii="Calibri" w:hAnsi="Calibri" w:cs="Calibri"/>
                <w:sz w:val="16"/>
                <w:szCs w:val="16"/>
              </w:rPr>
            </w:pPr>
            <w:r w:rsidRPr="00EA553A">
              <w:rPr>
                <w:rFonts w:ascii="Calibri" w:hAnsi="Calibri" w:cs="Calibri"/>
                <w:sz w:val="16"/>
                <w:szCs w:val="16"/>
              </w:rPr>
              <w:t>0.208</w:t>
            </w:r>
          </w:p>
        </w:tc>
      </w:tr>
      <w:tr w:rsidR="00EA553A" w:rsidRPr="000D1A6E" w14:paraId="187AA8BD" w14:textId="77777777" w:rsidTr="0011248B">
        <w:trPr>
          <w:trHeight w:val="227"/>
          <w:jc w:val="center"/>
        </w:trPr>
        <w:tc>
          <w:tcPr>
            <w:tcW w:w="421" w:type="dxa"/>
            <w:tcBorders>
              <w:top w:val="single" w:sz="4" w:space="0" w:color="auto"/>
              <w:left w:val="single" w:sz="4" w:space="0" w:color="auto"/>
              <w:bottom w:val="single" w:sz="4" w:space="0" w:color="auto"/>
              <w:right w:val="single" w:sz="4" w:space="0" w:color="auto"/>
            </w:tcBorders>
            <w:vAlign w:val="center"/>
          </w:tcPr>
          <w:p w14:paraId="120F92A5" w14:textId="2F24F376" w:rsidR="00EA553A" w:rsidRPr="00C56C9E" w:rsidRDefault="00EA553A" w:rsidP="00EA553A">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34</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797145" w14:textId="03D8F06B" w:rsidR="00EA553A" w:rsidRDefault="00EA553A" w:rsidP="00EA553A">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732.9.1-a</w:t>
            </w:r>
          </w:p>
        </w:tc>
        <w:tc>
          <w:tcPr>
            <w:tcW w:w="2211" w:type="dxa"/>
            <w:tcBorders>
              <w:top w:val="single" w:sz="4" w:space="0" w:color="auto"/>
              <w:left w:val="nil"/>
              <w:bottom w:val="single" w:sz="4" w:space="0" w:color="auto"/>
              <w:right w:val="single" w:sz="4" w:space="0" w:color="auto"/>
            </w:tcBorders>
            <w:vAlign w:val="center"/>
          </w:tcPr>
          <w:p w14:paraId="1FFB6026" w14:textId="348BFAF5" w:rsidR="00EA553A" w:rsidRDefault="00EA553A" w:rsidP="00EA553A">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PRZEPUST Z PIĘTRZENIEM</w:t>
            </w:r>
          </w:p>
        </w:tc>
        <w:tc>
          <w:tcPr>
            <w:tcW w:w="1672" w:type="dxa"/>
            <w:tcBorders>
              <w:top w:val="single" w:sz="4" w:space="0" w:color="auto"/>
              <w:left w:val="nil"/>
              <w:bottom w:val="single" w:sz="4" w:space="0" w:color="auto"/>
              <w:right w:val="single" w:sz="4" w:space="0" w:color="auto"/>
            </w:tcBorders>
            <w:shd w:val="clear" w:color="auto" w:fill="auto"/>
            <w:vAlign w:val="center"/>
          </w:tcPr>
          <w:p w14:paraId="09A463DB" w14:textId="517606CF" w:rsidR="00EA553A" w:rsidRPr="000D1A6E" w:rsidRDefault="00EA553A" w:rsidP="00EA553A">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0.6</w:t>
            </w:r>
          </w:p>
        </w:tc>
        <w:tc>
          <w:tcPr>
            <w:tcW w:w="1673" w:type="dxa"/>
            <w:tcBorders>
              <w:top w:val="single" w:sz="4" w:space="0" w:color="auto"/>
              <w:left w:val="nil"/>
              <w:bottom w:val="single" w:sz="4" w:space="0" w:color="auto"/>
              <w:right w:val="single" w:sz="4" w:space="0" w:color="auto"/>
            </w:tcBorders>
            <w:vAlign w:val="center"/>
          </w:tcPr>
          <w:p w14:paraId="02977811" w14:textId="17BAC8DC" w:rsidR="00EA553A" w:rsidRPr="00EA553A" w:rsidRDefault="00EA553A" w:rsidP="00EA553A">
            <w:pPr>
              <w:suppressAutoHyphens w:val="0"/>
              <w:spacing w:line="240" w:lineRule="auto"/>
              <w:ind w:firstLine="0"/>
              <w:contextualSpacing w:val="0"/>
              <w:jc w:val="center"/>
              <w:rPr>
                <w:rFonts w:ascii="Calibri" w:hAnsi="Calibri" w:cs="Calibri"/>
                <w:sz w:val="16"/>
                <w:szCs w:val="16"/>
              </w:rPr>
            </w:pPr>
            <w:r>
              <w:rPr>
                <w:rFonts w:ascii="Calibri" w:hAnsi="Calibri" w:cs="Calibri"/>
                <w:sz w:val="16"/>
                <w:szCs w:val="16"/>
              </w:rPr>
              <w:t>1.100</w:t>
            </w:r>
          </w:p>
        </w:tc>
        <w:tc>
          <w:tcPr>
            <w:tcW w:w="16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E5DDCD" w14:textId="73B8500F" w:rsidR="00EA553A" w:rsidRPr="00EA553A" w:rsidRDefault="00EA553A" w:rsidP="00EA553A">
            <w:pPr>
              <w:suppressAutoHyphens w:val="0"/>
              <w:spacing w:line="240" w:lineRule="auto"/>
              <w:ind w:firstLine="0"/>
              <w:contextualSpacing w:val="0"/>
              <w:jc w:val="center"/>
              <w:rPr>
                <w:rFonts w:ascii="Calibri" w:hAnsi="Calibri" w:cs="Calibri"/>
                <w:sz w:val="16"/>
                <w:szCs w:val="16"/>
              </w:rPr>
            </w:pPr>
            <w:r w:rsidRPr="00EA553A">
              <w:rPr>
                <w:rFonts w:ascii="Calibri" w:hAnsi="Calibri" w:cs="Calibri"/>
                <w:sz w:val="16"/>
                <w:szCs w:val="16"/>
              </w:rPr>
              <w:t>0.208</w:t>
            </w:r>
          </w:p>
        </w:tc>
      </w:tr>
      <w:tr w:rsidR="00EA553A" w:rsidRPr="000D1A6E" w14:paraId="0FC652B2" w14:textId="77777777" w:rsidTr="0011248B">
        <w:trPr>
          <w:trHeight w:val="227"/>
          <w:jc w:val="center"/>
        </w:trPr>
        <w:tc>
          <w:tcPr>
            <w:tcW w:w="421" w:type="dxa"/>
            <w:tcBorders>
              <w:top w:val="single" w:sz="4" w:space="0" w:color="auto"/>
              <w:left w:val="single" w:sz="4" w:space="0" w:color="auto"/>
              <w:bottom w:val="single" w:sz="4" w:space="0" w:color="auto"/>
              <w:right w:val="single" w:sz="4" w:space="0" w:color="auto"/>
            </w:tcBorders>
            <w:vAlign w:val="center"/>
          </w:tcPr>
          <w:p w14:paraId="34A82C06" w14:textId="379CC405" w:rsidR="00EA553A" w:rsidRPr="00C56C9E" w:rsidRDefault="00EA553A" w:rsidP="00EA553A">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35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ADB6D0" w14:textId="79276AC8" w:rsidR="00EA553A" w:rsidRDefault="00EA553A" w:rsidP="00EA553A">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732.9.2-a</w:t>
            </w:r>
          </w:p>
        </w:tc>
        <w:tc>
          <w:tcPr>
            <w:tcW w:w="2211" w:type="dxa"/>
            <w:tcBorders>
              <w:top w:val="single" w:sz="4" w:space="0" w:color="auto"/>
              <w:left w:val="nil"/>
              <w:bottom w:val="single" w:sz="4" w:space="0" w:color="auto"/>
              <w:right w:val="single" w:sz="4" w:space="0" w:color="auto"/>
            </w:tcBorders>
            <w:vAlign w:val="center"/>
          </w:tcPr>
          <w:p w14:paraId="4D4B167A" w14:textId="3F2BEDAE" w:rsidR="00EA553A" w:rsidRDefault="005669B1" w:rsidP="00EA553A">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 xml:space="preserve"> PRZEPUST Z PIĘTRZENIEM</w:t>
            </w:r>
          </w:p>
        </w:tc>
        <w:tc>
          <w:tcPr>
            <w:tcW w:w="1672" w:type="dxa"/>
            <w:tcBorders>
              <w:top w:val="single" w:sz="4" w:space="0" w:color="auto"/>
              <w:left w:val="nil"/>
              <w:bottom w:val="single" w:sz="4" w:space="0" w:color="auto"/>
              <w:right w:val="single" w:sz="4" w:space="0" w:color="auto"/>
            </w:tcBorders>
            <w:shd w:val="clear" w:color="auto" w:fill="auto"/>
            <w:vAlign w:val="center"/>
          </w:tcPr>
          <w:p w14:paraId="54AA1E66" w14:textId="37F02730" w:rsidR="00EA553A" w:rsidRPr="000D1A6E" w:rsidRDefault="00EA553A" w:rsidP="00EA553A">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0.6</w:t>
            </w:r>
          </w:p>
        </w:tc>
        <w:tc>
          <w:tcPr>
            <w:tcW w:w="1673" w:type="dxa"/>
            <w:tcBorders>
              <w:top w:val="single" w:sz="4" w:space="0" w:color="auto"/>
              <w:left w:val="nil"/>
              <w:bottom w:val="single" w:sz="4" w:space="0" w:color="auto"/>
              <w:right w:val="single" w:sz="4" w:space="0" w:color="auto"/>
            </w:tcBorders>
            <w:vAlign w:val="center"/>
          </w:tcPr>
          <w:p w14:paraId="1D5D0992" w14:textId="00E4577C" w:rsidR="00EA553A" w:rsidRPr="00EA553A" w:rsidRDefault="00EA553A" w:rsidP="00EA553A">
            <w:pPr>
              <w:suppressAutoHyphens w:val="0"/>
              <w:spacing w:line="240" w:lineRule="auto"/>
              <w:ind w:firstLine="0"/>
              <w:contextualSpacing w:val="0"/>
              <w:jc w:val="center"/>
              <w:rPr>
                <w:rFonts w:ascii="Calibri" w:hAnsi="Calibri" w:cs="Calibri"/>
                <w:sz w:val="16"/>
                <w:szCs w:val="16"/>
              </w:rPr>
            </w:pPr>
            <w:r>
              <w:rPr>
                <w:rFonts w:ascii="Calibri" w:hAnsi="Calibri" w:cs="Calibri"/>
                <w:sz w:val="16"/>
                <w:szCs w:val="16"/>
              </w:rPr>
              <w:t>0.670</w:t>
            </w:r>
          </w:p>
        </w:tc>
        <w:tc>
          <w:tcPr>
            <w:tcW w:w="16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44E9B4" w14:textId="52FCEDDD" w:rsidR="00EA553A" w:rsidRPr="00EA553A" w:rsidRDefault="00EA553A" w:rsidP="00EA553A">
            <w:pPr>
              <w:suppressAutoHyphens w:val="0"/>
              <w:spacing w:line="240" w:lineRule="auto"/>
              <w:ind w:firstLine="0"/>
              <w:contextualSpacing w:val="0"/>
              <w:jc w:val="center"/>
              <w:rPr>
                <w:rFonts w:ascii="Calibri" w:hAnsi="Calibri" w:cs="Calibri"/>
                <w:sz w:val="16"/>
                <w:szCs w:val="16"/>
              </w:rPr>
            </w:pPr>
            <w:r w:rsidRPr="00EA553A">
              <w:rPr>
                <w:rFonts w:ascii="Calibri" w:hAnsi="Calibri" w:cs="Calibri"/>
                <w:sz w:val="16"/>
                <w:szCs w:val="16"/>
              </w:rPr>
              <w:t>0.208</w:t>
            </w:r>
          </w:p>
        </w:tc>
      </w:tr>
      <w:tr w:rsidR="00C1223C" w:rsidRPr="000D1A6E" w14:paraId="305F884D" w14:textId="77777777" w:rsidTr="0011248B">
        <w:trPr>
          <w:trHeight w:val="227"/>
          <w:jc w:val="center"/>
        </w:trPr>
        <w:tc>
          <w:tcPr>
            <w:tcW w:w="421" w:type="dxa"/>
            <w:tcBorders>
              <w:top w:val="single" w:sz="4" w:space="0" w:color="auto"/>
              <w:left w:val="single" w:sz="4" w:space="0" w:color="auto"/>
              <w:bottom w:val="single" w:sz="4" w:space="0" w:color="auto"/>
              <w:right w:val="single" w:sz="4" w:space="0" w:color="auto"/>
            </w:tcBorders>
            <w:vAlign w:val="center"/>
          </w:tcPr>
          <w:p w14:paraId="4DB53C19" w14:textId="55919EA6" w:rsidR="00C1223C" w:rsidRDefault="00C1223C" w:rsidP="00C1223C">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36</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CF5842" w14:textId="11396F5F" w:rsidR="00C1223C" w:rsidRDefault="00C1223C" w:rsidP="00C1223C">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732.9.2-b</w:t>
            </w:r>
          </w:p>
        </w:tc>
        <w:tc>
          <w:tcPr>
            <w:tcW w:w="2211" w:type="dxa"/>
            <w:tcBorders>
              <w:top w:val="single" w:sz="4" w:space="0" w:color="auto"/>
              <w:left w:val="nil"/>
              <w:bottom w:val="single" w:sz="4" w:space="0" w:color="auto"/>
              <w:right w:val="single" w:sz="4" w:space="0" w:color="auto"/>
            </w:tcBorders>
            <w:vAlign w:val="center"/>
          </w:tcPr>
          <w:p w14:paraId="7979B942" w14:textId="590FE469" w:rsidR="00C1223C" w:rsidRDefault="00C1223C" w:rsidP="00C1223C">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 xml:space="preserve"> PRZEPUST Z PIĘTRZENIEM</w:t>
            </w:r>
          </w:p>
        </w:tc>
        <w:tc>
          <w:tcPr>
            <w:tcW w:w="1672" w:type="dxa"/>
            <w:tcBorders>
              <w:top w:val="single" w:sz="4" w:space="0" w:color="auto"/>
              <w:left w:val="nil"/>
              <w:bottom w:val="single" w:sz="4" w:space="0" w:color="auto"/>
              <w:right w:val="single" w:sz="4" w:space="0" w:color="auto"/>
            </w:tcBorders>
            <w:shd w:val="clear" w:color="auto" w:fill="auto"/>
            <w:vAlign w:val="center"/>
          </w:tcPr>
          <w:p w14:paraId="4DC51EA6" w14:textId="51BA7692" w:rsidR="00C1223C" w:rsidRDefault="00C1223C" w:rsidP="00C1223C">
            <w:pPr>
              <w:suppressAutoHyphens w:val="0"/>
              <w:spacing w:line="240" w:lineRule="auto"/>
              <w:ind w:firstLine="0"/>
              <w:contextualSpacing w:val="0"/>
              <w:jc w:val="center"/>
              <w:rPr>
                <w:rFonts w:ascii="Calibri" w:hAnsi="Calibri" w:cs="Calibri"/>
                <w:sz w:val="16"/>
                <w:szCs w:val="16"/>
              </w:rPr>
            </w:pPr>
            <w:r>
              <w:rPr>
                <w:rFonts w:ascii="Calibri" w:hAnsi="Calibri" w:cs="Calibri"/>
                <w:sz w:val="16"/>
                <w:szCs w:val="16"/>
              </w:rPr>
              <w:t>0.6</w:t>
            </w:r>
          </w:p>
        </w:tc>
        <w:tc>
          <w:tcPr>
            <w:tcW w:w="1673" w:type="dxa"/>
            <w:tcBorders>
              <w:top w:val="single" w:sz="4" w:space="0" w:color="auto"/>
              <w:left w:val="nil"/>
              <w:bottom w:val="single" w:sz="4" w:space="0" w:color="auto"/>
              <w:right w:val="single" w:sz="4" w:space="0" w:color="auto"/>
            </w:tcBorders>
            <w:vAlign w:val="center"/>
          </w:tcPr>
          <w:p w14:paraId="1E35A1F2" w14:textId="7963A47D" w:rsidR="00C1223C" w:rsidRDefault="00C1223C" w:rsidP="00C1223C">
            <w:pPr>
              <w:suppressAutoHyphens w:val="0"/>
              <w:spacing w:line="240" w:lineRule="auto"/>
              <w:ind w:firstLine="0"/>
              <w:contextualSpacing w:val="0"/>
              <w:jc w:val="center"/>
              <w:rPr>
                <w:rFonts w:ascii="Calibri" w:hAnsi="Calibri" w:cs="Calibri"/>
                <w:sz w:val="16"/>
                <w:szCs w:val="16"/>
              </w:rPr>
            </w:pPr>
            <w:r>
              <w:rPr>
                <w:rFonts w:ascii="Calibri" w:hAnsi="Calibri" w:cs="Calibri"/>
                <w:sz w:val="16"/>
                <w:szCs w:val="16"/>
              </w:rPr>
              <w:t>0.670</w:t>
            </w:r>
          </w:p>
        </w:tc>
        <w:tc>
          <w:tcPr>
            <w:tcW w:w="16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927A03" w14:textId="7EAA4D5C" w:rsidR="00C1223C" w:rsidRPr="00EA553A" w:rsidRDefault="00C1223C" w:rsidP="00C1223C">
            <w:pPr>
              <w:suppressAutoHyphens w:val="0"/>
              <w:spacing w:line="240" w:lineRule="auto"/>
              <w:ind w:firstLine="0"/>
              <w:contextualSpacing w:val="0"/>
              <w:jc w:val="center"/>
              <w:rPr>
                <w:rFonts w:ascii="Calibri" w:hAnsi="Calibri" w:cs="Calibri"/>
                <w:sz w:val="16"/>
                <w:szCs w:val="16"/>
              </w:rPr>
            </w:pPr>
            <w:r w:rsidRPr="00EA553A">
              <w:rPr>
                <w:rFonts w:ascii="Calibri" w:hAnsi="Calibri" w:cs="Calibri"/>
                <w:sz w:val="16"/>
                <w:szCs w:val="16"/>
              </w:rPr>
              <w:t>0.208</w:t>
            </w:r>
          </w:p>
        </w:tc>
      </w:tr>
      <w:tr w:rsidR="00C1223C" w:rsidRPr="000D1A6E" w14:paraId="5C7C58CA" w14:textId="77777777" w:rsidTr="0011248B">
        <w:trPr>
          <w:trHeight w:val="227"/>
          <w:jc w:val="center"/>
        </w:trPr>
        <w:tc>
          <w:tcPr>
            <w:tcW w:w="421" w:type="dxa"/>
            <w:tcBorders>
              <w:top w:val="single" w:sz="4" w:space="0" w:color="auto"/>
              <w:left w:val="single" w:sz="4" w:space="0" w:color="auto"/>
              <w:bottom w:val="single" w:sz="4" w:space="0" w:color="auto"/>
              <w:right w:val="single" w:sz="4" w:space="0" w:color="auto"/>
            </w:tcBorders>
            <w:vAlign w:val="center"/>
          </w:tcPr>
          <w:p w14:paraId="130370D2" w14:textId="4E8039FE" w:rsidR="00C1223C" w:rsidRPr="00C56C9E" w:rsidRDefault="00C1223C" w:rsidP="00C1223C">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37</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0BE74F" w14:textId="27DCF607" w:rsidR="00C1223C" w:rsidRDefault="00C1223C" w:rsidP="00C1223C">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732.9.40</w:t>
            </w:r>
          </w:p>
        </w:tc>
        <w:tc>
          <w:tcPr>
            <w:tcW w:w="2211" w:type="dxa"/>
            <w:tcBorders>
              <w:top w:val="single" w:sz="4" w:space="0" w:color="auto"/>
              <w:left w:val="nil"/>
              <w:bottom w:val="single" w:sz="4" w:space="0" w:color="auto"/>
              <w:right w:val="single" w:sz="4" w:space="0" w:color="auto"/>
            </w:tcBorders>
            <w:vAlign w:val="center"/>
          </w:tcPr>
          <w:p w14:paraId="11B56BF6" w14:textId="62D73518" w:rsidR="00C1223C" w:rsidRDefault="00C1223C" w:rsidP="00C1223C">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PRZEPUST</w:t>
            </w:r>
          </w:p>
        </w:tc>
        <w:tc>
          <w:tcPr>
            <w:tcW w:w="1672" w:type="dxa"/>
            <w:tcBorders>
              <w:top w:val="single" w:sz="4" w:space="0" w:color="auto"/>
              <w:left w:val="nil"/>
              <w:bottom w:val="single" w:sz="4" w:space="0" w:color="auto"/>
              <w:right w:val="single" w:sz="4" w:space="0" w:color="auto"/>
            </w:tcBorders>
            <w:shd w:val="clear" w:color="auto" w:fill="auto"/>
            <w:vAlign w:val="center"/>
          </w:tcPr>
          <w:p w14:paraId="77FB80EC" w14:textId="3D638791" w:rsidR="00C1223C" w:rsidRPr="000D1A6E" w:rsidRDefault="00C1223C" w:rsidP="00C1223C">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0.6</w:t>
            </w:r>
          </w:p>
        </w:tc>
        <w:tc>
          <w:tcPr>
            <w:tcW w:w="1673" w:type="dxa"/>
            <w:tcBorders>
              <w:top w:val="single" w:sz="4" w:space="0" w:color="auto"/>
              <w:left w:val="nil"/>
              <w:bottom w:val="single" w:sz="4" w:space="0" w:color="auto"/>
              <w:right w:val="single" w:sz="4" w:space="0" w:color="auto"/>
            </w:tcBorders>
            <w:vAlign w:val="center"/>
          </w:tcPr>
          <w:p w14:paraId="068DE5A8" w14:textId="1F2B656A" w:rsidR="00C1223C" w:rsidRPr="00EA553A" w:rsidRDefault="00C1223C" w:rsidP="00C1223C">
            <w:pPr>
              <w:suppressAutoHyphens w:val="0"/>
              <w:spacing w:line="240" w:lineRule="auto"/>
              <w:ind w:firstLine="0"/>
              <w:contextualSpacing w:val="0"/>
              <w:jc w:val="center"/>
              <w:rPr>
                <w:rFonts w:ascii="Calibri" w:hAnsi="Calibri" w:cs="Calibri"/>
                <w:sz w:val="16"/>
                <w:szCs w:val="16"/>
              </w:rPr>
            </w:pPr>
            <w:r>
              <w:rPr>
                <w:rFonts w:ascii="Calibri" w:hAnsi="Calibri" w:cs="Calibri"/>
                <w:sz w:val="16"/>
                <w:szCs w:val="16"/>
              </w:rPr>
              <w:t>0.670</w:t>
            </w:r>
          </w:p>
        </w:tc>
        <w:tc>
          <w:tcPr>
            <w:tcW w:w="16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B024B1" w14:textId="5EDE5B4A" w:rsidR="00C1223C" w:rsidRPr="00EA553A" w:rsidRDefault="00C1223C" w:rsidP="00C1223C">
            <w:pPr>
              <w:suppressAutoHyphens w:val="0"/>
              <w:spacing w:line="240" w:lineRule="auto"/>
              <w:ind w:firstLine="0"/>
              <w:contextualSpacing w:val="0"/>
              <w:jc w:val="center"/>
              <w:rPr>
                <w:rFonts w:ascii="Calibri" w:hAnsi="Calibri" w:cs="Calibri"/>
                <w:sz w:val="16"/>
                <w:szCs w:val="16"/>
              </w:rPr>
            </w:pPr>
            <w:r w:rsidRPr="00EA553A">
              <w:rPr>
                <w:rFonts w:ascii="Calibri" w:hAnsi="Calibri" w:cs="Calibri"/>
                <w:sz w:val="16"/>
                <w:szCs w:val="16"/>
              </w:rPr>
              <w:t>0.308</w:t>
            </w:r>
          </w:p>
        </w:tc>
      </w:tr>
      <w:tr w:rsidR="00C1223C" w:rsidRPr="000D1A6E" w14:paraId="792001E3" w14:textId="77777777" w:rsidTr="0011248B">
        <w:trPr>
          <w:trHeight w:val="227"/>
          <w:jc w:val="center"/>
        </w:trPr>
        <w:tc>
          <w:tcPr>
            <w:tcW w:w="421" w:type="dxa"/>
            <w:tcBorders>
              <w:top w:val="single" w:sz="4" w:space="0" w:color="auto"/>
              <w:left w:val="single" w:sz="4" w:space="0" w:color="auto"/>
              <w:bottom w:val="single" w:sz="4" w:space="0" w:color="auto"/>
              <w:right w:val="single" w:sz="4" w:space="0" w:color="auto"/>
            </w:tcBorders>
            <w:vAlign w:val="center"/>
          </w:tcPr>
          <w:p w14:paraId="002262B5" w14:textId="61A8CF34" w:rsidR="00C1223C" w:rsidRPr="00C56C9E" w:rsidRDefault="00C1223C" w:rsidP="00C1223C">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8"/>
                <w:szCs w:val="18"/>
              </w:rPr>
              <w:t>38</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317193" w14:textId="22EC7A40" w:rsidR="00C1223C" w:rsidRDefault="00C1223C" w:rsidP="00C1223C">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732.11.40</w:t>
            </w:r>
          </w:p>
        </w:tc>
        <w:tc>
          <w:tcPr>
            <w:tcW w:w="2211" w:type="dxa"/>
            <w:tcBorders>
              <w:top w:val="single" w:sz="4" w:space="0" w:color="auto"/>
              <w:left w:val="nil"/>
              <w:bottom w:val="single" w:sz="4" w:space="0" w:color="auto"/>
              <w:right w:val="single" w:sz="4" w:space="0" w:color="auto"/>
            </w:tcBorders>
            <w:vAlign w:val="center"/>
          </w:tcPr>
          <w:p w14:paraId="7DDEFA9A" w14:textId="715FDB77" w:rsidR="00C1223C" w:rsidRDefault="00C1223C" w:rsidP="00C1223C">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PRZEPUST Z PIĘTRZENIEM</w:t>
            </w:r>
          </w:p>
        </w:tc>
        <w:tc>
          <w:tcPr>
            <w:tcW w:w="1672" w:type="dxa"/>
            <w:tcBorders>
              <w:top w:val="single" w:sz="4" w:space="0" w:color="auto"/>
              <w:left w:val="nil"/>
              <w:bottom w:val="single" w:sz="4" w:space="0" w:color="auto"/>
              <w:right w:val="single" w:sz="4" w:space="0" w:color="auto"/>
            </w:tcBorders>
            <w:shd w:val="clear" w:color="auto" w:fill="auto"/>
            <w:vAlign w:val="center"/>
          </w:tcPr>
          <w:p w14:paraId="6E40EB3E" w14:textId="2E54A390" w:rsidR="00C1223C" w:rsidRPr="000D1A6E" w:rsidRDefault="00C1223C" w:rsidP="00C1223C">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0.6</w:t>
            </w:r>
          </w:p>
        </w:tc>
        <w:tc>
          <w:tcPr>
            <w:tcW w:w="1673" w:type="dxa"/>
            <w:tcBorders>
              <w:top w:val="single" w:sz="4" w:space="0" w:color="auto"/>
              <w:left w:val="nil"/>
              <w:bottom w:val="single" w:sz="4" w:space="0" w:color="auto"/>
              <w:right w:val="single" w:sz="4" w:space="0" w:color="auto"/>
            </w:tcBorders>
            <w:vAlign w:val="center"/>
          </w:tcPr>
          <w:p w14:paraId="4B8D88C2" w14:textId="1361172D" w:rsidR="00C1223C" w:rsidRPr="00EA553A" w:rsidRDefault="00C1223C" w:rsidP="00C1223C">
            <w:pPr>
              <w:suppressAutoHyphens w:val="0"/>
              <w:spacing w:line="240" w:lineRule="auto"/>
              <w:ind w:firstLine="0"/>
              <w:contextualSpacing w:val="0"/>
              <w:jc w:val="center"/>
              <w:rPr>
                <w:rFonts w:ascii="Calibri" w:hAnsi="Calibri" w:cs="Calibri"/>
                <w:sz w:val="16"/>
                <w:szCs w:val="16"/>
              </w:rPr>
            </w:pPr>
            <w:r>
              <w:rPr>
                <w:rFonts w:ascii="Calibri" w:hAnsi="Calibri" w:cs="Calibri"/>
                <w:sz w:val="16"/>
                <w:szCs w:val="16"/>
              </w:rPr>
              <w:t>0.670</w:t>
            </w:r>
          </w:p>
        </w:tc>
        <w:tc>
          <w:tcPr>
            <w:tcW w:w="16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C44F39" w14:textId="0EC2E567" w:rsidR="00C1223C" w:rsidRPr="00EA553A" w:rsidRDefault="00C1223C" w:rsidP="00C1223C">
            <w:pPr>
              <w:suppressAutoHyphens w:val="0"/>
              <w:spacing w:line="240" w:lineRule="auto"/>
              <w:ind w:firstLine="0"/>
              <w:contextualSpacing w:val="0"/>
              <w:jc w:val="center"/>
              <w:rPr>
                <w:rFonts w:ascii="Calibri" w:hAnsi="Calibri" w:cs="Calibri"/>
                <w:sz w:val="16"/>
                <w:szCs w:val="16"/>
              </w:rPr>
            </w:pPr>
            <w:r w:rsidRPr="00EA553A">
              <w:rPr>
                <w:rFonts w:ascii="Calibri" w:hAnsi="Calibri" w:cs="Calibri"/>
                <w:sz w:val="16"/>
                <w:szCs w:val="16"/>
              </w:rPr>
              <w:t>0.137</w:t>
            </w:r>
          </w:p>
        </w:tc>
      </w:tr>
    </w:tbl>
    <w:p w14:paraId="756D4CA8" w14:textId="77777777" w:rsidR="008A6229" w:rsidRPr="00533D6F" w:rsidRDefault="008A6229" w:rsidP="00BE0765">
      <w:pPr>
        <w:ind w:firstLine="0"/>
        <w:rPr>
          <w:highlight w:val="yellow"/>
        </w:rPr>
      </w:pPr>
    </w:p>
    <w:p w14:paraId="076A1FA5" w14:textId="58E9186C" w:rsidR="00E70AF8" w:rsidRPr="00533D6F" w:rsidRDefault="000D05D6" w:rsidP="00BE0765">
      <w:pPr>
        <w:pStyle w:val="Nagwek1"/>
      </w:pPr>
      <w:bookmarkStart w:id="279" w:name="_Toc501007355"/>
      <w:bookmarkStart w:id="280" w:name="_Toc503257386"/>
      <w:bookmarkStart w:id="281" w:name="_Toc522778863"/>
      <w:bookmarkStart w:id="282" w:name="_Toc31307405"/>
      <w:r w:rsidRPr="00533D6F">
        <w:lastRenderedPageBreak/>
        <w:t xml:space="preserve">Charakterystyka urządzeń </w:t>
      </w:r>
      <w:r w:rsidR="00EC5DF9" w:rsidRPr="00533D6F">
        <w:t>wodnych</w:t>
      </w:r>
      <w:bookmarkStart w:id="283" w:name="_Toc501007356"/>
      <w:bookmarkEnd w:id="279"/>
      <w:bookmarkEnd w:id="280"/>
      <w:bookmarkEnd w:id="281"/>
      <w:bookmarkEnd w:id="282"/>
    </w:p>
    <w:p w14:paraId="026385C9" w14:textId="77777777" w:rsidR="001C087E" w:rsidRPr="00DE171D" w:rsidRDefault="001C087E" w:rsidP="001C087E">
      <w:pPr>
        <w:pStyle w:val="Nagwek2"/>
        <w:ind w:left="851" w:hanging="425"/>
      </w:pPr>
      <w:bookmarkStart w:id="284" w:name="_Toc31307406"/>
      <w:bookmarkStart w:id="285" w:name="_Toc503257387"/>
      <w:r w:rsidRPr="00DE171D">
        <w:t>Klasa budowli wodnych</w:t>
      </w:r>
      <w:bookmarkEnd w:id="284"/>
    </w:p>
    <w:p w14:paraId="3F10164F" w14:textId="77777777" w:rsidR="001C087E" w:rsidRPr="00DE171D" w:rsidRDefault="001C087E" w:rsidP="001C087E">
      <w:r w:rsidRPr="00DE171D">
        <w:t>Klasę obiektów hydrotechnicznych ustala się zgodnie z Rozporządzeniem Ministra Środowiska z dnia 20 kwietnia 2007 roku w sprawie warunków technicznych, jakim powinny odpowiadać budowle hydrotechniczne i ich usytuowanie (Dz. U. nr 86 poz. 579) na podstawie wielu wskaźników, do których należą: okres użytkowania, wysokość piętrzenia, pojemność zbiornika, wielkość obszaru zatopionego przy normalnym poziomie piętrzenia, liczba ludności na obszarze zatopionym w wyniku uszkodzenia budowli, wielkość obszaru nawadnianego, wielkość obszaru chronionego, moc elektrowni, użytkowanie wody.</w:t>
      </w:r>
    </w:p>
    <w:p w14:paraId="6734A792" w14:textId="1238C2CB" w:rsidR="001C087E" w:rsidRPr="00EA553A" w:rsidRDefault="001C087E" w:rsidP="001C087E">
      <w:r w:rsidRPr="00EA553A">
        <w:t xml:space="preserve">Ze względu na </w:t>
      </w:r>
      <w:r w:rsidR="00203AE8">
        <w:t xml:space="preserve">powyższe, nie ustala się klas obiektów hydrotechnicznych dla projektowanych obiektów. </w:t>
      </w:r>
    </w:p>
    <w:p w14:paraId="6A0D78D5" w14:textId="77777777" w:rsidR="001C087E" w:rsidRPr="00EA553A" w:rsidRDefault="001C087E" w:rsidP="001C087E"/>
    <w:p w14:paraId="21E179B1" w14:textId="77777777" w:rsidR="001C087E" w:rsidRPr="00EA553A" w:rsidRDefault="001C087E" w:rsidP="001C087E">
      <w:pPr>
        <w:pStyle w:val="Nagwek2"/>
        <w:ind w:left="851" w:hanging="425"/>
      </w:pPr>
      <w:bookmarkStart w:id="286" w:name="_Toc522778865"/>
      <w:bookmarkStart w:id="287" w:name="_Toc31307407"/>
      <w:r w:rsidRPr="00EA553A">
        <w:t>Parametry urządzeń wodnych</w:t>
      </w:r>
      <w:bookmarkEnd w:id="286"/>
      <w:bookmarkEnd w:id="287"/>
      <w:r w:rsidRPr="00EA553A">
        <w:t xml:space="preserve"> </w:t>
      </w:r>
    </w:p>
    <w:p w14:paraId="62064DDF" w14:textId="77777777" w:rsidR="001C087E" w:rsidRPr="00EA553A" w:rsidRDefault="001C087E" w:rsidP="001C087E">
      <w:pPr>
        <w:ind w:firstLine="708"/>
      </w:pPr>
      <w:r w:rsidRPr="00EA553A">
        <w:t>Poszczególne parametry dla projektowanych urządzeń zestawiono w poniższych tabelach:</w:t>
      </w:r>
    </w:p>
    <w:p w14:paraId="26E6444C" w14:textId="77777777" w:rsidR="001C087E" w:rsidRPr="00EA553A" w:rsidRDefault="001C087E" w:rsidP="001C087E">
      <w:pPr>
        <w:pStyle w:val="Akapitzlist"/>
        <w:numPr>
          <w:ilvl w:val="1"/>
          <w:numId w:val="37"/>
        </w:numPr>
      </w:pPr>
      <w:r w:rsidRPr="00EA553A">
        <w:t>Progi:</w:t>
      </w:r>
    </w:p>
    <w:p w14:paraId="6AD6DABE" w14:textId="10E3BF08" w:rsidR="001C087E" w:rsidRPr="00EA553A" w:rsidRDefault="001C087E" w:rsidP="001C087E">
      <w:pPr>
        <w:pStyle w:val="Legenda"/>
      </w:pPr>
      <w:r w:rsidRPr="00EA553A">
        <w:t xml:space="preserve">Tabela </w:t>
      </w:r>
      <w:r w:rsidR="008251DD" w:rsidRPr="00EA553A">
        <w:rPr>
          <w:noProof/>
        </w:rPr>
        <w:t>1</w:t>
      </w:r>
      <w:r w:rsidR="009F22A5">
        <w:rPr>
          <w:noProof/>
        </w:rPr>
        <w:t>6</w:t>
      </w:r>
      <w:r w:rsidR="00EA553A">
        <w:rPr>
          <w:noProof/>
        </w:rPr>
        <w:t>.</w:t>
      </w:r>
      <w:r w:rsidRPr="00EA553A">
        <w:t xml:space="preserve"> Charakterystyczne parametry projektowanych progów</w:t>
      </w:r>
    </w:p>
    <w:tbl>
      <w:tblPr>
        <w:tblW w:w="9001" w:type="dxa"/>
        <w:jc w:val="center"/>
        <w:tblLayout w:type="fixed"/>
        <w:tblCellMar>
          <w:left w:w="70" w:type="dxa"/>
          <w:right w:w="70" w:type="dxa"/>
        </w:tblCellMar>
        <w:tblLook w:val="04A0" w:firstRow="1" w:lastRow="0" w:firstColumn="1" w:lastColumn="0" w:noHBand="0" w:noVBand="1"/>
      </w:tblPr>
      <w:tblGrid>
        <w:gridCol w:w="426"/>
        <w:gridCol w:w="2858"/>
        <w:gridCol w:w="2858"/>
        <w:gridCol w:w="2859"/>
      </w:tblGrid>
      <w:tr w:rsidR="00325F2A" w:rsidRPr="000D1A6E" w14:paraId="2CCE750C" w14:textId="77777777" w:rsidTr="0011248B">
        <w:trPr>
          <w:trHeight w:val="899"/>
          <w:tblHeader/>
          <w:jc w:val="center"/>
        </w:trPr>
        <w:tc>
          <w:tcPr>
            <w:tcW w:w="426" w:type="dxa"/>
            <w:tcBorders>
              <w:top w:val="single" w:sz="4" w:space="0" w:color="auto"/>
              <w:left w:val="single" w:sz="4" w:space="0" w:color="auto"/>
              <w:bottom w:val="single" w:sz="4" w:space="0" w:color="auto"/>
              <w:right w:val="single" w:sz="4" w:space="0" w:color="auto"/>
            </w:tcBorders>
            <w:shd w:val="clear" w:color="000000" w:fill="FDE9D9"/>
            <w:vAlign w:val="center"/>
          </w:tcPr>
          <w:p w14:paraId="4F92A1A2" w14:textId="77777777" w:rsidR="00325F2A" w:rsidRPr="00EA553A" w:rsidRDefault="00325F2A" w:rsidP="002E01D2">
            <w:pPr>
              <w:suppressAutoHyphens w:val="0"/>
              <w:spacing w:line="240" w:lineRule="auto"/>
              <w:ind w:firstLine="0"/>
              <w:contextualSpacing w:val="0"/>
              <w:jc w:val="center"/>
              <w:rPr>
                <w:b/>
                <w:bCs/>
                <w:color w:val="000000"/>
                <w:sz w:val="18"/>
                <w:szCs w:val="18"/>
                <w:lang w:eastAsia="pl-PL"/>
              </w:rPr>
            </w:pPr>
            <w:r w:rsidRPr="00EA553A">
              <w:rPr>
                <w:b/>
                <w:bCs/>
                <w:color w:val="000000"/>
                <w:sz w:val="20"/>
                <w:szCs w:val="20"/>
                <w:lang w:eastAsia="pl-PL"/>
              </w:rPr>
              <w:t>Lp.</w:t>
            </w:r>
          </w:p>
        </w:tc>
        <w:tc>
          <w:tcPr>
            <w:tcW w:w="2858" w:type="dxa"/>
            <w:tcBorders>
              <w:top w:val="single" w:sz="4" w:space="0" w:color="auto"/>
              <w:left w:val="single" w:sz="4" w:space="0" w:color="auto"/>
              <w:bottom w:val="single" w:sz="4" w:space="0" w:color="auto"/>
              <w:right w:val="single" w:sz="4" w:space="0" w:color="auto"/>
            </w:tcBorders>
            <w:shd w:val="clear" w:color="000000" w:fill="FDE9D9"/>
            <w:vAlign w:val="center"/>
            <w:hideMark/>
          </w:tcPr>
          <w:p w14:paraId="474FB25F" w14:textId="77777777" w:rsidR="00325F2A" w:rsidRPr="00EA553A" w:rsidRDefault="00325F2A" w:rsidP="002E01D2">
            <w:pPr>
              <w:suppressAutoHyphens w:val="0"/>
              <w:spacing w:line="240" w:lineRule="auto"/>
              <w:ind w:firstLine="0"/>
              <w:contextualSpacing w:val="0"/>
              <w:jc w:val="center"/>
              <w:rPr>
                <w:b/>
                <w:bCs/>
                <w:color w:val="000000"/>
                <w:sz w:val="20"/>
                <w:szCs w:val="20"/>
                <w:lang w:eastAsia="pl-PL"/>
              </w:rPr>
            </w:pPr>
            <w:r w:rsidRPr="00EA553A">
              <w:rPr>
                <w:b/>
                <w:bCs/>
                <w:color w:val="000000"/>
                <w:sz w:val="20"/>
                <w:szCs w:val="20"/>
                <w:lang w:eastAsia="pl-PL"/>
              </w:rPr>
              <w:t>Obiekt</w:t>
            </w:r>
          </w:p>
        </w:tc>
        <w:tc>
          <w:tcPr>
            <w:tcW w:w="2858" w:type="dxa"/>
            <w:tcBorders>
              <w:top w:val="single" w:sz="4" w:space="0" w:color="auto"/>
              <w:left w:val="single" w:sz="4" w:space="0" w:color="auto"/>
              <w:bottom w:val="single" w:sz="4" w:space="0" w:color="auto"/>
              <w:right w:val="single" w:sz="4" w:space="0" w:color="auto"/>
            </w:tcBorders>
            <w:shd w:val="clear" w:color="000000" w:fill="FDE9D9"/>
            <w:vAlign w:val="center"/>
          </w:tcPr>
          <w:p w14:paraId="577ABD47" w14:textId="77777777" w:rsidR="00325F2A" w:rsidRPr="00EA553A" w:rsidRDefault="00325F2A" w:rsidP="002E01D2">
            <w:pPr>
              <w:suppressAutoHyphens w:val="0"/>
              <w:spacing w:line="240" w:lineRule="auto"/>
              <w:ind w:firstLine="0"/>
              <w:contextualSpacing w:val="0"/>
              <w:jc w:val="center"/>
              <w:rPr>
                <w:b/>
                <w:bCs/>
                <w:color w:val="000000"/>
                <w:sz w:val="20"/>
                <w:szCs w:val="20"/>
                <w:lang w:eastAsia="pl-PL"/>
              </w:rPr>
            </w:pPr>
            <w:r w:rsidRPr="00EA553A">
              <w:rPr>
                <w:b/>
                <w:bCs/>
                <w:color w:val="000000"/>
                <w:sz w:val="20"/>
                <w:szCs w:val="20"/>
                <w:lang w:eastAsia="pl-PL"/>
              </w:rPr>
              <w:t>Rodzaj budowli</w:t>
            </w:r>
          </w:p>
        </w:tc>
        <w:tc>
          <w:tcPr>
            <w:tcW w:w="2859" w:type="dxa"/>
            <w:tcBorders>
              <w:top w:val="single" w:sz="4" w:space="0" w:color="auto"/>
              <w:left w:val="single" w:sz="4" w:space="0" w:color="auto"/>
              <w:bottom w:val="single" w:sz="4" w:space="0" w:color="auto"/>
              <w:right w:val="single" w:sz="4" w:space="0" w:color="auto"/>
            </w:tcBorders>
            <w:shd w:val="clear" w:color="000000" w:fill="FDE9D9"/>
            <w:vAlign w:val="center"/>
            <w:hideMark/>
          </w:tcPr>
          <w:p w14:paraId="1ABC33AC" w14:textId="77777777" w:rsidR="00325F2A" w:rsidRPr="00EA553A" w:rsidRDefault="00325F2A" w:rsidP="002E01D2">
            <w:pPr>
              <w:suppressAutoHyphens w:val="0"/>
              <w:spacing w:line="240" w:lineRule="auto"/>
              <w:ind w:firstLine="0"/>
              <w:contextualSpacing w:val="0"/>
              <w:jc w:val="center"/>
              <w:rPr>
                <w:b/>
                <w:bCs/>
                <w:color w:val="000000"/>
                <w:sz w:val="20"/>
                <w:szCs w:val="20"/>
                <w:lang w:eastAsia="pl-PL"/>
              </w:rPr>
            </w:pPr>
            <w:r w:rsidRPr="00EA553A">
              <w:rPr>
                <w:b/>
                <w:bCs/>
                <w:color w:val="000000"/>
                <w:sz w:val="20"/>
                <w:szCs w:val="20"/>
                <w:lang w:eastAsia="pl-PL"/>
              </w:rPr>
              <w:t>Wysokość progu</w:t>
            </w:r>
            <w:r w:rsidRPr="00EA553A">
              <w:rPr>
                <w:b/>
                <w:bCs/>
                <w:color w:val="000000"/>
                <w:sz w:val="20"/>
                <w:szCs w:val="20"/>
                <w:lang w:eastAsia="pl-PL"/>
              </w:rPr>
              <w:br/>
              <w:t>[m]</w:t>
            </w:r>
          </w:p>
        </w:tc>
      </w:tr>
      <w:tr w:rsidR="00BB5217" w:rsidRPr="000D1A6E" w14:paraId="1A6DF148"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tcPr>
          <w:p w14:paraId="076D100D" w14:textId="77777777" w:rsidR="00BB5217" w:rsidRPr="00C56C9E" w:rsidRDefault="00BB5217" w:rsidP="00BB5217">
            <w:pPr>
              <w:suppressAutoHyphens w:val="0"/>
              <w:spacing w:line="240" w:lineRule="auto"/>
              <w:ind w:firstLine="0"/>
              <w:contextualSpacing w:val="0"/>
              <w:jc w:val="center"/>
              <w:rPr>
                <w:rFonts w:ascii="Calibri" w:hAnsi="Calibri"/>
                <w:color w:val="000000"/>
                <w:sz w:val="18"/>
                <w:szCs w:val="18"/>
              </w:rPr>
            </w:pPr>
            <w:r w:rsidRPr="00C56C9E">
              <w:rPr>
                <w:rFonts w:ascii="Calibri" w:hAnsi="Calibri"/>
                <w:color w:val="000000"/>
                <w:sz w:val="18"/>
                <w:szCs w:val="18"/>
              </w:rPr>
              <w:t>1</w:t>
            </w:r>
          </w:p>
        </w:tc>
        <w:tc>
          <w:tcPr>
            <w:tcW w:w="2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0D6928" w14:textId="64965E3A" w:rsidR="00BB5217" w:rsidRPr="000D1A6E" w:rsidRDefault="00BB5217" w:rsidP="00BB5217">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8"/>
                <w:szCs w:val="18"/>
              </w:rPr>
              <w:t>732.1.12</w:t>
            </w:r>
          </w:p>
        </w:tc>
        <w:tc>
          <w:tcPr>
            <w:tcW w:w="2858" w:type="dxa"/>
            <w:tcBorders>
              <w:top w:val="single" w:sz="4" w:space="0" w:color="auto"/>
              <w:left w:val="nil"/>
              <w:bottom w:val="single" w:sz="4" w:space="0" w:color="auto"/>
              <w:right w:val="single" w:sz="4" w:space="0" w:color="auto"/>
            </w:tcBorders>
            <w:vAlign w:val="center"/>
          </w:tcPr>
          <w:p w14:paraId="63882AB3" w14:textId="47E59EEC" w:rsidR="00BB5217" w:rsidRPr="000D1A6E" w:rsidRDefault="00BB5217" w:rsidP="00BB5217">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2859" w:type="dxa"/>
            <w:tcBorders>
              <w:top w:val="single" w:sz="4" w:space="0" w:color="auto"/>
              <w:left w:val="single" w:sz="4" w:space="0" w:color="auto"/>
              <w:bottom w:val="single" w:sz="4" w:space="0" w:color="auto"/>
              <w:right w:val="single" w:sz="4" w:space="0" w:color="auto"/>
            </w:tcBorders>
            <w:shd w:val="clear" w:color="auto" w:fill="auto"/>
            <w:vAlign w:val="center"/>
          </w:tcPr>
          <w:p w14:paraId="79DB08F0" w14:textId="05B8B96B" w:rsidR="00BB5217" w:rsidRPr="00BB5217" w:rsidRDefault="006C0B1A" w:rsidP="00BB5217">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BB5217" w:rsidRPr="00BB5217">
              <w:rPr>
                <w:rFonts w:ascii="Calibri" w:hAnsi="Calibri" w:cs="Calibri"/>
                <w:color w:val="000000"/>
                <w:sz w:val="16"/>
                <w:szCs w:val="16"/>
              </w:rPr>
              <w:t>0.1</w:t>
            </w:r>
          </w:p>
        </w:tc>
      </w:tr>
      <w:tr w:rsidR="00BB5217" w:rsidRPr="000D1A6E" w14:paraId="4BE62FFF"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tcPr>
          <w:p w14:paraId="06CE1C3E" w14:textId="77777777" w:rsidR="00BB5217" w:rsidRPr="00C56C9E" w:rsidRDefault="00BB5217" w:rsidP="00BB5217">
            <w:pPr>
              <w:suppressAutoHyphens w:val="0"/>
              <w:spacing w:line="240" w:lineRule="auto"/>
              <w:ind w:firstLine="0"/>
              <w:contextualSpacing w:val="0"/>
              <w:jc w:val="center"/>
              <w:rPr>
                <w:rFonts w:ascii="Calibri" w:hAnsi="Calibri"/>
                <w:color w:val="000000"/>
                <w:sz w:val="18"/>
                <w:szCs w:val="18"/>
              </w:rPr>
            </w:pPr>
            <w:r w:rsidRPr="00C56C9E">
              <w:rPr>
                <w:rFonts w:ascii="Calibri" w:hAnsi="Calibri"/>
                <w:color w:val="000000"/>
                <w:sz w:val="18"/>
                <w:szCs w:val="18"/>
              </w:rPr>
              <w:t>2</w:t>
            </w:r>
          </w:p>
        </w:tc>
        <w:tc>
          <w:tcPr>
            <w:tcW w:w="2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1E3C22" w14:textId="00638F32" w:rsidR="00BB5217" w:rsidRPr="000D1A6E" w:rsidRDefault="00BB5217" w:rsidP="00BB5217">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8"/>
                <w:szCs w:val="18"/>
              </w:rPr>
              <w:t>732.1.13</w:t>
            </w:r>
          </w:p>
        </w:tc>
        <w:tc>
          <w:tcPr>
            <w:tcW w:w="2858" w:type="dxa"/>
            <w:tcBorders>
              <w:top w:val="single" w:sz="4" w:space="0" w:color="auto"/>
              <w:left w:val="nil"/>
              <w:bottom w:val="single" w:sz="4" w:space="0" w:color="auto"/>
              <w:right w:val="single" w:sz="4" w:space="0" w:color="auto"/>
            </w:tcBorders>
            <w:vAlign w:val="center"/>
          </w:tcPr>
          <w:p w14:paraId="1EF5B461" w14:textId="723FE513" w:rsidR="00BB5217" w:rsidRPr="000D1A6E" w:rsidRDefault="00BB5217" w:rsidP="00BB5217">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2859" w:type="dxa"/>
            <w:tcBorders>
              <w:top w:val="single" w:sz="4" w:space="0" w:color="auto"/>
              <w:left w:val="single" w:sz="4" w:space="0" w:color="auto"/>
              <w:bottom w:val="single" w:sz="4" w:space="0" w:color="auto"/>
              <w:right w:val="single" w:sz="4" w:space="0" w:color="auto"/>
            </w:tcBorders>
            <w:shd w:val="clear" w:color="auto" w:fill="auto"/>
            <w:vAlign w:val="center"/>
          </w:tcPr>
          <w:p w14:paraId="5315A06A" w14:textId="1F5E2601" w:rsidR="00BB5217" w:rsidRPr="00BB5217" w:rsidRDefault="006C0B1A" w:rsidP="00BB5217">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BB5217" w:rsidRPr="00BB5217">
              <w:rPr>
                <w:rFonts w:ascii="Calibri" w:hAnsi="Calibri" w:cs="Calibri"/>
                <w:color w:val="000000"/>
                <w:sz w:val="16"/>
                <w:szCs w:val="16"/>
              </w:rPr>
              <w:t>0.1</w:t>
            </w:r>
          </w:p>
        </w:tc>
      </w:tr>
      <w:tr w:rsidR="00BB5217" w:rsidRPr="000D1A6E" w14:paraId="5DD0EB3A"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tcPr>
          <w:p w14:paraId="58CC1670" w14:textId="77777777" w:rsidR="00BB5217" w:rsidRPr="00C56C9E" w:rsidRDefault="00BB5217" w:rsidP="00BB5217">
            <w:pPr>
              <w:suppressAutoHyphens w:val="0"/>
              <w:spacing w:line="240" w:lineRule="auto"/>
              <w:ind w:firstLine="0"/>
              <w:contextualSpacing w:val="0"/>
              <w:jc w:val="center"/>
              <w:rPr>
                <w:rFonts w:ascii="Calibri" w:hAnsi="Calibri"/>
                <w:color w:val="000000"/>
                <w:sz w:val="18"/>
                <w:szCs w:val="18"/>
              </w:rPr>
            </w:pPr>
            <w:r w:rsidRPr="00C56C9E">
              <w:rPr>
                <w:rFonts w:ascii="Calibri" w:hAnsi="Calibri"/>
                <w:color w:val="000000"/>
                <w:sz w:val="18"/>
                <w:szCs w:val="18"/>
              </w:rPr>
              <w:t>3</w:t>
            </w:r>
          </w:p>
        </w:tc>
        <w:tc>
          <w:tcPr>
            <w:tcW w:w="2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85A77F" w14:textId="02FF4FAA" w:rsidR="00BB5217" w:rsidRPr="000D1A6E" w:rsidRDefault="00BB5217" w:rsidP="00BB5217">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8"/>
                <w:szCs w:val="18"/>
              </w:rPr>
              <w:t>732.3.24-a</w:t>
            </w:r>
          </w:p>
        </w:tc>
        <w:tc>
          <w:tcPr>
            <w:tcW w:w="2858" w:type="dxa"/>
            <w:tcBorders>
              <w:top w:val="single" w:sz="4" w:space="0" w:color="auto"/>
              <w:left w:val="nil"/>
              <w:bottom w:val="single" w:sz="4" w:space="0" w:color="auto"/>
              <w:right w:val="single" w:sz="4" w:space="0" w:color="auto"/>
            </w:tcBorders>
            <w:vAlign w:val="center"/>
          </w:tcPr>
          <w:p w14:paraId="2A7780B0" w14:textId="6D10BC75" w:rsidR="00BB5217" w:rsidRPr="000D1A6E" w:rsidRDefault="00BB5217" w:rsidP="00BB5217">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PRÓG DREWNIANY</w:t>
            </w:r>
          </w:p>
        </w:tc>
        <w:tc>
          <w:tcPr>
            <w:tcW w:w="2859" w:type="dxa"/>
            <w:tcBorders>
              <w:top w:val="single" w:sz="4" w:space="0" w:color="auto"/>
              <w:left w:val="single" w:sz="4" w:space="0" w:color="auto"/>
              <w:bottom w:val="single" w:sz="4" w:space="0" w:color="auto"/>
              <w:right w:val="single" w:sz="4" w:space="0" w:color="auto"/>
            </w:tcBorders>
            <w:shd w:val="clear" w:color="auto" w:fill="auto"/>
            <w:vAlign w:val="center"/>
          </w:tcPr>
          <w:p w14:paraId="4590B9B4" w14:textId="570FD1DC" w:rsidR="00BB5217" w:rsidRPr="00BB5217" w:rsidRDefault="006C0B1A" w:rsidP="00BB5217">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BB5217" w:rsidRPr="00BB5217">
              <w:rPr>
                <w:rFonts w:ascii="Calibri" w:hAnsi="Calibri" w:cs="Calibri"/>
                <w:color w:val="000000"/>
                <w:sz w:val="16"/>
                <w:szCs w:val="16"/>
              </w:rPr>
              <w:t>0.</w:t>
            </w:r>
            <w:r w:rsidR="00E538E5">
              <w:rPr>
                <w:rFonts w:ascii="Calibri" w:hAnsi="Calibri" w:cs="Calibri"/>
                <w:color w:val="000000"/>
                <w:sz w:val="16"/>
                <w:szCs w:val="16"/>
              </w:rPr>
              <w:t>4</w:t>
            </w:r>
          </w:p>
        </w:tc>
      </w:tr>
      <w:tr w:rsidR="00BB5217" w:rsidRPr="000D1A6E" w14:paraId="61A19CC7"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tcPr>
          <w:p w14:paraId="32DD0449" w14:textId="77777777" w:rsidR="00BB5217" w:rsidRPr="00C56C9E" w:rsidRDefault="00BB5217" w:rsidP="00BB5217">
            <w:pPr>
              <w:suppressAutoHyphens w:val="0"/>
              <w:spacing w:line="240" w:lineRule="auto"/>
              <w:ind w:firstLine="0"/>
              <w:contextualSpacing w:val="0"/>
              <w:jc w:val="center"/>
              <w:rPr>
                <w:rFonts w:ascii="Calibri" w:hAnsi="Calibri"/>
                <w:color w:val="000000"/>
                <w:sz w:val="18"/>
                <w:szCs w:val="18"/>
              </w:rPr>
            </w:pPr>
            <w:r w:rsidRPr="00C56C9E">
              <w:rPr>
                <w:rFonts w:ascii="Calibri" w:hAnsi="Calibri"/>
                <w:color w:val="000000"/>
                <w:sz w:val="18"/>
                <w:szCs w:val="18"/>
              </w:rPr>
              <w:t>4</w:t>
            </w:r>
          </w:p>
        </w:tc>
        <w:tc>
          <w:tcPr>
            <w:tcW w:w="2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FA33CB" w14:textId="3D3402F3" w:rsidR="00BB5217" w:rsidRPr="000D1A6E" w:rsidRDefault="00BB5217" w:rsidP="00BB5217">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8"/>
                <w:szCs w:val="18"/>
              </w:rPr>
              <w:t>732.4.10</w:t>
            </w:r>
          </w:p>
        </w:tc>
        <w:tc>
          <w:tcPr>
            <w:tcW w:w="2858" w:type="dxa"/>
            <w:tcBorders>
              <w:top w:val="single" w:sz="4" w:space="0" w:color="auto"/>
              <w:left w:val="nil"/>
              <w:bottom w:val="single" w:sz="4" w:space="0" w:color="auto"/>
              <w:right w:val="single" w:sz="4" w:space="0" w:color="auto"/>
            </w:tcBorders>
            <w:vAlign w:val="center"/>
          </w:tcPr>
          <w:p w14:paraId="10A1D355" w14:textId="3F559FF0" w:rsidR="00BB5217" w:rsidRPr="000D1A6E" w:rsidRDefault="00BB5217" w:rsidP="00BB5217">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PRÓG DREWNIANY</w:t>
            </w:r>
          </w:p>
        </w:tc>
        <w:tc>
          <w:tcPr>
            <w:tcW w:w="2859" w:type="dxa"/>
            <w:tcBorders>
              <w:top w:val="single" w:sz="4" w:space="0" w:color="auto"/>
              <w:left w:val="single" w:sz="4" w:space="0" w:color="auto"/>
              <w:bottom w:val="single" w:sz="4" w:space="0" w:color="auto"/>
              <w:right w:val="single" w:sz="4" w:space="0" w:color="auto"/>
            </w:tcBorders>
            <w:shd w:val="clear" w:color="auto" w:fill="auto"/>
            <w:vAlign w:val="center"/>
          </w:tcPr>
          <w:p w14:paraId="2B351C87" w14:textId="3F76118C" w:rsidR="00BB5217" w:rsidRPr="00BB5217" w:rsidRDefault="006C0B1A" w:rsidP="00BB5217">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BB5217" w:rsidRPr="00BB5217">
              <w:rPr>
                <w:rFonts w:ascii="Calibri" w:hAnsi="Calibri" w:cs="Calibri"/>
                <w:color w:val="000000"/>
                <w:sz w:val="16"/>
                <w:szCs w:val="16"/>
              </w:rPr>
              <w:t>0.5</w:t>
            </w:r>
          </w:p>
        </w:tc>
      </w:tr>
      <w:tr w:rsidR="00BB5217" w:rsidRPr="000D1A6E" w14:paraId="1AD02CB5"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tcPr>
          <w:p w14:paraId="1008665F" w14:textId="77777777" w:rsidR="00BB5217" w:rsidRPr="00C56C9E" w:rsidRDefault="00BB5217" w:rsidP="00BB5217">
            <w:pPr>
              <w:suppressAutoHyphens w:val="0"/>
              <w:spacing w:line="240" w:lineRule="auto"/>
              <w:ind w:firstLine="0"/>
              <w:contextualSpacing w:val="0"/>
              <w:jc w:val="center"/>
              <w:rPr>
                <w:rFonts w:ascii="Calibri" w:hAnsi="Calibri"/>
                <w:color w:val="000000"/>
                <w:sz w:val="18"/>
                <w:szCs w:val="18"/>
              </w:rPr>
            </w:pPr>
            <w:r w:rsidRPr="00C56C9E">
              <w:rPr>
                <w:rFonts w:ascii="Calibri" w:hAnsi="Calibri"/>
                <w:color w:val="000000"/>
                <w:sz w:val="18"/>
                <w:szCs w:val="18"/>
              </w:rPr>
              <w:t>5</w:t>
            </w:r>
          </w:p>
        </w:tc>
        <w:tc>
          <w:tcPr>
            <w:tcW w:w="2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4C0974" w14:textId="4D8375AB" w:rsidR="00BB5217" w:rsidRPr="000D1A6E" w:rsidRDefault="00BB5217" w:rsidP="00BB5217">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8"/>
                <w:szCs w:val="18"/>
              </w:rPr>
              <w:t>732.4.14</w:t>
            </w:r>
          </w:p>
        </w:tc>
        <w:tc>
          <w:tcPr>
            <w:tcW w:w="2858" w:type="dxa"/>
            <w:tcBorders>
              <w:top w:val="single" w:sz="4" w:space="0" w:color="auto"/>
              <w:left w:val="nil"/>
              <w:bottom w:val="single" w:sz="4" w:space="0" w:color="auto"/>
              <w:right w:val="single" w:sz="4" w:space="0" w:color="auto"/>
            </w:tcBorders>
            <w:vAlign w:val="center"/>
          </w:tcPr>
          <w:p w14:paraId="591370CB" w14:textId="65FDFB67" w:rsidR="00BB5217" w:rsidRPr="000D1A6E" w:rsidRDefault="00BB5217" w:rsidP="00BB5217">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PRÓG DREWNIANY</w:t>
            </w:r>
          </w:p>
        </w:tc>
        <w:tc>
          <w:tcPr>
            <w:tcW w:w="2859" w:type="dxa"/>
            <w:tcBorders>
              <w:top w:val="single" w:sz="4" w:space="0" w:color="auto"/>
              <w:left w:val="single" w:sz="4" w:space="0" w:color="auto"/>
              <w:bottom w:val="single" w:sz="4" w:space="0" w:color="auto"/>
              <w:right w:val="single" w:sz="4" w:space="0" w:color="auto"/>
            </w:tcBorders>
            <w:shd w:val="clear" w:color="auto" w:fill="auto"/>
            <w:vAlign w:val="center"/>
          </w:tcPr>
          <w:p w14:paraId="59DB0ACA" w14:textId="2849CBCA" w:rsidR="00BB5217" w:rsidRPr="00BB5217" w:rsidRDefault="006C0B1A" w:rsidP="00BB5217">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BB5217" w:rsidRPr="00BB5217">
              <w:rPr>
                <w:rFonts w:ascii="Calibri" w:hAnsi="Calibri" w:cs="Calibri"/>
                <w:color w:val="000000"/>
                <w:sz w:val="16"/>
                <w:szCs w:val="16"/>
              </w:rPr>
              <w:t>0.4</w:t>
            </w:r>
          </w:p>
        </w:tc>
      </w:tr>
      <w:tr w:rsidR="00BB5217" w:rsidRPr="000D1A6E" w14:paraId="18143A70"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tcPr>
          <w:p w14:paraId="3F4FE0EA" w14:textId="77777777" w:rsidR="00BB5217" w:rsidRPr="00C56C9E" w:rsidRDefault="00BB5217" w:rsidP="00BB5217">
            <w:pPr>
              <w:suppressAutoHyphens w:val="0"/>
              <w:spacing w:line="240" w:lineRule="auto"/>
              <w:ind w:firstLine="0"/>
              <w:contextualSpacing w:val="0"/>
              <w:jc w:val="center"/>
              <w:rPr>
                <w:rFonts w:ascii="Calibri" w:hAnsi="Calibri"/>
                <w:color w:val="000000"/>
                <w:sz w:val="18"/>
                <w:szCs w:val="18"/>
              </w:rPr>
            </w:pPr>
            <w:r w:rsidRPr="00C56C9E">
              <w:rPr>
                <w:rFonts w:ascii="Calibri" w:hAnsi="Calibri"/>
                <w:color w:val="000000"/>
                <w:sz w:val="18"/>
                <w:szCs w:val="18"/>
              </w:rPr>
              <w:t>6</w:t>
            </w:r>
          </w:p>
        </w:tc>
        <w:tc>
          <w:tcPr>
            <w:tcW w:w="2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743D95" w14:textId="071C7D6A" w:rsidR="00BB5217" w:rsidRPr="000D1A6E" w:rsidRDefault="00BB5217" w:rsidP="00BB5217">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8"/>
                <w:szCs w:val="18"/>
              </w:rPr>
              <w:t>732.4.14-d</w:t>
            </w:r>
          </w:p>
        </w:tc>
        <w:tc>
          <w:tcPr>
            <w:tcW w:w="2858" w:type="dxa"/>
            <w:tcBorders>
              <w:top w:val="single" w:sz="4" w:space="0" w:color="auto"/>
              <w:left w:val="nil"/>
              <w:bottom w:val="single" w:sz="4" w:space="0" w:color="auto"/>
              <w:right w:val="single" w:sz="4" w:space="0" w:color="auto"/>
            </w:tcBorders>
            <w:vAlign w:val="center"/>
          </w:tcPr>
          <w:p w14:paraId="646B6F65" w14:textId="12E40086" w:rsidR="00BB5217" w:rsidRPr="000D1A6E" w:rsidRDefault="00BB5217" w:rsidP="00BB5217">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PRÓG KAMIENNY</w:t>
            </w:r>
          </w:p>
        </w:tc>
        <w:tc>
          <w:tcPr>
            <w:tcW w:w="2859" w:type="dxa"/>
            <w:tcBorders>
              <w:top w:val="single" w:sz="4" w:space="0" w:color="auto"/>
              <w:left w:val="single" w:sz="4" w:space="0" w:color="auto"/>
              <w:bottom w:val="single" w:sz="4" w:space="0" w:color="auto"/>
              <w:right w:val="single" w:sz="4" w:space="0" w:color="auto"/>
            </w:tcBorders>
            <w:shd w:val="clear" w:color="auto" w:fill="auto"/>
            <w:vAlign w:val="center"/>
          </w:tcPr>
          <w:p w14:paraId="089D4FAF" w14:textId="6E85AC47" w:rsidR="00BB5217" w:rsidRPr="00BB5217" w:rsidRDefault="006C0B1A" w:rsidP="00BB5217">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BB5217" w:rsidRPr="00BB5217">
              <w:rPr>
                <w:rFonts w:ascii="Calibri" w:hAnsi="Calibri" w:cs="Calibri"/>
                <w:color w:val="000000"/>
                <w:sz w:val="16"/>
                <w:szCs w:val="16"/>
              </w:rPr>
              <w:t>0.8</w:t>
            </w:r>
          </w:p>
        </w:tc>
      </w:tr>
      <w:tr w:rsidR="00BB5217" w:rsidRPr="000D1A6E" w14:paraId="631654B3"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tcPr>
          <w:p w14:paraId="5B12A9A9" w14:textId="77777777" w:rsidR="00BB5217" w:rsidRPr="00C56C9E" w:rsidRDefault="00BB5217" w:rsidP="00BB5217">
            <w:pPr>
              <w:suppressAutoHyphens w:val="0"/>
              <w:spacing w:line="240" w:lineRule="auto"/>
              <w:ind w:firstLine="0"/>
              <w:contextualSpacing w:val="0"/>
              <w:jc w:val="center"/>
              <w:rPr>
                <w:rFonts w:ascii="Calibri" w:hAnsi="Calibri"/>
                <w:color w:val="000000"/>
                <w:sz w:val="18"/>
                <w:szCs w:val="18"/>
              </w:rPr>
            </w:pPr>
            <w:r w:rsidRPr="00C56C9E">
              <w:rPr>
                <w:rFonts w:ascii="Calibri" w:hAnsi="Calibri"/>
                <w:color w:val="000000"/>
                <w:sz w:val="18"/>
                <w:szCs w:val="18"/>
              </w:rPr>
              <w:t>7</w:t>
            </w:r>
          </w:p>
        </w:tc>
        <w:tc>
          <w:tcPr>
            <w:tcW w:w="2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03A377" w14:textId="7EF41E13" w:rsidR="00BB5217" w:rsidRPr="000D1A6E" w:rsidRDefault="00BB5217" w:rsidP="00BB5217">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732.5.19-a</w:t>
            </w:r>
          </w:p>
        </w:tc>
        <w:tc>
          <w:tcPr>
            <w:tcW w:w="2858" w:type="dxa"/>
            <w:tcBorders>
              <w:top w:val="single" w:sz="4" w:space="0" w:color="auto"/>
              <w:left w:val="nil"/>
              <w:bottom w:val="single" w:sz="4" w:space="0" w:color="auto"/>
              <w:right w:val="single" w:sz="4" w:space="0" w:color="auto"/>
            </w:tcBorders>
            <w:vAlign w:val="center"/>
          </w:tcPr>
          <w:p w14:paraId="04A2FBBA" w14:textId="1583AD6B" w:rsidR="00BB5217" w:rsidRPr="000D1A6E" w:rsidRDefault="00BB5217" w:rsidP="00BB5217">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PRÓG DREWNIANY</w:t>
            </w:r>
          </w:p>
        </w:tc>
        <w:tc>
          <w:tcPr>
            <w:tcW w:w="2859" w:type="dxa"/>
            <w:tcBorders>
              <w:top w:val="single" w:sz="4" w:space="0" w:color="auto"/>
              <w:left w:val="single" w:sz="4" w:space="0" w:color="auto"/>
              <w:bottom w:val="single" w:sz="4" w:space="0" w:color="auto"/>
              <w:right w:val="single" w:sz="4" w:space="0" w:color="auto"/>
            </w:tcBorders>
            <w:shd w:val="clear" w:color="auto" w:fill="auto"/>
            <w:vAlign w:val="center"/>
          </w:tcPr>
          <w:p w14:paraId="7B9FCCD5" w14:textId="3EBA9918" w:rsidR="00BB5217" w:rsidRPr="00BB5217" w:rsidRDefault="006C0B1A" w:rsidP="00BB5217">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BB5217" w:rsidRPr="00BB5217">
              <w:rPr>
                <w:rFonts w:ascii="Calibri" w:hAnsi="Calibri" w:cs="Calibri"/>
                <w:color w:val="000000"/>
                <w:sz w:val="16"/>
                <w:szCs w:val="16"/>
              </w:rPr>
              <w:t>0.</w:t>
            </w:r>
            <w:r w:rsidR="005F1CB3">
              <w:rPr>
                <w:rFonts w:ascii="Calibri" w:hAnsi="Calibri" w:cs="Calibri"/>
                <w:color w:val="000000"/>
                <w:sz w:val="16"/>
                <w:szCs w:val="16"/>
              </w:rPr>
              <w:t>5</w:t>
            </w:r>
          </w:p>
        </w:tc>
      </w:tr>
      <w:tr w:rsidR="00BB5217" w:rsidRPr="000D1A6E" w14:paraId="0DD4B12C"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tcPr>
          <w:p w14:paraId="6ABC42C6" w14:textId="77777777" w:rsidR="00BB5217" w:rsidRPr="00C56C9E" w:rsidRDefault="00BB5217" w:rsidP="00BB5217">
            <w:pPr>
              <w:suppressAutoHyphens w:val="0"/>
              <w:spacing w:line="240" w:lineRule="auto"/>
              <w:ind w:firstLine="0"/>
              <w:contextualSpacing w:val="0"/>
              <w:jc w:val="center"/>
              <w:rPr>
                <w:rFonts w:ascii="Calibri" w:hAnsi="Calibri"/>
                <w:color w:val="000000"/>
                <w:sz w:val="18"/>
                <w:szCs w:val="18"/>
              </w:rPr>
            </w:pPr>
            <w:r w:rsidRPr="00C56C9E">
              <w:rPr>
                <w:rFonts w:ascii="Calibri" w:hAnsi="Calibri"/>
                <w:color w:val="000000"/>
                <w:sz w:val="18"/>
                <w:szCs w:val="18"/>
              </w:rPr>
              <w:t>8</w:t>
            </w:r>
          </w:p>
        </w:tc>
        <w:tc>
          <w:tcPr>
            <w:tcW w:w="285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5A8769" w14:textId="6820B6E5" w:rsidR="00BB5217" w:rsidRPr="000D1A6E" w:rsidRDefault="00BB5217" w:rsidP="00BB5217">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732.6.4</w:t>
            </w:r>
          </w:p>
        </w:tc>
        <w:tc>
          <w:tcPr>
            <w:tcW w:w="2858" w:type="dxa"/>
            <w:tcBorders>
              <w:top w:val="single" w:sz="4" w:space="0" w:color="auto"/>
              <w:left w:val="nil"/>
              <w:bottom w:val="single" w:sz="4" w:space="0" w:color="auto"/>
              <w:right w:val="single" w:sz="4" w:space="0" w:color="auto"/>
            </w:tcBorders>
            <w:vAlign w:val="center"/>
          </w:tcPr>
          <w:p w14:paraId="5309AD0C" w14:textId="331A4A78" w:rsidR="00BB5217" w:rsidRPr="000D1A6E" w:rsidRDefault="00BB5217" w:rsidP="00BB5217">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2859" w:type="dxa"/>
            <w:tcBorders>
              <w:top w:val="single" w:sz="4" w:space="0" w:color="auto"/>
              <w:left w:val="single" w:sz="4" w:space="0" w:color="auto"/>
              <w:bottom w:val="single" w:sz="4" w:space="0" w:color="auto"/>
              <w:right w:val="single" w:sz="4" w:space="0" w:color="auto"/>
            </w:tcBorders>
            <w:shd w:val="clear" w:color="auto" w:fill="auto"/>
            <w:vAlign w:val="center"/>
          </w:tcPr>
          <w:p w14:paraId="35408066" w14:textId="08F247FB" w:rsidR="00BB5217" w:rsidRPr="00BB5217" w:rsidRDefault="006C0B1A" w:rsidP="00BB5217">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BB5217" w:rsidRPr="00BB5217">
              <w:rPr>
                <w:rFonts w:ascii="Calibri" w:hAnsi="Calibri" w:cs="Calibri"/>
                <w:color w:val="000000"/>
                <w:sz w:val="16"/>
                <w:szCs w:val="16"/>
              </w:rPr>
              <w:t>0.2</w:t>
            </w:r>
          </w:p>
        </w:tc>
      </w:tr>
      <w:tr w:rsidR="00BB5217" w:rsidRPr="000D1A6E" w14:paraId="427A0822"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tcPr>
          <w:p w14:paraId="339D92D7" w14:textId="77777777" w:rsidR="00BB5217" w:rsidRPr="00C56C9E" w:rsidRDefault="00BB5217" w:rsidP="00BB5217">
            <w:pPr>
              <w:suppressAutoHyphens w:val="0"/>
              <w:spacing w:line="240" w:lineRule="auto"/>
              <w:ind w:firstLine="0"/>
              <w:contextualSpacing w:val="0"/>
              <w:jc w:val="center"/>
              <w:rPr>
                <w:rFonts w:ascii="Calibri" w:hAnsi="Calibri"/>
                <w:color w:val="000000"/>
                <w:sz w:val="18"/>
                <w:szCs w:val="18"/>
              </w:rPr>
            </w:pPr>
            <w:r w:rsidRPr="00C56C9E">
              <w:rPr>
                <w:rFonts w:ascii="Calibri" w:hAnsi="Calibri"/>
                <w:color w:val="000000"/>
                <w:sz w:val="18"/>
                <w:szCs w:val="18"/>
              </w:rPr>
              <w:t>9</w:t>
            </w:r>
          </w:p>
        </w:tc>
        <w:tc>
          <w:tcPr>
            <w:tcW w:w="285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17223D" w14:textId="44B6CBB5" w:rsidR="00BB5217" w:rsidRPr="000D1A6E" w:rsidRDefault="00BB5217" w:rsidP="00BB5217">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732.6.6</w:t>
            </w:r>
          </w:p>
        </w:tc>
        <w:tc>
          <w:tcPr>
            <w:tcW w:w="2858" w:type="dxa"/>
            <w:tcBorders>
              <w:top w:val="single" w:sz="4" w:space="0" w:color="auto"/>
              <w:left w:val="nil"/>
              <w:bottom w:val="single" w:sz="4" w:space="0" w:color="auto"/>
              <w:right w:val="single" w:sz="4" w:space="0" w:color="auto"/>
            </w:tcBorders>
            <w:vAlign w:val="center"/>
          </w:tcPr>
          <w:p w14:paraId="758959B8" w14:textId="4311FBC1" w:rsidR="00BB5217" w:rsidRPr="000D1A6E" w:rsidRDefault="00BB5217" w:rsidP="00BB5217">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2859" w:type="dxa"/>
            <w:tcBorders>
              <w:top w:val="single" w:sz="4" w:space="0" w:color="auto"/>
              <w:left w:val="single" w:sz="4" w:space="0" w:color="auto"/>
              <w:bottom w:val="single" w:sz="4" w:space="0" w:color="auto"/>
              <w:right w:val="single" w:sz="4" w:space="0" w:color="auto"/>
            </w:tcBorders>
            <w:shd w:val="clear" w:color="auto" w:fill="auto"/>
            <w:vAlign w:val="center"/>
          </w:tcPr>
          <w:p w14:paraId="3143E6B3" w14:textId="5416FB5D" w:rsidR="00BB5217" w:rsidRPr="00BB5217" w:rsidRDefault="006C0B1A" w:rsidP="00BB5217">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BB5217" w:rsidRPr="00BB5217">
              <w:rPr>
                <w:rFonts w:ascii="Calibri" w:hAnsi="Calibri" w:cs="Calibri"/>
                <w:color w:val="000000"/>
                <w:sz w:val="16"/>
                <w:szCs w:val="16"/>
              </w:rPr>
              <w:t>0.3</w:t>
            </w:r>
          </w:p>
        </w:tc>
      </w:tr>
      <w:tr w:rsidR="00BB5217" w:rsidRPr="000D1A6E" w14:paraId="6A3D5888"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tcPr>
          <w:p w14:paraId="5E96EA13" w14:textId="77777777" w:rsidR="00BB5217" w:rsidRPr="00C56C9E" w:rsidRDefault="00BB5217" w:rsidP="00BB5217">
            <w:pPr>
              <w:suppressAutoHyphens w:val="0"/>
              <w:spacing w:line="240" w:lineRule="auto"/>
              <w:ind w:firstLine="0"/>
              <w:contextualSpacing w:val="0"/>
              <w:jc w:val="center"/>
              <w:rPr>
                <w:rFonts w:ascii="Calibri" w:hAnsi="Calibri"/>
                <w:color w:val="000000"/>
                <w:sz w:val="18"/>
                <w:szCs w:val="18"/>
              </w:rPr>
            </w:pPr>
            <w:r w:rsidRPr="00C56C9E">
              <w:rPr>
                <w:rFonts w:ascii="Calibri" w:hAnsi="Calibri"/>
                <w:color w:val="000000"/>
                <w:sz w:val="18"/>
                <w:szCs w:val="18"/>
              </w:rPr>
              <w:t>10</w:t>
            </w:r>
          </w:p>
        </w:tc>
        <w:tc>
          <w:tcPr>
            <w:tcW w:w="285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9EC00E" w14:textId="611A4589" w:rsidR="00BB5217" w:rsidRPr="000D1A6E" w:rsidRDefault="00BB5217" w:rsidP="00BB5217">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732.6.11</w:t>
            </w:r>
          </w:p>
        </w:tc>
        <w:tc>
          <w:tcPr>
            <w:tcW w:w="2858" w:type="dxa"/>
            <w:tcBorders>
              <w:top w:val="single" w:sz="4" w:space="0" w:color="auto"/>
              <w:left w:val="nil"/>
              <w:bottom w:val="single" w:sz="4" w:space="0" w:color="auto"/>
              <w:right w:val="single" w:sz="4" w:space="0" w:color="auto"/>
            </w:tcBorders>
            <w:vAlign w:val="center"/>
          </w:tcPr>
          <w:p w14:paraId="0B3ABB2C" w14:textId="0A358596" w:rsidR="00BB5217" w:rsidRPr="000D1A6E" w:rsidRDefault="00BB5217" w:rsidP="00BB5217">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PRÓG DREWNIANY</w:t>
            </w:r>
          </w:p>
        </w:tc>
        <w:tc>
          <w:tcPr>
            <w:tcW w:w="2859" w:type="dxa"/>
            <w:tcBorders>
              <w:top w:val="single" w:sz="4" w:space="0" w:color="auto"/>
              <w:left w:val="single" w:sz="4" w:space="0" w:color="auto"/>
              <w:bottom w:val="single" w:sz="4" w:space="0" w:color="auto"/>
              <w:right w:val="single" w:sz="4" w:space="0" w:color="auto"/>
            </w:tcBorders>
            <w:shd w:val="clear" w:color="auto" w:fill="auto"/>
            <w:vAlign w:val="center"/>
          </w:tcPr>
          <w:p w14:paraId="672B318B" w14:textId="32C4A4A1" w:rsidR="00BB5217" w:rsidRPr="00BB5217" w:rsidRDefault="006C0B1A" w:rsidP="00BB5217">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BB5217" w:rsidRPr="00BB5217">
              <w:rPr>
                <w:rFonts w:ascii="Calibri" w:hAnsi="Calibri" w:cs="Calibri"/>
                <w:color w:val="000000"/>
                <w:sz w:val="16"/>
                <w:szCs w:val="16"/>
              </w:rPr>
              <w:t>0.4</w:t>
            </w:r>
          </w:p>
        </w:tc>
      </w:tr>
      <w:tr w:rsidR="00BB5217" w:rsidRPr="000D1A6E" w14:paraId="2431CC82"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tcPr>
          <w:p w14:paraId="4E7A47ED" w14:textId="77777777" w:rsidR="00BB5217" w:rsidRPr="00C56C9E" w:rsidRDefault="00BB5217" w:rsidP="00BB5217">
            <w:pPr>
              <w:suppressAutoHyphens w:val="0"/>
              <w:spacing w:line="240" w:lineRule="auto"/>
              <w:ind w:firstLine="0"/>
              <w:contextualSpacing w:val="0"/>
              <w:jc w:val="center"/>
              <w:rPr>
                <w:rFonts w:ascii="Calibri" w:hAnsi="Calibri"/>
                <w:color w:val="000000"/>
                <w:sz w:val="18"/>
                <w:szCs w:val="18"/>
              </w:rPr>
            </w:pPr>
            <w:r w:rsidRPr="00C56C9E">
              <w:rPr>
                <w:rFonts w:ascii="Calibri" w:hAnsi="Calibri"/>
                <w:color w:val="000000"/>
                <w:sz w:val="18"/>
                <w:szCs w:val="18"/>
              </w:rPr>
              <w:t>11</w:t>
            </w:r>
          </w:p>
        </w:tc>
        <w:tc>
          <w:tcPr>
            <w:tcW w:w="285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2625DD" w14:textId="72567C55" w:rsidR="00BB5217" w:rsidRPr="000D1A6E" w:rsidRDefault="00BB5217" w:rsidP="00BB5217">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732.7.23</w:t>
            </w:r>
          </w:p>
        </w:tc>
        <w:tc>
          <w:tcPr>
            <w:tcW w:w="2858" w:type="dxa"/>
            <w:tcBorders>
              <w:top w:val="single" w:sz="4" w:space="0" w:color="auto"/>
              <w:left w:val="nil"/>
              <w:bottom w:val="single" w:sz="4" w:space="0" w:color="auto"/>
              <w:right w:val="single" w:sz="4" w:space="0" w:color="auto"/>
            </w:tcBorders>
            <w:vAlign w:val="center"/>
          </w:tcPr>
          <w:p w14:paraId="0687762A" w14:textId="65E89F08" w:rsidR="00BB5217" w:rsidRPr="000D1A6E" w:rsidRDefault="00BB5217" w:rsidP="00BB5217">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2859" w:type="dxa"/>
            <w:tcBorders>
              <w:top w:val="single" w:sz="4" w:space="0" w:color="auto"/>
              <w:left w:val="single" w:sz="4" w:space="0" w:color="auto"/>
              <w:bottom w:val="single" w:sz="4" w:space="0" w:color="auto"/>
              <w:right w:val="single" w:sz="4" w:space="0" w:color="auto"/>
            </w:tcBorders>
            <w:shd w:val="clear" w:color="auto" w:fill="auto"/>
            <w:vAlign w:val="center"/>
          </w:tcPr>
          <w:p w14:paraId="15CCEBCC" w14:textId="5AAF9797" w:rsidR="00BB5217" w:rsidRPr="00BB5217" w:rsidRDefault="006C0B1A" w:rsidP="00BB5217">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BB5217" w:rsidRPr="00BB5217">
              <w:rPr>
                <w:rFonts w:ascii="Calibri" w:hAnsi="Calibri" w:cs="Calibri"/>
                <w:color w:val="000000"/>
                <w:sz w:val="16"/>
                <w:szCs w:val="16"/>
              </w:rPr>
              <w:t>0.2</w:t>
            </w:r>
          </w:p>
        </w:tc>
      </w:tr>
      <w:tr w:rsidR="00BB5217" w:rsidRPr="000D1A6E" w14:paraId="313929D6"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tcPr>
          <w:p w14:paraId="257F642E" w14:textId="77777777" w:rsidR="00BB5217" w:rsidRPr="00C56C9E" w:rsidRDefault="00BB5217" w:rsidP="00BB5217">
            <w:pPr>
              <w:suppressAutoHyphens w:val="0"/>
              <w:spacing w:line="240" w:lineRule="auto"/>
              <w:ind w:firstLine="0"/>
              <w:contextualSpacing w:val="0"/>
              <w:jc w:val="center"/>
              <w:rPr>
                <w:rFonts w:ascii="Calibri" w:hAnsi="Calibri"/>
                <w:color w:val="000000"/>
                <w:sz w:val="18"/>
                <w:szCs w:val="18"/>
              </w:rPr>
            </w:pPr>
            <w:r w:rsidRPr="00C56C9E">
              <w:rPr>
                <w:rFonts w:ascii="Calibri" w:hAnsi="Calibri"/>
                <w:color w:val="000000"/>
                <w:sz w:val="18"/>
                <w:szCs w:val="18"/>
              </w:rPr>
              <w:t>12</w:t>
            </w:r>
          </w:p>
        </w:tc>
        <w:tc>
          <w:tcPr>
            <w:tcW w:w="285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330118" w14:textId="6C99E46E" w:rsidR="00BB5217" w:rsidRPr="000D1A6E" w:rsidRDefault="00BB5217" w:rsidP="00BB5217">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732.7.25</w:t>
            </w:r>
          </w:p>
        </w:tc>
        <w:tc>
          <w:tcPr>
            <w:tcW w:w="2858" w:type="dxa"/>
            <w:tcBorders>
              <w:top w:val="single" w:sz="4" w:space="0" w:color="auto"/>
              <w:left w:val="nil"/>
              <w:bottom w:val="single" w:sz="4" w:space="0" w:color="auto"/>
              <w:right w:val="single" w:sz="4" w:space="0" w:color="auto"/>
            </w:tcBorders>
            <w:vAlign w:val="center"/>
          </w:tcPr>
          <w:p w14:paraId="76BDBB06" w14:textId="4E62A62B" w:rsidR="00BB5217" w:rsidRPr="000D1A6E" w:rsidRDefault="00BB5217" w:rsidP="00BB5217">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2859" w:type="dxa"/>
            <w:tcBorders>
              <w:top w:val="single" w:sz="4" w:space="0" w:color="auto"/>
              <w:left w:val="single" w:sz="4" w:space="0" w:color="auto"/>
              <w:bottom w:val="single" w:sz="4" w:space="0" w:color="auto"/>
              <w:right w:val="single" w:sz="4" w:space="0" w:color="auto"/>
            </w:tcBorders>
            <w:shd w:val="clear" w:color="auto" w:fill="auto"/>
            <w:vAlign w:val="center"/>
          </w:tcPr>
          <w:p w14:paraId="67BCD60E" w14:textId="3D6D9D95" w:rsidR="00BB5217" w:rsidRPr="00BB5217" w:rsidRDefault="006C0B1A" w:rsidP="00BB5217">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BB5217" w:rsidRPr="00BB5217">
              <w:rPr>
                <w:rFonts w:ascii="Calibri" w:hAnsi="Calibri" w:cs="Calibri"/>
                <w:color w:val="000000"/>
                <w:sz w:val="16"/>
                <w:szCs w:val="16"/>
              </w:rPr>
              <w:t>0.3</w:t>
            </w:r>
          </w:p>
        </w:tc>
      </w:tr>
      <w:tr w:rsidR="00BB5217" w:rsidRPr="000D1A6E" w14:paraId="682DBB3D"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tcPr>
          <w:p w14:paraId="7906C856" w14:textId="77777777" w:rsidR="00BB5217" w:rsidRPr="00C56C9E" w:rsidRDefault="00BB5217" w:rsidP="00BB5217">
            <w:pPr>
              <w:suppressAutoHyphens w:val="0"/>
              <w:spacing w:line="240" w:lineRule="auto"/>
              <w:ind w:firstLine="0"/>
              <w:contextualSpacing w:val="0"/>
              <w:jc w:val="center"/>
              <w:rPr>
                <w:rFonts w:ascii="Calibri" w:hAnsi="Calibri"/>
                <w:color w:val="000000"/>
                <w:sz w:val="18"/>
                <w:szCs w:val="18"/>
              </w:rPr>
            </w:pPr>
            <w:r w:rsidRPr="00C56C9E">
              <w:rPr>
                <w:rFonts w:ascii="Calibri" w:hAnsi="Calibri"/>
                <w:color w:val="000000"/>
                <w:sz w:val="18"/>
                <w:szCs w:val="18"/>
              </w:rPr>
              <w:t>13</w:t>
            </w:r>
          </w:p>
        </w:tc>
        <w:tc>
          <w:tcPr>
            <w:tcW w:w="285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408408" w14:textId="06428CB1" w:rsidR="00BB5217" w:rsidRPr="000D1A6E" w:rsidRDefault="00BB5217" w:rsidP="00BB5217">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732.7.30</w:t>
            </w:r>
          </w:p>
        </w:tc>
        <w:tc>
          <w:tcPr>
            <w:tcW w:w="2858" w:type="dxa"/>
            <w:tcBorders>
              <w:top w:val="single" w:sz="4" w:space="0" w:color="auto"/>
              <w:left w:val="nil"/>
              <w:bottom w:val="single" w:sz="4" w:space="0" w:color="auto"/>
              <w:right w:val="single" w:sz="4" w:space="0" w:color="auto"/>
            </w:tcBorders>
            <w:vAlign w:val="center"/>
          </w:tcPr>
          <w:p w14:paraId="0A15D2E5" w14:textId="4BBB569C" w:rsidR="00BB5217" w:rsidRPr="000D1A6E" w:rsidRDefault="00BB5217" w:rsidP="00BB5217">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BRÓD Z PROGIEM</w:t>
            </w:r>
          </w:p>
        </w:tc>
        <w:tc>
          <w:tcPr>
            <w:tcW w:w="2859" w:type="dxa"/>
            <w:tcBorders>
              <w:top w:val="single" w:sz="4" w:space="0" w:color="auto"/>
              <w:left w:val="single" w:sz="4" w:space="0" w:color="auto"/>
              <w:bottom w:val="single" w:sz="4" w:space="0" w:color="auto"/>
              <w:right w:val="single" w:sz="4" w:space="0" w:color="auto"/>
            </w:tcBorders>
            <w:shd w:val="clear" w:color="auto" w:fill="auto"/>
            <w:vAlign w:val="center"/>
          </w:tcPr>
          <w:p w14:paraId="02484036" w14:textId="7A58BCFF" w:rsidR="00BB5217" w:rsidRPr="00BB5217" w:rsidRDefault="006C0B1A" w:rsidP="00BB5217">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BB5217" w:rsidRPr="00BB5217">
              <w:rPr>
                <w:rFonts w:ascii="Calibri" w:hAnsi="Calibri" w:cs="Calibri"/>
                <w:color w:val="000000"/>
                <w:sz w:val="16"/>
                <w:szCs w:val="16"/>
              </w:rPr>
              <w:t>0.2</w:t>
            </w:r>
          </w:p>
        </w:tc>
      </w:tr>
      <w:tr w:rsidR="00BB5217" w:rsidRPr="000D1A6E" w14:paraId="62F08369"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tcPr>
          <w:p w14:paraId="3D74FCCF" w14:textId="77777777" w:rsidR="00BB5217" w:rsidRPr="00C56C9E" w:rsidRDefault="00BB5217" w:rsidP="00BB5217">
            <w:pPr>
              <w:suppressAutoHyphens w:val="0"/>
              <w:spacing w:line="240" w:lineRule="auto"/>
              <w:ind w:firstLine="0"/>
              <w:contextualSpacing w:val="0"/>
              <w:jc w:val="center"/>
              <w:rPr>
                <w:rFonts w:ascii="Calibri" w:hAnsi="Calibri"/>
                <w:color w:val="000000"/>
                <w:sz w:val="18"/>
                <w:szCs w:val="18"/>
              </w:rPr>
            </w:pPr>
            <w:r w:rsidRPr="00C56C9E">
              <w:rPr>
                <w:rFonts w:ascii="Calibri" w:hAnsi="Calibri"/>
                <w:color w:val="000000"/>
                <w:sz w:val="18"/>
                <w:szCs w:val="18"/>
              </w:rPr>
              <w:t>14</w:t>
            </w:r>
          </w:p>
        </w:tc>
        <w:tc>
          <w:tcPr>
            <w:tcW w:w="285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136F62" w14:textId="46D8E6FE" w:rsidR="00BB5217" w:rsidRPr="000D1A6E" w:rsidRDefault="00BB5217" w:rsidP="00BB5217">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732.7.31</w:t>
            </w:r>
          </w:p>
        </w:tc>
        <w:tc>
          <w:tcPr>
            <w:tcW w:w="2858" w:type="dxa"/>
            <w:tcBorders>
              <w:top w:val="single" w:sz="4" w:space="0" w:color="auto"/>
              <w:left w:val="nil"/>
              <w:bottom w:val="single" w:sz="4" w:space="0" w:color="auto"/>
              <w:right w:val="single" w:sz="4" w:space="0" w:color="auto"/>
            </w:tcBorders>
            <w:vAlign w:val="center"/>
          </w:tcPr>
          <w:p w14:paraId="20A4E8CE" w14:textId="69F624B8" w:rsidR="00BB5217" w:rsidRPr="000D1A6E" w:rsidRDefault="00BB5217" w:rsidP="00BB5217">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BRÓD Z PROGIEM</w:t>
            </w:r>
          </w:p>
        </w:tc>
        <w:tc>
          <w:tcPr>
            <w:tcW w:w="2859" w:type="dxa"/>
            <w:tcBorders>
              <w:top w:val="single" w:sz="4" w:space="0" w:color="auto"/>
              <w:left w:val="single" w:sz="4" w:space="0" w:color="auto"/>
              <w:bottom w:val="single" w:sz="4" w:space="0" w:color="auto"/>
              <w:right w:val="single" w:sz="4" w:space="0" w:color="auto"/>
            </w:tcBorders>
            <w:shd w:val="clear" w:color="auto" w:fill="auto"/>
            <w:vAlign w:val="center"/>
          </w:tcPr>
          <w:p w14:paraId="7183F762" w14:textId="6B63395F" w:rsidR="00BB5217" w:rsidRPr="00BB5217" w:rsidRDefault="006C0B1A" w:rsidP="00BB5217">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BB5217" w:rsidRPr="00BB5217">
              <w:rPr>
                <w:rFonts w:ascii="Calibri" w:hAnsi="Calibri" w:cs="Calibri"/>
                <w:color w:val="000000"/>
                <w:sz w:val="16"/>
                <w:szCs w:val="16"/>
              </w:rPr>
              <w:t>0.2</w:t>
            </w:r>
          </w:p>
        </w:tc>
      </w:tr>
      <w:tr w:rsidR="00BB5217" w:rsidRPr="000D1A6E" w14:paraId="53569D82"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tcPr>
          <w:p w14:paraId="3FEE4DA7" w14:textId="77777777" w:rsidR="00BB5217" w:rsidRPr="00C56C9E" w:rsidRDefault="00BB5217" w:rsidP="00BB5217">
            <w:pPr>
              <w:suppressAutoHyphens w:val="0"/>
              <w:spacing w:line="240" w:lineRule="auto"/>
              <w:ind w:firstLine="0"/>
              <w:contextualSpacing w:val="0"/>
              <w:jc w:val="center"/>
              <w:rPr>
                <w:rFonts w:ascii="Calibri" w:hAnsi="Calibri"/>
                <w:color w:val="000000"/>
                <w:sz w:val="18"/>
                <w:szCs w:val="18"/>
              </w:rPr>
            </w:pPr>
            <w:r w:rsidRPr="00C56C9E">
              <w:rPr>
                <w:rFonts w:ascii="Calibri" w:hAnsi="Calibri"/>
                <w:color w:val="000000"/>
                <w:sz w:val="18"/>
                <w:szCs w:val="18"/>
              </w:rPr>
              <w:t>15</w:t>
            </w:r>
          </w:p>
        </w:tc>
        <w:tc>
          <w:tcPr>
            <w:tcW w:w="285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25D8D5" w14:textId="428EAA66" w:rsidR="00BB5217" w:rsidRPr="000D1A6E" w:rsidRDefault="00BB5217" w:rsidP="00BB5217">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732.10.1</w:t>
            </w:r>
          </w:p>
        </w:tc>
        <w:tc>
          <w:tcPr>
            <w:tcW w:w="2858" w:type="dxa"/>
            <w:tcBorders>
              <w:top w:val="single" w:sz="4" w:space="0" w:color="auto"/>
              <w:left w:val="nil"/>
              <w:bottom w:val="single" w:sz="4" w:space="0" w:color="auto"/>
              <w:right w:val="single" w:sz="4" w:space="0" w:color="auto"/>
            </w:tcBorders>
            <w:vAlign w:val="center"/>
          </w:tcPr>
          <w:p w14:paraId="2AFC4310" w14:textId="0B440A86" w:rsidR="00BB5217" w:rsidRPr="000D1A6E" w:rsidRDefault="00BB5217" w:rsidP="00BB5217">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BRÓD Z PROGIEM</w:t>
            </w:r>
          </w:p>
        </w:tc>
        <w:tc>
          <w:tcPr>
            <w:tcW w:w="2859" w:type="dxa"/>
            <w:tcBorders>
              <w:top w:val="single" w:sz="4" w:space="0" w:color="auto"/>
              <w:left w:val="single" w:sz="4" w:space="0" w:color="auto"/>
              <w:bottom w:val="single" w:sz="4" w:space="0" w:color="auto"/>
              <w:right w:val="single" w:sz="4" w:space="0" w:color="auto"/>
            </w:tcBorders>
            <w:shd w:val="clear" w:color="auto" w:fill="auto"/>
            <w:vAlign w:val="center"/>
          </w:tcPr>
          <w:p w14:paraId="2AA594EE" w14:textId="17877017" w:rsidR="00BB5217" w:rsidRPr="00BB5217" w:rsidRDefault="006C0B1A" w:rsidP="00BB5217">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BB5217" w:rsidRPr="00BB5217">
              <w:rPr>
                <w:rFonts w:ascii="Calibri" w:hAnsi="Calibri" w:cs="Calibri"/>
                <w:color w:val="000000"/>
                <w:sz w:val="16"/>
                <w:szCs w:val="16"/>
              </w:rPr>
              <w:t>0.2</w:t>
            </w:r>
          </w:p>
        </w:tc>
      </w:tr>
      <w:tr w:rsidR="00BB5217" w:rsidRPr="000D1A6E" w14:paraId="6001C61A"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tcPr>
          <w:p w14:paraId="3CE57033" w14:textId="77777777" w:rsidR="00BB5217" w:rsidRPr="00C56C9E" w:rsidRDefault="00BB5217" w:rsidP="00BB5217">
            <w:pPr>
              <w:suppressAutoHyphens w:val="0"/>
              <w:spacing w:line="240" w:lineRule="auto"/>
              <w:ind w:firstLine="0"/>
              <w:contextualSpacing w:val="0"/>
              <w:jc w:val="center"/>
              <w:rPr>
                <w:rFonts w:ascii="Calibri" w:hAnsi="Calibri"/>
                <w:color w:val="000000"/>
                <w:sz w:val="18"/>
                <w:szCs w:val="18"/>
              </w:rPr>
            </w:pPr>
            <w:r w:rsidRPr="00C56C9E">
              <w:rPr>
                <w:rFonts w:ascii="Calibri" w:hAnsi="Calibri"/>
                <w:color w:val="000000"/>
                <w:sz w:val="18"/>
                <w:szCs w:val="18"/>
              </w:rPr>
              <w:t>16</w:t>
            </w:r>
          </w:p>
        </w:tc>
        <w:tc>
          <w:tcPr>
            <w:tcW w:w="285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0E248D" w14:textId="5F50BCFE" w:rsidR="00BB5217" w:rsidRPr="000D1A6E" w:rsidRDefault="00BB5217" w:rsidP="00BB5217">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732.10.2</w:t>
            </w:r>
          </w:p>
        </w:tc>
        <w:tc>
          <w:tcPr>
            <w:tcW w:w="2858" w:type="dxa"/>
            <w:tcBorders>
              <w:top w:val="single" w:sz="4" w:space="0" w:color="auto"/>
              <w:left w:val="nil"/>
              <w:bottom w:val="single" w:sz="4" w:space="0" w:color="auto"/>
              <w:right w:val="single" w:sz="4" w:space="0" w:color="auto"/>
            </w:tcBorders>
            <w:vAlign w:val="center"/>
          </w:tcPr>
          <w:p w14:paraId="3E9D0EC3" w14:textId="429DEFA3" w:rsidR="00BB5217" w:rsidRPr="000D1A6E" w:rsidRDefault="00BB5217" w:rsidP="00BB5217">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BRÓD Z PROGIEM</w:t>
            </w:r>
          </w:p>
        </w:tc>
        <w:tc>
          <w:tcPr>
            <w:tcW w:w="2859" w:type="dxa"/>
            <w:tcBorders>
              <w:top w:val="single" w:sz="4" w:space="0" w:color="auto"/>
              <w:left w:val="single" w:sz="4" w:space="0" w:color="auto"/>
              <w:bottom w:val="single" w:sz="4" w:space="0" w:color="auto"/>
              <w:right w:val="single" w:sz="4" w:space="0" w:color="auto"/>
            </w:tcBorders>
            <w:shd w:val="clear" w:color="auto" w:fill="auto"/>
            <w:vAlign w:val="center"/>
          </w:tcPr>
          <w:p w14:paraId="2A4C2B01" w14:textId="5E6F2874" w:rsidR="00BB5217" w:rsidRPr="00BB5217" w:rsidRDefault="006C0B1A" w:rsidP="00BB5217">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BB5217" w:rsidRPr="00BB5217">
              <w:rPr>
                <w:rFonts w:ascii="Calibri" w:hAnsi="Calibri" w:cs="Calibri"/>
                <w:color w:val="000000"/>
                <w:sz w:val="16"/>
                <w:szCs w:val="16"/>
              </w:rPr>
              <w:t>0.</w:t>
            </w:r>
            <w:r w:rsidR="003006DD">
              <w:rPr>
                <w:rFonts w:ascii="Calibri" w:hAnsi="Calibri" w:cs="Calibri"/>
                <w:color w:val="000000"/>
                <w:sz w:val="16"/>
                <w:szCs w:val="16"/>
              </w:rPr>
              <w:t>2</w:t>
            </w:r>
          </w:p>
        </w:tc>
      </w:tr>
      <w:tr w:rsidR="00BB5217" w:rsidRPr="000D1A6E" w14:paraId="7400FD95"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tcPr>
          <w:p w14:paraId="3F19AD49" w14:textId="77777777" w:rsidR="00BB5217" w:rsidRPr="00C56C9E" w:rsidRDefault="00BB5217" w:rsidP="00BB5217">
            <w:pPr>
              <w:suppressAutoHyphens w:val="0"/>
              <w:spacing w:line="240" w:lineRule="auto"/>
              <w:ind w:firstLine="0"/>
              <w:contextualSpacing w:val="0"/>
              <w:jc w:val="center"/>
              <w:rPr>
                <w:rFonts w:ascii="Calibri" w:hAnsi="Calibri"/>
                <w:color w:val="000000"/>
                <w:sz w:val="18"/>
                <w:szCs w:val="18"/>
              </w:rPr>
            </w:pPr>
            <w:r w:rsidRPr="00C56C9E">
              <w:rPr>
                <w:rFonts w:ascii="Calibri" w:hAnsi="Calibri"/>
                <w:color w:val="000000"/>
                <w:sz w:val="18"/>
                <w:szCs w:val="18"/>
              </w:rPr>
              <w:t>17</w:t>
            </w:r>
          </w:p>
        </w:tc>
        <w:tc>
          <w:tcPr>
            <w:tcW w:w="285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199B31" w14:textId="362A78B1" w:rsidR="00BB5217" w:rsidRPr="000D1A6E" w:rsidRDefault="00BB5217" w:rsidP="00BB5217">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732.10.3</w:t>
            </w:r>
          </w:p>
        </w:tc>
        <w:tc>
          <w:tcPr>
            <w:tcW w:w="2858" w:type="dxa"/>
            <w:tcBorders>
              <w:top w:val="single" w:sz="4" w:space="0" w:color="auto"/>
              <w:left w:val="nil"/>
              <w:bottom w:val="single" w:sz="4" w:space="0" w:color="auto"/>
              <w:right w:val="single" w:sz="4" w:space="0" w:color="auto"/>
            </w:tcBorders>
            <w:vAlign w:val="center"/>
          </w:tcPr>
          <w:p w14:paraId="0C638032" w14:textId="3BAA0214" w:rsidR="00BB5217" w:rsidRPr="000D1A6E" w:rsidRDefault="00BB5217" w:rsidP="00BB5217">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BRÓD Z PROGIEM</w:t>
            </w:r>
          </w:p>
        </w:tc>
        <w:tc>
          <w:tcPr>
            <w:tcW w:w="2859" w:type="dxa"/>
            <w:tcBorders>
              <w:top w:val="single" w:sz="4" w:space="0" w:color="auto"/>
              <w:left w:val="single" w:sz="4" w:space="0" w:color="auto"/>
              <w:bottom w:val="single" w:sz="4" w:space="0" w:color="auto"/>
              <w:right w:val="single" w:sz="4" w:space="0" w:color="auto"/>
            </w:tcBorders>
            <w:shd w:val="clear" w:color="auto" w:fill="auto"/>
            <w:vAlign w:val="center"/>
          </w:tcPr>
          <w:p w14:paraId="6039A606" w14:textId="000622A0" w:rsidR="00BB5217" w:rsidRPr="00BB5217" w:rsidRDefault="006C0B1A" w:rsidP="00BB5217">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BB5217" w:rsidRPr="00BB5217">
              <w:rPr>
                <w:rFonts w:ascii="Calibri" w:hAnsi="Calibri" w:cs="Calibri"/>
                <w:color w:val="000000"/>
                <w:sz w:val="16"/>
                <w:szCs w:val="16"/>
              </w:rPr>
              <w:t>0.2</w:t>
            </w:r>
          </w:p>
        </w:tc>
      </w:tr>
      <w:tr w:rsidR="00BB5217" w:rsidRPr="000D1A6E" w14:paraId="049B9146"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tcPr>
          <w:p w14:paraId="650D445F" w14:textId="77777777" w:rsidR="00BB5217" w:rsidRPr="00C56C9E" w:rsidRDefault="00BB5217" w:rsidP="00BB5217">
            <w:pPr>
              <w:suppressAutoHyphens w:val="0"/>
              <w:spacing w:line="240" w:lineRule="auto"/>
              <w:ind w:firstLine="0"/>
              <w:contextualSpacing w:val="0"/>
              <w:jc w:val="center"/>
              <w:rPr>
                <w:rFonts w:ascii="Calibri" w:hAnsi="Calibri"/>
                <w:color w:val="000000"/>
                <w:sz w:val="18"/>
                <w:szCs w:val="18"/>
              </w:rPr>
            </w:pPr>
            <w:r w:rsidRPr="00C56C9E">
              <w:rPr>
                <w:rFonts w:ascii="Calibri" w:hAnsi="Calibri"/>
                <w:color w:val="000000"/>
                <w:sz w:val="18"/>
                <w:szCs w:val="18"/>
              </w:rPr>
              <w:t>18</w:t>
            </w:r>
          </w:p>
        </w:tc>
        <w:tc>
          <w:tcPr>
            <w:tcW w:w="285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04EB78" w14:textId="20E4E82D" w:rsidR="00BB5217" w:rsidRPr="000D1A6E" w:rsidRDefault="00BB5217" w:rsidP="00BB5217">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732.10.4</w:t>
            </w:r>
          </w:p>
        </w:tc>
        <w:tc>
          <w:tcPr>
            <w:tcW w:w="2858" w:type="dxa"/>
            <w:tcBorders>
              <w:top w:val="single" w:sz="4" w:space="0" w:color="auto"/>
              <w:left w:val="nil"/>
              <w:bottom w:val="single" w:sz="4" w:space="0" w:color="auto"/>
              <w:right w:val="single" w:sz="4" w:space="0" w:color="auto"/>
            </w:tcBorders>
            <w:vAlign w:val="center"/>
          </w:tcPr>
          <w:p w14:paraId="5CCA3734" w14:textId="42ADBB2A" w:rsidR="00BB5217" w:rsidRPr="000D1A6E" w:rsidRDefault="00BB5217" w:rsidP="00BB5217">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BRÓD Z PROGIEM</w:t>
            </w:r>
          </w:p>
        </w:tc>
        <w:tc>
          <w:tcPr>
            <w:tcW w:w="2859" w:type="dxa"/>
            <w:tcBorders>
              <w:top w:val="single" w:sz="4" w:space="0" w:color="auto"/>
              <w:left w:val="single" w:sz="4" w:space="0" w:color="auto"/>
              <w:bottom w:val="single" w:sz="4" w:space="0" w:color="auto"/>
              <w:right w:val="single" w:sz="4" w:space="0" w:color="auto"/>
            </w:tcBorders>
            <w:shd w:val="clear" w:color="auto" w:fill="auto"/>
            <w:vAlign w:val="center"/>
          </w:tcPr>
          <w:p w14:paraId="54B4B336" w14:textId="54CCFC92" w:rsidR="00BB5217" w:rsidRPr="00BB5217" w:rsidRDefault="006C0B1A" w:rsidP="00BB5217">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BB5217" w:rsidRPr="00BB5217">
              <w:rPr>
                <w:rFonts w:ascii="Calibri" w:hAnsi="Calibri" w:cs="Calibri"/>
                <w:color w:val="000000"/>
                <w:sz w:val="16"/>
                <w:szCs w:val="16"/>
              </w:rPr>
              <w:t>0.2</w:t>
            </w:r>
          </w:p>
        </w:tc>
      </w:tr>
      <w:tr w:rsidR="00BB5217" w:rsidRPr="000D1A6E" w14:paraId="05C57B79"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tcPr>
          <w:p w14:paraId="5F20E6F8" w14:textId="77777777" w:rsidR="00BB5217" w:rsidRPr="00C56C9E" w:rsidRDefault="00BB5217" w:rsidP="00BB5217">
            <w:pPr>
              <w:suppressAutoHyphens w:val="0"/>
              <w:spacing w:line="240" w:lineRule="auto"/>
              <w:ind w:firstLine="0"/>
              <w:contextualSpacing w:val="0"/>
              <w:jc w:val="center"/>
              <w:rPr>
                <w:rFonts w:ascii="Calibri" w:hAnsi="Calibri"/>
                <w:color w:val="000000"/>
                <w:sz w:val="18"/>
                <w:szCs w:val="18"/>
              </w:rPr>
            </w:pPr>
            <w:r w:rsidRPr="00C56C9E">
              <w:rPr>
                <w:rFonts w:ascii="Calibri" w:hAnsi="Calibri"/>
                <w:color w:val="000000"/>
                <w:sz w:val="18"/>
                <w:szCs w:val="18"/>
              </w:rPr>
              <w:t>19</w:t>
            </w:r>
          </w:p>
        </w:tc>
        <w:tc>
          <w:tcPr>
            <w:tcW w:w="285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49AF4F" w14:textId="6ACBD6D2" w:rsidR="00BB5217" w:rsidRPr="000D1A6E" w:rsidRDefault="00BB5217" w:rsidP="00BB5217">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732.10.5</w:t>
            </w:r>
          </w:p>
        </w:tc>
        <w:tc>
          <w:tcPr>
            <w:tcW w:w="2858" w:type="dxa"/>
            <w:tcBorders>
              <w:top w:val="single" w:sz="4" w:space="0" w:color="auto"/>
              <w:left w:val="nil"/>
              <w:bottom w:val="single" w:sz="4" w:space="0" w:color="auto"/>
              <w:right w:val="single" w:sz="4" w:space="0" w:color="auto"/>
            </w:tcBorders>
            <w:vAlign w:val="center"/>
          </w:tcPr>
          <w:p w14:paraId="01D71CCE" w14:textId="137124EC" w:rsidR="00BB5217" w:rsidRPr="000D1A6E" w:rsidRDefault="00BB5217" w:rsidP="00BB5217">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BRÓD Z PROGIEM</w:t>
            </w:r>
          </w:p>
        </w:tc>
        <w:tc>
          <w:tcPr>
            <w:tcW w:w="2859" w:type="dxa"/>
            <w:tcBorders>
              <w:top w:val="single" w:sz="4" w:space="0" w:color="auto"/>
              <w:left w:val="single" w:sz="4" w:space="0" w:color="auto"/>
              <w:bottom w:val="single" w:sz="4" w:space="0" w:color="auto"/>
              <w:right w:val="single" w:sz="4" w:space="0" w:color="auto"/>
            </w:tcBorders>
            <w:shd w:val="clear" w:color="auto" w:fill="auto"/>
            <w:vAlign w:val="center"/>
          </w:tcPr>
          <w:p w14:paraId="3478B9AB" w14:textId="11632174" w:rsidR="00BB5217" w:rsidRPr="00BB5217" w:rsidRDefault="006C0B1A" w:rsidP="00BB5217">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BB5217" w:rsidRPr="00BB5217">
              <w:rPr>
                <w:rFonts w:ascii="Calibri" w:hAnsi="Calibri" w:cs="Calibri"/>
                <w:color w:val="000000"/>
                <w:sz w:val="16"/>
                <w:szCs w:val="16"/>
              </w:rPr>
              <w:t>0.2</w:t>
            </w:r>
          </w:p>
        </w:tc>
      </w:tr>
      <w:tr w:rsidR="00BB5217" w:rsidRPr="000D1A6E" w14:paraId="4F6EBE7F"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tcPr>
          <w:p w14:paraId="416BC351" w14:textId="5DB2C2FF" w:rsidR="00BB5217" w:rsidRPr="00C56C9E" w:rsidRDefault="00BB5217" w:rsidP="00BB5217">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8"/>
                <w:szCs w:val="18"/>
              </w:rPr>
              <w:t>20</w:t>
            </w:r>
          </w:p>
        </w:tc>
        <w:tc>
          <w:tcPr>
            <w:tcW w:w="285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30D35D" w14:textId="76A23012" w:rsidR="00BB5217" w:rsidRDefault="00BB5217" w:rsidP="00BB5217">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732.10.7</w:t>
            </w:r>
          </w:p>
        </w:tc>
        <w:tc>
          <w:tcPr>
            <w:tcW w:w="2858" w:type="dxa"/>
            <w:tcBorders>
              <w:top w:val="single" w:sz="4" w:space="0" w:color="auto"/>
              <w:left w:val="nil"/>
              <w:bottom w:val="single" w:sz="4" w:space="0" w:color="auto"/>
              <w:right w:val="single" w:sz="4" w:space="0" w:color="auto"/>
            </w:tcBorders>
            <w:vAlign w:val="center"/>
          </w:tcPr>
          <w:p w14:paraId="122987EE" w14:textId="471B2789" w:rsidR="00BB5217" w:rsidRDefault="00BB5217" w:rsidP="00BB5217">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BRÓD Z PROGIEM</w:t>
            </w:r>
          </w:p>
        </w:tc>
        <w:tc>
          <w:tcPr>
            <w:tcW w:w="2859" w:type="dxa"/>
            <w:tcBorders>
              <w:top w:val="single" w:sz="4" w:space="0" w:color="auto"/>
              <w:left w:val="single" w:sz="4" w:space="0" w:color="auto"/>
              <w:bottom w:val="single" w:sz="4" w:space="0" w:color="auto"/>
              <w:right w:val="single" w:sz="4" w:space="0" w:color="auto"/>
            </w:tcBorders>
            <w:shd w:val="clear" w:color="auto" w:fill="auto"/>
            <w:vAlign w:val="center"/>
          </w:tcPr>
          <w:p w14:paraId="5E507393" w14:textId="6020178E" w:rsidR="00BB5217" w:rsidRPr="00BB5217" w:rsidRDefault="006C0B1A" w:rsidP="00BB5217">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BB5217" w:rsidRPr="00BB5217">
              <w:rPr>
                <w:rFonts w:ascii="Calibri" w:hAnsi="Calibri" w:cs="Calibri"/>
                <w:color w:val="000000"/>
                <w:sz w:val="16"/>
                <w:szCs w:val="16"/>
              </w:rPr>
              <w:t>0.2</w:t>
            </w:r>
          </w:p>
        </w:tc>
      </w:tr>
      <w:tr w:rsidR="00BB5217" w:rsidRPr="000D1A6E" w14:paraId="4122DD9E"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tcPr>
          <w:p w14:paraId="668EDDC9" w14:textId="5D2C9320" w:rsidR="00BB5217" w:rsidRPr="00C56C9E" w:rsidRDefault="00BB5217" w:rsidP="00BB5217">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8"/>
                <w:szCs w:val="18"/>
              </w:rPr>
              <w:t>21</w:t>
            </w:r>
          </w:p>
        </w:tc>
        <w:tc>
          <w:tcPr>
            <w:tcW w:w="285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DF4515" w14:textId="77C89C7E" w:rsidR="00BB5217" w:rsidRDefault="00BB5217" w:rsidP="00BB5217">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732.10.13</w:t>
            </w:r>
          </w:p>
        </w:tc>
        <w:tc>
          <w:tcPr>
            <w:tcW w:w="2858" w:type="dxa"/>
            <w:tcBorders>
              <w:top w:val="single" w:sz="4" w:space="0" w:color="auto"/>
              <w:left w:val="nil"/>
              <w:bottom w:val="single" w:sz="4" w:space="0" w:color="auto"/>
              <w:right w:val="single" w:sz="4" w:space="0" w:color="auto"/>
            </w:tcBorders>
            <w:vAlign w:val="center"/>
          </w:tcPr>
          <w:p w14:paraId="3D6A0108" w14:textId="662872ED" w:rsidR="00BB5217" w:rsidRDefault="00BB5217" w:rsidP="00BB5217">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BRÓD Z PROGIEM</w:t>
            </w:r>
          </w:p>
        </w:tc>
        <w:tc>
          <w:tcPr>
            <w:tcW w:w="2859" w:type="dxa"/>
            <w:tcBorders>
              <w:top w:val="single" w:sz="4" w:space="0" w:color="auto"/>
              <w:left w:val="single" w:sz="4" w:space="0" w:color="auto"/>
              <w:bottom w:val="single" w:sz="4" w:space="0" w:color="auto"/>
              <w:right w:val="single" w:sz="4" w:space="0" w:color="auto"/>
            </w:tcBorders>
            <w:shd w:val="clear" w:color="auto" w:fill="auto"/>
            <w:vAlign w:val="center"/>
          </w:tcPr>
          <w:p w14:paraId="26B677E9" w14:textId="5AB2F1FA" w:rsidR="00BB5217" w:rsidRPr="00BB5217" w:rsidRDefault="006C0B1A" w:rsidP="00BB5217">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BB5217" w:rsidRPr="00BB5217">
              <w:rPr>
                <w:rFonts w:ascii="Calibri" w:hAnsi="Calibri" w:cs="Calibri"/>
                <w:color w:val="000000"/>
                <w:sz w:val="16"/>
                <w:szCs w:val="16"/>
              </w:rPr>
              <w:t>0.2</w:t>
            </w:r>
          </w:p>
        </w:tc>
      </w:tr>
      <w:tr w:rsidR="00BB5217" w:rsidRPr="000D1A6E" w14:paraId="1A61D2FC"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tcPr>
          <w:p w14:paraId="719CC42C" w14:textId="4CCB400F" w:rsidR="00BB5217" w:rsidRPr="00C56C9E" w:rsidRDefault="00BB5217" w:rsidP="00BB5217">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8"/>
                <w:szCs w:val="18"/>
              </w:rPr>
              <w:t>22</w:t>
            </w:r>
          </w:p>
        </w:tc>
        <w:tc>
          <w:tcPr>
            <w:tcW w:w="285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1EBAA8" w14:textId="6AEEC307" w:rsidR="00BB5217" w:rsidRDefault="00BB5217" w:rsidP="00BB5217">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732.11.</w:t>
            </w:r>
            <w:r w:rsidR="00356C59">
              <w:rPr>
                <w:rFonts w:ascii="Calibri" w:hAnsi="Calibri" w:cs="Calibri"/>
                <w:color w:val="000000"/>
                <w:sz w:val="16"/>
                <w:szCs w:val="16"/>
              </w:rPr>
              <w:t>26</w:t>
            </w:r>
          </w:p>
        </w:tc>
        <w:tc>
          <w:tcPr>
            <w:tcW w:w="2858" w:type="dxa"/>
            <w:tcBorders>
              <w:top w:val="single" w:sz="4" w:space="0" w:color="auto"/>
              <w:left w:val="nil"/>
              <w:bottom w:val="single" w:sz="4" w:space="0" w:color="auto"/>
              <w:right w:val="single" w:sz="4" w:space="0" w:color="auto"/>
            </w:tcBorders>
            <w:vAlign w:val="center"/>
          </w:tcPr>
          <w:p w14:paraId="03EB7D73" w14:textId="4ABE0560" w:rsidR="00BB5217" w:rsidRDefault="00BB5217" w:rsidP="00BB5217">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BRÓD Z PROGIEM</w:t>
            </w:r>
          </w:p>
        </w:tc>
        <w:tc>
          <w:tcPr>
            <w:tcW w:w="2859" w:type="dxa"/>
            <w:tcBorders>
              <w:top w:val="single" w:sz="4" w:space="0" w:color="auto"/>
              <w:left w:val="single" w:sz="4" w:space="0" w:color="auto"/>
              <w:bottom w:val="single" w:sz="4" w:space="0" w:color="auto"/>
              <w:right w:val="single" w:sz="4" w:space="0" w:color="auto"/>
            </w:tcBorders>
            <w:shd w:val="clear" w:color="auto" w:fill="auto"/>
            <w:vAlign w:val="center"/>
          </w:tcPr>
          <w:p w14:paraId="7C386403" w14:textId="153AF3C2" w:rsidR="00BB5217" w:rsidRPr="00BB5217" w:rsidRDefault="006C0B1A" w:rsidP="00BB5217">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BB5217" w:rsidRPr="00BB5217">
              <w:rPr>
                <w:rFonts w:ascii="Calibri" w:hAnsi="Calibri" w:cs="Calibri"/>
                <w:color w:val="000000"/>
                <w:sz w:val="16"/>
                <w:szCs w:val="16"/>
              </w:rPr>
              <w:t>0.2</w:t>
            </w:r>
          </w:p>
        </w:tc>
      </w:tr>
      <w:tr w:rsidR="00BB5217" w:rsidRPr="000D1A6E" w14:paraId="3D282636"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tcPr>
          <w:p w14:paraId="35E7C5D2" w14:textId="44F75663" w:rsidR="00BB5217" w:rsidRPr="00C56C9E" w:rsidRDefault="00BB5217" w:rsidP="00BB5217">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8"/>
                <w:szCs w:val="18"/>
              </w:rPr>
              <w:t>23</w:t>
            </w:r>
          </w:p>
        </w:tc>
        <w:tc>
          <w:tcPr>
            <w:tcW w:w="285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9CCC94" w14:textId="76E10C10" w:rsidR="00BB5217" w:rsidRDefault="00BB5217" w:rsidP="00BB5217">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732.11.44</w:t>
            </w:r>
          </w:p>
        </w:tc>
        <w:tc>
          <w:tcPr>
            <w:tcW w:w="2858" w:type="dxa"/>
            <w:tcBorders>
              <w:top w:val="single" w:sz="4" w:space="0" w:color="auto"/>
              <w:left w:val="nil"/>
              <w:bottom w:val="single" w:sz="4" w:space="0" w:color="auto"/>
              <w:right w:val="single" w:sz="4" w:space="0" w:color="auto"/>
            </w:tcBorders>
            <w:vAlign w:val="center"/>
          </w:tcPr>
          <w:p w14:paraId="75610196" w14:textId="3298BA00" w:rsidR="00BB5217" w:rsidRDefault="00BB5217" w:rsidP="00BB5217">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BRÓD Z PROGIEM</w:t>
            </w:r>
          </w:p>
        </w:tc>
        <w:tc>
          <w:tcPr>
            <w:tcW w:w="2859" w:type="dxa"/>
            <w:tcBorders>
              <w:top w:val="single" w:sz="4" w:space="0" w:color="auto"/>
              <w:left w:val="single" w:sz="4" w:space="0" w:color="auto"/>
              <w:bottom w:val="single" w:sz="4" w:space="0" w:color="auto"/>
              <w:right w:val="single" w:sz="4" w:space="0" w:color="auto"/>
            </w:tcBorders>
            <w:shd w:val="clear" w:color="auto" w:fill="auto"/>
            <w:vAlign w:val="center"/>
          </w:tcPr>
          <w:p w14:paraId="2586BDB2" w14:textId="2E67CEFB" w:rsidR="00BB5217" w:rsidRPr="00BB5217" w:rsidRDefault="006C0B1A" w:rsidP="00BB5217">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BB5217" w:rsidRPr="00BB5217">
              <w:rPr>
                <w:rFonts w:ascii="Calibri" w:hAnsi="Calibri" w:cs="Calibri"/>
                <w:color w:val="000000"/>
                <w:sz w:val="16"/>
                <w:szCs w:val="16"/>
              </w:rPr>
              <w:t>0.2</w:t>
            </w:r>
          </w:p>
        </w:tc>
      </w:tr>
      <w:tr w:rsidR="00BB5217" w:rsidRPr="000D1A6E" w14:paraId="77984307"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tcPr>
          <w:p w14:paraId="484EC992" w14:textId="78ABA31C" w:rsidR="00BB5217" w:rsidRPr="00C56C9E" w:rsidRDefault="00BB5217" w:rsidP="00BB5217">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8"/>
                <w:szCs w:val="18"/>
              </w:rPr>
              <w:t>24</w:t>
            </w:r>
          </w:p>
        </w:tc>
        <w:tc>
          <w:tcPr>
            <w:tcW w:w="285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97CBB8" w14:textId="282452F7" w:rsidR="00BB5217" w:rsidRDefault="00BB5217" w:rsidP="00BB5217">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732.11.46</w:t>
            </w:r>
          </w:p>
        </w:tc>
        <w:tc>
          <w:tcPr>
            <w:tcW w:w="2858" w:type="dxa"/>
            <w:tcBorders>
              <w:top w:val="single" w:sz="4" w:space="0" w:color="auto"/>
              <w:left w:val="nil"/>
              <w:bottom w:val="single" w:sz="4" w:space="0" w:color="auto"/>
              <w:right w:val="single" w:sz="4" w:space="0" w:color="auto"/>
            </w:tcBorders>
            <w:vAlign w:val="center"/>
          </w:tcPr>
          <w:p w14:paraId="076F17FB" w14:textId="148F93B7" w:rsidR="00BB5217" w:rsidRDefault="00BB5217" w:rsidP="00BB5217">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BRÓD Z PROGIEM</w:t>
            </w:r>
          </w:p>
        </w:tc>
        <w:tc>
          <w:tcPr>
            <w:tcW w:w="2859" w:type="dxa"/>
            <w:tcBorders>
              <w:top w:val="single" w:sz="4" w:space="0" w:color="auto"/>
              <w:left w:val="single" w:sz="4" w:space="0" w:color="auto"/>
              <w:bottom w:val="single" w:sz="4" w:space="0" w:color="auto"/>
              <w:right w:val="single" w:sz="4" w:space="0" w:color="auto"/>
            </w:tcBorders>
            <w:shd w:val="clear" w:color="auto" w:fill="auto"/>
            <w:vAlign w:val="center"/>
          </w:tcPr>
          <w:p w14:paraId="4BF7AC42" w14:textId="3CC0C694" w:rsidR="00BB5217" w:rsidRPr="00BB5217" w:rsidRDefault="006C0B1A" w:rsidP="00BB5217">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BB5217" w:rsidRPr="00BB5217">
              <w:rPr>
                <w:rFonts w:ascii="Calibri" w:hAnsi="Calibri" w:cs="Calibri"/>
                <w:color w:val="000000"/>
                <w:sz w:val="16"/>
                <w:szCs w:val="16"/>
              </w:rPr>
              <w:t>0.2</w:t>
            </w:r>
          </w:p>
        </w:tc>
      </w:tr>
      <w:tr w:rsidR="00BB5217" w:rsidRPr="000D1A6E" w14:paraId="093B6D31"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tcPr>
          <w:p w14:paraId="275068B1" w14:textId="125BC88E" w:rsidR="00BB5217" w:rsidRPr="00C56C9E" w:rsidRDefault="00BB5217" w:rsidP="00BB5217">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8"/>
                <w:szCs w:val="18"/>
              </w:rPr>
              <w:t>25</w:t>
            </w:r>
          </w:p>
        </w:tc>
        <w:tc>
          <w:tcPr>
            <w:tcW w:w="285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CD1F99" w14:textId="63229FFB" w:rsidR="00BB5217" w:rsidRDefault="00BB5217" w:rsidP="00BB5217">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732.11.50</w:t>
            </w:r>
          </w:p>
        </w:tc>
        <w:tc>
          <w:tcPr>
            <w:tcW w:w="2858" w:type="dxa"/>
            <w:tcBorders>
              <w:top w:val="single" w:sz="4" w:space="0" w:color="auto"/>
              <w:left w:val="nil"/>
              <w:bottom w:val="single" w:sz="4" w:space="0" w:color="auto"/>
              <w:right w:val="single" w:sz="4" w:space="0" w:color="auto"/>
            </w:tcBorders>
            <w:vAlign w:val="center"/>
          </w:tcPr>
          <w:p w14:paraId="22420D7F" w14:textId="42604B7B" w:rsidR="00BB5217" w:rsidRDefault="00BB5217" w:rsidP="00BB5217">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BRÓD Z PROGIEM</w:t>
            </w:r>
          </w:p>
        </w:tc>
        <w:tc>
          <w:tcPr>
            <w:tcW w:w="2859" w:type="dxa"/>
            <w:tcBorders>
              <w:top w:val="single" w:sz="4" w:space="0" w:color="auto"/>
              <w:left w:val="single" w:sz="4" w:space="0" w:color="auto"/>
              <w:bottom w:val="single" w:sz="4" w:space="0" w:color="auto"/>
              <w:right w:val="single" w:sz="4" w:space="0" w:color="auto"/>
            </w:tcBorders>
            <w:shd w:val="clear" w:color="auto" w:fill="auto"/>
            <w:vAlign w:val="center"/>
          </w:tcPr>
          <w:p w14:paraId="5B0C7D9A" w14:textId="69A4CAA6" w:rsidR="00BB5217" w:rsidRPr="00BB5217" w:rsidRDefault="006C0B1A" w:rsidP="00BB5217">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BB5217" w:rsidRPr="00BB5217">
              <w:rPr>
                <w:rFonts w:ascii="Calibri" w:hAnsi="Calibri" w:cs="Calibri"/>
                <w:color w:val="000000"/>
                <w:sz w:val="16"/>
                <w:szCs w:val="16"/>
              </w:rPr>
              <w:t>0.2</w:t>
            </w:r>
          </w:p>
        </w:tc>
      </w:tr>
    </w:tbl>
    <w:p w14:paraId="041E7EE4" w14:textId="77777777" w:rsidR="001C087E" w:rsidRDefault="001C087E" w:rsidP="001C087E"/>
    <w:p w14:paraId="20F6B192" w14:textId="77777777" w:rsidR="001C087E" w:rsidRPr="00EA553A" w:rsidRDefault="001C087E" w:rsidP="001C087E">
      <w:pPr>
        <w:pStyle w:val="Akapitzlist"/>
        <w:numPr>
          <w:ilvl w:val="1"/>
          <w:numId w:val="37"/>
        </w:numPr>
      </w:pPr>
      <w:r w:rsidRPr="00EA553A">
        <w:lastRenderedPageBreak/>
        <w:t>Zastawki:</w:t>
      </w:r>
    </w:p>
    <w:p w14:paraId="3306DF1E" w14:textId="6A22639D" w:rsidR="001C087E" w:rsidRPr="00EA553A" w:rsidRDefault="001C087E" w:rsidP="001C087E">
      <w:pPr>
        <w:pStyle w:val="Legenda"/>
      </w:pPr>
      <w:r w:rsidRPr="00EA553A">
        <w:t xml:space="preserve">Tabela </w:t>
      </w:r>
      <w:r w:rsidR="008251DD" w:rsidRPr="00EA553A">
        <w:rPr>
          <w:noProof/>
        </w:rPr>
        <w:t>1</w:t>
      </w:r>
      <w:r w:rsidR="009F22A5">
        <w:rPr>
          <w:noProof/>
        </w:rPr>
        <w:t>7</w:t>
      </w:r>
      <w:r w:rsidR="00EA553A">
        <w:rPr>
          <w:noProof/>
        </w:rPr>
        <w:t>.</w:t>
      </w:r>
      <w:r w:rsidRPr="00EA553A">
        <w:t xml:space="preserve"> Charakterystyczne parametry projektowanych zastawek</w:t>
      </w:r>
    </w:p>
    <w:tbl>
      <w:tblPr>
        <w:tblW w:w="9067" w:type="dxa"/>
        <w:jc w:val="center"/>
        <w:tblLayout w:type="fixed"/>
        <w:tblCellMar>
          <w:left w:w="70" w:type="dxa"/>
          <w:right w:w="70" w:type="dxa"/>
        </w:tblCellMar>
        <w:tblLook w:val="04A0" w:firstRow="1" w:lastRow="0" w:firstColumn="1" w:lastColumn="0" w:noHBand="0" w:noVBand="1"/>
      </w:tblPr>
      <w:tblGrid>
        <w:gridCol w:w="426"/>
        <w:gridCol w:w="2160"/>
        <w:gridCol w:w="2160"/>
        <w:gridCol w:w="2160"/>
        <w:gridCol w:w="2161"/>
      </w:tblGrid>
      <w:tr w:rsidR="001C087E" w:rsidRPr="000D1A6E" w14:paraId="2AED3EE9" w14:textId="77777777" w:rsidTr="0011248B">
        <w:trPr>
          <w:trHeight w:val="899"/>
          <w:tblHeader/>
          <w:jc w:val="center"/>
        </w:trPr>
        <w:tc>
          <w:tcPr>
            <w:tcW w:w="426" w:type="dxa"/>
            <w:tcBorders>
              <w:top w:val="single" w:sz="4" w:space="0" w:color="auto"/>
              <w:left w:val="single" w:sz="4" w:space="0" w:color="auto"/>
              <w:bottom w:val="single" w:sz="4" w:space="0" w:color="auto"/>
              <w:right w:val="single" w:sz="4" w:space="0" w:color="auto"/>
            </w:tcBorders>
            <w:shd w:val="clear" w:color="000000" w:fill="FDE9D9"/>
            <w:vAlign w:val="center"/>
          </w:tcPr>
          <w:p w14:paraId="29AA5AC4" w14:textId="77777777" w:rsidR="001C087E" w:rsidRPr="00EA553A" w:rsidRDefault="001C087E" w:rsidP="002E01D2">
            <w:pPr>
              <w:suppressAutoHyphens w:val="0"/>
              <w:spacing w:line="240" w:lineRule="auto"/>
              <w:ind w:firstLine="0"/>
              <w:contextualSpacing w:val="0"/>
              <w:jc w:val="center"/>
              <w:rPr>
                <w:b/>
                <w:bCs/>
                <w:color w:val="000000"/>
                <w:sz w:val="18"/>
                <w:szCs w:val="18"/>
                <w:lang w:eastAsia="pl-PL"/>
              </w:rPr>
            </w:pPr>
            <w:r w:rsidRPr="00EA553A">
              <w:rPr>
                <w:b/>
                <w:bCs/>
                <w:color w:val="000000"/>
                <w:sz w:val="20"/>
                <w:szCs w:val="20"/>
                <w:lang w:eastAsia="pl-PL"/>
              </w:rPr>
              <w:t>Lp.</w:t>
            </w:r>
          </w:p>
        </w:tc>
        <w:tc>
          <w:tcPr>
            <w:tcW w:w="2160" w:type="dxa"/>
            <w:tcBorders>
              <w:top w:val="single" w:sz="4" w:space="0" w:color="auto"/>
              <w:left w:val="single" w:sz="4" w:space="0" w:color="auto"/>
              <w:bottom w:val="single" w:sz="4" w:space="0" w:color="auto"/>
              <w:right w:val="single" w:sz="4" w:space="0" w:color="auto"/>
            </w:tcBorders>
            <w:shd w:val="clear" w:color="000000" w:fill="FDE9D9"/>
            <w:vAlign w:val="center"/>
            <w:hideMark/>
          </w:tcPr>
          <w:p w14:paraId="0768D504" w14:textId="77777777" w:rsidR="001C087E" w:rsidRPr="00EA553A" w:rsidRDefault="001C087E" w:rsidP="002E01D2">
            <w:pPr>
              <w:suppressAutoHyphens w:val="0"/>
              <w:spacing w:line="240" w:lineRule="auto"/>
              <w:ind w:firstLine="0"/>
              <w:contextualSpacing w:val="0"/>
              <w:jc w:val="center"/>
              <w:rPr>
                <w:b/>
                <w:bCs/>
                <w:color w:val="000000"/>
                <w:sz w:val="20"/>
                <w:szCs w:val="20"/>
                <w:lang w:eastAsia="pl-PL"/>
              </w:rPr>
            </w:pPr>
            <w:r w:rsidRPr="00EA553A">
              <w:rPr>
                <w:b/>
                <w:bCs/>
                <w:color w:val="000000"/>
                <w:sz w:val="20"/>
                <w:szCs w:val="20"/>
                <w:lang w:eastAsia="pl-PL"/>
              </w:rPr>
              <w:t>Obiekt</w:t>
            </w:r>
          </w:p>
        </w:tc>
        <w:tc>
          <w:tcPr>
            <w:tcW w:w="2160" w:type="dxa"/>
            <w:tcBorders>
              <w:top w:val="single" w:sz="4" w:space="0" w:color="auto"/>
              <w:left w:val="single" w:sz="4" w:space="0" w:color="auto"/>
              <w:bottom w:val="single" w:sz="4" w:space="0" w:color="auto"/>
              <w:right w:val="single" w:sz="4" w:space="0" w:color="auto"/>
            </w:tcBorders>
            <w:shd w:val="clear" w:color="000000" w:fill="FDE9D9"/>
            <w:vAlign w:val="center"/>
          </w:tcPr>
          <w:p w14:paraId="5BC0BCB0" w14:textId="77777777" w:rsidR="001C087E" w:rsidRPr="00EA553A" w:rsidRDefault="001C087E" w:rsidP="002E01D2">
            <w:pPr>
              <w:suppressAutoHyphens w:val="0"/>
              <w:spacing w:line="240" w:lineRule="auto"/>
              <w:ind w:firstLine="0"/>
              <w:contextualSpacing w:val="0"/>
              <w:jc w:val="center"/>
              <w:rPr>
                <w:b/>
                <w:bCs/>
                <w:color w:val="000000"/>
                <w:sz w:val="20"/>
                <w:szCs w:val="20"/>
                <w:lang w:eastAsia="pl-PL"/>
              </w:rPr>
            </w:pPr>
            <w:r w:rsidRPr="00EA553A">
              <w:rPr>
                <w:b/>
                <w:bCs/>
                <w:color w:val="000000"/>
                <w:sz w:val="20"/>
                <w:szCs w:val="20"/>
                <w:lang w:eastAsia="pl-PL"/>
              </w:rPr>
              <w:t>Rodzaj budowli</w:t>
            </w:r>
          </w:p>
        </w:tc>
        <w:tc>
          <w:tcPr>
            <w:tcW w:w="2160" w:type="dxa"/>
            <w:tcBorders>
              <w:top w:val="single" w:sz="4" w:space="0" w:color="auto"/>
              <w:left w:val="single" w:sz="4" w:space="0" w:color="auto"/>
              <w:bottom w:val="single" w:sz="4" w:space="0" w:color="auto"/>
              <w:right w:val="single" w:sz="4" w:space="0" w:color="auto"/>
            </w:tcBorders>
            <w:shd w:val="clear" w:color="000000" w:fill="FDE9D9"/>
            <w:vAlign w:val="center"/>
            <w:hideMark/>
          </w:tcPr>
          <w:p w14:paraId="0C139BA9" w14:textId="77777777" w:rsidR="001C087E" w:rsidRPr="00EA553A" w:rsidRDefault="001C087E" w:rsidP="002E01D2">
            <w:pPr>
              <w:suppressAutoHyphens w:val="0"/>
              <w:spacing w:line="240" w:lineRule="auto"/>
              <w:ind w:firstLine="0"/>
              <w:contextualSpacing w:val="0"/>
              <w:jc w:val="center"/>
              <w:rPr>
                <w:rFonts w:ascii="Calibri" w:hAnsi="Calibri" w:cs="Calibri"/>
                <w:b/>
                <w:bCs/>
                <w:color w:val="000000"/>
                <w:sz w:val="20"/>
                <w:szCs w:val="20"/>
                <w:lang w:eastAsia="pl-PL"/>
              </w:rPr>
            </w:pPr>
            <w:r w:rsidRPr="00EA553A">
              <w:rPr>
                <w:rFonts w:ascii="Calibri" w:hAnsi="Calibri" w:cs="Calibri"/>
                <w:b/>
                <w:bCs/>
                <w:color w:val="000000"/>
                <w:sz w:val="20"/>
                <w:szCs w:val="20"/>
                <w:lang w:eastAsia="pl-PL"/>
              </w:rPr>
              <w:t xml:space="preserve">Wysokość </w:t>
            </w:r>
          </w:p>
          <w:p w14:paraId="67474F33" w14:textId="6656E713" w:rsidR="001C087E" w:rsidRPr="00EA553A" w:rsidRDefault="00C57E71" w:rsidP="002E01D2">
            <w:pPr>
              <w:suppressAutoHyphens w:val="0"/>
              <w:spacing w:line="240" w:lineRule="auto"/>
              <w:ind w:firstLine="0"/>
              <w:contextualSpacing w:val="0"/>
              <w:jc w:val="center"/>
              <w:rPr>
                <w:rFonts w:ascii="Calibri" w:hAnsi="Calibri" w:cs="Calibri"/>
                <w:b/>
                <w:bCs/>
                <w:color w:val="000000"/>
                <w:sz w:val="20"/>
                <w:szCs w:val="20"/>
                <w:lang w:eastAsia="pl-PL"/>
              </w:rPr>
            </w:pPr>
            <w:r>
              <w:rPr>
                <w:rFonts w:ascii="Calibri" w:hAnsi="Calibri" w:cs="Calibri"/>
                <w:b/>
                <w:bCs/>
                <w:color w:val="000000"/>
                <w:sz w:val="20"/>
                <w:szCs w:val="20"/>
                <w:lang w:eastAsia="pl-PL"/>
              </w:rPr>
              <w:t xml:space="preserve">piętrzenia/ </w:t>
            </w:r>
            <w:r w:rsidR="00107A15">
              <w:rPr>
                <w:rFonts w:ascii="Calibri" w:hAnsi="Calibri" w:cs="Calibri"/>
                <w:b/>
                <w:bCs/>
                <w:color w:val="000000"/>
                <w:sz w:val="20"/>
                <w:szCs w:val="20"/>
                <w:lang w:eastAsia="pl-PL"/>
              </w:rPr>
              <w:t>napełnienia</w:t>
            </w:r>
          </w:p>
          <w:p w14:paraId="35B64932" w14:textId="77777777" w:rsidR="001C087E" w:rsidRPr="00EA553A" w:rsidRDefault="001C087E" w:rsidP="002E01D2">
            <w:pPr>
              <w:suppressAutoHyphens w:val="0"/>
              <w:spacing w:line="240" w:lineRule="auto"/>
              <w:ind w:firstLine="0"/>
              <w:contextualSpacing w:val="0"/>
              <w:jc w:val="center"/>
              <w:rPr>
                <w:b/>
                <w:bCs/>
                <w:color w:val="000000"/>
                <w:sz w:val="20"/>
                <w:szCs w:val="20"/>
                <w:lang w:eastAsia="pl-PL"/>
              </w:rPr>
            </w:pPr>
            <w:r w:rsidRPr="00EA553A">
              <w:rPr>
                <w:rFonts w:ascii="Calibri" w:hAnsi="Calibri" w:cs="Calibri"/>
                <w:b/>
                <w:bCs/>
                <w:color w:val="000000"/>
                <w:sz w:val="20"/>
                <w:szCs w:val="20"/>
                <w:lang w:eastAsia="pl-PL"/>
              </w:rPr>
              <w:t>[m]</w:t>
            </w:r>
          </w:p>
        </w:tc>
        <w:tc>
          <w:tcPr>
            <w:tcW w:w="2161" w:type="dxa"/>
            <w:tcBorders>
              <w:top w:val="single" w:sz="4" w:space="0" w:color="auto"/>
              <w:left w:val="single" w:sz="4" w:space="0" w:color="auto"/>
              <w:bottom w:val="single" w:sz="4" w:space="0" w:color="auto"/>
              <w:right w:val="single" w:sz="4" w:space="0" w:color="auto"/>
            </w:tcBorders>
            <w:shd w:val="clear" w:color="000000" w:fill="FDE9D9"/>
            <w:vAlign w:val="center"/>
            <w:hideMark/>
          </w:tcPr>
          <w:p w14:paraId="2D22CBB2" w14:textId="77777777" w:rsidR="001C087E" w:rsidRPr="00EA553A" w:rsidRDefault="001C087E" w:rsidP="002E01D2">
            <w:pPr>
              <w:suppressAutoHyphens w:val="0"/>
              <w:spacing w:line="240" w:lineRule="auto"/>
              <w:ind w:firstLine="0"/>
              <w:contextualSpacing w:val="0"/>
              <w:jc w:val="center"/>
              <w:rPr>
                <w:b/>
                <w:bCs/>
                <w:color w:val="000000"/>
                <w:sz w:val="20"/>
                <w:szCs w:val="20"/>
                <w:lang w:eastAsia="pl-PL"/>
              </w:rPr>
            </w:pPr>
            <w:r w:rsidRPr="00EA553A">
              <w:rPr>
                <w:b/>
                <w:bCs/>
                <w:color w:val="000000"/>
                <w:sz w:val="20"/>
                <w:szCs w:val="20"/>
                <w:lang w:eastAsia="pl-PL"/>
              </w:rPr>
              <w:t>Światło zastawki</w:t>
            </w:r>
            <w:r w:rsidRPr="00EA553A">
              <w:rPr>
                <w:b/>
                <w:bCs/>
                <w:color w:val="000000"/>
                <w:sz w:val="20"/>
                <w:szCs w:val="20"/>
                <w:lang w:eastAsia="pl-PL"/>
              </w:rPr>
              <w:br/>
              <w:t>[m]</w:t>
            </w:r>
          </w:p>
        </w:tc>
      </w:tr>
      <w:tr w:rsidR="009F438D" w:rsidRPr="000D1A6E" w14:paraId="3E5A9440"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6A9342EA" w14:textId="77777777" w:rsidR="009F438D" w:rsidRPr="00C56C9E" w:rsidRDefault="009F438D" w:rsidP="009F438D">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1</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7AF5C8" w14:textId="1AD8C9CF" w:rsidR="009F438D" w:rsidRPr="000D1A6E" w:rsidRDefault="009F438D" w:rsidP="009F438D">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8"/>
                <w:szCs w:val="18"/>
              </w:rPr>
              <w:t>732.1.5</w:t>
            </w:r>
          </w:p>
        </w:tc>
        <w:tc>
          <w:tcPr>
            <w:tcW w:w="2160" w:type="dxa"/>
            <w:tcBorders>
              <w:top w:val="single" w:sz="4" w:space="0" w:color="auto"/>
              <w:left w:val="nil"/>
              <w:bottom w:val="single" w:sz="4" w:space="0" w:color="auto"/>
              <w:right w:val="single" w:sz="4" w:space="0" w:color="auto"/>
            </w:tcBorders>
            <w:vAlign w:val="center"/>
          </w:tcPr>
          <w:p w14:paraId="3E33CD47" w14:textId="09C2DC79" w:rsidR="009F438D" w:rsidRPr="000D1A6E" w:rsidRDefault="009F438D" w:rsidP="009F438D">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6456EB8A" w14:textId="37051998" w:rsidR="009F438D" w:rsidRPr="009F438D" w:rsidRDefault="006C0B1A" w:rsidP="009F438D">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9F438D" w:rsidRPr="009F438D">
              <w:rPr>
                <w:rFonts w:ascii="Calibri" w:hAnsi="Calibri" w:cs="Calibri"/>
                <w:color w:val="000000"/>
                <w:sz w:val="16"/>
                <w:szCs w:val="16"/>
              </w:rPr>
              <w:t>0.6</w:t>
            </w:r>
          </w:p>
        </w:tc>
        <w:tc>
          <w:tcPr>
            <w:tcW w:w="2161" w:type="dxa"/>
            <w:tcBorders>
              <w:top w:val="single" w:sz="4" w:space="0" w:color="auto"/>
              <w:left w:val="nil"/>
              <w:bottom w:val="single" w:sz="4" w:space="0" w:color="auto"/>
              <w:right w:val="single" w:sz="4" w:space="0" w:color="auto"/>
            </w:tcBorders>
            <w:shd w:val="clear" w:color="auto" w:fill="auto"/>
          </w:tcPr>
          <w:p w14:paraId="759709A9" w14:textId="10AB9B83" w:rsidR="009F438D" w:rsidRPr="009F438D" w:rsidRDefault="009F438D" w:rsidP="009F438D">
            <w:pPr>
              <w:suppressAutoHyphens w:val="0"/>
              <w:spacing w:line="240" w:lineRule="auto"/>
              <w:ind w:firstLine="0"/>
              <w:contextualSpacing w:val="0"/>
              <w:jc w:val="center"/>
              <w:rPr>
                <w:rFonts w:ascii="Calibri" w:hAnsi="Calibri" w:cs="Calibri"/>
                <w:color w:val="000000"/>
                <w:sz w:val="16"/>
                <w:szCs w:val="16"/>
              </w:rPr>
            </w:pPr>
            <w:r w:rsidRPr="009F438D">
              <w:rPr>
                <w:rFonts w:ascii="Calibri" w:hAnsi="Calibri" w:cs="Calibri"/>
                <w:color w:val="000000"/>
                <w:sz w:val="16"/>
                <w:szCs w:val="16"/>
              </w:rPr>
              <w:t>0.8</w:t>
            </w:r>
          </w:p>
        </w:tc>
      </w:tr>
      <w:tr w:rsidR="009F438D" w:rsidRPr="000D1A6E" w14:paraId="77DDB8E0"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33F63ED5" w14:textId="77777777" w:rsidR="009F438D" w:rsidRPr="00C56C9E" w:rsidRDefault="009F438D" w:rsidP="009F438D">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2</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D53438" w14:textId="1390D25F" w:rsidR="009F438D" w:rsidRPr="000D1A6E" w:rsidRDefault="009F438D" w:rsidP="009F438D">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8"/>
                <w:szCs w:val="18"/>
              </w:rPr>
              <w:t>732.1.8</w:t>
            </w:r>
          </w:p>
        </w:tc>
        <w:tc>
          <w:tcPr>
            <w:tcW w:w="2160" w:type="dxa"/>
            <w:tcBorders>
              <w:top w:val="single" w:sz="4" w:space="0" w:color="auto"/>
              <w:left w:val="nil"/>
              <w:bottom w:val="single" w:sz="4" w:space="0" w:color="auto"/>
              <w:right w:val="single" w:sz="4" w:space="0" w:color="auto"/>
            </w:tcBorders>
            <w:vAlign w:val="center"/>
          </w:tcPr>
          <w:p w14:paraId="7640FCB7" w14:textId="35E333C5" w:rsidR="009F438D" w:rsidRPr="000D1A6E" w:rsidRDefault="009F438D" w:rsidP="009F438D">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362BF769" w14:textId="5A349EF8" w:rsidR="009F438D" w:rsidRPr="009F438D" w:rsidRDefault="006C0B1A" w:rsidP="009F438D">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9F438D" w:rsidRPr="00C12CDD">
              <w:rPr>
                <w:rFonts w:ascii="Calibri" w:hAnsi="Calibri" w:cs="Calibri"/>
                <w:color w:val="000000"/>
                <w:sz w:val="16"/>
                <w:szCs w:val="16"/>
              </w:rPr>
              <w:t>0.5</w:t>
            </w:r>
          </w:p>
        </w:tc>
        <w:tc>
          <w:tcPr>
            <w:tcW w:w="2161" w:type="dxa"/>
            <w:tcBorders>
              <w:top w:val="single" w:sz="4" w:space="0" w:color="auto"/>
              <w:left w:val="nil"/>
              <w:bottom w:val="single" w:sz="4" w:space="0" w:color="auto"/>
              <w:right w:val="single" w:sz="4" w:space="0" w:color="auto"/>
            </w:tcBorders>
            <w:shd w:val="clear" w:color="auto" w:fill="auto"/>
          </w:tcPr>
          <w:p w14:paraId="4FBF4598" w14:textId="22799D66" w:rsidR="009F438D" w:rsidRPr="009F438D" w:rsidRDefault="009F438D" w:rsidP="009F438D">
            <w:pPr>
              <w:suppressAutoHyphens w:val="0"/>
              <w:spacing w:line="240" w:lineRule="auto"/>
              <w:ind w:firstLine="0"/>
              <w:contextualSpacing w:val="0"/>
              <w:jc w:val="center"/>
              <w:rPr>
                <w:rFonts w:ascii="Calibri" w:hAnsi="Calibri" w:cs="Calibri"/>
                <w:color w:val="000000"/>
                <w:sz w:val="16"/>
                <w:szCs w:val="16"/>
              </w:rPr>
            </w:pPr>
            <w:r w:rsidRPr="009F438D">
              <w:rPr>
                <w:rFonts w:ascii="Calibri" w:hAnsi="Calibri" w:cs="Calibri"/>
                <w:color w:val="000000"/>
                <w:sz w:val="16"/>
                <w:szCs w:val="16"/>
              </w:rPr>
              <w:t>1.5</w:t>
            </w:r>
          </w:p>
        </w:tc>
      </w:tr>
      <w:tr w:rsidR="009F438D" w:rsidRPr="000D1A6E" w14:paraId="3DF1D823"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100A4F5B" w14:textId="77777777" w:rsidR="009F438D" w:rsidRPr="00C56C9E" w:rsidRDefault="009F438D" w:rsidP="009F438D">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3</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9311C6" w14:textId="6845DB50" w:rsidR="009F438D" w:rsidRPr="000D1A6E" w:rsidRDefault="009F438D" w:rsidP="009F438D">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8"/>
                <w:szCs w:val="18"/>
              </w:rPr>
              <w:t>732.1.9</w:t>
            </w:r>
          </w:p>
        </w:tc>
        <w:tc>
          <w:tcPr>
            <w:tcW w:w="2160" w:type="dxa"/>
            <w:tcBorders>
              <w:top w:val="single" w:sz="4" w:space="0" w:color="auto"/>
              <w:left w:val="nil"/>
              <w:bottom w:val="single" w:sz="4" w:space="0" w:color="auto"/>
              <w:right w:val="single" w:sz="4" w:space="0" w:color="auto"/>
            </w:tcBorders>
            <w:vAlign w:val="center"/>
          </w:tcPr>
          <w:p w14:paraId="031DD038" w14:textId="5AFB8898" w:rsidR="009F438D" w:rsidRPr="000D1A6E" w:rsidRDefault="009F438D" w:rsidP="009F438D">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29C9AE6A" w14:textId="7AFC96DE" w:rsidR="009F438D" w:rsidRPr="009F438D" w:rsidRDefault="006C0B1A" w:rsidP="009F438D">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9F438D" w:rsidRPr="00C12CDD">
              <w:rPr>
                <w:rFonts w:ascii="Calibri" w:hAnsi="Calibri" w:cs="Calibri"/>
                <w:color w:val="000000"/>
                <w:sz w:val="16"/>
                <w:szCs w:val="16"/>
              </w:rPr>
              <w:t>0.5</w:t>
            </w:r>
          </w:p>
        </w:tc>
        <w:tc>
          <w:tcPr>
            <w:tcW w:w="2161" w:type="dxa"/>
            <w:tcBorders>
              <w:top w:val="single" w:sz="4" w:space="0" w:color="auto"/>
              <w:left w:val="nil"/>
              <w:bottom w:val="single" w:sz="4" w:space="0" w:color="auto"/>
              <w:right w:val="single" w:sz="4" w:space="0" w:color="auto"/>
            </w:tcBorders>
            <w:shd w:val="clear" w:color="auto" w:fill="auto"/>
          </w:tcPr>
          <w:p w14:paraId="3934E995" w14:textId="2E981D5C" w:rsidR="009F438D" w:rsidRPr="009F438D" w:rsidRDefault="009F438D" w:rsidP="009F438D">
            <w:pPr>
              <w:suppressAutoHyphens w:val="0"/>
              <w:spacing w:line="240" w:lineRule="auto"/>
              <w:ind w:firstLine="0"/>
              <w:contextualSpacing w:val="0"/>
              <w:jc w:val="center"/>
              <w:rPr>
                <w:rFonts w:ascii="Calibri" w:hAnsi="Calibri" w:cs="Calibri"/>
                <w:color w:val="000000"/>
                <w:sz w:val="16"/>
                <w:szCs w:val="16"/>
              </w:rPr>
            </w:pPr>
            <w:r w:rsidRPr="009F438D">
              <w:rPr>
                <w:rFonts w:ascii="Calibri" w:hAnsi="Calibri" w:cs="Calibri"/>
                <w:color w:val="000000"/>
                <w:sz w:val="16"/>
                <w:szCs w:val="16"/>
              </w:rPr>
              <w:t>0.8</w:t>
            </w:r>
          </w:p>
        </w:tc>
      </w:tr>
      <w:tr w:rsidR="009F438D" w:rsidRPr="000D1A6E" w14:paraId="59BAE98E"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01FD9CD9" w14:textId="77777777" w:rsidR="009F438D" w:rsidRPr="00C56C9E" w:rsidRDefault="009F438D" w:rsidP="009F438D">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4</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76D40C" w14:textId="7EB404B5" w:rsidR="009F438D" w:rsidRPr="000D1A6E" w:rsidRDefault="009F438D" w:rsidP="009F438D">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8"/>
                <w:szCs w:val="18"/>
              </w:rPr>
              <w:t>732.1.16</w:t>
            </w:r>
          </w:p>
        </w:tc>
        <w:tc>
          <w:tcPr>
            <w:tcW w:w="2160" w:type="dxa"/>
            <w:tcBorders>
              <w:top w:val="single" w:sz="4" w:space="0" w:color="auto"/>
              <w:left w:val="nil"/>
              <w:bottom w:val="single" w:sz="4" w:space="0" w:color="auto"/>
              <w:right w:val="single" w:sz="4" w:space="0" w:color="auto"/>
            </w:tcBorders>
            <w:vAlign w:val="center"/>
          </w:tcPr>
          <w:p w14:paraId="5EB1B870" w14:textId="5B259D9F" w:rsidR="009F438D" w:rsidRPr="000D1A6E" w:rsidRDefault="009F438D" w:rsidP="009F438D">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62FD76A1" w14:textId="4BD3D195" w:rsidR="009F438D" w:rsidRPr="009F438D" w:rsidRDefault="006C0B1A" w:rsidP="009F438D">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9F438D" w:rsidRPr="00C12CDD">
              <w:rPr>
                <w:rFonts w:ascii="Calibri" w:hAnsi="Calibri" w:cs="Calibri"/>
                <w:color w:val="000000"/>
                <w:sz w:val="16"/>
                <w:szCs w:val="16"/>
              </w:rPr>
              <w:t>0.8</w:t>
            </w:r>
          </w:p>
        </w:tc>
        <w:tc>
          <w:tcPr>
            <w:tcW w:w="2161" w:type="dxa"/>
            <w:tcBorders>
              <w:top w:val="single" w:sz="4" w:space="0" w:color="auto"/>
              <w:left w:val="nil"/>
              <w:bottom w:val="single" w:sz="4" w:space="0" w:color="auto"/>
              <w:right w:val="single" w:sz="4" w:space="0" w:color="auto"/>
            </w:tcBorders>
            <w:shd w:val="clear" w:color="auto" w:fill="auto"/>
          </w:tcPr>
          <w:p w14:paraId="30BCE571" w14:textId="1CAB1AF4" w:rsidR="009F438D" w:rsidRPr="009F438D" w:rsidRDefault="009F438D" w:rsidP="009F438D">
            <w:pPr>
              <w:suppressAutoHyphens w:val="0"/>
              <w:spacing w:line="240" w:lineRule="auto"/>
              <w:ind w:firstLine="0"/>
              <w:contextualSpacing w:val="0"/>
              <w:jc w:val="center"/>
              <w:rPr>
                <w:rFonts w:ascii="Calibri" w:hAnsi="Calibri" w:cs="Calibri"/>
                <w:color w:val="000000"/>
                <w:sz w:val="16"/>
                <w:szCs w:val="16"/>
              </w:rPr>
            </w:pPr>
            <w:r w:rsidRPr="009F438D">
              <w:rPr>
                <w:rFonts w:ascii="Calibri" w:hAnsi="Calibri" w:cs="Calibri"/>
                <w:color w:val="000000"/>
                <w:sz w:val="16"/>
                <w:szCs w:val="16"/>
              </w:rPr>
              <w:t>1.5</w:t>
            </w:r>
          </w:p>
        </w:tc>
      </w:tr>
      <w:tr w:rsidR="009F438D" w:rsidRPr="000D1A6E" w14:paraId="1133750A"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729ECDB1" w14:textId="77777777" w:rsidR="009F438D" w:rsidRPr="00C56C9E" w:rsidRDefault="009F438D" w:rsidP="009F438D">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5</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45E8B9" w14:textId="4D1CBEFE" w:rsidR="009F438D" w:rsidRPr="000D1A6E" w:rsidRDefault="009F438D" w:rsidP="009F438D">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8"/>
                <w:szCs w:val="18"/>
              </w:rPr>
              <w:t>732.1.18</w:t>
            </w:r>
          </w:p>
        </w:tc>
        <w:tc>
          <w:tcPr>
            <w:tcW w:w="2160" w:type="dxa"/>
            <w:tcBorders>
              <w:top w:val="single" w:sz="4" w:space="0" w:color="auto"/>
              <w:left w:val="nil"/>
              <w:bottom w:val="single" w:sz="4" w:space="0" w:color="auto"/>
              <w:right w:val="single" w:sz="4" w:space="0" w:color="auto"/>
            </w:tcBorders>
            <w:vAlign w:val="center"/>
          </w:tcPr>
          <w:p w14:paraId="01FDF0EE" w14:textId="62D7F521" w:rsidR="009F438D" w:rsidRPr="000D1A6E" w:rsidRDefault="009F438D" w:rsidP="009F438D">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06108746" w14:textId="0AFB39FB" w:rsidR="009F438D" w:rsidRPr="009F438D" w:rsidRDefault="006C0B1A" w:rsidP="009F438D">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9F438D" w:rsidRPr="00C12CDD">
              <w:rPr>
                <w:rFonts w:ascii="Calibri" w:hAnsi="Calibri" w:cs="Calibri"/>
                <w:color w:val="000000"/>
                <w:sz w:val="16"/>
                <w:szCs w:val="16"/>
              </w:rPr>
              <w:t>0.4</w:t>
            </w:r>
          </w:p>
        </w:tc>
        <w:tc>
          <w:tcPr>
            <w:tcW w:w="2161" w:type="dxa"/>
            <w:tcBorders>
              <w:top w:val="single" w:sz="4" w:space="0" w:color="auto"/>
              <w:left w:val="nil"/>
              <w:bottom w:val="single" w:sz="4" w:space="0" w:color="auto"/>
              <w:right w:val="single" w:sz="4" w:space="0" w:color="auto"/>
            </w:tcBorders>
            <w:shd w:val="clear" w:color="auto" w:fill="auto"/>
          </w:tcPr>
          <w:p w14:paraId="43222D5F" w14:textId="6B35D5E2" w:rsidR="009F438D" w:rsidRPr="009F438D" w:rsidRDefault="009F438D" w:rsidP="009F438D">
            <w:pPr>
              <w:suppressAutoHyphens w:val="0"/>
              <w:spacing w:line="240" w:lineRule="auto"/>
              <w:ind w:firstLine="0"/>
              <w:contextualSpacing w:val="0"/>
              <w:jc w:val="center"/>
              <w:rPr>
                <w:rFonts w:ascii="Calibri" w:hAnsi="Calibri" w:cs="Calibri"/>
                <w:color w:val="000000"/>
                <w:sz w:val="16"/>
                <w:szCs w:val="16"/>
              </w:rPr>
            </w:pPr>
            <w:r w:rsidRPr="009F438D">
              <w:rPr>
                <w:rFonts w:ascii="Calibri" w:hAnsi="Calibri" w:cs="Calibri"/>
                <w:color w:val="000000"/>
                <w:sz w:val="16"/>
                <w:szCs w:val="16"/>
              </w:rPr>
              <w:t>0.8</w:t>
            </w:r>
          </w:p>
        </w:tc>
      </w:tr>
      <w:tr w:rsidR="009F438D" w:rsidRPr="000D1A6E" w14:paraId="790072DD"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7E1DBB86" w14:textId="77777777" w:rsidR="009F438D" w:rsidRPr="00C56C9E" w:rsidRDefault="009F438D" w:rsidP="009F438D">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6</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AFFB0A" w14:textId="11E3F18C" w:rsidR="009F438D" w:rsidRPr="000D1A6E" w:rsidRDefault="009F438D" w:rsidP="009F438D">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8"/>
                <w:szCs w:val="18"/>
              </w:rPr>
              <w:t>732.1.19</w:t>
            </w:r>
          </w:p>
        </w:tc>
        <w:tc>
          <w:tcPr>
            <w:tcW w:w="2160" w:type="dxa"/>
            <w:tcBorders>
              <w:top w:val="single" w:sz="4" w:space="0" w:color="auto"/>
              <w:left w:val="nil"/>
              <w:bottom w:val="single" w:sz="4" w:space="0" w:color="auto"/>
              <w:right w:val="single" w:sz="4" w:space="0" w:color="auto"/>
            </w:tcBorders>
            <w:vAlign w:val="center"/>
          </w:tcPr>
          <w:p w14:paraId="5B3E961C" w14:textId="70B63351" w:rsidR="009F438D" w:rsidRPr="000D1A6E" w:rsidRDefault="009F438D" w:rsidP="009F438D">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0B118418" w14:textId="16CF7178" w:rsidR="009F438D" w:rsidRPr="009F438D" w:rsidRDefault="006C0B1A" w:rsidP="009F438D">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9F438D" w:rsidRPr="00C12CDD">
              <w:rPr>
                <w:rFonts w:ascii="Calibri" w:hAnsi="Calibri" w:cs="Calibri"/>
                <w:color w:val="000000"/>
                <w:sz w:val="16"/>
                <w:szCs w:val="16"/>
              </w:rPr>
              <w:t>0.9</w:t>
            </w:r>
          </w:p>
        </w:tc>
        <w:tc>
          <w:tcPr>
            <w:tcW w:w="2161" w:type="dxa"/>
            <w:tcBorders>
              <w:top w:val="single" w:sz="4" w:space="0" w:color="auto"/>
              <w:left w:val="nil"/>
              <w:bottom w:val="single" w:sz="4" w:space="0" w:color="auto"/>
              <w:right w:val="single" w:sz="4" w:space="0" w:color="auto"/>
            </w:tcBorders>
            <w:shd w:val="clear" w:color="auto" w:fill="auto"/>
          </w:tcPr>
          <w:p w14:paraId="3A0550FB" w14:textId="0B5B37BD" w:rsidR="009F438D" w:rsidRPr="009F438D" w:rsidRDefault="009F438D" w:rsidP="009F438D">
            <w:pPr>
              <w:suppressAutoHyphens w:val="0"/>
              <w:spacing w:line="240" w:lineRule="auto"/>
              <w:ind w:firstLine="0"/>
              <w:contextualSpacing w:val="0"/>
              <w:jc w:val="center"/>
              <w:rPr>
                <w:rFonts w:ascii="Calibri" w:hAnsi="Calibri" w:cs="Calibri"/>
                <w:color w:val="000000"/>
                <w:sz w:val="16"/>
                <w:szCs w:val="16"/>
              </w:rPr>
            </w:pPr>
            <w:r w:rsidRPr="009F438D">
              <w:rPr>
                <w:rFonts w:ascii="Calibri" w:hAnsi="Calibri" w:cs="Calibri"/>
                <w:color w:val="000000"/>
                <w:sz w:val="16"/>
                <w:szCs w:val="16"/>
              </w:rPr>
              <w:t>0.8</w:t>
            </w:r>
          </w:p>
        </w:tc>
      </w:tr>
      <w:tr w:rsidR="009F438D" w:rsidRPr="000D1A6E" w14:paraId="0A8605A8"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214385A4" w14:textId="77777777" w:rsidR="009F438D" w:rsidRPr="00C56C9E" w:rsidRDefault="009F438D" w:rsidP="009F438D">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7</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6ABA12" w14:textId="18DB91C1" w:rsidR="009F438D" w:rsidRPr="000D1A6E" w:rsidRDefault="009F438D" w:rsidP="009F438D">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8"/>
                <w:szCs w:val="18"/>
              </w:rPr>
              <w:t>732.1.20</w:t>
            </w:r>
          </w:p>
        </w:tc>
        <w:tc>
          <w:tcPr>
            <w:tcW w:w="2160" w:type="dxa"/>
            <w:tcBorders>
              <w:top w:val="single" w:sz="4" w:space="0" w:color="auto"/>
              <w:left w:val="nil"/>
              <w:bottom w:val="single" w:sz="4" w:space="0" w:color="auto"/>
              <w:right w:val="single" w:sz="4" w:space="0" w:color="auto"/>
            </w:tcBorders>
            <w:vAlign w:val="center"/>
          </w:tcPr>
          <w:p w14:paraId="3771280B" w14:textId="3A735F2C" w:rsidR="009F438D" w:rsidRPr="000D1A6E" w:rsidRDefault="009F438D" w:rsidP="009F438D">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0B1A103B" w14:textId="64DD0948" w:rsidR="009F438D" w:rsidRPr="009F438D" w:rsidRDefault="006C0B1A" w:rsidP="009F438D">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9F438D" w:rsidRPr="00C12CDD">
              <w:rPr>
                <w:rFonts w:ascii="Calibri" w:hAnsi="Calibri" w:cs="Calibri"/>
                <w:color w:val="000000"/>
                <w:sz w:val="16"/>
                <w:szCs w:val="16"/>
              </w:rPr>
              <w:t>0.9</w:t>
            </w:r>
          </w:p>
        </w:tc>
        <w:tc>
          <w:tcPr>
            <w:tcW w:w="2161" w:type="dxa"/>
            <w:tcBorders>
              <w:top w:val="single" w:sz="4" w:space="0" w:color="auto"/>
              <w:left w:val="nil"/>
              <w:bottom w:val="single" w:sz="4" w:space="0" w:color="auto"/>
              <w:right w:val="single" w:sz="4" w:space="0" w:color="auto"/>
            </w:tcBorders>
            <w:shd w:val="clear" w:color="auto" w:fill="auto"/>
          </w:tcPr>
          <w:p w14:paraId="01ED5FEF" w14:textId="45761238" w:rsidR="009F438D" w:rsidRPr="009F438D" w:rsidRDefault="009F438D" w:rsidP="009F438D">
            <w:pPr>
              <w:suppressAutoHyphens w:val="0"/>
              <w:spacing w:line="240" w:lineRule="auto"/>
              <w:ind w:firstLine="0"/>
              <w:contextualSpacing w:val="0"/>
              <w:jc w:val="center"/>
              <w:rPr>
                <w:rFonts w:ascii="Calibri" w:hAnsi="Calibri" w:cs="Calibri"/>
                <w:color w:val="000000"/>
                <w:sz w:val="16"/>
                <w:szCs w:val="16"/>
              </w:rPr>
            </w:pPr>
            <w:r w:rsidRPr="009F438D">
              <w:rPr>
                <w:rFonts w:ascii="Calibri" w:hAnsi="Calibri" w:cs="Calibri"/>
                <w:color w:val="000000"/>
                <w:sz w:val="16"/>
                <w:szCs w:val="16"/>
              </w:rPr>
              <w:t>0.8</w:t>
            </w:r>
          </w:p>
        </w:tc>
      </w:tr>
      <w:tr w:rsidR="009F438D" w:rsidRPr="000D1A6E" w14:paraId="4CE258A7"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5293A97E" w14:textId="77777777" w:rsidR="009F438D" w:rsidRPr="00C56C9E" w:rsidRDefault="009F438D" w:rsidP="009F438D">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8</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DA1EBC" w14:textId="7716EE74" w:rsidR="009F438D" w:rsidRPr="000D1A6E" w:rsidRDefault="009F438D" w:rsidP="009F438D">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8"/>
                <w:szCs w:val="18"/>
              </w:rPr>
              <w:t>732.2.16</w:t>
            </w:r>
          </w:p>
        </w:tc>
        <w:tc>
          <w:tcPr>
            <w:tcW w:w="2160" w:type="dxa"/>
            <w:tcBorders>
              <w:top w:val="single" w:sz="4" w:space="0" w:color="auto"/>
              <w:left w:val="nil"/>
              <w:bottom w:val="single" w:sz="4" w:space="0" w:color="auto"/>
              <w:right w:val="single" w:sz="4" w:space="0" w:color="auto"/>
            </w:tcBorders>
            <w:vAlign w:val="center"/>
          </w:tcPr>
          <w:p w14:paraId="1BD9BFEE" w14:textId="45C6BF51" w:rsidR="009F438D" w:rsidRPr="000D1A6E" w:rsidRDefault="009F438D" w:rsidP="009F438D">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ZASTAWKA</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0BA4D8B1" w14:textId="10EF44FD" w:rsidR="009F438D" w:rsidRPr="009F438D" w:rsidRDefault="006C0B1A" w:rsidP="009F438D">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9F438D" w:rsidRPr="00C12CDD">
              <w:rPr>
                <w:rFonts w:ascii="Calibri" w:hAnsi="Calibri" w:cs="Calibri"/>
                <w:color w:val="000000"/>
                <w:sz w:val="16"/>
                <w:szCs w:val="16"/>
              </w:rPr>
              <w:t>0.9</w:t>
            </w:r>
          </w:p>
        </w:tc>
        <w:tc>
          <w:tcPr>
            <w:tcW w:w="2161" w:type="dxa"/>
            <w:tcBorders>
              <w:top w:val="single" w:sz="4" w:space="0" w:color="auto"/>
              <w:left w:val="nil"/>
              <w:bottom w:val="single" w:sz="4" w:space="0" w:color="auto"/>
              <w:right w:val="single" w:sz="4" w:space="0" w:color="auto"/>
            </w:tcBorders>
            <w:shd w:val="clear" w:color="auto" w:fill="auto"/>
          </w:tcPr>
          <w:p w14:paraId="4E19BFDD" w14:textId="194F0565" w:rsidR="009F438D" w:rsidRPr="009F438D" w:rsidRDefault="009F438D" w:rsidP="009F438D">
            <w:pPr>
              <w:suppressAutoHyphens w:val="0"/>
              <w:spacing w:line="240" w:lineRule="auto"/>
              <w:ind w:firstLine="0"/>
              <w:contextualSpacing w:val="0"/>
              <w:jc w:val="center"/>
              <w:rPr>
                <w:rFonts w:ascii="Calibri" w:hAnsi="Calibri" w:cs="Calibri"/>
                <w:color w:val="000000"/>
                <w:sz w:val="16"/>
                <w:szCs w:val="16"/>
              </w:rPr>
            </w:pPr>
            <w:r w:rsidRPr="009F438D">
              <w:rPr>
                <w:rFonts w:ascii="Calibri" w:hAnsi="Calibri" w:cs="Calibri"/>
                <w:color w:val="000000"/>
                <w:sz w:val="16"/>
                <w:szCs w:val="16"/>
              </w:rPr>
              <w:t>2</w:t>
            </w:r>
            <w:r w:rsidR="006C0B1A">
              <w:rPr>
                <w:rFonts w:ascii="Calibri" w:hAnsi="Calibri" w:cs="Calibri"/>
                <w:color w:val="000000"/>
                <w:sz w:val="16"/>
                <w:szCs w:val="16"/>
              </w:rPr>
              <w:t>.0</w:t>
            </w:r>
          </w:p>
        </w:tc>
      </w:tr>
      <w:tr w:rsidR="009F438D" w:rsidRPr="000D1A6E" w14:paraId="11EB2947"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226FD091" w14:textId="77777777" w:rsidR="009F438D" w:rsidRPr="00C56C9E" w:rsidRDefault="009F438D" w:rsidP="009F438D">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9</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A1129C" w14:textId="74A664E8" w:rsidR="009F438D" w:rsidRPr="000D1A6E" w:rsidRDefault="009F438D" w:rsidP="009F438D">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8"/>
                <w:szCs w:val="18"/>
              </w:rPr>
              <w:t>732.2.24</w:t>
            </w:r>
          </w:p>
        </w:tc>
        <w:tc>
          <w:tcPr>
            <w:tcW w:w="2160" w:type="dxa"/>
            <w:tcBorders>
              <w:top w:val="single" w:sz="4" w:space="0" w:color="auto"/>
              <w:left w:val="nil"/>
              <w:bottom w:val="single" w:sz="4" w:space="0" w:color="auto"/>
              <w:right w:val="single" w:sz="4" w:space="0" w:color="auto"/>
            </w:tcBorders>
            <w:vAlign w:val="center"/>
          </w:tcPr>
          <w:p w14:paraId="5C53AC88" w14:textId="2E7A1A5C" w:rsidR="009F438D" w:rsidRPr="000D1A6E" w:rsidRDefault="009F438D" w:rsidP="009F438D">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ZASTAWKA</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110ED0A6" w14:textId="2CDFF482" w:rsidR="009F438D" w:rsidRPr="009F438D" w:rsidRDefault="006C0B1A" w:rsidP="009F438D">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9F438D" w:rsidRPr="00C12CDD">
              <w:rPr>
                <w:rFonts w:ascii="Calibri" w:hAnsi="Calibri" w:cs="Calibri"/>
                <w:color w:val="000000"/>
                <w:sz w:val="16"/>
                <w:szCs w:val="16"/>
              </w:rPr>
              <w:t>0.</w:t>
            </w:r>
            <w:r w:rsidR="00C42B35">
              <w:rPr>
                <w:rFonts w:ascii="Calibri" w:hAnsi="Calibri" w:cs="Calibri"/>
                <w:color w:val="000000"/>
                <w:sz w:val="16"/>
                <w:szCs w:val="16"/>
              </w:rPr>
              <w:t>7</w:t>
            </w:r>
          </w:p>
        </w:tc>
        <w:tc>
          <w:tcPr>
            <w:tcW w:w="2161" w:type="dxa"/>
            <w:tcBorders>
              <w:top w:val="single" w:sz="4" w:space="0" w:color="auto"/>
              <w:left w:val="nil"/>
              <w:bottom w:val="single" w:sz="4" w:space="0" w:color="auto"/>
              <w:right w:val="single" w:sz="4" w:space="0" w:color="auto"/>
            </w:tcBorders>
            <w:shd w:val="clear" w:color="auto" w:fill="auto"/>
          </w:tcPr>
          <w:p w14:paraId="006731B9" w14:textId="3D25976D" w:rsidR="009F438D" w:rsidRPr="009F438D" w:rsidRDefault="009F438D" w:rsidP="009F438D">
            <w:pPr>
              <w:suppressAutoHyphens w:val="0"/>
              <w:spacing w:line="240" w:lineRule="auto"/>
              <w:ind w:firstLine="0"/>
              <w:contextualSpacing w:val="0"/>
              <w:jc w:val="center"/>
              <w:rPr>
                <w:rFonts w:ascii="Calibri" w:hAnsi="Calibri" w:cs="Calibri"/>
                <w:color w:val="000000"/>
                <w:sz w:val="16"/>
                <w:szCs w:val="16"/>
              </w:rPr>
            </w:pPr>
            <w:r w:rsidRPr="009F438D">
              <w:rPr>
                <w:rFonts w:ascii="Calibri" w:hAnsi="Calibri" w:cs="Calibri"/>
                <w:color w:val="000000"/>
                <w:sz w:val="16"/>
                <w:szCs w:val="16"/>
              </w:rPr>
              <w:t>0.8</w:t>
            </w:r>
          </w:p>
        </w:tc>
      </w:tr>
      <w:tr w:rsidR="009F438D" w:rsidRPr="000D1A6E" w14:paraId="7E5F63FC"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059B3C93" w14:textId="77777777" w:rsidR="009F438D" w:rsidRPr="00C56C9E" w:rsidRDefault="009F438D" w:rsidP="009F438D">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10</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6F8297" w14:textId="1D51FB7D" w:rsidR="009F438D" w:rsidRPr="000D1A6E" w:rsidRDefault="009F438D" w:rsidP="009F438D">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8"/>
                <w:szCs w:val="18"/>
              </w:rPr>
              <w:t>732.2.27</w:t>
            </w:r>
          </w:p>
        </w:tc>
        <w:tc>
          <w:tcPr>
            <w:tcW w:w="2160" w:type="dxa"/>
            <w:tcBorders>
              <w:top w:val="single" w:sz="4" w:space="0" w:color="auto"/>
              <w:left w:val="nil"/>
              <w:bottom w:val="single" w:sz="4" w:space="0" w:color="auto"/>
              <w:right w:val="single" w:sz="4" w:space="0" w:color="auto"/>
            </w:tcBorders>
            <w:vAlign w:val="center"/>
          </w:tcPr>
          <w:p w14:paraId="63F1A6D0" w14:textId="6D29A97F" w:rsidR="009F438D" w:rsidRPr="000D1A6E" w:rsidRDefault="009F438D" w:rsidP="009F438D">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ZASTAWKA</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48996250" w14:textId="60B77ABC" w:rsidR="009F438D" w:rsidRPr="009F438D" w:rsidRDefault="006C0B1A" w:rsidP="009F438D">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9F438D" w:rsidRPr="00C12CDD">
              <w:rPr>
                <w:rFonts w:ascii="Calibri" w:hAnsi="Calibri" w:cs="Calibri"/>
                <w:color w:val="000000"/>
                <w:sz w:val="16"/>
                <w:szCs w:val="16"/>
              </w:rPr>
              <w:t>0.4</w:t>
            </w:r>
          </w:p>
        </w:tc>
        <w:tc>
          <w:tcPr>
            <w:tcW w:w="2161" w:type="dxa"/>
            <w:tcBorders>
              <w:top w:val="single" w:sz="4" w:space="0" w:color="auto"/>
              <w:left w:val="nil"/>
              <w:bottom w:val="single" w:sz="4" w:space="0" w:color="auto"/>
              <w:right w:val="single" w:sz="4" w:space="0" w:color="auto"/>
            </w:tcBorders>
            <w:shd w:val="clear" w:color="auto" w:fill="auto"/>
          </w:tcPr>
          <w:p w14:paraId="3F5D6E5B" w14:textId="662F0783" w:rsidR="009F438D" w:rsidRPr="009F438D" w:rsidRDefault="009F438D" w:rsidP="009F438D">
            <w:pPr>
              <w:suppressAutoHyphens w:val="0"/>
              <w:spacing w:line="240" w:lineRule="auto"/>
              <w:ind w:firstLine="0"/>
              <w:contextualSpacing w:val="0"/>
              <w:jc w:val="center"/>
              <w:rPr>
                <w:rFonts w:ascii="Calibri" w:hAnsi="Calibri" w:cs="Calibri"/>
                <w:color w:val="000000"/>
                <w:sz w:val="16"/>
                <w:szCs w:val="16"/>
              </w:rPr>
            </w:pPr>
            <w:r w:rsidRPr="009F438D">
              <w:rPr>
                <w:rFonts w:ascii="Calibri" w:hAnsi="Calibri" w:cs="Calibri"/>
                <w:color w:val="000000"/>
                <w:sz w:val="16"/>
                <w:szCs w:val="16"/>
              </w:rPr>
              <w:t>0.8</w:t>
            </w:r>
          </w:p>
        </w:tc>
      </w:tr>
      <w:tr w:rsidR="009F438D" w:rsidRPr="000D1A6E" w14:paraId="637D9956"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2C8BACF7" w14:textId="77777777" w:rsidR="009F438D" w:rsidRPr="00C56C9E" w:rsidRDefault="009F438D" w:rsidP="009F438D">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11</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77414C" w14:textId="72586B17" w:rsidR="009F438D" w:rsidRPr="000D1A6E" w:rsidRDefault="009F438D" w:rsidP="009F438D">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8"/>
                <w:szCs w:val="18"/>
              </w:rPr>
              <w:t>732.2.35</w:t>
            </w:r>
          </w:p>
        </w:tc>
        <w:tc>
          <w:tcPr>
            <w:tcW w:w="2160" w:type="dxa"/>
            <w:tcBorders>
              <w:top w:val="single" w:sz="4" w:space="0" w:color="auto"/>
              <w:left w:val="nil"/>
              <w:bottom w:val="single" w:sz="4" w:space="0" w:color="auto"/>
              <w:right w:val="single" w:sz="4" w:space="0" w:color="auto"/>
            </w:tcBorders>
            <w:vAlign w:val="center"/>
          </w:tcPr>
          <w:p w14:paraId="4B10B19D" w14:textId="4511383B" w:rsidR="009F438D" w:rsidRPr="000D1A6E" w:rsidRDefault="009F438D" w:rsidP="009F438D">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5A7AA5EE" w14:textId="7E1A448F" w:rsidR="009F438D" w:rsidRPr="009F438D" w:rsidRDefault="006C0B1A" w:rsidP="009F438D">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9F438D" w:rsidRPr="00C12CDD">
              <w:rPr>
                <w:rFonts w:ascii="Calibri" w:hAnsi="Calibri" w:cs="Calibri"/>
                <w:color w:val="000000"/>
                <w:sz w:val="16"/>
                <w:szCs w:val="16"/>
              </w:rPr>
              <w:t>0.5</w:t>
            </w:r>
          </w:p>
        </w:tc>
        <w:tc>
          <w:tcPr>
            <w:tcW w:w="2161" w:type="dxa"/>
            <w:tcBorders>
              <w:top w:val="single" w:sz="4" w:space="0" w:color="auto"/>
              <w:left w:val="nil"/>
              <w:bottom w:val="single" w:sz="4" w:space="0" w:color="auto"/>
              <w:right w:val="single" w:sz="4" w:space="0" w:color="auto"/>
            </w:tcBorders>
            <w:shd w:val="clear" w:color="auto" w:fill="auto"/>
          </w:tcPr>
          <w:p w14:paraId="2E3C89C2" w14:textId="35402167" w:rsidR="009F438D" w:rsidRPr="009F438D" w:rsidRDefault="009F438D" w:rsidP="009F438D">
            <w:pPr>
              <w:suppressAutoHyphens w:val="0"/>
              <w:spacing w:line="240" w:lineRule="auto"/>
              <w:ind w:firstLine="0"/>
              <w:contextualSpacing w:val="0"/>
              <w:jc w:val="center"/>
              <w:rPr>
                <w:rFonts w:ascii="Calibri" w:hAnsi="Calibri" w:cs="Calibri"/>
                <w:color w:val="000000"/>
                <w:sz w:val="16"/>
                <w:szCs w:val="16"/>
              </w:rPr>
            </w:pPr>
            <w:r w:rsidRPr="009F438D">
              <w:rPr>
                <w:rFonts w:ascii="Calibri" w:hAnsi="Calibri" w:cs="Calibri"/>
                <w:color w:val="000000"/>
                <w:sz w:val="16"/>
                <w:szCs w:val="16"/>
              </w:rPr>
              <w:t>0.8</w:t>
            </w:r>
          </w:p>
        </w:tc>
      </w:tr>
      <w:tr w:rsidR="009F438D" w:rsidRPr="000D1A6E" w14:paraId="544FF7BB"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64706B7B" w14:textId="77777777" w:rsidR="009F438D" w:rsidRPr="00C56C9E" w:rsidRDefault="009F438D" w:rsidP="009F438D">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12</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D83576" w14:textId="40A71869" w:rsidR="009F438D" w:rsidRPr="000D1A6E" w:rsidRDefault="009F438D" w:rsidP="009F438D">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8"/>
                <w:szCs w:val="18"/>
              </w:rPr>
              <w:t>732.3.25</w:t>
            </w:r>
          </w:p>
        </w:tc>
        <w:tc>
          <w:tcPr>
            <w:tcW w:w="2160" w:type="dxa"/>
            <w:tcBorders>
              <w:top w:val="single" w:sz="4" w:space="0" w:color="auto"/>
              <w:left w:val="nil"/>
              <w:bottom w:val="single" w:sz="4" w:space="0" w:color="auto"/>
              <w:right w:val="single" w:sz="4" w:space="0" w:color="auto"/>
            </w:tcBorders>
            <w:vAlign w:val="center"/>
          </w:tcPr>
          <w:p w14:paraId="4C87B94C" w14:textId="656039FA" w:rsidR="009F438D" w:rsidRPr="000D1A6E" w:rsidRDefault="009F438D" w:rsidP="009F438D">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0DDC72C0" w14:textId="3714F466" w:rsidR="009F438D" w:rsidRPr="009F438D" w:rsidRDefault="006C0B1A" w:rsidP="009F438D">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9F438D" w:rsidRPr="00C12CDD">
              <w:rPr>
                <w:rFonts w:ascii="Calibri" w:hAnsi="Calibri" w:cs="Calibri"/>
                <w:color w:val="000000"/>
                <w:sz w:val="16"/>
                <w:szCs w:val="16"/>
              </w:rPr>
              <w:t>0.8</w:t>
            </w:r>
          </w:p>
        </w:tc>
        <w:tc>
          <w:tcPr>
            <w:tcW w:w="2161" w:type="dxa"/>
            <w:tcBorders>
              <w:top w:val="single" w:sz="4" w:space="0" w:color="auto"/>
              <w:left w:val="nil"/>
              <w:bottom w:val="single" w:sz="4" w:space="0" w:color="auto"/>
              <w:right w:val="single" w:sz="4" w:space="0" w:color="auto"/>
            </w:tcBorders>
            <w:shd w:val="clear" w:color="auto" w:fill="auto"/>
          </w:tcPr>
          <w:p w14:paraId="5D2AF6EE" w14:textId="784E4D13" w:rsidR="009F438D" w:rsidRPr="009F438D" w:rsidRDefault="009F438D" w:rsidP="009F438D">
            <w:pPr>
              <w:suppressAutoHyphens w:val="0"/>
              <w:spacing w:line="240" w:lineRule="auto"/>
              <w:ind w:firstLine="0"/>
              <w:contextualSpacing w:val="0"/>
              <w:jc w:val="center"/>
              <w:rPr>
                <w:rFonts w:ascii="Calibri" w:hAnsi="Calibri" w:cs="Calibri"/>
                <w:color w:val="000000"/>
                <w:sz w:val="16"/>
                <w:szCs w:val="16"/>
              </w:rPr>
            </w:pPr>
            <w:r w:rsidRPr="009F438D">
              <w:rPr>
                <w:rFonts w:ascii="Calibri" w:hAnsi="Calibri" w:cs="Calibri"/>
                <w:color w:val="000000"/>
                <w:sz w:val="16"/>
                <w:szCs w:val="16"/>
              </w:rPr>
              <w:t>0.8</w:t>
            </w:r>
          </w:p>
        </w:tc>
      </w:tr>
      <w:tr w:rsidR="009F438D" w:rsidRPr="000D1A6E" w14:paraId="3EAE5DF1"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1ADF90A9" w14:textId="77777777" w:rsidR="009F438D" w:rsidRPr="00C56C9E" w:rsidRDefault="009F438D" w:rsidP="009F438D">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13</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BD6110" w14:textId="379D10C0" w:rsidR="009F438D" w:rsidRPr="000D1A6E" w:rsidRDefault="009F438D" w:rsidP="009F438D">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8"/>
                <w:szCs w:val="18"/>
              </w:rPr>
              <w:t>732.3.27</w:t>
            </w:r>
          </w:p>
        </w:tc>
        <w:tc>
          <w:tcPr>
            <w:tcW w:w="2160" w:type="dxa"/>
            <w:tcBorders>
              <w:top w:val="single" w:sz="4" w:space="0" w:color="auto"/>
              <w:left w:val="nil"/>
              <w:bottom w:val="single" w:sz="4" w:space="0" w:color="auto"/>
              <w:right w:val="single" w:sz="4" w:space="0" w:color="auto"/>
            </w:tcBorders>
            <w:vAlign w:val="center"/>
          </w:tcPr>
          <w:p w14:paraId="35416919" w14:textId="1F9862EE" w:rsidR="009F438D" w:rsidRPr="000D1A6E" w:rsidRDefault="009F438D" w:rsidP="009F438D">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2969A618" w14:textId="60E66095" w:rsidR="009F438D" w:rsidRPr="009F438D" w:rsidRDefault="006C0B1A" w:rsidP="009F438D">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9F438D" w:rsidRPr="00C12CDD">
              <w:rPr>
                <w:rFonts w:ascii="Calibri" w:hAnsi="Calibri" w:cs="Calibri"/>
                <w:color w:val="000000"/>
                <w:sz w:val="16"/>
                <w:szCs w:val="16"/>
              </w:rPr>
              <w:t>0.5</w:t>
            </w:r>
          </w:p>
        </w:tc>
        <w:tc>
          <w:tcPr>
            <w:tcW w:w="2161" w:type="dxa"/>
            <w:tcBorders>
              <w:top w:val="single" w:sz="4" w:space="0" w:color="auto"/>
              <w:left w:val="nil"/>
              <w:bottom w:val="single" w:sz="4" w:space="0" w:color="auto"/>
              <w:right w:val="single" w:sz="4" w:space="0" w:color="auto"/>
            </w:tcBorders>
            <w:shd w:val="clear" w:color="auto" w:fill="auto"/>
          </w:tcPr>
          <w:p w14:paraId="5515C188" w14:textId="6EEFB7E1" w:rsidR="009F438D" w:rsidRPr="009F438D" w:rsidRDefault="009F438D" w:rsidP="009F438D">
            <w:pPr>
              <w:suppressAutoHyphens w:val="0"/>
              <w:spacing w:line="240" w:lineRule="auto"/>
              <w:ind w:firstLine="0"/>
              <w:contextualSpacing w:val="0"/>
              <w:jc w:val="center"/>
              <w:rPr>
                <w:rFonts w:ascii="Calibri" w:hAnsi="Calibri" w:cs="Calibri"/>
                <w:color w:val="000000"/>
                <w:sz w:val="16"/>
                <w:szCs w:val="16"/>
              </w:rPr>
            </w:pPr>
            <w:r w:rsidRPr="009F438D">
              <w:rPr>
                <w:rFonts w:ascii="Calibri" w:hAnsi="Calibri" w:cs="Calibri"/>
                <w:color w:val="000000"/>
                <w:sz w:val="16"/>
                <w:szCs w:val="16"/>
              </w:rPr>
              <w:t>0.8</w:t>
            </w:r>
          </w:p>
        </w:tc>
      </w:tr>
      <w:tr w:rsidR="009F438D" w:rsidRPr="000D1A6E" w14:paraId="0973C216"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4256B0BB" w14:textId="77777777" w:rsidR="009F438D" w:rsidRPr="00C56C9E" w:rsidRDefault="009F438D" w:rsidP="009F438D">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14</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C6C908" w14:textId="3417FB62" w:rsidR="009F438D" w:rsidRPr="000D1A6E" w:rsidRDefault="009F438D" w:rsidP="009F438D">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8"/>
                <w:szCs w:val="18"/>
              </w:rPr>
              <w:t>732.3.41</w:t>
            </w:r>
          </w:p>
        </w:tc>
        <w:tc>
          <w:tcPr>
            <w:tcW w:w="2160" w:type="dxa"/>
            <w:tcBorders>
              <w:top w:val="single" w:sz="4" w:space="0" w:color="auto"/>
              <w:left w:val="nil"/>
              <w:bottom w:val="single" w:sz="4" w:space="0" w:color="auto"/>
              <w:right w:val="single" w:sz="4" w:space="0" w:color="auto"/>
            </w:tcBorders>
            <w:vAlign w:val="center"/>
          </w:tcPr>
          <w:p w14:paraId="6F1AFC3D" w14:textId="1713BDEA" w:rsidR="009F438D" w:rsidRPr="000D1A6E" w:rsidRDefault="009F438D" w:rsidP="009F438D">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ZASTAWKA</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794BA32C" w14:textId="7D036B40" w:rsidR="009F438D" w:rsidRPr="009F438D" w:rsidRDefault="006C0B1A" w:rsidP="009F438D">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9F438D" w:rsidRPr="00C12CDD">
              <w:rPr>
                <w:rFonts w:ascii="Calibri" w:hAnsi="Calibri" w:cs="Calibri"/>
                <w:color w:val="000000"/>
                <w:sz w:val="16"/>
                <w:szCs w:val="16"/>
              </w:rPr>
              <w:t>0.8</w:t>
            </w:r>
          </w:p>
        </w:tc>
        <w:tc>
          <w:tcPr>
            <w:tcW w:w="2161" w:type="dxa"/>
            <w:tcBorders>
              <w:top w:val="single" w:sz="4" w:space="0" w:color="auto"/>
              <w:left w:val="nil"/>
              <w:bottom w:val="single" w:sz="4" w:space="0" w:color="auto"/>
              <w:right w:val="single" w:sz="4" w:space="0" w:color="auto"/>
            </w:tcBorders>
            <w:shd w:val="clear" w:color="auto" w:fill="auto"/>
          </w:tcPr>
          <w:p w14:paraId="65BFC84B" w14:textId="7D6E14D1" w:rsidR="009F438D" w:rsidRPr="009F438D" w:rsidRDefault="009F438D" w:rsidP="009F438D">
            <w:pPr>
              <w:suppressAutoHyphens w:val="0"/>
              <w:spacing w:line="240" w:lineRule="auto"/>
              <w:ind w:firstLine="0"/>
              <w:contextualSpacing w:val="0"/>
              <w:jc w:val="center"/>
              <w:rPr>
                <w:rFonts w:ascii="Calibri" w:hAnsi="Calibri" w:cs="Calibri"/>
                <w:color w:val="000000"/>
                <w:sz w:val="16"/>
                <w:szCs w:val="16"/>
              </w:rPr>
            </w:pPr>
            <w:r w:rsidRPr="009F438D">
              <w:rPr>
                <w:rFonts w:ascii="Calibri" w:hAnsi="Calibri" w:cs="Calibri"/>
                <w:color w:val="000000"/>
                <w:sz w:val="16"/>
                <w:szCs w:val="16"/>
              </w:rPr>
              <w:t>0.8</w:t>
            </w:r>
          </w:p>
        </w:tc>
      </w:tr>
      <w:tr w:rsidR="009F438D" w:rsidRPr="000D1A6E" w14:paraId="2D117785"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38E97B7E" w14:textId="77777777" w:rsidR="009F438D" w:rsidRPr="00C56C9E" w:rsidRDefault="009F438D" w:rsidP="009F438D">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15</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335EC5" w14:textId="6B696F48" w:rsidR="009F438D" w:rsidRPr="000D1A6E" w:rsidRDefault="009F438D" w:rsidP="009F438D">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8"/>
                <w:szCs w:val="18"/>
              </w:rPr>
              <w:t>732.4.1</w:t>
            </w:r>
          </w:p>
        </w:tc>
        <w:tc>
          <w:tcPr>
            <w:tcW w:w="2160" w:type="dxa"/>
            <w:tcBorders>
              <w:top w:val="single" w:sz="4" w:space="0" w:color="auto"/>
              <w:left w:val="nil"/>
              <w:bottom w:val="single" w:sz="4" w:space="0" w:color="auto"/>
              <w:right w:val="single" w:sz="4" w:space="0" w:color="auto"/>
            </w:tcBorders>
            <w:vAlign w:val="center"/>
          </w:tcPr>
          <w:p w14:paraId="7DC7AF23" w14:textId="46DEFC9D" w:rsidR="009F438D" w:rsidRPr="000D1A6E" w:rsidRDefault="009F438D" w:rsidP="009F438D">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7096D06A" w14:textId="4C93DE12" w:rsidR="009F438D" w:rsidRPr="009F438D" w:rsidRDefault="006C0B1A" w:rsidP="009F438D">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9F438D" w:rsidRPr="00C12CDD">
              <w:rPr>
                <w:rFonts w:ascii="Calibri" w:hAnsi="Calibri" w:cs="Calibri"/>
                <w:color w:val="000000"/>
                <w:sz w:val="16"/>
                <w:szCs w:val="16"/>
              </w:rPr>
              <w:t>0.7</w:t>
            </w:r>
          </w:p>
        </w:tc>
        <w:tc>
          <w:tcPr>
            <w:tcW w:w="2161" w:type="dxa"/>
            <w:tcBorders>
              <w:top w:val="single" w:sz="4" w:space="0" w:color="auto"/>
              <w:left w:val="nil"/>
              <w:bottom w:val="single" w:sz="4" w:space="0" w:color="auto"/>
              <w:right w:val="single" w:sz="4" w:space="0" w:color="auto"/>
            </w:tcBorders>
            <w:shd w:val="clear" w:color="auto" w:fill="auto"/>
          </w:tcPr>
          <w:p w14:paraId="64C678B4" w14:textId="03218D4A" w:rsidR="009F438D" w:rsidRPr="009F438D" w:rsidRDefault="009F438D" w:rsidP="009F438D">
            <w:pPr>
              <w:suppressAutoHyphens w:val="0"/>
              <w:spacing w:line="240" w:lineRule="auto"/>
              <w:ind w:firstLine="0"/>
              <w:contextualSpacing w:val="0"/>
              <w:jc w:val="center"/>
              <w:rPr>
                <w:rFonts w:ascii="Calibri" w:hAnsi="Calibri" w:cs="Calibri"/>
                <w:color w:val="000000"/>
                <w:sz w:val="16"/>
                <w:szCs w:val="16"/>
              </w:rPr>
            </w:pPr>
            <w:r w:rsidRPr="009F438D">
              <w:rPr>
                <w:rFonts w:ascii="Calibri" w:hAnsi="Calibri" w:cs="Calibri"/>
                <w:color w:val="000000"/>
                <w:sz w:val="16"/>
                <w:szCs w:val="16"/>
              </w:rPr>
              <w:t>1.5</w:t>
            </w:r>
          </w:p>
        </w:tc>
      </w:tr>
      <w:tr w:rsidR="009F438D" w:rsidRPr="000D1A6E" w14:paraId="4C988A56"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1222F2E6" w14:textId="77777777" w:rsidR="009F438D" w:rsidRPr="00C56C9E" w:rsidRDefault="009F438D" w:rsidP="009F438D">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16</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CD2344" w14:textId="738DFCC2" w:rsidR="009F438D" w:rsidRPr="000D1A6E" w:rsidRDefault="009F438D" w:rsidP="009F438D">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8"/>
                <w:szCs w:val="18"/>
              </w:rPr>
              <w:t>732.4.6</w:t>
            </w:r>
          </w:p>
        </w:tc>
        <w:tc>
          <w:tcPr>
            <w:tcW w:w="2160" w:type="dxa"/>
            <w:tcBorders>
              <w:top w:val="single" w:sz="4" w:space="0" w:color="auto"/>
              <w:left w:val="nil"/>
              <w:bottom w:val="single" w:sz="4" w:space="0" w:color="auto"/>
              <w:right w:val="single" w:sz="4" w:space="0" w:color="auto"/>
            </w:tcBorders>
            <w:vAlign w:val="center"/>
          </w:tcPr>
          <w:p w14:paraId="15CECD02" w14:textId="292683A2" w:rsidR="009F438D" w:rsidRPr="000D1A6E" w:rsidRDefault="009F438D" w:rsidP="009F438D">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399B8F62" w14:textId="2C549BBB" w:rsidR="009F438D" w:rsidRPr="009F438D" w:rsidRDefault="006C0B1A" w:rsidP="009F438D">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9F438D" w:rsidRPr="00C12CDD">
              <w:rPr>
                <w:rFonts w:ascii="Calibri" w:hAnsi="Calibri" w:cs="Calibri"/>
                <w:color w:val="000000"/>
                <w:sz w:val="16"/>
                <w:szCs w:val="16"/>
              </w:rPr>
              <w:t>0.5</w:t>
            </w:r>
          </w:p>
        </w:tc>
        <w:tc>
          <w:tcPr>
            <w:tcW w:w="2161" w:type="dxa"/>
            <w:tcBorders>
              <w:top w:val="single" w:sz="4" w:space="0" w:color="auto"/>
              <w:left w:val="nil"/>
              <w:bottom w:val="single" w:sz="4" w:space="0" w:color="auto"/>
              <w:right w:val="single" w:sz="4" w:space="0" w:color="auto"/>
            </w:tcBorders>
            <w:shd w:val="clear" w:color="auto" w:fill="auto"/>
            <w:vAlign w:val="center"/>
          </w:tcPr>
          <w:p w14:paraId="1FD86B49" w14:textId="393610FF" w:rsidR="009F438D" w:rsidRPr="009F438D" w:rsidRDefault="009F438D" w:rsidP="00E076EB">
            <w:pPr>
              <w:suppressAutoHyphens w:val="0"/>
              <w:spacing w:line="240" w:lineRule="auto"/>
              <w:ind w:firstLine="0"/>
              <w:contextualSpacing w:val="0"/>
              <w:jc w:val="center"/>
              <w:rPr>
                <w:rFonts w:ascii="Calibri" w:hAnsi="Calibri" w:cs="Calibri"/>
                <w:color w:val="000000"/>
                <w:sz w:val="16"/>
                <w:szCs w:val="16"/>
              </w:rPr>
            </w:pPr>
            <w:r w:rsidRPr="009F438D">
              <w:rPr>
                <w:rFonts w:ascii="Calibri" w:hAnsi="Calibri" w:cs="Calibri"/>
                <w:color w:val="000000"/>
                <w:sz w:val="16"/>
                <w:szCs w:val="16"/>
              </w:rPr>
              <w:t>2</w:t>
            </w:r>
          </w:p>
        </w:tc>
      </w:tr>
      <w:tr w:rsidR="009F438D" w:rsidRPr="000D1A6E" w14:paraId="734CCE65"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12FFF5A3" w14:textId="77777777" w:rsidR="009F438D" w:rsidRPr="00C56C9E" w:rsidRDefault="009F438D" w:rsidP="009F438D">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17</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7F3361" w14:textId="459499B8" w:rsidR="009F438D" w:rsidRPr="000D1A6E" w:rsidRDefault="009F438D" w:rsidP="009F438D">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8"/>
                <w:szCs w:val="18"/>
              </w:rPr>
              <w:t>732.4.8</w:t>
            </w:r>
          </w:p>
        </w:tc>
        <w:tc>
          <w:tcPr>
            <w:tcW w:w="2160" w:type="dxa"/>
            <w:tcBorders>
              <w:top w:val="single" w:sz="4" w:space="0" w:color="auto"/>
              <w:left w:val="nil"/>
              <w:bottom w:val="single" w:sz="4" w:space="0" w:color="auto"/>
              <w:right w:val="single" w:sz="4" w:space="0" w:color="auto"/>
            </w:tcBorders>
            <w:vAlign w:val="center"/>
          </w:tcPr>
          <w:p w14:paraId="2AE2B674" w14:textId="70DA06B3" w:rsidR="009F438D" w:rsidRPr="000D1A6E" w:rsidRDefault="009F438D" w:rsidP="009F438D">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567E4C0B" w14:textId="704E3DE3" w:rsidR="009F438D" w:rsidRPr="009F438D" w:rsidRDefault="006C0B1A" w:rsidP="009F438D">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9F438D" w:rsidRPr="00C12CDD">
              <w:rPr>
                <w:rFonts w:ascii="Calibri" w:hAnsi="Calibri" w:cs="Calibri"/>
                <w:color w:val="000000"/>
                <w:sz w:val="16"/>
                <w:szCs w:val="16"/>
              </w:rPr>
              <w:t>0.7</w:t>
            </w:r>
          </w:p>
        </w:tc>
        <w:tc>
          <w:tcPr>
            <w:tcW w:w="2161" w:type="dxa"/>
            <w:tcBorders>
              <w:top w:val="single" w:sz="4" w:space="0" w:color="auto"/>
              <w:left w:val="nil"/>
              <w:bottom w:val="single" w:sz="4" w:space="0" w:color="auto"/>
              <w:right w:val="single" w:sz="4" w:space="0" w:color="auto"/>
            </w:tcBorders>
            <w:shd w:val="clear" w:color="auto" w:fill="auto"/>
            <w:vAlign w:val="center"/>
          </w:tcPr>
          <w:p w14:paraId="46382769" w14:textId="6A36DA8E" w:rsidR="009F438D" w:rsidRPr="009F438D" w:rsidRDefault="009F438D" w:rsidP="00E076EB">
            <w:pPr>
              <w:suppressAutoHyphens w:val="0"/>
              <w:spacing w:line="240" w:lineRule="auto"/>
              <w:ind w:firstLine="0"/>
              <w:contextualSpacing w:val="0"/>
              <w:jc w:val="center"/>
              <w:rPr>
                <w:rFonts w:ascii="Calibri" w:hAnsi="Calibri" w:cs="Calibri"/>
                <w:color w:val="000000"/>
                <w:sz w:val="16"/>
                <w:szCs w:val="16"/>
              </w:rPr>
            </w:pPr>
            <w:r w:rsidRPr="009F438D">
              <w:rPr>
                <w:rFonts w:ascii="Calibri" w:hAnsi="Calibri" w:cs="Calibri"/>
                <w:color w:val="000000"/>
                <w:sz w:val="16"/>
                <w:szCs w:val="16"/>
              </w:rPr>
              <w:t>2.2</w:t>
            </w:r>
          </w:p>
        </w:tc>
      </w:tr>
      <w:tr w:rsidR="009F438D" w:rsidRPr="000D1A6E" w14:paraId="742DD405"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6496DE11" w14:textId="77777777" w:rsidR="009F438D" w:rsidRPr="00C56C9E" w:rsidRDefault="009F438D" w:rsidP="009F438D">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18</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D2293E" w14:textId="773FFF94" w:rsidR="009F438D" w:rsidRPr="000D1A6E" w:rsidRDefault="009F438D" w:rsidP="009F438D">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8"/>
                <w:szCs w:val="18"/>
              </w:rPr>
              <w:t>732.4.9</w:t>
            </w:r>
          </w:p>
        </w:tc>
        <w:tc>
          <w:tcPr>
            <w:tcW w:w="2160" w:type="dxa"/>
            <w:tcBorders>
              <w:top w:val="single" w:sz="4" w:space="0" w:color="auto"/>
              <w:left w:val="nil"/>
              <w:bottom w:val="single" w:sz="4" w:space="0" w:color="auto"/>
              <w:right w:val="single" w:sz="4" w:space="0" w:color="auto"/>
            </w:tcBorders>
            <w:vAlign w:val="center"/>
          </w:tcPr>
          <w:p w14:paraId="3B84D4B0" w14:textId="6D3CC906" w:rsidR="009F438D" w:rsidRPr="000D1A6E" w:rsidRDefault="009F438D" w:rsidP="009F438D">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71E0415F" w14:textId="69F3634F" w:rsidR="009F438D" w:rsidRPr="009F438D" w:rsidRDefault="006C0B1A" w:rsidP="009F438D">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9F438D" w:rsidRPr="00C12CDD">
              <w:rPr>
                <w:rFonts w:ascii="Calibri" w:hAnsi="Calibri" w:cs="Calibri"/>
                <w:color w:val="000000"/>
                <w:sz w:val="16"/>
                <w:szCs w:val="16"/>
              </w:rPr>
              <w:t>0.5</w:t>
            </w:r>
          </w:p>
        </w:tc>
        <w:tc>
          <w:tcPr>
            <w:tcW w:w="2161" w:type="dxa"/>
            <w:tcBorders>
              <w:top w:val="single" w:sz="4" w:space="0" w:color="auto"/>
              <w:left w:val="nil"/>
              <w:bottom w:val="single" w:sz="4" w:space="0" w:color="auto"/>
              <w:right w:val="single" w:sz="4" w:space="0" w:color="auto"/>
            </w:tcBorders>
            <w:shd w:val="clear" w:color="auto" w:fill="auto"/>
            <w:vAlign w:val="center"/>
          </w:tcPr>
          <w:p w14:paraId="4338C6C2" w14:textId="556B7B36" w:rsidR="009F438D" w:rsidRPr="009F438D" w:rsidRDefault="009F438D" w:rsidP="00E076EB">
            <w:pPr>
              <w:suppressAutoHyphens w:val="0"/>
              <w:spacing w:line="240" w:lineRule="auto"/>
              <w:ind w:firstLine="0"/>
              <w:contextualSpacing w:val="0"/>
              <w:jc w:val="center"/>
              <w:rPr>
                <w:rFonts w:ascii="Calibri" w:hAnsi="Calibri" w:cs="Calibri"/>
                <w:color w:val="000000"/>
                <w:sz w:val="16"/>
                <w:szCs w:val="16"/>
              </w:rPr>
            </w:pPr>
            <w:r w:rsidRPr="009F438D">
              <w:rPr>
                <w:rFonts w:ascii="Calibri" w:hAnsi="Calibri" w:cs="Calibri"/>
                <w:color w:val="000000"/>
                <w:sz w:val="16"/>
                <w:szCs w:val="16"/>
              </w:rPr>
              <w:t>2</w:t>
            </w:r>
          </w:p>
        </w:tc>
      </w:tr>
      <w:tr w:rsidR="009F438D" w:rsidRPr="000D1A6E" w14:paraId="6836CBEB"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1D2BB1F7" w14:textId="77777777" w:rsidR="009F438D" w:rsidRPr="00C56C9E" w:rsidRDefault="009F438D" w:rsidP="009F438D">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19</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5704CF" w14:textId="4FF8D98C" w:rsidR="009F438D" w:rsidRPr="000D1A6E" w:rsidRDefault="009F438D" w:rsidP="009F438D">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8"/>
                <w:szCs w:val="18"/>
              </w:rPr>
              <w:t>732.4.11</w:t>
            </w:r>
          </w:p>
        </w:tc>
        <w:tc>
          <w:tcPr>
            <w:tcW w:w="2160" w:type="dxa"/>
            <w:tcBorders>
              <w:top w:val="single" w:sz="4" w:space="0" w:color="auto"/>
              <w:left w:val="nil"/>
              <w:bottom w:val="single" w:sz="4" w:space="0" w:color="auto"/>
              <w:right w:val="single" w:sz="4" w:space="0" w:color="auto"/>
            </w:tcBorders>
            <w:vAlign w:val="center"/>
          </w:tcPr>
          <w:p w14:paraId="156035E5" w14:textId="18BEBF21" w:rsidR="009F438D" w:rsidRPr="000D1A6E" w:rsidRDefault="009F438D" w:rsidP="009F438D">
            <w:pPr>
              <w:suppressAutoHyphens w:val="0"/>
              <w:spacing w:line="240" w:lineRule="auto"/>
              <w:ind w:firstLine="0"/>
              <w:contextualSpacing w:val="0"/>
              <w:jc w:val="center"/>
              <w:rPr>
                <w:color w:val="000000"/>
                <w:sz w:val="20"/>
                <w:szCs w:val="20"/>
                <w:highlight w:val="yellow"/>
                <w:lang w:eastAsia="pl-PL"/>
              </w:rPr>
            </w:pPr>
            <w:r>
              <w:rPr>
                <w:rFonts w:ascii="Calibri" w:hAnsi="Calibri" w:cs="Calibri"/>
                <w:color w:val="000000"/>
                <w:sz w:val="16"/>
                <w:szCs w:val="16"/>
              </w:rPr>
              <w:t>PRZEPUST Z PIĘTRZENIEM</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27004A9D" w14:textId="603D07AF" w:rsidR="009F438D" w:rsidRPr="009F438D" w:rsidRDefault="006C0B1A" w:rsidP="009F438D">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9F438D" w:rsidRPr="00C12CDD">
              <w:rPr>
                <w:rFonts w:ascii="Calibri" w:hAnsi="Calibri" w:cs="Calibri"/>
                <w:color w:val="000000"/>
                <w:sz w:val="16"/>
                <w:szCs w:val="16"/>
              </w:rPr>
              <w:t>0.5</w:t>
            </w:r>
          </w:p>
        </w:tc>
        <w:tc>
          <w:tcPr>
            <w:tcW w:w="2161" w:type="dxa"/>
            <w:tcBorders>
              <w:top w:val="single" w:sz="4" w:space="0" w:color="auto"/>
              <w:left w:val="nil"/>
              <w:bottom w:val="single" w:sz="4" w:space="0" w:color="auto"/>
              <w:right w:val="single" w:sz="4" w:space="0" w:color="auto"/>
            </w:tcBorders>
            <w:shd w:val="clear" w:color="auto" w:fill="auto"/>
            <w:vAlign w:val="center"/>
          </w:tcPr>
          <w:p w14:paraId="513B3A42" w14:textId="1762A99A" w:rsidR="009F438D" w:rsidRPr="009F438D" w:rsidRDefault="009F438D" w:rsidP="00E076EB">
            <w:pPr>
              <w:suppressAutoHyphens w:val="0"/>
              <w:spacing w:line="240" w:lineRule="auto"/>
              <w:ind w:firstLine="0"/>
              <w:contextualSpacing w:val="0"/>
              <w:jc w:val="center"/>
              <w:rPr>
                <w:rFonts w:ascii="Calibri" w:hAnsi="Calibri" w:cs="Calibri"/>
                <w:color w:val="000000"/>
                <w:sz w:val="16"/>
                <w:szCs w:val="16"/>
              </w:rPr>
            </w:pPr>
            <w:r w:rsidRPr="009F438D">
              <w:rPr>
                <w:rFonts w:ascii="Calibri" w:hAnsi="Calibri" w:cs="Calibri"/>
                <w:color w:val="000000"/>
                <w:sz w:val="16"/>
                <w:szCs w:val="16"/>
              </w:rPr>
              <w:t>0.8</w:t>
            </w:r>
          </w:p>
        </w:tc>
      </w:tr>
      <w:tr w:rsidR="009F438D" w:rsidRPr="000D1A6E" w14:paraId="65651B9F"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1939DD53" w14:textId="77777777" w:rsidR="009F438D" w:rsidRPr="00C56C9E" w:rsidRDefault="009F438D" w:rsidP="009F438D">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20</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EC82A8" w14:textId="68B724B6" w:rsidR="009F438D" w:rsidRDefault="009F438D" w:rsidP="009F438D">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8"/>
                <w:szCs w:val="18"/>
              </w:rPr>
              <w:t>732.4.12</w:t>
            </w:r>
          </w:p>
        </w:tc>
        <w:tc>
          <w:tcPr>
            <w:tcW w:w="2160" w:type="dxa"/>
            <w:tcBorders>
              <w:top w:val="single" w:sz="4" w:space="0" w:color="auto"/>
              <w:left w:val="nil"/>
              <w:bottom w:val="single" w:sz="4" w:space="0" w:color="auto"/>
              <w:right w:val="single" w:sz="4" w:space="0" w:color="auto"/>
            </w:tcBorders>
            <w:vAlign w:val="center"/>
          </w:tcPr>
          <w:p w14:paraId="1B5D4824" w14:textId="55083E25" w:rsidR="009F438D" w:rsidRDefault="009F438D" w:rsidP="009F438D">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ZASTAWKA</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64A55023" w14:textId="1D91EA89" w:rsidR="009F438D" w:rsidRPr="009F438D" w:rsidRDefault="006C0B1A" w:rsidP="009F438D">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9F438D" w:rsidRPr="00C12CDD">
              <w:rPr>
                <w:rFonts w:ascii="Calibri" w:hAnsi="Calibri" w:cs="Calibri"/>
                <w:color w:val="000000"/>
                <w:sz w:val="16"/>
                <w:szCs w:val="16"/>
              </w:rPr>
              <w:t>0.5</w:t>
            </w:r>
          </w:p>
        </w:tc>
        <w:tc>
          <w:tcPr>
            <w:tcW w:w="2161" w:type="dxa"/>
            <w:tcBorders>
              <w:top w:val="single" w:sz="4" w:space="0" w:color="auto"/>
              <w:left w:val="nil"/>
              <w:bottom w:val="single" w:sz="4" w:space="0" w:color="auto"/>
              <w:right w:val="single" w:sz="4" w:space="0" w:color="auto"/>
            </w:tcBorders>
            <w:shd w:val="clear" w:color="auto" w:fill="auto"/>
            <w:vAlign w:val="center"/>
          </w:tcPr>
          <w:p w14:paraId="35003E5C" w14:textId="3F112A66" w:rsidR="009F438D" w:rsidRPr="009F438D" w:rsidRDefault="009F438D" w:rsidP="00E076EB">
            <w:pPr>
              <w:suppressAutoHyphens w:val="0"/>
              <w:spacing w:line="240" w:lineRule="auto"/>
              <w:ind w:firstLine="0"/>
              <w:contextualSpacing w:val="0"/>
              <w:jc w:val="center"/>
              <w:rPr>
                <w:rFonts w:ascii="Calibri" w:hAnsi="Calibri" w:cs="Calibri"/>
                <w:color w:val="000000"/>
                <w:sz w:val="16"/>
                <w:szCs w:val="16"/>
              </w:rPr>
            </w:pPr>
            <w:r w:rsidRPr="009F438D">
              <w:rPr>
                <w:rFonts w:ascii="Calibri" w:hAnsi="Calibri" w:cs="Calibri"/>
                <w:color w:val="000000"/>
                <w:sz w:val="16"/>
                <w:szCs w:val="16"/>
              </w:rPr>
              <w:t>0.8</w:t>
            </w:r>
          </w:p>
        </w:tc>
      </w:tr>
      <w:tr w:rsidR="009F438D" w:rsidRPr="000D1A6E" w14:paraId="1A9533F5"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72E1988C" w14:textId="77777777" w:rsidR="009F438D" w:rsidRPr="00C56C9E" w:rsidRDefault="009F438D" w:rsidP="009F438D">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21</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A62161" w14:textId="3844FE17" w:rsidR="009F438D" w:rsidRDefault="009F438D" w:rsidP="009F438D">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8"/>
                <w:szCs w:val="18"/>
              </w:rPr>
              <w:t>732.4.15</w:t>
            </w:r>
          </w:p>
        </w:tc>
        <w:tc>
          <w:tcPr>
            <w:tcW w:w="2160" w:type="dxa"/>
            <w:tcBorders>
              <w:top w:val="single" w:sz="4" w:space="0" w:color="auto"/>
              <w:left w:val="nil"/>
              <w:bottom w:val="single" w:sz="4" w:space="0" w:color="auto"/>
              <w:right w:val="single" w:sz="4" w:space="0" w:color="auto"/>
            </w:tcBorders>
            <w:vAlign w:val="center"/>
          </w:tcPr>
          <w:p w14:paraId="275B5D15" w14:textId="49D47A5E" w:rsidR="009F438D" w:rsidRDefault="009F438D" w:rsidP="009F438D">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PRZEPUST Z PIĘTRZENIEM</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770EB61C" w14:textId="6C2F0C34" w:rsidR="009F438D" w:rsidRPr="009F438D" w:rsidRDefault="006C0B1A" w:rsidP="009F438D">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9F438D" w:rsidRPr="00C12CDD">
              <w:rPr>
                <w:rFonts w:ascii="Calibri" w:hAnsi="Calibri" w:cs="Calibri"/>
                <w:color w:val="000000"/>
                <w:sz w:val="16"/>
                <w:szCs w:val="16"/>
              </w:rPr>
              <w:t>0.8</w:t>
            </w:r>
          </w:p>
        </w:tc>
        <w:tc>
          <w:tcPr>
            <w:tcW w:w="2161" w:type="dxa"/>
            <w:tcBorders>
              <w:top w:val="single" w:sz="4" w:space="0" w:color="auto"/>
              <w:left w:val="nil"/>
              <w:bottom w:val="single" w:sz="4" w:space="0" w:color="auto"/>
              <w:right w:val="single" w:sz="4" w:space="0" w:color="auto"/>
            </w:tcBorders>
            <w:shd w:val="clear" w:color="auto" w:fill="auto"/>
            <w:vAlign w:val="center"/>
          </w:tcPr>
          <w:p w14:paraId="0A6D34F4" w14:textId="10946067" w:rsidR="009F438D" w:rsidRPr="009F438D" w:rsidRDefault="009F438D" w:rsidP="00E076EB">
            <w:pPr>
              <w:suppressAutoHyphens w:val="0"/>
              <w:spacing w:line="240" w:lineRule="auto"/>
              <w:ind w:firstLine="0"/>
              <w:contextualSpacing w:val="0"/>
              <w:jc w:val="center"/>
              <w:rPr>
                <w:rFonts w:ascii="Calibri" w:hAnsi="Calibri" w:cs="Calibri"/>
                <w:color w:val="000000"/>
                <w:sz w:val="16"/>
                <w:szCs w:val="16"/>
              </w:rPr>
            </w:pPr>
            <w:r w:rsidRPr="009F438D">
              <w:rPr>
                <w:rFonts w:ascii="Calibri" w:hAnsi="Calibri" w:cs="Calibri"/>
                <w:color w:val="000000"/>
                <w:sz w:val="16"/>
                <w:szCs w:val="16"/>
              </w:rPr>
              <w:t>1.2</w:t>
            </w:r>
          </w:p>
        </w:tc>
      </w:tr>
      <w:tr w:rsidR="009F438D" w:rsidRPr="000D1A6E" w14:paraId="2B60EB95"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68F70422" w14:textId="77777777" w:rsidR="009F438D" w:rsidRPr="00C56C9E" w:rsidRDefault="009F438D" w:rsidP="009F438D">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22</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668D27" w14:textId="776742F5" w:rsidR="009F438D" w:rsidRDefault="009F438D" w:rsidP="009F438D">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8"/>
                <w:szCs w:val="18"/>
              </w:rPr>
              <w:t>732.4.16</w:t>
            </w:r>
          </w:p>
        </w:tc>
        <w:tc>
          <w:tcPr>
            <w:tcW w:w="2160" w:type="dxa"/>
            <w:tcBorders>
              <w:top w:val="single" w:sz="4" w:space="0" w:color="auto"/>
              <w:left w:val="nil"/>
              <w:bottom w:val="single" w:sz="4" w:space="0" w:color="auto"/>
              <w:right w:val="single" w:sz="4" w:space="0" w:color="auto"/>
            </w:tcBorders>
            <w:vAlign w:val="center"/>
          </w:tcPr>
          <w:p w14:paraId="6441F439" w14:textId="4F80B6E6" w:rsidR="009F438D" w:rsidRDefault="009F438D" w:rsidP="009F438D">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PRZEPUST Z PIĘTRZENIEM</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51430D7E" w14:textId="25D22BE6" w:rsidR="009F438D" w:rsidRPr="009F438D" w:rsidRDefault="006C0B1A" w:rsidP="009F438D">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9F438D" w:rsidRPr="00C12CDD">
              <w:rPr>
                <w:rFonts w:ascii="Calibri" w:hAnsi="Calibri" w:cs="Calibri"/>
                <w:color w:val="000000"/>
                <w:sz w:val="16"/>
                <w:szCs w:val="16"/>
              </w:rPr>
              <w:t>0.7</w:t>
            </w:r>
          </w:p>
        </w:tc>
        <w:tc>
          <w:tcPr>
            <w:tcW w:w="2161" w:type="dxa"/>
            <w:tcBorders>
              <w:top w:val="single" w:sz="4" w:space="0" w:color="auto"/>
              <w:left w:val="nil"/>
              <w:bottom w:val="single" w:sz="4" w:space="0" w:color="auto"/>
              <w:right w:val="single" w:sz="4" w:space="0" w:color="auto"/>
            </w:tcBorders>
            <w:shd w:val="clear" w:color="auto" w:fill="auto"/>
            <w:vAlign w:val="center"/>
          </w:tcPr>
          <w:p w14:paraId="14696C00" w14:textId="2742FEA0" w:rsidR="009F438D" w:rsidRPr="009F438D" w:rsidRDefault="009F438D" w:rsidP="00E076EB">
            <w:pPr>
              <w:suppressAutoHyphens w:val="0"/>
              <w:spacing w:line="240" w:lineRule="auto"/>
              <w:ind w:firstLine="0"/>
              <w:contextualSpacing w:val="0"/>
              <w:jc w:val="center"/>
              <w:rPr>
                <w:rFonts w:ascii="Calibri" w:hAnsi="Calibri" w:cs="Calibri"/>
                <w:color w:val="000000"/>
                <w:sz w:val="16"/>
                <w:szCs w:val="16"/>
              </w:rPr>
            </w:pPr>
            <w:r w:rsidRPr="009F438D">
              <w:rPr>
                <w:rFonts w:ascii="Calibri" w:hAnsi="Calibri" w:cs="Calibri"/>
                <w:color w:val="000000"/>
                <w:sz w:val="16"/>
                <w:szCs w:val="16"/>
              </w:rPr>
              <w:t>1.2</w:t>
            </w:r>
          </w:p>
        </w:tc>
      </w:tr>
      <w:tr w:rsidR="009F438D" w:rsidRPr="000D1A6E" w14:paraId="4D088321"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403A73B8" w14:textId="77777777" w:rsidR="009F438D" w:rsidRPr="00C56C9E" w:rsidRDefault="009F438D" w:rsidP="009F438D">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23</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76235A" w14:textId="17F5862D" w:rsidR="009F438D" w:rsidRDefault="009F438D" w:rsidP="009F438D">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8"/>
                <w:szCs w:val="18"/>
              </w:rPr>
              <w:t>732.4.17</w:t>
            </w:r>
          </w:p>
        </w:tc>
        <w:tc>
          <w:tcPr>
            <w:tcW w:w="2160" w:type="dxa"/>
            <w:tcBorders>
              <w:top w:val="single" w:sz="4" w:space="0" w:color="auto"/>
              <w:left w:val="nil"/>
              <w:bottom w:val="single" w:sz="4" w:space="0" w:color="auto"/>
              <w:right w:val="single" w:sz="4" w:space="0" w:color="auto"/>
            </w:tcBorders>
            <w:vAlign w:val="center"/>
          </w:tcPr>
          <w:p w14:paraId="5836EE70" w14:textId="4129200C" w:rsidR="009F438D" w:rsidRDefault="009F438D" w:rsidP="009F438D">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PRZEPUST Z PIĘTRZENIEM</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4E66281C" w14:textId="6C8C041E" w:rsidR="009F438D" w:rsidRPr="009F438D" w:rsidRDefault="006C0B1A" w:rsidP="009F438D">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9F438D" w:rsidRPr="00C12CDD">
              <w:rPr>
                <w:rFonts w:ascii="Calibri" w:hAnsi="Calibri" w:cs="Calibri"/>
                <w:color w:val="000000"/>
                <w:sz w:val="16"/>
                <w:szCs w:val="16"/>
              </w:rPr>
              <w:t>0.6</w:t>
            </w:r>
          </w:p>
        </w:tc>
        <w:tc>
          <w:tcPr>
            <w:tcW w:w="2161" w:type="dxa"/>
            <w:tcBorders>
              <w:top w:val="single" w:sz="4" w:space="0" w:color="auto"/>
              <w:left w:val="nil"/>
              <w:bottom w:val="single" w:sz="4" w:space="0" w:color="auto"/>
              <w:right w:val="single" w:sz="4" w:space="0" w:color="auto"/>
            </w:tcBorders>
            <w:shd w:val="clear" w:color="auto" w:fill="auto"/>
            <w:vAlign w:val="center"/>
          </w:tcPr>
          <w:p w14:paraId="401DA9D1" w14:textId="502F043C" w:rsidR="009F438D" w:rsidRPr="009F438D" w:rsidRDefault="009F438D" w:rsidP="00E076EB">
            <w:pPr>
              <w:suppressAutoHyphens w:val="0"/>
              <w:spacing w:line="240" w:lineRule="auto"/>
              <w:ind w:firstLine="0"/>
              <w:contextualSpacing w:val="0"/>
              <w:jc w:val="center"/>
              <w:rPr>
                <w:rFonts w:ascii="Calibri" w:hAnsi="Calibri" w:cs="Calibri"/>
                <w:color w:val="000000"/>
                <w:sz w:val="16"/>
                <w:szCs w:val="16"/>
              </w:rPr>
            </w:pPr>
            <w:r w:rsidRPr="009F438D">
              <w:rPr>
                <w:rFonts w:ascii="Calibri" w:hAnsi="Calibri" w:cs="Calibri"/>
                <w:color w:val="000000"/>
                <w:sz w:val="16"/>
                <w:szCs w:val="16"/>
              </w:rPr>
              <w:t>1.2</w:t>
            </w:r>
          </w:p>
        </w:tc>
      </w:tr>
      <w:tr w:rsidR="009F438D" w:rsidRPr="000D1A6E" w14:paraId="0C5BCF47"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5A9B5869" w14:textId="77777777" w:rsidR="009F438D" w:rsidRPr="00C56C9E" w:rsidRDefault="009F438D" w:rsidP="009F438D">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24</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9BA2AB" w14:textId="61BF52EF" w:rsidR="009F438D" w:rsidRDefault="009F438D" w:rsidP="009F438D">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8"/>
                <w:szCs w:val="18"/>
              </w:rPr>
              <w:t>732.4.19</w:t>
            </w:r>
          </w:p>
        </w:tc>
        <w:tc>
          <w:tcPr>
            <w:tcW w:w="2160" w:type="dxa"/>
            <w:tcBorders>
              <w:top w:val="single" w:sz="4" w:space="0" w:color="auto"/>
              <w:left w:val="nil"/>
              <w:bottom w:val="single" w:sz="4" w:space="0" w:color="auto"/>
              <w:right w:val="single" w:sz="4" w:space="0" w:color="auto"/>
            </w:tcBorders>
            <w:vAlign w:val="center"/>
          </w:tcPr>
          <w:p w14:paraId="31BC2A87" w14:textId="03DD8E38" w:rsidR="009F438D" w:rsidRDefault="009F438D" w:rsidP="009F438D">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PRZEPUST Z PIĘTRZENIEM</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1AB83D8F" w14:textId="1DDB619D" w:rsidR="009F438D" w:rsidRPr="009F438D" w:rsidRDefault="006C0B1A" w:rsidP="009F438D">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9F438D" w:rsidRPr="00C12CDD">
              <w:rPr>
                <w:rFonts w:ascii="Calibri" w:hAnsi="Calibri" w:cs="Calibri"/>
                <w:color w:val="000000"/>
                <w:sz w:val="16"/>
                <w:szCs w:val="16"/>
              </w:rPr>
              <w:t>0.5</w:t>
            </w:r>
          </w:p>
        </w:tc>
        <w:tc>
          <w:tcPr>
            <w:tcW w:w="2161" w:type="dxa"/>
            <w:tcBorders>
              <w:top w:val="single" w:sz="4" w:space="0" w:color="auto"/>
              <w:left w:val="nil"/>
              <w:bottom w:val="single" w:sz="4" w:space="0" w:color="auto"/>
              <w:right w:val="single" w:sz="4" w:space="0" w:color="auto"/>
            </w:tcBorders>
            <w:shd w:val="clear" w:color="auto" w:fill="auto"/>
            <w:vAlign w:val="center"/>
          </w:tcPr>
          <w:p w14:paraId="291E597D" w14:textId="36C24FE8" w:rsidR="009F438D" w:rsidRPr="009F438D" w:rsidRDefault="009F438D" w:rsidP="00E076EB">
            <w:pPr>
              <w:suppressAutoHyphens w:val="0"/>
              <w:spacing w:line="240" w:lineRule="auto"/>
              <w:ind w:firstLine="0"/>
              <w:contextualSpacing w:val="0"/>
              <w:jc w:val="center"/>
              <w:rPr>
                <w:rFonts w:ascii="Calibri" w:hAnsi="Calibri" w:cs="Calibri"/>
                <w:color w:val="000000"/>
                <w:sz w:val="16"/>
                <w:szCs w:val="16"/>
              </w:rPr>
            </w:pPr>
            <w:r w:rsidRPr="009F438D">
              <w:rPr>
                <w:rFonts w:ascii="Calibri" w:hAnsi="Calibri" w:cs="Calibri"/>
                <w:color w:val="000000"/>
                <w:sz w:val="16"/>
                <w:szCs w:val="16"/>
              </w:rPr>
              <w:t>0.8</w:t>
            </w:r>
          </w:p>
        </w:tc>
      </w:tr>
      <w:tr w:rsidR="009F438D" w:rsidRPr="000D1A6E" w14:paraId="2D32B0E4"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392B997B" w14:textId="77777777" w:rsidR="009F438D" w:rsidRPr="00C56C9E" w:rsidRDefault="009F438D" w:rsidP="009F438D">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25</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ABD07C" w14:textId="65A5A354" w:rsidR="009F438D" w:rsidRDefault="009F438D" w:rsidP="009F438D">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8"/>
                <w:szCs w:val="18"/>
              </w:rPr>
              <w:t>732.4.21</w:t>
            </w:r>
          </w:p>
        </w:tc>
        <w:tc>
          <w:tcPr>
            <w:tcW w:w="2160" w:type="dxa"/>
            <w:tcBorders>
              <w:top w:val="single" w:sz="4" w:space="0" w:color="auto"/>
              <w:left w:val="nil"/>
              <w:bottom w:val="single" w:sz="4" w:space="0" w:color="auto"/>
              <w:right w:val="single" w:sz="4" w:space="0" w:color="auto"/>
            </w:tcBorders>
            <w:vAlign w:val="center"/>
          </w:tcPr>
          <w:p w14:paraId="526A05DA" w14:textId="1E77B512" w:rsidR="009F438D" w:rsidRDefault="009F438D" w:rsidP="009F438D">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ZASTAWKA</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486F701C" w14:textId="1E1DD5A3" w:rsidR="009F438D" w:rsidRPr="009F438D" w:rsidRDefault="006C0B1A" w:rsidP="009F438D">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9F438D" w:rsidRPr="00C12CDD">
              <w:rPr>
                <w:rFonts w:ascii="Calibri" w:hAnsi="Calibri" w:cs="Calibri"/>
                <w:color w:val="000000"/>
                <w:sz w:val="16"/>
                <w:szCs w:val="16"/>
              </w:rPr>
              <w:t>0.</w:t>
            </w:r>
            <w:r w:rsidR="0090527C">
              <w:rPr>
                <w:rFonts w:ascii="Calibri" w:hAnsi="Calibri" w:cs="Calibri"/>
                <w:color w:val="000000"/>
                <w:sz w:val="16"/>
                <w:szCs w:val="16"/>
              </w:rPr>
              <w:t>8</w:t>
            </w:r>
          </w:p>
        </w:tc>
        <w:tc>
          <w:tcPr>
            <w:tcW w:w="2161" w:type="dxa"/>
            <w:tcBorders>
              <w:top w:val="single" w:sz="4" w:space="0" w:color="auto"/>
              <w:left w:val="nil"/>
              <w:bottom w:val="single" w:sz="4" w:space="0" w:color="auto"/>
              <w:right w:val="single" w:sz="4" w:space="0" w:color="auto"/>
            </w:tcBorders>
            <w:shd w:val="clear" w:color="auto" w:fill="auto"/>
            <w:vAlign w:val="center"/>
          </w:tcPr>
          <w:p w14:paraId="762CBBEF" w14:textId="57805684" w:rsidR="009F438D" w:rsidRPr="009F438D" w:rsidRDefault="009F438D" w:rsidP="00E076EB">
            <w:pPr>
              <w:suppressAutoHyphens w:val="0"/>
              <w:spacing w:line="240" w:lineRule="auto"/>
              <w:ind w:firstLine="0"/>
              <w:contextualSpacing w:val="0"/>
              <w:jc w:val="center"/>
              <w:rPr>
                <w:rFonts w:ascii="Calibri" w:hAnsi="Calibri" w:cs="Calibri"/>
                <w:color w:val="000000"/>
                <w:sz w:val="16"/>
                <w:szCs w:val="16"/>
              </w:rPr>
            </w:pPr>
            <w:r w:rsidRPr="009F438D">
              <w:rPr>
                <w:rFonts w:ascii="Calibri" w:hAnsi="Calibri" w:cs="Calibri"/>
                <w:color w:val="000000"/>
                <w:sz w:val="16"/>
                <w:szCs w:val="16"/>
              </w:rPr>
              <w:t>0.8</w:t>
            </w:r>
          </w:p>
        </w:tc>
      </w:tr>
      <w:tr w:rsidR="009F438D" w:rsidRPr="000D1A6E" w14:paraId="53771CA2"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0CB8F86B" w14:textId="77777777" w:rsidR="009F438D" w:rsidRPr="00C56C9E" w:rsidRDefault="009F438D" w:rsidP="009F438D">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26</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1ECF54" w14:textId="716A2810" w:rsidR="009F438D" w:rsidRDefault="009F438D" w:rsidP="009F438D">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8"/>
                <w:szCs w:val="18"/>
              </w:rPr>
              <w:t>732.5.3</w:t>
            </w:r>
          </w:p>
        </w:tc>
        <w:tc>
          <w:tcPr>
            <w:tcW w:w="2160" w:type="dxa"/>
            <w:tcBorders>
              <w:top w:val="single" w:sz="4" w:space="0" w:color="auto"/>
              <w:left w:val="nil"/>
              <w:bottom w:val="single" w:sz="4" w:space="0" w:color="auto"/>
              <w:right w:val="single" w:sz="4" w:space="0" w:color="auto"/>
            </w:tcBorders>
            <w:vAlign w:val="center"/>
          </w:tcPr>
          <w:p w14:paraId="4C0494AB" w14:textId="108FD451" w:rsidR="009F438D" w:rsidRDefault="009F438D" w:rsidP="009F438D">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PRZEPUST Z PIĘTRZENIEM</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66C84514" w14:textId="11B50D9B" w:rsidR="009F438D" w:rsidRPr="009F438D" w:rsidRDefault="006C0B1A" w:rsidP="009F438D">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9F438D" w:rsidRPr="00C12CDD">
              <w:rPr>
                <w:rFonts w:ascii="Calibri" w:hAnsi="Calibri" w:cs="Calibri"/>
                <w:color w:val="000000"/>
                <w:sz w:val="16"/>
                <w:szCs w:val="16"/>
              </w:rPr>
              <w:t>0.6</w:t>
            </w:r>
          </w:p>
        </w:tc>
        <w:tc>
          <w:tcPr>
            <w:tcW w:w="2161" w:type="dxa"/>
            <w:tcBorders>
              <w:top w:val="single" w:sz="4" w:space="0" w:color="auto"/>
              <w:left w:val="nil"/>
              <w:bottom w:val="single" w:sz="4" w:space="0" w:color="auto"/>
              <w:right w:val="single" w:sz="4" w:space="0" w:color="auto"/>
            </w:tcBorders>
            <w:shd w:val="clear" w:color="auto" w:fill="auto"/>
            <w:vAlign w:val="center"/>
          </w:tcPr>
          <w:p w14:paraId="2C0EEBC1" w14:textId="7183DA9F" w:rsidR="009F438D" w:rsidRPr="009F438D" w:rsidRDefault="009F438D" w:rsidP="00E076EB">
            <w:pPr>
              <w:suppressAutoHyphens w:val="0"/>
              <w:spacing w:line="240" w:lineRule="auto"/>
              <w:ind w:firstLine="0"/>
              <w:contextualSpacing w:val="0"/>
              <w:jc w:val="center"/>
              <w:rPr>
                <w:rFonts w:ascii="Calibri" w:hAnsi="Calibri" w:cs="Calibri"/>
                <w:color w:val="000000"/>
                <w:sz w:val="16"/>
                <w:szCs w:val="16"/>
              </w:rPr>
            </w:pPr>
            <w:r w:rsidRPr="009F438D">
              <w:rPr>
                <w:rFonts w:ascii="Calibri" w:hAnsi="Calibri" w:cs="Calibri"/>
                <w:color w:val="000000"/>
                <w:sz w:val="16"/>
                <w:szCs w:val="16"/>
              </w:rPr>
              <w:t>0.8</w:t>
            </w:r>
          </w:p>
        </w:tc>
      </w:tr>
      <w:tr w:rsidR="009F438D" w:rsidRPr="000D1A6E" w14:paraId="654092ED"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1B9264AC" w14:textId="77777777" w:rsidR="009F438D" w:rsidRPr="00C56C9E" w:rsidRDefault="009F438D" w:rsidP="009F438D">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27</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2CCA96" w14:textId="78D0ED7B" w:rsidR="009F438D" w:rsidRDefault="009F438D" w:rsidP="009F438D">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732.5.6A</w:t>
            </w:r>
          </w:p>
        </w:tc>
        <w:tc>
          <w:tcPr>
            <w:tcW w:w="2160" w:type="dxa"/>
            <w:tcBorders>
              <w:top w:val="single" w:sz="4" w:space="0" w:color="auto"/>
              <w:left w:val="nil"/>
              <w:bottom w:val="single" w:sz="4" w:space="0" w:color="auto"/>
              <w:right w:val="single" w:sz="4" w:space="0" w:color="auto"/>
            </w:tcBorders>
            <w:vAlign w:val="center"/>
          </w:tcPr>
          <w:p w14:paraId="0364CDDD" w14:textId="02338185" w:rsidR="009F438D" w:rsidRDefault="009F438D" w:rsidP="009F438D">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ZASTAWKA</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4D3A43F1" w14:textId="1062C77D" w:rsidR="009F438D" w:rsidRPr="009F438D" w:rsidRDefault="006C0B1A" w:rsidP="009F438D">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9F438D" w:rsidRPr="00C12CDD">
              <w:rPr>
                <w:rFonts w:ascii="Calibri" w:hAnsi="Calibri" w:cs="Calibri"/>
                <w:color w:val="000000"/>
                <w:sz w:val="16"/>
                <w:szCs w:val="16"/>
              </w:rPr>
              <w:t>0.6</w:t>
            </w:r>
          </w:p>
        </w:tc>
        <w:tc>
          <w:tcPr>
            <w:tcW w:w="2161" w:type="dxa"/>
            <w:tcBorders>
              <w:top w:val="single" w:sz="4" w:space="0" w:color="auto"/>
              <w:left w:val="nil"/>
              <w:bottom w:val="single" w:sz="4" w:space="0" w:color="auto"/>
              <w:right w:val="single" w:sz="4" w:space="0" w:color="auto"/>
            </w:tcBorders>
            <w:shd w:val="clear" w:color="auto" w:fill="auto"/>
            <w:vAlign w:val="center"/>
          </w:tcPr>
          <w:p w14:paraId="4F4D5848" w14:textId="6A66E957" w:rsidR="009F438D" w:rsidRPr="009F438D" w:rsidRDefault="009F438D" w:rsidP="00E076EB">
            <w:pPr>
              <w:suppressAutoHyphens w:val="0"/>
              <w:spacing w:line="240" w:lineRule="auto"/>
              <w:ind w:firstLine="0"/>
              <w:contextualSpacing w:val="0"/>
              <w:jc w:val="center"/>
              <w:rPr>
                <w:rFonts w:ascii="Calibri" w:hAnsi="Calibri" w:cs="Calibri"/>
                <w:color w:val="000000"/>
                <w:sz w:val="16"/>
                <w:szCs w:val="16"/>
              </w:rPr>
            </w:pPr>
            <w:r w:rsidRPr="009F438D">
              <w:rPr>
                <w:rFonts w:ascii="Calibri" w:hAnsi="Calibri" w:cs="Calibri"/>
                <w:color w:val="000000"/>
                <w:sz w:val="16"/>
                <w:szCs w:val="16"/>
              </w:rPr>
              <w:t>1.2</w:t>
            </w:r>
          </w:p>
        </w:tc>
      </w:tr>
      <w:tr w:rsidR="009F438D" w:rsidRPr="000D1A6E" w14:paraId="208DA176"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795186F4" w14:textId="77777777" w:rsidR="009F438D" w:rsidRPr="00C56C9E" w:rsidRDefault="009F438D" w:rsidP="009F438D">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28</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B33E51" w14:textId="0CFC8C48" w:rsidR="009F438D" w:rsidRDefault="009F438D" w:rsidP="009F438D">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732.5.12</w:t>
            </w:r>
          </w:p>
        </w:tc>
        <w:tc>
          <w:tcPr>
            <w:tcW w:w="2160" w:type="dxa"/>
            <w:tcBorders>
              <w:top w:val="single" w:sz="4" w:space="0" w:color="auto"/>
              <w:left w:val="nil"/>
              <w:bottom w:val="single" w:sz="4" w:space="0" w:color="auto"/>
              <w:right w:val="single" w:sz="4" w:space="0" w:color="auto"/>
            </w:tcBorders>
            <w:vAlign w:val="center"/>
          </w:tcPr>
          <w:p w14:paraId="426A970C" w14:textId="4F9E6C24" w:rsidR="009F438D" w:rsidRDefault="009F438D" w:rsidP="009F438D">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ZASTAWKA</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0E31773C" w14:textId="651637BC" w:rsidR="009F438D" w:rsidRPr="009F438D" w:rsidRDefault="006C0B1A" w:rsidP="009F438D">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9F438D" w:rsidRPr="00C12CDD">
              <w:rPr>
                <w:rFonts w:ascii="Calibri" w:hAnsi="Calibri" w:cs="Calibri"/>
                <w:color w:val="000000"/>
                <w:sz w:val="16"/>
                <w:szCs w:val="16"/>
              </w:rPr>
              <w:t>0.6</w:t>
            </w:r>
          </w:p>
        </w:tc>
        <w:tc>
          <w:tcPr>
            <w:tcW w:w="2161" w:type="dxa"/>
            <w:tcBorders>
              <w:top w:val="single" w:sz="4" w:space="0" w:color="auto"/>
              <w:left w:val="nil"/>
              <w:bottom w:val="single" w:sz="4" w:space="0" w:color="auto"/>
              <w:right w:val="single" w:sz="4" w:space="0" w:color="auto"/>
            </w:tcBorders>
            <w:shd w:val="clear" w:color="auto" w:fill="auto"/>
            <w:vAlign w:val="center"/>
          </w:tcPr>
          <w:p w14:paraId="1AB80467" w14:textId="091297E2" w:rsidR="009F438D" w:rsidRPr="009F438D" w:rsidRDefault="009F438D" w:rsidP="00E076EB">
            <w:pPr>
              <w:suppressAutoHyphens w:val="0"/>
              <w:spacing w:line="240" w:lineRule="auto"/>
              <w:ind w:firstLine="0"/>
              <w:contextualSpacing w:val="0"/>
              <w:jc w:val="center"/>
              <w:rPr>
                <w:rFonts w:ascii="Calibri" w:hAnsi="Calibri" w:cs="Calibri"/>
                <w:color w:val="000000"/>
                <w:sz w:val="16"/>
                <w:szCs w:val="16"/>
              </w:rPr>
            </w:pPr>
            <w:r w:rsidRPr="009F438D">
              <w:rPr>
                <w:rFonts w:ascii="Calibri" w:hAnsi="Calibri" w:cs="Calibri"/>
                <w:color w:val="000000"/>
                <w:sz w:val="16"/>
                <w:szCs w:val="16"/>
              </w:rPr>
              <w:t>1.2</w:t>
            </w:r>
          </w:p>
        </w:tc>
      </w:tr>
      <w:tr w:rsidR="009F438D" w:rsidRPr="000D1A6E" w14:paraId="164061CC"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7477EEA0" w14:textId="77777777" w:rsidR="009F438D" w:rsidRPr="00C56C9E" w:rsidRDefault="009F438D" w:rsidP="009F438D">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29</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0A6A42" w14:textId="0BA78494" w:rsidR="009F438D" w:rsidRDefault="009F438D" w:rsidP="009F438D">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732.5.24</w:t>
            </w:r>
          </w:p>
        </w:tc>
        <w:tc>
          <w:tcPr>
            <w:tcW w:w="2160" w:type="dxa"/>
            <w:tcBorders>
              <w:top w:val="single" w:sz="4" w:space="0" w:color="auto"/>
              <w:left w:val="nil"/>
              <w:bottom w:val="single" w:sz="4" w:space="0" w:color="auto"/>
              <w:right w:val="single" w:sz="4" w:space="0" w:color="auto"/>
            </w:tcBorders>
            <w:vAlign w:val="center"/>
          </w:tcPr>
          <w:p w14:paraId="029B42D1" w14:textId="3495CE59" w:rsidR="009F438D" w:rsidRDefault="009F438D" w:rsidP="009F438D">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ZASTAWKA</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195F016D" w14:textId="62F13372" w:rsidR="009F438D" w:rsidRPr="009F438D" w:rsidRDefault="006C0B1A" w:rsidP="009F438D">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9F438D" w:rsidRPr="00C12CDD">
              <w:rPr>
                <w:rFonts w:ascii="Calibri" w:hAnsi="Calibri" w:cs="Calibri"/>
                <w:color w:val="000000"/>
                <w:sz w:val="16"/>
                <w:szCs w:val="16"/>
              </w:rPr>
              <w:t>0.8</w:t>
            </w:r>
          </w:p>
        </w:tc>
        <w:tc>
          <w:tcPr>
            <w:tcW w:w="2161" w:type="dxa"/>
            <w:tcBorders>
              <w:top w:val="single" w:sz="4" w:space="0" w:color="auto"/>
              <w:left w:val="nil"/>
              <w:bottom w:val="single" w:sz="4" w:space="0" w:color="auto"/>
              <w:right w:val="single" w:sz="4" w:space="0" w:color="auto"/>
            </w:tcBorders>
            <w:shd w:val="clear" w:color="auto" w:fill="auto"/>
            <w:vAlign w:val="center"/>
          </w:tcPr>
          <w:p w14:paraId="6CC68099" w14:textId="29597472" w:rsidR="009F438D" w:rsidRPr="009F438D" w:rsidRDefault="009F438D" w:rsidP="00E076EB">
            <w:pPr>
              <w:suppressAutoHyphens w:val="0"/>
              <w:spacing w:line="240" w:lineRule="auto"/>
              <w:ind w:firstLine="0"/>
              <w:contextualSpacing w:val="0"/>
              <w:jc w:val="center"/>
              <w:rPr>
                <w:rFonts w:ascii="Calibri" w:hAnsi="Calibri" w:cs="Calibri"/>
                <w:color w:val="000000"/>
                <w:sz w:val="16"/>
                <w:szCs w:val="16"/>
              </w:rPr>
            </w:pPr>
            <w:r w:rsidRPr="009F438D">
              <w:rPr>
                <w:rFonts w:ascii="Calibri" w:hAnsi="Calibri" w:cs="Calibri"/>
                <w:color w:val="000000"/>
                <w:sz w:val="16"/>
                <w:szCs w:val="16"/>
              </w:rPr>
              <w:t>0.8</w:t>
            </w:r>
          </w:p>
        </w:tc>
      </w:tr>
      <w:tr w:rsidR="009F438D" w:rsidRPr="000D1A6E" w14:paraId="422C3B11"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3EF49E75" w14:textId="77777777" w:rsidR="009F438D" w:rsidRPr="00C56C9E" w:rsidRDefault="009F438D" w:rsidP="009F438D">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30</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6FD60E" w14:textId="721A0917" w:rsidR="009F438D" w:rsidRDefault="009F438D" w:rsidP="009F438D">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732.5.25</w:t>
            </w:r>
          </w:p>
        </w:tc>
        <w:tc>
          <w:tcPr>
            <w:tcW w:w="2160" w:type="dxa"/>
            <w:tcBorders>
              <w:top w:val="single" w:sz="4" w:space="0" w:color="auto"/>
              <w:left w:val="nil"/>
              <w:bottom w:val="single" w:sz="4" w:space="0" w:color="auto"/>
              <w:right w:val="single" w:sz="4" w:space="0" w:color="auto"/>
            </w:tcBorders>
            <w:vAlign w:val="center"/>
          </w:tcPr>
          <w:p w14:paraId="6273B1F9" w14:textId="6BDBB29C" w:rsidR="009F438D" w:rsidRDefault="009F438D" w:rsidP="009F438D">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ZASTAWKA</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0B7F83F6" w14:textId="3A6EF420" w:rsidR="009F438D" w:rsidRPr="009F438D" w:rsidRDefault="006C0B1A" w:rsidP="009F438D">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9F438D" w:rsidRPr="00C12CDD">
              <w:rPr>
                <w:rFonts w:ascii="Calibri" w:hAnsi="Calibri" w:cs="Calibri"/>
                <w:color w:val="000000"/>
                <w:sz w:val="16"/>
                <w:szCs w:val="16"/>
              </w:rPr>
              <w:t>0.5</w:t>
            </w:r>
          </w:p>
        </w:tc>
        <w:tc>
          <w:tcPr>
            <w:tcW w:w="2161" w:type="dxa"/>
            <w:tcBorders>
              <w:top w:val="single" w:sz="4" w:space="0" w:color="auto"/>
              <w:left w:val="nil"/>
              <w:bottom w:val="single" w:sz="4" w:space="0" w:color="auto"/>
              <w:right w:val="single" w:sz="4" w:space="0" w:color="auto"/>
            </w:tcBorders>
            <w:shd w:val="clear" w:color="auto" w:fill="auto"/>
            <w:vAlign w:val="center"/>
          </w:tcPr>
          <w:p w14:paraId="35F63A6D" w14:textId="67D50DDB" w:rsidR="009F438D" w:rsidRPr="009F438D" w:rsidRDefault="009F438D" w:rsidP="00E076EB">
            <w:pPr>
              <w:suppressAutoHyphens w:val="0"/>
              <w:spacing w:line="240" w:lineRule="auto"/>
              <w:ind w:firstLine="0"/>
              <w:contextualSpacing w:val="0"/>
              <w:jc w:val="center"/>
              <w:rPr>
                <w:rFonts w:ascii="Calibri" w:hAnsi="Calibri" w:cs="Calibri"/>
                <w:color w:val="000000"/>
                <w:sz w:val="16"/>
                <w:szCs w:val="16"/>
              </w:rPr>
            </w:pPr>
            <w:r w:rsidRPr="009F438D">
              <w:rPr>
                <w:rFonts w:ascii="Calibri" w:hAnsi="Calibri" w:cs="Calibri"/>
                <w:color w:val="000000"/>
                <w:sz w:val="16"/>
                <w:szCs w:val="16"/>
              </w:rPr>
              <w:t>1</w:t>
            </w:r>
          </w:p>
        </w:tc>
      </w:tr>
      <w:tr w:rsidR="009F438D" w:rsidRPr="000D1A6E" w14:paraId="789C9F0D"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35E2E25A" w14:textId="77777777" w:rsidR="009F438D" w:rsidRPr="00C56C9E" w:rsidRDefault="009F438D" w:rsidP="009F438D">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31</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12751B" w14:textId="6660033B" w:rsidR="009F438D" w:rsidRDefault="009F438D" w:rsidP="009F438D">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732.5.27</w:t>
            </w:r>
          </w:p>
        </w:tc>
        <w:tc>
          <w:tcPr>
            <w:tcW w:w="2160" w:type="dxa"/>
            <w:tcBorders>
              <w:top w:val="single" w:sz="4" w:space="0" w:color="auto"/>
              <w:left w:val="nil"/>
              <w:bottom w:val="single" w:sz="4" w:space="0" w:color="auto"/>
              <w:right w:val="single" w:sz="4" w:space="0" w:color="auto"/>
            </w:tcBorders>
            <w:vAlign w:val="center"/>
          </w:tcPr>
          <w:p w14:paraId="4B23618D" w14:textId="0C68D251" w:rsidR="009F438D" w:rsidRDefault="009F438D" w:rsidP="009F438D">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ZASTAWKA</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276248C6" w14:textId="6372CC7E" w:rsidR="009F438D" w:rsidRPr="009F438D" w:rsidRDefault="006C0B1A" w:rsidP="009F438D">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9F438D" w:rsidRPr="00C12CDD">
              <w:rPr>
                <w:rFonts w:ascii="Calibri" w:hAnsi="Calibri" w:cs="Calibri"/>
                <w:color w:val="000000"/>
                <w:sz w:val="16"/>
                <w:szCs w:val="16"/>
              </w:rPr>
              <w:t>0.5</w:t>
            </w:r>
          </w:p>
        </w:tc>
        <w:tc>
          <w:tcPr>
            <w:tcW w:w="2161" w:type="dxa"/>
            <w:tcBorders>
              <w:top w:val="single" w:sz="4" w:space="0" w:color="auto"/>
              <w:left w:val="nil"/>
              <w:bottom w:val="single" w:sz="4" w:space="0" w:color="auto"/>
              <w:right w:val="single" w:sz="4" w:space="0" w:color="auto"/>
            </w:tcBorders>
            <w:shd w:val="clear" w:color="auto" w:fill="auto"/>
            <w:vAlign w:val="center"/>
          </w:tcPr>
          <w:p w14:paraId="008E92A6" w14:textId="73817F98" w:rsidR="009F438D" w:rsidRPr="009F438D" w:rsidRDefault="009F438D" w:rsidP="00E076EB">
            <w:pPr>
              <w:suppressAutoHyphens w:val="0"/>
              <w:spacing w:line="240" w:lineRule="auto"/>
              <w:ind w:firstLine="0"/>
              <w:contextualSpacing w:val="0"/>
              <w:jc w:val="center"/>
              <w:rPr>
                <w:rFonts w:ascii="Calibri" w:hAnsi="Calibri" w:cs="Calibri"/>
                <w:color w:val="000000"/>
                <w:sz w:val="16"/>
                <w:szCs w:val="16"/>
              </w:rPr>
            </w:pPr>
            <w:r w:rsidRPr="009F438D">
              <w:rPr>
                <w:rFonts w:ascii="Calibri" w:hAnsi="Calibri" w:cs="Calibri"/>
                <w:color w:val="000000"/>
                <w:sz w:val="16"/>
                <w:szCs w:val="16"/>
              </w:rPr>
              <w:t>1</w:t>
            </w:r>
          </w:p>
        </w:tc>
      </w:tr>
      <w:tr w:rsidR="009F438D" w:rsidRPr="000D1A6E" w14:paraId="3BFC1999"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2B8EB122" w14:textId="77777777" w:rsidR="009F438D" w:rsidRPr="00C56C9E" w:rsidRDefault="009F438D" w:rsidP="009F438D">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32</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2E2AAA" w14:textId="2C5925C6" w:rsidR="009F438D" w:rsidRDefault="009F438D" w:rsidP="009F438D">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732.5.29</w:t>
            </w:r>
          </w:p>
        </w:tc>
        <w:tc>
          <w:tcPr>
            <w:tcW w:w="2160" w:type="dxa"/>
            <w:tcBorders>
              <w:top w:val="single" w:sz="4" w:space="0" w:color="auto"/>
              <w:left w:val="nil"/>
              <w:bottom w:val="single" w:sz="4" w:space="0" w:color="auto"/>
              <w:right w:val="single" w:sz="4" w:space="0" w:color="auto"/>
            </w:tcBorders>
            <w:vAlign w:val="center"/>
          </w:tcPr>
          <w:p w14:paraId="32276FE9" w14:textId="730AE72E" w:rsidR="009F438D" w:rsidRDefault="009F438D" w:rsidP="009F438D">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ZASTAWKA</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2DFD014E" w14:textId="3581AFD4" w:rsidR="009F438D" w:rsidRPr="009F438D" w:rsidRDefault="006C0B1A" w:rsidP="009F438D">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9F438D" w:rsidRPr="00C12CDD">
              <w:rPr>
                <w:rFonts w:ascii="Calibri" w:hAnsi="Calibri" w:cs="Calibri"/>
                <w:color w:val="000000"/>
                <w:sz w:val="16"/>
                <w:szCs w:val="16"/>
              </w:rPr>
              <w:t>0.7</w:t>
            </w:r>
          </w:p>
        </w:tc>
        <w:tc>
          <w:tcPr>
            <w:tcW w:w="2161" w:type="dxa"/>
            <w:tcBorders>
              <w:top w:val="single" w:sz="4" w:space="0" w:color="auto"/>
              <w:left w:val="nil"/>
              <w:bottom w:val="single" w:sz="4" w:space="0" w:color="auto"/>
              <w:right w:val="single" w:sz="4" w:space="0" w:color="auto"/>
            </w:tcBorders>
            <w:shd w:val="clear" w:color="auto" w:fill="auto"/>
            <w:vAlign w:val="center"/>
          </w:tcPr>
          <w:p w14:paraId="5E27E7FF" w14:textId="4A08DFC8" w:rsidR="009F438D" w:rsidRPr="009F438D" w:rsidRDefault="009F438D" w:rsidP="00E076EB">
            <w:pPr>
              <w:suppressAutoHyphens w:val="0"/>
              <w:spacing w:line="240" w:lineRule="auto"/>
              <w:ind w:firstLine="0"/>
              <w:contextualSpacing w:val="0"/>
              <w:jc w:val="center"/>
              <w:rPr>
                <w:rFonts w:ascii="Calibri" w:hAnsi="Calibri" w:cs="Calibri"/>
                <w:color w:val="000000"/>
                <w:sz w:val="16"/>
                <w:szCs w:val="16"/>
              </w:rPr>
            </w:pPr>
            <w:r w:rsidRPr="009F438D">
              <w:rPr>
                <w:rFonts w:ascii="Calibri" w:hAnsi="Calibri" w:cs="Calibri"/>
                <w:color w:val="000000"/>
                <w:sz w:val="16"/>
                <w:szCs w:val="16"/>
              </w:rPr>
              <w:t>0.8</w:t>
            </w:r>
          </w:p>
        </w:tc>
      </w:tr>
      <w:tr w:rsidR="009F438D" w:rsidRPr="000D1A6E" w14:paraId="68B97540"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516ED501" w14:textId="77777777" w:rsidR="009F438D" w:rsidRPr="00C56C9E" w:rsidRDefault="009F438D" w:rsidP="009F438D">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33</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EE59B6" w14:textId="0453D024" w:rsidR="009F438D" w:rsidRDefault="009F438D" w:rsidP="009F438D">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732.5.30</w:t>
            </w:r>
          </w:p>
        </w:tc>
        <w:tc>
          <w:tcPr>
            <w:tcW w:w="2160" w:type="dxa"/>
            <w:tcBorders>
              <w:top w:val="single" w:sz="4" w:space="0" w:color="auto"/>
              <w:left w:val="nil"/>
              <w:bottom w:val="single" w:sz="4" w:space="0" w:color="auto"/>
              <w:right w:val="single" w:sz="4" w:space="0" w:color="auto"/>
            </w:tcBorders>
            <w:vAlign w:val="center"/>
          </w:tcPr>
          <w:p w14:paraId="09F46680" w14:textId="1E64B572" w:rsidR="009F438D" w:rsidRDefault="009F438D" w:rsidP="009F438D">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ZASTAWKA</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000CE5A4" w14:textId="6A837FBF" w:rsidR="009F438D" w:rsidRPr="009F438D" w:rsidRDefault="006C0B1A" w:rsidP="009F438D">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9F438D" w:rsidRPr="00C12CDD">
              <w:rPr>
                <w:rFonts w:ascii="Calibri" w:hAnsi="Calibri" w:cs="Calibri"/>
                <w:color w:val="000000"/>
                <w:sz w:val="16"/>
                <w:szCs w:val="16"/>
              </w:rPr>
              <w:t>0.8</w:t>
            </w:r>
          </w:p>
        </w:tc>
        <w:tc>
          <w:tcPr>
            <w:tcW w:w="2161" w:type="dxa"/>
            <w:tcBorders>
              <w:top w:val="single" w:sz="4" w:space="0" w:color="auto"/>
              <w:left w:val="nil"/>
              <w:bottom w:val="single" w:sz="4" w:space="0" w:color="auto"/>
              <w:right w:val="single" w:sz="4" w:space="0" w:color="auto"/>
            </w:tcBorders>
            <w:shd w:val="clear" w:color="auto" w:fill="auto"/>
            <w:vAlign w:val="center"/>
          </w:tcPr>
          <w:p w14:paraId="09D26D58" w14:textId="517DD558" w:rsidR="009F438D" w:rsidRPr="009F438D" w:rsidRDefault="009F438D" w:rsidP="00E076EB">
            <w:pPr>
              <w:suppressAutoHyphens w:val="0"/>
              <w:spacing w:line="240" w:lineRule="auto"/>
              <w:ind w:firstLine="0"/>
              <w:contextualSpacing w:val="0"/>
              <w:jc w:val="center"/>
              <w:rPr>
                <w:rFonts w:ascii="Calibri" w:hAnsi="Calibri" w:cs="Calibri"/>
                <w:color w:val="000000"/>
                <w:sz w:val="16"/>
                <w:szCs w:val="16"/>
              </w:rPr>
            </w:pPr>
            <w:r w:rsidRPr="009F438D">
              <w:rPr>
                <w:rFonts w:ascii="Calibri" w:hAnsi="Calibri" w:cs="Calibri"/>
                <w:color w:val="000000"/>
                <w:sz w:val="16"/>
                <w:szCs w:val="16"/>
              </w:rPr>
              <w:t>0.8</w:t>
            </w:r>
          </w:p>
        </w:tc>
      </w:tr>
      <w:tr w:rsidR="009F438D" w:rsidRPr="000D1A6E" w14:paraId="7BA3AC67"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2DD40D29" w14:textId="77777777" w:rsidR="009F438D" w:rsidRPr="00C56C9E" w:rsidRDefault="009F438D" w:rsidP="009F438D">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34</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09974A" w14:textId="18918B04" w:rsidR="009F438D" w:rsidRDefault="009F438D" w:rsidP="009F438D">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732.6.2-a</w:t>
            </w:r>
          </w:p>
        </w:tc>
        <w:tc>
          <w:tcPr>
            <w:tcW w:w="2160" w:type="dxa"/>
            <w:tcBorders>
              <w:top w:val="single" w:sz="4" w:space="0" w:color="auto"/>
              <w:left w:val="nil"/>
              <w:bottom w:val="single" w:sz="4" w:space="0" w:color="auto"/>
              <w:right w:val="single" w:sz="4" w:space="0" w:color="auto"/>
            </w:tcBorders>
            <w:vAlign w:val="center"/>
          </w:tcPr>
          <w:p w14:paraId="79FDD0F7" w14:textId="228EDF90" w:rsidR="009F438D" w:rsidRDefault="009F438D" w:rsidP="009F438D">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ZASTAWKA</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194680D4" w14:textId="1D2BB48C" w:rsidR="009F438D" w:rsidRPr="009F438D" w:rsidRDefault="006C0B1A" w:rsidP="009F438D">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9F438D" w:rsidRPr="00C12CDD">
              <w:rPr>
                <w:rFonts w:ascii="Calibri" w:hAnsi="Calibri" w:cs="Calibri"/>
                <w:color w:val="000000"/>
                <w:sz w:val="16"/>
                <w:szCs w:val="16"/>
              </w:rPr>
              <w:t>0.8</w:t>
            </w:r>
          </w:p>
        </w:tc>
        <w:tc>
          <w:tcPr>
            <w:tcW w:w="2161" w:type="dxa"/>
            <w:tcBorders>
              <w:top w:val="single" w:sz="4" w:space="0" w:color="auto"/>
              <w:left w:val="nil"/>
              <w:bottom w:val="single" w:sz="4" w:space="0" w:color="auto"/>
              <w:right w:val="single" w:sz="4" w:space="0" w:color="auto"/>
            </w:tcBorders>
            <w:shd w:val="clear" w:color="auto" w:fill="auto"/>
            <w:vAlign w:val="center"/>
          </w:tcPr>
          <w:p w14:paraId="40C90A79" w14:textId="636E7B11" w:rsidR="009F438D" w:rsidRPr="009F438D" w:rsidRDefault="009F438D" w:rsidP="00E076EB">
            <w:pPr>
              <w:suppressAutoHyphens w:val="0"/>
              <w:spacing w:line="240" w:lineRule="auto"/>
              <w:ind w:firstLine="0"/>
              <w:contextualSpacing w:val="0"/>
              <w:jc w:val="center"/>
              <w:rPr>
                <w:rFonts w:ascii="Calibri" w:hAnsi="Calibri" w:cs="Calibri"/>
                <w:color w:val="000000"/>
                <w:sz w:val="16"/>
                <w:szCs w:val="16"/>
              </w:rPr>
            </w:pPr>
            <w:r w:rsidRPr="009F438D">
              <w:rPr>
                <w:rFonts w:ascii="Calibri" w:hAnsi="Calibri" w:cs="Calibri"/>
                <w:color w:val="000000"/>
                <w:sz w:val="16"/>
                <w:szCs w:val="16"/>
              </w:rPr>
              <w:t>0.8</w:t>
            </w:r>
          </w:p>
        </w:tc>
      </w:tr>
      <w:tr w:rsidR="009F438D" w:rsidRPr="000D1A6E" w14:paraId="016E66A9"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5119F390" w14:textId="77777777" w:rsidR="009F438D" w:rsidRPr="00C56C9E" w:rsidRDefault="009F438D" w:rsidP="009F438D">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35</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A1B6CC" w14:textId="5E23593F" w:rsidR="009F438D" w:rsidRDefault="009F438D" w:rsidP="009F438D">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732.6.9</w:t>
            </w:r>
          </w:p>
        </w:tc>
        <w:tc>
          <w:tcPr>
            <w:tcW w:w="2160" w:type="dxa"/>
            <w:tcBorders>
              <w:top w:val="single" w:sz="4" w:space="0" w:color="auto"/>
              <w:left w:val="nil"/>
              <w:bottom w:val="single" w:sz="4" w:space="0" w:color="auto"/>
              <w:right w:val="single" w:sz="4" w:space="0" w:color="auto"/>
            </w:tcBorders>
            <w:vAlign w:val="center"/>
          </w:tcPr>
          <w:p w14:paraId="35EEA7FF" w14:textId="0D23C019" w:rsidR="009F438D" w:rsidRDefault="009F438D" w:rsidP="009F438D">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ZASTAWKA</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1FAFAD18" w14:textId="69D8E042" w:rsidR="009F438D" w:rsidRPr="009F438D" w:rsidRDefault="006C0B1A" w:rsidP="009F438D">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9F438D" w:rsidRPr="00C12CDD">
              <w:rPr>
                <w:rFonts w:ascii="Calibri" w:hAnsi="Calibri" w:cs="Calibri"/>
                <w:color w:val="000000"/>
                <w:sz w:val="16"/>
                <w:szCs w:val="16"/>
              </w:rPr>
              <w:t>0.</w:t>
            </w:r>
            <w:r w:rsidR="00193BC0">
              <w:rPr>
                <w:rFonts w:ascii="Calibri" w:hAnsi="Calibri" w:cs="Calibri"/>
                <w:color w:val="000000"/>
                <w:sz w:val="16"/>
                <w:szCs w:val="16"/>
              </w:rPr>
              <w:t>8</w:t>
            </w:r>
          </w:p>
        </w:tc>
        <w:tc>
          <w:tcPr>
            <w:tcW w:w="2161" w:type="dxa"/>
            <w:tcBorders>
              <w:top w:val="single" w:sz="4" w:space="0" w:color="auto"/>
              <w:left w:val="nil"/>
              <w:bottom w:val="single" w:sz="4" w:space="0" w:color="auto"/>
              <w:right w:val="single" w:sz="4" w:space="0" w:color="auto"/>
            </w:tcBorders>
            <w:shd w:val="clear" w:color="auto" w:fill="auto"/>
            <w:vAlign w:val="center"/>
          </w:tcPr>
          <w:p w14:paraId="319021D3" w14:textId="20741CCF" w:rsidR="009F438D" w:rsidRPr="009F438D" w:rsidRDefault="009F438D" w:rsidP="00E076EB">
            <w:pPr>
              <w:suppressAutoHyphens w:val="0"/>
              <w:spacing w:line="240" w:lineRule="auto"/>
              <w:ind w:firstLine="0"/>
              <w:contextualSpacing w:val="0"/>
              <w:jc w:val="center"/>
              <w:rPr>
                <w:rFonts w:ascii="Calibri" w:hAnsi="Calibri" w:cs="Calibri"/>
                <w:color w:val="000000"/>
                <w:sz w:val="16"/>
                <w:szCs w:val="16"/>
              </w:rPr>
            </w:pPr>
            <w:r w:rsidRPr="009F438D">
              <w:rPr>
                <w:rFonts w:ascii="Calibri" w:hAnsi="Calibri" w:cs="Calibri"/>
                <w:color w:val="000000"/>
                <w:sz w:val="16"/>
                <w:szCs w:val="16"/>
              </w:rPr>
              <w:t>0.8</w:t>
            </w:r>
          </w:p>
        </w:tc>
      </w:tr>
      <w:tr w:rsidR="009F438D" w:rsidRPr="000D1A6E" w14:paraId="43FF962C"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03650E0E" w14:textId="77777777" w:rsidR="009F438D" w:rsidRPr="00C56C9E" w:rsidRDefault="009F438D" w:rsidP="009F438D">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36</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D8EC74" w14:textId="2F8D3C60" w:rsidR="009F438D" w:rsidRDefault="009F438D" w:rsidP="009F438D">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732.7.3-a</w:t>
            </w:r>
          </w:p>
        </w:tc>
        <w:tc>
          <w:tcPr>
            <w:tcW w:w="2160" w:type="dxa"/>
            <w:tcBorders>
              <w:top w:val="single" w:sz="4" w:space="0" w:color="auto"/>
              <w:left w:val="nil"/>
              <w:bottom w:val="single" w:sz="4" w:space="0" w:color="auto"/>
              <w:right w:val="single" w:sz="4" w:space="0" w:color="auto"/>
            </w:tcBorders>
            <w:vAlign w:val="center"/>
          </w:tcPr>
          <w:p w14:paraId="5AF3FA69" w14:textId="5851F8AE" w:rsidR="009F438D" w:rsidRDefault="009F438D" w:rsidP="009F438D">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PRZEPUST Z PIĘTRZENIEM</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5CDA67AF" w14:textId="13FCCAAD" w:rsidR="009F438D" w:rsidRPr="009F438D" w:rsidRDefault="006C0B1A" w:rsidP="009F438D">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9F438D" w:rsidRPr="00C12CDD">
              <w:rPr>
                <w:rFonts w:ascii="Calibri" w:hAnsi="Calibri" w:cs="Calibri"/>
                <w:color w:val="000000"/>
                <w:sz w:val="16"/>
                <w:szCs w:val="16"/>
              </w:rPr>
              <w:t>0.9</w:t>
            </w:r>
          </w:p>
        </w:tc>
        <w:tc>
          <w:tcPr>
            <w:tcW w:w="2161" w:type="dxa"/>
            <w:tcBorders>
              <w:top w:val="single" w:sz="4" w:space="0" w:color="auto"/>
              <w:left w:val="nil"/>
              <w:bottom w:val="single" w:sz="4" w:space="0" w:color="auto"/>
              <w:right w:val="single" w:sz="4" w:space="0" w:color="auto"/>
            </w:tcBorders>
            <w:shd w:val="clear" w:color="auto" w:fill="auto"/>
            <w:vAlign w:val="center"/>
          </w:tcPr>
          <w:p w14:paraId="41C880BC" w14:textId="2181FEAD" w:rsidR="009F438D" w:rsidRPr="009F438D" w:rsidRDefault="009F438D" w:rsidP="00E076EB">
            <w:pPr>
              <w:suppressAutoHyphens w:val="0"/>
              <w:spacing w:line="240" w:lineRule="auto"/>
              <w:ind w:firstLine="0"/>
              <w:contextualSpacing w:val="0"/>
              <w:jc w:val="center"/>
              <w:rPr>
                <w:rFonts w:ascii="Calibri" w:hAnsi="Calibri" w:cs="Calibri"/>
                <w:color w:val="000000"/>
                <w:sz w:val="16"/>
                <w:szCs w:val="16"/>
              </w:rPr>
            </w:pPr>
            <w:r w:rsidRPr="009F438D">
              <w:rPr>
                <w:rFonts w:ascii="Calibri" w:hAnsi="Calibri" w:cs="Calibri"/>
                <w:color w:val="000000"/>
                <w:sz w:val="16"/>
                <w:szCs w:val="16"/>
              </w:rPr>
              <w:t>2</w:t>
            </w:r>
          </w:p>
        </w:tc>
      </w:tr>
      <w:tr w:rsidR="009F438D" w:rsidRPr="000D1A6E" w14:paraId="644B32B7"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3F30E2B6" w14:textId="77777777" w:rsidR="009F438D" w:rsidRPr="00C56C9E" w:rsidRDefault="009F438D" w:rsidP="009F438D">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37</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7639F5" w14:textId="5BBE01D4" w:rsidR="009F438D" w:rsidRDefault="009F438D" w:rsidP="009F438D">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732.7.4</w:t>
            </w:r>
          </w:p>
        </w:tc>
        <w:tc>
          <w:tcPr>
            <w:tcW w:w="2160" w:type="dxa"/>
            <w:tcBorders>
              <w:top w:val="single" w:sz="4" w:space="0" w:color="auto"/>
              <w:left w:val="nil"/>
              <w:bottom w:val="single" w:sz="4" w:space="0" w:color="auto"/>
              <w:right w:val="single" w:sz="4" w:space="0" w:color="auto"/>
            </w:tcBorders>
            <w:vAlign w:val="center"/>
          </w:tcPr>
          <w:p w14:paraId="3F9A3DAD" w14:textId="2358FAF5" w:rsidR="009F438D" w:rsidRDefault="009F438D" w:rsidP="009F438D">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PRZEPUST Z PIĘTRZENIEM</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1B3CEF3D" w14:textId="3E6F4574" w:rsidR="009F438D" w:rsidRPr="009F438D" w:rsidRDefault="006C0B1A" w:rsidP="009F438D">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9F438D" w:rsidRPr="00C12CDD">
              <w:rPr>
                <w:rFonts w:ascii="Calibri" w:hAnsi="Calibri" w:cs="Calibri"/>
                <w:color w:val="000000"/>
                <w:sz w:val="16"/>
                <w:szCs w:val="16"/>
              </w:rPr>
              <w:t>0.8</w:t>
            </w:r>
          </w:p>
        </w:tc>
        <w:tc>
          <w:tcPr>
            <w:tcW w:w="2161" w:type="dxa"/>
            <w:tcBorders>
              <w:top w:val="single" w:sz="4" w:space="0" w:color="auto"/>
              <w:left w:val="nil"/>
              <w:bottom w:val="single" w:sz="4" w:space="0" w:color="auto"/>
              <w:right w:val="single" w:sz="4" w:space="0" w:color="auto"/>
            </w:tcBorders>
            <w:shd w:val="clear" w:color="auto" w:fill="auto"/>
            <w:vAlign w:val="center"/>
          </w:tcPr>
          <w:p w14:paraId="0BB2C564" w14:textId="131405A6" w:rsidR="009F438D" w:rsidRPr="009F438D" w:rsidRDefault="009F438D" w:rsidP="00E076EB">
            <w:pPr>
              <w:suppressAutoHyphens w:val="0"/>
              <w:spacing w:line="240" w:lineRule="auto"/>
              <w:ind w:firstLine="0"/>
              <w:contextualSpacing w:val="0"/>
              <w:jc w:val="center"/>
              <w:rPr>
                <w:rFonts w:ascii="Calibri" w:hAnsi="Calibri" w:cs="Calibri"/>
                <w:color w:val="000000"/>
                <w:sz w:val="16"/>
                <w:szCs w:val="16"/>
              </w:rPr>
            </w:pPr>
            <w:r w:rsidRPr="009F438D">
              <w:rPr>
                <w:rFonts w:ascii="Calibri" w:hAnsi="Calibri" w:cs="Calibri"/>
                <w:color w:val="000000"/>
                <w:sz w:val="16"/>
                <w:szCs w:val="16"/>
              </w:rPr>
              <w:t>0.8</w:t>
            </w:r>
          </w:p>
        </w:tc>
      </w:tr>
      <w:tr w:rsidR="009F438D" w:rsidRPr="000D1A6E" w14:paraId="0B9C9F54"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33E588D2" w14:textId="77777777" w:rsidR="009F438D" w:rsidRPr="00C56C9E" w:rsidRDefault="009F438D" w:rsidP="009F438D">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38</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BEC12D" w14:textId="27A053C9" w:rsidR="009F438D" w:rsidRDefault="009F438D" w:rsidP="009F438D">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732.7.5</w:t>
            </w:r>
          </w:p>
        </w:tc>
        <w:tc>
          <w:tcPr>
            <w:tcW w:w="2160" w:type="dxa"/>
            <w:tcBorders>
              <w:top w:val="single" w:sz="4" w:space="0" w:color="auto"/>
              <w:left w:val="nil"/>
              <w:bottom w:val="single" w:sz="4" w:space="0" w:color="auto"/>
              <w:right w:val="single" w:sz="4" w:space="0" w:color="auto"/>
            </w:tcBorders>
            <w:vAlign w:val="center"/>
          </w:tcPr>
          <w:p w14:paraId="3C058981" w14:textId="4CBB0422" w:rsidR="009F438D" w:rsidRDefault="009F438D" w:rsidP="009F438D">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PRZEPUST Z PIĘTRZENIEM</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3B78EF82" w14:textId="14D1524E" w:rsidR="009F438D" w:rsidRPr="009F438D" w:rsidRDefault="006C0B1A" w:rsidP="009F438D">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9F438D" w:rsidRPr="00C12CDD">
              <w:rPr>
                <w:rFonts w:ascii="Calibri" w:hAnsi="Calibri" w:cs="Calibri"/>
                <w:color w:val="000000"/>
                <w:sz w:val="16"/>
                <w:szCs w:val="16"/>
              </w:rPr>
              <w:t>0.</w:t>
            </w:r>
            <w:r w:rsidR="00D958D2">
              <w:rPr>
                <w:rFonts w:ascii="Calibri" w:hAnsi="Calibri" w:cs="Calibri"/>
                <w:color w:val="000000"/>
                <w:sz w:val="16"/>
                <w:szCs w:val="16"/>
              </w:rPr>
              <w:t>6</w:t>
            </w:r>
          </w:p>
        </w:tc>
        <w:tc>
          <w:tcPr>
            <w:tcW w:w="2161" w:type="dxa"/>
            <w:tcBorders>
              <w:top w:val="single" w:sz="4" w:space="0" w:color="auto"/>
              <w:left w:val="nil"/>
              <w:bottom w:val="single" w:sz="4" w:space="0" w:color="auto"/>
              <w:right w:val="single" w:sz="4" w:space="0" w:color="auto"/>
            </w:tcBorders>
            <w:shd w:val="clear" w:color="auto" w:fill="auto"/>
            <w:vAlign w:val="center"/>
          </w:tcPr>
          <w:p w14:paraId="2989194E" w14:textId="022959C5" w:rsidR="009F438D" w:rsidRPr="009F438D" w:rsidRDefault="009F438D" w:rsidP="00E076EB">
            <w:pPr>
              <w:suppressAutoHyphens w:val="0"/>
              <w:spacing w:line="240" w:lineRule="auto"/>
              <w:ind w:firstLine="0"/>
              <w:contextualSpacing w:val="0"/>
              <w:jc w:val="center"/>
              <w:rPr>
                <w:rFonts w:ascii="Calibri" w:hAnsi="Calibri" w:cs="Calibri"/>
                <w:color w:val="000000"/>
                <w:sz w:val="16"/>
                <w:szCs w:val="16"/>
              </w:rPr>
            </w:pPr>
            <w:r w:rsidRPr="009F438D">
              <w:rPr>
                <w:rFonts w:ascii="Calibri" w:hAnsi="Calibri" w:cs="Calibri"/>
                <w:color w:val="000000"/>
                <w:sz w:val="16"/>
                <w:szCs w:val="16"/>
              </w:rPr>
              <w:t>0.8</w:t>
            </w:r>
          </w:p>
        </w:tc>
      </w:tr>
      <w:tr w:rsidR="009F438D" w:rsidRPr="000D1A6E" w14:paraId="13FDA3F4"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129912C4" w14:textId="77777777" w:rsidR="009F438D" w:rsidRPr="00C56C9E" w:rsidRDefault="009F438D" w:rsidP="009F438D">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39</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7193FD" w14:textId="3D9A7C72" w:rsidR="009F438D" w:rsidRDefault="009F438D" w:rsidP="009F438D">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732.7.15-a</w:t>
            </w:r>
          </w:p>
        </w:tc>
        <w:tc>
          <w:tcPr>
            <w:tcW w:w="2160" w:type="dxa"/>
            <w:tcBorders>
              <w:top w:val="single" w:sz="4" w:space="0" w:color="auto"/>
              <w:left w:val="nil"/>
              <w:bottom w:val="single" w:sz="4" w:space="0" w:color="auto"/>
              <w:right w:val="single" w:sz="4" w:space="0" w:color="auto"/>
            </w:tcBorders>
            <w:vAlign w:val="center"/>
          </w:tcPr>
          <w:p w14:paraId="41471FE3" w14:textId="6AA4F110" w:rsidR="009F438D" w:rsidRDefault="009F438D" w:rsidP="009F438D">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ZASTAWKA</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609F0C2C" w14:textId="203046A9" w:rsidR="009F438D" w:rsidRPr="009F438D" w:rsidRDefault="006C0B1A" w:rsidP="009F438D">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9F438D" w:rsidRPr="00C12CDD">
              <w:rPr>
                <w:rFonts w:ascii="Calibri" w:hAnsi="Calibri" w:cs="Calibri"/>
                <w:color w:val="000000"/>
                <w:sz w:val="16"/>
                <w:szCs w:val="16"/>
              </w:rPr>
              <w:t>0.</w:t>
            </w:r>
            <w:r w:rsidR="003B6483">
              <w:rPr>
                <w:rFonts w:ascii="Calibri" w:hAnsi="Calibri" w:cs="Calibri"/>
                <w:color w:val="000000"/>
                <w:sz w:val="16"/>
                <w:szCs w:val="16"/>
              </w:rPr>
              <w:t>5</w:t>
            </w:r>
          </w:p>
        </w:tc>
        <w:tc>
          <w:tcPr>
            <w:tcW w:w="2161" w:type="dxa"/>
            <w:tcBorders>
              <w:top w:val="single" w:sz="4" w:space="0" w:color="auto"/>
              <w:left w:val="nil"/>
              <w:bottom w:val="single" w:sz="4" w:space="0" w:color="auto"/>
              <w:right w:val="single" w:sz="4" w:space="0" w:color="auto"/>
            </w:tcBorders>
            <w:shd w:val="clear" w:color="auto" w:fill="auto"/>
            <w:vAlign w:val="center"/>
          </w:tcPr>
          <w:p w14:paraId="50A2E37A" w14:textId="07659158" w:rsidR="009F438D" w:rsidRPr="009F438D" w:rsidRDefault="009F438D" w:rsidP="00E076EB">
            <w:pPr>
              <w:suppressAutoHyphens w:val="0"/>
              <w:spacing w:line="240" w:lineRule="auto"/>
              <w:ind w:firstLine="0"/>
              <w:contextualSpacing w:val="0"/>
              <w:jc w:val="center"/>
              <w:rPr>
                <w:rFonts w:ascii="Calibri" w:hAnsi="Calibri" w:cs="Calibri"/>
                <w:color w:val="000000"/>
                <w:sz w:val="16"/>
                <w:szCs w:val="16"/>
              </w:rPr>
            </w:pPr>
            <w:r w:rsidRPr="009F438D">
              <w:rPr>
                <w:rFonts w:ascii="Calibri" w:hAnsi="Calibri" w:cs="Calibri"/>
                <w:color w:val="000000"/>
                <w:sz w:val="16"/>
                <w:szCs w:val="16"/>
              </w:rPr>
              <w:t>1.5</w:t>
            </w:r>
          </w:p>
        </w:tc>
      </w:tr>
      <w:tr w:rsidR="009F438D" w:rsidRPr="000D1A6E" w14:paraId="2601637E"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048778F3" w14:textId="77777777" w:rsidR="009F438D" w:rsidRPr="00C56C9E" w:rsidRDefault="009F438D" w:rsidP="009F438D">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40</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37A352" w14:textId="54C0CFDF" w:rsidR="009F438D" w:rsidRDefault="009F438D" w:rsidP="009F438D">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732.9.1-a</w:t>
            </w:r>
          </w:p>
        </w:tc>
        <w:tc>
          <w:tcPr>
            <w:tcW w:w="2160" w:type="dxa"/>
            <w:tcBorders>
              <w:top w:val="single" w:sz="4" w:space="0" w:color="auto"/>
              <w:left w:val="nil"/>
              <w:bottom w:val="single" w:sz="4" w:space="0" w:color="auto"/>
              <w:right w:val="single" w:sz="4" w:space="0" w:color="auto"/>
            </w:tcBorders>
            <w:vAlign w:val="center"/>
          </w:tcPr>
          <w:p w14:paraId="5D815E99" w14:textId="03F38EC8" w:rsidR="009F438D" w:rsidRDefault="009F438D" w:rsidP="009F438D">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PRZEPUST Z PIĘTRZENIEM</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4716FD4E" w14:textId="4417D6E9" w:rsidR="009F438D" w:rsidRPr="009F438D" w:rsidRDefault="006C0B1A" w:rsidP="009F438D">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9F438D" w:rsidRPr="00C12CDD">
              <w:rPr>
                <w:rFonts w:ascii="Calibri" w:hAnsi="Calibri" w:cs="Calibri"/>
                <w:color w:val="000000"/>
                <w:sz w:val="16"/>
                <w:szCs w:val="16"/>
              </w:rPr>
              <w:t>0.5</w:t>
            </w:r>
          </w:p>
        </w:tc>
        <w:tc>
          <w:tcPr>
            <w:tcW w:w="2161" w:type="dxa"/>
            <w:tcBorders>
              <w:top w:val="single" w:sz="4" w:space="0" w:color="auto"/>
              <w:left w:val="nil"/>
              <w:bottom w:val="single" w:sz="4" w:space="0" w:color="auto"/>
              <w:right w:val="single" w:sz="4" w:space="0" w:color="auto"/>
            </w:tcBorders>
            <w:shd w:val="clear" w:color="auto" w:fill="auto"/>
            <w:vAlign w:val="center"/>
          </w:tcPr>
          <w:p w14:paraId="58007E7D" w14:textId="5E8587FA" w:rsidR="009F438D" w:rsidRPr="009F438D" w:rsidRDefault="009F438D" w:rsidP="00E076EB">
            <w:pPr>
              <w:suppressAutoHyphens w:val="0"/>
              <w:spacing w:line="240" w:lineRule="auto"/>
              <w:ind w:firstLine="0"/>
              <w:contextualSpacing w:val="0"/>
              <w:jc w:val="center"/>
              <w:rPr>
                <w:rFonts w:ascii="Calibri" w:hAnsi="Calibri" w:cs="Calibri"/>
                <w:color w:val="000000"/>
                <w:sz w:val="16"/>
                <w:szCs w:val="16"/>
              </w:rPr>
            </w:pPr>
            <w:r w:rsidRPr="009F438D">
              <w:rPr>
                <w:rFonts w:ascii="Calibri" w:hAnsi="Calibri" w:cs="Calibri"/>
                <w:color w:val="000000"/>
                <w:sz w:val="16"/>
                <w:szCs w:val="16"/>
              </w:rPr>
              <w:t>0.8</w:t>
            </w:r>
          </w:p>
        </w:tc>
      </w:tr>
      <w:tr w:rsidR="009F438D" w:rsidRPr="000D1A6E" w14:paraId="4743827C"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1E52A9B3" w14:textId="77777777" w:rsidR="009F438D" w:rsidRPr="00C56C9E" w:rsidRDefault="009F438D" w:rsidP="009F438D">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41</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44F218" w14:textId="31B9504B" w:rsidR="009F438D" w:rsidRDefault="009F438D" w:rsidP="009F438D">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732.9.2-a</w:t>
            </w:r>
          </w:p>
        </w:tc>
        <w:tc>
          <w:tcPr>
            <w:tcW w:w="2160" w:type="dxa"/>
            <w:tcBorders>
              <w:top w:val="single" w:sz="4" w:space="0" w:color="auto"/>
              <w:left w:val="nil"/>
              <w:bottom w:val="single" w:sz="4" w:space="0" w:color="auto"/>
              <w:right w:val="single" w:sz="4" w:space="0" w:color="auto"/>
            </w:tcBorders>
            <w:vAlign w:val="center"/>
          </w:tcPr>
          <w:p w14:paraId="44087A28" w14:textId="2D4A2B95" w:rsidR="009F438D" w:rsidRDefault="009F438D" w:rsidP="009F438D">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PRZEPUST Z PIĘTRZENIEM</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1443188A" w14:textId="214F0D7C" w:rsidR="009F438D" w:rsidRPr="009F438D" w:rsidRDefault="006C0B1A" w:rsidP="009F438D">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009F438D" w:rsidRPr="00C12CDD">
              <w:rPr>
                <w:rFonts w:ascii="Calibri" w:hAnsi="Calibri" w:cs="Calibri"/>
                <w:color w:val="000000"/>
                <w:sz w:val="16"/>
                <w:szCs w:val="16"/>
              </w:rPr>
              <w:t>0.</w:t>
            </w:r>
            <w:r w:rsidR="00E076EB">
              <w:rPr>
                <w:rFonts w:ascii="Calibri" w:hAnsi="Calibri" w:cs="Calibri"/>
                <w:color w:val="000000"/>
                <w:sz w:val="16"/>
                <w:szCs w:val="16"/>
              </w:rPr>
              <w:t>4</w:t>
            </w:r>
          </w:p>
        </w:tc>
        <w:tc>
          <w:tcPr>
            <w:tcW w:w="2161" w:type="dxa"/>
            <w:tcBorders>
              <w:top w:val="single" w:sz="4" w:space="0" w:color="auto"/>
              <w:left w:val="nil"/>
              <w:bottom w:val="single" w:sz="4" w:space="0" w:color="auto"/>
              <w:right w:val="single" w:sz="4" w:space="0" w:color="auto"/>
            </w:tcBorders>
            <w:shd w:val="clear" w:color="auto" w:fill="auto"/>
            <w:vAlign w:val="center"/>
          </w:tcPr>
          <w:p w14:paraId="6D112EF6" w14:textId="43BE7CB2" w:rsidR="009F438D" w:rsidRPr="009F438D" w:rsidRDefault="009F438D" w:rsidP="00E076EB">
            <w:pPr>
              <w:suppressAutoHyphens w:val="0"/>
              <w:spacing w:line="240" w:lineRule="auto"/>
              <w:ind w:firstLine="0"/>
              <w:contextualSpacing w:val="0"/>
              <w:jc w:val="center"/>
              <w:rPr>
                <w:rFonts w:ascii="Calibri" w:hAnsi="Calibri" w:cs="Calibri"/>
                <w:color w:val="000000"/>
                <w:sz w:val="16"/>
                <w:szCs w:val="16"/>
              </w:rPr>
            </w:pPr>
            <w:r w:rsidRPr="009F438D">
              <w:rPr>
                <w:rFonts w:ascii="Calibri" w:hAnsi="Calibri" w:cs="Calibri"/>
                <w:color w:val="000000"/>
                <w:sz w:val="16"/>
                <w:szCs w:val="16"/>
              </w:rPr>
              <w:t>0.8</w:t>
            </w:r>
          </w:p>
        </w:tc>
      </w:tr>
      <w:tr w:rsidR="00E076EB" w:rsidRPr="000D1A6E" w14:paraId="2997C971"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2CE83D3A" w14:textId="2CE1F1CD" w:rsidR="00E076EB" w:rsidRDefault="00E076EB" w:rsidP="00E076EB">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42</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819FAD" w14:textId="63C76878" w:rsidR="00E076EB" w:rsidRDefault="00E076EB" w:rsidP="00E076EB">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732.9.2-b</w:t>
            </w:r>
          </w:p>
        </w:tc>
        <w:tc>
          <w:tcPr>
            <w:tcW w:w="2160" w:type="dxa"/>
            <w:tcBorders>
              <w:top w:val="single" w:sz="4" w:space="0" w:color="auto"/>
              <w:left w:val="nil"/>
              <w:bottom w:val="single" w:sz="4" w:space="0" w:color="auto"/>
              <w:right w:val="single" w:sz="4" w:space="0" w:color="auto"/>
            </w:tcBorders>
            <w:vAlign w:val="center"/>
          </w:tcPr>
          <w:p w14:paraId="5BD7A63C" w14:textId="6BA6770B" w:rsidR="00E076EB" w:rsidRDefault="00E076EB" w:rsidP="00E076EB">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PRZEPUST Z PIĘTRZENIEM</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7B112555" w14:textId="3EC5D1EC" w:rsidR="00E076EB" w:rsidRDefault="00E076EB" w:rsidP="00E076EB">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Pr="00C12CDD">
              <w:rPr>
                <w:rFonts w:ascii="Calibri" w:hAnsi="Calibri" w:cs="Calibri"/>
                <w:color w:val="000000"/>
                <w:sz w:val="16"/>
                <w:szCs w:val="16"/>
              </w:rPr>
              <w:t>0.</w:t>
            </w:r>
            <w:r>
              <w:rPr>
                <w:rFonts w:ascii="Calibri" w:hAnsi="Calibri" w:cs="Calibri"/>
                <w:color w:val="000000"/>
                <w:sz w:val="16"/>
                <w:szCs w:val="16"/>
              </w:rPr>
              <w:t>3</w:t>
            </w:r>
          </w:p>
        </w:tc>
        <w:tc>
          <w:tcPr>
            <w:tcW w:w="2161" w:type="dxa"/>
            <w:tcBorders>
              <w:top w:val="single" w:sz="4" w:space="0" w:color="auto"/>
              <w:left w:val="nil"/>
              <w:bottom w:val="single" w:sz="4" w:space="0" w:color="auto"/>
              <w:right w:val="single" w:sz="4" w:space="0" w:color="auto"/>
            </w:tcBorders>
            <w:shd w:val="clear" w:color="auto" w:fill="auto"/>
            <w:vAlign w:val="center"/>
          </w:tcPr>
          <w:p w14:paraId="5BD23067" w14:textId="4FA1FE65" w:rsidR="00E076EB" w:rsidRPr="009F438D" w:rsidRDefault="00E076EB" w:rsidP="00E076EB">
            <w:pPr>
              <w:suppressAutoHyphens w:val="0"/>
              <w:spacing w:line="240" w:lineRule="auto"/>
              <w:ind w:firstLine="0"/>
              <w:contextualSpacing w:val="0"/>
              <w:jc w:val="center"/>
              <w:rPr>
                <w:rFonts w:ascii="Calibri" w:hAnsi="Calibri" w:cs="Calibri"/>
                <w:color w:val="000000"/>
                <w:sz w:val="16"/>
                <w:szCs w:val="16"/>
              </w:rPr>
            </w:pPr>
            <w:r w:rsidRPr="009F438D">
              <w:rPr>
                <w:rFonts w:ascii="Calibri" w:hAnsi="Calibri" w:cs="Calibri"/>
                <w:color w:val="000000"/>
                <w:sz w:val="16"/>
                <w:szCs w:val="16"/>
              </w:rPr>
              <w:t>0.8</w:t>
            </w:r>
          </w:p>
        </w:tc>
      </w:tr>
      <w:tr w:rsidR="00E076EB" w:rsidRPr="000D1A6E" w14:paraId="24617AF5"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03F1B747" w14:textId="730617D1" w:rsidR="00E076EB" w:rsidRPr="00C56C9E" w:rsidRDefault="00E076EB" w:rsidP="00E076EB">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43</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10C54E" w14:textId="1176C0E8" w:rsidR="00E076EB" w:rsidRDefault="00E076EB" w:rsidP="00E076EB">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732.11.7-a</w:t>
            </w:r>
          </w:p>
        </w:tc>
        <w:tc>
          <w:tcPr>
            <w:tcW w:w="2160" w:type="dxa"/>
            <w:tcBorders>
              <w:top w:val="single" w:sz="4" w:space="0" w:color="auto"/>
              <w:left w:val="nil"/>
              <w:bottom w:val="single" w:sz="4" w:space="0" w:color="auto"/>
              <w:right w:val="single" w:sz="4" w:space="0" w:color="auto"/>
            </w:tcBorders>
            <w:vAlign w:val="center"/>
          </w:tcPr>
          <w:p w14:paraId="7D6E291C" w14:textId="13D34C97" w:rsidR="00E076EB" w:rsidRDefault="00E076EB" w:rsidP="00E076EB">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ZASTAWKA</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062C070B" w14:textId="4F17A670" w:rsidR="00E076EB" w:rsidRPr="009F438D" w:rsidRDefault="00E076EB" w:rsidP="00E076EB">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Pr="00C12CDD">
              <w:rPr>
                <w:rFonts w:ascii="Calibri" w:hAnsi="Calibri" w:cs="Calibri"/>
                <w:color w:val="000000"/>
                <w:sz w:val="16"/>
                <w:szCs w:val="16"/>
              </w:rPr>
              <w:t>0.6</w:t>
            </w:r>
          </w:p>
        </w:tc>
        <w:tc>
          <w:tcPr>
            <w:tcW w:w="2161" w:type="dxa"/>
            <w:tcBorders>
              <w:top w:val="single" w:sz="4" w:space="0" w:color="auto"/>
              <w:left w:val="nil"/>
              <w:bottom w:val="single" w:sz="4" w:space="0" w:color="auto"/>
              <w:right w:val="single" w:sz="4" w:space="0" w:color="auto"/>
            </w:tcBorders>
            <w:shd w:val="clear" w:color="auto" w:fill="auto"/>
            <w:vAlign w:val="center"/>
          </w:tcPr>
          <w:p w14:paraId="6216EBD0" w14:textId="7DC27F05" w:rsidR="00E076EB" w:rsidRPr="009F438D" w:rsidRDefault="00E076EB" w:rsidP="00E076EB">
            <w:pPr>
              <w:suppressAutoHyphens w:val="0"/>
              <w:spacing w:line="240" w:lineRule="auto"/>
              <w:ind w:firstLine="0"/>
              <w:contextualSpacing w:val="0"/>
              <w:jc w:val="center"/>
              <w:rPr>
                <w:rFonts w:ascii="Calibri" w:hAnsi="Calibri" w:cs="Calibri"/>
                <w:color w:val="000000"/>
                <w:sz w:val="16"/>
                <w:szCs w:val="16"/>
              </w:rPr>
            </w:pPr>
            <w:r w:rsidRPr="009F438D">
              <w:rPr>
                <w:rFonts w:ascii="Calibri" w:hAnsi="Calibri" w:cs="Calibri"/>
                <w:color w:val="000000"/>
                <w:sz w:val="16"/>
                <w:szCs w:val="16"/>
              </w:rPr>
              <w:t>0.8</w:t>
            </w:r>
          </w:p>
        </w:tc>
      </w:tr>
      <w:tr w:rsidR="00E076EB" w:rsidRPr="000D1A6E" w14:paraId="4FD274CC"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4AB6CE2A" w14:textId="4BCC9EAB" w:rsidR="00E076EB" w:rsidRPr="00C56C9E" w:rsidRDefault="00E076EB" w:rsidP="00E076EB">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44</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0FEDD5" w14:textId="2C2DFB33" w:rsidR="00E076EB" w:rsidRDefault="00E076EB" w:rsidP="00E076EB">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732.11.13-a</w:t>
            </w:r>
          </w:p>
        </w:tc>
        <w:tc>
          <w:tcPr>
            <w:tcW w:w="2160" w:type="dxa"/>
            <w:tcBorders>
              <w:top w:val="single" w:sz="4" w:space="0" w:color="auto"/>
              <w:left w:val="nil"/>
              <w:bottom w:val="single" w:sz="4" w:space="0" w:color="auto"/>
              <w:right w:val="single" w:sz="4" w:space="0" w:color="auto"/>
            </w:tcBorders>
            <w:vAlign w:val="center"/>
          </w:tcPr>
          <w:p w14:paraId="1823F6A6" w14:textId="7B0A8BCC" w:rsidR="00E076EB" w:rsidRDefault="00E076EB" w:rsidP="00E076EB">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ZASTAWKA</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36B9F1DB" w14:textId="434705C5" w:rsidR="00E076EB" w:rsidRPr="009F438D" w:rsidRDefault="00E076EB" w:rsidP="00E076EB">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Pr="00C12CDD">
              <w:rPr>
                <w:rFonts w:ascii="Calibri" w:hAnsi="Calibri" w:cs="Calibri"/>
                <w:color w:val="000000"/>
                <w:sz w:val="16"/>
                <w:szCs w:val="16"/>
              </w:rPr>
              <w:t>0.</w:t>
            </w:r>
            <w:r>
              <w:rPr>
                <w:rFonts w:ascii="Calibri" w:hAnsi="Calibri" w:cs="Calibri"/>
                <w:color w:val="000000"/>
                <w:sz w:val="16"/>
                <w:szCs w:val="16"/>
              </w:rPr>
              <w:t>3</w:t>
            </w:r>
          </w:p>
        </w:tc>
        <w:tc>
          <w:tcPr>
            <w:tcW w:w="2161" w:type="dxa"/>
            <w:tcBorders>
              <w:top w:val="single" w:sz="4" w:space="0" w:color="auto"/>
              <w:left w:val="nil"/>
              <w:bottom w:val="single" w:sz="4" w:space="0" w:color="auto"/>
              <w:right w:val="single" w:sz="4" w:space="0" w:color="auto"/>
            </w:tcBorders>
            <w:shd w:val="clear" w:color="auto" w:fill="auto"/>
            <w:vAlign w:val="center"/>
          </w:tcPr>
          <w:p w14:paraId="16803734" w14:textId="298FD229" w:rsidR="00E076EB" w:rsidRPr="009F438D" w:rsidRDefault="00E076EB" w:rsidP="00E076EB">
            <w:pPr>
              <w:suppressAutoHyphens w:val="0"/>
              <w:spacing w:line="240" w:lineRule="auto"/>
              <w:ind w:firstLine="0"/>
              <w:contextualSpacing w:val="0"/>
              <w:jc w:val="center"/>
              <w:rPr>
                <w:rFonts w:ascii="Calibri" w:hAnsi="Calibri" w:cs="Calibri"/>
                <w:color w:val="000000"/>
                <w:sz w:val="16"/>
                <w:szCs w:val="16"/>
              </w:rPr>
            </w:pPr>
            <w:r w:rsidRPr="009F438D">
              <w:rPr>
                <w:rFonts w:ascii="Calibri" w:hAnsi="Calibri" w:cs="Calibri"/>
                <w:color w:val="000000"/>
                <w:sz w:val="16"/>
                <w:szCs w:val="16"/>
              </w:rPr>
              <w:t>0.8</w:t>
            </w:r>
          </w:p>
        </w:tc>
      </w:tr>
      <w:tr w:rsidR="00E076EB" w:rsidRPr="000D1A6E" w14:paraId="1F56D12C"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57D784B5" w14:textId="03EFD5C6" w:rsidR="00E076EB" w:rsidRPr="00C56C9E" w:rsidRDefault="00E076EB" w:rsidP="00E076EB">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45</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0B025A" w14:textId="03898D74" w:rsidR="00E076EB" w:rsidRDefault="00E076EB" w:rsidP="00E076EB">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732.11.40</w:t>
            </w:r>
          </w:p>
        </w:tc>
        <w:tc>
          <w:tcPr>
            <w:tcW w:w="2160" w:type="dxa"/>
            <w:tcBorders>
              <w:top w:val="single" w:sz="4" w:space="0" w:color="auto"/>
              <w:left w:val="nil"/>
              <w:bottom w:val="single" w:sz="4" w:space="0" w:color="auto"/>
              <w:right w:val="single" w:sz="4" w:space="0" w:color="auto"/>
            </w:tcBorders>
            <w:vAlign w:val="center"/>
          </w:tcPr>
          <w:p w14:paraId="7B65EE10" w14:textId="071DC2D1" w:rsidR="00E076EB" w:rsidRDefault="00E076EB" w:rsidP="00E076EB">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PRZEPUST Z PIĘTRZENIEM</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106AE4F0" w14:textId="3D3A780B" w:rsidR="00E076EB" w:rsidRPr="009F438D" w:rsidRDefault="00E076EB" w:rsidP="00E076EB">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Pr="00C12CDD">
              <w:rPr>
                <w:rFonts w:ascii="Calibri" w:hAnsi="Calibri" w:cs="Calibri"/>
                <w:color w:val="000000"/>
                <w:sz w:val="16"/>
                <w:szCs w:val="16"/>
              </w:rPr>
              <w:t>0.5</w:t>
            </w:r>
          </w:p>
        </w:tc>
        <w:tc>
          <w:tcPr>
            <w:tcW w:w="2161" w:type="dxa"/>
            <w:tcBorders>
              <w:top w:val="single" w:sz="4" w:space="0" w:color="auto"/>
              <w:left w:val="nil"/>
              <w:bottom w:val="single" w:sz="4" w:space="0" w:color="auto"/>
              <w:right w:val="single" w:sz="4" w:space="0" w:color="auto"/>
            </w:tcBorders>
            <w:shd w:val="clear" w:color="auto" w:fill="auto"/>
            <w:vAlign w:val="center"/>
          </w:tcPr>
          <w:p w14:paraId="6FDD7ECF" w14:textId="0D7E45BD" w:rsidR="00E076EB" w:rsidRPr="009F438D" w:rsidRDefault="00E076EB" w:rsidP="00E076EB">
            <w:pPr>
              <w:suppressAutoHyphens w:val="0"/>
              <w:spacing w:line="240" w:lineRule="auto"/>
              <w:ind w:firstLine="0"/>
              <w:contextualSpacing w:val="0"/>
              <w:jc w:val="center"/>
              <w:rPr>
                <w:rFonts w:ascii="Calibri" w:hAnsi="Calibri" w:cs="Calibri"/>
                <w:color w:val="000000"/>
                <w:sz w:val="16"/>
                <w:szCs w:val="16"/>
              </w:rPr>
            </w:pPr>
            <w:r w:rsidRPr="009F438D">
              <w:rPr>
                <w:rFonts w:ascii="Calibri" w:hAnsi="Calibri" w:cs="Calibri"/>
                <w:color w:val="000000"/>
                <w:sz w:val="16"/>
                <w:szCs w:val="16"/>
              </w:rPr>
              <w:t>0.8</w:t>
            </w:r>
          </w:p>
        </w:tc>
      </w:tr>
      <w:tr w:rsidR="00E076EB" w:rsidRPr="000D1A6E" w14:paraId="7497CB16"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60A35621" w14:textId="22E8C3A1" w:rsidR="00E076EB" w:rsidRPr="00C56C9E" w:rsidRDefault="00E076EB" w:rsidP="00E076EB">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46</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2C2553" w14:textId="1BC77357" w:rsidR="00E076EB" w:rsidRDefault="00E076EB" w:rsidP="00E076EB">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732.11.38</w:t>
            </w:r>
          </w:p>
        </w:tc>
        <w:tc>
          <w:tcPr>
            <w:tcW w:w="2160" w:type="dxa"/>
            <w:tcBorders>
              <w:top w:val="single" w:sz="4" w:space="0" w:color="auto"/>
              <w:left w:val="nil"/>
              <w:bottom w:val="single" w:sz="4" w:space="0" w:color="auto"/>
              <w:right w:val="single" w:sz="4" w:space="0" w:color="auto"/>
            </w:tcBorders>
            <w:vAlign w:val="center"/>
          </w:tcPr>
          <w:p w14:paraId="39A0CC3A" w14:textId="4DA098E9" w:rsidR="00E076EB" w:rsidRDefault="00E076EB" w:rsidP="00E076EB">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ZASTAWKA</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68C79646" w14:textId="5C217A88" w:rsidR="00E076EB" w:rsidRPr="009F438D" w:rsidRDefault="00E076EB" w:rsidP="00E076EB">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Pr="00C12CDD">
              <w:rPr>
                <w:rFonts w:ascii="Calibri" w:hAnsi="Calibri" w:cs="Calibri"/>
                <w:color w:val="000000"/>
                <w:sz w:val="16"/>
                <w:szCs w:val="16"/>
              </w:rPr>
              <w:t>0.9</w:t>
            </w:r>
          </w:p>
        </w:tc>
        <w:tc>
          <w:tcPr>
            <w:tcW w:w="2161" w:type="dxa"/>
            <w:tcBorders>
              <w:top w:val="single" w:sz="4" w:space="0" w:color="auto"/>
              <w:left w:val="nil"/>
              <w:bottom w:val="single" w:sz="4" w:space="0" w:color="auto"/>
              <w:right w:val="single" w:sz="4" w:space="0" w:color="auto"/>
            </w:tcBorders>
            <w:shd w:val="clear" w:color="auto" w:fill="auto"/>
            <w:vAlign w:val="center"/>
          </w:tcPr>
          <w:p w14:paraId="4BDCE707" w14:textId="40462B24" w:rsidR="00E076EB" w:rsidRPr="009F438D" w:rsidRDefault="00E076EB" w:rsidP="00E076EB">
            <w:pPr>
              <w:suppressAutoHyphens w:val="0"/>
              <w:spacing w:line="240" w:lineRule="auto"/>
              <w:ind w:firstLine="0"/>
              <w:contextualSpacing w:val="0"/>
              <w:jc w:val="center"/>
              <w:rPr>
                <w:rFonts w:ascii="Calibri" w:hAnsi="Calibri" w:cs="Calibri"/>
                <w:color w:val="000000"/>
                <w:sz w:val="16"/>
                <w:szCs w:val="16"/>
              </w:rPr>
            </w:pPr>
            <w:r w:rsidRPr="009F438D">
              <w:rPr>
                <w:rFonts w:ascii="Calibri" w:hAnsi="Calibri" w:cs="Calibri"/>
                <w:color w:val="000000"/>
                <w:sz w:val="16"/>
                <w:szCs w:val="16"/>
              </w:rPr>
              <w:t>0.8</w:t>
            </w:r>
          </w:p>
        </w:tc>
      </w:tr>
      <w:tr w:rsidR="00E076EB" w:rsidRPr="000D1A6E" w14:paraId="766F0CC7"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7E56F922" w14:textId="300C2FD4" w:rsidR="00E076EB" w:rsidRPr="00C56C9E" w:rsidRDefault="00E076EB" w:rsidP="00E076EB">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8"/>
                <w:szCs w:val="18"/>
              </w:rPr>
              <w:t>47</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A08E27" w14:textId="2517075A" w:rsidR="00E076EB" w:rsidRDefault="00E076EB" w:rsidP="00E076EB">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732.11.39</w:t>
            </w:r>
          </w:p>
        </w:tc>
        <w:tc>
          <w:tcPr>
            <w:tcW w:w="2160" w:type="dxa"/>
            <w:tcBorders>
              <w:top w:val="single" w:sz="4" w:space="0" w:color="auto"/>
              <w:left w:val="nil"/>
              <w:bottom w:val="single" w:sz="4" w:space="0" w:color="auto"/>
              <w:right w:val="single" w:sz="4" w:space="0" w:color="auto"/>
            </w:tcBorders>
            <w:vAlign w:val="center"/>
          </w:tcPr>
          <w:p w14:paraId="4F7A514C" w14:textId="7F81BFF7" w:rsidR="00E076EB" w:rsidRDefault="00E076EB" w:rsidP="00E076EB">
            <w:pPr>
              <w:suppressAutoHyphens w:val="0"/>
              <w:spacing w:line="240" w:lineRule="auto"/>
              <w:ind w:firstLine="0"/>
              <w:contextualSpacing w:val="0"/>
              <w:jc w:val="center"/>
              <w:rPr>
                <w:rFonts w:ascii="Calibri" w:hAnsi="Calibri"/>
                <w:color w:val="000000"/>
                <w:sz w:val="16"/>
                <w:szCs w:val="16"/>
              </w:rPr>
            </w:pPr>
            <w:r>
              <w:rPr>
                <w:rFonts w:ascii="Calibri" w:hAnsi="Calibri" w:cs="Calibri"/>
                <w:color w:val="000000"/>
                <w:sz w:val="16"/>
                <w:szCs w:val="16"/>
              </w:rPr>
              <w:t>ZASTAWKA</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228DB65D" w14:textId="7CAC48DC" w:rsidR="00E076EB" w:rsidRPr="009F438D" w:rsidRDefault="00E076EB" w:rsidP="00E076EB">
            <w:pPr>
              <w:suppressAutoHyphens w:val="0"/>
              <w:spacing w:line="240" w:lineRule="auto"/>
              <w:ind w:firstLine="0"/>
              <w:contextualSpacing w:val="0"/>
              <w:jc w:val="center"/>
              <w:rPr>
                <w:rFonts w:ascii="Calibri" w:hAnsi="Calibri" w:cs="Calibri"/>
                <w:color w:val="000000"/>
                <w:sz w:val="16"/>
                <w:szCs w:val="16"/>
              </w:rPr>
            </w:pPr>
            <w:r>
              <w:rPr>
                <w:rFonts w:ascii="Calibri" w:hAnsi="Calibri" w:cs="Calibri"/>
                <w:color w:val="000000"/>
                <w:sz w:val="16"/>
                <w:szCs w:val="16"/>
              </w:rPr>
              <w:t xml:space="preserve"> </w:t>
            </w:r>
            <w:r w:rsidRPr="00C12CDD">
              <w:rPr>
                <w:rFonts w:ascii="Calibri" w:hAnsi="Calibri" w:cs="Calibri"/>
                <w:color w:val="000000"/>
                <w:sz w:val="16"/>
                <w:szCs w:val="16"/>
              </w:rPr>
              <w:t>0.7</w:t>
            </w:r>
          </w:p>
        </w:tc>
        <w:tc>
          <w:tcPr>
            <w:tcW w:w="2161" w:type="dxa"/>
            <w:tcBorders>
              <w:top w:val="single" w:sz="4" w:space="0" w:color="auto"/>
              <w:left w:val="nil"/>
              <w:bottom w:val="single" w:sz="4" w:space="0" w:color="auto"/>
              <w:right w:val="single" w:sz="4" w:space="0" w:color="auto"/>
            </w:tcBorders>
            <w:shd w:val="clear" w:color="auto" w:fill="auto"/>
            <w:vAlign w:val="center"/>
          </w:tcPr>
          <w:p w14:paraId="3199DAE3" w14:textId="5EF1E8DB" w:rsidR="00E076EB" w:rsidRPr="009F438D" w:rsidRDefault="00E076EB" w:rsidP="00E076EB">
            <w:pPr>
              <w:suppressAutoHyphens w:val="0"/>
              <w:spacing w:line="240" w:lineRule="auto"/>
              <w:ind w:firstLine="0"/>
              <w:contextualSpacing w:val="0"/>
              <w:jc w:val="center"/>
              <w:rPr>
                <w:rFonts w:ascii="Calibri" w:hAnsi="Calibri" w:cs="Calibri"/>
                <w:color w:val="000000"/>
                <w:sz w:val="16"/>
                <w:szCs w:val="16"/>
              </w:rPr>
            </w:pPr>
            <w:r w:rsidRPr="009F438D">
              <w:rPr>
                <w:rFonts w:ascii="Calibri" w:hAnsi="Calibri" w:cs="Calibri"/>
                <w:color w:val="000000"/>
                <w:sz w:val="16"/>
                <w:szCs w:val="16"/>
              </w:rPr>
              <w:t>0.8</w:t>
            </w:r>
          </w:p>
        </w:tc>
      </w:tr>
    </w:tbl>
    <w:p w14:paraId="2DE307C5" w14:textId="77777777" w:rsidR="001C087E" w:rsidRDefault="001C087E" w:rsidP="001C087E">
      <w:pPr>
        <w:ind w:firstLine="0"/>
      </w:pPr>
    </w:p>
    <w:p w14:paraId="79ADD486" w14:textId="77777777" w:rsidR="001C087E" w:rsidRPr="00EA553A" w:rsidRDefault="001C087E" w:rsidP="001C087E">
      <w:pPr>
        <w:pStyle w:val="Akapitzlist"/>
        <w:numPr>
          <w:ilvl w:val="0"/>
          <w:numId w:val="38"/>
        </w:numPr>
      </w:pPr>
      <w:r w:rsidRPr="00EA553A">
        <w:lastRenderedPageBreak/>
        <w:t>Przepusty:</w:t>
      </w:r>
    </w:p>
    <w:p w14:paraId="1CBF0F38" w14:textId="73E130DA" w:rsidR="001C087E" w:rsidRPr="00EA553A" w:rsidRDefault="001C087E" w:rsidP="001C087E">
      <w:pPr>
        <w:pStyle w:val="Legenda"/>
        <w:keepNext/>
      </w:pPr>
      <w:r w:rsidRPr="00EA553A">
        <w:t xml:space="preserve">Tabela </w:t>
      </w:r>
      <w:r w:rsidR="008251DD" w:rsidRPr="00EA553A">
        <w:rPr>
          <w:noProof/>
        </w:rPr>
        <w:t>1</w:t>
      </w:r>
      <w:r w:rsidR="009F22A5">
        <w:rPr>
          <w:noProof/>
        </w:rPr>
        <w:t>8</w:t>
      </w:r>
      <w:r w:rsidR="00EA553A">
        <w:rPr>
          <w:noProof/>
        </w:rPr>
        <w:t>.</w:t>
      </w:r>
      <w:r w:rsidRPr="00EA553A">
        <w:t xml:space="preserve"> Charakterystyczne parametry projektowanych przepustów</w:t>
      </w:r>
    </w:p>
    <w:tbl>
      <w:tblPr>
        <w:tblW w:w="9067" w:type="dxa"/>
        <w:jc w:val="center"/>
        <w:tblLayout w:type="fixed"/>
        <w:tblCellMar>
          <w:left w:w="70" w:type="dxa"/>
          <w:right w:w="70" w:type="dxa"/>
        </w:tblCellMar>
        <w:tblLook w:val="04A0" w:firstRow="1" w:lastRow="0" w:firstColumn="1" w:lastColumn="0" w:noHBand="0" w:noVBand="1"/>
      </w:tblPr>
      <w:tblGrid>
        <w:gridCol w:w="426"/>
        <w:gridCol w:w="2160"/>
        <w:gridCol w:w="2160"/>
        <w:gridCol w:w="2160"/>
        <w:gridCol w:w="2161"/>
      </w:tblGrid>
      <w:tr w:rsidR="001C087E" w:rsidRPr="000D1A6E" w14:paraId="4F75C834" w14:textId="77777777" w:rsidTr="0011248B">
        <w:trPr>
          <w:trHeight w:val="227"/>
          <w:tblHeader/>
          <w:jc w:val="center"/>
        </w:trPr>
        <w:tc>
          <w:tcPr>
            <w:tcW w:w="426"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68B7989B" w14:textId="77777777" w:rsidR="001C087E" w:rsidRPr="00EA553A" w:rsidRDefault="001C087E" w:rsidP="002E01D2">
            <w:pPr>
              <w:suppressAutoHyphens w:val="0"/>
              <w:spacing w:line="240" w:lineRule="auto"/>
              <w:ind w:firstLine="0"/>
              <w:contextualSpacing w:val="0"/>
              <w:jc w:val="center"/>
              <w:rPr>
                <w:rFonts w:ascii="Calibri" w:hAnsi="Calibri"/>
                <w:color w:val="000000"/>
                <w:sz w:val="18"/>
                <w:szCs w:val="18"/>
              </w:rPr>
            </w:pPr>
            <w:r w:rsidRPr="00EA553A">
              <w:rPr>
                <w:b/>
                <w:bCs/>
                <w:color w:val="000000"/>
                <w:sz w:val="20"/>
                <w:szCs w:val="20"/>
                <w:lang w:eastAsia="pl-PL"/>
              </w:rPr>
              <w:t>Lp.</w:t>
            </w:r>
          </w:p>
        </w:tc>
        <w:tc>
          <w:tcPr>
            <w:tcW w:w="2160" w:type="dxa"/>
            <w:tcBorders>
              <w:top w:val="single" w:sz="4" w:space="0" w:color="auto"/>
              <w:left w:val="single" w:sz="4" w:space="0" w:color="auto"/>
              <w:bottom w:val="single" w:sz="4" w:space="0" w:color="auto"/>
              <w:right w:val="single" w:sz="4" w:space="0" w:color="auto"/>
            </w:tcBorders>
            <w:shd w:val="clear" w:color="auto" w:fill="FDE9D9" w:themeFill="accent6" w:themeFillTint="33"/>
            <w:noWrap/>
            <w:vAlign w:val="center"/>
          </w:tcPr>
          <w:p w14:paraId="6666542A" w14:textId="77777777" w:rsidR="001C087E" w:rsidRPr="00EA553A" w:rsidRDefault="001C087E" w:rsidP="002E01D2">
            <w:pPr>
              <w:suppressAutoHyphens w:val="0"/>
              <w:spacing w:line="240" w:lineRule="auto"/>
              <w:ind w:firstLine="0"/>
              <w:contextualSpacing w:val="0"/>
              <w:jc w:val="center"/>
              <w:rPr>
                <w:rFonts w:ascii="Calibri" w:hAnsi="Calibri"/>
                <w:color w:val="000000"/>
                <w:sz w:val="18"/>
                <w:szCs w:val="18"/>
              </w:rPr>
            </w:pPr>
            <w:r w:rsidRPr="00EA553A">
              <w:rPr>
                <w:b/>
                <w:bCs/>
                <w:color w:val="000000"/>
                <w:sz w:val="20"/>
                <w:szCs w:val="20"/>
                <w:lang w:eastAsia="pl-PL"/>
              </w:rPr>
              <w:t>Obiekt</w:t>
            </w:r>
          </w:p>
        </w:tc>
        <w:tc>
          <w:tcPr>
            <w:tcW w:w="2160" w:type="dxa"/>
            <w:tcBorders>
              <w:top w:val="single" w:sz="4" w:space="0" w:color="auto"/>
              <w:left w:val="nil"/>
              <w:bottom w:val="single" w:sz="4" w:space="0" w:color="auto"/>
              <w:right w:val="single" w:sz="4" w:space="0" w:color="auto"/>
            </w:tcBorders>
            <w:shd w:val="clear" w:color="auto" w:fill="FDE9D9" w:themeFill="accent6" w:themeFillTint="33"/>
            <w:vAlign w:val="center"/>
          </w:tcPr>
          <w:p w14:paraId="7EB7B1A3" w14:textId="77777777" w:rsidR="001C087E" w:rsidRPr="00EA553A" w:rsidRDefault="001C087E" w:rsidP="002E01D2">
            <w:pPr>
              <w:suppressAutoHyphens w:val="0"/>
              <w:spacing w:line="240" w:lineRule="auto"/>
              <w:ind w:firstLine="0"/>
              <w:contextualSpacing w:val="0"/>
              <w:jc w:val="center"/>
              <w:rPr>
                <w:rFonts w:ascii="Calibri" w:hAnsi="Calibri"/>
                <w:color w:val="000000"/>
                <w:sz w:val="16"/>
                <w:szCs w:val="16"/>
              </w:rPr>
            </w:pPr>
            <w:r w:rsidRPr="00EA553A">
              <w:rPr>
                <w:b/>
                <w:bCs/>
                <w:color w:val="000000"/>
                <w:sz w:val="20"/>
                <w:szCs w:val="20"/>
                <w:lang w:eastAsia="pl-PL"/>
              </w:rPr>
              <w:t>Rodzaj budowli</w:t>
            </w:r>
          </w:p>
        </w:tc>
        <w:tc>
          <w:tcPr>
            <w:tcW w:w="2160" w:type="dxa"/>
            <w:tcBorders>
              <w:top w:val="single" w:sz="4" w:space="0" w:color="auto"/>
              <w:left w:val="nil"/>
              <w:bottom w:val="single" w:sz="4" w:space="0" w:color="auto"/>
              <w:right w:val="single" w:sz="4" w:space="0" w:color="auto"/>
            </w:tcBorders>
            <w:shd w:val="clear" w:color="auto" w:fill="FDE9D9" w:themeFill="accent6" w:themeFillTint="33"/>
            <w:vAlign w:val="center"/>
          </w:tcPr>
          <w:p w14:paraId="6826A702" w14:textId="77777777" w:rsidR="001C087E" w:rsidRPr="00EA553A" w:rsidRDefault="001C087E" w:rsidP="002E01D2">
            <w:pPr>
              <w:suppressAutoHyphens w:val="0"/>
              <w:spacing w:line="240" w:lineRule="auto"/>
              <w:ind w:firstLine="0"/>
              <w:contextualSpacing w:val="0"/>
              <w:jc w:val="center"/>
              <w:rPr>
                <w:color w:val="000000"/>
                <w:sz w:val="20"/>
                <w:szCs w:val="20"/>
                <w:lang w:eastAsia="pl-PL"/>
              </w:rPr>
            </w:pPr>
            <w:r w:rsidRPr="00EA553A">
              <w:rPr>
                <w:b/>
                <w:bCs/>
                <w:color w:val="000000"/>
                <w:sz w:val="20"/>
                <w:szCs w:val="20"/>
                <w:lang w:eastAsia="pl-PL"/>
              </w:rPr>
              <w:t>Światło przepustu</w:t>
            </w:r>
            <w:r w:rsidRPr="00EA553A">
              <w:rPr>
                <w:b/>
                <w:bCs/>
                <w:color w:val="000000"/>
                <w:sz w:val="20"/>
                <w:szCs w:val="20"/>
                <w:lang w:eastAsia="pl-PL"/>
              </w:rPr>
              <w:br/>
              <w:t>[m]</w:t>
            </w:r>
          </w:p>
        </w:tc>
        <w:tc>
          <w:tcPr>
            <w:tcW w:w="2161" w:type="dxa"/>
            <w:tcBorders>
              <w:top w:val="single" w:sz="4" w:space="0" w:color="auto"/>
              <w:left w:val="nil"/>
              <w:bottom w:val="single" w:sz="4" w:space="0" w:color="auto"/>
              <w:right w:val="single" w:sz="4" w:space="0" w:color="auto"/>
            </w:tcBorders>
            <w:shd w:val="clear" w:color="auto" w:fill="FDE9D9" w:themeFill="accent6" w:themeFillTint="33"/>
            <w:vAlign w:val="center"/>
          </w:tcPr>
          <w:p w14:paraId="2DE1EE0A" w14:textId="77777777" w:rsidR="001C087E" w:rsidRPr="00EA553A" w:rsidRDefault="001C087E" w:rsidP="002E01D2">
            <w:pPr>
              <w:suppressAutoHyphens w:val="0"/>
              <w:spacing w:line="240" w:lineRule="auto"/>
              <w:ind w:firstLine="0"/>
              <w:contextualSpacing w:val="0"/>
              <w:jc w:val="center"/>
              <w:rPr>
                <w:color w:val="000000"/>
                <w:sz w:val="20"/>
                <w:szCs w:val="20"/>
                <w:lang w:eastAsia="pl-PL"/>
              </w:rPr>
            </w:pPr>
            <w:r w:rsidRPr="00EA553A">
              <w:rPr>
                <w:b/>
                <w:bCs/>
                <w:color w:val="000000"/>
                <w:sz w:val="20"/>
                <w:szCs w:val="20"/>
                <w:lang w:eastAsia="pl-PL"/>
              </w:rPr>
              <w:t>Długość przepustu</w:t>
            </w:r>
            <w:r w:rsidRPr="00EA553A">
              <w:rPr>
                <w:b/>
                <w:bCs/>
                <w:color w:val="000000"/>
                <w:sz w:val="20"/>
                <w:szCs w:val="20"/>
                <w:lang w:eastAsia="pl-PL"/>
              </w:rPr>
              <w:br/>
              <w:t>[m]</w:t>
            </w:r>
          </w:p>
        </w:tc>
      </w:tr>
      <w:tr w:rsidR="00C12CDD" w:rsidRPr="000D1A6E" w14:paraId="39E6CC15"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748E532C" w14:textId="77777777" w:rsidR="00C12CDD" w:rsidRPr="00C56C9E" w:rsidRDefault="00C12CDD" w:rsidP="00C12CDD">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1</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19A87D" w14:textId="77777777" w:rsidR="00C12CDD" w:rsidRDefault="00C12CDD" w:rsidP="00C12CDD">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8"/>
                <w:szCs w:val="18"/>
              </w:rPr>
              <w:t>732.1.5</w:t>
            </w:r>
          </w:p>
        </w:tc>
        <w:tc>
          <w:tcPr>
            <w:tcW w:w="2160" w:type="dxa"/>
            <w:tcBorders>
              <w:top w:val="single" w:sz="4" w:space="0" w:color="auto"/>
              <w:left w:val="nil"/>
              <w:bottom w:val="single" w:sz="4" w:space="0" w:color="auto"/>
              <w:right w:val="single" w:sz="4" w:space="0" w:color="auto"/>
            </w:tcBorders>
            <w:vAlign w:val="center"/>
          </w:tcPr>
          <w:p w14:paraId="5A616D4B" w14:textId="77777777" w:rsidR="00C12CDD" w:rsidRDefault="00C12CDD" w:rsidP="00C12CDD">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PRZEPUST Z PIĘTRZENIEM</w:t>
            </w:r>
          </w:p>
        </w:tc>
        <w:tc>
          <w:tcPr>
            <w:tcW w:w="2160" w:type="dxa"/>
            <w:tcBorders>
              <w:top w:val="single" w:sz="4" w:space="0" w:color="auto"/>
              <w:left w:val="nil"/>
              <w:bottom w:val="single" w:sz="4" w:space="0" w:color="auto"/>
              <w:right w:val="single" w:sz="4" w:space="0" w:color="auto"/>
            </w:tcBorders>
            <w:shd w:val="clear" w:color="auto" w:fill="auto"/>
            <w:vAlign w:val="center"/>
          </w:tcPr>
          <w:p w14:paraId="66AAC4B0" w14:textId="1A276217" w:rsidR="00C12CDD" w:rsidRPr="000D1A6E" w:rsidRDefault="00C12CDD" w:rsidP="00C12CDD">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0.6</w:t>
            </w:r>
          </w:p>
        </w:tc>
        <w:tc>
          <w:tcPr>
            <w:tcW w:w="2161" w:type="dxa"/>
            <w:tcBorders>
              <w:top w:val="single" w:sz="4" w:space="0" w:color="auto"/>
              <w:left w:val="nil"/>
              <w:bottom w:val="single" w:sz="4" w:space="0" w:color="auto"/>
              <w:right w:val="single" w:sz="4" w:space="0" w:color="auto"/>
            </w:tcBorders>
            <w:vAlign w:val="center"/>
          </w:tcPr>
          <w:p w14:paraId="40488A1A" w14:textId="59284EC2" w:rsidR="00C12CDD" w:rsidRPr="000D1A6E" w:rsidRDefault="00D77564" w:rsidP="00C12CDD">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 xml:space="preserve">do </w:t>
            </w:r>
            <w:r w:rsidR="00C12CDD">
              <w:rPr>
                <w:rFonts w:ascii="Calibri" w:hAnsi="Calibri" w:cs="Calibri"/>
                <w:sz w:val="16"/>
                <w:szCs w:val="16"/>
              </w:rPr>
              <w:t>9</w:t>
            </w:r>
          </w:p>
        </w:tc>
      </w:tr>
      <w:tr w:rsidR="00C12CDD" w:rsidRPr="000D1A6E" w14:paraId="1166ECAB"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663003CA" w14:textId="77777777" w:rsidR="00C12CDD" w:rsidRPr="00C56C9E" w:rsidRDefault="00C12CDD" w:rsidP="00C12CDD">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2</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0E4522" w14:textId="77777777" w:rsidR="00C12CDD" w:rsidRDefault="00C12CDD" w:rsidP="00C12CDD">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8"/>
                <w:szCs w:val="18"/>
              </w:rPr>
              <w:t>732.1.8</w:t>
            </w:r>
          </w:p>
        </w:tc>
        <w:tc>
          <w:tcPr>
            <w:tcW w:w="2160" w:type="dxa"/>
            <w:tcBorders>
              <w:top w:val="single" w:sz="4" w:space="0" w:color="auto"/>
              <w:left w:val="nil"/>
              <w:bottom w:val="single" w:sz="4" w:space="0" w:color="auto"/>
              <w:right w:val="single" w:sz="4" w:space="0" w:color="auto"/>
            </w:tcBorders>
            <w:vAlign w:val="center"/>
          </w:tcPr>
          <w:p w14:paraId="4D7F00A4" w14:textId="77777777" w:rsidR="00C12CDD" w:rsidRDefault="00C12CDD" w:rsidP="00C12CDD">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PRZEPUST Z PIĘTRZENIEM</w:t>
            </w:r>
          </w:p>
        </w:tc>
        <w:tc>
          <w:tcPr>
            <w:tcW w:w="2160" w:type="dxa"/>
            <w:tcBorders>
              <w:top w:val="single" w:sz="4" w:space="0" w:color="auto"/>
              <w:left w:val="nil"/>
              <w:bottom w:val="single" w:sz="4" w:space="0" w:color="auto"/>
              <w:right w:val="single" w:sz="4" w:space="0" w:color="auto"/>
            </w:tcBorders>
            <w:shd w:val="clear" w:color="auto" w:fill="auto"/>
            <w:vAlign w:val="center"/>
          </w:tcPr>
          <w:p w14:paraId="1C4884DF" w14:textId="73EAD808" w:rsidR="00C12CDD" w:rsidRPr="000D1A6E" w:rsidRDefault="00C12CDD" w:rsidP="00C12CDD">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1</w:t>
            </w:r>
          </w:p>
        </w:tc>
        <w:tc>
          <w:tcPr>
            <w:tcW w:w="2161" w:type="dxa"/>
            <w:tcBorders>
              <w:top w:val="single" w:sz="4" w:space="0" w:color="auto"/>
              <w:left w:val="nil"/>
              <w:bottom w:val="single" w:sz="4" w:space="0" w:color="auto"/>
              <w:right w:val="single" w:sz="4" w:space="0" w:color="auto"/>
            </w:tcBorders>
            <w:vAlign w:val="center"/>
          </w:tcPr>
          <w:p w14:paraId="251E2B11" w14:textId="6CE34EB9" w:rsidR="00C12CDD" w:rsidRPr="000D1A6E" w:rsidRDefault="00D77564" w:rsidP="00C12CDD">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 xml:space="preserve">do </w:t>
            </w:r>
            <w:r w:rsidR="00C12CDD">
              <w:rPr>
                <w:rFonts w:ascii="Calibri" w:hAnsi="Calibri" w:cs="Calibri"/>
                <w:sz w:val="16"/>
                <w:szCs w:val="16"/>
              </w:rPr>
              <w:t>9.5</w:t>
            </w:r>
          </w:p>
        </w:tc>
      </w:tr>
      <w:tr w:rsidR="00C12CDD" w:rsidRPr="000D1A6E" w14:paraId="1CB1D371"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34920628" w14:textId="77777777" w:rsidR="00C12CDD" w:rsidRPr="00C56C9E" w:rsidRDefault="00C12CDD" w:rsidP="00C12CDD">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3</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03028C" w14:textId="77777777" w:rsidR="00C12CDD" w:rsidRDefault="00C12CDD" w:rsidP="00C12CDD">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8"/>
                <w:szCs w:val="18"/>
              </w:rPr>
              <w:t>732.1.9</w:t>
            </w:r>
          </w:p>
        </w:tc>
        <w:tc>
          <w:tcPr>
            <w:tcW w:w="2160" w:type="dxa"/>
            <w:tcBorders>
              <w:top w:val="single" w:sz="4" w:space="0" w:color="auto"/>
              <w:left w:val="nil"/>
              <w:bottom w:val="single" w:sz="4" w:space="0" w:color="auto"/>
              <w:right w:val="single" w:sz="4" w:space="0" w:color="auto"/>
            </w:tcBorders>
            <w:vAlign w:val="center"/>
          </w:tcPr>
          <w:p w14:paraId="4B85A2C7" w14:textId="77777777" w:rsidR="00C12CDD" w:rsidRDefault="00C12CDD" w:rsidP="00C12CDD">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PRZEPUST Z PIĘTRZENIEM</w:t>
            </w:r>
          </w:p>
        </w:tc>
        <w:tc>
          <w:tcPr>
            <w:tcW w:w="2160" w:type="dxa"/>
            <w:tcBorders>
              <w:top w:val="single" w:sz="4" w:space="0" w:color="auto"/>
              <w:left w:val="nil"/>
              <w:bottom w:val="single" w:sz="4" w:space="0" w:color="auto"/>
              <w:right w:val="single" w:sz="4" w:space="0" w:color="auto"/>
            </w:tcBorders>
            <w:shd w:val="clear" w:color="auto" w:fill="auto"/>
            <w:vAlign w:val="center"/>
          </w:tcPr>
          <w:p w14:paraId="60C2980A" w14:textId="136E9648" w:rsidR="00C12CDD" w:rsidRPr="000D1A6E" w:rsidRDefault="00C12CDD" w:rsidP="00C12CDD">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0.6</w:t>
            </w:r>
          </w:p>
        </w:tc>
        <w:tc>
          <w:tcPr>
            <w:tcW w:w="2161" w:type="dxa"/>
            <w:tcBorders>
              <w:top w:val="single" w:sz="4" w:space="0" w:color="auto"/>
              <w:left w:val="nil"/>
              <w:bottom w:val="single" w:sz="4" w:space="0" w:color="auto"/>
              <w:right w:val="single" w:sz="4" w:space="0" w:color="auto"/>
            </w:tcBorders>
            <w:vAlign w:val="center"/>
          </w:tcPr>
          <w:p w14:paraId="244F991E" w14:textId="675009B6" w:rsidR="00C12CDD" w:rsidRPr="000D1A6E" w:rsidRDefault="00D77564" w:rsidP="00C12CDD">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 xml:space="preserve">do </w:t>
            </w:r>
            <w:r w:rsidR="00C12CDD">
              <w:rPr>
                <w:rFonts w:ascii="Calibri" w:hAnsi="Calibri" w:cs="Calibri"/>
                <w:sz w:val="16"/>
                <w:szCs w:val="16"/>
              </w:rPr>
              <w:t>9.5</w:t>
            </w:r>
          </w:p>
        </w:tc>
      </w:tr>
      <w:tr w:rsidR="00C12CDD" w:rsidRPr="000D1A6E" w14:paraId="6EB2F9E4"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6D094AB9" w14:textId="77777777" w:rsidR="00C12CDD" w:rsidRPr="00C56C9E" w:rsidRDefault="00C12CDD" w:rsidP="00C12CDD">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4</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848FA6" w14:textId="77777777" w:rsidR="00C12CDD" w:rsidRDefault="00C12CDD" w:rsidP="00C12CDD">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8"/>
                <w:szCs w:val="18"/>
              </w:rPr>
              <w:t>732.1.12</w:t>
            </w:r>
          </w:p>
        </w:tc>
        <w:tc>
          <w:tcPr>
            <w:tcW w:w="2160" w:type="dxa"/>
            <w:tcBorders>
              <w:top w:val="single" w:sz="4" w:space="0" w:color="auto"/>
              <w:left w:val="nil"/>
              <w:bottom w:val="single" w:sz="4" w:space="0" w:color="auto"/>
              <w:right w:val="single" w:sz="4" w:space="0" w:color="auto"/>
            </w:tcBorders>
            <w:vAlign w:val="center"/>
          </w:tcPr>
          <w:p w14:paraId="30879146" w14:textId="77777777" w:rsidR="00C12CDD" w:rsidRDefault="00C12CDD" w:rsidP="00C12CDD">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PRZEPUST Z PIĘTRZENIEM</w:t>
            </w:r>
          </w:p>
        </w:tc>
        <w:tc>
          <w:tcPr>
            <w:tcW w:w="2160" w:type="dxa"/>
            <w:tcBorders>
              <w:top w:val="single" w:sz="4" w:space="0" w:color="auto"/>
              <w:left w:val="nil"/>
              <w:bottom w:val="single" w:sz="4" w:space="0" w:color="auto"/>
              <w:right w:val="single" w:sz="4" w:space="0" w:color="auto"/>
            </w:tcBorders>
            <w:shd w:val="clear" w:color="auto" w:fill="auto"/>
            <w:vAlign w:val="center"/>
          </w:tcPr>
          <w:p w14:paraId="5BDCE639" w14:textId="148806E0" w:rsidR="00C12CDD" w:rsidRPr="000D1A6E" w:rsidRDefault="00C12CDD" w:rsidP="00C12CDD">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0.6</w:t>
            </w:r>
          </w:p>
        </w:tc>
        <w:tc>
          <w:tcPr>
            <w:tcW w:w="2161" w:type="dxa"/>
            <w:tcBorders>
              <w:top w:val="single" w:sz="4" w:space="0" w:color="auto"/>
              <w:left w:val="nil"/>
              <w:bottom w:val="single" w:sz="4" w:space="0" w:color="auto"/>
              <w:right w:val="single" w:sz="4" w:space="0" w:color="auto"/>
            </w:tcBorders>
            <w:vAlign w:val="center"/>
          </w:tcPr>
          <w:p w14:paraId="4478F099" w14:textId="04918AB9" w:rsidR="00C12CDD" w:rsidRPr="000D1A6E" w:rsidRDefault="00D77564" w:rsidP="00C12CDD">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 xml:space="preserve">do </w:t>
            </w:r>
            <w:r w:rsidR="00C12CDD">
              <w:rPr>
                <w:rFonts w:ascii="Calibri" w:hAnsi="Calibri" w:cs="Calibri"/>
                <w:sz w:val="16"/>
                <w:szCs w:val="16"/>
              </w:rPr>
              <w:t>9</w:t>
            </w:r>
          </w:p>
        </w:tc>
      </w:tr>
      <w:tr w:rsidR="00C12CDD" w:rsidRPr="000D1A6E" w14:paraId="63BE8E42"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632997A3" w14:textId="77777777" w:rsidR="00C12CDD" w:rsidRPr="00C56C9E" w:rsidRDefault="00C12CDD" w:rsidP="00C12CDD">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5</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AB3323" w14:textId="77777777" w:rsidR="00C12CDD" w:rsidRDefault="00C12CDD" w:rsidP="00C12CDD">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8"/>
                <w:szCs w:val="18"/>
              </w:rPr>
              <w:t>732.1.13</w:t>
            </w:r>
          </w:p>
        </w:tc>
        <w:tc>
          <w:tcPr>
            <w:tcW w:w="2160" w:type="dxa"/>
            <w:tcBorders>
              <w:top w:val="single" w:sz="4" w:space="0" w:color="auto"/>
              <w:left w:val="nil"/>
              <w:bottom w:val="single" w:sz="4" w:space="0" w:color="auto"/>
              <w:right w:val="single" w:sz="4" w:space="0" w:color="auto"/>
            </w:tcBorders>
            <w:vAlign w:val="center"/>
          </w:tcPr>
          <w:p w14:paraId="3BD5A746" w14:textId="77777777" w:rsidR="00C12CDD" w:rsidRDefault="00C12CDD" w:rsidP="00C12CDD">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PRZEPUST Z PIĘTRZENIEM</w:t>
            </w:r>
          </w:p>
        </w:tc>
        <w:tc>
          <w:tcPr>
            <w:tcW w:w="2160" w:type="dxa"/>
            <w:tcBorders>
              <w:top w:val="single" w:sz="4" w:space="0" w:color="auto"/>
              <w:left w:val="nil"/>
              <w:bottom w:val="single" w:sz="4" w:space="0" w:color="auto"/>
              <w:right w:val="single" w:sz="4" w:space="0" w:color="auto"/>
            </w:tcBorders>
            <w:shd w:val="clear" w:color="auto" w:fill="auto"/>
            <w:vAlign w:val="center"/>
          </w:tcPr>
          <w:p w14:paraId="0E7EEEF1" w14:textId="417C7420" w:rsidR="00C12CDD" w:rsidRPr="000D1A6E" w:rsidRDefault="00C12CDD" w:rsidP="00C12CDD">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0.6</w:t>
            </w:r>
          </w:p>
        </w:tc>
        <w:tc>
          <w:tcPr>
            <w:tcW w:w="2161" w:type="dxa"/>
            <w:tcBorders>
              <w:top w:val="single" w:sz="4" w:space="0" w:color="auto"/>
              <w:left w:val="nil"/>
              <w:bottom w:val="single" w:sz="4" w:space="0" w:color="auto"/>
              <w:right w:val="single" w:sz="4" w:space="0" w:color="auto"/>
            </w:tcBorders>
            <w:vAlign w:val="center"/>
          </w:tcPr>
          <w:p w14:paraId="36A1441B" w14:textId="5E839B7E" w:rsidR="00C12CDD" w:rsidRPr="000D1A6E" w:rsidRDefault="00D77564" w:rsidP="00C12CDD">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 xml:space="preserve">do </w:t>
            </w:r>
            <w:r w:rsidR="00C12CDD">
              <w:rPr>
                <w:rFonts w:ascii="Calibri" w:hAnsi="Calibri" w:cs="Calibri"/>
                <w:sz w:val="16"/>
                <w:szCs w:val="16"/>
              </w:rPr>
              <w:t>9</w:t>
            </w:r>
          </w:p>
        </w:tc>
      </w:tr>
      <w:tr w:rsidR="00C12CDD" w:rsidRPr="000D1A6E" w14:paraId="4D32D1FB"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20645AA3" w14:textId="77777777" w:rsidR="00C12CDD" w:rsidRPr="00C56C9E" w:rsidRDefault="00C12CDD" w:rsidP="00C12CDD">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6</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F5DED4" w14:textId="77777777" w:rsidR="00C12CDD" w:rsidRDefault="00C12CDD" w:rsidP="00C12CDD">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8"/>
                <w:szCs w:val="18"/>
              </w:rPr>
              <w:t>732.1.16</w:t>
            </w:r>
          </w:p>
        </w:tc>
        <w:tc>
          <w:tcPr>
            <w:tcW w:w="2160" w:type="dxa"/>
            <w:tcBorders>
              <w:top w:val="single" w:sz="4" w:space="0" w:color="auto"/>
              <w:left w:val="nil"/>
              <w:bottom w:val="single" w:sz="4" w:space="0" w:color="auto"/>
              <w:right w:val="single" w:sz="4" w:space="0" w:color="auto"/>
            </w:tcBorders>
            <w:vAlign w:val="center"/>
          </w:tcPr>
          <w:p w14:paraId="27724D06" w14:textId="77777777" w:rsidR="00C12CDD" w:rsidRDefault="00C12CDD" w:rsidP="00C12CDD">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PRZEPUST Z PIĘTRZENIEM</w:t>
            </w:r>
          </w:p>
        </w:tc>
        <w:tc>
          <w:tcPr>
            <w:tcW w:w="2160" w:type="dxa"/>
            <w:tcBorders>
              <w:top w:val="single" w:sz="4" w:space="0" w:color="auto"/>
              <w:left w:val="nil"/>
              <w:bottom w:val="single" w:sz="4" w:space="0" w:color="auto"/>
              <w:right w:val="single" w:sz="4" w:space="0" w:color="auto"/>
            </w:tcBorders>
            <w:shd w:val="clear" w:color="auto" w:fill="auto"/>
            <w:vAlign w:val="center"/>
          </w:tcPr>
          <w:p w14:paraId="6701A922" w14:textId="5E7FC4AB" w:rsidR="00C12CDD" w:rsidRPr="000D1A6E" w:rsidRDefault="00C12CDD" w:rsidP="00C12CDD">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1</w:t>
            </w:r>
          </w:p>
        </w:tc>
        <w:tc>
          <w:tcPr>
            <w:tcW w:w="2161" w:type="dxa"/>
            <w:tcBorders>
              <w:top w:val="single" w:sz="4" w:space="0" w:color="auto"/>
              <w:left w:val="nil"/>
              <w:bottom w:val="single" w:sz="4" w:space="0" w:color="auto"/>
              <w:right w:val="single" w:sz="4" w:space="0" w:color="auto"/>
            </w:tcBorders>
            <w:vAlign w:val="center"/>
          </w:tcPr>
          <w:p w14:paraId="45C261E8" w14:textId="79F12B21" w:rsidR="00C12CDD" w:rsidRPr="000D1A6E" w:rsidRDefault="00D77564" w:rsidP="00C12CDD">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 xml:space="preserve">do </w:t>
            </w:r>
            <w:r w:rsidR="00C12CDD">
              <w:rPr>
                <w:rFonts w:ascii="Calibri" w:hAnsi="Calibri" w:cs="Calibri"/>
                <w:sz w:val="16"/>
                <w:szCs w:val="16"/>
              </w:rPr>
              <w:t>10.5</w:t>
            </w:r>
          </w:p>
        </w:tc>
      </w:tr>
      <w:tr w:rsidR="00C12CDD" w:rsidRPr="000D1A6E" w14:paraId="6B0B0B6D"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31AE55B6" w14:textId="77777777" w:rsidR="00C12CDD" w:rsidRPr="00C56C9E" w:rsidRDefault="00C12CDD" w:rsidP="00C12CDD">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7</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1B048E" w14:textId="77777777" w:rsidR="00C12CDD" w:rsidRDefault="00C12CDD" w:rsidP="00C12CDD">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8"/>
                <w:szCs w:val="18"/>
              </w:rPr>
              <w:t>732.1.18</w:t>
            </w:r>
          </w:p>
        </w:tc>
        <w:tc>
          <w:tcPr>
            <w:tcW w:w="2160" w:type="dxa"/>
            <w:tcBorders>
              <w:top w:val="single" w:sz="4" w:space="0" w:color="auto"/>
              <w:left w:val="nil"/>
              <w:bottom w:val="single" w:sz="4" w:space="0" w:color="auto"/>
              <w:right w:val="single" w:sz="4" w:space="0" w:color="auto"/>
            </w:tcBorders>
            <w:vAlign w:val="center"/>
          </w:tcPr>
          <w:p w14:paraId="0F8A8279" w14:textId="77777777" w:rsidR="00C12CDD" w:rsidRDefault="00C12CDD" w:rsidP="00C12CDD">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PRZEPUST Z PIĘTRZENIEM</w:t>
            </w:r>
          </w:p>
        </w:tc>
        <w:tc>
          <w:tcPr>
            <w:tcW w:w="2160" w:type="dxa"/>
            <w:tcBorders>
              <w:top w:val="single" w:sz="4" w:space="0" w:color="auto"/>
              <w:left w:val="nil"/>
              <w:bottom w:val="single" w:sz="4" w:space="0" w:color="auto"/>
              <w:right w:val="single" w:sz="4" w:space="0" w:color="auto"/>
            </w:tcBorders>
            <w:shd w:val="clear" w:color="auto" w:fill="auto"/>
            <w:vAlign w:val="center"/>
          </w:tcPr>
          <w:p w14:paraId="4FBC08FD" w14:textId="66A8B42D" w:rsidR="00C12CDD" w:rsidRPr="000D1A6E" w:rsidRDefault="00C12CDD" w:rsidP="00C12CDD">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0.6</w:t>
            </w:r>
          </w:p>
        </w:tc>
        <w:tc>
          <w:tcPr>
            <w:tcW w:w="2161" w:type="dxa"/>
            <w:tcBorders>
              <w:top w:val="single" w:sz="4" w:space="0" w:color="auto"/>
              <w:left w:val="nil"/>
              <w:bottom w:val="single" w:sz="4" w:space="0" w:color="auto"/>
              <w:right w:val="single" w:sz="4" w:space="0" w:color="auto"/>
            </w:tcBorders>
            <w:vAlign w:val="center"/>
          </w:tcPr>
          <w:p w14:paraId="7BB1B21D" w14:textId="34108295" w:rsidR="00C12CDD" w:rsidRPr="000D1A6E" w:rsidRDefault="00D77564" w:rsidP="00C12CDD">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 xml:space="preserve">do </w:t>
            </w:r>
            <w:r w:rsidR="00C12CDD">
              <w:rPr>
                <w:rFonts w:ascii="Calibri" w:hAnsi="Calibri" w:cs="Calibri"/>
                <w:sz w:val="16"/>
                <w:szCs w:val="16"/>
              </w:rPr>
              <w:t>8</w:t>
            </w:r>
          </w:p>
        </w:tc>
      </w:tr>
      <w:tr w:rsidR="00C12CDD" w:rsidRPr="000D1A6E" w14:paraId="2EBF08E5"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21C24F68" w14:textId="77777777" w:rsidR="00C12CDD" w:rsidRPr="00C56C9E" w:rsidRDefault="00C12CDD" w:rsidP="00C12CDD">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8</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6D1788" w14:textId="77777777" w:rsidR="00C12CDD" w:rsidRDefault="00C12CDD" w:rsidP="00C12CDD">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8"/>
                <w:szCs w:val="18"/>
              </w:rPr>
              <w:t>732.1.19</w:t>
            </w:r>
          </w:p>
        </w:tc>
        <w:tc>
          <w:tcPr>
            <w:tcW w:w="2160" w:type="dxa"/>
            <w:tcBorders>
              <w:top w:val="single" w:sz="4" w:space="0" w:color="auto"/>
              <w:left w:val="nil"/>
              <w:bottom w:val="single" w:sz="4" w:space="0" w:color="auto"/>
              <w:right w:val="single" w:sz="4" w:space="0" w:color="auto"/>
            </w:tcBorders>
            <w:vAlign w:val="center"/>
          </w:tcPr>
          <w:p w14:paraId="122C9294" w14:textId="77777777" w:rsidR="00C12CDD" w:rsidRDefault="00C12CDD" w:rsidP="00C12CDD">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PRZEPUST Z PIĘTRZENIEM</w:t>
            </w:r>
          </w:p>
        </w:tc>
        <w:tc>
          <w:tcPr>
            <w:tcW w:w="2160" w:type="dxa"/>
            <w:tcBorders>
              <w:top w:val="single" w:sz="4" w:space="0" w:color="auto"/>
              <w:left w:val="nil"/>
              <w:bottom w:val="single" w:sz="4" w:space="0" w:color="auto"/>
              <w:right w:val="single" w:sz="4" w:space="0" w:color="auto"/>
            </w:tcBorders>
            <w:shd w:val="clear" w:color="auto" w:fill="auto"/>
            <w:vAlign w:val="center"/>
          </w:tcPr>
          <w:p w14:paraId="52FFE6E5" w14:textId="71151D4D" w:rsidR="00C12CDD" w:rsidRPr="000D1A6E" w:rsidRDefault="00C12CDD" w:rsidP="00C12CDD">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0.6</w:t>
            </w:r>
          </w:p>
        </w:tc>
        <w:tc>
          <w:tcPr>
            <w:tcW w:w="2161" w:type="dxa"/>
            <w:tcBorders>
              <w:top w:val="single" w:sz="4" w:space="0" w:color="auto"/>
              <w:left w:val="nil"/>
              <w:bottom w:val="single" w:sz="4" w:space="0" w:color="auto"/>
              <w:right w:val="single" w:sz="4" w:space="0" w:color="auto"/>
            </w:tcBorders>
            <w:vAlign w:val="center"/>
          </w:tcPr>
          <w:p w14:paraId="3E49C2B2" w14:textId="786E4FB0" w:rsidR="00C12CDD" w:rsidRPr="000D1A6E" w:rsidRDefault="00D77564" w:rsidP="00C12CDD">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 xml:space="preserve">do </w:t>
            </w:r>
            <w:r w:rsidR="00C12CDD">
              <w:rPr>
                <w:rFonts w:ascii="Calibri" w:hAnsi="Calibri" w:cs="Calibri"/>
                <w:sz w:val="16"/>
                <w:szCs w:val="16"/>
              </w:rPr>
              <w:t>7</w:t>
            </w:r>
          </w:p>
        </w:tc>
      </w:tr>
      <w:tr w:rsidR="00C12CDD" w:rsidRPr="000D1A6E" w14:paraId="5848466B"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71C5180C" w14:textId="77777777" w:rsidR="00C12CDD" w:rsidRPr="00C56C9E" w:rsidRDefault="00C12CDD" w:rsidP="00C12CDD">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9</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3882EA" w14:textId="77777777" w:rsidR="00C12CDD" w:rsidRDefault="00C12CDD" w:rsidP="00C12CDD">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8"/>
                <w:szCs w:val="18"/>
              </w:rPr>
              <w:t>732.1.20</w:t>
            </w:r>
          </w:p>
        </w:tc>
        <w:tc>
          <w:tcPr>
            <w:tcW w:w="2160" w:type="dxa"/>
            <w:tcBorders>
              <w:top w:val="single" w:sz="4" w:space="0" w:color="auto"/>
              <w:left w:val="nil"/>
              <w:bottom w:val="single" w:sz="4" w:space="0" w:color="auto"/>
              <w:right w:val="single" w:sz="4" w:space="0" w:color="auto"/>
            </w:tcBorders>
            <w:vAlign w:val="center"/>
          </w:tcPr>
          <w:p w14:paraId="60031CE7" w14:textId="77777777" w:rsidR="00C12CDD" w:rsidRDefault="00C12CDD" w:rsidP="00C12CDD">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PRZEPUST Z PIĘTRZENIEM</w:t>
            </w:r>
          </w:p>
        </w:tc>
        <w:tc>
          <w:tcPr>
            <w:tcW w:w="2160" w:type="dxa"/>
            <w:tcBorders>
              <w:top w:val="single" w:sz="4" w:space="0" w:color="auto"/>
              <w:left w:val="nil"/>
              <w:bottom w:val="single" w:sz="4" w:space="0" w:color="auto"/>
              <w:right w:val="single" w:sz="4" w:space="0" w:color="auto"/>
            </w:tcBorders>
            <w:shd w:val="clear" w:color="auto" w:fill="auto"/>
            <w:vAlign w:val="center"/>
          </w:tcPr>
          <w:p w14:paraId="7278B836" w14:textId="521215F2" w:rsidR="00C12CDD" w:rsidRPr="000D1A6E" w:rsidRDefault="00C12CDD" w:rsidP="00C12CDD">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0.6</w:t>
            </w:r>
          </w:p>
        </w:tc>
        <w:tc>
          <w:tcPr>
            <w:tcW w:w="2161" w:type="dxa"/>
            <w:tcBorders>
              <w:top w:val="single" w:sz="4" w:space="0" w:color="auto"/>
              <w:left w:val="nil"/>
              <w:bottom w:val="single" w:sz="4" w:space="0" w:color="auto"/>
              <w:right w:val="single" w:sz="4" w:space="0" w:color="auto"/>
            </w:tcBorders>
            <w:vAlign w:val="center"/>
          </w:tcPr>
          <w:p w14:paraId="1C3FD7D8" w14:textId="27745F6C" w:rsidR="00C12CDD" w:rsidRPr="000D1A6E" w:rsidRDefault="00D77564" w:rsidP="00C12CDD">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 xml:space="preserve">do 7 </w:t>
            </w:r>
          </w:p>
        </w:tc>
      </w:tr>
      <w:tr w:rsidR="00C12CDD" w:rsidRPr="000D1A6E" w14:paraId="18AD4066"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67C2659D" w14:textId="77777777" w:rsidR="00C12CDD" w:rsidRPr="00C56C9E" w:rsidRDefault="00C12CDD" w:rsidP="00C12CDD">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10</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C123B5" w14:textId="77777777" w:rsidR="00C12CDD" w:rsidRDefault="00C12CDD" w:rsidP="00C12CDD">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8"/>
                <w:szCs w:val="18"/>
              </w:rPr>
              <w:t>732.2.35</w:t>
            </w:r>
          </w:p>
        </w:tc>
        <w:tc>
          <w:tcPr>
            <w:tcW w:w="2160" w:type="dxa"/>
            <w:tcBorders>
              <w:top w:val="single" w:sz="4" w:space="0" w:color="auto"/>
              <w:left w:val="nil"/>
              <w:bottom w:val="single" w:sz="4" w:space="0" w:color="auto"/>
              <w:right w:val="single" w:sz="4" w:space="0" w:color="auto"/>
            </w:tcBorders>
            <w:vAlign w:val="center"/>
          </w:tcPr>
          <w:p w14:paraId="3783B145" w14:textId="77777777" w:rsidR="00C12CDD" w:rsidRDefault="00C12CDD" w:rsidP="00C12CDD">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PRZEPUST Z PIĘTRZENIEM</w:t>
            </w:r>
          </w:p>
        </w:tc>
        <w:tc>
          <w:tcPr>
            <w:tcW w:w="2160" w:type="dxa"/>
            <w:tcBorders>
              <w:top w:val="single" w:sz="4" w:space="0" w:color="auto"/>
              <w:left w:val="nil"/>
              <w:bottom w:val="single" w:sz="4" w:space="0" w:color="auto"/>
              <w:right w:val="single" w:sz="4" w:space="0" w:color="auto"/>
            </w:tcBorders>
            <w:shd w:val="clear" w:color="auto" w:fill="auto"/>
            <w:vAlign w:val="center"/>
          </w:tcPr>
          <w:p w14:paraId="523467BA" w14:textId="1AE0D23D" w:rsidR="00C12CDD" w:rsidRPr="000D1A6E" w:rsidRDefault="00C12CDD" w:rsidP="00C12CDD">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0.6</w:t>
            </w:r>
          </w:p>
        </w:tc>
        <w:tc>
          <w:tcPr>
            <w:tcW w:w="2161" w:type="dxa"/>
            <w:tcBorders>
              <w:top w:val="single" w:sz="4" w:space="0" w:color="auto"/>
              <w:left w:val="nil"/>
              <w:bottom w:val="single" w:sz="4" w:space="0" w:color="auto"/>
              <w:right w:val="single" w:sz="4" w:space="0" w:color="auto"/>
            </w:tcBorders>
            <w:vAlign w:val="center"/>
          </w:tcPr>
          <w:p w14:paraId="3F7C253C" w14:textId="367D7F56" w:rsidR="00C12CDD" w:rsidRPr="000D1A6E" w:rsidRDefault="00D77564" w:rsidP="00C12CDD">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do 7</w:t>
            </w:r>
          </w:p>
        </w:tc>
      </w:tr>
      <w:tr w:rsidR="00C12CDD" w:rsidRPr="000D1A6E" w14:paraId="1D87FF2D"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498C351D" w14:textId="77777777" w:rsidR="00C12CDD" w:rsidRPr="00C56C9E" w:rsidRDefault="00C12CDD" w:rsidP="00C12CDD">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11</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DE6BE2" w14:textId="77777777" w:rsidR="00C12CDD" w:rsidRDefault="00C12CDD" w:rsidP="00C12CDD">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8"/>
                <w:szCs w:val="18"/>
              </w:rPr>
              <w:t>732.3.25</w:t>
            </w:r>
          </w:p>
        </w:tc>
        <w:tc>
          <w:tcPr>
            <w:tcW w:w="2160" w:type="dxa"/>
            <w:tcBorders>
              <w:top w:val="single" w:sz="4" w:space="0" w:color="auto"/>
              <w:left w:val="nil"/>
              <w:bottom w:val="single" w:sz="4" w:space="0" w:color="auto"/>
              <w:right w:val="single" w:sz="4" w:space="0" w:color="auto"/>
            </w:tcBorders>
            <w:vAlign w:val="center"/>
          </w:tcPr>
          <w:p w14:paraId="49DD887B" w14:textId="77777777" w:rsidR="00C12CDD" w:rsidRDefault="00C12CDD" w:rsidP="00C12CDD">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PRZEPUST Z PIĘTRZENIEM</w:t>
            </w:r>
          </w:p>
        </w:tc>
        <w:tc>
          <w:tcPr>
            <w:tcW w:w="2160" w:type="dxa"/>
            <w:tcBorders>
              <w:top w:val="single" w:sz="4" w:space="0" w:color="auto"/>
              <w:left w:val="nil"/>
              <w:bottom w:val="single" w:sz="4" w:space="0" w:color="auto"/>
              <w:right w:val="single" w:sz="4" w:space="0" w:color="auto"/>
            </w:tcBorders>
            <w:shd w:val="clear" w:color="auto" w:fill="auto"/>
            <w:vAlign w:val="center"/>
          </w:tcPr>
          <w:p w14:paraId="52C9A62F" w14:textId="3DEE2229" w:rsidR="00C12CDD" w:rsidRPr="000D1A6E" w:rsidRDefault="00C12CDD" w:rsidP="00C12CDD">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0.6</w:t>
            </w:r>
          </w:p>
        </w:tc>
        <w:tc>
          <w:tcPr>
            <w:tcW w:w="2161" w:type="dxa"/>
            <w:tcBorders>
              <w:top w:val="single" w:sz="4" w:space="0" w:color="auto"/>
              <w:left w:val="nil"/>
              <w:bottom w:val="single" w:sz="4" w:space="0" w:color="auto"/>
              <w:right w:val="single" w:sz="4" w:space="0" w:color="auto"/>
            </w:tcBorders>
            <w:vAlign w:val="center"/>
          </w:tcPr>
          <w:p w14:paraId="1CF92833" w14:textId="5374D683" w:rsidR="00C12CDD" w:rsidRPr="000D1A6E" w:rsidRDefault="00D77564" w:rsidP="00C12CDD">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 xml:space="preserve">do </w:t>
            </w:r>
            <w:r w:rsidR="00C12CDD">
              <w:rPr>
                <w:rFonts w:ascii="Calibri" w:hAnsi="Calibri" w:cs="Calibri"/>
                <w:sz w:val="16"/>
                <w:szCs w:val="16"/>
              </w:rPr>
              <w:t>7</w:t>
            </w:r>
          </w:p>
        </w:tc>
      </w:tr>
      <w:tr w:rsidR="00C12CDD" w:rsidRPr="000D1A6E" w14:paraId="2255F899"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0555223D" w14:textId="77777777" w:rsidR="00C12CDD" w:rsidRPr="00C56C9E" w:rsidRDefault="00C12CDD" w:rsidP="00C12CDD">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12</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0F3D2D" w14:textId="77777777" w:rsidR="00C12CDD" w:rsidRDefault="00C12CDD" w:rsidP="00C12CDD">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8"/>
                <w:szCs w:val="18"/>
              </w:rPr>
              <w:t>732.3.27</w:t>
            </w:r>
          </w:p>
        </w:tc>
        <w:tc>
          <w:tcPr>
            <w:tcW w:w="2160" w:type="dxa"/>
            <w:tcBorders>
              <w:top w:val="single" w:sz="4" w:space="0" w:color="auto"/>
              <w:left w:val="nil"/>
              <w:bottom w:val="single" w:sz="4" w:space="0" w:color="auto"/>
              <w:right w:val="single" w:sz="4" w:space="0" w:color="auto"/>
            </w:tcBorders>
            <w:vAlign w:val="center"/>
          </w:tcPr>
          <w:p w14:paraId="19AAB7F9" w14:textId="77777777" w:rsidR="00C12CDD" w:rsidRDefault="00C12CDD" w:rsidP="00C12CDD">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PRZEPUST Z PIĘTRZENIEM</w:t>
            </w:r>
          </w:p>
        </w:tc>
        <w:tc>
          <w:tcPr>
            <w:tcW w:w="2160" w:type="dxa"/>
            <w:tcBorders>
              <w:top w:val="single" w:sz="4" w:space="0" w:color="auto"/>
              <w:left w:val="nil"/>
              <w:bottom w:val="single" w:sz="4" w:space="0" w:color="auto"/>
              <w:right w:val="single" w:sz="4" w:space="0" w:color="auto"/>
            </w:tcBorders>
            <w:shd w:val="clear" w:color="auto" w:fill="auto"/>
            <w:vAlign w:val="center"/>
          </w:tcPr>
          <w:p w14:paraId="45609004" w14:textId="73A15AFB" w:rsidR="00C12CDD" w:rsidRPr="000D1A6E" w:rsidRDefault="00C12CDD" w:rsidP="00C12CDD">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0.6</w:t>
            </w:r>
          </w:p>
        </w:tc>
        <w:tc>
          <w:tcPr>
            <w:tcW w:w="2161" w:type="dxa"/>
            <w:tcBorders>
              <w:top w:val="single" w:sz="4" w:space="0" w:color="auto"/>
              <w:left w:val="nil"/>
              <w:bottom w:val="single" w:sz="4" w:space="0" w:color="auto"/>
              <w:right w:val="single" w:sz="4" w:space="0" w:color="auto"/>
            </w:tcBorders>
            <w:vAlign w:val="center"/>
          </w:tcPr>
          <w:p w14:paraId="2481CB03" w14:textId="078ADC90" w:rsidR="00C12CDD" w:rsidRPr="000D1A6E" w:rsidRDefault="00D77564" w:rsidP="00C12CDD">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do 7</w:t>
            </w:r>
          </w:p>
        </w:tc>
      </w:tr>
      <w:tr w:rsidR="00C12CDD" w:rsidRPr="000D1A6E" w14:paraId="3FA7EAA3"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572EDC7F" w14:textId="77777777" w:rsidR="00C12CDD" w:rsidRPr="00C56C9E" w:rsidRDefault="00C12CDD" w:rsidP="00C12CDD">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13</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CDE8F3" w14:textId="77777777" w:rsidR="00C12CDD" w:rsidRDefault="00C12CDD" w:rsidP="00C12CDD">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8"/>
                <w:szCs w:val="18"/>
              </w:rPr>
              <w:t>732.3.28</w:t>
            </w:r>
          </w:p>
        </w:tc>
        <w:tc>
          <w:tcPr>
            <w:tcW w:w="2160" w:type="dxa"/>
            <w:tcBorders>
              <w:top w:val="single" w:sz="4" w:space="0" w:color="auto"/>
              <w:left w:val="nil"/>
              <w:bottom w:val="single" w:sz="4" w:space="0" w:color="auto"/>
              <w:right w:val="single" w:sz="4" w:space="0" w:color="auto"/>
            </w:tcBorders>
            <w:vAlign w:val="center"/>
          </w:tcPr>
          <w:p w14:paraId="656E92EF" w14:textId="77777777" w:rsidR="00C12CDD" w:rsidRDefault="00C12CDD" w:rsidP="00C12CDD">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PRZEPUST</w:t>
            </w:r>
          </w:p>
        </w:tc>
        <w:tc>
          <w:tcPr>
            <w:tcW w:w="2160" w:type="dxa"/>
            <w:tcBorders>
              <w:top w:val="single" w:sz="4" w:space="0" w:color="auto"/>
              <w:left w:val="nil"/>
              <w:bottom w:val="single" w:sz="4" w:space="0" w:color="auto"/>
              <w:right w:val="single" w:sz="4" w:space="0" w:color="auto"/>
            </w:tcBorders>
            <w:shd w:val="clear" w:color="auto" w:fill="auto"/>
            <w:vAlign w:val="center"/>
          </w:tcPr>
          <w:p w14:paraId="5E07C0CD" w14:textId="102C3218" w:rsidR="00C12CDD" w:rsidRPr="000D1A6E" w:rsidRDefault="00C12CDD" w:rsidP="00C12CDD">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0.6</w:t>
            </w:r>
          </w:p>
        </w:tc>
        <w:tc>
          <w:tcPr>
            <w:tcW w:w="2161" w:type="dxa"/>
            <w:tcBorders>
              <w:top w:val="single" w:sz="4" w:space="0" w:color="auto"/>
              <w:left w:val="nil"/>
              <w:bottom w:val="single" w:sz="4" w:space="0" w:color="auto"/>
              <w:right w:val="single" w:sz="4" w:space="0" w:color="auto"/>
            </w:tcBorders>
            <w:vAlign w:val="center"/>
          </w:tcPr>
          <w:p w14:paraId="6A7C5A7A" w14:textId="3D24E8C5" w:rsidR="00C12CDD" w:rsidRPr="000D1A6E" w:rsidRDefault="00D77564" w:rsidP="00C12CDD">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 xml:space="preserve">do </w:t>
            </w:r>
            <w:r w:rsidR="00C12CDD">
              <w:rPr>
                <w:rFonts w:ascii="Calibri" w:hAnsi="Calibri" w:cs="Calibri"/>
                <w:sz w:val="16"/>
                <w:szCs w:val="16"/>
              </w:rPr>
              <w:t>8</w:t>
            </w:r>
          </w:p>
        </w:tc>
      </w:tr>
      <w:tr w:rsidR="00C12CDD" w:rsidRPr="000D1A6E" w14:paraId="61363E96"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27E153C5" w14:textId="77777777" w:rsidR="00C12CDD" w:rsidRPr="00C56C9E" w:rsidRDefault="00C12CDD" w:rsidP="00C12CDD">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14</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577D45" w14:textId="77777777" w:rsidR="00C12CDD" w:rsidRDefault="00C12CDD" w:rsidP="00C12CDD">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8"/>
                <w:szCs w:val="18"/>
              </w:rPr>
              <w:t>732.4.1</w:t>
            </w:r>
          </w:p>
        </w:tc>
        <w:tc>
          <w:tcPr>
            <w:tcW w:w="2160" w:type="dxa"/>
            <w:tcBorders>
              <w:top w:val="single" w:sz="4" w:space="0" w:color="auto"/>
              <w:left w:val="nil"/>
              <w:bottom w:val="single" w:sz="4" w:space="0" w:color="auto"/>
              <w:right w:val="single" w:sz="4" w:space="0" w:color="auto"/>
            </w:tcBorders>
            <w:vAlign w:val="center"/>
          </w:tcPr>
          <w:p w14:paraId="596D653B" w14:textId="77777777" w:rsidR="00C12CDD" w:rsidRDefault="00C12CDD" w:rsidP="00C12CDD">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PRZEPUST Z PIĘTRZENIEM</w:t>
            </w:r>
          </w:p>
        </w:tc>
        <w:tc>
          <w:tcPr>
            <w:tcW w:w="2160" w:type="dxa"/>
            <w:tcBorders>
              <w:top w:val="single" w:sz="4" w:space="0" w:color="auto"/>
              <w:left w:val="nil"/>
              <w:bottom w:val="single" w:sz="4" w:space="0" w:color="auto"/>
              <w:right w:val="single" w:sz="4" w:space="0" w:color="auto"/>
            </w:tcBorders>
            <w:shd w:val="clear" w:color="auto" w:fill="auto"/>
            <w:vAlign w:val="center"/>
          </w:tcPr>
          <w:p w14:paraId="54D165DE" w14:textId="0A8A6D35" w:rsidR="00C12CDD" w:rsidRPr="000D1A6E" w:rsidRDefault="00C12CDD" w:rsidP="00C12CDD">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0.9</w:t>
            </w:r>
          </w:p>
        </w:tc>
        <w:tc>
          <w:tcPr>
            <w:tcW w:w="2161" w:type="dxa"/>
            <w:tcBorders>
              <w:top w:val="single" w:sz="4" w:space="0" w:color="auto"/>
              <w:left w:val="nil"/>
              <w:bottom w:val="single" w:sz="4" w:space="0" w:color="auto"/>
              <w:right w:val="single" w:sz="4" w:space="0" w:color="auto"/>
            </w:tcBorders>
            <w:vAlign w:val="center"/>
          </w:tcPr>
          <w:p w14:paraId="003DE2E6" w14:textId="4C029460" w:rsidR="00C12CDD" w:rsidRPr="000D1A6E" w:rsidRDefault="00D77564" w:rsidP="00C12CDD">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 xml:space="preserve">do </w:t>
            </w:r>
            <w:r w:rsidR="00C12CDD">
              <w:rPr>
                <w:rFonts w:ascii="Calibri" w:hAnsi="Calibri" w:cs="Calibri"/>
                <w:sz w:val="16"/>
                <w:szCs w:val="16"/>
              </w:rPr>
              <w:t>7.5</w:t>
            </w:r>
          </w:p>
        </w:tc>
      </w:tr>
      <w:tr w:rsidR="00C12CDD" w:rsidRPr="000D1A6E" w14:paraId="22538FCC"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790BE0B3" w14:textId="77777777" w:rsidR="00C12CDD" w:rsidRPr="00C56C9E" w:rsidRDefault="00C12CDD" w:rsidP="00C12CDD">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15</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B823F1" w14:textId="77777777" w:rsidR="00C12CDD" w:rsidRDefault="00C12CDD" w:rsidP="00C12CDD">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8"/>
                <w:szCs w:val="18"/>
              </w:rPr>
              <w:t>732.4.6</w:t>
            </w:r>
          </w:p>
        </w:tc>
        <w:tc>
          <w:tcPr>
            <w:tcW w:w="2160" w:type="dxa"/>
            <w:tcBorders>
              <w:top w:val="single" w:sz="4" w:space="0" w:color="auto"/>
              <w:left w:val="nil"/>
              <w:bottom w:val="single" w:sz="4" w:space="0" w:color="auto"/>
              <w:right w:val="single" w:sz="4" w:space="0" w:color="auto"/>
            </w:tcBorders>
            <w:vAlign w:val="center"/>
          </w:tcPr>
          <w:p w14:paraId="4E47CA90" w14:textId="77777777" w:rsidR="00C12CDD" w:rsidRDefault="00C12CDD" w:rsidP="00C12CDD">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PRZEPUST Z PIĘTRZENIEM</w:t>
            </w:r>
          </w:p>
        </w:tc>
        <w:tc>
          <w:tcPr>
            <w:tcW w:w="2160" w:type="dxa"/>
            <w:tcBorders>
              <w:top w:val="single" w:sz="4" w:space="0" w:color="auto"/>
              <w:left w:val="nil"/>
              <w:bottom w:val="single" w:sz="4" w:space="0" w:color="auto"/>
              <w:right w:val="single" w:sz="4" w:space="0" w:color="auto"/>
            </w:tcBorders>
            <w:shd w:val="clear" w:color="auto" w:fill="auto"/>
            <w:vAlign w:val="center"/>
          </w:tcPr>
          <w:p w14:paraId="3332D360" w14:textId="330B0044" w:rsidR="00C12CDD" w:rsidRPr="000D1A6E" w:rsidRDefault="00C12CDD" w:rsidP="00C12CDD">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2 x 0.9</w:t>
            </w:r>
          </w:p>
        </w:tc>
        <w:tc>
          <w:tcPr>
            <w:tcW w:w="2161" w:type="dxa"/>
            <w:tcBorders>
              <w:top w:val="single" w:sz="4" w:space="0" w:color="auto"/>
              <w:left w:val="nil"/>
              <w:bottom w:val="single" w:sz="4" w:space="0" w:color="auto"/>
              <w:right w:val="single" w:sz="4" w:space="0" w:color="auto"/>
            </w:tcBorders>
            <w:vAlign w:val="center"/>
          </w:tcPr>
          <w:p w14:paraId="3FE3D447" w14:textId="421FEA94" w:rsidR="00C12CDD" w:rsidRPr="000D1A6E" w:rsidRDefault="00C12CDD" w:rsidP="00C12CDD">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 xml:space="preserve">2 x </w:t>
            </w:r>
            <w:r w:rsidR="00D77564">
              <w:rPr>
                <w:rFonts w:ascii="Calibri" w:hAnsi="Calibri" w:cs="Calibri"/>
                <w:sz w:val="16"/>
                <w:szCs w:val="16"/>
              </w:rPr>
              <w:t xml:space="preserve">do </w:t>
            </w:r>
            <w:r>
              <w:rPr>
                <w:rFonts w:ascii="Calibri" w:hAnsi="Calibri" w:cs="Calibri"/>
                <w:sz w:val="16"/>
                <w:szCs w:val="16"/>
              </w:rPr>
              <w:t>7.5</w:t>
            </w:r>
          </w:p>
        </w:tc>
      </w:tr>
      <w:tr w:rsidR="00C12CDD" w:rsidRPr="000D1A6E" w14:paraId="3562CEAA"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7AC03D14" w14:textId="77777777" w:rsidR="00C12CDD" w:rsidRPr="00C56C9E" w:rsidRDefault="00C12CDD" w:rsidP="00C12CDD">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16</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F41C68" w14:textId="77777777" w:rsidR="00C12CDD" w:rsidRDefault="00C12CDD" w:rsidP="00C12CDD">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8"/>
                <w:szCs w:val="18"/>
              </w:rPr>
              <w:t>732.4.8</w:t>
            </w:r>
          </w:p>
        </w:tc>
        <w:tc>
          <w:tcPr>
            <w:tcW w:w="2160" w:type="dxa"/>
            <w:tcBorders>
              <w:top w:val="single" w:sz="4" w:space="0" w:color="auto"/>
              <w:left w:val="nil"/>
              <w:bottom w:val="single" w:sz="4" w:space="0" w:color="auto"/>
              <w:right w:val="single" w:sz="4" w:space="0" w:color="auto"/>
            </w:tcBorders>
            <w:vAlign w:val="center"/>
          </w:tcPr>
          <w:p w14:paraId="1EF28A3D" w14:textId="77777777" w:rsidR="00C12CDD" w:rsidRDefault="00C12CDD" w:rsidP="00C12CDD">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PRZEPUST Z PIĘTRZENIEM</w:t>
            </w:r>
          </w:p>
        </w:tc>
        <w:tc>
          <w:tcPr>
            <w:tcW w:w="2160" w:type="dxa"/>
            <w:tcBorders>
              <w:top w:val="single" w:sz="4" w:space="0" w:color="auto"/>
              <w:left w:val="nil"/>
              <w:bottom w:val="single" w:sz="4" w:space="0" w:color="auto"/>
              <w:right w:val="single" w:sz="4" w:space="0" w:color="auto"/>
            </w:tcBorders>
            <w:shd w:val="clear" w:color="auto" w:fill="auto"/>
            <w:vAlign w:val="center"/>
          </w:tcPr>
          <w:p w14:paraId="59AE1270" w14:textId="7EF1C46E" w:rsidR="00C12CDD" w:rsidRPr="000D1A6E" w:rsidRDefault="00C12CDD" w:rsidP="00C12CDD">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2 x 0.9</w:t>
            </w:r>
          </w:p>
        </w:tc>
        <w:tc>
          <w:tcPr>
            <w:tcW w:w="2161" w:type="dxa"/>
            <w:tcBorders>
              <w:top w:val="single" w:sz="4" w:space="0" w:color="auto"/>
              <w:left w:val="nil"/>
              <w:bottom w:val="single" w:sz="4" w:space="0" w:color="auto"/>
              <w:right w:val="single" w:sz="4" w:space="0" w:color="auto"/>
            </w:tcBorders>
            <w:vAlign w:val="center"/>
          </w:tcPr>
          <w:p w14:paraId="06062915" w14:textId="5D77161E" w:rsidR="00C12CDD" w:rsidRPr="000D1A6E" w:rsidRDefault="00C12CDD" w:rsidP="00C12CDD">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 xml:space="preserve">2 x </w:t>
            </w:r>
            <w:r w:rsidR="00D77564">
              <w:rPr>
                <w:rFonts w:ascii="Calibri" w:hAnsi="Calibri" w:cs="Calibri"/>
                <w:sz w:val="16"/>
                <w:szCs w:val="16"/>
              </w:rPr>
              <w:t xml:space="preserve">do </w:t>
            </w:r>
            <w:r>
              <w:rPr>
                <w:rFonts w:ascii="Calibri" w:hAnsi="Calibri" w:cs="Calibri"/>
                <w:sz w:val="16"/>
                <w:szCs w:val="16"/>
              </w:rPr>
              <w:t>7.5</w:t>
            </w:r>
          </w:p>
        </w:tc>
      </w:tr>
      <w:tr w:rsidR="00C12CDD" w:rsidRPr="000D1A6E" w14:paraId="25DE6B06"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2A9F26E7" w14:textId="77777777" w:rsidR="00C12CDD" w:rsidRPr="00C56C9E" w:rsidRDefault="00C12CDD" w:rsidP="00C12CDD">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17</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A428E9" w14:textId="77777777" w:rsidR="00C12CDD" w:rsidRDefault="00C12CDD" w:rsidP="00C12CDD">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8"/>
                <w:szCs w:val="18"/>
              </w:rPr>
              <w:t>732.4.9</w:t>
            </w:r>
          </w:p>
        </w:tc>
        <w:tc>
          <w:tcPr>
            <w:tcW w:w="2160" w:type="dxa"/>
            <w:tcBorders>
              <w:top w:val="single" w:sz="4" w:space="0" w:color="auto"/>
              <w:left w:val="nil"/>
              <w:bottom w:val="single" w:sz="4" w:space="0" w:color="auto"/>
              <w:right w:val="single" w:sz="4" w:space="0" w:color="auto"/>
            </w:tcBorders>
            <w:vAlign w:val="center"/>
          </w:tcPr>
          <w:p w14:paraId="52C246F0" w14:textId="77777777" w:rsidR="00C12CDD" w:rsidRDefault="00C12CDD" w:rsidP="00C12CDD">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PRZEPUST Z PIĘTRZENIEM</w:t>
            </w:r>
          </w:p>
        </w:tc>
        <w:tc>
          <w:tcPr>
            <w:tcW w:w="2160" w:type="dxa"/>
            <w:tcBorders>
              <w:top w:val="single" w:sz="4" w:space="0" w:color="auto"/>
              <w:left w:val="nil"/>
              <w:bottom w:val="single" w:sz="4" w:space="0" w:color="auto"/>
              <w:right w:val="single" w:sz="4" w:space="0" w:color="auto"/>
            </w:tcBorders>
            <w:shd w:val="clear" w:color="auto" w:fill="auto"/>
            <w:vAlign w:val="center"/>
          </w:tcPr>
          <w:p w14:paraId="02284C4B" w14:textId="34B68C1F" w:rsidR="00C12CDD" w:rsidRPr="000D1A6E" w:rsidRDefault="00C12CDD" w:rsidP="00C12CDD">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2 x 0.9</w:t>
            </w:r>
          </w:p>
        </w:tc>
        <w:tc>
          <w:tcPr>
            <w:tcW w:w="2161" w:type="dxa"/>
            <w:tcBorders>
              <w:top w:val="single" w:sz="4" w:space="0" w:color="auto"/>
              <w:left w:val="nil"/>
              <w:bottom w:val="single" w:sz="4" w:space="0" w:color="auto"/>
              <w:right w:val="single" w:sz="4" w:space="0" w:color="auto"/>
            </w:tcBorders>
            <w:vAlign w:val="center"/>
          </w:tcPr>
          <w:p w14:paraId="5F038A53" w14:textId="3C985B62" w:rsidR="00C12CDD" w:rsidRPr="000D1A6E" w:rsidRDefault="00C12CDD" w:rsidP="00C12CDD">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 xml:space="preserve">2 x </w:t>
            </w:r>
            <w:r w:rsidR="00D77564">
              <w:rPr>
                <w:rFonts w:ascii="Calibri" w:hAnsi="Calibri" w:cs="Calibri"/>
                <w:sz w:val="16"/>
                <w:szCs w:val="16"/>
              </w:rPr>
              <w:t xml:space="preserve">do </w:t>
            </w:r>
            <w:r>
              <w:rPr>
                <w:rFonts w:ascii="Calibri" w:hAnsi="Calibri" w:cs="Calibri"/>
                <w:sz w:val="16"/>
                <w:szCs w:val="16"/>
              </w:rPr>
              <w:t>8</w:t>
            </w:r>
          </w:p>
        </w:tc>
      </w:tr>
      <w:tr w:rsidR="00C12CDD" w:rsidRPr="000D1A6E" w14:paraId="2BD46E52"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60BC79A1" w14:textId="77777777" w:rsidR="00C12CDD" w:rsidRPr="00C56C9E" w:rsidRDefault="00C12CDD" w:rsidP="00C12CDD">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18</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92F506" w14:textId="77777777" w:rsidR="00C12CDD" w:rsidRDefault="00C12CDD" w:rsidP="00C12CDD">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8"/>
                <w:szCs w:val="18"/>
              </w:rPr>
              <w:t>732.4.11</w:t>
            </w:r>
          </w:p>
        </w:tc>
        <w:tc>
          <w:tcPr>
            <w:tcW w:w="2160" w:type="dxa"/>
            <w:tcBorders>
              <w:top w:val="single" w:sz="4" w:space="0" w:color="auto"/>
              <w:left w:val="nil"/>
              <w:bottom w:val="single" w:sz="4" w:space="0" w:color="auto"/>
              <w:right w:val="single" w:sz="4" w:space="0" w:color="auto"/>
            </w:tcBorders>
            <w:vAlign w:val="center"/>
          </w:tcPr>
          <w:p w14:paraId="55CEB15C" w14:textId="77777777" w:rsidR="00C12CDD" w:rsidRDefault="00C12CDD" w:rsidP="00C12CDD">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PRZEPUST Z PIĘTRZENIEM</w:t>
            </w:r>
          </w:p>
        </w:tc>
        <w:tc>
          <w:tcPr>
            <w:tcW w:w="2160" w:type="dxa"/>
            <w:tcBorders>
              <w:top w:val="single" w:sz="4" w:space="0" w:color="auto"/>
              <w:left w:val="nil"/>
              <w:bottom w:val="single" w:sz="4" w:space="0" w:color="auto"/>
              <w:right w:val="single" w:sz="4" w:space="0" w:color="auto"/>
            </w:tcBorders>
            <w:shd w:val="clear" w:color="auto" w:fill="auto"/>
            <w:vAlign w:val="center"/>
          </w:tcPr>
          <w:p w14:paraId="7576E984" w14:textId="64CAD71B" w:rsidR="00C12CDD" w:rsidRPr="000D1A6E" w:rsidRDefault="00C12CDD" w:rsidP="00C12CDD">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0.6</w:t>
            </w:r>
          </w:p>
        </w:tc>
        <w:tc>
          <w:tcPr>
            <w:tcW w:w="2161" w:type="dxa"/>
            <w:tcBorders>
              <w:top w:val="single" w:sz="4" w:space="0" w:color="auto"/>
              <w:left w:val="nil"/>
              <w:bottom w:val="single" w:sz="4" w:space="0" w:color="auto"/>
              <w:right w:val="single" w:sz="4" w:space="0" w:color="auto"/>
            </w:tcBorders>
            <w:vAlign w:val="center"/>
          </w:tcPr>
          <w:p w14:paraId="6DE957A6" w14:textId="3BF69A50" w:rsidR="00C12CDD" w:rsidRPr="000D1A6E" w:rsidRDefault="00D77564" w:rsidP="00C12CDD">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 xml:space="preserve">do </w:t>
            </w:r>
            <w:r w:rsidR="00C12CDD">
              <w:rPr>
                <w:rFonts w:ascii="Calibri" w:hAnsi="Calibri" w:cs="Calibri"/>
                <w:sz w:val="16"/>
                <w:szCs w:val="16"/>
              </w:rPr>
              <w:t>8</w:t>
            </w:r>
          </w:p>
        </w:tc>
      </w:tr>
      <w:tr w:rsidR="00C12CDD" w:rsidRPr="000D1A6E" w14:paraId="72DF498D"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0F9912BD" w14:textId="77777777" w:rsidR="00C12CDD" w:rsidRPr="00C56C9E" w:rsidRDefault="00C12CDD" w:rsidP="00C12CDD">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19</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70930E" w14:textId="77777777" w:rsidR="00C12CDD" w:rsidRDefault="00C12CDD" w:rsidP="00C12CDD">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8"/>
                <w:szCs w:val="18"/>
              </w:rPr>
              <w:t>732.4.15</w:t>
            </w:r>
          </w:p>
        </w:tc>
        <w:tc>
          <w:tcPr>
            <w:tcW w:w="2160" w:type="dxa"/>
            <w:tcBorders>
              <w:top w:val="single" w:sz="4" w:space="0" w:color="auto"/>
              <w:left w:val="nil"/>
              <w:bottom w:val="single" w:sz="4" w:space="0" w:color="auto"/>
              <w:right w:val="single" w:sz="4" w:space="0" w:color="auto"/>
            </w:tcBorders>
            <w:vAlign w:val="center"/>
          </w:tcPr>
          <w:p w14:paraId="3FC67B58" w14:textId="77777777" w:rsidR="00C12CDD" w:rsidRDefault="00C12CDD" w:rsidP="00C12CDD">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PRZEPUST Z PIĘTRZENIEM</w:t>
            </w:r>
          </w:p>
        </w:tc>
        <w:tc>
          <w:tcPr>
            <w:tcW w:w="2160" w:type="dxa"/>
            <w:tcBorders>
              <w:top w:val="single" w:sz="4" w:space="0" w:color="auto"/>
              <w:left w:val="nil"/>
              <w:bottom w:val="single" w:sz="4" w:space="0" w:color="auto"/>
              <w:right w:val="single" w:sz="4" w:space="0" w:color="auto"/>
            </w:tcBorders>
            <w:shd w:val="clear" w:color="auto" w:fill="auto"/>
            <w:vAlign w:val="center"/>
          </w:tcPr>
          <w:p w14:paraId="3C76B12A" w14:textId="54AB2669" w:rsidR="00C12CDD" w:rsidRPr="000D1A6E" w:rsidRDefault="00C12CDD" w:rsidP="00C12CDD">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0.9</w:t>
            </w:r>
          </w:p>
        </w:tc>
        <w:tc>
          <w:tcPr>
            <w:tcW w:w="2161" w:type="dxa"/>
            <w:tcBorders>
              <w:top w:val="single" w:sz="4" w:space="0" w:color="auto"/>
              <w:left w:val="nil"/>
              <w:bottom w:val="single" w:sz="4" w:space="0" w:color="auto"/>
              <w:right w:val="single" w:sz="4" w:space="0" w:color="auto"/>
            </w:tcBorders>
            <w:vAlign w:val="center"/>
          </w:tcPr>
          <w:p w14:paraId="30777C10" w14:textId="7E8AD57C" w:rsidR="00C12CDD" w:rsidRPr="000D1A6E" w:rsidRDefault="00D77564" w:rsidP="00C12CDD">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 xml:space="preserve">do </w:t>
            </w:r>
            <w:r w:rsidR="00C12CDD">
              <w:rPr>
                <w:rFonts w:ascii="Calibri" w:hAnsi="Calibri" w:cs="Calibri"/>
                <w:sz w:val="16"/>
                <w:szCs w:val="16"/>
              </w:rPr>
              <w:t>12</w:t>
            </w:r>
          </w:p>
        </w:tc>
      </w:tr>
      <w:tr w:rsidR="00C12CDD" w:rsidRPr="000D1A6E" w14:paraId="4D25162B"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7B159AF5" w14:textId="77777777" w:rsidR="00C12CDD" w:rsidRPr="00C56C9E" w:rsidRDefault="00C12CDD" w:rsidP="00C12CDD">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20</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E6A936" w14:textId="77777777" w:rsidR="00C12CDD" w:rsidRDefault="00C12CDD" w:rsidP="00C12CDD">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8"/>
                <w:szCs w:val="18"/>
              </w:rPr>
              <w:t>732.4.16</w:t>
            </w:r>
          </w:p>
        </w:tc>
        <w:tc>
          <w:tcPr>
            <w:tcW w:w="2160" w:type="dxa"/>
            <w:tcBorders>
              <w:top w:val="single" w:sz="4" w:space="0" w:color="auto"/>
              <w:left w:val="nil"/>
              <w:bottom w:val="single" w:sz="4" w:space="0" w:color="auto"/>
              <w:right w:val="single" w:sz="4" w:space="0" w:color="auto"/>
            </w:tcBorders>
            <w:vAlign w:val="center"/>
          </w:tcPr>
          <w:p w14:paraId="59F62800" w14:textId="77777777" w:rsidR="00C12CDD" w:rsidRDefault="00C12CDD" w:rsidP="00C12CDD">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PRZEPUST Z PIĘTRZENIEM</w:t>
            </w:r>
          </w:p>
        </w:tc>
        <w:tc>
          <w:tcPr>
            <w:tcW w:w="2160" w:type="dxa"/>
            <w:tcBorders>
              <w:top w:val="single" w:sz="4" w:space="0" w:color="auto"/>
              <w:left w:val="nil"/>
              <w:bottom w:val="single" w:sz="4" w:space="0" w:color="auto"/>
              <w:right w:val="single" w:sz="4" w:space="0" w:color="auto"/>
            </w:tcBorders>
            <w:shd w:val="clear" w:color="auto" w:fill="auto"/>
            <w:vAlign w:val="center"/>
          </w:tcPr>
          <w:p w14:paraId="5369685B" w14:textId="44ED70CC" w:rsidR="00C12CDD" w:rsidRPr="000D1A6E" w:rsidRDefault="00C12CDD" w:rsidP="00C12CDD">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0.9</w:t>
            </w:r>
          </w:p>
        </w:tc>
        <w:tc>
          <w:tcPr>
            <w:tcW w:w="2161" w:type="dxa"/>
            <w:tcBorders>
              <w:top w:val="single" w:sz="4" w:space="0" w:color="auto"/>
              <w:left w:val="nil"/>
              <w:bottom w:val="single" w:sz="4" w:space="0" w:color="auto"/>
              <w:right w:val="single" w:sz="4" w:space="0" w:color="auto"/>
            </w:tcBorders>
            <w:vAlign w:val="center"/>
          </w:tcPr>
          <w:p w14:paraId="0DD55B88" w14:textId="2F2D01DD" w:rsidR="00C12CDD" w:rsidRPr="000D1A6E" w:rsidRDefault="00D77564" w:rsidP="00C12CDD">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 xml:space="preserve">do </w:t>
            </w:r>
            <w:r w:rsidR="00C12CDD">
              <w:rPr>
                <w:rFonts w:ascii="Calibri" w:hAnsi="Calibri" w:cs="Calibri"/>
                <w:sz w:val="16"/>
                <w:szCs w:val="16"/>
              </w:rPr>
              <w:t>7.5</w:t>
            </w:r>
          </w:p>
        </w:tc>
      </w:tr>
      <w:tr w:rsidR="00C12CDD" w:rsidRPr="000D1A6E" w14:paraId="222FCD21"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22D05E71" w14:textId="77777777" w:rsidR="00C12CDD" w:rsidRPr="00C56C9E" w:rsidRDefault="00C12CDD" w:rsidP="00C12CDD">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21</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C3E154" w14:textId="77777777" w:rsidR="00C12CDD" w:rsidRDefault="00C12CDD" w:rsidP="00C12CDD">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8"/>
                <w:szCs w:val="18"/>
              </w:rPr>
              <w:t>732.4.17</w:t>
            </w:r>
          </w:p>
        </w:tc>
        <w:tc>
          <w:tcPr>
            <w:tcW w:w="2160" w:type="dxa"/>
            <w:tcBorders>
              <w:top w:val="single" w:sz="4" w:space="0" w:color="auto"/>
              <w:left w:val="nil"/>
              <w:bottom w:val="single" w:sz="4" w:space="0" w:color="auto"/>
              <w:right w:val="single" w:sz="4" w:space="0" w:color="auto"/>
            </w:tcBorders>
            <w:vAlign w:val="center"/>
          </w:tcPr>
          <w:p w14:paraId="2BA829E9" w14:textId="77777777" w:rsidR="00C12CDD" w:rsidRDefault="00C12CDD" w:rsidP="00C12CDD">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PRZEPUST Z PIĘTRZENIEM</w:t>
            </w:r>
          </w:p>
        </w:tc>
        <w:tc>
          <w:tcPr>
            <w:tcW w:w="2160" w:type="dxa"/>
            <w:tcBorders>
              <w:top w:val="single" w:sz="4" w:space="0" w:color="auto"/>
              <w:left w:val="nil"/>
              <w:bottom w:val="single" w:sz="4" w:space="0" w:color="auto"/>
              <w:right w:val="single" w:sz="4" w:space="0" w:color="auto"/>
            </w:tcBorders>
            <w:shd w:val="clear" w:color="auto" w:fill="auto"/>
            <w:vAlign w:val="center"/>
          </w:tcPr>
          <w:p w14:paraId="6D5C93AD" w14:textId="640D161A" w:rsidR="00C12CDD" w:rsidRPr="000D1A6E" w:rsidRDefault="00C12CDD" w:rsidP="00C12CDD">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0.9</w:t>
            </w:r>
          </w:p>
        </w:tc>
        <w:tc>
          <w:tcPr>
            <w:tcW w:w="2161" w:type="dxa"/>
            <w:tcBorders>
              <w:top w:val="single" w:sz="4" w:space="0" w:color="auto"/>
              <w:left w:val="nil"/>
              <w:bottom w:val="single" w:sz="4" w:space="0" w:color="auto"/>
              <w:right w:val="single" w:sz="4" w:space="0" w:color="auto"/>
            </w:tcBorders>
            <w:vAlign w:val="center"/>
          </w:tcPr>
          <w:p w14:paraId="139A515B" w14:textId="6CAD5306" w:rsidR="00C12CDD" w:rsidRPr="000D1A6E" w:rsidRDefault="00D77564" w:rsidP="00C12CDD">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 xml:space="preserve">do </w:t>
            </w:r>
            <w:r w:rsidR="00C12CDD">
              <w:rPr>
                <w:rFonts w:ascii="Calibri" w:hAnsi="Calibri" w:cs="Calibri"/>
                <w:sz w:val="16"/>
                <w:szCs w:val="16"/>
              </w:rPr>
              <w:t>8.5</w:t>
            </w:r>
          </w:p>
        </w:tc>
      </w:tr>
      <w:tr w:rsidR="00C12CDD" w:rsidRPr="000D1A6E" w14:paraId="1DE98466"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1EDD1FE4" w14:textId="77777777" w:rsidR="00C12CDD" w:rsidRPr="00C56C9E" w:rsidRDefault="00C12CDD" w:rsidP="00C12CDD">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22</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1D2A72" w14:textId="77777777" w:rsidR="00C12CDD" w:rsidRDefault="00C12CDD" w:rsidP="00C12CDD">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8"/>
                <w:szCs w:val="18"/>
              </w:rPr>
              <w:t>732.4.19</w:t>
            </w:r>
          </w:p>
        </w:tc>
        <w:tc>
          <w:tcPr>
            <w:tcW w:w="2160" w:type="dxa"/>
            <w:tcBorders>
              <w:top w:val="single" w:sz="4" w:space="0" w:color="auto"/>
              <w:left w:val="nil"/>
              <w:bottom w:val="single" w:sz="4" w:space="0" w:color="auto"/>
              <w:right w:val="single" w:sz="4" w:space="0" w:color="auto"/>
            </w:tcBorders>
            <w:vAlign w:val="center"/>
          </w:tcPr>
          <w:p w14:paraId="0DF22F3C" w14:textId="77777777" w:rsidR="00C12CDD" w:rsidRDefault="00C12CDD" w:rsidP="00C12CDD">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PRZEPUST Z PIĘTRZENIEM</w:t>
            </w:r>
          </w:p>
        </w:tc>
        <w:tc>
          <w:tcPr>
            <w:tcW w:w="2160" w:type="dxa"/>
            <w:tcBorders>
              <w:top w:val="single" w:sz="4" w:space="0" w:color="auto"/>
              <w:left w:val="nil"/>
              <w:bottom w:val="single" w:sz="4" w:space="0" w:color="auto"/>
              <w:right w:val="single" w:sz="4" w:space="0" w:color="auto"/>
            </w:tcBorders>
            <w:shd w:val="clear" w:color="auto" w:fill="auto"/>
            <w:vAlign w:val="center"/>
          </w:tcPr>
          <w:p w14:paraId="1F0ABFC7" w14:textId="6515D509" w:rsidR="00C12CDD" w:rsidRPr="000D1A6E" w:rsidRDefault="00C12CDD" w:rsidP="00C12CDD">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0.6</w:t>
            </w:r>
          </w:p>
        </w:tc>
        <w:tc>
          <w:tcPr>
            <w:tcW w:w="2161" w:type="dxa"/>
            <w:tcBorders>
              <w:top w:val="single" w:sz="4" w:space="0" w:color="auto"/>
              <w:left w:val="nil"/>
              <w:bottom w:val="single" w:sz="4" w:space="0" w:color="auto"/>
              <w:right w:val="single" w:sz="4" w:space="0" w:color="auto"/>
            </w:tcBorders>
            <w:vAlign w:val="center"/>
          </w:tcPr>
          <w:p w14:paraId="7A6C0ADC" w14:textId="505701EB" w:rsidR="00C12CDD" w:rsidRPr="000D1A6E" w:rsidRDefault="00D77564" w:rsidP="00C12CDD">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 xml:space="preserve">do </w:t>
            </w:r>
            <w:r w:rsidR="00C12CDD">
              <w:rPr>
                <w:rFonts w:ascii="Calibri" w:hAnsi="Calibri" w:cs="Calibri"/>
                <w:sz w:val="16"/>
                <w:szCs w:val="16"/>
              </w:rPr>
              <w:t>8.5</w:t>
            </w:r>
          </w:p>
        </w:tc>
      </w:tr>
      <w:tr w:rsidR="00C12CDD" w:rsidRPr="000D1A6E" w14:paraId="40A81560"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2288F4E1" w14:textId="77777777" w:rsidR="00C12CDD" w:rsidRPr="00C56C9E" w:rsidRDefault="00C12CDD" w:rsidP="00C12CDD">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23</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271B93" w14:textId="77777777" w:rsidR="00C12CDD" w:rsidRDefault="00C12CDD" w:rsidP="00C12CDD">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8"/>
                <w:szCs w:val="18"/>
              </w:rPr>
              <w:t>732.5.3</w:t>
            </w:r>
          </w:p>
        </w:tc>
        <w:tc>
          <w:tcPr>
            <w:tcW w:w="2160" w:type="dxa"/>
            <w:tcBorders>
              <w:top w:val="single" w:sz="4" w:space="0" w:color="auto"/>
              <w:left w:val="nil"/>
              <w:bottom w:val="single" w:sz="4" w:space="0" w:color="auto"/>
              <w:right w:val="single" w:sz="4" w:space="0" w:color="auto"/>
            </w:tcBorders>
            <w:vAlign w:val="center"/>
          </w:tcPr>
          <w:p w14:paraId="2659CD51" w14:textId="77777777" w:rsidR="00C12CDD" w:rsidRDefault="00C12CDD" w:rsidP="00C12CDD">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PRZEPUST Z PIĘTRZENIEM</w:t>
            </w:r>
          </w:p>
        </w:tc>
        <w:tc>
          <w:tcPr>
            <w:tcW w:w="2160" w:type="dxa"/>
            <w:tcBorders>
              <w:top w:val="single" w:sz="4" w:space="0" w:color="auto"/>
              <w:left w:val="nil"/>
              <w:bottom w:val="single" w:sz="4" w:space="0" w:color="auto"/>
              <w:right w:val="single" w:sz="4" w:space="0" w:color="auto"/>
            </w:tcBorders>
            <w:shd w:val="clear" w:color="auto" w:fill="auto"/>
            <w:vAlign w:val="center"/>
          </w:tcPr>
          <w:p w14:paraId="5E265A17" w14:textId="119AA233" w:rsidR="00C12CDD" w:rsidRPr="000D1A6E" w:rsidRDefault="00C12CDD" w:rsidP="00C12CDD">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0.6</w:t>
            </w:r>
          </w:p>
        </w:tc>
        <w:tc>
          <w:tcPr>
            <w:tcW w:w="2161" w:type="dxa"/>
            <w:tcBorders>
              <w:top w:val="single" w:sz="4" w:space="0" w:color="auto"/>
              <w:left w:val="nil"/>
              <w:bottom w:val="single" w:sz="4" w:space="0" w:color="auto"/>
              <w:right w:val="single" w:sz="4" w:space="0" w:color="auto"/>
            </w:tcBorders>
            <w:vAlign w:val="center"/>
          </w:tcPr>
          <w:p w14:paraId="005B1101" w14:textId="34F16E36" w:rsidR="00C12CDD" w:rsidRPr="000D1A6E" w:rsidRDefault="00D77564" w:rsidP="00C12CDD">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 xml:space="preserve">do </w:t>
            </w:r>
            <w:r w:rsidR="00C12CDD">
              <w:rPr>
                <w:rFonts w:ascii="Calibri" w:hAnsi="Calibri" w:cs="Calibri"/>
                <w:sz w:val="16"/>
                <w:szCs w:val="16"/>
              </w:rPr>
              <w:t>7</w:t>
            </w:r>
          </w:p>
        </w:tc>
      </w:tr>
      <w:tr w:rsidR="00C12CDD" w:rsidRPr="000D1A6E" w14:paraId="21D8880E"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0B48DEB1" w14:textId="77777777" w:rsidR="00C12CDD" w:rsidRPr="00C56C9E" w:rsidRDefault="00C12CDD" w:rsidP="00C12CDD">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24</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93F3DC" w14:textId="77777777" w:rsidR="00C12CDD" w:rsidRDefault="00C12CDD" w:rsidP="00C12CDD">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732.5.11</w:t>
            </w:r>
          </w:p>
        </w:tc>
        <w:tc>
          <w:tcPr>
            <w:tcW w:w="2160" w:type="dxa"/>
            <w:tcBorders>
              <w:top w:val="single" w:sz="4" w:space="0" w:color="auto"/>
              <w:left w:val="nil"/>
              <w:bottom w:val="single" w:sz="4" w:space="0" w:color="auto"/>
              <w:right w:val="single" w:sz="4" w:space="0" w:color="auto"/>
            </w:tcBorders>
            <w:vAlign w:val="center"/>
          </w:tcPr>
          <w:p w14:paraId="17FF044F" w14:textId="77777777" w:rsidR="00C12CDD" w:rsidRDefault="00C12CDD" w:rsidP="00C12CDD">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PRZEPUST</w:t>
            </w:r>
          </w:p>
        </w:tc>
        <w:tc>
          <w:tcPr>
            <w:tcW w:w="2160" w:type="dxa"/>
            <w:tcBorders>
              <w:top w:val="single" w:sz="4" w:space="0" w:color="auto"/>
              <w:left w:val="nil"/>
              <w:bottom w:val="single" w:sz="4" w:space="0" w:color="auto"/>
              <w:right w:val="single" w:sz="4" w:space="0" w:color="auto"/>
            </w:tcBorders>
            <w:shd w:val="clear" w:color="auto" w:fill="auto"/>
            <w:vAlign w:val="center"/>
          </w:tcPr>
          <w:p w14:paraId="2D5505D2" w14:textId="744D2F87" w:rsidR="00C12CDD" w:rsidRPr="000D1A6E" w:rsidRDefault="00C12CDD" w:rsidP="00C12CDD">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0.9</w:t>
            </w:r>
          </w:p>
        </w:tc>
        <w:tc>
          <w:tcPr>
            <w:tcW w:w="2161" w:type="dxa"/>
            <w:tcBorders>
              <w:top w:val="single" w:sz="4" w:space="0" w:color="auto"/>
              <w:left w:val="nil"/>
              <w:bottom w:val="single" w:sz="4" w:space="0" w:color="auto"/>
              <w:right w:val="single" w:sz="4" w:space="0" w:color="auto"/>
            </w:tcBorders>
            <w:vAlign w:val="center"/>
          </w:tcPr>
          <w:p w14:paraId="31CD08D4" w14:textId="2D1DDF4A" w:rsidR="00C12CDD" w:rsidRPr="000D1A6E" w:rsidRDefault="00D77564" w:rsidP="00C12CDD">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 xml:space="preserve">do </w:t>
            </w:r>
            <w:r w:rsidR="00C12CDD">
              <w:rPr>
                <w:rFonts w:ascii="Calibri" w:hAnsi="Calibri" w:cs="Calibri"/>
                <w:sz w:val="16"/>
                <w:szCs w:val="16"/>
              </w:rPr>
              <w:t>7</w:t>
            </w:r>
          </w:p>
        </w:tc>
      </w:tr>
      <w:tr w:rsidR="00C12CDD" w:rsidRPr="000D1A6E" w14:paraId="2C9D261B"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0AE84F2A" w14:textId="77777777" w:rsidR="00C12CDD" w:rsidRPr="00C56C9E" w:rsidRDefault="00C12CDD" w:rsidP="00C12CDD">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25</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31BC14" w14:textId="77777777" w:rsidR="00C12CDD" w:rsidRDefault="00C12CDD" w:rsidP="00C12CDD">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732.6.4</w:t>
            </w:r>
          </w:p>
        </w:tc>
        <w:tc>
          <w:tcPr>
            <w:tcW w:w="2160" w:type="dxa"/>
            <w:tcBorders>
              <w:top w:val="single" w:sz="4" w:space="0" w:color="auto"/>
              <w:left w:val="nil"/>
              <w:bottom w:val="single" w:sz="4" w:space="0" w:color="auto"/>
              <w:right w:val="single" w:sz="4" w:space="0" w:color="auto"/>
            </w:tcBorders>
            <w:vAlign w:val="center"/>
          </w:tcPr>
          <w:p w14:paraId="4808F91F" w14:textId="77777777" w:rsidR="00C12CDD" w:rsidRDefault="00C12CDD" w:rsidP="00C12CDD">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PRZEPUST Z PIĘTRZENIEM</w:t>
            </w:r>
          </w:p>
        </w:tc>
        <w:tc>
          <w:tcPr>
            <w:tcW w:w="2160" w:type="dxa"/>
            <w:tcBorders>
              <w:top w:val="single" w:sz="4" w:space="0" w:color="auto"/>
              <w:left w:val="nil"/>
              <w:bottom w:val="single" w:sz="4" w:space="0" w:color="auto"/>
              <w:right w:val="single" w:sz="4" w:space="0" w:color="auto"/>
            </w:tcBorders>
            <w:shd w:val="clear" w:color="auto" w:fill="auto"/>
            <w:vAlign w:val="center"/>
          </w:tcPr>
          <w:p w14:paraId="1B49FA66" w14:textId="5025464D" w:rsidR="00C12CDD" w:rsidRPr="000D1A6E" w:rsidRDefault="00C12CDD" w:rsidP="00C12CDD">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0.6</w:t>
            </w:r>
          </w:p>
        </w:tc>
        <w:tc>
          <w:tcPr>
            <w:tcW w:w="2161" w:type="dxa"/>
            <w:tcBorders>
              <w:top w:val="single" w:sz="4" w:space="0" w:color="auto"/>
              <w:left w:val="nil"/>
              <w:bottom w:val="single" w:sz="4" w:space="0" w:color="auto"/>
              <w:right w:val="single" w:sz="4" w:space="0" w:color="auto"/>
            </w:tcBorders>
            <w:vAlign w:val="center"/>
          </w:tcPr>
          <w:p w14:paraId="0017D042" w14:textId="230B8D81" w:rsidR="00C12CDD" w:rsidRPr="000D1A6E" w:rsidRDefault="00D77564" w:rsidP="00C12CDD">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do 7</w:t>
            </w:r>
          </w:p>
        </w:tc>
      </w:tr>
      <w:tr w:rsidR="00C12CDD" w:rsidRPr="000D1A6E" w14:paraId="3561BCF4"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23CBA125" w14:textId="77777777" w:rsidR="00C12CDD" w:rsidRPr="00C56C9E" w:rsidRDefault="00C12CDD" w:rsidP="00C12CDD">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26</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F1C68E" w14:textId="77777777" w:rsidR="00C12CDD" w:rsidRDefault="00C12CDD" w:rsidP="00C12CDD">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732.6.6</w:t>
            </w:r>
          </w:p>
        </w:tc>
        <w:tc>
          <w:tcPr>
            <w:tcW w:w="2160" w:type="dxa"/>
            <w:tcBorders>
              <w:top w:val="single" w:sz="4" w:space="0" w:color="auto"/>
              <w:left w:val="nil"/>
              <w:bottom w:val="single" w:sz="4" w:space="0" w:color="auto"/>
              <w:right w:val="single" w:sz="4" w:space="0" w:color="auto"/>
            </w:tcBorders>
            <w:vAlign w:val="center"/>
          </w:tcPr>
          <w:p w14:paraId="375B25AE" w14:textId="77777777" w:rsidR="00C12CDD" w:rsidRDefault="00C12CDD" w:rsidP="00C12CDD">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PRZEPUST Z PIĘTRZENIEM</w:t>
            </w:r>
          </w:p>
        </w:tc>
        <w:tc>
          <w:tcPr>
            <w:tcW w:w="2160" w:type="dxa"/>
            <w:tcBorders>
              <w:top w:val="single" w:sz="4" w:space="0" w:color="auto"/>
              <w:left w:val="nil"/>
              <w:bottom w:val="single" w:sz="4" w:space="0" w:color="auto"/>
              <w:right w:val="single" w:sz="4" w:space="0" w:color="auto"/>
            </w:tcBorders>
            <w:shd w:val="clear" w:color="auto" w:fill="auto"/>
            <w:vAlign w:val="center"/>
          </w:tcPr>
          <w:p w14:paraId="3EC153DC" w14:textId="4106E658" w:rsidR="00C12CDD" w:rsidRPr="000D1A6E" w:rsidRDefault="00C12CDD" w:rsidP="00C12CDD">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0.6</w:t>
            </w:r>
          </w:p>
        </w:tc>
        <w:tc>
          <w:tcPr>
            <w:tcW w:w="2161" w:type="dxa"/>
            <w:tcBorders>
              <w:top w:val="single" w:sz="4" w:space="0" w:color="auto"/>
              <w:left w:val="nil"/>
              <w:bottom w:val="single" w:sz="4" w:space="0" w:color="auto"/>
              <w:right w:val="single" w:sz="4" w:space="0" w:color="auto"/>
            </w:tcBorders>
            <w:vAlign w:val="center"/>
          </w:tcPr>
          <w:p w14:paraId="19BAFBFC" w14:textId="0D404AA2" w:rsidR="00C12CDD" w:rsidRPr="000D1A6E" w:rsidRDefault="00D77564" w:rsidP="00C12CDD">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do 7</w:t>
            </w:r>
          </w:p>
        </w:tc>
      </w:tr>
      <w:tr w:rsidR="00C12CDD" w:rsidRPr="000D1A6E" w14:paraId="0066BC40"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019A9E48" w14:textId="77777777" w:rsidR="00C12CDD" w:rsidRPr="00C56C9E" w:rsidRDefault="00C12CDD" w:rsidP="00C12CDD">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27</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B6E821" w14:textId="77777777" w:rsidR="00C12CDD" w:rsidRDefault="00C12CDD" w:rsidP="00C12CDD">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732.6.17</w:t>
            </w:r>
          </w:p>
        </w:tc>
        <w:tc>
          <w:tcPr>
            <w:tcW w:w="2160" w:type="dxa"/>
            <w:tcBorders>
              <w:top w:val="single" w:sz="4" w:space="0" w:color="auto"/>
              <w:left w:val="nil"/>
              <w:bottom w:val="single" w:sz="4" w:space="0" w:color="auto"/>
              <w:right w:val="single" w:sz="4" w:space="0" w:color="auto"/>
            </w:tcBorders>
            <w:vAlign w:val="center"/>
          </w:tcPr>
          <w:p w14:paraId="3AF407C4" w14:textId="77777777" w:rsidR="00C12CDD" w:rsidRDefault="00C12CDD" w:rsidP="00C12CDD">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PRZEPUST</w:t>
            </w:r>
          </w:p>
        </w:tc>
        <w:tc>
          <w:tcPr>
            <w:tcW w:w="2160" w:type="dxa"/>
            <w:tcBorders>
              <w:top w:val="single" w:sz="4" w:space="0" w:color="auto"/>
              <w:left w:val="nil"/>
              <w:bottom w:val="single" w:sz="4" w:space="0" w:color="auto"/>
              <w:right w:val="single" w:sz="4" w:space="0" w:color="auto"/>
            </w:tcBorders>
            <w:shd w:val="clear" w:color="auto" w:fill="auto"/>
            <w:vAlign w:val="center"/>
          </w:tcPr>
          <w:p w14:paraId="3EDABE03" w14:textId="40BF86CD" w:rsidR="00C12CDD" w:rsidRPr="000D1A6E" w:rsidRDefault="00C12CDD" w:rsidP="00C12CDD">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0.6</w:t>
            </w:r>
          </w:p>
        </w:tc>
        <w:tc>
          <w:tcPr>
            <w:tcW w:w="2161" w:type="dxa"/>
            <w:tcBorders>
              <w:top w:val="single" w:sz="4" w:space="0" w:color="auto"/>
              <w:left w:val="nil"/>
              <w:bottom w:val="single" w:sz="4" w:space="0" w:color="auto"/>
              <w:right w:val="single" w:sz="4" w:space="0" w:color="auto"/>
            </w:tcBorders>
            <w:vAlign w:val="center"/>
          </w:tcPr>
          <w:p w14:paraId="68B8461D" w14:textId="767BE83D" w:rsidR="00C12CDD" w:rsidRPr="000D1A6E" w:rsidRDefault="00D77564" w:rsidP="00C12CDD">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do 7</w:t>
            </w:r>
          </w:p>
        </w:tc>
      </w:tr>
      <w:tr w:rsidR="00C12CDD" w:rsidRPr="000D1A6E" w14:paraId="112BEF25"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0050A471" w14:textId="77777777" w:rsidR="00C12CDD" w:rsidRPr="00C56C9E" w:rsidRDefault="00C12CDD" w:rsidP="00C12CDD">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28</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C13794" w14:textId="77777777" w:rsidR="00C12CDD" w:rsidRDefault="00C12CDD" w:rsidP="00C12CDD">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732.7.3-a</w:t>
            </w:r>
          </w:p>
        </w:tc>
        <w:tc>
          <w:tcPr>
            <w:tcW w:w="2160" w:type="dxa"/>
            <w:tcBorders>
              <w:top w:val="single" w:sz="4" w:space="0" w:color="auto"/>
              <w:left w:val="nil"/>
              <w:bottom w:val="single" w:sz="4" w:space="0" w:color="auto"/>
              <w:right w:val="single" w:sz="4" w:space="0" w:color="auto"/>
            </w:tcBorders>
            <w:vAlign w:val="center"/>
          </w:tcPr>
          <w:p w14:paraId="7F7DF746" w14:textId="77777777" w:rsidR="00C12CDD" w:rsidRDefault="00C12CDD" w:rsidP="00C12CDD">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PRZEPUST Z PIĘTRZENIEM</w:t>
            </w:r>
          </w:p>
        </w:tc>
        <w:tc>
          <w:tcPr>
            <w:tcW w:w="2160" w:type="dxa"/>
            <w:tcBorders>
              <w:top w:val="single" w:sz="4" w:space="0" w:color="auto"/>
              <w:left w:val="nil"/>
              <w:bottom w:val="single" w:sz="4" w:space="0" w:color="auto"/>
              <w:right w:val="single" w:sz="4" w:space="0" w:color="auto"/>
            </w:tcBorders>
            <w:shd w:val="clear" w:color="auto" w:fill="auto"/>
            <w:vAlign w:val="center"/>
          </w:tcPr>
          <w:p w14:paraId="1E8440C4" w14:textId="3D9919AA" w:rsidR="00C12CDD" w:rsidRPr="000D1A6E" w:rsidRDefault="00C12CDD" w:rsidP="00C12CDD">
            <w:pPr>
              <w:suppressAutoHyphens w:val="0"/>
              <w:spacing w:line="240" w:lineRule="auto"/>
              <w:ind w:firstLine="0"/>
              <w:contextualSpacing w:val="0"/>
              <w:jc w:val="center"/>
              <w:rPr>
                <w:color w:val="000000"/>
                <w:sz w:val="20"/>
                <w:szCs w:val="20"/>
                <w:highlight w:val="yellow"/>
                <w:lang w:eastAsia="pl-PL"/>
              </w:rPr>
            </w:pPr>
            <w:r w:rsidRPr="00C12CDD">
              <w:rPr>
                <w:rFonts w:ascii="Calibri" w:hAnsi="Calibri" w:cs="Calibri"/>
                <w:sz w:val="16"/>
                <w:szCs w:val="16"/>
              </w:rPr>
              <w:t>2 x 0.8</w:t>
            </w:r>
          </w:p>
        </w:tc>
        <w:tc>
          <w:tcPr>
            <w:tcW w:w="2161" w:type="dxa"/>
            <w:tcBorders>
              <w:top w:val="single" w:sz="4" w:space="0" w:color="auto"/>
              <w:left w:val="nil"/>
              <w:bottom w:val="single" w:sz="4" w:space="0" w:color="auto"/>
              <w:right w:val="single" w:sz="4" w:space="0" w:color="auto"/>
            </w:tcBorders>
            <w:vAlign w:val="center"/>
          </w:tcPr>
          <w:p w14:paraId="52B55287" w14:textId="79052020" w:rsidR="00C12CDD" w:rsidRPr="000D1A6E" w:rsidRDefault="00C12CDD" w:rsidP="00C12CDD">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2 x 8.5</w:t>
            </w:r>
          </w:p>
        </w:tc>
      </w:tr>
      <w:tr w:rsidR="00C12CDD" w:rsidRPr="000D1A6E" w14:paraId="36344DD6"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5D8219B5" w14:textId="77777777" w:rsidR="00C12CDD" w:rsidRPr="00C56C9E" w:rsidRDefault="00C12CDD" w:rsidP="00C12CDD">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29</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212897" w14:textId="77777777" w:rsidR="00C12CDD" w:rsidRDefault="00C12CDD" w:rsidP="00C12CDD">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732.7.4</w:t>
            </w:r>
          </w:p>
        </w:tc>
        <w:tc>
          <w:tcPr>
            <w:tcW w:w="2160" w:type="dxa"/>
            <w:tcBorders>
              <w:top w:val="single" w:sz="4" w:space="0" w:color="auto"/>
              <w:left w:val="nil"/>
              <w:bottom w:val="single" w:sz="4" w:space="0" w:color="auto"/>
              <w:right w:val="single" w:sz="4" w:space="0" w:color="auto"/>
            </w:tcBorders>
            <w:vAlign w:val="center"/>
          </w:tcPr>
          <w:p w14:paraId="0A1F2205" w14:textId="77777777" w:rsidR="00C12CDD" w:rsidRDefault="00C12CDD" w:rsidP="00C12CDD">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PRZEPUST Z PIĘTRZENIEM</w:t>
            </w:r>
          </w:p>
        </w:tc>
        <w:tc>
          <w:tcPr>
            <w:tcW w:w="2160" w:type="dxa"/>
            <w:tcBorders>
              <w:top w:val="single" w:sz="4" w:space="0" w:color="auto"/>
              <w:left w:val="nil"/>
              <w:bottom w:val="single" w:sz="4" w:space="0" w:color="auto"/>
              <w:right w:val="single" w:sz="4" w:space="0" w:color="auto"/>
            </w:tcBorders>
            <w:shd w:val="clear" w:color="auto" w:fill="auto"/>
            <w:vAlign w:val="center"/>
          </w:tcPr>
          <w:p w14:paraId="6768C247" w14:textId="2557AC39" w:rsidR="00C12CDD" w:rsidRPr="000D1A6E" w:rsidRDefault="00C12CDD" w:rsidP="00C12CDD">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0.6</w:t>
            </w:r>
          </w:p>
        </w:tc>
        <w:tc>
          <w:tcPr>
            <w:tcW w:w="2161" w:type="dxa"/>
            <w:tcBorders>
              <w:top w:val="single" w:sz="4" w:space="0" w:color="auto"/>
              <w:left w:val="nil"/>
              <w:bottom w:val="single" w:sz="4" w:space="0" w:color="auto"/>
              <w:right w:val="single" w:sz="4" w:space="0" w:color="auto"/>
            </w:tcBorders>
            <w:vAlign w:val="center"/>
          </w:tcPr>
          <w:p w14:paraId="38F1FAEE" w14:textId="0A895FA1" w:rsidR="00C12CDD" w:rsidRPr="000D1A6E" w:rsidRDefault="00D77564" w:rsidP="00C12CDD">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do 7</w:t>
            </w:r>
          </w:p>
        </w:tc>
      </w:tr>
      <w:tr w:rsidR="00C12CDD" w:rsidRPr="000D1A6E" w14:paraId="5AE6344F"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0F9AC843" w14:textId="77777777" w:rsidR="00C12CDD" w:rsidRPr="00C56C9E" w:rsidRDefault="00C12CDD" w:rsidP="00C12CDD">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30</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016AB0" w14:textId="77777777" w:rsidR="00C12CDD" w:rsidRDefault="00C12CDD" w:rsidP="00C12CDD">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732.7.5</w:t>
            </w:r>
          </w:p>
        </w:tc>
        <w:tc>
          <w:tcPr>
            <w:tcW w:w="2160" w:type="dxa"/>
            <w:tcBorders>
              <w:top w:val="single" w:sz="4" w:space="0" w:color="auto"/>
              <w:left w:val="nil"/>
              <w:bottom w:val="single" w:sz="4" w:space="0" w:color="auto"/>
              <w:right w:val="single" w:sz="4" w:space="0" w:color="auto"/>
            </w:tcBorders>
            <w:vAlign w:val="center"/>
          </w:tcPr>
          <w:p w14:paraId="1166AC32" w14:textId="77777777" w:rsidR="00C12CDD" w:rsidRDefault="00C12CDD" w:rsidP="00C12CDD">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PRZEPUST Z PIĘTRZENIEM</w:t>
            </w:r>
          </w:p>
        </w:tc>
        <w:tc>
          <w:tcPr>
            <w:tcW w:w="2160" w:type="dxa"/>
            <w:tcBorders>
              <w:top w:val="single" w:sz="4" w:space="0" w:color="auto"/>
              <w:left w:val="nil"/>
              <w:bottom w:val="single" w:sz="4" w:space="0" w:color="auto"/>
              <w:right w:val="single" w:sz="4" w:space="0" w:color="auto"/>
            </w:tcBorders>
            <w:shd w:val="clear" w:color="auto" w:fill="auto"/>
            <w:vAlign w:val="center"/>
          </w:tcPr>
          <w:p w14:paraId="2AE8ADDE" w14:textId="2F76CC9E" w:rsidR="00C12CDD" w:rsidRPr="000D1A6E" w:rsidRDefault="00C12CDD" w:rsidP="00C12CDD">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0.6</w:t>
            </w:r>
          </w:p>
        </w:tc>
        <w:tc>
          <w:tcPr>
            <w:tcW w:w="2161" w:type="dxa"/>
            <w:tcBorders>
              <w:top w:val="single" w:sz="4" w:space="0" w:color="auto"/>
              <w:left w:val="nil"/>
              <w:bottom w:val="single" w:sz="4" w:space="0" w:color="auto"/>
              <w:right w:val="single" w:sz="4" w:space="0" w:color="auto"/>
            </w:tcBorders>
            <w:vAlign w:val="center"/>
          </w:tcPr>
          <w:p w14:paraId="3B62DDDD" w14:textId="3CC76B3D" w:rsidR="00C12CDD" w:rsidRPr="000D1A6E" w:rsidRDefault="00D77564" w:rsidP="00C12CDD">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 xml:space="preserve">do </w:t>
            </w:r>
            <w:r w:rsidR="00C12CDD">
              <w:rPr>
                <w:rFonts w:ascii="Calibri" w:hAnsi="Calibri" w:cs="Calibri"/>
                <w:sz w:val="16"/>
                <w:szCs w:val="16"/>
              </w:rPr>
              <w:t>8.5</w:t>
            </w:r>
          </w:p>
        </w:tc>
      </w:tr>
      <w:tr w:rsidR="00C12CDD" w:rsidRPr="000D1A6E" w14:paraId="3FFD09F5"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4C71B069" w14:textId="77777777" w:rsidR="00C12CDD" w:rsidRPr="00C56C9E" w:rsidRDefault="00C12CDD" w:rsidP="00C12CDD">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31</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8993B2" w14:textId="77777777" w:rsidR="00C12CDD" w:rsidRDefault="00C12CDD" w:rsidP="00C12CDD">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732.7.18</w:t>
            </w:r>
          </w:p>
        </w:tc>
        <w:tc>
          <w:tcPr>
            <w:tcW w:w="2160" w:type="dxa"/>
            <w:tcBorders>
              <w:top w:val="single" w:sz="4" w:space="0" w:color="auto"/>
              <w:left w:val="nil"/>
              <w:bottom w:val="single" w:sz="4" w:space="0" w:color="auto"/>
              <w:right w:val="single" w:sz="4" w:space="0" w:color="auto"/>
            </w:tcBorders>
            <w:vAlign w:val="center"/>
          </w:tcPr>
          <w:p w14:paraId="78F3EE8D" w14:textId="77777777" w:rsidR="00C12CDD" w:rsidRDefault="00C12CDD" w:rsidP="00C12CDD">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PRZEPUST</w:t>
            </w:r>
          </w:p>
        </w:tc>
        <w:tc>
          <w:tcPr>
            <w:tcW w:w="2160" w:type="dxa"/>
            <w:tcBorders>
              <w:top w:val="single" w:sz="4" w:space="0" w:color="auto"/>
              <w:left w:val="nil"/>
              <w:bottom w:val="single" w:sz="4" w:space="0" w:color="auto"/>
              <w:right w:val="single" w:sz="4" w:space="0" w:color="auto"/>
            </w:tcBorders>
            <w:shd w:val="clear" w:color="auto" w:fill="auto"/>
            <w:vAlign w:val="center"/>
          </w:tcPr>
          <w:p w14:paraId="41137DBA" w14:textId="7B948EEE" w:rsidR="00C12CDD" w:rsidRPr="000D1A6E" w:rsidRDefault="00C12CDD" w:rsidP="00C12CDD">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0.6</w:t>
            </w:r>
          </w:p>
        </w:tc>
        <w:tc>
          <w:tcPr>
            <w:tcW w:w="2161" w:type="dxa"/>
            <w:tcBorders>
              <w:top w:val="single" w:sz="4" w:space="0" w:color="auto"/>
              <w:left w:val="nil"/>
              <w:bottom w:val="single" w:sz="4" w:space="0" w:color="auto"/>
              <w:right w:val="single" w:sz="4" w:space="0" w:color="auto"/>
            </w:tcBorders>
            <w:vAlign w:val="center"/>
          </w:tcPr>
          <w:p w14:paraId="23CB0EA1" w14:textId="53265384" w:rsidR="00C12CDD" w:rsidRPr="000D1A6E" w:rsidRDefault="00D77564" w:rsidP="00C12CDD">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do 7</w:t>
            </w:r>
          </w:p>
        </w:tc>
      </w:tr>
      <w:tr w:rsidR="00C12CDD" w:rsidRPr="000D1A6E" w14:paraId="168E1353"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6973E32E" w14:textId="77777777" w:rsidR="00C12CDD" w:rsidRPr="00C56C9E" w:rsidRDefault="00C12CDD" w:rsidP="00C12CDD">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32</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DF3A1F" w14:textId="77777777" w:rsidR="00C12CDD" w:rsidRDefault="00C12CDD" w:rsidP="00C12CDD">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732.7.23</w:t>
            </w:r>
          </w:p>
        </w:tc>
        <w:tc>
          <w:tcPr>
            <w:tcW w:w="2160" w:type="dxa"/>
            <w:tcBorders>
              <w:top w:val="single" w:sz="4" w:space="0" w:color="auto"/>
              <w:left w:val="nil"/>
              <w:bottom w:val="single" w:sz="4" w:space="0" w:color="auto"/>
              <w:right w:val="single" w:sz="4" w:space="0" w:color="auto"/>
            </w:tcBorders>
            <w:vAlign w:val="center"/>
          </w:tcPr>
          <w:p w14:paraId="17C58C02" w14:textId="77777777" w:rsidR="00C12CDD" w:rsidRDefault="00C12CDD" w:rsidP="00C12CDD">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PRZEPUST Z PIĘTRZENIEM</w:t>
            </w:r>
          </w:p>
        </w:tc>
        <w:tc>
          <w:tcPr>
            <w:tcW w:w="2160" w:type="dxa"/>
            <w:tcBorders>
              <w:top w:val="single" w:sz="4" w:space="0" w:color="auto"/>
              <w:left w:val="nil"/>
              <w:bottom w:val="single" w:sz="4" w:space="0" w:color="auto"/>
              <w:right w:val="single" w:sz="4" w:space="0" w:color="auto"/>
            </w:tcBorders>
            <w:shd w:val="clear" w:color="auto" w:fill="auto"/>
            <w:vAlign w:val="center"/>
          </w:tcPr>
          <w:p w14:paraId="1098ECEA" w14:textId="0D3C2FE2" w:rsidR="00C12CDD" w:rsidRPr="000D1A6E" w:rsidRDefault="00C12CDD" w:rsidP="00C12CDD">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0.6</w:t>
            </w:r>
          </w:p>
        </w:tc>
        <w:tc>
          <w:tcPr>
            <w:tcW w:w="2161" w:type="dxa"/>
            <w:tcBorders>
              <w:top w:val="single" w:sz="4" w:space="0" w:color="auto"/>
              <w:left w:val="nil"/>
              <w:bottom w:val="single" w:sz="4" w:space="0" w:color="auto"/>
              <w:right w:val="single" w:sz="4" w:space="0" w:color="auto"/>
            </w:tcBorders>
            <w:vAlign w:val="center"/>
          </w:tcPr>
          <w:p w14:paraId="55C58BB9" w14:textId="005ED95B" w:rsidR="00C12CDD" w:rsidRPr="000D1A6E" w:rsidRDefault="00D77564" w:rsidP="00C12CDD">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do 7</w:t>
            </w:r>
          </w:p>
        </w:tc>
      </w:tr>
      <w:tr w:rsidR="00C12CDD" w:rsidRPr="000D1A6E" w14:paraId="594297CE"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638805D5" w14:textId="77777777" w:rsidR="00C12CDD" w:rsidRPr="00C56C9E" w:rsidRDefault="00C12CDD" w:rsidP="00C12CDD">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33</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549C6F" w14:textId="77777777" w:rsidR="00C12CDD" w:rsidRDefault="00C12CDD" w:rsidP="00C12CDD">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732.7.25</w:t>
            </w:r>
          </w:p>
        </w:tc>
        <w:tc>
          <w:tcPr>
            <w:tcW w:w="2160" w:type="dxa"/>
            <w:tcBorders>
              <w:top w:val="single" w:sz="4" w:space="0" w:color="auto"/>
              <w:left w:val="nil"/>
              <w:bottom w:val="single" w:sz="4" w:space="0" w:color="auto"/>
              <w:right w:val="single" w:sz="4" w:space="0" w:color="auto"/>
            </w:tcBorders>
            <w:vAlign w:val="center"/>
          </w:tcPr>
          <w:p w14:paraId="6D024947" w14:textId="77777777" w:rsidR="00C12CDD" w:rsidRDefault="00C12CDD" w:rsidP="00C12CDD">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PRZEPUST Z PIĘTRZENIEM</w:t>
            </w:r>
          </w:p>
        </w:tc>
        <w:tc>
          <w:tcPr>
            <w:tcW w:w="2160" w:type="dxa"/>
            <w:tcBorders>
              <w:top w:val="single" w:sz="4" w:space="0" w:color="auto"/>
              <w:left w:val="nil"/>
              <w:bottom w:val="single" w:sz="4" w:space="0" w:color="auto"/>
              <w:right w:val="single" w:sz="4" w:space="0" w:color="auto"/>
            </w:tcBorders>
            <w:shd w:val="clear" w:color="auto" w:fill="auto"/>
            <w:vAlign w:val="center"/>
          </w:tcPr>
          <w:p w14:paraId="0BC22BD9" w14:textId="5905A879" w:rsidR="00C12CDD" w:rsidRPr="000D1A6E" w:rsidRDefault="00C12CDD" w:rsidP="00C12CDD">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0.6</w:t>
            </w:r>
          </w:p>
        </w:tc>
        <w:tc>
          <w:tcPr>
            <w:tcW w:w="2161" w:type="dxa"/>
            <w:tcBorders>
              <w:top w:val="single" w:sz="4" w:space="0" w:color="auto"/>
              <w:left w:val="nil"/>
              <w:bottom w:val="single" w:sz="4" w:space="0" w:color="auto"/>
              <w:right w:val="single" w:sz="4" w:space="0" w:color="auto"/>
            </w:tcBorders>
            <w:vAlign w:val="center"/>
          </w:tcPr>
          <w:p w14:paraId="3318CB78" w14:textId="51C528D6" w:rsidR="00C12CDD" w:rsidRPr="000D1A6E" w:rsidRDefault="00D77564" w:rsidP="00C12CDD">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do 7</w:t>
            </w:r>
          </w:p>
        </w:tc>
      </w:tr>
      <w:tr w:rsidR="00C12CDD" w:rsidRPr="000D1A6E" w14:paraId="36D71E71"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6AC6922D" w14:textId="77777777" w:rsidR="00C12CDD" w:rsidRPr="00C56C9E" w:rsidRDefault="00C12CDD" w:rsidP="00C12CDD">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34</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E2A81B" w14:textId="77777777" w:rsidR="00C12CDD" w:rsidRDefault="00C12CDD" w:rsidP="00C12CDD">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732.9.1-a</w:t>
            </w:r>
          </w:p>
        </w:tc>
        <w:tc>
          <w:tcPr>
            <w:tcW w:w="2160" w:type="dxa"/>
            <w:tcBorders>
              <w:top w:val="single" w:sz="4" w:space="0" w:color="auto"/>
              <w:left w:val="nil"/>
              <w:bottom w:val="single" w:sz="4" w:space="0" w:color="auto"/>
              <w:right w:val="single" w:sz="4" w:space="0" w:color="auto"/>
            </w:tcBorders>
            <w:vAlign w:val="center"/>
          </w:tcPr>
          <w:p w14:paraId="3857F30B" w14:textId="77777777" w:rsidR="00C12CDD" w:rsidRDefault="00C12CDD" w:rsidP="00C12CDD">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PRZEPUST Z PIĘTRZENIEM</w:t>
            </w:r>
          </w:p>
        </w:tc>
        <w:tc>
          <w:tcPr>
            <w:tcW w:w="2160" w:type="dxa"/>
            <w:tcBorders>
              <w:top w:val="single" w:sz="4" w:space="0" w:color="auto"/>
              <w:left w:val="nil"/>
              <w:bottom w:val="single" w:sz="4" w:space="0" w:color="auto"/>
              <w:right w:val="single" w:sz="4" w:space="0" w:color="auto"/>
            </w:tcBorders>
            <w:shd w:val="clear" w:color="auto" w:fill="auto"/>
            <w:vAlign w:val="center"/>
          </w:tcPr>
          <w:p w14:paraId="2113C1AB" w14:textId="491D0CB6" w:rsidR="00C12CDD" w:rsidRPr="000D1A6E" w:rsidRDefault="00C12CDD" w:rsidP="00C12CDD">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0.6</w:t>
            </w:r>
          </w:p>
        </w:tc>
        <w:tc>
          <w:tcPr>
            <w:tcW w:w="2161" w:type="dxa"/>
            <w:tcBorders>
              <w:top w:val="single" w:sz="4" w:space="0" w:color="auto"/>
              <w:left w:val="nil"/>
              <w:bottom w:val="single" w:sz="4" w:space="0" w:color="auto"/>
              <w:right w:val="single" w:sz="4" w:space="0" w:color="auto"/>
            </w:tcBorders>
            <w:vAlign w:val="center"/>
          </w:tcPr>
          <w:p w14:paraId="0DF97A57" w14:textId="6ED37EDD" w:rsidR="00C12CDD" w:rsidRPr="000D1A6E" w:rsidRDefault="00D77564" w:rsidP="00C12CDD">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 xml:space="preserve">do </w:t>
            </w:r>
            <w:r w:rsidR="00C12CDD">
              <w:rPr>
                <w:rFonts w:ascii="Calibri" w:hAnsi="Calibri" w:cs="Calibri"/>
                <w:sz w:val="16"/>
                <w:szCs w:val="16"/>
              </w:rPr>
              <w:t>7.5</w:t>
            </w:r>
          </w:p>
        </w:tc>
      </w:tr>
      <w:tr w:rsidR="00C12CDD" w:rsidRPr="000D1A6E" w14:paraId="6B39D11B"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75B7AFC9" w14:textId="77777777" w:rsidR="00C12CDD" w:rsidRPr="00C56C9E" w:rsidRDefault="00C12CDD" w:rsidP="00C12CDD">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35</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DFB0F3" w14:textId="77777777" w:rsidR="00C12CDD" w:rsidRDefault="00C12CDD" w:rsidP="00C12CDD">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732.9.2-a</w:t>
            </w:r>
          </w:p>
        </w:tc>
        <w:tc>
          <w:tcPr>
            <w:tcW w:w="2160" w:type="dxa"/>
            <w:tcBorders>
              <w:top w:val="single" w:sz="4" w:space="0" w:color="auto"/>
              <w:left w:val="nil"/>
              <w:bottom w:val="single" w:sz="4" w:space="0" w:color="auto"/>
              <w:right w:val="single" w:sz="4" w:space="0" w:color="auto"/>
            </w:tcBorders>
            <w:vAlign w:val="center"/>
          </w:tcPr>
          <w:p w14:paraId="7A9428B9" w14:textId="77777777" w:rsidR="00C12CDD" w:rsidRDefault="00C12CDD" w:rsidP="00C12CDD">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PRZEPUST Z PIĘTRZENIEM</w:t>
            </w:r>
          </w:p>
        </w:tc>
        <w:tc>
          <w:tcPr>
            <w:tcW w:w="2160" w:type="dxa"/>
            <w:tcBorders>
              <w:top w:val="single" w:sz="4" w:space="0" w:color="auto"/>
              <w:left w:val="nil"/>
              <w:bottom w:val="single" w:sz="4" w:space="0" w:color="auto"/>
              <w:right w:val="single" w:sz="4" w:space="0" w:color="auto"/>
            </w:tcBorders>
            <w:shd w:val="clear" w:color="auto" w:fill="auto"/>
            <w:vAlign w:val="center"/>
          </w:tcPr>
          <w:p w14:paraId="20EB483B" w14:textId="7A7D8B63" w:rsidR="00C12CDD" w:rsidRPr="000D1A6E" w:rsidRDefault="00C12CDD" w:rsidP="00C12CDD">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0.6</w:t>
            </w:r>
          </w:p>
        </w:tc>
        <w:tc>
          <w:tcPr>
            <w:tcW w:w="2161" w:type="dxa"/>
            <w:tcBorders>
              <w:top w:val="single" w:sz="4" w:space="0" w:color="auto"/>
              <w:left w:val="nil"/>
              <w:bottom w:val="single" w:sz="4" w:space="0" w:color="auto"/>
              <w:right w:val="single" w:sz="4" w:space="0" w:color="auto"/>
            </w:tcBorders>
            <w:vAlign w:val="center"/>
          </w:tcPr>
          <w:p w14:paraId="7D3EBF32" w14:textId="42B6E4DD" w:rsidR="00C12CDD" w:rsidRPr="000D1A6E" w:rsidRDefault="00D77564" w:rsidP="00C12CDD">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 xml:space="preserve">do </w:t>
            </w:r>
            <w:r w:rsidR="00C12CDD">
              <w:rPr>
                <w:rFonts w:ascii="Calibri" w:hAnsi="Calibri" w:cs="Calibri"/>
                <w:sz w:val="16"/>
                <w:szCs w:val="16"/>
              </w:rPr>
              <w:t>8.5</w:t>
            </w:r>
          </w:p>
        </w:tc>
      </w:tr>
      <w:tr w:rsidR="00E076EB" w:rsidRPr="000D1A6E" w14:paraId="33A24396"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19479574" w14:textId="7CC68764" w:rsidR="00E076EB" w:rsidRDefault="00E076EB" w:rsidP="00E076EB">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37</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3D4467" w14:textId="3141EE1C" w:rsidR="00E076EB" w:rsidRDefault="00E076EB" w:rsidP="00E076EB">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732.9.2-b</w:t>
            </w:r>
          </w:p>
        </w:tc>
        <w:tc>
          <w:tcPr>
            <w:tcW w:w="2160" w:type="dxa"/>
            <w:tcBorders>
              <w:top w:val="single" w:sz="4" w:space="0" w:color="auto"/>
              <w:left w:val="nil"/>
              <w:bottom w:val="single" w:sz="4" w:space="0" w:color="auto"/>
              <w:right w:val="single" w:sz="4" w:space="0" w:color="auto"/>
            </w:tcBorders>
            <w:vAlign w:val="center"/>
          </w:tcPr>
          <w:p w14:paraId="4B760546" w14:textId="65F11F03" w:rsidR="00E076EB" w:rsidRDefault="00E076EB" w:rsidP="00E076EB">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PRZEPUST Z PIĘTRZENIEM</w:t>
            </w:r>
          </w:p>
        </w:tc>
        <w:tc>
          <w:tcPr>
            <w:tcW w:w="2160" w:type="dxa"/>
            <w:tcBorders>
              <w:top w:val="single" w:sz="4" w:space="0" w:color="auto"/>
              <w:left w:val="nil"/>
              <w:bottom w:val="single" w:sz="4" w:space="0" w:color="auto"/>
              <w:right w:val="single" w:sz="4" w:space="0" w:color="auto"/>
            </w:tcBorders>
            <w:shd w:val="clear" w:color="auto" w:fill="auto"/>
            <w:vAlign w:val="center"/>
          </w:tcPr>
          <w:p w14:paraId="09B530D0" w14:textId="6E3F9865" w:rsidR="00E076EB" w:rsidRDefault="00E076EB" w:rsidP="00E076EB">
            <w:pPr>
              <w:suppressAutoHyphens w:val="0"/>
              <w:spacing w:line="240" w:lineRule="auto"/>
              <w:ind w:firstLine="0"/>
              <w:contextualSpacing w:val="0"/>
              <w:jc w:val="center"/>
              <w:rPr>
                <w:rFonts w:ascii="Calibri" w:hAnsi="Calibri" w:cs="Calibri"/>
                <w:sz w:val="16"/>
                <w:szCs w:val="16"/>
              </w:rPr>
            </w:pPr>
            <w:r>
              <w:rPr>
                <w:rFonts w:ascii="Calibri" w:hAnsi="Calibri" w:cs="Calibri"/>
                <w:sz w:val="16"/>
                <w:szCs w:val="16"/>
              </w:rPr>
              <w:t>0.6</w:t>
            </w:r>
          </w:p>
        </w:tc>
        <w:tc>
          <w:tcPr>
            <w:tcW w:w="2161" w:type="dxa"/>
            <w:tcBorders>
              <w:top w:val="single" w:sz="4" w:space="0" w:color="auto"/>
              <w:left w:val="nil"/>
              <w:bottom w:val="single" w:sz="4" w:space="0" w:color="auto"/>
              <w:right w:val="single" w:sz="4" w:space="0" w:color="auto"/>
            </w:tcBorders>
            <w:vAlign w:val="center"/>
          </w:tcPr>
          <w:p w14:paraId="071E6200" w14:textId="1F820B3D" w:rsidR="00E076EB" w:rsidRDefault="00E076EB" w:rsidP="00E076EB">
            <w:pPr>
              <w:suppressAutoHyphens w:val="0"/>
              <w:spacing w:line="240" w:lineRule="auto"/>
              <w:ind w:firstLine="0"/>
              <w:contextualSpacing w:val="0"/>
              <w:jc w:val="center"/>
              <w:rPr>
                <w:rFonts w:ascii="Calibri" w:hAnsi="Calibri" w:cs="Calibri"/>
                <w:sz w:val="16"/>
                <w:szCs w:val="16"/>
              </w:rPr>
            </w:pPr>
            <w:r>
              <w:rPr>
                <w:rFonts w:ascii="Calibri" w:hAnsi="Calibri" w:cs="Calibri"/>
                <w:sz w:val="16"/>
                <w:szCs w:val="16"/>
              </w:rPr>
              <w:t>do 12</w:t>
            </w:r>
          </w:p>
        </w:tc>
      </w:tr>
      <w:tr w:rsidR="00E076EB" w:rsidRPr="000D1A6E" w14:paraId="74723C00" w14:textId="77777777" w:rsidTr="0011248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5D81DB04" w14:textId="6744FBFD" w:rsidR="00E076EB" w:rsidRPr="00C56C9E" w:rsidRDefault="00E076EB" w:rsidP="00E076EB">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6"/>
                <w:szCs w:val="16"/>
              </w:rPr>
              <w:t>38</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BC2090" w14:textId="77777777" w:rsidR="00E076EB" w:rsidRDefault="00E076EB" w:rsidP="00E076EB">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732.9.40</w:t>
            </w:r>
          </w:p>
        </w:tc>
        <w:tc>
          <w:tcPr>
            <w:tcW w:w="2160" w:type="dxa"/>
            <w:tcBorders>
              <w:top w:val="single" w:sz="4" w:space="0" w:color="auto"/>
              <w:left w:val="nil"/>
              <w:bottom w:val="single" w:sz="4" w:space="0" w:color="auto"/>
              <w:right w:val="single" w:sz="4" w:space="0" w:color="auto"/>
            </w:tcBorders>
            <w:vAlign w:val="center"/>
          </w:tcPr>
          <w:p w14:paraId="213A14AC" w14:textId="77777777" w:rsidR="00E076EB" w:rsidRDefault="00E076EB" w:rsidP="00E076EB">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PRZEPUST</w:t>
            </w:r>
          </w:p>
        </w:tc>
        <w:tc>
          <w:tcPr>
            <w:tcW w:w="2160" w:type="dxa"/>
            <w:tcBorders>
              <w:top w:val="single" w:sz="4" w:space="0" w:color="auto"/>
              <w:left w:val="nil"/>
              <w:bottom w:val="single" w:sz="4" w:space="0" w:color="auto"/>
              <w:right w:val="single" w:sz="4" w:space="0" w:color="auto"/>
            </w:tcBorders>
            <w:shd w:val="clear" w:color="auto" w:fill="auto"/>
            <w:vAlign w:val="center"/>
          </w:tcPr>
          <w:p w14:paraId="4C37D497" w14:textId="2852F6B7" w:rsidR="00E076EB" w:rsidRPr="000D1A6E" w:rsidRDefault="00E076EB" w:rsidP="00E076EB">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0.6</w:t>
            </w:r>
          </w:p>
        </w:tc>
        <w:tc>
          <w:tcPr>
            <w:tcW w:w="2161" w:type="dxa"/>
            <w:tcBorders>
              <w:top w:val="single" w:sz="4" w:space="0" w:color="auto"/>
              <w:left w:val="nil"/>
              <w:bottom w:val="single" w:sz="4" w:space="0" w:color="auto"/>
              <w:right w:val="single" w:sz="4" w:space="0" w:color="auto"/>
            </w:tcBorders>
            <w:vAlign w:val="center"/>
          </w:tcPr>
          <w:p w14:paraId="14E370FC" w14:textId="4FC14D79" w:rsidR="00E076EB" w:rsidRPr="000D1A6E" w:rsidRDefault="00E076EB" w:rsidP="00E076EB">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do 7</w:t>
            </w:r>
          </w:p>
        </w:tc>
      </w:tr>
      <w:tr w:rsidR="00E076EB" w:rsidRPr="000D1A6E" w14:paraId="04BF91D2" w14:textId="77777777" w:rsidTr="0011248B">
        <w:trPr>
          <w:trHeight w:val="70"/>
          <w:jc w:val="center"/>
        </w:trPr>
        <w:tc>
          <w:tcPr>
            <w:tcW w:w="426" w:type="dxa"/>
            <w:tcBorders>
              <w:top w:val="single" w:sz="4" w:space="0" w:color="auto"/>
              <w:left w:val="single" w:sz="4" w:space="0" w:color="auto"/>
              <w:bottom w:val="single" w:sz="4" w:space="0" w:color="auto"/>
              <w:right w:val="single" w:sz="4" w:space="0" w:color="auto"/>
            </w:tcBorders>
            <w:vAlign w:val="center"/>
          </w:tcPr>
          <w:p w14:paraId="5D74BEA4" w14:textId="51B60B5D" w:rsidR="00E076EB" w:rsidRPr="00C56C9E" w:rsidRDefault="00E076EB" w:rsidP="00E076EB">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8"/>
                <w:szCs w:val="18"/>
              </w:rPr>
              <w:t>39</w:t>
            </w:r>
          </w:p>
        </w:tc>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C2701E" w14:textId="55649BAC" w:rsidR="00E076EB" w:rsidRDefault="00E076EB" w:rsidP="00E076EB">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732.11.40</w:t>
            </w:r>
          </w:p>
        </w:tc>
        <w:tc>
          <w:tcPr>
            <w:tcW w:w="2160" w:type="dxa"/>
            <w:tcBorders>
              <w:top w:val="single" w:sz="4" w:space="0" w:color="auto"/>
              <w:left w:val="nil"/>
              <w:bottom w:val="single" w:sz="4" w:space="0" w:color="auto"/>
              <w:right w:val="single" w:sz="4" w:space="0" w:color="auto"/>
            </w:tcBorders>
            <w:vAlign w:val="center"/>
          </w:tcPr>
          <w:p w14:paraId="5854273B" w14:textId="77777777" w:rsidR="00E076EB" w:rsidRDefault="00E076EB" w:rsidP="00E076EB">
            <w:pPr>
              <w:suppressAutoHyphens w:val="0"/>
              <w:spacing w:line="240" w:lineRule="auto"/>
              <w:ind w:firstLine="0"/>
              <w:contextualSpacing w:val="0"/>
              <w:jc w:val="center"/>
              <w:rPr>
                <w:rFonts w:ascii="Calibri" w:hAnsi="Calibri"/>
                <w:color w:val="000000"/>
                <w:sz w:val="16"/>
                <w:szCs w:val="16"/>
              </w:rPr>
            </w:pPr>
            <w:r>
              <w:rPr>
                <w:rFonts w:ascii="Calibri" w:hAnsi="Calibri"/>
                <w:color w:val="000000"/>
                <w:sz w:val="16"/>
                <w:szCs w:val="16"/>
              </w:rPr>
              <w:t>PRZEPUST Z PIĘTRZENIEM</w:t>
            </w:r>
          </w:p>
        </w:tc>
        <w:tc>
          <w:tcPr>
            <w:tcW w:w="2160" w:type="dxa"/>
            <w:tcBorders>
              <w:top w:val="single" w:sz="4" w:space="0" w:color="auto"/>
              <w:left w:val="nil"/>
              <w:bottom w:val="single" w:sz="4" w:space="0" w:color="auto"/>
              <w:right w:val="single" w:sz="4" w:space="0" w:color="auto"/>
            </w:tcBorders>
            <w:shd w:val="clear" w:color="auto" w:fill="auto"/>
            <w:vAlign w:val="center"/>
          </w:tcPr>
          <w:p w14:paraId="2F71F7B3" w14:textId="11CF9929" w:rsidR="00E076EB" w:rsidRPr="000D1A6E" w:rsidRDefault="00E076EB" w:rsidP="00E076EB">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0.6</w:t>
            </w:r>
          </w:p>
        </w:tc>
        <w:tc>
          <w:tcPr>
            <w:tcW w:w="2161" w:type="dxa"/>
            <w:tcBorders>
              <w:top w:val="single" w:sz="4" w:space="0" w:color="auto"/>
              <w:left w:val="nil"/>
              <w:bottom w:val="single" w:sz="4" w:space="0" w:color="auto"/>
              <w:right w:val="single" w:sz="4" w:space="0" w:color="auto"/>
            </w:tcBorders>
            <w:vAlign w:val="center"/>
          </w:tcPr>
          <w:p w14:paraId="42384BC5" w14:textId="45C5EB35" w:rsidR="00E076EB" w:rsidRPr="000D1A6E" w:rsidRDefault="00E076EB" w:rsidP="00E076EB">
            <w:pPr>
              <w:suppressAutoHyphens w:val="0"/>
              <w:spacing w:line="240" w:lineRule="auto"/>
              <w:ind w:firstLine="0"/>
              <w:contextualSpacing w:val="0"/>
              <w:jc w:val="center"/>
              <w:rPr>
                <w:color w:val="000000"/>
                <w:sz w:val="20"/>
                <w:szCs w:val="20"/>
                <w:highlight w:val="yellow"/>
                <w:lang w:eastAsia="pl-PL"/>
              </w:rPr>
            </w:pPr>
            <w:r>
              <w:rPr>
                <w:rFonts w:ascii="Calibri" w:hAnsi="Calibri" w:cs="Calibri"/>
                <w:sz w:val="16"/>
                <w:szCs w:val="16"/>
              </w:rPr>
              <w:t>do 9</w:t>
            </w:r>
          </w:p>
        </w:tc>
      </w:tr>
    </w:tbl>
    <w:p w14:paraId="4449E32E" w14:textId="6C8A503A" w:rsidR="001C087E" w:rsidRDefault="001C087E" w:rsidP="001C087E">
      <w:pPr>
        <w:ind w:left="869" w:hanging="360"/>
      </w:pPr>
    </w:p>
    <w:p w14:paraId="1C5273D4" w14:textId="30297F5F" w:rsidR="006003C9" w:rsidRDefault="006003C9" w:rsidP="006003C9">
      <w:pPr>
        <w:pStyle w:val="Akapitzlist"/>
        <w:numPr>
          <w:ilvl w:val="0"/>
          <w:numId w:val="38"/>
        </w:numPr>
      </w:pPr>
      <w:r>
        <w:t>Stawy (zbiorniki):</w:t>
      </w:r>
    </w:p>
    <w:p w14:paraId="3FB32849" w14:textId="4E81E7BB" w:rsidR="00BA3359" w:rsidRDefault="00BA3359" w:rsidP="00BA3359">
      <w:pPr>
        <w:pStyle w:val="Legenda"/>
        <w:keepNext/>
      </w:pPr>
      <w:r>
        <w:t>Tabela 1</w:t>
      </w:r>
      <w:r w:rsidR="009F22A5">
        <w:t>9</w:t>
      </w:r>
      <w:r>
        <w:t xml:space="preserve">. </w:t>
      </w:r>
      <w:r w:rsidRPr="00BA3359">
        <w:t xml:space="preserve">Charakterystyczne parametry projektowanych </w:t>
      </w:r>
      <w:r>
        <w:t>stawów</w:t>
      </w:r>
    </w:p>
    <w:tbl>
      <w:tblPr>
        <w:tblStyle w:val="Tabela-Siatka"/>
        <w:tblW w:w="0" w:type="auto"/>
        <w:tblLook w:val="04A0" w:firstRow="1" w:lastRow="0" w:firstColumn="1" w:lastColumn="0" w:noHBand="0" w:noVBand="1"/>
      </w:tblPr>
      <w:tblGrid>
        <w:gridCol w:w="437"/>
        <w:gridCol w:w="3196"/>
        <w:gridCol w:w="1809"/>
        <w:gridCol w:w="1809"/>
        <w:gridCol w:w="1809"/>
      </w:tblGrid>
      <w:tr w:rsidR="006003C9" w14:paraId="0C001DE1" w14:textId="77777777" w:rsidTr="009F22A5">
        <w:trPr>
          <w:trHeight w:val="454"/>
          <w:tblHeader/>
        </w:trPr>
        <w:tc>
          <w:tcPr>
            <w:tcW w:w="437" w:type="dxa"/>
            <w:shd w:val="clear" w:color="auto" w:fill="FDE9D9" w:themeFill="accent6" w:themeFillTint="33"/>
            <w:vAlign w:val="center"/>
          </w:tcPr>
          <w:p w14:paraId="30D277C8" w14:textId="72F1F7F5" w:rsidR="006003C9" w:rsidRPr="006003C9" w:rsidRDefault="006003C9" w:rsidP="006003C9">
            <w:pPr>
              <w:suppressAutoHyphens w:val="0"/>
              <w:spacing w:line="240" w:lineRule="auto"/>
              <w:ind w:firstLine="0"/>
              <w:contextualSpacing w:val="0"/>
              <w:jc w:val="center"/>
              <w:rPr>
                <w:rFonts w:ascii="Calibri" w:hAnsi="Calibri"/>
                <w:b/>
                <w:bCs/>
                <w:color w:val="000000"/>
                <w:sz w:val="18"/>
                <w:szCs w:val="18"/>
              </w:rPr>
            </w:pPr>
            <w:r w:rsidRPr="006003C9">
              <w:rPr>
                <w:rFonts w:ascii="Calibri" w:hAnsi="Calibri"/>
                <w:b/>
                <w:bCs/>
                <w:color w:val="000000"/>
                <w:sz w:val="18"/>
                <w:szCs w:val="18"/>
              </w:rPr>
              <w:t>Lp.</w:t>
            </w:r>
          </w:p>
        </w:tc>
        <w:tc>
          <w:tcPr>
            <w:tcW w:w="3196" w:type="dxa"/>
            <w:shd w:val="clear" w:color="auto" w:fill="FDE9D9" w:themeFill="accent6" w:themeFillTint="33"/>
            <w:vAlign w:val="center"/>
          </w:tcPr>
          <w:p w14:paraId="1549F49F" w14:textId="473E70C1" w:rsidR="006003C9" w:rsidRPr="006003C9" w:rsidRDefault="006003C9" w:rsidP="006003C9">
            <w:pPr>
              <w:suppressAutoHyphens w:val="0"/>
              <w:spacing w:line="240" w:lineRule="auto"/>
              <w:ind w:firstLine="0"/>
              <w:contextualSpacing w:val="0"/>
              <w:jc w:val="center"/>
              <w:rPr>
                <w:rFonts w:ascii="Calibri" w:hAnsi="Calibri"/>
                <w:b/>
                <w:bCs/>
                <w:color w:val="000000"/>
                <w:sz w:val="18"/>
                <w:szCs w:val="18"/>
              </w:rPr>
            </w:pPr>
            <w:r w:rsidRPr="006003C9">
              <w:rPr>
                <w:rFonts w:ascii="Calibri" w:hAnsi="Calibri"/>
                <w:b/>
                <w:bCs/>
                <w:color w:val="000000"/>
                <w:sz w:val="18"/>
                <w:szCs w:val="18"/>
              </w:rPr>
              <w:t>Parametr</w:t>
            </w:r>
          </w:p>
        </w:tc>
        <w:tc>
          <w:tcPr>
            <w:tcW w:w="1809" w:type="dxa"/>
            <w:shd w:val="clear" w:color="auto" w:fill="FDE9D9" w:themeFill="accent6" w:themeFillTint="33"/>
            <w:vAlign w:val="center"/>
          </w:tcPr>
          <w:p w14:paraId="513A3DBE" w14:textId="7974FF21" w:rsidR="006003C9" w:rsidRPr="006003C9" w:rsidRDefault="006003C9" w:rsidP="006003C9">
            <w:pPr>
              <w:suppressAutoHyphens w:val="0"/>
              <w:spacing w:line="240" w:lineRule="auto"/>
              <w:ind w:firstLine="0"/>
              <w:contextualSpacing w:val="0"/>
              <w:jc w:val="center"/>
              <w:rPr>
                <w:rFonts w:ascii="Calibri" w:hAnsi="Calibri"/>
                <w:b/>
                <w:bCs/>
                <w:color w:val="000000"/>
                <w:sz w:val="18"/>
                <w:szCs w:val="18"/>
              </w:rPr>
            </w:pPr>
            <w:r w:rsidRPr="006003C9">
              <w:rPr>
                <w:rFonts w:ascii="Calibri" w:hAnsi="Calibri"/>
                <w:b/>
                <w:bCs/>
                <w:color w:val="000000"/>
                <w:sz w:val="18"/>
                <w:szCs w:val="18"/>
              </w:rPr>
              <w:t>732.1.14</w:t>
            </w:r>
          </w:p>
        </w:tc>
        <w:tc>
          <w:tcPr>
            <w:tcW w:w="1809" w:type="dxa"/>
            <w:shd w:val="clear" w:color="auto" w:fill="FDE9D9" w:themeFill="accent6" w:themeFillTint="33"/>
            <w:vAlign w:val="center"/>
          </w:tcPr>
          <w:p w14:paraId="425F94E4" w14:textId="7E619CCD" w:rsidR="006003C9" w:rsidRPr="006003C9" w:rsidRDefault="006003C9" w:rsidP="006003C9">
            <w:pPr>
              <w:suppressAutoHyphens w:val="0"/>
              <w:spacing w:line="240" w:lineRule="auto"/>
              <w:ind w:firstLine="0"/>
              <w:contextualSpacing w:val="0"/>
              <w:jc w:val="center"/>
              <w:rPr>
                <w:rFonts w:ascii="Calibri" w:hAnsi="Calibri"/>
                <w:b/>
                <w:bCs/>
                <w:color w:val="000000"/>
                <w:sz w:val="18"/>
                <w:szCs w:val="18"/>
              </w:rPr>
            </w:pPr>
            <w:r w:rsidRPr="006003C9">
              <w:rPr>
                <w:rFonts w:ascii="Calibri" w:hAnsi="Calibri"/>
                <w:b/>
                <w:bCs/>
                <w:color w:val="000000"/>
                <w:sz w:val="18"/>
                <w:szCs w:val="18"/>
              </w:rPr>
              <w:t>732.2.31</w:t>
            </w:r>
          </w:p>
        </w:tc>
        <w:tc>
          <w:tcPr>
            <w:tcW w:w="1809" w:type="dxa"/>
            <w:shd w:val="clear" w:color="auto" w:fill="FDE9D9" w:themeFill="accent6" w:themeFillTint="33"/>
            <w:vAlign w:val="center"/>
          </w:tcPr>
          <w:p w14:paraId="67DFB3C3" w14:textId="68C40FA4" w:rsidR="006003C9" w:rsidRPr="006003C9" w:rsidRDefault="006003C9" w:rsidP="006003C9">
            <w:pPr>
              <w:suppressAutoHyphens w:val="0"/>
              <w:spacing w:line="240" w:lineRule="auto"/>
              <w:ind w:firstLine="0"/>
              <w:contextualSpacing w:val="0"/>
              <w:jc w:val="center"/>
              <w:rPr>
                <w:rFonts w:ascii="Calibri" w:hAnsi="Calibri"/>
                <w:b/>
                <w:bCs/>
                <w:color w:val="000000"/>
                <w:sz w:val="18"/>
                <w:szCs w:val="18"/>
              </w:rPr>
            </w:pPr>
            <w:r w:rsidRPr="006003C9">
              <w:rPr>
                <w:rFonts w:ascii="Calibri" w:hAnsi="Calibri"/>
                <w:b/>
                <w:bCs/>
                <w:color w:val="000000"/>
                <w:sz w:val="18"/>
                <w:szCs w:val="18"/>
              </w:rPr>
              <w:t>732.8.15</w:t>
            </w:r>
          </w:p>
        </w:tc>
      </w:tr>
      <w:tr w:rsidR="006003C9" w14:paraId="5F61BB63" w14:textId="77777777" w:rsidTr="00BA3359">
        <w:trPr>
          <w:trHeight w:val="227"/>
        </w:trPr>
        <w:tc>
          <w:tcPr>
            <w:tcW w:w="437" w:type="dxa"/>
            <w:vAlign w:val="center"/>
          </w:tcPr>
          <w:p w14:paraId="7B86F2A3" w14:textId="4498EE34" w:rsidR="006003C9" w:rsidRPr="006003C9" w:rsidRDefault="006003C9" w:rsidP="006003C9">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8"/>
                <w:szCs w:val="18"/>
              </w:rPr>
              <w:t>1</w:t>
            </w:r>
          </w:p>
        </w:tc>
        <w:tc>
          <w:tcPr>
            <w:tcW w:w="3196" w:type="dxa"/>
            <w:vAlign w:val="center"/>
          </w:tcPr>
          <w:p w14:paraId="0317565F" w14:textId="438C7571" w:rsidR="006003C9" w:rsidRPr="006003C9" w:rsidRDefault="006003C9" w:rsidP="006003C9">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8"/>
                <w:szCs w:val="18"/>
              </w:rPr>
              <w:t>Rzędna dna</w:t>
            </w:r>
          </w:p>
        </w:tc>
        <w:tc>
          <w:tcPr>
            <w:tcW w:w="1809" w:type="dxa"/>
            <w:vAlign w:val="center"/>
          </w:tcPr>
          <w:p w14:paraId="3159376E" w14:textId="05064994" w:rsidR="006003C9" w:rsidRPr="006003C9" w:rsidRDefault="006003C9" w:rsidP="006003C9">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8"/>
                <w:szCs w:val="18"/>
              </w:rPr>
              <w:t>93.50 m n.p.m.</w:t>
            </w:r>
          </w:p>
        </w:tc>
        <w:tc>
          <w:tcPr>
            <w:tcW w:w="1809" w:type="dxa"/>
            <w:vAlign w:val="center"/>
          </w:tcPr>
          <w:p w14:paraId="46B0444A" w14:textId="2B693F3F" w:rsidR="006003C9" w:rsidRPr="006003C9" w:rsidRDefault="00B359C3" w:rsidP="006003C9">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8"/>
                <w:szCs w:val="18"/>
              </w:rPr>
              <w:t>91.90 m n.p.m.</w:t>
            </w:r>
          </w:p>
        </w:tc>
        <w:tc>
          <w:tcPr>
            <w:tcW w:w="1809" w:type="dxa"/>
            <w:vAlign w:val="center"/>
          </w:tcPr>
          <w:p w14:paraId="7338A6BE" w14:textId="694A3550" w:rsidR="006003C9" w:rsidRPr="006003C9" w:rsidRDefault="00B359C3" w:rsidP="006003C9">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8"/>
                <w:szCs w:val="18"/>
              </w:rPr>
              <w:t>92.80 m n.p.m.</w:t>
            </w:r>
          </w:p>
        </w:tc>
      </w:tr>
      <w:tr w:rsidR="006003C9" w14:paraId="78F84769" w14:textId="77777777" w:rsidTr="00BA3359">
        <w:trPr>
          <w:trHeight w:val="227"/>
        </w:trPr>
        <w:tc>
          <w:tcPr>
            <w:tcW w:w="437" w:type="dxa"/>
            <w:vAlign w:val="center"/>
          </w:tcPr>
          <w:p w14:paraId="435EA240" w14:textId="39F722BF" w:rsidR="006003C9" w:rsidRPr="006003C9" w:rsidRDefault="006003C9" w:rsidP="006003C9">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8"/>
                <w:szCs w:val="18"/>
              </w:rPr>
              <w:t>2</w:t>
            </w:r>
          </w:p>
        </w:tc>
        <w:tc>
          <w:tcPr>
            <w:tcW w:w="3196" w:type="dxa"/>
            <w:vAlign w:val="center"/>
          </w:tcPr>
          <w:p w14:paraId="20835090" w14:textId="4080B81F" w:rsidR="006003C9" w:rsidRPr="006003C9" w:rsidRDefault="006003C9" w:rsidP="006003C9">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8"/>
                <w:szCs w:val="18"/>
              </w:rPr>
              <w:t>Rzędna napełnienia</w:t>
            </w:r>
          </w:p>
        </w:tc>
        <w:tc>
          <w:tcPr>
            <w:tcW w:w="1809" w:type="dxa"/>
            <w:vAlign w:val="center"/>
          </w:tcPr>
          <w:p w14:paraId="68B65996" w14:textId="22114EBF" w:rsidR="006003C9" w:rsidRPr="006003C9" w:rsidRDefault="006003C9" w:rsidP="006003C9">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8"/>
                <w:szCs w:val="18"/>
              </w:rPr>
              <w:t>94.40 m n.p.m.</w:t>
            </w:r>
          </w:p>
        </w:tc>
        <w:tc>
          <w:tcPr>
            <w:tcW w:w="1809" w:type="dxa"/>
            <w:vAlign w:val="center"/>
          </w:tcPr>
          <w:p w14:paraId="3697AEF4" w14:textId="2E84F8C7" w:rsidR="006003C9" w:rsidRPr="006003C9" w:rsidRDefault="00B359C3" w:rsidP="006003C9">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8"/>
                <w:szCs w:val="18"/>
              </w:rPr>
              <w:t>93.10 m n.p.m.</w:t>
            </w:r>
          </w:p>
        </w:tc>
        <w:tc>
          <w:tcPr>
            <w:tcW w:w="1809" w:type="dxa"/>
            <w:vAlign w:val="center"/>
          </w:tcPr>
          <w:p w14:paraId="741F89D9" w14:textId="69D4D60A" w:rsidR="006003C9" w:rsidRPr="006003C9" w:rsidRDefault="00B359C3" w:rsidP="006003C9">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8"/>
                <w:szCs w:val="18"/>
              </w:rPr>
              <w:t>93.90 m n.p.m.</w:t>
            </w:r>
          </w:p>
        </w:tc>
      </w:tr>
      <w:tr w:rsidR="006003C9" w14:paraId="6A3DF904" w14:textId="77777777" w:rsidTr="00BA3359">
        <w:trPr>
          <w:trHeight w:val="227"/>
        </w:trPr>
        <w:tc>
          <w:tcPr>
            <w:tcW w:w="437" w:type="dxa"/>
            <w:vAlign w:val="center"/>
          </w:tcPr>
          <w:p w14:paraId="67D87177" w14:textId="58FCDBC4" w:rsidR="006003C9" w:rsidRPr="006003C9" w:rsidRDefault="006003C9" w:rsidP="006003C9">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8"/>
                <w:szCs w:val="18"/>
              </w:rPr>
              <w:t>3</w:t>
            </w:r>
          </w:p>
        </w:tc>
        <w:tc>
          <w:tcPr>
            <w:tcW w:w="3196" w:type="dxa"/>
            <w:vAlign w:val="center"/>
          </w:tcPr>
          <w:p w14:paraId="7585D8D7" w14:textId="27E00DAF" w:rsidR="006003C9" w:rsidRPr="006003C9" w:rsidRDefault="006003C9" w:rsidP="006003C9">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8"/>
                <w:szCs w:val="18"/>
              </w:rPr>
              <w:t>Powierzchnia zalewu</w:t>
            </w:r>
          </w:p>
        </w:tc>
        <w:tc>
          <w:tcPr>
            <w:tcW w:w="1809" w:type="dxa"/>
            <w:vAlign w:val="center"/>
          </w:tcPr>
          <w:p w14:paraId="2ADC9E8D" w14:textId="41327FD1" w:rsidR="006003C9" w:rsidRPr="00B359C3" w:rsidRDefault="00B359C3" w:rsidP="006003C9">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8"/>
                <w:szCs w:val="18"/>
              </w:rPr>
              <w:t>Ok 1500 m</w:t>
            </w:r>
            <w:r>
              <w:rPr>
                <w:rFonts w:ascii="Calibri" w:hAnsi="Calibri"/>
                <w:color w:val="000000"/>
                <w:sz w:val="18"/>
                <w:szCs w:val="18"/>
                <w:vertAlign w:val="superscript"/>
              </w:rPr>
              <w:t>2</w:t>
            </w:r>
          </w:p>
        </w:tc>
        <w:tc>
          <w:tcPr>
            <w:tcW w:w="1809" w:type="dxa"/>
            <w:vAlign w:val="center"/>
          </w:tcPr>
          <w:p w14:paraId="6CBB572B" w14:textId="0D7F5893" w:rsidR="006003C9" w:rsidRPr="00B359C3" w:rsidRDefault="00B359C3" w:rsidP="006003C9">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8"/>
                <w:szCs w:val="18"/>
              </w:rPr>
              <w:t>Ok. 1600 m</w:t>
            </w:r>
            <w:r>
              <w:rPr>
                <w:rFonts w:ascii="Calibri" w:hAnsi="Calibri"/>
                <w:color w:val="000000"/>
                <w:sz w:val="18"/>
                <w:szCs w:val="18"/>
                <w:vertAlign w:val="superscript"/>
              </w:rPr>
              <w:t>2</w:t>
            </w:r>
          </w:p>
        </w:tc>
        <w:tc>
          <w:tcPr>
            <w:tcW w:w="1809" w:type="dxa"/>
            <w:vAlign w:val="center"/>
          </w:tcPr>
          <w:p w14:paraId="6A0C058E" w14:textId="6D6650DE" w:rsidR="006003C9" w:rsidRPr="00B359C3" w:rsidRDefault="00B359C3" w:rsidP="006003C9">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8"/>
                <w:szCs w:val="18"/>
              </w:rPr>
              <w:t>Ok. 2400 m</w:t>
            </w:r>
            <w:r>
              <w:rPr>
                <w:rFonts w:ascii="Calibri" w:hAnsi="Calibri"/>
                <w:color w:val="000000"/>
                <w:sz w:val="18"/>
                <w:szCs w:val="18"/>
                <w:vertAlign w:val="superscript"/>
              </w:rPr>
              <w:t>2</w:t>
            </w:r>
          </w:p>
        </w:tc>
      </w:tr>
      <w:tr w:rsidR="006003C9" w14:paraId="7E9B527B" w14:textId="77777777" w:rsidTr="00BA3359">
        <w:trPr>
          <w:trHeight w:val="227"/>
        </w:trPr>
        <w:tc>
          <w:tcPr>
            <w:tcW w:w="437" w:type="dxa"/>
            <w:vAlign w:val="center"/>
          </w:tcPr>
          <w:p w14:paraId="668705E3" w14:textId="7787DAFF" w:rsidR="006003C9" w:rsidRPr="006003C9" w:rsidRDefault="006003C9" w:rsidP="006003C9">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8"/>
                <w:szCs w:val="18"/>
              </w:rPr>
              <w:t>4</w:t>
            </w:r>
          </w:p>
        </w:tc>
        <w:tc>
          <w:tcPr>
            <w:tcW w:w="3196" w:type="dxa"/>
            <w:vAlign w:val="center"/>
          </w:tcPr>
          <w:p w14:paraId="64F9C3D5" w14:textId="72C71603" w:rsidR="006003C9" w:rsidRPr="006003C9" w:rsidRDefault="006003C9" w:rsidP="006003C9">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8"/>
                <w:szCs w:val="18"/>
              </w:rPr>
              <w:t>Maksymalna głębokość zbiornika mierzona od naturalnego poziomu terenu</w:t>
            </w:r>
          </w:p>
        </w:tc>
        <w:tc>
          <w:tcPr>
            <w:tcW w:w="1809" w:type="dxa"/>
            <w:vAlign w:val="center"/>
          </w:tcPr>
          <w:p w14:paraId="5CDAB192" w14:textId="62455FF4" w:rsidR="006003C9" w:rsidRPr="006003C9" w:rsidRDefault="00B359C3" w:rsidP="006003C9">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8"/>
                <w:szCs w:val="18"/>
              </w:rPr>
              <w:t>1.40 m</w:t>
            </w:r>
          </w:p>
        </w:tc>
        <w:tc>
          <w:tcPr>
            <w:tcW w:w="1809" w:type="dxa"/>
            <w:vAlign w:val="center"/>
          </w:tcPr>
          <w:p w14:paraId="4CDB1D28" w14:textId="6D3B1AA0" w:rsidR="006003C9" w:rsidRPr="006003C9" w:rsidRDefault="00B359C3" w:rsidP="006003C9">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8"/>
                <w:szCs w:val="18"/>
              </w:rPr>
              <w:t>2.40 m</w:t>
            </w:r>
          </w:p>
        </w:tc>
        <w:tc>
          <w:tcPr>
            <w:tcW w:w="1809" w:type="dxa"/>
            <w:vAlign w:val="center"/>
          </w:tcPr>
          <w:p w14:paraId="0CFA6FAF" w14:textId="4F8AE1B0" w:rsidR="006003C9" w:rsidRPr="006003C9" w:rsidRDefault="00B359C3" w:rsidP="006003C9">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8"/>
                <w:szCs w:val="18"/>
              </w:rPr>
              <w:t>1.60 m</w:t>
            </w:r>
          </w:p>
        </w:tc>
      </w:tr>
      <w:tr w:rsidR="006003C9" w14:paraId="15B87F84" w14:textId="77777777" w:rsidTr="00BA3359">
        <w:trPr>
          <w:trHeight w:val="227"/>
        </w:trPr>
        <w:tc>
          <w:tcPr>
            <w:tcW w:w="437" w:type="dxa"/>
            <w:vAlign w:val="center"/>
          </w:tcPr>
          <w:p w14:paraId="27B82495" w14:textId="31E95EF3" w:rsidR="006003C9" w:rsidRPr="006003C9" w:rsidRDefault="006003C9" w:rsidP="006003C9">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8"/>
                <w:szCs w:val="18"/>
              </w:rPr>
              <w:lastRenderedPageBreak/>
              <w:t>5</w:t>
            </w:r>
          </w:p>
        </w:tc>
        <w:tc>
          <w:tcPr>
            <w:tcW w:w="3196" w:type="dxa"/>
            <w:vAlign w:val="center"/>
          </w:tcPr>
          <w:p w14:paraId="5E60312F" w14:textId="4BFAF8CB" w:rsidR="006003C9" w:rsidRPr="006003C9" w:rsidRDefault="006003C9" w:rsidP="006003C9">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8"/>
                <w:szCs w:val="18"/>
              </w:rPr>
              <w:t>Głębokość lustra wody w stawie (zbiorniku)</w:t>
            </w:r>
          </w:p>
        </w:tc>
        <w:tc>
          <w:tcPr>
            <w:tcW w:w="1809" w:type="dxa"/>
            <w:vAlign w:val="center"/>
          </w:tcPr>
          <w:p w14:paraId="2B4BB5BC" w14:textId="013CF432" w:rsidR="006003C9" w:rsidRPr="006003C9" w:rsidRDefault="00B359C3" w:rsidP="006003C9">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8"/>
                <w:szCs w:val="18"/>
              </w:rPr>
              <w:t>0.90 m</w:t>
            </w:r>
          </w:p>
        </w:tc>
        <w:tc>
          <w:tcPr>
            <w:tcW w:w="1809" w:type="dxa"/>
            <w:vAlign w:val="center"/>
          </w:tcPr>
          <w:p w14:paraId="1287C916" w14:textId="45C77B4E" w:rsidR="006003C9" w:rsidRPr="006003C9" w:rsidRDefault="00B359C3" w:rsidP="006003C9">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8"/>
                <w:szCs w:val="18"/>
              </w:rPr>
              <w:t>1.20 m</w:t>
            </w:r>
          </w:p>
        </w:tc>
        <w:tc>
          <w:tcPr>
            <w:tcW w:w="1809" w:type="dxa"/>
            <w:vAlign w:val="center"/>
          </w:tcPr>
          <w:p w14:paraId="7E3A1805" w14:textId="6E170930" w:rsidR="006003C9" w:rsidRPr="006003C9" w:rsidRDefault="00B359C3" w:rsidP="006003C9">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8"/>
                <w:szCs w:val="18"/>
              </w:rPr>
              <w:t>1.10 m</w:t>
            </w:r>
          </w:p>
        </w:tc>
      </w:tr>
      <w:tr w:rsidR="006003C9" w14:paraId="5F752316" w14:textId="77777777" w:rsidTr="00BA3359">
        <w:trPr>
          <w:trHeight w:val="227"/>
        </w:trPr>
        <w:tc>
          <w:tcPr>
            <w:tcW w:w="437" w:type="dxa"/>
            <w:vAlign w:val="center"/>
          </w:tcPr>
          <w:p w14:paraId="62009CA1" w14:textId="60EC62EC" w:rsidR="006003C9" w:rsidRPr="006003C9" w:rsidRDefault="006003C9" w:rsidP="006003C9">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8"/>
                <w:szCs w:val="18"/>
              </w:rPr>
              <w:t>6</w:t>
            </w:r>
          </w:p>
        </w:tc>
        <w:tc>
          <w:tcPr>
            <w:tcW w:w="3196" w:type="dxa"/>
            <w:vAlign w:val="center"/>
          </w:tcPr>
          <w:p w14:paraId="4C85B6BC" w14:textId="6A17B349" w:rsidR="006003C9" w:rsidRPr="006003C9" w:rsidRDefault="006003C9" w:rsidP="006003C9">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8"/>
                <w:szCs w:val="18"/>
              </w:rPr>
              <w:t>Pojemność stawu (zbiornika) przy rzędnej zalewu</w:t>
            </w:r>
          </w:p>
        </w:tc>
        <w:tc>
          <w:tcPr>
            <w:tcW w:w="1809" w:type="dxa"/>
            <w:vAlign w:val="center"/>
          </w:tcPr>
          <w:p w14:paraId="40C039DE" w14:textId="2AF69544" w:rsidR="006003C9" w:rsidRPr="00B359C3" w:rsidRDefault="00B359C3" w:rsidP="006003C9">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8"/>
                <w:szCs w:val="18"/>
              </w:rPr>
              <w:t>Ok. 1200 m</w:t>
            </w:r>
            <w:r>
              <w:rPr>
                <w:rFonts w:ascii="Calibri" w:hAnsi="Calibri"/>
                <w:color w:val="000000"/>
                <w:sz w:val="18"/>
                <w:szCs w:val="18"/>
                <w:vertAlign w:val="superscript"/>
              </w:rPr>
              <w:t>3</w:t>
            </w:r>
          </w:p>
        </w:tc>
        <w:tc>
          <w:tcPr>
            <w:tcW w:w="1809" w:type="dxa"/>
            <w:vAlign w:val="center"/>
          </w:tcPr>
          <w:p w14:paraId="2978BEE2" w14:textId="71EED2CF" w:rsidR="006003C9" w:rsidRPr="00B359C3" w:rsidRDefault="00B359C3" w:rsidP="006003C9">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8"/>
                <w:szCs w:val="18"/>
              </w:rPr>
              <w:t>Ok. 1500 m</w:t>
            </w:r>
            <w:r>
              <w:rPr>
                <w:rFonts w:ascii="Calibri" w:hAnsi="Calibri"/>
                <w:color w:val="000000"/>
                <w:sz w:val="18"/>
                <w:szCs w:val="18"/>
                <w:vertAlign w:val="superscript"/>
              </w:rPr>
              <w:t>3</w:t>
            </w:r>
          </w:p>
        </w:tc>
        <w:tc>
          <w:tcPr>
            <w:tcW w:w="1809" w:type="dxa"/>
            <w:vAlign w:val="center"/>
          </w:tcPr>
          <w:p w14:paraId="183FB7A6" w14:textId="7957909C" w:rsidR="006003C9" w:rsidRPr="00B359C3" w:rsidRDefault="00B359C3" w:rsidP="006003C9">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8"/>
                <w:szCs w:val="18"/>
              </w:rPr>
              <w:t>Ok. 2200 m</w:t>
            </w:r>
            <w:r>
              <w:rPr>
                <w:rFonts w:ascii="Calibri" w:hAnsi="Calibri"/>
                <w:color w:val="000000"/>
                <w:sz w:val="18"/>
                <w:szCs w:val="18"/>
                <w:vertAlign w:val="superscript"/>
              </w:rPr>
              <w:t>3</w:t>
            </w:r>
          </w:p>
        </w:tc>
      </w:tr>
      <w:tr w:rsidR="006003C9" w14:paraId="732363A2" w14:textId="77777777" w:rsidTr="00BA3359">
        <w:trPr>
          <w:trHeight w:val="227"/>
        </w:trPr>
        <w:tc>
          <w:tcPr>
            <w:tcW w:w="437" w:type="dxa"/>
            <w:vAlign w:val="center"/>
          </w:tcPr>
          <w:p w14:paraId="2BCFDD48" w14:textId="679BDEFC" w:rsidR="006003C9" w:rsidRPr="006003C9" w:rsidRDefault="006003C9" w:rsidP="006003C9">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8"/>
                <w:szCs w:val="18"/>
              </w:rPr>
              <w:t>7</w:t>
            </w:r>
          </w:p>
        </w:tc>
        <w:tc>
          <w:tcPr>
            <w:tcW w:w="3196" w:type="dxa"/>
            <w:vAlign w:val="center"/>
          </w:tcPr>
          <w:p w14:paraId="6068E846" w14:textId="7C80E1BA" w:rsidR="006003C9" w:rsidRPr="006003C9" w:rsidRDefault="006003C9" w:rsidP="006003C9">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8"/>
                <w:szCs w:val="18"/>
              </w:rPr>
              <w:t>Nachylenie skarp stawu (zbiornika)</w:t>
            </w:r>
          </w:p>
        </w:tc>
        <w:tc>
          <w:tcPr>
            <w:tcW w:w="1809" w:type="dxa"/>
            <w:vAlign w:val="center"/>
          </w:tcPr>
          <w:p w14:paraId="33A3AC75" w14:textId="0F30C7F4" w:rsidR="006003C9" w:rsidRPr="006003C9" w:rsidRDefault="00B359C3" w:rsidP="006003C9">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8"/>
                <w:szCs w:val="18"/>
              </w:rPr>
              <w:t xml:space="preserve">1:3 </w:t>
            </w:r>
          </w:p>
        </w:tc>
        <w:tc>
          <w:tcPr>
            <w:tcW w:w="1809" w:type="dxa"/>
            <w:vAlign w:val="center"/>
          </w:tcPr>
          <w:p w14:paraId="291BD4FB" w14:textId="50EC58FA" w:rsidR="006003C9" w:rsidRPr="006003C9" w:rsidRDefault="00B359C3" w:rsidP="006003C9">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8"/>
                <w:szCs w:val="18"/>
              </w:rPr>
              <w:t>1:3</w:t>
            </w:r>
          </w:p>
        </w:tc>
        <w:tc>
          <w:tcPr>
            <w:tcW w:w="1809" w:type="dxa"/>
            <w:vAlign w:val="center"/>
          </w:tcPr>
          <w:p w14:paraId="2BC657CF" w14:textId="4B8A4382" w:rsidR="006003C9" w:rsidRPr="006003C9" w:rsidRDefault="00B359C3" w:rsidP="006003C9">
            <w:pPr>
              <w:suppressAutoHyphens w:val="0"/>
              <w:spacing w:line="240" w:lineRule="auto"/>
              <w:ind w:firstLine="0"/>
              <w:contextualSpacing w:val="0"/>
              <w:jc w:val="center"/>
              <w:rPr>
                <w:rFonts w:ascii="Calibri" w:hAnsi="Calibri"/>
                <w:color w:val="000000"/>
                <w:sz w:val="18"/>
                <w:szCs w:val="18"/>
              </w:rPr>
            </w:pPr>
            <w:r>
              <w:rPr>
                <w:rFonts w:ascii="Calibri" w:hAnsi="Calibri"/>
                <w:color w:val="000000"/>
                <w:sz w:val="18"/>
                <w:szCs w:val="18"/>
              </w:rPr>
              <w:t>1:3 – 1:5</w:t>
            </w:r>
          </w:p>
        </w:tc>
      </w:tr>
    </w:tbl>
    <w:p w14:paraId="1134A6E7" w14:textId="487A711E" w:rsidR="006003C9" w:rsidRDefault="006003C9" w:rsidP="006003C9">
      <w:pPr>
        <w:ind w:firstLine="0"/>
      </w:pPr>
      <w:r>
        <w:t xml:space="preserve"> </w:t>
      </w:r>
    </w:p>
    <w:p w14:paraId="342FD038" w14:textId="09A71303" w:rsidR="00855B0C" w:rsidRPr="00D815E9" w:rsidRDefault="00855B0C" w:rsidP="00BE0765">
      <w:pPr>
        <w:pStyle w:val="Nagwek1"/>
      </w:pPr>
      <w:bookmarkStart w:id="288" w:name="_Toc522778866"/>
      <w:bookmarkStart w:id="289" w:name="_Toc31307408"/>
      <w:bookmarkStart w:id="290" w:name="_Toc335217525"/>
      <w:bookmarkStart w:id="291" w:name="_Toc335217639"/>
      <w:bookmarkStart w:id="292" w:name="_Toc501007363"/>
      <w:bookmarkStart w:id="293" w:name="_Toc503257395"/>
      <w:bookmarkStart w:id="294" w:name="_Toc335217526"/>
      <w:bookmarkStart w:id="295" w:name="_Toc335217640"/>
      <w:bookmarkStart w:id="296" w:name="_Toc501007364"/>
      <w:bookmarkStart w:id="297" w:name="_Toc503257396"/>
      <w:bookmarkEnd w:id="283"/>
      <w:bookmarkEnd w:id="285"/>
      <w:r w:rsidRPr="00D815E9">
        <w:t>Ustalenia wynikające dokumentów o</w:t>
      </w:r>
      <w:r w:rsidR="000D268B" w:rsidRPr="00D815E9">
        <w:t>pracowanych dla obszaru kraju i </w:t>
      </w:r>
      <w:r w:rsidRPr="00D815E9">
        <w:t>dorzecza określone w ustawie Prawo wodne</w:t>
      </w:r>
      <w:bookmarkEnd w:id="288"/>
      <w:bookmarkEnd w:id="289"/>
      <w:r w:rsidRPr="00D815E9">
        <w:t xml:space="preserve"> </w:t>
      </w:r>
    </w:p>
    <w:p w14:paraId="5258F9F2" w14:textId="7E114DA3" w:rsidR="00855B0C" w:rsidRPr="00D815E9" w:rsidRDefault="00855B0C" w:rsidP="00BE0765">
      <w:pPr>
        <w:pStyle w:val="Nagwek2"/>
        <w:ind w:left="851" w:hanging="425"/>
      </w:pPr>
      <w:bookmarkStart w:id="298" w:name="_Toc522778867"/>
      <w:bookmarkStart w:id="299" w:name="_Toc31307409"/>
      <w:r w:rsidRPr="00D815E9">
        <w:t>Ustalenia wynikające z Planu gospodarowania wodami na obszarze dorzecza</w:t>
      </w:r>
      <w:bookmarkEnd w:id="298"/>
      <w:bookmarkEnd w:id="299"/>
    </w:p>
    <w:p w14:paraId="68824F59" w14:textId="443C90B2" w:rsidR="003F4D83" w:rsidRPr="00D815E9" w:rsidRDefault="003F4D83" w:rsidP="00BE0765">
      <w:r w:rsidRPr="00D815E9">
        <w:t>Dokumentem wyjściowym w analizie sposobu korzystania z wód jest zaktualizowany „Plan gospodarowania wodami na obszarze Dorzecza Odry” (aPGW), przyjęty Rozporządzaniem Rady Ministrów z dnia 18 października 2016 r.</w:t>
      </w:r>
      <w:r w:rsidRPr="00D815E9">
        <w:rPr>
          <w:color w:val="FF0000"/>
        </w:rPr>
        <w:t xml:space="preserve"> </w:t>
      </w:r>
      <w:r w:rsidRPr="00D815E9">
        <w:t>Plan gospodarowania wodami jest zgodny z Ramową Dyrektywą Wodną, jest dokumentem strategicznym, który opisuje m.in. stan wód powierzchniowych i podziemnych, określa cele środowiskowe dla jednolitych części wód i obszarów chronionych oraz wskazuje zadania prowadzące do osiągnięcia dobrego stanu wód. Plany zawierają również listę inwestycji mogących pogorszyć stan wód, których realizacja jest niezbę</w:t>
      </w:r>
      <w:r w:rsidR="008B74F1" w:rsidRPr="00D815E9">
        <w:t>dna dla rozwoju gospodarki przy </w:t>
      </w:r>
      <w:r w:rsidRPr="00D815E9">
        <w:t>zastosowaniu kompensacji wpływu środowiskowego oraz derogacji dla części wód. Jest to fundament podejmowania decyzji mających wpływ na stan zasobów wodnych oraz zasady gospodarowania wodami. Kierunki działań związane ze</w:t>
      </w:r>
      <w:r w:rsidR="00100608" w:rsidRPr="00D815E9">
        <w:t xml:space="preserve"> sposobami korzystania z wód na </w:t>
      </w:r>
      <w:r w:rsidRPr="00D815E9">
        <w:t>obszarze dorzeczy to m.in.: wykorzystanie wody na cele bytowe, gospodarcze, energetyczne i rekreacyjne ludn</w:t>
      </w:r>
      <w:r w:rsidR="00EF2183" w:rsidRPr="00D815E9">
        <w:t xml:space="preserve">ości, ochrona przeciwpowodziowa </w:t>
      </w:r>
      <w:r w:rsidRPr="00D815E9">
        <w:t>i mała retencja. Dokument ma na celu doprowadzenie do osiągnięcia co najmnie</w:t>
      </w:r>
      <w:r w:rsidR="00100608" w:rsidRPr="00D815E9">
        <w:t>j dobrego stanu ekologicznego i </w:t>
      </w:r>
      <w:r w:rsidRPr="00D815E9">
        <w:t>chemicznego wód powierzchniowych oraz dobrego stanu ilościowego.</w:t>
      </w:r>
    </w:p>
    <w:p w14:paraId="6A2AEABD" w14:textId="731ACA92" w:rsidR="003F4D83" w:rsidRPr="00D815E9" w:rsidRDefault="003F4D83" w:rsidP="00BE0765">
      <w:r w:rsidRPr="00D815E9">
        <w:t>Planowana inwestycja nie będzie miała negatywnego wpływu na wypełnienie celów, ponieważ jej skala i rodzaj, zakres i charakter wywołanego oddziaływania (brak emisji zanieczyszczeń podczas eksploatacji, niewielka ilość emisji na etapie realizacji i likwidacji) oraz zastosowanie nowoczesnych rozwiązań techniczno-technologicznych</w:t>
      </w:r>
      <w:r w:rsidR="00DD47B2" w:rsidRPr="00D815E9">
        <w:t xml:space="preserve">, które uwzględniają środki przyjazne środowisku, </w:t>
      </w:r>
      <w:r w:rsidRPr="00D815E9">
        <w:t>wykluczają ryzyko nieosiągnięcia celów. Dlatego inwestycja jest zgodna z ustaleniami planu gospodarowania wodami.</w:t>
      </w:r>
    </w:p>
    <w:p w14:paraId="769DF0C1" w14:textId="77777777" w:rsidR="002878E0" w:rsidRPr="00533D6F" w:rsidRDefault="002878E0" w:rsidP="00BE0765">
      <w:pPr>
        <w:rPr>
          <w:highlight w:val="yellow"/>
        </w:rPr>
      </w:pPr>
    </w:p>
    <w:p w14:paraId="5F604E46" w14:textId="02FAD09C" w:rsidR="00EF2183" w:rsidRPr="00D815E9" w:rsidRDefault="00855B0C" w:rsidP="00D815E9">
      <w:pPr>
        <w:pStyle w:val="Nagwek2"/>
        <w:ind w:left="851" w:hanging="425"/>
      </w:pPr>
      <w:bookmarkStart w:id="300" w:name="_Toc522778868"/>
      <w:bookmarkStart w:id="301" w:name="_Toc31307410"/>
      <w:r w:rsidRPr="00D815E9">
        <w:t>Ustalenia wynikające z Planu zarzadzania ryzykiem powodziowym</w:t>
      </w:r>
      <w:bookmarkEnd w:id="300"/>
      <w:bookmarkEnd w:id="301"/>
      <w:r w:rsidRPr="00D815E9">
        <w:t xml:space="preserve"> </w:t>
      </w:r>
    </w:p>
    <w:p w14:paraId="666990B4" w14:textId="41180AC3" w:rsidR="00D815E9" w:rsidRDefault="00EF2183" w:rsidP="00D815E9">
      <w:pPr>
        <w:rPr>
          <w:rFonts w:ascii="Calibri" w:hAnsi="Calibri"/>
          <w:color w:val="000000"/>
        </w:rPr>
      </w:pPr>
      <w:r w:rsidRPr="00EF2183">
        <w:rPr>
          <w:rFonts w:ascii="Calibri" w:hAnsi="Calibri"/>
          <w:color w:val="000000"/>
        </w:rPr>
        <w:t>Plan zarządzania ryzykiem powodziowym dla omawianego obszaru zawarty jest</w:t>
      </w:r>
      <w:r w:rsidR="00D815E9">
        <w:rPr>
          <w:rFonts w:ascii="Calibri" w:hAnsi="Calibri"/>
          <w:color w:val="000000"/>
        </w:rPr>
        <w:t xml:space="preserve"> </w:t>
      </w:r>
      <w:r w:rsidRPr="00EF2183">
        <w:rPr>
          <w:rFonts w:ascii="Calibri" w:hAnsi="Calibri"/>
          <w:color w:val="000000"/>
        </w:rPr>
        <w:t>w</w:t>
      </w:r>
      <w:r w:rsidR="007B1AC5">
        <w:rPr>
          <w:rFonts w:ascii="Calibri" w:hAnsi="Calibri"/>
          <w:color w:val="000000"/>
        </w:rPr>
        <w:t> </w:t>
      </w:r>
      <w:r w:rsidRPr="00EF2183">
        <w:rPr>
          <w:rFonts w:ascii="Calibri" w:hAnsi="Calibri"/>
          <w:color w:val="000000"/>
        </w:rPr>
        <w:t>Rozporządzeniu Rady Ministrów z dnia 18 października 2016 r. w sprawie przyjęcia Planu</w:t>
      </w:r>
      <w:r w:rsidR="00D815E9">
        <w:rPr>
          <w:rFonts w:ascii="Calibri" w:hAnsi="Calibri"/>
          <w:color w:val="000000"/>
        </w:rPr>
        <w:t xml:space="preserve"> </w:t>
      </w:r>
      <w:r w:rsidRPr="00EF2183">
        <w:rPr>
          <w:rFonts w:ascii="Calibri" w:hAnsi="Calibri"/>
          <w:color w:val="000000"/>
        </w:rPr>
        <w:t>zarządzania ryzykiem powodziowym dla obszaru Dorzecza Odry (Dz. U. 2016 poz. 1938).</w:t>
      </w:r>
      <w:r w:rsidR="00D815E9">
        <w:rPr>
          <w:rFonts w:ascii="Calibri" w:hAnsi="Calibri"/>
          <w:color w:val="000000"/>
        </w:rPr>
        <w:t xml:space="preserve"> </w:t>
      </w:r>
      <w:r w:rsidRPr="00EF2183">
        <w:rPr>
          <w:rFonts w:ascii="Calibri" w:hAnsi="Calibri"/>
          <w:color w:val="000000"/>
        </w:rPr>
        <w:t>Zgodnie z zapisami Dyrektywy Powodziowej 2007/60/WE Parlamentu Europejskiego</w:t>
      </w:r>
      <w:r w:rsidR="00D815E9">
        <w:rPr>
          <w:rFonts w:ascii="Calibri" w:hAnsi="Calibri"/>
          <w:color w:val="000000"/>
        </w:rPr>
        <w:t xml:space="preserve"> </w:t>
      </w:r>
      <w:r w:rsidRPr="00EF2183">
        <w:rPr>
          <w:rFonts w:ascii="Calibri" w:hAnsi="Calibri"/>
          <w:color w:val="000000"/>
        </w:rPr>
        <w:t>i Rady z</w:t>
      </w:r>
      <w:r w:rsidR="007B1AC5">
        <w:rPr>
          <w:rFonts w:ascii="Calibri" w:hAnsi="Calibri"/>
          <w:color w:val="000000"/>
        </w:rPr>
        <w:t> </w:t>
      </w:r>
      <w:r w:rsidRPr="00EF2183">
        <w:rPr>
          <w:rFonts w:ascii="Calibri" w:hAnsi="Calibri"/>
          <w:color w:val="000000"/>
        </w:rPr>
        <w:t>dnia 23 października 2007 r. w sprawie oceny ryzyka powodziowego i zarządzania</w:t>
      </w:r>
      <w:r w:rsidR="00D815E9">
        <w:rPr>
          <w:rFonts w:ascii="Calibri" w:hAnsi="Calibri"/>
          <w:color w:val="000000"/>
        </w:rPr>
        <w:t xml:space="preserve"> </w:t>
      </w:r>
      <w:r w:rsidRPr="00EF2183">
        <w:rPr>
          <w:rFonts w:ascii="Calibri" w:hAnsi="Calibri"/>
          <w:color w:val="000000"/>
        </w:rPr>
        <w:t>nim oraz ustawy Prawo wodne ,w celu zwiększenia bezpieczeństwa obywateli oraz</w:t>
      </w:r>
      <w:r w:rsidR="00D815E9">
        <w:rPr>
          <w:rFonts w:ascii="Calibri" w:hAnsi="Calibri"/>
          <w:color w:val="000000"/>
        </w:rPr>
        <w:t xml:space="preserve"> </w:t>
      </w:r>
      <w:r w:rsidRPr="00EF2183">
        <w:rPr>
          <w:rFonts w:ascii="Calibri" w:hAnsi="Calibri"/>
          <w:color w:val="000000"/>
        </w:rPr>
        <w:t>ograniczenia negatywnych skutków powodzi, opracowywane są plany zarządzania ryzykiem</w:t>
      </w:r>
      <w:r w:rsidR="00D815E9">
        <w:rPr>
          <w:rFonts w:ascii="Calibri" w:hAnsi="Calibri"/>
          <w:color w:val="000000"/>
        </w:rPr>
        <w:t xml:space="preserve"> </w:t>
      </w:r>
      <w:r w:rsidRPr="00EF2183">
        <w:rPr>
          <w:rFonts w:ascii="Calibri" w:hAnsi="Calibri"/>
          <w:color w:val="000000"/>
        </w:rPr>
        <w:t xml:space="preserve">powodziowym </w:t>
      </w:r>
      <w:r w:rsidRPr="00EF2183">
        <w:rPr>
          <w:rFonts w:ascii="Calibri" w:hAnsi="Calibri"/>
          <w:color w:val="000000"/>
        </w:rPr>
        <w:lastRenderedPageBreak/>
        <w:t>(PZRP) dla obszarów dorzeczy i regionów wodnych. PZRP są dokumentami</w:t>
      </w:r>
      <w:r w:rsidR="00D815E9">
        <w:rPr>
          <w:rFonts w:ascii="Calibri" w:hAnsi="Calibri"/>
          <w:color w:val="000000"/>
        </w:rPr>
        <w:t xml:space="preserve"> </w:t>
      </w:r>
      <w:r w:rsidRPr="00EF2183">
        <w:rPr>
          <w:rFonts w:ascii="Calibri" w:hAnsi="Calibri"/>
          <w:color w:val="000000"/>
        </w:rPr>
        <w:t>planistycznymi opisującymi aktualny stan ochrony przeciwpowodziowej oraz zawierającymi</w:t>
      </w:r>
      <w:r w:rsidR="00D815E9">
        <w:rPr>
          <w:rFonts w:ascii="Calibri" w:hAnsi="Calibri"/>
          <w:color w:val="000000"/>
        </w:rPr>
        <w:t xml:space="preserve"> </w:t>
      </w:r>
      <w:r w:rsidRPr="00EF2183">
        <w:rPr>
          <w:rFonts w:ascii="Calibri" w:hAnsi="Calibri"/>
          <w:color w:val="000000"/>
        </w:rPr>
        <w:t>katalog działań mających na celu redukcję ryzyka powodziowego na terenach zagrożonych.</w:t>
      </w:r>
      <w:r w:rsidRPr="00EF2183">
        <w:rPr>
          <w:rFonts w:ascii="Calibri" w:hAnsi="Calibri"/>
          <w:color w:val="000000"/>
        </w:rPr>
        <w:br/>
      </w:r>
    </w:p>
    <w:p w14:paraId="0CA7BFC8" w14:textId="5261BD25" w:rsidR="00EF2183" w:rsidRDefault="00EF2183" w:rsidP="00F13D28">
      <w:r w:rsidRPr="00EF2183">
        <w:rPr>
          <w:rFonts w:ascii="Calibri" w:hAnsi="Calibri"/>
          <w:color w:val="000000"/>
        </w:rPr>
        <w:t>Podstawą do przeciwdziałania skutkom powodzi dla zdrowia i życia ludzi, środowiska,</w:t>
      </w:r>
      <w:r w:rsidR="00D815E9">
        <w:rPr>
          <w:rFonts w:ascii="Calibri" w:hAnsi="Calibri"/>
          <w:color w:val="000000"/>
        </w:rPr>
        <w:t xml:space="preserve"> </w:t>
      </w:r>
      <w:r w:rsidRPr="00EF2183">
        <w:rPr>
          <w:rFonts w:ascii="Calibri" w:hAnsi="Calibri"/>
          <w:color w:val="000000"/>
        </w:rPr>
        <w:t>dziedzictwa kulturowego oraz działalności gospodarczej jest ich identyfikacja i zmniejszenie.</w:t>
      </w:r>
      <w:r w:rsidR="00D815E9">
        <w:rPr>
          <w:rFonts w:ascii="Calibri" w:hAnsi="Calibri"/>
          <w:color w:val="000000"/>
        </w:rPr>
        <w:t xml:space="preserve"> </w:t>
      </w:r>
      <w:r w:rsidRPr="00EF2183">
        <w:rPr>
          <w:rFonts w:ascii="Calibri" w:hAnsi="Calibri"/>
          <w:color w:val="000000"/>
        </w:rPr>
        <w:t>Ograniczenie</w:t>
      </w:r>
      <w:r w:rsidR="00D815E9">
        <w:rPr>
          <w:rFonts w:ascii="Calibri" w:hAnsi="Calibri"/>
          <w:color w:val="000000"/>
        </w:rPr>
        <w:t xml:space="preserve"> </w:t>
      </w:r>
      <w:r w:rsidRPr="00EF2183">
        <w:rPr>
          <w:rFonts w:ascii="Calibri" w:hAnsi="Calibri"/>
          <w:color w:val="000000"/>
        </w:rPr>
        <w:t>zagrożenia powodziowego powinno zostać osiągnięte poprzez wdrożenie działań</w:t>
      </w:r>
      <w:r w:rsidR="00D815E9">
        <w:rPr>
          <w:rFonts w:ascii="Calibri" w:hAnsi="Calibri"/>
          <w:color w:val="000000"/>
        </w:rPr>
        <w:t xml:space="preserve"> </w:t>
      </w:r>
      <w:r w:rsidRPr="00EF2183">
        <w:rPr>
          <w:rFonts w:ascii="Calibri" w:hAnsi="Calibri"/>
          <w:color w:val="000000"/>
        </w:rPr>
        <w:t>realizujących konkretne cele, które będą adekwatne do zidentyfikowanego ryzyka</w:t>
      </w:r>
      <w:r w:rsidR="00D815E9">
        <w:rPr>
          <w:rFonts w:ascii="Calibri" w:hAnsi="Calibri"/>
          <w:color w:val="000000"/>
        </w:rPr>
        <w:t xml:space="preserve"> </w:t>
      </w:r>
      <w:r w:rsidRPr="00EF2183">
        <w:rPr>
          <w:rFonts w:ascii="Calibri" w:hAnsi="Calibri"/>
          <w:color w:val="000000"/>
        </w:rPr>
        <w:t>powodziowego. Celem zarządzania ryzykiem powodziowym jest zahamowanie wzrostu</w:t>
      </w:r>
      <w:r w:rsidR="00D815E9">
        <w:rPr>
          <w:rFonts w:ascii="Calibri" w:hAnsi="Calibri"/>
          <w:color w:val="000000"/>
        </w:rPr>
        <w:t xml:space="preserve"> </w:t>
      </w:r>
      <w:r w:rsidRPr="00EF2183">
        <w:rPr>
          <w:rFonts w:ascii="Calibri" w:hAnsi="Calibri"/>
          <w:color w:val="000000"/>
        </w:rPr>
        <w:t>ryzyka powodziowego, obniżenie istniejącego ryzyka oraz poprawa systemu zarządzania</w:t>
      </w:r>
      <w:r w:rsidR="00D815E9">
        <w:rPr>
          <w:rFonts w:ascii="Calibri" w:hAnsi="Calibri"/>
          <w:color w:val="000000"/>
        </w:rPr>
        <w:t xml:space="preserve"> </w:t>
      </w:r>
      <w:r w:rsidRPr="00EF2183">
        <w:rPr>
          <w:rFonts w:ascii="Calibri" w:hAnsi="Calibri"/>
          <w:color w:val="000000"/>
        </w:rPr>
        <w:t>ryzykiem powodziowym.</w:t>
      </w:r>
    </w:p>
    <w:p w14:paraId="386DA491" w14:textId="1BF9EE8F" w:rsidR="00F13D28" w:rsidRPr="00D815E9" w:rsidRDefault="004C6FA8" w:rsidP="00D815E9">
      <w:r w:rsidRPr="00F13D28">
        <w:t xml:space="preserve">Obszar planowanej inwestycji znajduje się </w:t>
      </w:r>
      <w:r w:rsidR="00F13D28" w:rsidRPr="00F13D28">
        <w:t>częściowo na terenie szczególnego zagrożenia powodzią</w:t>
      </w:r>
      <w:r w:rsidRPr="00F13D28">
        <w:t>. Planowana budowa urządzeń wodnych nie tylko nie zwiększa ryzyka powodziowego, ale przeciwdziała niekontrolowanemu spływowi wód wezbraniowych, dlatego jest zgodna z ustaleniami planu zagrożenia powodziowego.</w:t>
      </w:r>
    </w:p>
    <w:p w14:paraId="31A8FEBB" w14:textId="77777777" w:rsidR="00C23355" w:rsidRDefault="00C23355" w:rsidP="00BE0765"/>
    <w:p w14:paraId="113515CC" w14:textId="33B8CFEA" w:rsidR="0017746A" w:rsidRPr="00F255FB" w:rsidRDefault="00855B0C" w:rsidP="00996CAF">
      <w:pPr>
        <w:pStyle w:val="Nagwek2"/>
        <w:ind w:left="851" w:hanging="425"/>
      </w:pPr>
      <w:bookmarkStart w:id="302" w:name="_Toc522778869"/>
      <w:bookmarkStart w:id="303" w:name="_Toc31307411"/>
      <w:r w:rsidRPr="00F255FB">
        <w:t>Ustalenia wynikające z Planu przeciwdziałania skutkom suszy</w:t>
      </w:r>
      <w:bookmarkEnd w:id="302"/>
      <w:bookmarkEnd w:id="303"/>
    </w:p>
    <w:p w14:paraId="7F99B36A" w14:textId="66D086F8" w:rsidR="00996CAF" w:rsidRDefault="0017746A" w:rsidP="00996CAF">
      <w:pPr>
        <w:rPr>
          <w:rFonts w:ascii="SymbolMT" w:hAnsi="SymbolMT"/>
          <w:color w:val="000000"/>
        </w:rPr>
      </w:pPr>
      <w:r w:rsidRPr="0017746A">
        <w:rPr>
          <w:rFonts w:ascii="Calibri" w:hAnsi="Calibri"/>
          <w:color w:val="000000"/>
        </w:rPr>
        <w:t>Plan przeciwdziałania skutkom suszy w regionach wodnych Środkowej Odry, Izery,</w:t>
      </w:r>
      <w:r w:rsidR="00996CAF">
        <w:rPr>
          <w:rFonts w:ascii="Calibri" w:hAnsi="Calibri"/>
          <w:color w:val="000000"/>
        </w:rPr>
        <w:t xml:space="preserve"> </w:t>
      </w:r>
      <w:r w:rsidRPr="0017746A">
        <w:rPr>
          <w:rFonts w:ascii="Calibri" w:hAnsi="Calibri"/>
          <w:color w:val="000000"/>
        </w:rPr>
        <w:t>Metuje, Łaby i Ostrożnicy (Upa), Orlicy i Morawy, stanowi podstawę do opracowania planów</w:t>
      </w:r>
      <w:r w:rsidRPr="0017746A">
        <w:rPr>
          <w:rFonts w:ascii="Calibri" w:hAnsi="Calibri"/>
          <w:color w:val="000000"/>
        </w:rPr>
        <w:br/>
        <w:t>przeciwdziałania skutkom suszy na obszarach dorzecza.</w:t>
      </w:r>
      <w:r w:rsidR="00996CAF">
        <w:rPr>
          <w:rFonts w:ascii="Calibri" w:hAnsi="Calibri"/>
          <w:color w:val="000000"/>
        </w:rPr>
        <w:t xml:space="preserve"> </w:t>
      </w:r>
      <w:r w:rsidRPr="0017746A">
        <w:rPr>
          <w:rFonts w:ascii="Calibri" w:hAnsi="Calibri"/>
          <w:color w:val="000000"/>
        </w:rPr>
        <w:t>Plan ten powstał ramach zadania „Przeprowadzenie aktualizacji dla zadania pn.:</w:t>
      </w:r>
      <w:r w:rsidR="00996CAF">
        <w:rPr>
          <w:rFonts w:ascii="Calibri" w:hAnsi="Calibri"/>
          <w:color w:val="000000"/>
        </w:rPr>
        <w:t xml:space="preserve"> </w:t>
      </w:r>
      <w:r w:rsidR="00D40189">
        <w:rPr>
          <w:rFonts w:ascii="Calibri" w:hAnsi="Calibri"/>
          <w:color w:val="000000"/>
        </w:rPr>
        <w:t>„</w:t>
      </w:r>
      <w:r w:rsidRPr="0017746A">
        <w:rPr>
          <w:rFonts w:ascii="Calibri" w:hAnsi="Calibri"/>
          <w:color w:val="000000"/>
        </w:rPr>
        <w:t>projekt Planu przeciwdziałania skutkom suszy na obszarze działania RZGW we Wrocławiu</w:t>
      </w:r>
      <w:r w:rsidR="00996CAF">
        <w:rPr>
          <w:rFonts w:ascii="Calibri" w:hAnsi="Calibri"/>
          <w:color w:val="000000"/>
        </w:rPr>
        <w:t xml:space="preserve"> </w:t>
      </w:r>
      <w:r w:rsidRPr="0017746A">
        <w:rPr>
          <w:rFonts w:ascii="Calibri" w:hAnsi="Calibri"/>
          <w:color w:val="000000"/>
        </w:rPr>
        <w:t>wraz z procedurą strategicznej oceny oddziaływania na środowisko”, na zlecenie</w:t>
      </w:r>
      <w:r w:rsidR="00996CAF">
        <w:rPr>
          <w:rFonts w:ascii="Calibri" w:hAnsi="Calibri"/>
          <w:color w:val="000000"/>
        </w:rPr>
        <w:t xml:space="preserve"> </w:t>
      </w:r>
      <w:r w:rsidRPr="0017746A">
        <w:rPr>
          <w:rFonts w:ascii="Calibri" w:hAnsi="Calibri"/>
          <w:color w:val="000000"/>
        </w:rPr>
        <w:t>Regionalnego Zarządu Gospodarki Wodnej we Wrocławiu, w sierpniu 2017.</w:t>
      </w:r>
      <w:r w:rsidRPr="0017746A">
        <w:rPr>
          <w:rFonts w:ascii="Calibri" w:hAnsi="Calibri"/>
          <w:color w:val="000000"/>
        </w:rPr>
        <w:br/>
      </w:r>
      <w:r w:rsidR="00996CAF">
        <w:rPr>
          <w:rFonts w:ascii="Calibri" w:hAnsi="Calibri"/>
          <w:color w:val="000000"/>
        </w:rPr>
        <w:t xml:space="preserve">             </w:t>
      </w:r>
      <w:r w:rsidRPr="0017746A">
        <w:rPr>
          <w:rFonts w:ascii="Calibri" w:hAnsi="Calibri"/>
          <w:color w:val="000000"/>
        </w:rPr>
        <w:t>Plan przeciwdziałania skutkom suszy w regionie wodnym stanowi podstawowy</w:t>
      </w:r>
      <w:r w:rsidR="00996CAF">
        <w:rPr>
          <w:rFonts w:ascii="Calibri" w:hAnsi="Calibri"/>
          <w:color w:val="000000"/>
        </w:rPr>
        <w:t xml:space="preserve"> </w:t>
      </w:r>
      <w:r w:rsidRPr="0017746A">
        <w:rPr>
          <w:rFonts w:ascii="Calibri" w:hAnsi="Calibri"/>
          <w:color w:val="000000"/>
        </w:rPr>
        <w:t>dokument planistyczny w zakresie gospodarowania wodami, wspomagając proces</w:t>
      </w:r>
      <w:r w:rsidR="00996CAF">
        <w:rPr>
          <w:rFonts w:ascii="Calibri" w:hAnsi="Calibri"/>
          <w:color w:val="000000"/>
        </w:rPr>
        <w:t xml:space="preserve"> </w:t>
      </w:r>
      <w:r w:rsidRPr="0017746A">
        <w:rPr>
          <w:rFonts w:ascii="Calibri" w:hAnsi="Calibri"/>
          <w:color w:val="000000"/>
        </w:rPr>
        <w:t>zarządzania zasobami wodnymi i kształtowania sposobu ich użytkowania. Przedmiotowy</w:t>
      </w:r>
      <w:r w:rsidR="00996CAF">
        <w:rPr>
          <w:rFonts w:ascii="Calibri" w:hAnsi="Calibri"/>
          <w:color w:val="000000"/>
        </w:rPr>
        <w:t xml:space="preserve"> </w:t>
      </w:r>
      <w:r w:rsidRPr="0017746A">
        <w:rPr>
          <w:rFonts w:ascii="Calibri" w:hAnsi="Calibri"/>
          <w:color w:val="000000"/>
        </w:rPr>
        <w:t>plan, zgodnie z</w:t>
      </w:r>
      <w:r w:rsidR="007B1AC5">
        <w:rPr>
          <w:rFonts w:ascii="Calibri" w:hAnsi="Calibri"/>
          <w:color w:val="000000"/>
        </w:rPr>
        <w:t> </w:t>
      </w:r>
      <w:r w:rsidRPr="0017746A">
        <w:rPr>
          <w:rFonts w:ascii="Calibri" w:hAnsi="Calibri"/>
          <w:color w:val="000000"/>
        </w:rPr>
        <w:t>Ustawą Prawo wodne zawiera:</w:t>
      </w:r>
    </w:p>
    <w:p w14:paraId="72ADCC61" w14:textId="20990F9B" w:rsidR="00996CAF" w:rsidRDefault="0017746A" w:rsidP="00996CAF">
      <w:pPr>
        <w:jc w:val="left"/>
        <w:rPr>
          <w:rFonts w:ascii="SymbolMT" w:hAnsi="SymbolMT"/>
          <w:color w:val="000000"/>
        </w:rPr>
      </w:pPr>
      <w:r w:rsidRPr="0017746A">
        <w:rPr>
          <w:rFonts w:ascii="SymbolMT" w:hAnsi="SymbolMT"/>
          <w:color w:val="000000"/>
        </w:rPr>
        <w:t xml:space="preserve">- </w:t>
      </w:r>
      <w:r w:rsidRPr="0017746A">
        <w:rPr>
          <w:rFonts w:ascii="Calibri" w:hAnsi="Calibri"/>
          <w:color w:val="000000"/>
        </w:rPr>
        <w:t>analizę możliwości powiększenia dyspozycyjnych zasobów wodnych;</w:t>
      </w:r>
    </w:p>
    <w:p w14:paraId="18DECDDE" w14:textId="1B27478B" w:rsidR="00996CAF" w:rsidRDefault="0017746A" w:rsidP="00996CAF">
      <w:pPr>
        <w:jc w:val="left"/>
        <w:rPr>
          <w:rFonts w:ascii="SymbolMT" w:hAnsi="SymbolMT"/>
          <w:color w:val="000000"/>
        </w:rPr>
      </w:pPr>
      <w:r w:rsidRPr="0017746A">
        <w:rPr>
          <w:rFonts w:ascii="SymbolMT" w:hAnsi="SymbolMT"/>
          <w:color w:val="000000"/>
        </w:rPr>
        <w:t xml:space="preserve">- </w:t>
      </w:r>
      <w:r w:rsidRPr="0017746A">
        <w:rPr>
          <w:rFonts w:ascii="Calibri" w:hAnsi="Calibri"/>
          <w:color w:val="000000"/>
        </w:rPr>
        <w:t>propozycje budowy, rozbudowy lub przebudowy urządzeń wodnych;</w:t>
      </w:r>
    </w:p>
    <w:p w14:paraId="44FC48E0" w14:textId="2AF86193" w:rsidR="00996CAF" w:rsidRDefault="0017746A" w:rsidP="00996CAF">
      <w:pPr>
        <w:ind w:left="709" w:firstLine="0"/>
        <w:jc w:val="left"/>
        <w:rPr>
          <w:rFonts w:ascii="SymbolMT" w:hAnsi="SymbolMT"/>
          <w:color w:val="000000"/>
        </w:rPr>
      </w:pPr>
      <w:r w:rsidRPr="0017746A">
        <w:rPr>
          <w:rFonts w:ascii="SymbolMT" w:hAnsi="SymbolMT"/>
          <w:color w:val="000000"/>
        </w:rPr>
        <w:t xml:space="preserve">- </w:t>
      </w:r>
      <w:r w:rsidRPr="0017746A">
        <w:rPr>
          <w:rFonts w:ascii="Calibri" w:hAnsi="Calibri"/>
          <w:color w:val="000000"/>
        </w:rPr>
        <w:t>propozycje niezbędnych zmian w zakresie korzystania z zasobów wodnych oraz zmian</w:t>
      </w:r>
      <w:r w:rsidR="00996CAF">
        <w:rPr>
          <w:rFonts w:ascii="Calibri" w:hAnsi="Calibri"/>
          <w:color w:val="000000"/>
        </w:rPr>
        <w:t xml:space="preserve"> </w:t>
      </w:r>
      <w:r w:rsidRPr="0017746A">
        <w:rPr>
          <w:rFonts w:ascii="Calibri" w:hAnsi="Calibri"/>
          <w:color w:val="000000"/>
        </w:rPr>
        <w:t>naturalnej i sztucznej retencji;</w:t>
      </w:r>
    </w:p>
    <w:p w14:paraId="00F3E376" w14:textId="4CF071A8" w:rsidR="00996CAF" w:rsidRDefault="0017746A" w:rsidP="00996CAF">
      <w:pPr>
        <w:jc w:val="left"/>
        <w:rPr>
          <w:rFonts w:ascii="Calibri" w:hAnsi="Calibri"/>
          <w:color w:val="000000"/>
        </w:rPr>
      </w:pPr>
      <w:r w:rsidRPr="0017746A">
        <w:rPr>
          <w:rFonts w:ascii="SymbolMT" w:hAnsi="SymbolMT"/>
          <w:color w:val="000000"/>
        </w:rPr>
        <w:t xml:space="preserve">- </w:t>
      </w:r>
      <w:r w:rsidRPr="0017746A">
        <w:rPr>
          <w:rFonts w:ascii="Calibri" w:hAnsi="Calibri"/>
          <w:color w:val="000000"/>
        </w:rPr>
        <w:t>katalog działań służących ograniczeniu skutków suszy.</w:t>
      </w:r>
    </w:p>
    <w:p w14:paraId="5398C37E" w14:textId="4C6E11E2" w:rsidR="00996CAF" w:rsidRDefault="0017746A" w:rsidP="00996CAF">
      <w:pPr>
        <w:rPr>
          <w:rFonts w:ascii="Calibri" w:hAnsi="Calibri"/>
          <w:color w:val="000000"/>
        </w:rPr>
      </w:pPr>
      <w:r w:rsidRPr="0017746A">
        <w:rPr>
          <w:rFonts w:ascii="Calibri" w:hAnsi="Calibri"/>
          <w:color w:val="000000"/>
        </w:rPr>
        <w:t>Jego głównym zadaniem jest wskazanie propozycji działań, zarówno technicznych, jak</w:t>
      </w:r>
      <w:r w:rsidRPr="0017746A">
        <w:rPr>
          <w:rFonts w:ascii="Calibri" w:hAnsi="Calibri"/>
          <w:color w:val="000000"/>
        </w:rPr>
        <w:br/>
        <w:t>i nietechnicznych, mających na celu przeciwdziałanie i łagodzenie skutków suszy, których</w:t>
      </w:r>
      <w:r w:rsidR="00996CAF">
        <w:rPr>
          <w:rFonts w:ascii="Calibri" w:hAnsi="Calibri"/>
          <w:color w:val="000000"/>
        </w:rPr>
        <w:t xml:space="preserve"> </w:t>
      </w:r>
      <w:r w:rsidRPr="0017746A">
        <w:rPr>
          <w:rFonts w:ascii="Calibri" w:hAnsi="Calibri"/>
          <w:color w:val="000000"/>
        </w:rPr>
        <w:t>realizacja pozwoli na zwiększenie zasobów dyspozycyjnych wód powierzchniowych.</w:t>
      </w:r>
      <w:r w:rsidRPr="0017746A">
        <w:rPr>
          <w:rFonts w:ascii="Calibri" w:hAnsi="Calibri"/>
          <w:color w:val="000000"/>
        </w:rPr>
        <w:br/>
        <w:t>Skuteczne przeciwdziałanie efektom suszy, powinno być oparte na odpowiednim</w:t>
      </w:r>
      <w:r w:rsidR="00996CAF">
        <w:rPr>
          <w:rFonts w:ascii="Calibri" w:hAnsi="Calibri"/>
          <w:color w:val="000000"/>
        </w:rPr>
        <w:t xml:space="preserve"> </w:t>
      </w:r>
      <w:r w:rsidRPr="0017746A">
        <w:rPr>
          <w:rFonts w:ascii="Calibri" w:hAnsi="Calibri"/>
          <w:color w:val="000000"/>
        </w:rPr>
        <w:t>zidentyfikowaniu jej typu i zasięgu występowania.</w:t>
      </w:r>
    </w:p>
    <w:p w14:paraId="29CFD42E" w14:textId="53E78A84" w:rsidR="00996CAF" w:rsidRDefault="0017746A" w:rsidP="00996CAF">
      <w:pPr>
        <w:ind w:firstLine="851"/>
        <w:rPr>
          <w:rFonts w:ascii="Calibri" w:hAnsi="Calibri"/>
          <w:color w:val="000000"/>
        </w:rPr>
      </w:pPr>
      <w:r w:rsidRPr="0017746A">
        <w:rPr>
          <w:rFonts w:ascii="Calibri" w:hAnsi="Calibri"/>
          <w:color w:val="000000"/>
        </w:rPr>
        <w:lastRenderedPageBreak/>
        <w:t>Zgodnie z ustawą Prawo wodne ochrona przed suszą jest zadaniem rządowym</w:t>
      </w:r>
      <w:r w:rsidR="0019690B">
        <w:rPr>
          <w:rFonts w:ascii="Calibri" w:hAnsi="Calibri"/>
          <w:color w:val="000000"/>
        </w:rPr>
        <w:t xml:space="preserve"> </w:t>
      </w:r>
      <w:r w:rsidR="00996CAF">
        <w:rPr>
          <w:rFonts w:ascii="Calibri" w:hAnsi="Calibri"/>
          <w:color w:val="000000"/>
        </w:rPr>
        <w:t>i</w:t>
      </w:r>
      <w:r w:rsidR="0019690B">
        <w:rPr>
          <w:rFonts w:ascii="Calibri" w:hAnsi="Calibri"/>
          <w:color w:val="000000"/>
        </w:rPr>
        <w:t> </w:t>
      </w:r>
      <w:r w:rsidRPr="0017746A">
        <w:rPr>
          <w:rFonts w:ascii="Calibri" w:hAnsi="Calibri"/>
          <w:color w:val="000000"/>
        </w:rPr>
        <w:t>samorządowym. Na szczeblu regionalnym realizowane są programy, w których znalazły się</w:t>
      </w:r>
      <w:r w:rsidR="00996CAF">
        <w:rPr>
          <w:rFonts w:ascii="Calibri" w:hAnsi="Calibri"/>
          <w:color w:val="000000"/>
        </w:rPr>
        <w:t xml:space="preserve"> </w:t>
      </w:r>
      <w:r w:rsidRPr="0017746A">
        <w:rPr>
          <w:rFonts w:ascii="Calibri" w:hAnsi="Calibri"/>
          <w:color w:val="000000"/>
        </w:rPr>
        <w:t>działania sprzyjające ograniczeniu deficytu wody. Do najbardziej istotnych zaliczyć należy</w:t>
      </w:r>
      <w:r w:rsidR="00996CAF">
        <w:rPr>
          <w:rFonts w:ascii="Calibri" w:hAnsi="Calibri"/>
          <w:color w:val="000000"/>
        </w:rPr>
        <w:t xml:space="preserve"> </w:t>
      </w:r>
      <w:r w:rsidRPr="0017746A">
        <w:rPr>
          <w:rFonts w:ascii="Calibri" w:hAnsi="Calibri"/>
          <w:color w:val="000000"/>
        </w:rPr>
        <w:t>programy małej retencji, programy nawodnień rolniczych, programy ochrony środowiska</w:t>
      </w:r>
      <w:r w:rsidR="0019690B">
        <w:rPr>
          <w:rFonts w:ascii="Calibri" w:hAnsi="Calibri"/>
          <w:color w:val="000000"/>
        </w:rPr>
        <w:t xml:space="preserve"> </w:t>
      </w:r>
      <w:r w:rsidRPr="0017746A">
        <w:rPr>
          <w:rFonts w:ascii="Calibri" w:hAnsi="Calibri"/>
          <w:color w:val="000000"/>
        </w:rPr>
        <w:t>i</w:t>
      </w:r>
      <w:r w:rsidR="0019690B">
        <w:rPr>
          <w:rFonts w:ascii="Calibri" w:hAnsi="Calibri"/>
          <w:color w:val="000000"/>
        </w:rPr>
        <w:t> </w:t>
      </w:r>
      <w:r w:rsidRPr="0017746A">
        <w:rPr>
          <w:rFonts w:ascii="Calibri" w:hAnsi="Calibri"/>
          <w:color w:val="000000"/>
        </w:rPr>
        <w:t>plany zagospodarowania przestrzennego dla województw.</w:t>
      </w:r>
    </w:p>
    <w:p w14:paraId="2712788D" w14:textId="431CFF3B" w:rsidR="002D7E0F" w:rsidRDefault="0017746A" w:rsidP="00996CAF">
      <w:pPr>
        <w:rPr>
          <w:rFonts w:ascii="Calibri" w:hAnsi="Calibri"/>
          <w:color w:val="000000"/>
        </w:rPr>
      </w:pPr>
      <w:r w:rsidRPr="0017746A">
        <w:rPr>
          <w:rFonts w:ascii="Calibri" w:hAnsi="Calibri"/>
          <w:color w:val="000000"/>
        </w:rPr>
        <w:t>Inwestycja ma na celu zwiększenie retencji, a zatem wpłynie korzystni</w:t>
      </w:r>
      <w:r w:rsidR="0019690B">
        <w:rPr>
          <w:rFonts w:ascii="Calibri" w:hAnsi="Calibri"/>
          <w:color w:val="000000"/>
        </w:rPr>
        <w:t xml:space="preserve">e </w:t>
      </w:r>
      <w:r w:rsidR="0019690B" w:rsidRPr="0017746A">
        <w:rPr>
          <w:rFonts w:ascii="Calibri" w:hAnsi="Calibri"/>
          <w:color w:val="000000"/>
        </w:rPr>
        <w:t>na</w:t>
      </w:r>
      <w:r w:rsidR="0019690B">
        <w:rPr>
          <w:rFonts w:ascii="Calibri" w:hAnsi="Calibri"/>
          <w:color w:val="000000"/>
        </w:rPr>
        <w:t> </w:t>
      </w:r>
      <w:r w:rsidR="0019690B" w:rsidRPr="0017746A">
        <w:rPr>
          <w:rFonts w:ascii="Calibri" w:hAnsi="Calibri"/>
          <w:color w:val="000000"/>
        </w:rPr>
        <w:t>przeciwdziałanie skutkom suszy</w:t>
      </w:r>
      <w:r w:rsidR="0019690B">
        <w:rPr>
          <w:rFonts w:ascii="Calibri" w:hAnsi="Calibri"/>
          <w:color w:val="000000"/>
        </w:rPr>
        <w:t>.</w:t>
      </w:r>
    </w:p>
    <w:p w14:paraId="5D6E6D2E" w14:textId="77777777" w:rsidR="00996CAF" w:rsidRPr="00996CAF" w:rsidRDefault="00996CAF" w:rsidP="00996CAF">
      <w:pPr>
        <w:rPr>
          <w:rFonts w:ascii="Calibri" w:hAnsi="Calibri"/>
          <w:color w:val="000000"/>
        </w:rPr>
      </w:pPr>
    </w:p>
    <w:p w14:paraId="5FDEE8FB" w14:textId="52B4F2A5" w:rsidR="00855B0C" w:rsidRPr="00533D6F" w:rsidRDefault="00855B0C" w:rsidP="00BE0765">
      <w:pPr>
        <w:pStyle w:val="Nagwek2"/>
        <w:ind w:left="851" w:hanging="425"/>
      </w:pPr>
      <w:bookmarkStart w:id="304" w:name="_Toc522778870"/>
      <w:bookmarkStart w:id="305" w:name="_Toc31307412"/>
      <w:r w:rsidRPr="00533D6F">
        <w:t>Ustalenia wynikające z Programu ochrony wód morskich</w:t>
      </w:r>
      <w:bookmarkEnd w:id="304"/>
      <w:bookmarkEnd w:id="305"/>
      <w:r w:rsidRPr="00533D6F">
        <w:t xml:space="preserve"> </w:t>
      </w:r>
    </w:p>
    <w:p w14:paraId="3227F133" w14:textId="18E0FBE3" w:rsidR="00B537F8" w:rsidRPr="00533D6F" w:rsidRDefault="00B537F8" w:rsidP="00BE0765">
      <w:r w:rsidRPr="00533D6F">
        <w:t xml:space="preserve">Planowana inwestycja znajduje się poza obszarem wód morskich, dlatego Program ochrony wód morskich, nie dotyczy przedmiotowej inwestycji. </w:t>
      </w:r>
    </w:p>
    <w:p w14:paraId="22C5D6EC" w14:textId="77777777" w:rsidR="00CD29C9" w:rsidRPr="00533D6F" w:rsidRDefault="00CD29C9" w:rsidP="00BE0765">
      <w:pPr>
        <w:rPr>
          <w:highlight w:val="yellow"/>
        </w:rPr>
      </w:pPr>
    </w:p>
    <w:p w14:paraId="21ACA454" w14:textId="008A0061" w:rsidR="00855B0C" w:rsidRPr="00533D6F" w:rsidRDefault="00855B0C" w:rsidP="00BE0765">
      <w:pPr>
        <w:pStyle w:val="Nagwek2"/>
        <w:ind w:left="1134" w:hanging="708"/>
      </w:pPr>
      <w:bookmarkStart w:id="306" w:name="_Toc522778871"/>
      <w:bookmarkStart w:id="307" w:name="_Toc31307413"/>
      <w:r w:rsidRPr="00533D6F">
        <w:t xml:space="preserve">Ustalenia wynikające z </w:t>
      </w:r>
      <w:r w:rsidR="002878E0" w:rsidRPr="00533D6F">
        <w:t>Krajowego programu oczyszczania ścieków komunalnych</w:t>
      </w:r>
      <w:bookmarkEnd w:id="306"/>
      <w:bookmarkEnd w:id="307"/>
    </w:p>
    <w:p w14:paraId="43FF3F30" w14:textId="6AD80A96" w:rsidR="00B537F8" w:rsidRPr="00533D6F" w:rsidRDefault="00B537F8" w:rsidP="00BE0765">
      <w:r w:rsidRPr="00533D6F">
        <w:t xml:space="preserve">Planowana inwestycja nie jest związana z gospodarką ściekową, dlatego Krajowy program oczyszczania ścieków komunalnych, nie dotyczy przedmiotowej inwestycji. </w:t>
      </w:r>
    </w:p>
    <w:p w14:paraId="2FC83F39" w14:textId="77777777" w:rsidR="00A02E26" w:rsidRPr="00533D6F" w:rsidRDefault="00A02E26" w:rsidP="00BE0765">
      <w:pPr>
        <w:rPr>
          <w:highlight w:val="yellow"/>
        </w:rPr>
      </w:pPr>
    </w:p>
    <w:p w14:paraId="1B3907F0" w14:textId="05263F6F" w:rsidR="002878E0" w:rsidRPr="00533D6F" w:rsidRDefault="002878E0" w:rsidP="00BE0765">
      <w:pPr>
        <w:pStyle w:val="Nagwek2"/>
        <w:ind w:left="851" w:hanging="425"/>
      </w:pPr>
      <w:bookmarkStart w:id="308" w:name="_Toc522778872"/>
      <w:bookmarkStart w:id="309" w:name="_Toc31307414"/>
      <w:r w:rsidRPr="00533D6F">
        <w:t>Ustalenia wynikające plan</w:t>
      </w:r>
      <w:r w:rsidR="00CC343B" w:rsidRPr="00533D6F">
        <w:t>u</w:t>
      </w:r>
      <w:r w:rsidRPr="00533D6F">
        <w:t xml:space="preserve"> rozwoju śródlądowych dróg wodnych</w:t>
      </w:r>
      <w:bookmarkEnd w:id="308"/>
      <w:bookmarkEnd w:id="309"/>
    </w:p>
    <w:p w14:paraId="54F65D07" w14:textId="36213B6A" w:rsidR="00CC343B" w:rsidRPr="00533D6F" w:rsidRDefault="00CC343B" w:rsidP="00BE0765">
      <w:r w:rsidRPr="00533D6F">
        <w:t xml:space="preserve">Planowana inwestycja znajduje się </w:t>
      </w:r>
      <w:r w:rsidR="00B537F8" w:rsidRPr="00533D6F">
        <w:t xml:space="preserve">poza </w:t>
      </w:r>
      <w:r w:rsidRPr="00533D6F">
        <w:t xml:space="preserve">obszarem planowanych dróg wodnych, dlatego plan rozwoju śródlądowych dróg wodnych, nie dotyczy przedmiotowej inwestycji. </w:t>
      </w:r>
    </w:p>
    <w:bookmarkEnd w:id="290"/>
    <w:bookmarkEnd w:id="291"/>
    <w:bookmarkEnd w:id="292"/>
    <w:bookmarkEnd w:id="293"/>
    <w:p w14:paraId="1FA0A336" w14:textId="77777777" w:rsidR="00855B0C" w:rsidRPr="00533D6F" w:rsidRDefault="00855B0C" w:rsidP="00BE0765">
      <w:pPr>
        <w:rPr>
          <w:highlight w:val="yellow"/>
        </w:rPr>
      </w:pPr>
    </w:p>
    <w:p w14:paraId="123013C6" w14:textId="06F61D2B" w:rsidR="007E3BDA" w:rsidRPr="0032110E" w:rsidRDefault="007E3BDA" w:rsidP="00BE0765">
      <w:pPr>
        <w:pStyle w:val="Nagwek1"/>
        <w:spacing w:line="240" w:lineRule="auto"/>
      </w:pPr>
      <w:bookmarkStart w:id="310" w:name="_Toc522778873"/>
      <w:bookmarkStart w:id="311" w:name="_Toc31307415"/>
      <w:r w:rsidRPr="0032110E">
        <w:t xml:space="preserve">Wpływ </w:t>
      </w:r>
      <w:r w:rsidR="00C176B9" w:rsidRPr="0032110E">
        <w:t xml:space="preserve">planowanych do wykonania urządzeń wodnych lub </w:t>
      </w:r>
      <w:r w:rsidR="00BA1D1E" w:rsidRPr="0032110E">
        <w:t>korzystania</w:t>
      </w:r>
      <w:r w:rsidR="00C176B9" w:rsidRPr="0032110E">
        <w:t xml:space="preserve"> z wód </w:t>
      </w:r>
      <w:r w:rsidRPr="0032110E">
        <w:t>na wody powierzchniowe oraz podziemne</w:t>
      </w:r>
      <w:bookmarkEnd w:id="294"/>
      <w:bookmarkEnd w:id="295"/>
      <w:bookmarkEnd w:id="296"/>
      <w:bookmarkEnd w:id="297"/>
      <w:r w:rsidR="002878E0" w:rsidRPr="0032110E">
        <w:t xml:space="preserve"> oraz </w:t>
      </w:r>
      <w:r w:rsidR="00BA1D1E" w:rsidRPr="0032110E">
        <w:t xml:space="preserve">na stan tych wód i </w:t>
      </w:r>
      <w:r w:rsidR="002878E0" w:rsidRPr="0032110E">
        <w:t>realizację celów środowiskowych</w:t>
      </w:r>
      <w:bookmarkEnd w:id="310"/>
      <w:bookmarkEnd w:id="311"/>
      <w:r w:rsidR="002878E0" w:rsidRPr="0032110E">
        <w:t xml:space="preserve"> </w:t>
      </w:r>
    </w:p>
    <w:p w14:paraId="0DCBFD2D" w14:textId="65DA3767" w:rsidR="00AB1923" w:rsidRPr="0032110E" w:rsidRDefault="008B2B73" w:rsidP="00BE0765">
      <w:r w:rsidRPr="0032110E">
        <w:t>Poszczególne zadania</w:t>
      </w:r>
      <w:r w:rsidR="003C0088" w:rsidRPr="0032110E">
        <w:t xml:space="preserve"> będ</w:t>
      </w:r>
      <w:r w:rsidRPr="0032110E">
        <w:t>ą</w:t>
      </w:r>
      <w:r w:rsidR="003C0088" w:rsidRPr="0032110E">
        <w:t xml:space="preserve"> zrealizow</w:t>
      </w:r>
      <w:r w:rsidRPr="0032110E">
        <w:t>ane</w:t>
      </w:r>
      <w:r w:rsidR="003C0088" w:rsidRPr="0032110E">
        <w:t xml:space="preserve"> w obrębie </w:t>
      </w:r>
      <w:r w:rsidRPr="0032110E">
        <w:t>następujących jednolitych</w:t>
      </w:r>
      <w:r w:rsidR="003C0088" w:rsidRPr="0032110E">
        <w:t xml:space="preserve"> części wód powierzchniowych</w:t>
      </w:r>
      <w:r w:rsidR="00AB1923" w:rsidRPr="0032110E">
        <w:t>, zgodnie z poniższą tabelą</w:t>
      </w:r>
      <w:r w:rsidRPr="0032110E">
        <w:t>:</w:t>
      </w:r>
    </w:p>
    <w:p w14:paraId="059A4B81" w14:textId="3AD9404F" w:rsidR="008B74F1" w:rsidRPr="0032110E" w:rsidRDefault="008B74F1" w:rsidP="00BE0765">
      <w:pPr>
        <w:pStyle w:val="Legenda"/>
      </w:pPr>
      <w:r w:rsidRPr="008251DD">
        <w:t xml:space="preserve">Tabela </w:t>
      </w:r>
      <w:r w:rsidR="009F22A5">
        <w:rPr>
          <w:noProof/>
        </w:rPr>
        <w:t>20</w:t>
      </w:r>
      <w:r w:rsidR="00EA553A">
        <w:rPr>
          <w:noProof/>
        </w:rPr>
        <w:t>.</w:t>
      </w:r>
      <w:r w:rsidRPr="008251DD">
        <w:t xml:space="preserve"> JCWP na terenie Nadleśnictwa</w:t>
      </w:r>
      <w:r w:rsidR="00BB7041">
        <w:t xml:space="preserve"> Żmigród</w:t>
      </w:r>
    </w:p>
    <w:tbl>
      <w:tblPr>
        <w:tblStyle w:val="Tabela-Siatka"/>
        <w:tblW w:w="9137" w:type="dxa"/>
        <w:jc w:val="center"/>
        <w:tblLayout w:type="fixed"/>
        <w:tblLook w:val="04A0" w:firstRow="1" w:lastRow="0" w:firstColumn="1" w:lastColumn="0" w:noHBand="0" w:noVBand="1"/>
      </w:tblPr>
      <w:tblGrid>
        <w:gridCol w:w="490"/>
        <w:gridCol w:w="1559"/>
        <w:gridCol w:w="993"/>
        <w:gridCol w:w="2126"/>
        <w:gridCol w:w="992"/>
        <w:gridCol w:w="1418"/>
        <w:gridCol w:w="1559"/>
      </w:tblGrid>
      <w:tr w:rsidR="009A77DD" w:rsidRPr="00D94CC9" w14:paraId="30B6F807" w14:textId="70567124" w:rsidTr="0011248B">
        <w:trPr>
          <w:trHeight w:val="170"/>
          <w:tblHeader/>
          <w:jc w:val="center"/>
        </w:trPr>
        <w:tc>
          <w:tcPr>
            <w:tcW w:w="490" w:type="dxa"/>
            <w:shd w:val="clear" w:color="auto" w:fill="FDE9D9" w:themeFill="accent6" w:themeFillTint="33"/>
            <w:vAlign w:val="center"/>
          </w:tcPr>
          <w:p w14:paraId="6CFEC44C" w14:textId="6D635369" w:rsidR="002F2E88" w:rsidRPr="00D30643" w:rsidRDefault="002F2E88" w:rsidP="0011248B">
            <w:pPr>
              <w:spacing w:line="240" w:lineRule="auto"/>
              <w:ind w:firstLine="0"/>
              <w:jc w:val="center"/>
              <w:rPr>
                <w:b/>
                <w:sz w:val="18"/>
                <w:szCs w:val="18"/>
              </w:rPr>
            </w:pPr>
            <w:r w:rsidRPr="00D30643">
              <w:rPr>
                <w:b/>
                <w:sz w:val="18"/>
                <w:szCs w:val="18"/>
              </w:rPr>
              <w:t>Lp.</w:t>
            </w:r>
          </w:p>
        </w:tc>
        <w:tc>
          <w:tcPr>
            <w:tcW w:w="1559" w:type="dxa"/>
            <w:shd w:val="clear" w:color="auto" w:fill="FDE9D9" w:themeFill="accent6" w:themeFillTint="33"/>
            <w:vAlign w:val="center"/>
          </w:tcPr>
          <w:p w14:paraId="04BD7D24" w14:textId="1683D3EA" w:rsidR="002F2E88" w:rsidRPr="00D30643" w:rsidRDefault="002F2E88" w:rsidP="00BE0765">
            <w:pPr>
              <w:spacing w:line="240" w:lineRule="auto"/>
              <w:ind w:firstLine="0"/>
              <w:jc w:val="center"/>
              <w:rPr>
                <w:b/>
                <w:sz w:val="18"/>
                <w:szCs w:val="18"/>
              </w:rPr>
            </w:pPr>
            <w:r w:rsidRPr="00D30643">
              <w:rPr>
                <w:b/>
                <w:sz w:val="18"/>
                <w:szCs w:val="18"/>
              </w:rPr>
              <w:t>Kod JCWP</w:t>
            </w:r>
          </w:p>
        </w:tc>
        <w:tc>
          <w:tcPr>
            <w:tcW w:w="993" w:type="dxa"/>
            <w:shd w:val="clear" w:color="auto" w:fill="FDE9D9" w:themeFill="accent6" w:themeFillTint="33"/>
            <w:vAlign w:val="center"/>
          </w:tcPr>
          <w:p w14:paraId="74768659" w14:textId="5A6579B8" w:rsidR="002F2E88" w:rsidRPr="00D94CC9" w:rsidRDefault="002F2E88" w:rsidP="00BE0765">
            <w:pPr>
              <w:spacing w:line="240" w:lineRule="auto"/>
              <w:ind w:firstLine="0"/>
              <w:jc w:val="center"/>
              <w:rPr>
                <w:b/>
                <w:sz w:val="18"/>
                <w:szCs w:val="18"/>
                <w:highlight w:val="yellow"/>
              </w:rPr>
            </w:pPr>
            <w:r w:rsidRPr="00BB7041">
              <w:rPr>
                <w:b/>
                <w:sz w:val="18"/>
                <w:szCs w:val="18"/>
              </w:rPr>
              <w:t>Nazwa</w:t>
            </w:r>
          </w:p>
        </w:tc>
        <w:tc>
          <w:tcPr>
            <w:tcW w:w="2126" w:type="dxa"/>
            <w:shd w:val="clear" w:color="auto" w:fill="FDE9D9" w:themeFill="accent6" w:themeFillTint="33"/>
            <w:vAlign w:val="center"/>
          </w:tcPr>
          <w:p w14:paraId="020CEDFC" w14:textId="7D988493" w:rsidR="002F2E88" w:rsidRPr="00D30643" w:rsidRDefault="002F2E88" w:rsidP="00BE0765">
            <w:pPr>
              <w:spacing w:line="240" w:lineRule="auto"/>
              <w:ind w:firstLine="0"/>
              <w:jc w:val="center"/>
              <w:rPr>
                <w:b/>
                <w:sz w:val="18"/>
                <w:szCs w:val="18"/>
              </w:rPr>
            </w:pPr>
            <w:r w:rsidRPr="00D30643">
              <w:rPr>
                <w:b/>
                <w:sz w:val="18"/>
                <w:szCs w:val="18"/>
              </w:rPr>
              <w:t>Zadania inwestycyjne w obszarze JCWP</w:t>
            </w:r>
          </w:p>
        </w:tc>
        <w:tc>
          <w:tcPr>
            <w:tcW w:w="992" w:type="dxa"/>
            <w:shd w:val="clear" w:color="auto" w:fill="FDE9D9" w:themeFill="accent6" w:themeFillTint="33"/>
            <w:vAlign w:val="center"/>
          </w:tcPr>
          <w:p w14:paraId="45129485" w14:textId="4752F8D6" w:rsidR="002F2E88" w:rsidRPr="00BB7041" w:rsidRDefault="002F2E88" w:rsidP="00BE0765">
            <w:pPr>
              <w:spacing w:line="240" w:lineRule="auto"/>
              <w:ind w:firstLine="0"/>
              <w:jc w:val="center"/>
              <w:rPr>
                <w:b/>
                <w:sz w:val="18"/>
                <w:szCs w:val="18"/>
              </w:rPr>
            </w:pPr>
            <w:r w:rsidRPr="00BB7041">
              <w:rPr>
                <w:b/>
                <w:sz w:val="18"/>
                <w:szCs w:val="18"/>
              </w:rPr>
              <w:t xml:space="preserve">Część wód </w:t>
            </w:r>
          </w:p>
        </w:tc>
        <w:tc>
          <w:tcPr>
            <w:tcW w:w="1418" w:type="dxa"/>
            <w:shd w:val="clear" w:color="auto" w:fill="FDE9D9" w:themeFill="accent6" w:themeFillTint="33"/>
            <w:vAlign w:val="center"/>
          </w:tcPr>
          <w:p w14:paraId="74D88017" w14:textId="2FF8BB8D" w:rsidR="002F2E88" w:rsidRPr="00BB7041" w:rsidRDefault="002F2E88" w:rsidP="00BE0765">
            <w:pPr>
              <w:spacing w:line="240" w:lineRule="auto"/>
              <w:ind w:firstLine="0"/>
              <w:jc w:val="center"/>
              <w:rPr>
                <w:b/>
                <w:sz w:val="18"/>
                <w:szCs w:val="18"/>
              </w:rPr>
            </w:pPr>
            <w:r w:rsidRPr="00BB7041">
              <w:rPr>
                <w:b/>
                <w:sz w:val="18"/>
                <w:szCs w:val="18"/>
              </w:rPr>
              <w:t>Stan/potencjał ekologiczny</w:t>
            </w:r>
          </w:p>
        </w:tc>
        <w:tc>
          <w:tcPr>
            <w:tcW w:w="1559" w:type="dxa"/>
            <w:shd w:val="clear" w:color="auto" w:fill="FDE9D9" w:themeFill="accent6" w:themeFillTint="33"/>
            <w:vAlign w:val="center"/>
          </w:tcPr>
          <w:p w14:paraId="3F3F68B1" w14:textId="32620849" w:rsidR="002F2E88" w:rsidRPr="00BB7041" w:rsidRDefault="002F2E88" w:rsidP="00BE0765">
            <w:pPr>
              <w:spacing w:line="240" w:lineRule="auto"/>
              <w:ind w:firstLine="0"/>
              <w:jc w:val="center"/>
              <w:rPr>
                <w:b/>
                <w:sz w:val="18"/>
                <w:szCs w:val="18"/>
              </w:rPr>
            </w:pPr>
            <w:r w:rsidRPr="00BB7041">
              <w:rPr>
                <w:b/>
                <w:sz w:val="18"/>
                <w:szCs w:val="18"/>
              </w:rPr>
              <w:t>Ryzyko nieosiągnięcia celów środowiskowych</w:t>
            </w:r>
          </w:p>
        </w:tc>
      </w:tr>
      <w:tr w:rsidR="009A77DD" w:rsidRPr="00D94CC9" w14:paraId="31BB3786" w14:textId="10EDB9D4" w:rsidTr="0011248B">
        <w:trPr>
          <w:trHeight w:val="170"/>
          <w:jc w:val="center"/>
        </w:trPr>
        <w:tc>
          <w:tcPr>
            <w:tcW w:w="490" w:type="dxa"/>
            <w:vAlign w:val="center"/>
          </w:tcPr>
          <w:p w14:paraId="51F8B570" w14:textId="6A0042FF" w:rsidR="002F2E88" w:rsidRPr="000045BF" w:rsidRDefault="006A3596" w:rsidP="0011248B">
            <w:pPr>
              <w:spacing w:line="240" w:lineRule="auto"/>
              <w:ind w:firstLine="0"/>
              <w:jc w:val="center"/>
              <w:rPr>
                <w:sz w:val="16"/>
                <w:szCs w:val="16"/>
              </w:rPr>
            </w:pPr>
            <w:r w:rsidRPr="000045BF">
              <w:rPr>
                <w:sz w:val="16"/>
                <w:szCs w:val="16"/>
              </w:rPr>
              <w:t>1</w:t>
            </w:r>
          </w:p>
        </w:tc>
        <w:tc>
          <w:tcPr>
            <w:tcW w:w="1559" w:type="dxa"/>
            <w:vAlign w:val="center"/>
          </w:tcPr>
          <w:p w14:paraId="4D55597C" w14:textId="5C7E2D23" w:rsidR="002F2E88" w:rsidRPr="000045BF" w:rsidRDefault="00D808D4" w:rsidP="00BE0765">
            <w:pPr>
              <w:spacing w:line="240" w:lineRule="auto"/>
              <w:ind w:firstLine="0"/>
              <w:jc w:val="left"/>
              <w:rPr>
                <w:sz w:val="16"/>
                <w:szCs w:val="16"/>
              </w:rPr>
            </w:pPr>
            <w:r w:rsidRPr="000045BF">
              <w:rPr>
                <w:color w:val="000000"/>
                <w:sz w:val="16"/>
                <w:szCs w:val="16"/>
                <w:lang w:eastAsia="pl-PL"/>
              </w:rPr>
              <w:t>RW60001714654</w:t>
            </w:r>
          </w:p>
        </w:tc>
        <w:tc>
          <w:tcPr>
            <w:tcW w:w="993" w:type="dxa"/>
            <w:vAlign w:val="center"/>
          </w:tcPr>
          <w:p w14:paraId="5E56D50B" w14:textId="3F80FC7F" w:rsidR="002F2E88" w:rsidRPr="000045BF" w:rsidRDefault="00DF5E45" w:rsidP="00BE0765">
            <w:pPr>
              <w:spacing w:line="240" w:lineRule="auto"/>
              <w:ind w:firstLine="0"/>
              <w:jc w:val="center"/>
              <w:rPr>
                <w:sz w:val="16"/>
                <w:szCs w:val="16"/>
                <w:highlight w:val="yellow"/>
              </w:rPr>
            </w:pPr>
            <w:r w:rsidRPr="000045BF">
              <w:rPr>
                <w:sz w:val="16"/>
                <w:szCs w:val="16"/>
              </w:rPr>
              <w:t>Dopływ spod Białego Kału</w:t>
            </w:r>
          </w:p>
        </w:tc>
        <w:tc>
          <w:tcPr>
            <w:tcW w:w="2126" w:type="dxa"/>
            <w:vAlign w:val="center"/>
          </w:tcPr>
          <w:p w14:paraId="4437EF85" w14:textId="0859FDDE" w:rsidR="007B540A" w:rsidRPr="000045BF" w:rsidRDefault="00D808D4" w:rsidP="00052881">
            <w:pPr>
              <w:spacing w:line="240" w:lineRule="auto"/>
              <w:ind w:firstLine="0"/>
              <w:jc w:val="center"/>
              <w:rPr>
                <w:sz w:val="16"/>
                <w:szCs w:val="16"/>
              </w:rPr>
            </w:pPr>
            <w:r w:rsidRPr="000045BF">
              <w:rPr>
                <w:color w:val="000000"/>
                <w:sz w:val="16"/>
                <w:szCs w:val="16"/>
                <w:lang w:eastAsia="pl-PL"/>
              </w:rPr>
              <w:t xml:space="preserve">732.1.5, 732.1.9, 732.1.12, 732.1.13, 732.1.18, </w:t>
            </w:r>
          </w:p>
        </w:tc>
        <w:tc>
          <w:tcPr>
            <w:tcW w:w="992" w:type="dxa"/>
            <w:vAlign w:val="center"/>
          </w:tcPr>
          <w:p w14:paraId="30ECAA11" w14:textId="52635ED7" w:rsidR="002F2E88" w:rsidRPr="000045BF" w:rsidRDefault="00DF5E45" w:rsidP="00BE0765">
            <w:pPr>
              <w:spacing w:line="240" w:lineRule="auto"/>
              <w:ind w:firstLine="0"/>
              <w:jc w:val="center"/>
              <w:rPr>
                <w:sz w:val="16"/>
                <w:szCs w:val="16"/>
              </w:rPr>
            </w:pPr>
            <w:r w:rsidRPr="000045BF">
              <w:rPr>
                <w:sz w:val="16"/>
                <w:szCs w:val="16"/>
              </w:rPr>
              <w:t>naturalna</w:t>
            </w:r>
          </w:p>
        </w:tc>
        <w:tc>
          <w:tcPr>
            <w:tcW w:w="1418" w:type="dxa"/>
            <w:vAlign w:val="center"/>
          </w:tcPr>
          <w:p w14:paraId="02452579" w14:textId="493A3B9E" w:rsidR="002F2E88" w:rsidRPr="000045BF" w:rsidRDefault="00DF5E45" w:rsidP="00BE0765">
            <w:pPr>
              <w:spacing w:line="240" w:lineRule="auto"/>
              <w:ind w:firstLine="0"/>
              <w:jc w:val="center"/>
              <w:rPr>
                <w:sz w:val="16"/>
                <w:szCs w:val="16"/>
              </w:rPr>
            </w:pPr>
            <w:r w:rsidRPr="000045BF">
              <w:rPr>
                <w:sz w:val="16"/>
                <w:szCs w:val="16"/>
              </w:rPr>
              <w:t>dobry</w:t>
            </w:r>
          </w:p>
        </w:tc>
        <w:tc>
          <w:tcPr>
            <w:tcW w:w="1559" w:type="dxa"/>
            <w:vAlign w:val="center"/>
          </w:tcPr>
          <w:p w14:paraId="0AFEADB8" w14:textId="5A0DEA3F" w:rsidR="002F2E88" w:rsidRPr="000045BF" w:rsidRDefault="00DF5E45" w:rsidP="00BE0765">
            <w:pPr>
              <w:spacing w:line="240" w:lineRule="auto"/>
              <w:ind w:firstLine="0"/>
              <w:jc w:val="center"/>
              <w:rPr>
                <w:sz w:val="16"/>
                <w:szCs w:val="16"/>
              </w:rPr>
            </w:pPr>
            <w:r w:rsidRPr="000045BF">
              <w:rPr>
                <w:sz w:val="16"/>
                <w:szCs w:val="16"/>
              </w:rPr>
              <w:t>zagrożone</w:t>
            </w:r>
          </w:p>
        </w:tc>
      </w:tr>
      <w:tr w:rsidR="00DF5E45" w:rsidRPr="00D94CC9" w14:paraId="379CDD76" w14:textId="675B2C0E" w:rsidTr="0011248B">
        <w:trPr>
          <w:trHeight w:val="170"/>
          <w:jc w:val="center"/>
        </w:trPr>
        <w:tc>
          <w:tcPr>
            <w:tcW w:w="490" w:type="dxa"/>
            <w:vAlign w:val="center"/>
          </w:tcPr>
          <w:p w14:paraId="764DDBBB" w14:textId="33CFD92F" w:rsidR="00DF5E45" w:rsidRPr="000045BF" w:rsidRDefault="00DF5E45" w:rsidP="0011248B">
            <w:pPr>
              <w:spacing w:line="240" w:lineRule="auto"/>
              <w:ind w:firstLine="0"/>
              <w:jc w:val="center"/>
              <w:rPr>
                <w:sz w:val="16"/>
                <w:szCs w:val="16"/>
              </w:rPr>
            </w:pPr>
            <w:r w:rsidRPr="000045BF">
              <w:rPr>
                <w:sz w:val="16"/>
                <w:szCs w:val="16"/>
              </w:rPr>
              <w:t>2</w:t>
            </w:r>
          </w:p>
        </w:tc>
        <w:tc>
          <w:tcPr>
            <w:tcW w:w="1559" w:type="dxa"/>
            <w:vAlign w:val="center"/>
          </w:tcPr>
          <w:p w14:paraId="23F393CA" w14:textId="5AE6F827" w:rsidR="00DF5E45" w:rsidRPr="000045BF" w:rsidRDefault="00DF5E45" w:rsidP="00DF5E45">
            <w:pPr>
              <w:spacing w:line="240" w:lineRule="auto"/>
              <w:ind w:firstLine="0"/>
              <w:jc w:val="left"/>
              <w:rPr>
                <w:sz w:val="16"/>
                <w:szCs w:val="16"/>
              </w:rPr>
            </w:pPr>
            <w:r w:rsidRPr="000045BF">
              <w:rPr>
                <w:color w:val="000000"/>
                <w:sz w:val="16"/>
                <w:szCs w:val="16"/>
                <w:lang w:eastAsia="pl-PL"/>
              </w:rPr>
              <w:t>RW60001714658</w:t>
            </w:r>
          </w:p>
        </w:tc>
        <w:tc>
          <w:tcPr>
            <w:tcW w:w="993" w:type="dxa"/>
            <w:vAlign w:val="center"/>
          </w:tcPr>
          <w:p w14:paraId="527973CA" w14:textId="62E06886" w:rsidR="00DF5E45" w:rsidRPr="000045BF" w:rsidRDefault="00DF5E45" w:rsidP="00DF5E45">
            <w:pPr>
              <w:spacing w:line="240" w:lineRule="auto"/>
              <w:ind w:firstLine="0"/>
              <w:jc w:val="center"/>
              <w:rPr>
                <w:sz w:val="16"/>
                <w:szCs w:val="16"/>
                <w:highlight w:val="yellow"/>
              </w:rPr>
            </w:pPr>
            <w:r w:rsidRPr="000045BF">
              <w:rPr>
                <w:sz w:val="16"/>
                <w:szCs w:val="16"/>
              </w:rPr>
              <w:t>Kanał Wilczyna</w:t>
            </w:r>
          </w:p>
        </w:tc>
        <w:tc>
          <w:tcPr>
            <w:tcW w:w="2126" w:type="dxa"/>
            <w:vAlign w:val="center"/>
          </w:tcPr>
          <w:p w14:paraId="185BEA32" w14:textId="4E59DB44" w:rsidR="00DF5E45" w:rsidRPr="000045BF" w:rsidRDefault="00DF5E45" w:rsidP="00DF5E45">
            <w:pPr>
              <w:spacing w:line="240" w:lineRule="auto"/>
              <w:ind w:firstLine="0"/>
              <w:jc w:val="center"/>
              <w:rPr>
                <w:sz w:val="16"/>
                <w:szCs w:val="16"/>
                <w:lang w:val="en-US"/>
              </w:rPr>
            </w:pPr>
            <w:r w:rsidRPr="000045BF">
              <w:rPr>
                <w:color w:val="000000"/>
                <w:sz w:val="16"/>
                <w:szCs w:val="16"/>
                <w:lang w:eastAsia="pl-PL"/>
              </w:rPr>
              <w:t xml:space="preserve">732.1.14, 732.1.19, 732.1.20, 732.6.2-a , 732.6.4, 732.6.6, 732.6.9, 732.6.11, </w:t>
            </w:r>
          </w:p>
        </w:tc>
        <w:tc>
          <w:tcPr>
            <w:tcW w:w="992" w:type="dxa"/>
            <w:vAlign w:val="center"/>
          </w:tcPr>
          <w:p w14:paraId="19344387" w14:textId="27514E68" w:rsidR="00DF5E45" w:rsidRPr="000045BF" w:rsidRDefault="00DF5E45" w:rsidP="00DF5E45">
            <w:pPr>
              <w:spacing w:line="240" w:lineRule="auto"/>
              <w:ind w:firstLine="0"/>
              <w:jc w:val="center"/>
              <w:rPr>
                <w:sz w:val="16"/>
                <w:szCs w:val="16"/>
                <w:highlight w:val="yellow"/>
              </w:rPr>
            </w:pPr>
            <w:r w:rsidRPr="000045BF">
              <w:rPr>
                <w:sz w:val="16"/>
                <w:szCs w:val="16"/>
              </w:rPr>
              <w:t>silnie zmieniona</w:t>
            </w:r>
          </w:p>
        </w:tc>
        <w:tc>
          <w:tcPr>
            <w:tcW w:w="1418" w:type="dxa"/>
            <w:vAlign w:val="center"/>
          </w:tcPr>
          <w:p w14:paraId="050F50D6" w14:textId="7539B0F0" w:rsidR="00DF5E45" w:rsidRPr="000045BF" w:rsidRDefault="00DF5E45" w:rsidP="00DF5E45">
            <w:pPr>
              <w:spacing w:line="240" w:lineRule="auto"/>
              <w:ind w:firstLine="0"/>
              <w:jc w:val="center"/>
              <w:rPr>
                <w:sz w:val="16"/>
                <w:szCs w:val="16"/>
                <w:highlight w:val="yellow"/>
              </w:rPr>
            </w:pPr>
            <w:r w:rsidRPr="000045BF">
              <w:rPr>
                <w:sz w:val="16"/>
                <w:szCs w:val="16"/>
              </w:rPr>
              <w:t>zły</w:t>
            </w:r>
          </w:p>
        </w:tc>
        <w:tc>
          <w:tcPr>
            <w:tcW w:w="1559" w:type="dxa"/>
            <w:vAlign w:val="center"/>
          </w:tcPr>
          <w:p w14:paraId="2FB6087A" w14:textId="4145DA21" w:rsidR="00DF5E45" w:rsidRPr="000045BF" w:rsidRDefault="00DF5E45" w:rsidP="00DF5E45">
            <w:pPr>
              <w:spacing w:line="240" w:lineRule="auto"/>
              <w:ind w:firstLine="0"/>
              <w:jc w:val="center"/>
              <w:rPr>
                <w:sz w:val="16"/>
                <w:szCs w:val="16"/>
                <w:highlight w:val="yellow"/>
              </w:rPr>
            </w:pPr>
            <w:r w:rsidRPr="000045BF">
              <w:rPr>
                <w:sz w:val="16"/>
                <w:szCs w:val="16"/>
              </w:rPr>
              <w:t>zagrożone</w:t>
            </w:r>
          </w:p>
        </w:tc>
      </w:tr>
      <w:tr w:rsidR="00766C6B" w:rsidRPr="00D94CC9" w14:paraId="7FB4858E" w14:textId="5561E385" w:rsidTr="0011248B">
        <w:trPr>
          <w:trHeight w:val="170"/>
          <w:jc w:val="center"/>
        </w:trPr>
        <w:tc>
          <w:tcPr>
            <w:tcW w:w="490" w:type="dxa"/>
            <w:vAlign w:val="center"/>
          </w:tcPr>
          <w:p w14:paraId="1BF6DA68" w14:textId="41C9ACEB" w:rsidR="00766C6B" w:rsidRPr="000045BF" w:rsidRDefault="00766C6B" w:rsidP="0011248B">
            <w:pPr>
              <w:spacing w:line="240" w:lineRule="auto"/>
              <w:ind w:firstLine="0"/>
              <w:jc w:val="center"/>
              <w:rPr>
                <w:sz w:val="16"/>
                <w:szCs w:val="16"/>
              </w:rPr>
            </w:pPr>
            <w:r w:rsidRPr="000045BF">
              <w:rPr>
                <w:sz w:val="16"/>
                <w:szCs w:val="16"/>
              </w:rPr>
              <w:t>3</w:t>
            </w:r>
          </w:p>
        </w:tc>
        <w:tc>
          <w:tcPr>
            <w:tcW w:w="1559" w:type="dxa"/>
            <w:vAlign w:val="center"/>
          </w:tcPr>
          <w:p w14:paraId="68258D50" w14:textId="62FF49A8" w:rsidR="00766C6B" w:rsidRPr="000045BF" w:rsidRDefault="00766C6B" w:rsidP="00766C6B">
            <w:pPr>
              <w:spacing w:line="240" w:lineRule="auto"/>
              <w:ind w:firstLine="0"/>
              <w:jc w:val="left"/>
              <w:rPr>
                <w:sz w:val="16"/>
                <w:szCs w:val="16"/>
              </w:rPr>
            </w:pPr>
            <w:r w:rsidRPr="000045BF">
              <w:rPr>
                <w:color w:val="000000"/>
                <w:sz w:val="16"/>
                <w:szCs w:val="16"/>
                <w:lang w:eastAsia="pl-PL"/>
              </w:rPr>
              <w:t>RW60001714369</w:t>
            </w:r>
          </w:p>
        </w:tc>
        <w:tc>
          <w:tcPr>
            <w:tcW w:w="993" w:type="dxa"/>
            <w:vAlign w:val="center"/>
          </w:tcPr>
          <w:p w14:paraId="03AB257C" w14:textId="03E689FC" w:rsidR="00766C6B" w:rsidRPr="000045BF" w:rsidRDefault="00766C6B" w:rsidP="00766C6B">
            <w:pPr>
              <w:spacing w:line="240" w:lineRule="auto"/>
              <w:ind w:firstLine="0"/>
              <w:jc w:val="center"/>
              <w:rPr>
                <w:sz w:val="16"/>
                <w:szCs w:val="16"/>
                <w:highlight w:val="yellow"/>
              </w:rPr>
            </w:pPr>
            <w:r w:rsidRPr="000045BF">
              <w:rPr>
                <w:sz w:val="16"/>
                <w:szCs w:val="16"/>
              </w:rPr>
              <w:t>Krępica</w:t>
            </w:r>
          </w:p>
        </w:tc>
        <w:tc>
          <w:tcPr>
            <w:tcW w:w="2126" w:type="dxa"/>
            <w:vAlign w:val="center"/>
          </w:tcPr>
          <w:p w14:paraId="57C9BD58" w14:textId="287B6446" w:rsidR="00766C6B" w:rsidRPr="000045BF" w:rsidRDefault="00766C6B" w:rsidP="00766C6B">
            <w:pPr>
              <w:spacing w:line="240" w:lineRule="auto"/>
              <w:ind w:firstLine="0"/>
              <w:jc w:val="center"/>
              <w:rPr>
                <w:sz w:val="16"/>
                <w:szCs w:val="16"/>
              </w:rPr>
            </w:pPr>
            <w:r w:rsidRPr="000045BF">
              <w:rPr>
                <w:color w:val="000000"/>
                <w:sz w:val="16"/>
                <w:szCs w:val="16"/>
                <w:lang w:eastAsia="pl-PL"/>
              </w:rPr>
              <w:t xml:space="preserve">732.2.16, 732.2.24, 732.2.24, 732.2.27, 732.2.31, 732.2.35, 732.4.1, 732.4.6, 732.4.8, 732.4.9 </w:t>
            </w:r>
          </w:p>
        </w:tc>
        <w:tc>
          <w:tcPr>
            <w:tcW w:w="992" w:type="dxa"/>
            <w:vAlign w:val="center"/>
          </w:tcPr>
          <w:p w14:paraId="7171B4C1" w14:textId="4DFE7A16" w:rsidR="00766C6B" w:rsidRPr="000045BF" w:rsidRDefault="00766C6B" w:rsidP="00766C6B">
            <w:pPr>
              <w:spacing w:line="240" w:lineRule="auto"/>
              <w:ind w:firstLine="0"/>
              <w:jc w:val="center"/>
              <w:rPr>
                <w:sz w:val="16"/>
                <w:szCs w:val="16"/>
                <w:highlight w:val="yellow"/>
              </w:rPr>
            </w:pPr>
            <w:r w:rsidRPr="000045BF">
              <w:rPr>
                <w:sz w:val="16"/>
                <w:szCs w:val="16"/>
              </w:rPr>
              <w:t>naturalna</w:t>
            </w:r>
          </w:p>
        </w:tc>
        <w:tc>
          <w:tcPr>
            <w:tcW w:w="1418" w:type="dxa"/>
            <w:vAlign w:val="center"/>
          </w:tcPr>
          <w:p w14:paraId="32303D82" w14:textId="369E74E9" w:rsidR="00766C6B" w:rsidRPr="000045BF" w:rsidRDefault="00766C6B" w:rsidP="00766C6B">
            <w:pPr>
              <w:spacing w:line="240" w:lineRule="auto"/>
              <w:ind w:firstLine="0"/>
              <w:jc w:val="center"/>
              <w:rPr>
                <w:sz w:val="16"/>
                <w:szCs w:val="16"/>
                <w:highlight w:val="yellow"/>
              </w:rPr>
            </w:pPr>
            <w:r w:rsidRPr="000045BF">
              <w:rPr>
                <w:sz w:val="16"/>
                <w:szCs w:val="16"/>
              </w:rPr>
              <w:t>dobry</w:t>
            </w:r>
          </w:p>
        </w:tc>
        <w:tc>
          <w:tcPr>
            <w:tcW w:w="1559" w:type="dxa"/>
            <w:vAlign w:val="center"/>
          </w:tcPr>
          <w:p w14:paraId="276259C2" w14:textId="7AE9C25F" w:rsidR="00766C6B" w:rsidRPr="000045BF" w:rsidRDefault="00766C6B" w:rsidP="00766C6B">
            <w:pPr>
              <w:spacing w:line="240" w:lineRule="auto"/>
              <w:ind w:firstLine="0"/>
              <w:jc w:val="center"/>
              <w:rPr>
                <w:sz w:val="16"/>
                <w:szCs w:val="16"/>
                <w:highlight w:val="yellow"/>
              </w:rPr>
            </w:pPr>
            <w:r w:rsidRPr="000045BF">
              <w:rPr>
                <w:sz w:val="16"/>
                <w:szCs w:val="16"/>
              </w:rPr>
              <w:t>niezagrożone</w:t>
            </w:r>
          </w:p>
        </w:tc>
      </w:tr>
      <w:tr w:rsidR="00766C6B" w:rsidRPr="00D94CC9" w14:paraId="12AFBE2D" w14:textId="5D3AEF5D" w:rsidTr="0011248B">
        <w:trPr>
          <w:trHeight w:val="170"/>
          <w:jc w:val="center"/>
        </w:trPr>
        <w:tc>
          <w:tcPr>
            <w:tcW w:w="490" w:type="dxa"/>
            <w:vAlign w:val="center"/>
          </w:tcPr>
          <w:p w14:paraId="664B8927" w14:textId="5F847FDB" w:rsidR="00766C6B" w:rsidRPr="000045BF" w:rsidRDefault="00766C6B" w:rsidP="0011248B">
            <w:pPr>
              <w:spacing w:line="240" w:lineRule="auto"/>
              <w:ind w:firstLine="0"/>
              <w:jc w:val="center"/>
              <w:rPr>
                <w:sz w:val="16"/>
                <w:szCs w:val="16"/>
              </w:rPr>
            </w:pPr>
            <w:r w:rsidRPr="000045BF">
              <w:rPr>
                <w:sz w:val="16"/>
                <w:szCs w:val="16"/>
              </w:rPr>
              <w:t>4</w:t>
            </w:r>
          </w:p>
        </w:tc>
        <w:tc>
          <w:tcPr>
            <w:tcW w:w="1559" w:type="dxa"/>
            <w:vAlign w:val="center"/>
          </w:tcPr>
          <w:p w14:paraId="7AD97E1F" w14:textId="0CFAAE3F" w:rsidR="00766C6B" w:rsidRPr="000045BF" w:rsidRDefault="00766C6B" w:rsidP="00766C6B">
            <w:pPr>
              <w:spacing w:line="240" w:lineRule="auto"/>
              <w:ind w:firstLine="0"/>
              <w:jc w:val="left"/>
              <w:rPr>
                <w:sz w:val="16"/>
                <w:szCs w:val="16"/>
              </w:rPr>
            </w:pPr>
            <w:r w:rsidRPr="000045BF">
              <w:rPr>
                <w:color w:val="000000"/>
                <w:sz w:val="16"/>
                <w:szCs w:val="16"/>
                <w:lang w:eastAsia="pl-PL"/>
              </w:rPr>
              <w:t>RW60001714389</w:t>
            </w:r>
          </w:p>
        </w:tc>
        <w:tc>
          <w:tcPr>
            <w:tcW w:w="993" w:type="dxa"/>
            <w:vAlign w:val="center"/>
          </w:tcPr>
          <w:p w14:paraId="04C86D1E" w14:textId="74D2C300" w:rsidR="00766C6B" w:rsidRPr="000045BF" w:rsidRDefault="00766C6B" w:rsidP="00766C6B">
            <w:pPr>
              <w:spacing w:line="240" w:lineRule="auto"/>
              <w:ind w:firstLine="0"/>
              <w:jc w:val="center"/>
              <w:rPr>
                <w:sz w:val="16"/>
                <w:szCs w:val="16"/>
                <w:highlight w:val="yellow"/>
              </w:rPr>
            </w:pPr>
            <w:r w:rsidRPr="000045BF">
              <w:rPr>
                <w:sz w:val="16"/>
                <w:szCs w:val="16"/>
              </w:rPr>
              <w:t>Sowina</w:t>
            </w:r>
          </w:p>
        </w:tc>
        <w:tc>
          <w:tcPr>
            <w:tcW w:w="2126" w:type="dxa"/>
            <w:vAlign w:val="center"/>
          </w:tcPr>
          <w:p w14:paraId="180EC323" w14:textId="36C1E771" w:rsidR="00766C6B" w:rsidRPr="000045BF" w:rsidRDefault="00766C6B" w:rsidP="00766C6B">
            <w:pPr>
              <w:spacing w:line="240" w:lineRule="auto"/>
              <w:ind w:firstLine="0"/>
              <w:jc w:val="center"/>
              <w:rPr>
                <w:sz w:val="16"/>
                <w:szCs w:val="16"/>
              </w:rPr>
            </w:pPr>
            <w:r w:rsidRPr="000045BF">
              <w:rPr>
                <w:color w:val="000000"/>
                <w:sz w:val="16"/>
                <w:szCs w:val="16"/>
                <w:lang w:eastAsia="pl-PL"/>
              </w:rPr>
              <w:t xml:space="preserve">732.3.24-a, 732.3.25, 732.3.27, 732.3.28, 732.3.41, 732.4.10, 732.4.11, 732.4.12, 732.4.14, 732.4.14-d, 732.4.15, 732.4.16, 732.4.17, 732.4.19, 732.4.21, 732.5.3, 732.5.6A, 732.5.11, 732.5.12, </w:t>
            </w:r>
            <w:r w:rsidRPr="000045BF">
              <w:rPr>
                <w:color w:val="000000"/>
                <w:sz w:val="16"/>
                <w:szCs w:val="16"/>
                <w:lang w:eastAsia="pl-PL"/>
              </w:rPr>
              <w:lastRenderedPageBreak/>
              <w:t xml:space="preserve">732.5.24, 732.5.25, 732.5.27, 732.5.29, </w:t>
            </w:r>
          </w:p>
        </w:tc>
        <w:tc>
          <w:tcPr>
            <w:tcW w:w="992" w:type="dxa"/>
            <w:vAlign w:val="center"/>
          </w:tcPr>
          <w:p w14:paraId="0960C1C7" w14:textId="39ABEB15" w:rsidR="00766C6B" w:rsidRPr="000045BF" w:rsidRDefault="00766C6B" w:rsidP="00766C6B">
            <w:pPr>
              <w:spacing w:line="240" w:lineRule="auto"/>
              <w:ind w:firstLine="0"/>
              <w:jc w:val="center"/>
              <w:rPr>
                <w:sz w:val="16"/>
                <w:szCs w:val="16"/>
                <w:highlight w:val="yellow"/>
              </w:rPr>
            </w:pPr>
            <w:r w:rsidRPr="000045BF">
              <w:rPr>
                <w:sz w:val="16"/>
                <w:szCs w:val="16"/>
              </w:rPr>
              <w:lastRenderedPageBreak/>
              <w:t>naturalna</w:t>
            </w:r>
          </w:p>
        </w:tc>
        <w:tc>
          <w:tcPr>
            <w:tcW w:w="1418" w:type="dxa"/>
            <w:vAlign w:val="center"/>
          </w:tcPr>
          <w:p w14:paraId="5FF69B46" w14:textId="2DE2D3F2" w:rsidR="00766C6B" w:rsidRPr="000045BF" w:rsidRDefault="00766C6B" w:rsidP="00766C6B">
            <w:pPr>
              <w:spacing w:line="240" w:lineRule="auto"/>
              <w:ind w:firstLine="0"/>
              <w:jc w:val="center"/>
              <w:rPr>
                <w:sz w:val="16"/>
                <w:szCs w:val="16"/>
                <w:highlight w:val="yellow"/>
              </w:rPr>
            </w:pPr>
            <w:r w:rsidRPr="000045BF">
              <w:rPr>
                <w:sz w:val="16"/>
                <w:szCs w:val="16"/>
              </w:rPr>
              <w:t>zły</w:t>
            </w:r>
          </w:p>
        </w:tc>
        <w:tc>
          <w:tcPr>
            <w:tcW w:w="1559" w:type="dxa"/>
            <w:vAlign w:val="center"/>
          </w:tcPr>
          <w:p w14:paraId="38FDB55A" w14:textId="5942F344" w:rsidR="00766C6B" w:rsidRPr="000045BF" w:rsidRDefault="00766C6B" w:rsidP="00766C6B">
            <w:pPr>
              <w:spacing w:line="240" w:lineRule="auto"/>
              <w:ind w:firstLine="0"/>
              <w:jc w:val="center"/>
              <w:rPr>
                <w:sz w:val="16"/>
                <w:szCs w:val="16"/>
                <w:highlight w:val="yellow"/>
              </w:rPr>
            </w:pPr>
            <w:r w:rsidRPr="000045BF">
              <w:rPr>
                <w:sz w:val="16"/>
                <w:szCs w:val="16"/>
              </w:rPr>
              <w:t>zagrożone</w:t>
            </w:r>
          </w:p>
        </w:tc>
      </w:tr>
      <w:tr w:rsidR="00766C6B" w:rsidRPr="00D94CC9" w14:paraId="2404F623" w14:textId="6DBDADB6" w:rsidTr="0011248B">
        <w:trPr>
          <w:trHeight w:val="170"/>
          <w:jc w:val="center"/>
        </w:trPr>
        <w:tc>
          <w:tcPr>
            <w:tcW w:w="490" w:type="dxa"/>
            <w:vAlign w:val="center"/>
          </w:tcPr>
          <w:p w14:paraId="6E2CBEB1" w14:textId="237299EF" w:rsidR="00766C6B" w:rsidRPr="000045BF" w:rsidRDefault="00766C6B" w:rsidP="0011248B">
            <w:pPr>
              <w:spacing w:line="240" w:lineRule="auto"/>
              <w:ind w:firstLine="0"/>
              <w:jc w:val="center"/>
              <w:rPr>
                <w:sz w:val="16"/>
                <w:szCs w:val="16"/>
              </w:rPr>
            </w:pPr>
            <w:r w:rsidRPr="000045BF">
              <w:rPr>
                <w:sz w:val="16"/>
                <w:szCs w:val="16"/>
              </w:rPr>
              <w:t>5</w:t>
            </w:r>
          </w:p>
        </w:tc>
        <w:tc>
          <w:tcPr>
            <w:tcW w:w="1559" w:type="dxa"/>
            <w:vAlign w:val="center"/>
          </w:tcPr>
          <w:p w14:paraId="459C8AEE" w14:textId="46EC4660" w:rsidR="00766C6B" w:rsidRPr="000045BF" w:rsidRDefault="00766C6B" w:rsidP="00766C6B">
            <w:pPr>
              <w:spacing w:line="240" w:lineRule="auto"/>
              <w:ind w:firstLine="0"/>
              <w:jc w:val="left"/>
              <w:rPr>
                <w:sz w:val="16"/>
                <w:szCs w:val="16"/>
              </w:rPr>
            </w:pPr>
            <w:r w:rsidRPr="000045BF">
              <w:rPr>
                <w:color w:val="000000"/>
                <w:sz w:val="16"/>
                <w:szCs w:val="16"/>
                <w:lang w:eastAsia="pl-PL"/>
              </w:rPr>
              <w:t>RW600017146929</w:t>
            </w:r>
          </w:p>
        </w:tc>
        <w:tc>
          <w:tcPr>
            <w:tcW w:w="993" w:type="dxa"/>
            <w:vAlign w:val="center"/>
          </w:tcPr>
          <w:p w14:paraId="218AA567" w14:textId="66D5C0B2" w:rsidR="00766C6B" w:rsidRPr="000045BF" w:rsidRDefault="00766C6B" w:rsidP="00766C6B">
            <w:pPr>
              <w:spacing w:line="240" w:lineRule="auto"/>
              <w:ind w:firstLine="0"/>
              <w:jc w:val="center"/>
              <w:rPr>
                <w:sz w:val="16"/>
                <w:szCs w:val="16"/>
                <w:highlight w:val="yellow"/>
              </w:rPr>
            </w:pPr>
            <w:r w:rsidRPr="000045BF">
              <w:rPr>
                <w:sz w:val="16"/>
                <w:szCs w:val="16"/>
              </w:rPr>
              <w:t>Kanał Książęcy</w:t>
            </w:r>
          </w:p>
        </w:tc>
        <w:tc>
          <w:tcPr>
            <w:tcW w:w="2126" w:type="dxa"/>
            <w:vAlign w:val="center"/>
          </w:tcPr>
          <w:p w14:paraId="5501C165" w14:textId="77777777" w:rsidR="00766C6B" w:rsidRPr="000045BF" w:rsidRDefault="00766C6B" w:rsidP="00766C6B">
            <w:pPr>
              <w:spacing w:line="240" w:lineRule="auto"/>
              <w:ind w:firstLine="0"/>
              <w:jc w:val="center"/>
              <w:rPr>
                <w:color w:val="000000"/>
                <w:sz w:val="16"/>
                <w:szCs w:val="16"/>
                <w:lang w:eastAsia="pl-PL"/>
              </w:rPr>
            </w:pPr>
            <w:r w:rsidRPr="000045BF">
              <w:rPr>
                <w:color w:val="000000"/>
                <w:sz w:val="16"/>
                <w:szCs w:val="16"/>
                <w:lang w:eastAsia="pl-PL"/>
              </w:rPr>
              <w:t xml:space="preserve">732.6.14, 732.6.17, </w:t>
            </w:r>
          </w:p>
          <w:p w14:paraId="5EF82B32" w14:textId="3F651316" w:rsidR="00FD1652" w:rsidRPr="000045BF" w:rsidRDefault="00FD1652" w:rsidP="00766C6B">
            <w:pPr>
              <w:spacing w:line="240" w:lineRule="auto"/>
              <w:ind w:firstLine="0"/>
              <w:jc w:val="center"/>
              <w:rPr>
                <w:sz w:val="16"/>
                <w:szCs w:val="16"/>
              </w:rPr>
            </w:pPr>
            <w:r w:rsidRPr="000045BF">
              <w:rPr>
                <w:color w:val="000000"/>
                <w:sz w:val="16"/>
                <w:szCs w:val="16"/>
                <w:lang w:eastAsia="pl-PL"/>
              </w:rPr>
              <w:t>732.11.7-a, 732.11.13-a, 732.11.38, 732.11.39, 732.11.50</w:t>
            </w:r>
          </w:p>
        </w:tc>
        <w:tc>
          <w:tcPr>
            <w:tcW w:w="992" w:type="dxa"/>
            <w:vAlign w:val="center"/>
          </w:tcPr>
          <w:p w14:paraId="719E01A4" w14:textId="520A64C2" w:rsidR="00766C6B" w:rsidRPr="000045BF" w:rsidRDefault="00766C6B" w:rsidP="00766C6B">
            <w:pPr>
              <w:spacing w:line="240" w:lineRule="auto"/>
              <w:ind w:firstLine="0"/>
              <w:jc w:val="center"/>
              <w:rPr>
                <w:sz w:val="16"/>
                <w:szCs w:val="16"/>
              </w:rPr>
            </w:pPr>
            <w:r w:rsidRPr="000045BF">
              <w:rPr>
                <w:sz w:val="16"/>
                <w:szCs w:val="16"/>
              </w:rPr>
              <w:t>sztuczna</w:t>
            </w:r>
          </w:p>
        </w:tc>
        <w:tc>
          <w:tcPr>
            <w:tcW w:w="1418" w:type="dxa"/>
            <w:vAlign w:val="center"/>
          </w:tcPr>
          <w:p w14:paraId="55B1E0AB" w14:textId="73C8464F" w:rsidR="00766C6B" w:rsidRPr="000045BF" w:rsidRDefault="00766C6B" w:rsidP="00766C6B">
            <w:pPr>
              <w:spacing w:line="240" w:lineRule="auto"/>
              <w:ind w:firstLine="0"/>
              <w:jc w:val="center"/>
              <w:rPr>
                <w:sz w:val="16"/>
                <w:szCs w:val="16"/>
              </w:rPr>
            </w:pPr>
            <w:r w:rsidRPr="000045BF">
              <w:rPr>
                <w:sz w:val="16"/>
                <w:szCs w:val="16"/>
              </w:rPr>
              <w:t>zły</w:t>
            </w:r>
          </w:p>
        </w:tc>
        <w:tc>
          <w:tcPr>
            <w:tcW w:w="1559" w:type="dxa"/>
            <w:vAlign w:val="center"/>
          </w:tcPr>
          <w:p w14:paraId="20BE0D0A" w14:textId="653E2AC0" w:rsidR="00766C6B" w:rsidRPr="000045BF" w:rsidRDefault="00766C6B" w:rsidP="00766C6B">
            <w:pPr>
              <w:spacing w:line="240" w:lineRule="auto"/>
              <w:ind w:firstLine="0"/>
              <w:jc w:val="center"/>
              <w:rPr>
                <w:sz w:val="16"/>
                <w:szCs w:val="16"/>
              </w:rPr>
            </w:pPr>
            <w:r w:rsidRPr="000045BF">
              <w:rPr>
                <w:sz w:val="16"/>
                <w:szCs w:val="16"/>
              </w:rPr>
              <w:t>zagrożone</w:t>
            </w:r>
          </w:p>
        </w:tc>
      </w:tr>
      <w:tr w:rsidR="00766C6B" w:rsidRPr="00D94CC9" w14:paraId="36AC3236" w14:textId="77777777" w:rsidTr="0011248B">
        <w:trPr>
          <w:trHeight w:val="170"/>
          <w:jc w:val="center"/>
        </w:trPr>
        <w:tc>
          <w:tcPr>
            <w:tcW w:w="490" w:type="dxa"/>
            <w:vAlign w:val="center"/>
          </w:tcPr>
          <w:p w14:paraId="7222E54A" w14:textId="7C119636" w:rsidR="00766C6B" w:rsidRPr="000045BF" w:rsidRDefault="00766C6B" w:rsidP="0011248B">
            <w:pPr>
              <w:spacing w:line="240" w:lineRule="auto"/>
              <w:ind w:firstLine="0"/>
              <w:jc w:val="center"/>
              <w:rPr>
                <w:sz w:val="16"/>
                <w:szCs w:val="16"/>
              </w:rPr>
            </w:pPr>
            <w:r w:rsidRPr="000045BF">
              <w:rPr>
                <w:sz w:val="16"/>
                <w:szCs w:val="16"/>
              </w:rPr>
              <w:t>6</w:t>
            </w:r>
          </w:p>
        </w:tc>
        <w:tc>
          <w:tcPr>
            <w:tcW w:w="1559" w:type="dxa"/>
            <w:vAlign w:val="center"/>
          </w:tcPr>
          <w:p w14:paraId="3FC34696" w14:textId="1DE883B6" w:rsidR="00766C6B" w:rsidRPr="000045BF" w:rsidRDefault="00766C6B" w:rsidP="00766C6B">
            <w:pPr>
              <w:spacing w:line="240" w:lineRule="auto"/>
              <w:ind w:firstLine="0"/>
              <w:jc w:val="left"/>
              <w:rPr>
                <w:color w:val="000000"/>
                <w:sz w:val="16"/>
                <w:szCs w:val="16"/>
                <w:lang w:eastAsia="pl-PL"/>
              </w:rPr>
            </w:pPr>
            <w:r w:rsidRPr="000045BF">
              <w:rPr>
                <w:color w:val="000000"/>
                <w:sz w:val="16"/>
                <w:szCs w:val="16"/>
                <w:lang w:eastAsia="pl-PL"/>
              </w:rPr>
              <w:t>RW600017144549</w:t>
            </w:r>
          </w:p>
        </w:tc>
        <w:tc>
          <w:tcPr>
            <w:tcW w:w="993" w:type="dxa"/>
            <w:vAlign w:val="center"/>
          </w:tcPr>
          <w:p w14:paraId="4177C853" w14:textId="4985625C" w:rsidR="00766C6B" w:rsidRPr="000045BF" w:rsidRDefault="00766C6B" w:rsidP="00766C6B">
            <w:pPr>
              <w:spacing w:line="240" w:lineRule="auto"/>
              <w:ind w:firstLine="0"/>
              <w:jc w:val="center"/>
              <w:rPr>
                <w:sz w:val="16"/>
                <w:szCs w:val="16"/>
                <w:highlight w:val="yellow"/>
              </w:rPr>
            </w:pPr>
            <w:r w:rsidRPr="000045BF">
              <w:rPr>
                <w:sz w:val="16"/>
                <w:szCs w:val="16"/>
              </w:rPr>
              <w:t>Strużyna</w:t>
            </w:r>
          </w:p>
        </w:tc>
        <w:tc>
          <w:tcPr>
            <w:tcW w:w="2126" w:type="dxa"/>
            <w:vAlign w:val="center"/>
          </w:tcPr>
          <w:p w14:paraId="2B4CFE35" w14:textId="25F86668" w:rsidR="00766C6B" w:rsidRPr="000045BF" w:rsidRDefault="00766C6B" w:rsidP="00766C6B">
            <w:pPr>
              <w:spacing w:line="240" w:lineRule="auto"/>
              <w:ind w:firstLine="0"/>
              <w:jc w:val="center"/>
              <w:rPr>
                <w:color w:val="000000"/>
                <w:sz w:val="16"/>
                <w:szCs w:val="16"/>
                <w:lang w:eastAsia="pl-PL"/>
              </w:rPr>
            </w:pPr>
            <w:r w:rsidRPr="000045BF">
              <w:rPr>
                <w:color w:val="000000"/>
                <w:sz w:val="16"/>
                <w:szCs w:val="16"/>
                <w:lang w:eastAsia="pl-PL"/>
              </w:rPr>
              <w:t xml:space="preserve">732.5.19-a, </w:t>
            </w:r>
          </w:p>
        </w:tc>
        <w:tc>
          <w:tcPr>
            <w:tcW w:w="992" w:type="dxa"/>
            <w:vAlign w:val="center"/>
          </w:tcPr>
          <w:p w14:paraId="43C0F9DE" w14:textId="1D1B35D9" w:rsidR="00766C6B" w:rsidRPr="000045BF" w:rsidRDefault="00766C6B" w:rsidP="00766C6B">
            <w:pPr>
              <w:spacing w:line="240" w:lineRule="auto"/>
              <w:ind w:firstLine="0"/>
              <w:jc w:val="center"/>
              <w:rPr>
                <w:sz w:val="16"/>
                <w:szCs w:val="16"/>
              </w:rPr>
            </w:pPr>
            <w:r w:rsidRPr="000045BF">
              <w:rPr>
                <w:sz w:val="16"/>
                <w:szCs w:val="16"/>
              </w:rPr>
              <w:t>naturalna</w:t>
            </w:r>
          </w:p>
        </w:tc>
        <w:tc>
          <w:tcPr>
            <w:tcW w:w="1418" w:type="dxa"/>
            <w:vAlign w:val="center"/>
          </w:tcPr>
          <w:p w14:paraId="5D3E7F7B" w14:textId="37ED88D2" w:rsidR="00766C6B" w:rsidRPr="000045BF" w:rsidRDefault="00766C6B" w:rsidP="00766C6B">
            <w:pPr>
              <w:spacing w:line="240" w:lineRule="auto"/>
              <w:ind w:firstLine="0"/>
              <w:jc w:val="center"/>
              <w:rPr>
                <w:sz w:val="16"/>
                <w:szCs w:val="16"/>
              </w:rPr>
            </w:pPr>
            <w:r w:rsidRPr="000045BF">
              <w:rPr>
                <w:sz w:val="16"/>
                <w:szCs w:val="16"/>
              </w:rPr>
              <w:t>zły</w:t>
            </w:r>
          </w:p>
        </w:tc>
        <w:tc>
          <w:tcPr>
            <w:tcW w:w="1559" w:type="dxa"/>
            <w:vAlign w:val="center"/>
          </w:tcPr>
          <w:p w14:paraId="41AD769D" w14:textId="2EA6A29A" w:rsidR="00766C6B" w:rsidRPr="000045BF" w:rsidRDefault="00766C6B" w:rsidP="00766C6B">
            <w:pPr>
              <w:spacing w:line="240" w:lineRule="auto"/>
              <w:ind w:firstLine="0"/>
              <w:jc w:val="center"/>
              <w:rPr>
                <w:sz w:val="16"/>
                <w:szCs w:val="16"/>
              </w:rPr>
            </w:pPr>
            <w:r w:rsidRPr="000045BF">
              <w:rPr>
                <w:sz w:val="16"/>
                <w:szCs w:val="16"/>
              </w:rPr>
              <w:t>zagrożone</w:t>
            </w:r>
          </w:p>
        </w:tc>
      </w:tr>
      <w:tr w:rsidR="00766C6B" w:rsidRPr="00D30643" w14:paraId="6AB181BB" w14:textId="77777777" w:rsidTr="0011248B">
        <w:trPr>
          <w:trHeight w:val="170"/>
          <w:jc w:val="center"/>
        </w:trPr>
        <w:tc>
          <w:tcPr>
            <w:tcW w:w="490" w:type="dxa"/>
            <w:vAlign w:val="center"/>
          </w:tcPr>
          <w:p w14:paraId="1766F95C" w14:textId="00741A95" w:rsidR="00766C6B" w:rsidRPr="000045BF" w:rsidRDefault="00766C6B" w:rsidP="0011248B">
            <w:pPr>
              <w:spacing w:line="240" w:lineRule="auto"/>
              <w:ind w:firstLine="0"/>
              <w:jc w:val="center"/>
              <w:rPr>
                <w:sz w:val="16"/>
                <w:szCs w:val="16"/>
              </w:rPr>
            </w:pPr>
            <w:r w:rsidRPr="000045BF">
              <w:rPr>
                <w:sz w:val="16"/>
                <w:szCs w:val="16"/>
              </w:rPr>
              <w:t>7</w:t>
            </w:r>
          </w:p>
        </w:tc>
        <w:tc>
          <w:tcPr>
            <w:tcW w:w="1559" w:type="dxa"/>
            <w:vAlign w:val="center"/>
          </w:tcPr>
          <w:p w14:paraId="6478EF20" w14:textId="63B2CA31" w:rsidR="00766C6B" w:rsidRPr="000045BF" w:rsidRDefault="00766C6B" w:rsidP="00766C6B">
            <w:pPr>
              <w:spacing w:line="240" w:lineRule="auto"/>
              <w:ind w:firstLine="0"/>
              <w:jc w:val="left"/>
              <w:rPr>
                <w:color w:val="000000"/>
                <w:sz w:val="16"/>
                <w:szCs w:val="16"/>
                <w:lang w:eastAsia="pl-PL"/>
              </w:rPr>
            </w:pPr>
            <w:r w:rsidRPr="000045BF">
              <w:rPr>
                <w:color w:val="000000"/>
                <w:sz w:val="16"/>
                <w:szCs w:val="16"/>
                <w:lang w:eastAsia="pl-PL"/>
              </w:rPr>
              <w:t>RW60001914699</w:t>
            </w:r>
          </w:p>
        </w:tc>
        <w:tc>
          <w:tcPr>
            <w:tcW w:w="993" w:type="dxa"/>
            <w:vAlign w:val="center"/>
          </w:tcPr>
          <w:p w14:paraId="0E7A7B04" w14:textId="4C7BABF7" w:rsidR="00766C6B" w:rsidRPr="000045BF" w:rsidRDefault="00766C6B" w:rsidP="00766C6B">
            <w:pPr>
              <w:spacing w:line="240" w:lineRule="auto"/>
              <w:ind w:firstLine="0"/>
              <w:jc w:val="center"/>
              <w:rPr>
                <w:sz w:val="16"/>
                <w:szCs w:val="16"/>
                <w:highlight w:val="yellow"/>
              </w:rPr>
            </w:pPr>
            <w:r w:rsidRPr="000045BF">
              <w:rPr>
                <w:sz w:val="16"/>
                <w:szCs w:val="16"/>
              </w:rPr>
              <w:t>Orla od Rdęcy do Baryczy</w:t>
            </w:r>
          </w:p>
        </w:tc>
        <w:tc>
          <w:tcPr>
            <w:tcW w:w="2126" w:type="dxa"/>
            <w:vAlign w:val="center"/>
          </w:tcPr>
          <w:p w14:paraId="0BCDFA82" w14:textId="10B19B3C" w:rsidR="00766C6B" w:rsidRPr="000045BF" w:rsidRDefault="00766C6B" w:rsidP="00766C6B">
            <w:pPr>
              <w:spacing w:line="240" w:lineRule="auto"/>
              <w:ind w:firstLine="0"/>
              <w:jc w:val="center"/>
              <w:rPr>
                <w:color w:val="000000"/>
                <w:sz w:val="16"/>
                <w:szCs w:val="16"/>
                <w:lang w:eastAsia="pl-PL"/>
              </w:rPr>
            </w:pPr>
            <w:r w:rsidRPr="000045BF">
              <w:rPr>
                <w:color w:val="000000"/>
                <w:sz w:val="16"/>
                <w:szCs w:val="16"/>
                <w:lang w:eastAsia="pl-PL"/>
              </w:rPr>
              <w:t xml:space="preserve">732.7.4, 732.7.5, 732.10.1, 732.10.2, 732.10.3, 732.10.4, 732.10.5, 732.10.13, </w:t>
            </w:r>
          </w:p>
        </w:tc>
        <w:tc>
          <w:tcPr>
            <w:tcW w:w="992" w:type="dxa"/>
            <w:vAlign w:val="center"/>
          </w:tcPr>
          <w:p w14:paraId="78100D96" w14:textId="4C6E26DC" w:rsidR="00766C6B" w:rsidRPr="000045BF" w:rsidRDefault="00766C6B" w:rsidP="00766C6B">
            <w:pPr>
              <w:spacing w:line="240" w:lineRule="auto"/>
              <w:ind w:firstLine="0"/>
              <w:jc w:val="center"/>
              <w:rPr>
                <w:sz w:val="16"/>
                <w:szCs w:val="16"/>
              </w:rPr>
            </w:pPr>
            <w:r w:rsidRPr="000045BF">
              <w:rPr>
                <w:sz w:val="16"/>
                <w:szCs w:val="16"/>
              </w:rPr>
              <w:t>silnie zmieniona</w:t>
            </w:r>
          </w:p>
        </w:tc>
        <w:tc>
          <w:tcPr>
            <w:tcW w:w="1418" w:type="dxa"/>
            <w:vAlign w:val="center"/>
          </w:tcPr>
          <w:p w14:paraId="1AE634D2" w14:textId="21181B3C" w:rsidR="00766C6B" w:rsidRPr="000045BF" w:rsidRDefault="00766C6B" w:rsidP="00766C6B">
            <w:pPr>
              <w:spacing w:line="240" w:lineRule="auto"/>
              <w:ind w:firstLine="0"/>
              <w:jc w:val="center"/>
              <w:rPr>
                <w:sz w:val="16"/>
                <w:szCs w:val="16"/>
              </w:rPr>
            </w:pPr>
            <w:r w:rsidRPr="000045BF">
              <w:rPr>
                <w:sz w:val="16"/>
                <w:szCs w:val="16"/>
              </w:rPr>
              <w:t>zły</w:t>
            </w:r>
          </w:p>
        </w:tc>
        <w:tc>
          <w:tcPr>
            <w:tcW w:w="1559" w:type="dxa"/>
            <w:vAlign w:val="center"/>
          </w:tcPr>
          <w:p w14:paraId="0C85238D" w14:textId="0D8421FA" w:rsidR="00766C6B" w:rsidRPr="000045BF" w:rsidRDefault="00766C6B" w:rsidP="00766C6B">
            <w:pPr>
              <w:spacing w:line="240" w:lineRule="auto"/>
              <w:ind w:firstLine="0"/>
              <w:jc w:val="center"/>
              <w:rPr>
                <w:sz w:val="16"/>
                <w:szCs w:val="16"/>
              </w:rPr>
            </w:pPr>
            <w:r w:rsidRPr="000045BF">
              <w:rPr>
                <w:sz w:val="16"/>
                <w:szCs w:val="16"/>
              </w:rPr>
              <w:t>zagrożone</w:t>
            </w:r>
          </w:p>
        </w:tc>
      </w:tr>
      <w:tr w:rsidR="00766C6B" w:rsidRPr="00D30643" w14:paraId="1AF22BBD" w14:textId="77777777" w:rsidTr="0011248B">
        <w:trPr>
          <w:trHeight w:val="170"/>
          <w:jc w:val="center"/>
        </w:trPr>
        <w:tc>
          <w:tcPr>
            <w:tcW w:w="490" w:type="dxa"/>
            <w:vAlign w:val="center"/>
          </w:tcPr>
          <w:p w14:paraId="59611406" w14:textId="012C7BA2" w:rsidR="00766C6B" w:rsidRPr="000045BF" w:rsidRDefault="00766C6B" w:rsidP="0011248B">
            <w:pPr>
              <w:spacing w:line="240" w:lineRule="auto"/>
              <w:ind w:firstLine="0"/>
              <w:jc w:val="center"/>
              <w:rPr>
                <w:sz w:val="16"/>
                <w:szCs w:val="16"/>
              </w:rPr>
            </w:pPr>
            <w:r w:rsidRPr="000045BF">
              <w:rPr>
                <w:sz w:val="16"/>
                <w:szCs w:val="16"/>
              </w:rPr>
              <w:t>8</w:t>
            </w:r>
          </w:p>
        </w:tc>
        <w:tc>
          <w:tcPr>
            <w:tcW w:w="1559" w:type="dxa"/>
            <w:vAlign w:val="center"/>
          </w:tcPr>
          <w:p w14:paraId="7C4A0F7B" w14:textId="67F9DEF8" w:rsidR="00766C6B" w:rsidRPr="000045BF" w:rsidRDefault="00766C6B" w:rsidP="00766C6B">
            <w:pPr>
              <w:spacing w:line="240" w:lineRule="auto"/>
              <w:ind w:firstLine="0"/>
              <w:jc w:val="left"/>
              <w:rPr>
                <w:color w:val="000000"/>
                <w:sz w:val="16"/>
                <w:szCs w:val="16"/>
                <w:lang w:eastAsia="pl-PL"/>
              </w:rPr>
            </w:pPr>
            <w:r w:rsidRPr="000045BF">
              <w:rPr>
                <w:color w:val="000000"/>
                <w:sz w:val="16"/>
                <w:szCs w:val="16"/>
                <w:lang w:eastAsia="pl-PL"/>
              </w:rPr>
              <w:t>RW60000146729</w:t>
            </w:r>
          </w:p>
        </w:tc>
        <w:tc>
          <w:tcPr>
            <w:tcW w:w="993" w:type="dxa"/>
            <w:vAlign w:val="center"/>
          </w:tcPr>
          <w:p w14:paraId="4040D1B4" w14:textId="1599F068" w:rsidR="00766C6B" w:rsidRPr="000045BF" w:rsidRDefault="00766C6B" w:rsidP="00766C6B">
            <w:pPr>
              <w:spacing w:line="240" w:lineRule="auto"/>
              <w:ind w:firstLine="0"/>
              <w:jc w:val="center"/>
              <w:rPr>
                <w:sz w:val="16"/>
                <w:szCs w:val="16"/>
                <w:highlight w:val="yellow"/>
              </w:rPr>
            </w:pPr>
            <w:r w:rsidRPr="000045BF">
              <w:rPr>
                <w:sz w:val="16"/>
                <w:szCs w:val="16"/>
              </w:rPr>
              <w:t>Kanał Młyński</w:t>
            </w:r>
          </w:p>
        </w:tc>
        <w:tc>
          <w:tcPr>
            <w:tcW w:w="2126" w:type="dxa"/>
            <w:vAlign w:val="center"/>
          </w:tcPr>
          <w:p w14:paraId="11B9AF26" w14:textId="2528483D" w:rsidR="00766C6B" w:rsidRPr="000045BF" w:rsidRDefault="00766C6B" w:rsidP="00766C6B">
            <w:pPr>
              <w:spacing w:line="240" w:lineRule="auto"/>
              <w:ind w:firstLine="0"/>
              <w:jc w:val="center"/>
              <w:rPr>
                <w:color w:val="000000"/>
                <w:sz w:val="16"/>
                <w:szCs w:val="16"/>
                <w:lang w:eastAsia="pl-PL"/>
              </w:rPr>
            </w:pPr>
            <w:r w:rsidRPr="000045BF">
              <w:rPr>
                <w:color w:val="000000"/>
                <w:sz w:val="16"/>
                <w:szCs w:val="16"/>
                <w:lang w:eastAsia="pl-PL"/>
              </w:rPr>
              <w:t xml:space="preserve">732.7.3-a, 732.7.15-a, 732.7.18, 732.7.23, 732.7.25, 732.7.30, 732.7.31, 732.8.15, 732.9.1-a, 732.9.2-a, 732.9.2-b,  </w:t>
            </w:r>
          </w:p>
        </w:tc>
        <w:tc>
          <w:tcPr>
            <w:tcW w:w="992" w:type="dxa"/>
            <w:vAlign w:val="center"/>
          </w:tcPr>
          <w:p w14:paraId="1B810698" w14:textId="45A6E323" w:rsidR="00766C6B" w:rsidRPr="000045BF" w:rsidRDefault="00766C6B" w:rsidP="00766C6B">
            <w:pPr>
              <w:spacing w:line="240" w:lineRule="auto"/>
              <w:ind w:firstLine="0"/>
              <w:jc w:val="center"/>
              <w:rPr>
                <w:sz w:val="16"/>
                <w:szCs w:val="16"/>
              </w:rPr>
            </w:pPr>
            <w:r w:rsidRPr="000045BF">
              <w:rPr>
                <w:sz w:val="16"/>
                <w:szCs w:val="16"/>
              </w:rPr>
              <w:t>sztuczna</w:t>
            </w:r>
          </w:p>
        </w:tc>
        <w:tc>
          <w:tcPr>
            <w:tcW w:w="1418" w:type="dxa"/>
            <w:vAlign w:val="center"/>
          </w:tcPr>
          <w:p w14:paraId="3FE6BB21" w14:textId="783EA3B9" w:rsidR="00766C6B" w:rsidRPr="000045BF" w:rsidRDefault="00766C6B" w:rsidP="00766C6B">
            <w:pPr>
              <w:spacing w:line="240" w:lineRule="auto"/>
              <w:ind w:firstLine="0"/>
              <w:jc w:val="center"/>
              <w:rPr>
                <w:sz w:val="16"/>
                <w:szCs w:val="16"/>
              </w:rPr>
            </w:pPr>
            <w:r w:rsidRPr="000045BF">
              <w:rPr>
                <w:sz w:val="16"/>
                <w:szCs w:val="16"/>
              </w:rPr>
              <w:t>zły</w:t>
            </w:r>
          </w:p>
        </w:tc>
        <w:tc>
          <w:tcPr>
            <w:tcW w:w="1559" w:type="dxa"/>
            <w:vAlign w:val="center"/>
          </w:tcPr>
          <w:p w14:paraId="11A5A686" w14:textId="161BDAD5" w:rsidR="00766C6B" w:rsidRPr="000045BF" w:rsidRDefault="00766C6B" w:rsidP="00766C6B">
            <w:pPr>
              <w:spacing w:line="240" w:lineRule="auto"/>
              <w:ind w:firstLine="0"/>
              <w:jc w:val="center"/>
              <w:rPr>
                <w:sz w:val="16"/>
                <w:szCs w:val="16"/>
              </w:rPr>
            </w:pPr>
            <w:r w:rsidRPr="000045BF">
              <w:rPr>
                <w:sz w:val="16"/>
                <w:szCs w:val="16"/>
              </w:rPr>
              <w:t>zagrożone</w:t>
            </w:r>
          </w:p>
        </w:tc>
      </w:tr>
      <w:tr w:rsidR="00766C6B" w:rsidRPr="00D30643" w14:paraId="2F4A3094" w14:textId="77777777" w:rsidTr="0011248B">
        <w:trPr>
          <w:trHeight w:val="170"/>
          <w:jc w:val="center"/>
        </w:trPr>
        <w:tc>
          <w:tcPr>
            <w:tcW w:w="490" w:type="dxa"/>
            <w:vAlign w:val="center"/>
          </w:tcPr>
          <w:p w14:paraId="0CEBB5A5" w14:textId="68DF6E0E" w:rsidR="00766C6B" w:rsidRPr="000045BF" w:rsidRDefault="00FD1652" w:rsidP="0011248B">
            <w:pPr>
              <w:spacing w:line="240" w:lineRule="auto"/>
              <w:ind w:firstLine="0"/>
              <w:jc w:val="center"/>
              <w:rPr>
                <w:sz w:val="16"/>
                <w:szCs w:val="16"/>
              </w:rPr>
            </w:pPr>
            <w:r w:rsidRPr="000045BF">
              <w:rPr>
                <w:sz w:val="16"/>
                <w:szCs w:val="16"/>
              </w:rPr>
              <w:t>9</w:t>
            </w:r>
          </w:p>
        </w:tc>
        <w:tc>
          <w:tcPr>
            <w:tcW w:w="1559" w:type="dxa"/>
            <w:vAlign w:val="center"/>
          </w:tcPr>
          <w:p w14:paraId="49A445A5" w14:textId="2EEC0A81" w:rsidR="00766C6B" w:rsidRPr="000045BF" w:rsidRDefault="00766C6B" w:rsidP="00766C6B">
            <w:pPr>
              <w:spacing w:line="240" w:lineRule="auto"/>
              <w:ind w:firstLine="0"/>
              <w:jc w:val="left"/>
              <w:rPr>
                <w:color w:val="000000"/>
                <w:sz w:val="16"/>
                <w:szCs w:val="16"/>
                <w:lang w:eastAsia="pl-PL"/>
              </w:rPr>
            </w:pPr>
            <w:r w:rsidRPr="000045BF">
              <w:rPr>
                <w:color w:val="000000"/>
                <w:sz w:val="16"/>
                <w:szCs w:val="16"/>
                <w:lang w:eastAsia="pl-PL"/>
              </w:rPr>
              <w:t>RW6000191459</w:t>
            </w:r>
          </w:p>
        </w:tc>
        <w:tc>
          <w:tcPr>
            <w:tcW w:w="993" w:type="dxa"/>
            <w:vAlign w:val="center"/>
          </w:tcPr>
          <w:p w14:paraId="3E10A874" w14:textId="2E6493AD" w:rsidR="00766C6B" w:rsidRPr="000045BF" w:rsidRDefault="00766C6B" w:rsidP="00766C6B">
            <w:pPr>
              <w:spacing w:line="240" w:lineRule="auto"/>
              <w:ind w:firstLine="0"/>
              <w:jc w:val="center"/>
              <w:rPr>
                <w:sz w:val="16"/>
                <w:szCs w:val="16"/>
                <w:highlight w:val="yellow"/>
              </w:rPr>
            </w:pPr>
            <w:r w:rsidRPr="000045BF">
              <w:rPr>
                <w:sz w:val="16"/>
                <w:szCs w:val="16"/>
              </w:rPr>
              <w:t>Barycz od Sąsiecznicy do Orli</w:t>
            </w:r>
          </w:p>
        </w:tc>
        <w:tc>
          <w:tcPr>
            <w:tcW w:w="2126" w:type="dxa"/>
            <w:vAlign w:val="center"/>
          </w:tcPr>
          <w:p w14:paraId="201B37FE" w14:textId="45A4EB06" w:rsidR="00766C6B" w:rsidRPr="000045BF" w:rsidRDefault="00766C6B" w:rsidP="00766C6B">
            <w:pPr>
              <w:spacing w:line="240" w:lineRule="auto"/>
              <w:ind w:firstLine="0"/>
              <w:jc w:val="center"/>
              <w:rPr>
                <w:color w:val="000000"/>
                <w:sz w:val="16"/>
                <w:szCs w:val="16"/>
                <w:lang w:eastAsia="pl-PL"/>
              </w:rPr>
            </w:pPr>
            <w:r w:rsidRPr="000045BF">
              <w:rPr>
                <w:color w:val="000000"/>
                <w:sz w:val="16"/>
                <w:szCs w:val="16"/>
                <w:lang w:eastAsia="pl-PL"/>
              </w:rPr>
              <w:t>732.11.26, 732.11.27A, 732.11.28A, 732.11.40, 732.11.44, 732.11.46</w:t>
            </w:r>
          </w:p>
        </w:tc>
        <w:tc>
          <w:tcPr>
            <w:tcW w:w="992" w:type="dxa"/>
            <w:vAlign w:val="center"/>
          </w:tcPr>
          <w:p w14:paraId="4F3FDA8C" w14:textId="19EB729A" w:rsidR="00766C6B" w:rsidRPr="000045BF" w:rsidRDefault="00766C6B" w:rsidP="00766C6B">
            <w:pPr>
              <w:spacing w:line="240" w:lineRule="auto"/>
              <w:ind w:firstLine="0"/>
              <w:jc w:val="center"/>
              <w:rPr>
                <w:sz w:val="16"/>
                <w:szCs w:val="16"/>
              </w:rPr>
            </w:pPr>
            <w:r w:rsidRPr="000045BF">
              <w:rPr>
                <w:sz w:val="16"/>
                <w:szCs w:val="16"/>
              </w:rPr>
              <w:t>silnie zmieniona</w:t>
            </w:r>
          </w:p>
        </w:tc>
        <w:tc>
          <w:tcPr>
            <w:tcW w:w="1418" w:type="dxa"/>
            <w:vAlign w:val="center"/>
          </w:tcPr>
          <w:p w14:paraId="5FB00D71" w14:textId="78983889" w:rsidR="00766C6B" w:rsidRPr="000045BF" w:rsidRDefault="00766C6B" w:rsidP="00766C6B">
            <w:pPr>
              <w:spacing w:line="240" w:lineRule="auto"/>
              <w:ind w:firstLine="0"/>
              <w:jc w:val="center"/>
              <w:rPr>
                <w:sz w:val="16"/>
                <w:szCs w:val="16"/>
              </w:rPr>
            </w:pPr>
            <w:r w:rsidRPr="000045BF">
              <w:rPr>
                <w:sz w:val="16"/>
                <w:szCs w:val="16"/>
              </w:rPr>
              <w:t>zły</w:t>
            </w:r>
          </w:p>
        </w:tc>
        <w:tc>
          <w:tcPr>
            <w:tcW w:w="1559" w:type="dxa"/>
            <w:vAlign w:val="center"/>
          </w:tcPr>
          <w:p w14:paraId="00008710" w14:textId="02BDE1A0" w:rsidR="00766C6B" w:rsidRPr="000045BF" w:rsidRDefault="00766C6B" w:rsidP="00766C6B">
            <w:pPr>
              <w:spacing w:line="240" w:lineRule="auto"/>
              <w:ind w:firstLine="0"/>
              <w:jc w:val="center"/>
              <w:rPr>
                <w:sz w:val="16"/>
                <w:szCs w:val="16"/>
              </w:rPr>
            </w:pPr>
            <w:r w:rsidRPr="000045BF">
              <w:rPr>
                <w:sz w:val="16"/>
                <w:szCs w:val="16"/>
              </w:rPr>
              <w:t>zagrożone</w:t>
            </w:r>
          </w:p>
        </w:tc>
      </w:tr>
      <w:tr w:rsidR="00766C6B" w:rsidRPr="00D30643" w14:paraId="10C0B144" w14:textId="77777777" w:rsidTr="0011248B">
        <w:trPr>
          <w:trHeight w:val="170"/>
          <w:jc w:val="center"/>
        </w:trPr>
        <w:tc>
          <w:tcPr>
            <w:tcW w:w="490" w:type="dxa"/>
            <w:vAlign w:val="center"/>
          </w:tcPr>
          <w:p w14:paraId="0C3DBD9F" w14:textId="0A1B8500" w:rsidR="00766C6B" w:rsidRPr="000045BF" w:rsidRDefault="00FD1652" w:rsidP="0011248B">
            <w:pPr>
              <w:spacing w:line="240" w:lineRule="auto"/>
              <w:ind w:firstLine="0"/>
              <w:jc w:val="center"/>
              <w:rPr>
                <w:sz w:val="16"/>
                <w:szCs w:val="16"/>
              </w:rPr>
            </w:pPr>
            <w:r w:rsidRPr="000045BF">
              <w:rPr>
                <w:sz w:val="16"/>
                <w:szCs w:val="16"/>
              </w:rPr>
              <w:t>10</w:t>
            </w:r>
          </w:p>
        </w:tc>
        <w:tc>
          <w:tcPr>
            <w:tcW w:w="1559" w:type="dxa"/>
            <w:vAlign w:val="center"/>
          </w:tcPr>
          <w:p w14:paraId="37A0413F" w14:textId="153F6A62" w:rsidR="00766C6B" w:rsidRPr="000045BF" w:rsidRDefault="00766C6B" w:rsidP="00766C6B">
            <w:pPr>
              <w:spacing w:line="240" w:lineRule="auto"/>
              <w:ind w:firstLine="0"/>
              <w:jc w:val="left"/>
              <w:rPr>
                <w:color w:val="000000"/>
                <w:sz w:val="16"/>
                <w:szCs w:val="16"/>
                <w:lang w:eastAsia="pl-PL"/>
              </w:rPr>
            </w:pPr>
            <w:r w:rsidRPr="000045BF">
              <w:rPr>
                <w:sz w:val="16"/>
                <w:szCs w:val="16"/>
              </w:rPr>
              <w:t>RW60001714689</w:t>
            </w:r>
          </w:p>
        </w:tc>
        <w:tc>
          <w:tcPr>
            <w:tcW w:w="993" w:type="dxa"/>
            <w:vAlign w:val="center"/>
          </w:tcPr>
          <w:p w14:paraId="19F3E87A" w14:textId="53169B07" w:rsidR="00766C6B" w:rsidRPr="000045BF" w:rsidRDefault="00766C6B" w:rsidP="00766C6B">
            <w:pPr>
              <w:spacing w:line="240" w:lineRule="auto"/>
              <w:ind w:firstLine="0"/>
              <w:jc w:val="center"/>
              <w:rPr>
                <w:sz w:val="16"/>
                <w:szCs w:val="16"/>
                <w:highlight w:val="yellow"/>
              </w:rPr>
            </w:pPr>
            <w:r w:rsidRPr="000045BF">
              <w:rPr>
                <w:sz w:val="16"/>
                <w:szCs w:val="16"/>
              </w:rPr>
              <w:t>Masłówka</w:t>
            </w:r>
          </w:p>
        </w:tc>
        <w:tc>
          <w:tcPr>
            <w:tcW w:w="2126" w:type="dxa"/>
            <w:vAlign w:val="center"/>
          </w:tcPr>
          <w:p w14:paraId="3D2A5AF3" w14:textId="1CD2C5CE" w:rsidR="00766C6B" w:rsidRPr="000045BF" w:rsidRDefault="00766C6B" w:rsidP="00766C6B">
            <w:pPr>
              <w:spacing w:line="240" w:lineRule="auto"/>
              <w:ind w:firstLine="0"/>
              <w:jc w:val="center"/>
              <w:rPr>
                <w:color w:val="000000"/>
                <w:sz w:val="16"/>
                <w:szCs w:val="16"/>
                <w:lang w:eastAsia="pl-PL"/>
              </w:rPr>
            </w:pPr>
            <w:r w:rsidRPr="000045BF">
              <w:rPr>
                <w:color w:val="000000"/>
                <w:sz w:val="16"/>
                <w:szCs w:val="16"/>
                <w:lang w:eastAsia="pl-PL"/>
              </w:rPr>
              <w:t>732.10.7</w:t>
            </w:r>
          </w:p>
        </w:tc>
        <w:tc>
          <w:tcPr>
            <w:tcW w:w="992" w:type="dxa"/>
            <w:vAlign w:val="center"/>
          </w:tcPr>
          <w:p w14:paraId="1CEFF2D2" w14:textId="29811795" w:rsidR="00766C6B" w:rsidRPr="000045BF" w:rsidRDefault="00766C6B" w:rsidP="00766C6B">
            <w:pPr>
              <w:spacing w:line="240" w:lineRule="auto"/>
              <w:ind w:firstLine="0"/>
              <w:jc w:val="center"/>
              <w:rPr>
                <w:sz w:val="16"/>
                <w:szCs w:val="16"/>
              </w:rPr>
            </w:pPr>
            <w:r w:rsidRPr="000045BF">
              <w:rPr>
                <w:sz w:val="16"/>
                <w:szCs w:val="16"/>
              </w:rPr>
              <w:t>silnie zmieniona</w:t>
            </w:r>
          </w:p>
        </w:tc>
        <w:tc>
          <w:tcPr>
            <w:tcW w:w="1418" w:type="dxa"/>
            <w:vAlign w:val="center"/>
          </w:tcPr>
          <w:p w14:paraId="3C433443" w14:textId="58728273" w:rsidR="00766C6B" w:rsidRPr="000045BF" w:rsidRDefault="00766C6B" w:rsidP="00766C6B">
            <w:pPr>
              <w:spacing w:line="240" w:lineRule="auto"/>
              <w:ind w:firstLine="0"/>
              <w:jc w:val="center"/>
              <w:rPr>
                <w:sz w:val="16"/>
                <w:szCs w:val="16"/>
              </w:rPr>
            </w:pPr>
            <w:r w:rsidRPr="000045BF">
              <w:rPr>
                <w:sz w:val="16"/>
                <w:szCs w:val="16"/>
              </w:rPr>
              <w:t>zły</w:t>
            </w:r>
          </w:p>
        </w:tc>
        <w:tc>
          <w:tcPr>
            <w:tcW w:w="1559" w:type="dxa"/>
            <w:vAlign w:val="center"/>
          </w:tcPr>
          <w:p w14:paraId="7938BD3C" w14:textId="3C034F04" w:rsidR="00766C6B" w:rsidRPr="000045BF" w:rsidRDefault="00766C6B" w:rsidP="00766C6B">
            <w:pPr>
              <w:spacing w:line="240" w:lineRule="auto"/>
              <w:ind w:firstLine="0"/>
              <w:jc w:val="center"/>
              <w:rPr>
                <w:sz w:val="16"/>
                <w:szCs w:val="16"/>
              </w:rPr>
            </w:pPr>
            <w:r w:rsidRPr="000045BF">
              <w:rPr>
                <w:sz w:val="16"/>
                <w:szCs w:val="16"/>
              </w:rPr>
              <w:t>zagrożone</w:t>
            </w:r>
          </w:p>
        </w:tc>
      </w:tr>
      <w:tr w:rsidR="00EA7C81" w:rsidRPr="00D30643" w14:paraId="0EDEC576" w14:textId="77777777" w:rsidTr="0011248B">
        <w:trPr>
          <w:trHeight w:val="170"/>
          <w:jc w:val="center"/>
        </w:trPr>
        <w:tc>
          <w:tcPr>
            <w:tcW w:w="490" w:type="dxa"/>
            <w:vAlign w:val="center"/>
          </w:tcPr>
          <w:p w14:paraId="5B9F106F" w14:textId="4C20793E" w:rsidR="00EA7C81" w:rsidRPr="000045BF" w:rsidRDefault="00FD1652" w:rsidP="0011248B">
            <w:pPr>
              <w:spacing w:line="240" w:lineRule="auto"/>
              <w:ind w:firstLine="0"/>
              <w:jc w:val="center"/>
              <w:rPr>
                <w:sz w:val="16"/>
                <w:szCs w:val="16"/>
              </w:rPr>
            </w:pPr>
            <w:r w:rsidRPr="000045BF">
              <w:rPr>
                <w:sz w:val="16"/>
                <w:szCs w:val="16"/>
              </w:rPr>
              <w:t>11</w:t>
            </w:r>
          </w:p>
        </w:tc>
        <w:tc>
          <w:tcPr>
            <w:tcW w:w="1559" w:type="dxa"/>
            <w:vAlign w:val="center"/>
          </w:tcPr>
          <w:p w14:paraId="00464F2A" w14:textId="01270B06" w:rsidR="00EA7C81" w:rsidRPr="000045BF" w:rsidRDefault="00EA7C81" w:rsidP="00EA7C81">
            <w:pPr>
              <w:spacing w:line="240" w:lineRule="auto"/>
              <w:ind w:firstLine="0"/>
              <w:jc w:val="left"/>
              <w:rPr>
                <w:color w:val="000000"/>
                <w:sz w:val="16"/>
                <w:szCs w:val="16"/>
                <w:lang w:eastAsia="pl-PL"/>
              </w:rPr>
            </w:pPr>
            <w:r w:rsidRPr="000045BF">
              <w:rPr>
                <w:color w:val="000000"/>
                <w:sz w:val="16"/>
                <w:szCs w:val="16"/>
                <w:lang w:eastAsia="pl-PL"/>
              </w:rPr>
              <w:t>RW60001714469</w:t>
            </w:r>
          </w:p>
        </w:tc>
        <w:tc>
          <w:tcPr>
            <w:tcW w:w="993" w:type="dxa"/>
            <w:vAlign w:val="center"/>
          </w:tcPr>
          <w:p w14:paraId="2457B3C2" w14:textId="3D6641D3" w:rsidR="00EA7C81" w:rsidRPr="000045BF" w:rsidRDefault="00EA7C81" w:rsidP="00EA7C81">
            <w:pPr>
              <w:spacing w:line="240" w:lineRule="auto"/>
              <w:ind w:firstLine="0"/>
              <w:jc w:val="center"/>
              <w:rPr>
                <w:sz w:val="16"/>
                <w:szCs w:val="16"/>
                <w:highlight w:val="yellow"/>
              </w:rPr>
            </w:pPr>
            <w:r w:rsidRPr="000045BF">
              <w:rPr>
                <w:sz w:val="16"/>
                <w:szCs w:val="16"/>
              </w:rPr>
              <w:t>Brzeźnica</w:t>
            </w:r>
          </w:p>
        </w:tc>
        <w:tc>
          <w:tcPr>
            <w:tcW w:w="2126" w:type="dxa"/>
            <w:vAlign w:val="center"/>
          </w:tcPr>
          <w:p w14:paraId="5397E77A" w14:textId="0A191CD7" w:rsidR="00EA7C81" w:rsidRPr="000045BF" w:rsidRDefault="00EA7C81" w:rsidP="00EA7C81">
            <w:pPr>
              <w:spacing w:line="240" w:lineRule="auto"/>
              <w:ind w:firstLine="0"/>
              <w:jc w:val="center"/>
              <w:rPr>
                <w:color w:val="000000"/>
                <w:sz w:val="16"/>
                <w:szCs w:val="16"/>
                <w:lang w:eastAsia="pl-PL"/>
              </w:rPr>
            </w:pPr>
            <w:r w:rsidRPr="000045BF">
              <w:rPr>
                <w:color w:val="000000"/>
                <w:sz w:val="16"/>
                <w:szCs w:val="16"/>
                <w:lang w:eastAsia="pl-PL"/>
              </w:rPr>
              <w:t>732.5.30</w:t>
            </w:r>
          </w:p>
        </w:tc>
        <w:tc>
          <w:tcPr>
            <w:tcW w:w="992" w:type="dxa"/>
            <w:vAlign w:val="center"/>
          </w:tcPr>
          <w:p w14:paraId="05981EEC" w14:textId="5186439B" w:rsidR="00EA7C81" w:rsidRPr="000045BF" w:rsidRDefault="00EA7C81" w:rsidP="00EA7C81">
            <w:pPr>
              <w:spacing w:line="240" w:lineRule="auto"/>
              <w:ind w:firstLine="0"/>
              <w:jc w:val="center"/>
              <w:rPr>
                <w:sz w:val="16"/>
                <w:szCs w:val="16"/>
                <w:highlight w:val="yellow"/>
              </w:rPr>
            </w:pPr>
            <w:r w:rsidRPr="000045BF">
              <w:rPr>
                <w:sz w:val="16"/>
                <w:szCs w:val="16"/>
              </w:rPr>
              <w:t>naturalna</w:t>
            </w:r>
          </w:p>
        </w:tc>
        <w:tc>
          <w:tcPr>
            <w:tcW w:w="1418" w:type="dxa"/>
            <w:vAlign w:val="center"/>
          </w:tcPr>
          <w:p w14:paraId="37E6F0EB" w14:textId="26DC6442" w:rsidR="00EA7C81" w:rsidRPr="000045BF" w:rsidRDefault="00EA7C81" w:rsidP="00EA7C81">
            <w:pPr>
              <w:spacing w:line="240" w:lineRule="auto"/>
              <w:ind w:firstLine="0"/>
              <w:jc w:val="center"/>
              <w:rPr>
                <w:sz w:val="16"/>
                <w:szCs w:val="16"/>
                <w:highlight w:val="yellow"/>
              </w:rPr>
            </w:pPr>
            <w:r w:rsidRPr="000045BF">
              <w:rPr>
                <w:sz w:val="16"/>
                <w:szCs w:val="16"/>
              </w:rPr>
              <w:t>zły</w:t>
            </w:r>
          </w:p>
        </w:tc>
        <w:tc>
          <w:tcPr>
            <w:tcW w:w="1559" w:type="dxa"/>
            <w:vAlign w:val="center"/>
          </w:tcPr>
          <w:p w14:paraId="31B52F27" w14:textId="6FFEEE5F" w:rsidR="00EA7C81" w:rsidRPr="000045BF" w:rsidRDefault="00EA7C81" w:rsidP="00EA7C81">
            <w:pPr>
              <w:spacing w:line="240" w:lineRule="auto"/>
              <w:ind w:firstLine="0"/>
              <w:jc w:val="center"/>
              <w:rPr>
                <w:sz w:val="16"/>
                <w:szCs w:val="16"/>
                <w:highlight w:val="yellow"/>
              </w:rPr>
            </w:pPr>
            <w:r w:rsidRPr="000045BF">
              <w:rPr>
                <w:sz w:val="16"/>
                <w:szCs w:val="16"/>
              </w:rPr>
              <w:t>zagrożone</w:t>
            </w:r>
          </w:p>
        </w:tc>
      </w:tr>
      <w:tr w:rsidR="00EA7C81" w:rsidRPr="00D30643" w14:paraId="6B6E09A6" w14:textId="77777777" w:rsidTr="0011248B">
        <w:trPr>
          <w:trHeight w:val="170"/>
          <w:jc w:val="center"/>
        </w:trPr>
        <w:tc>
          <w:tcPr>
            <w:tcW w:w="490" w:type="dxa"/>
            <w:vAlign w:val="center"/>
          </w:tcPr>
          <w:p w14:paraId="2EA80592" w14:textId="433D6058" w:rsidR="00EA7C81" w:rsidRPr="000045BF" w:rsidRDefault="00FD1652" w:rsidP="0011248B">
            <w:pPr>
              <w:spacing w:line="240" w:lineRule="auto"/>
              <w:ind w:firstLine="0"/>
              <w:jc w:val="center"/>
              <w:rPr>
                <w:sz w:val="16"/>
                <w:szCs w:val="16"/>
              </w:rPr>
            </w:pPr>
            <w:r w:rsidRPr="000045BF">
              <w:rPr>
                <w:sz w:val="16"/>
                <w:szCs w:val="16"/>
              </w:rPr>
              <w:t>12</w:t>
            </w:r>
          </w:p>
        </w:tc>
        <w:tc>
          <w:tcPr>
            <w:tcW w:w="1559" w:type="dxa"/>
            <w:vAlign w:val="center"/>
          </w:tcPr>
          <w:p w14:paraId="7EEA794B" w14:textId="4311313E" w:rsidR="00EA7C81" w:rsidRPr="000045BF" w:rsidRDefault="00EA7C81" w:rsidP="00EA7C81">
            <w:pPr>
              <w:spacing w:line="240" w:lineRule="auto"/>
              <w:ind w:firstLine="0"/>
              <w:jc w:val="left"/>
              <w:rPr>
                <w:color w:val="000000"/>
                <w:sz w:val="16"/>
                <w:szCs w:val="16"/>
                <w:lang w:eastAsia="pl-PL"/>
              </w:rPr>
            </w:pPr>
            <w:r w:rsidRPr="000045BF">
              <w:rPr>
                <w:color w:val="000000"/>
                <w:sz w:val="16"/>
                <w:szCs w:val="16"/>
                <w:lang w:eastAsia="pl-PL"/>
              </w:rPr>
              <w:t>RW600017146529</w:t>
            </w:r>
          </w:p>
        </w:tc>
        <w:tc>
          <w:tcPr>
            <w:tcW w:w="993" w:type="dxa"/>
            <w:vAlign w:val="center"/>
          </w:tcPr>
          <w:p w14:paraId="043C287D" w14:textId="2D2A78F2" w:rsidR="00EA7C81" w:rsidRPr="000045BF" w:rsidRDefault="00EA7C81" w:rsidP="00EA7C81">
            <w:pPr>
              <w:spacing w:line="240" w:lineRule="auto"/>
              <w:ind w:firstLine="0"/>
              <w:jc w:val="center"/>
              <w:rPr>
                <w:sz w:val="16"/>
                <w:szCs w:val="16"/>
                <w:highlight w:val="yellow"/>
              </w:rPr>
            </w:pPr>
            <w:r w:rsidRPr="000045BF">
              <w:rPr>
                <w:sz w:val="16"/>
                <w:szCs w:val="16"/>
              </w:rPr>
              <w:t>Orla Leniwa</w:t>
            </w:r>
          </w:p>
        </w:tc>
        <w:tc>
          <w:tcPr>
            <w:tcW w:w="2126" w:type="dxa"/>
            <w:vAlign w:val="center"/>
          </w:tcPr>
          <w:p w14:paraId="12E9E8CD" w14:textId="3CC706F7" w:rsidR="00EA7C81" w:rsidRPr="000045BF" w:rsidRDefault="00EA7C81" w:rsidP="00EA7C81">
            <w:pPr>
              <w:spacing w:line="240" w:lineRule="auto"/>
              <w:ind w:firstLine="0"/>
              <w:jc w:val="center"/>
              <w:rPr>
                <w:color w:val="000000"/>
                <w:sz w:val="16"/>
                <w:szCs w:val="16"/>
                <w:lang w:eastAsia="pl-PL"/>
              </w:rPr>
            </w:pPr>
            <w:r w:rsidRPr="000045BF">
              <w:rPr>
                <w:color w:val="000000"/>
                <w:sz w:val="16"/>
                <w:szCs w:val="16"/>
                <w:lang w:eastAsia="pl-PL"/>
              </w:rPr>
              <w:t>732.1.8</w:t>
            </w:r>
          </w:p>
        </w:tc>
        <w:tc>
          <w:tcPr>
            <w:tcW w:w="992" w:type="dxa"/>
            <w:vAlign w:val="center"/>
          </w:tcPr>
          <w:p w14:paraId="3294CC73" w14:textId="36E9CA17" w:rsidR="00EA7C81" w:rsidRPr="000045BF" w:rsidRDefault="00EA7C81" w:rsidP="00EA7C81">
            <w:pPr>
              <w:spacing w:line="240" w:lineRule="auto"/>
              <w:ind w:firstLine="0"/>
              <w:jc w:val="center"/>
              <w:rPr>
                <w:sz w:val="16"/>
                <w:szCs w:val="16"/>
              </w:rPr>
            </w:pPr>
            <w:r w:rsidRPr="000045BF">
              <w:rPr>
                <w:sz w:val="16"/>
                <w:szCs w:val="16"/>
              </w:rPr>
              <w:t>silnie zmieniona</w:t>
            </w:r>
          </w:p>
        </w:tc>
        <w:tc>
          <w:tcPr>
            <w:tcW w:w="1418" w:type="dxa"/>
            <w:vAlign w:val="center"/>
          </w:tcPr>
          <w:p w14:paraId="117438AA" w14:textId="41FAB04B" w:rsidR="00EA7C81" w:rsidRPr="000045BF" w:rsidRDefault="00EA7C81" w:rsidP="00EA7C81">
            <w:pPr>
              <w:spacing w:line="240" w:lineRule="auto"/>
              <w:ind w:firstLine="0"/>
              <w:jc w:val="center"/>
              <w:rPr>
                <w:sz w:val="16"/>
                <w:szCs w:val="16"/>
              </w:rPr>
            </w:pPr>
            <w:r w:rsidRPr="000045BF">
              <w:rPr>
                <w:sz w:val="16"/>
                <w:szCs w:val="16"/>
              </w:rPr>
              <w:t>zły</w:t>
            </w:r>
          </w:p>
        </w:tc>
        <w:tc>
          <w:tcPr>
            <w:tcW w:w="1559" w:type="dxa"/>
            <w:vAlign w:val="center"/>
          </w:tcPr>
          <w:p w14:paraId="32AE7FEA" w14:textId="494A0237" w:rsidR="00EA7C81" w:rsidRPr="000045BF" w:rsidRDefault="00EA7C81" w:rsidP="00EA7C81">
            <w:pPr>
              <w:spacing w:line="240" w:lineRule="auto"/>
              <w:ind w:firstLine="0"/>
              <w:jc w:val="center"/>
              <w:rPr>
                <w:sz w:val="16"/>
                <w:szCs w:val="16"/>
              </w:rPr>
            </w:pPr>
            <w:r w:rsidRPr="000045BF">
              <w:rPr>
                <w:sz w:val="16"/>
                <w:szCs w:val="16"/>
              </w:rPr>
              <w:t>zagrożone</w:t>
            </w:r>
          </w:p>
        </w:tc>
      </w:tr>
      <w:tr w:rsidR="00EA7C81" w:rsidRPr="00D30643" w14:paraId="05455892" w14:textId="77777777" w:rsidTr="0011248B">
        <w:trPr>
          <w:trHeight w:val="170"/>
          <w:jc w:val="center"/>
        </w:trPr>
        <w:tc>
          <w:tcPr>
            <w:tcW w:w="490" w:type="dxa"/>
            <w:vAlign w:val="center"/>
          </w:tcPr>
          <w:p w14:paraId="0F4030BF" w14:textId="09D6F518" w:rsidR="00EA7C81" w:rsidRPr="000045BF" w:rsidRDefault="00FD1652" w:rsidP="0011248B">
            <w:pPr>
              <w:spacing w:line="240" w:lineRule="auto"/>
              <w:ind w:firstLine="0"/>
              <w:jc w:val="center"/>
              <w:rPr>
                <w:sz w:val="16"/>
                <w:szCs w:val="16"/>
              </w:rPr>
            </w:pPr>
            <w:r w:rsidRPr="000045BF">
              <w:rPr>
                <w:sz w:val="16"/>
                <w:szCs w:val="16"/>
              </w:rPr>
              <w:t>13</w:t>
            </w:r>
          </w:p>
        </w:tc>
        <w:tc>
          <w:tcPr>
            <w:tcW w:w="1559" w:type="dxa"/>
            <w:vAlign w:val="center"/>
          </w:tcPr>
          <w:p w14:paraId="2C9ABF58" w14:textId="7C574AC4" w:rsidR="00EA7C81" w:rsidRPr="000045BF" w:rsidRDefault="00EA7C81" w:rsidP="00EA7C81">
            <w:pPr>
              <w:spacing w:line="240" w:lineRule="auto"/>
              <w:ind w:firstLine="0"/>
              <w:jc w:val="left"/>
              <w:rPr>
                <w:color w:val="000000"/>
                <w:sz w:val="16"/>
                <w:szCs w:val="16"/>
                <w:lang w:eastAsia="pl-PL"/>
              </w:rPr>
            </w:pPr>
            <w:r w:rsidRPr="000045BF">
              <w:rPr>
                <w:color w:val="000000"/>
                <w:sz w:val="16"/>
                <w:szCs w:val="16"/>
                <w:lang w:eastAsia="pl-PL"/>
              </w:rPr>
              <w:t>RW6000171467269</w:t>
            </w:r>
          </w:p>
        </w:tc>
        <w:tc>
          <w:tcPr>
            <w:tcW w:w="993" w:type="dxa"/>
            <w:vAlign w:val="center"/>
          </w:tcPr>
          <w:p w14:paraId="47AB5009" w14:textId="6FF8CF5A" w:rsidR="00EA7C81" w:rsidRPr="000045BF" w:rsidRDefault="00EA7C81" w:rsidP="00EA7C81">
            <w:pPr>
              <w:spacing w:line="240" w:lineRule="auto"/>
              <w:ind w:firstLine="0"/>
              <w:jc w:val="center"/>
              <w:rPr>
                <w:sz w:val="16"/>
                <w:szCs w:val="16"/>
                <w:highlight w:val="yellow"/>
              </w:rPr>
            </w:pPr>
            <w:r w:rsidRPr="000045BF">
              <w:rPr>
                <w:sz w:val="16"/>
                <w:szCs w:val="16"/>
              </w:rPr>
              <w:t>Kanał Bachorzec</w:t>
            </w:r>
          </w:p>
        </w:tc>
        <w:tc>
          <w:tcPr>
            <w:tcW w:w="2126" w:type="dxa"/>
            <w:vAlign w:val="center"/>
          </w:tcPr>
          <w:p w14:paraId="122A4489" w14:textId="0F3791B1" w:rsidR="00EA7C81" w:rsidRPr="000045BF" w:rsidRDefault="00EA7C81" w:rsidP="00EA7C81">
            <w:pPr>
              <w:spacing w:line="240" w:lineRule="auto"/>
              <w:ind w:firstLine="0"/>
              <w:jc w:val="center"/>
              <w:rPr>
                <w:color w:val="000000"/>
                <w:sz w:val="16"/>
                <w:szCs w:val="16"/>
                <w:lang w:eastAsia="pl-PL"/>
              </w:rPr>
            </w:pPr>
            <w:r w:rsidRPr="000045BF">
              <w:rPr>
                <w:color w:val="000000"/>
                <w:sz w:val="16"/>
                <w:szCs w:val="16"/>
                <w:lang w:eastAsia="pl-PL"/>
              </w:rPr>
              <w:t>732.1.16</w:t>
            </w:r>
          </w:p>
        </w:tc>
        <w:tc>
          <w:tcPr>
            <w:tcW w:w="992" w:type="dxa"/>
            <w:vAlign w:val="center"/>
          </w:tcPr>
          <w:p w14:paraId="7A93F862" w14:textId="1AB793ED" w:rsidR="00EA7C81" w:rsidRPr="000045BF" w:rsidRDefault="00EA7C81" w:rsidP="00EA7C81">
            <w:pPr>
              <w:spacing w:line="240" w:lineRule="auto"/>
              <w:ind w:firstLine="0"/>
              <w:jc w:val="center"/>
              <w:rPr>
                <w:sz w:val="16"/>
                <w:szCs w:val="16"/>
              </w:rPr>
            </w:pPr>
            <w:r w:rsidRPr="000045BF">
              <w:rPr>
                <w:sz w:val="16"/>
                <w:szCs w:val="16"/>
              </w:rPr>
              <w:t>silnie zmieniona</w:t>
            </w:r>
          </w:p>
        </w:tc>
        <w:tc>
          <w:tcPr>
            <w:tcW w:w="1418" w:type="dxa"/>
            <w:vAlign w:val="center"/>
          </w:tcPr>
          <w:p w14:paraId="19ACC5C9" w14:textId="0FB2AB8A" w:rsidR="00EA7C81" w:rsidRPr="000045BF" w:rsidRDefault="00EA7C81" w:rsidP="00EA7C81">
            <w:pPr>
              <w:spacing w:line="240" w:lineRule="auto"/>
              <w:ind w:firstLine="0"/>
              <w:jc w:val="center"/>
              <w:rPr>
                <w:sz w:val="16"/>
                <w:szCs w:val="16"/>
              </w:rPr>
            </w:pPr>
            <w:r w:rsidRPr="000045BF">
              <w:rPr>
                <w:sz w:val="16"/>
                <w:szCs w:val="16"/>
              </w:rPr>
              <w:t>zły</w:t>
            </w:r>
          </w:p>
        </w:tc>
        <w:tc>
          <w:tcPr>
            <w:tcW w:w="1559" w:type="dxa"/>
            <w:vAlign w:val="center"/>
          </w:tcPr>
          <w:p w14:paraId="142C5F01" w14:textId="546B88B3" w:rsidR="00EA7C81" w:rsidRPr="000045BF" w:rsidRDefault="00EA7C81" w:rsidP="00EA7C81">
            <w:pPr>
              <w:spacing w:line="240" w:lineRule="auto"/>
              <w:ind w:firstLine="0"/>
              <w:jc w:val="center"/>
              <w:rPr>
                <w:sz w:val="16"/>
                <w:szCs w:val="16"/>
              </w:rPr>
            </w:pPr>
            <w:r w:rsidRPr="000045BF">
              <w:rPr>
                <w:sz w:val="16"/>
                <w:szCs w:val="16"/>
              </w:rPr>
              <w:t>zagrożone</w:t>
            </w:r>
          </w:p>
        </w:tc>
      </w:tr>
      <w:tr w:rsidR="00EA7C81" w:rsidRPr="00D30643" w14:paraId="5946341A" w14:textId="77777777" w:rsidTr="0011248B">
        <w:trPr>
          <w:trHeight w:val="170"/>
          <w:jc w:val="center"/>
        </w:trPr>
        <w:tc>
          <w:tcPr>
            <w:tcW w:w="490" w:type="dxa"/>
            <w:vAlign w:val="center"/>
          </w:tcPr>
          <w:p w14:paraId="12449367" w14:textId="12906D1B" w:rsidR="00EA7C81" w:rsidRPr="000045BF" w:rsidRDefault="00FD1652" w:rsidP="0011248B">
            <w:pPr>
              <w:spacing w:line="240" w:lineRule="auto"/>
              <w:ind w:firstLine="0"/>
              <w:jc w:val="center"/>
              <w:rPr>
                <w:sz w:val="16"/>
                <w:szCs w:val="16"/>
              </w:rPr>
            </w:pPr>
            <w:r w:rsidRPr="000045BF">
              <w:rPr>
                <w:sz w:val="16"/>
                <w:szCs w:val="16"/>
              </w:rPr>
              <w:t>14</w:t>
            </w:r>
          </w:p>
        </w:tc>
        <w:tc>
          <w:tcPr>
            <w:tcW w:w="1559" w:type="dxa"/>
            <w:vAlign w:val="center"/>
          </w:tcPr>
          <w:p w14:paraId="6BD79FD8" w14:textId="02152D3C" w:rsidR="00EA7C81" w:rsidRPr="000045BF" w:rsidRDefault="00EA7C81" w:rsidP="00EA7C81">
            <w:pPr>
              <w:spacing w:line="240" w:lineRule="auto"/>
              <w:ind w:firstLine="0"/>
              <w:jc w:val="left"/>
              <w:rPr>
                <w:color w:val="000000"/>
                <w:sz w:val="16"/>
                <w:szCs w:val="16"/>
                <w:lang w:eastAsia="pl-PL"/>
              </w:rPr>
            </w:pPr>
            <w:r w:rsidRPr="000045BF">
              <w:rPr>
                <w:color w:val="000000"/>
                <w:sz w:val="16"/>
                <w:szCs w:val="16"/>
                <w:lang w:eastAsia="pl-PL"/>
              </w:rPr>
              <w:t>RW6000191439</w:t>
            </w:r>
          </w:p>
        </w:tc>
        <w:tc>
          <w:tcPr>
            <w:tcW w:w="993" w:type="dxa"/>
            <w:vAlign w:val="center"/>
          </w:tcPr>
          <w:p w14:paraId="4A1C21F8" w14:textId="02485F8E" w:rsidR="00EA7C81" w:rsidRPr="000045BF" w:rsidRDefault="00EA7C81" w:rsidP="00EA7C81">
            <w:pPr>
              <w:spacing w:line="240" w:lineRule="auto"/>
              <w:ind w:firstLine="0"/>
              <w:jc w:val="center"/>
              <w:rPr>
                <w:sz w:val="16"/>
                <w:szCs w:val="16"/>
                <w:highlight w:val="yellow"/>
              </w:rPr>
            </w:pPr>
            <w:r w:rsidRPr="000045BF">
              <w:rPr>
                <w:sz w:val="16"/>
                <w:szCs w:val="16"/>
              </w:rPr>
              <w:t>Barycz od Dąbrówki do Sąsiecznicy</w:t>
            </w:r>
          </w:p>
        </w:tc>
        <w:tc>
          <w:tcPr>
            <w:tcW w:w="2126" w:type="dxa"/>
            <w:vAlign w:val="center"/>
          </w:tcPr>
          <w:p w14:paraId="345014B7" w14:textId="7549BF74" w:rsidR="00EA7C81" w:rsidRPr="000045BF" w:rsidRDefault="00EA7C81" w:rsidP="00EA7C81">
            <w:pPr>
              <w:spacing w:line="240" w:lineRule="auto"/>
              <w:ind w:firstLine="0"/>
              <w:jc w:val="center"/>
              <w:rPr>
                <w:color w:val="000000"/>
                <w:sz w:val="16"/>
                <w:szCs w:val="16"/>
                <w:lang w:eastAsia="pl-PL"/>
              </w:rPr>
            </w:pPr>
            <w:r w:rsidRPr="000045BF">
              <w:rPr>
                <w:color w:val="000000"/>
                <w:sz w:val="16"/>
                <w:szCs w:val="16"/>
                <w:lang w:eastAsia="pl-PL"/>
              </w:rPr>
              <w:t>732.9.40</w:t>
            </w:r>
          </w:p>
        </w:tc>
        <w:tc>
          <w:tcPr>
            <w:tcW w:w="992" w:type="dxa"/>
            <w:vAlign w:val="center"/>
          </w:tcPr>
          <w:p w14:paraId="7F37805A" w14:textId="04155182" w:rsidR="00EA7C81" w:rsidRPr="000045BF" w:rsidRDefault="00EA7C81" w:rsidP="00EA7C81">
            <w:pPr>
              <w:spacing w:line="240" w:lineRule="auto"/>
              <w:ind w:firstLine="0"/>
              <w:jc w:val="center"/>
              <w:rPr>
                <w:sz w:val="16"/>
                <w:szCs w:val="16"/>
              </w:rPr>
            </w:pPr>
            <w:r w:rsidRPr="000045BF">
              <w:rPr>
                <w:sz w:val="16"/>
                <w:szCs w:val="16"/>
              </w:rPr>
              <w:t>silnie zmieniona</w:t>
            </w:r>
          </w:p>
        </w:tc>
        <w:tc>
          <w:tcPr>
            <w:tcW w:w="1418" w:type="dxa"/>
            <w:vAlign w:val="center"/>
          </w:tcPr>
          <w:p w14:paraId="0F43EEAA" w14:textId="40E49B8D" w:rsidR="00EA7C81" w:rsidRPr="000045BF" w:rsidRDefault="00EA7C81" w:rsidP="00EA7C81">
            <w:pPr>
              <w:spacing w:line="240" w:lineRule="auto"/>
              <w:ind w:firstLine="0"/>
              <w:jc w:val="center"/>
              <w:rPr>
                <w:sz w:val="16"/>
                <w:szCs w:val="16"/>
              </w:rPr>
            </w:pPr>
            <w:r w:rsidRPr="000045BF">
              <w:rPr>
                <w:sz w:val="16"/>
                <w:szCs w:val="16"/>
              </w:rPr>
              <w:t>zły</w:t>
            </w:r>
          </w:p>
        </w:tc>
        <w:tc>
          <w:tcPr>
            <w:tcW w:w="1559" w:type="dxa"/>
            <w:vAlign w:val="center"/>
          </w:tcPr>
          <w:p w14:paraId="3C27ADE0" w14:textId="1D305A53" w:rsidR="00EA7C81" w:rsidRPr="000045BF" w:rsidRDefault="00EA7C81" w:rsidP="00EA7C81">
            <w:pPr>
              <w:spacing w:line="240" w:lineRule="auto"/>
              <w:ind w:firstLine="0"/>
              <w:jc w:val="center"/>
              <w:rPr>
                <w:sz w:val="16"/>
                <w:szCs w:val="16"/>
              </w:rPr>
            </w:pPr>
            <w:r w:rsidRPr="000045BF">
              <w:rPr>
                <w:sz w:val="16"/>
                <w:szCs w:val="16"/>
              </w:rPr>
              <w:t>zagrożone</w:t>
            </w:r>
          </w:p>
        </w:tc>
      </w:tr>
    </w:tbl>
    <w:p w14:paraId="7FF1DD24" w14:textId="77777777" w:rsidR="00525EFA" w:rsidRPr="00D30643" w:rsidRDefault="00525EFA" w:rsidP="00BE0765">
      <w:pPr>
        <w:ind w:firstLine="0"/>
        <w:rPr>
          <w:highlight w:val="yellow"/>
        </w:rPr>
      </w:pPr>
    </w:p>
    <w:p w14:paraId="3EFB30D5" w14:textId="77777777" w:rsidR="00382549" w:rsidRPr="00E90D87" w:rsidRDefault="003C0088" w:rsidP="00BE0765">
      <w:pPr>
        <w:rPr>
          <w:b/>
        </w:rPr>
      </w:pPr>
      <w:r w:rsidRPr="00E90D87">
        <w:t>Teren</w:t>
      </w:r>
      <w:r w:rsidR="00382549" w:rsidRPr="00E90D87">
        <w:t>y, na którym zostaną</w:t>
      </w:r>
      <w:r w:rsidRPr="00E90D87">
        <w:t xml:space="preserve"> zrealizowan</w:t>
      </w:r>
      <w:r w:rsidR="00382549" w:rsidRPr="00E90D87">
        <w:t>e</w:t>
      </w:r>
      <w:r w:rsidRPr="00E90D87">
        <w:t xml:space="preserve"> </w:t>
      </w:r>
      <w:r w:rsidR="00382549" w:rsidRPr="00E90D87">
        <w:t xml:space="preserve">poszczególne zadania </w:t>
      </w:r>
      <w:r w:rsidRPr="00E90D87">
        <w:t>inwestyc</w:t>
      </w:r>
      <w:r w:rsidR="00382549" w:rsidRPr="00E90D87">
        <w:t>yjne</w:t>
      </w:r>
      <w:r w:rsidRPr="00E90D87">
        <w:t xml:space="preserve"> należ</w:t>
      </w:r>
      <w:r w:rsidR="00382549" w:rsidRPr="00E90D87">
        <w:t>ą</w:t>
      </w:r>
      <w:r w:rsidRPr="00E90D87">
        <w:t xml:space="preserve"> do </w:t>
      </w:r>
      <w:r w:rsidR="00382549" w:rsidRPr="00E90D87">
        <w:t xml:space="preserve">następujących </w:t>
      </w:r>
      <w:r w:rsidRPr="00E90D87">
        <w:t>jednolit</w:t>
      </w:r>
      <w:r w:rsidR="00382549" w:rsidRPr="00E90D87">
        <w:t>ych</w:t>
      </w:r>
      <w:r w:rsidRPr="00E90D87">
        <w:t xml:space="preserve"> części wód podziemnych </w:t>
      </w:r>
      <w:r w:rsidRPr="00E90D87">
        <w:rPr>
          <w:b/>
        </w:rPr>
        <w:t>(JCWPd)</w:t>
      </w:r>
      <w:r w:rsidR="00382549" w:rsidRPr="00E90D87">
        <w:rPr>
          <w:b/>
        </w:rPr>
        <w:t>:</w:t>
      </w:r>
    </w:p>
    <w:p w14:paraId="14A21F74" w14:textId="49FF9A96" w:rsidR="003C0088" w:rsidRPr="00E90D87" w:rsidRDefault="00382549" w:rsidP="00EC5249">
      <w:pPr>
        <w:pStyle w:val="Akapitzlist"/>
        <w:numPr>
          <w:ilvl w:val="0"/>
          <w:numId w:val="17"/>
        </w:numPr>
        <w:spacing w:after="0"/>
      </w:pPr>
      <w:r w:rsidRPr="00E90D87">
        <w:t>PLG</w:t>
      </w:r>
      <w:r w:rsidR="00D94CC9" w:rsidRPr="00E90D87">
        <w:t>W600079</w:t>
      </w:r>
      <w:r w:rsidRPr="00E90D87">
        <w:t xml:space="preserve"> –</w:t>
      </w:r>
      <w:r w:rsidR="006113A2" w:rsidRPr="00E90D87">
        <w:t xml:space="preserve"> </w:t>
      </w:r>
      <w:r w:rsidR="009C3670" w:rsidRPr="00E90D87">
        <w:t>s</w:t>
      </w:r>
      <w:r w:rsidR="003C0088" w:rsidRPr="00E90D87">
        <w:t>tan ilościowy</w:t>
      </w:r>
      <w:r w:rsidRPr="00E90D87">
        <w:t xml:space="preserve"> oraz chemiczny</w:t>
      </w:r>
      <w:r w:rsidR="003C0088" w:rsidRPr="00E90D87">
        <w:t xml:space="preserve"> wód JCWPd określany jest jako dobry.</w:t>
      </w:r>
      <w:r w:rsidR="00B537F8" w:rsidRPr="00E90D87">
        <w:t xml:space="preserve"> </w:t>
      </w:r>
      <w:r w:rsidR="003C0088" w:rsidRPr="00E90D87">
        <w:t>W myśl art. 4.1 RDW oraz art. 59 ustawy Prawo Wodne celem środowiskowym dla jednolitych częś</w:t>
      </w:r>
      <w:r w:rsidR="0017746A">
        <w:t xml:space="preserve">ci wód podziemnych </w:t>
      </w:r>
      <w:r w:rsidR="009C3670" w:rsidRPr="00E90D87">
        <w:t>(JCWPd) jest </w:t>
      </w:r>
      <w:r w:rsidR="003C0088" w:rsidRPr="00E90D87">
        <w:t>zapobieganie lub ograniczanie wprowadzania do niej zanieczyszczeń, zapobieganie pogorszeniu oraz poprawie jej stanu</w:t>
      </w:r>
      <w:r w:rsidR="006113A2" w:rsidRPr="00E90D87">
        <w:t xml:space="preserve">, </w:t>
      </w:r>
      <w:r w:rsidR="003C0088" w:rsidRPr="00E90D87">
        <w:t>ochrona i pode</w:t>
      </w:r>
      <w:r w:rsidR="00B537F8" w:rsidRPr="00E90D87">
        <w:t>jmowanie działań naprawczych, a </w:t>
      </w:r>
      <w:r w:rsidR="003C0088" w:rsidRPr="00E90D87">
        <w:t>także zapewnie</w:t>
      </w:r>
      <w:r w:rsidR="009C3670" w:rsidRPr="00E90D87">
        <w:t>nie równowagi między poborem, a </w:t>
      </w:r>
      <w:r w:rsidR="003C0088" w:rsidRPr="00E90D87">
        <w:t>zasilaniem tych wód, tak aby osiągnąć dobry stan.</w:t>
      </w:r>
      <w:r w:rsidRPr="00E90D87">
        <w:t xml:space="preserve"> Ocena ryzyka niespełnienia celów środowiskowych zost</w:t>
      </w:r>
      <w:r w:rsidR="00E90D87" w:rsidRPr="00E90D87">
        <w:t>ała uznana za niezagrożoną.</w:t>
      </w:r>
    </w:p>
    <w:p w14:paraId="6305DD6B" w14:textId="77777777" w:rsidR="00E90D87" w:rsidRPr="0032110E" w:rsidRDefault="00E90D87" w:rsidP="00BE0765"/>
    <w:p w14:paraId="1921F378" w14:textId="1EAA7016" w:rsidR="00B537F8" w:rsidRPr="0032110E" w:rsidRDefault="007E3BDA" w:rsidP="00BE0765">
      <w:r w:rsidRPr="0032110E">
        <w:t xml:space="preserve">Planowana inwestycja nie będzie miała </w:t>
      </w:r>
      <w:r w:rsidR="00B537F8" w:rsidRPr="0032110E">
        <w:t xml:space="preserve">negatywnego </w:t>
      </w:r>
      <w:r w:rsidRPr="0032110E">
        <w:t>wpływu na wypełnienie celów, ponieważ skala i rodzaj inwestycji, zakres i charakter wywołanego oddziaływania (brak emisji zanieczyszczeń podczas eksploatacji, niewielka ilość emisji na etapie realizacji i likwidacji), zastosowanie nowoczesnych rozwiązań techniczno-technologicznych wykluczają ryzyko dopływu zanieczyszczeń do wód podziemnych i powierzchniowych.</w:t>
      </w:r>
      <w:r w:rsidR="003C0088" w:rsidRPr="0032110E">
        <w:t xml:space="preserve"> Prowadzenie prac budowlanych z </w:t>
      </w:r>
      <w:r w:rsidRPr="0032110E">
        <w:t>zastosowaniem wskazanych działań ochronnych i zab</w:t>
      </w:r>
      <w:r w:rsidR="006113A2" w:rsidRPr="0032110E">
        <w:t>ezpieczających zmierzać będzie</w:t>
      </w:r>
      <w:r w:rsidR="000D268B" w:rsidRPr="0032110E">
        <w:t xml:space="preserve"> do </w:t>
      </w:r>
      <w:r w:rsidRPr="0032110E">
        <w:t xml:space="preserve">skutecznej ochrony środowiska gruntowo-wodnego na terenie rozpatrywanego </w:t>
      </w:r>
      <w:r w:rsidRPr="0032110E">
        <w:lastRenderedPageBreak/>
        <w:t>obiektu oraz terenów do niego przyległych. Użytkowanie urządzeń zainstalowanych na</w:t>
      </w:r>
      <w:r w:rsidR="00BA7183" w:rsidRPr="0032110E">
        <w:t> </w:t>
      </w:r>
      <w:r w:rsidRPr="0032110E">
        <w:t>terenie inwestycji zgodnie z ich przeznaczeniem gwarantować będ</w:t>
      </w:r>
      <w:r w:rsidR="009C3670" w:rsidRPr="0032110E">
        <w:t>zie, że rozpatrywany obiekt nie </w:t>
      </w:r>
      <w:r w:rsidRPr="0032110E">
        <w:t xml:space="preserve">będzie miał negatywnego wpływu na wody powierzchniowe i podziemne. </w:t>
      </w:r>
    </w:p>
    <w:p w14:paraId="22238A69" w14:textId="77777777" w:rsidR="007E3BDA" w:rsidRPr="00533D6F" w:rsidRDefault="007E3BDA" w:rsidP="00BE0765">
      <w:pPr>
        <w:rPr>
          <w:highlight w:val="yellow"/>
        </w:rPr>
      </w:pPr>
    </w:p>
    <w:p w14:paraId="682CDC75" w14:textId="4B3625BD" w:rsidR="000D387E" w:rsidRPr="00533D6F" w:rsidRDefault="000D387E" w:rsidP="00BE0765">
      <w:pPr>
        <w:pStyle w:val="Nagwek1"/>
      </w:pPr>
      <w:bookmarkStart w:id="312" w:name="_Toc469638762"/>
      <w:bookmarkStart w:id="313" w:name="_Toc470003640"/>
      <w:bookmarkStart w:id="314" w:name="_Toc470073752"/>
      <w:bookmarkStart w:id="315" w:name="_Toc470073900"/>
      <w:bookmarkStart w:id="316" w:name="_Toc470074245"/>
      <w:bookmarkStart w:id="317" w:name="_Toc470074282"/>
      <w:bookmarkStart w:id="318" w:name="_Toc471123324"/>
      <w:bookmarkStart w:id="319" w:name="_Toc471797062"/>
      <w:bookmarkStart w:id="320" w:name="_Toc473281749"/>
      <w:bookmarkStart w:id="321" w:name="_Toc522778874"/>
      <w:bookmarkStart w:id="322" w:name="_Toc31307416"/>
      <w:bookmarkStart w:id="323" w:name="_Toc501007361"/>
      <w:bookmarkStart w:id="324" w:name="_Toc503257393"/>
      <w:r w:rsidRPr="00533D6F">
        <w:t>Planowany okres rozruchu i sposób postępowania w przypadku rozruchu, zatrzymania działalności lub awarii urządzeń wodnych, oraz rozmiar, warunki korzystania z wód i urządzeń wodnych w tych sytuacjach</w:t>
      </w:r>
      <w:bookmarkEnd w:id="312"/>
      <w:bookmarkEnd w:id="313"/>
      <w:bookmarkEnd w:id="314"/>
      <w:bookmarkEnd w:id="315"/>
      <w:bookmarkEnd w:id="316"/>
      <w:bookmarkEnd w:id="317"/>
      <w:bookmarkEnd w:id="318"/>
      <w:bookmarkEnd w:id="319"/>
      <w:bookmarkEnd w:id="320"/>
      <w:bookmarkEnd w:id="321"/>
      <w:bookmarkEnd w:id="322"/>
    </w:p>
    <w:p w14:paraId="113FE5AB" w14:textId="77777777" w:rsidR="005C16D2" w:rsidRPr="00533D6F" w:rsidRDefault="005C16D2" w:rsidP="005C16D2">
      <w:pPr>
        <w:pStyle w:val="Akapitzlist"/>
        <w:numPr>
          <w:ilvl w:val="0"/>
          <w:numId w:val="0"/>
        </w:numPr>
        <w:spacing w:after="0"/>
        <w:ind w:left="720"/>
        <w:rPr>
          <w:b/>
          <w:highlight w:val="yellow"/>
        </w:rPr>
      </w:pPr>
    </w:p>
    <w:p w14:paraId="18526998" w14:textId="43A7A3B3" w:rsidR="000D387E" w:rsidRPr="00533D6F" w:rsidRDefault="003C0088" w:rsidP="00EC5249">
      <w:pPr>
        <w:pStyle w:val="Akapitzlist"/>
        <w:numPr>
          <w:ilvl w:val="0"/>
          <w:numId w:val="9"/>
        </w:numPr>
        <w:spacing w:after="0"/>
        <w:rPr>
          <w:b/>
        </w:rPr>
      </w:pPr>
      <w:r w:rsidRPr="00533D6F">
        <w:rPr>
          <w:b/>
        </w:rPr>
        <w:t>Planowany okres rozruchu</w:t>
      </w:r>
    </w:p>
    <w:p w14:paraId="253A618E" w14:textId="2997158C" w:rsidR="003C0088" w:rsidRPr="00533D6F" w:rsidRDefault="003C0088" w:rsidP="00BE0765">
      <w:r w:rsidRPr="00533D6F">
        <w:t>Planowany okres rozruchu uzależniony jest od okresu realizacji przedsięwzięcia.</w:t>
      </w:r>
    </w:p>
    <w:p w14:paraId="24225DF3" w14:textId="77777777" w:rsidR="00CF3013" w:rsidRPr="00533D6F" w:rsidRDefault="00CF3013" w:rsidP="00BE0765"/>
    <w:p w14:paraId="13872CF2" w14:textId="77777777" w:rsidR="003C0088" w:rsidRPr="00533D6F" w:rsidRDefault="000D387E" w:rsidP="00EC5249">
      <w:pPr>
        <w:pStyle w:val="Akapitzlist"/>
        <w:numPr>
          <w:ilvl w:val="0"/>
          <w:numId w:val="9"/>
        </w:numPr>
        <w:spacing w:after="0"/>
        <w:rPr>
          <w:b/>
        </w:rPr>
      </w:pPr>
      <w:bookmarkStart w:id="325" w:name="_Toc421023213"/>
      <w:bookmarkStart w:id="326" w:name="_Toc427587583"/>
      <w:r w:rsidRPr="00533D6F">
        <w:rPr>
          <w:b/>
        </w:rPr>
        <w:t>Sposób postępowania w przypadku rozruchu</w:t>
      </w:r>
      <w:bookmarkEnd w:id="325"/>
      <w:bookmarkEnd w:id="326"/>
    </w:p>
    <w:p w14:paraId="2AE6B552" w14:textId="557AEEB2" w:rsidR="003C0088" w:rsidRPr="00533D6F" w:rsidRDefault="00BA1D1E" w:rsidP="00BE0765">
      <w:pPr>
        <w:pStyle w:val="Akapitzlist"/>
        <w:numPr>
          <w:ilvl w:val="0"/>
          <w:numId w:val="0"/>
        </w:numPr>
        <w:spacing w:after="0"/>
        <w:ind w:left="720"/>
        <w:rPr>
          <w:i/>
        </w:rPr>
      </w:pPr>
      <w:r w:rsidRPr="00533D6F">
        <w:rPr>
          <w:i/>
        </w:rPr>
        <w:t>Nie dotyczy</w:t>
      </w:r>
      <w:r w:rsidR="009C3670" w:rsidRPr="00533D6F">
        <w:rPr>
          <w:i/>
        </w:rPr>
        <w:t>.</w:t>
      </w:r>
    </w:p>
    <w:p w14:paraId="6823FE13" w14:textId="77777777" w:rsidR="00CF3013" w:rsidRPr="00533D6F" w:rsidRDefault="00CF3013" w:rsidP="00BE0765">
      <w:pPr>
        <w:pStyle w:val="Akapitzlist"/>
        <w:numPr>
          <w:ilvl w:val="0"/>
          <w:numId w:val="0"/>
        </w:numPr>
        <w:spacing w:after="0"/>
        <w:ind w:left="720"/>
        <w:rPr>
          <w:i/>
        </w:rPr>
      </w:pPr>
    </w:p>
    <w:p w14:paraId="0B02DF8F" w14:textId="77777777" w:rsidR="000D387E" w:rsidRPr="00533D6F" w:rsidRDefault="000D387E" w:rsidP="00EC5249">
      <w:pPr>
        <w:pStyle w:val="Akapitzlist"/>
        <w:numPr>
          <w:ilvl w:val="0"/>
          <w:numId w:val="9"/>
        </w:numPr>
        <w:spacing w:after="0"/>
        <w:rPr>
          <w:b/>
        </w:rPr>
      </w:pPr>
      <w:r w:rsidRPr="00533D6F">
        <w:rPr>
          <w:b/>
        </w:rPr>
        <w:t>Sposób postępowania w przypadku zatrzymania działalności</w:t>
      </w:r>
    </w:p>
    <w:p w14:paraId="3B13D70A" w14:textId="6BBB8660" w:rsidR="003C0088" w:rsidRPr="00533D6F" w:rsidRDefault="00BA1D1E" w:rsidP="00BE0765">
      <w:pPr>
        <w:rPr>
          <w:i/>
        </w:rPr>
      </w:pPr>
      <w:r w:rsidRPr="00533D6F">
        <w:rPr>
          <w:i/>
        </w:rPr>
        <w:t>Nie dotyczy</w:t>
      </w:r>
      <w:r w:rsidR="009C3670" w:rsidRPr="00533D6F">
        <w:rPr>
          <w:i/>
        </w:rPr>
        <w:t>.</w:t>
      </w:r>
    </w:p>
    <w:p w14:paraId="141F05C4" w14:textId="77777777" w:rsidR="00CF3013" w:rsidRPr="00533D6F" w:rsidRDefault="00CF3013" w:rsidP="00BE0765">
      <w:pPr>
        <w:rPr>
          <w:i/>
          <w:highlight w:val="yellow"/>
        </w:rPr>
      </w:pPr>
    </w:p>
    <w:p w14:paraId="2AE30B91" w14:textId="77777777" w:rsidR="000D387E" w:rsidRPr="00533D6F" w:rsidRDefault="000D387E" w:rsidP="00EC5249">
      <w:pPr>
        <w:pStyle w:val="Akapitzlist"/>
        <w:numPr>
          <w:ilvl w:val="0"/>
          <w:numId w:val="9"/>
        </w:numPr>
        <w:spacing w:after="0"/>
        <w:rPr>
          <w:b/>
        </w:rPr>
      </w:pPr>
      <w:r w:rsidRPr="00533D6F">
        <w:rPr>
          <w:b/>
        </w:rPr>
        <w:t>Sposób postępowania w przypadku wystąpienia awarii</w:t>
      </w:r>
    </w:p>
    <w:p w14:paraId="61820B3D" w14:textId="45A6F8B3" w:rsidR="00563C2C" w:rsidRPr="00533D6F" w:rsidRDefault="00563C2C" w:rsidP="00BE0765">
      <w:r w:rsidRPr="00533D6F">
        <w:t>W przypadku wystąpienia awarii urządzenia należy natychmiast podjąć działania minimalizujące skutki awarii, poinformować innych użytkowników, których ta awaria może dotyczyć oraz zawiadomić stosowne służby. Zaleca się wykonanie oceny stanu technicznego budowli hydrotechnicznej i określenie niezbędnego zakresu odbudowy, mającego na celu wskazanie: zakresu naprawy i zakresu ewentualnych ograniczeń w pracy obiektu.</w:t>
      </w:r>
      <w:r w:rsidR="000D268B" w:rsidRPr="00533D6F">
        <w:t xml:space="preserve"> Po </w:t>
      </w:r>
      <w:r w:rsidRPr="00533D6F">
        <w:t>usunięciu skutków awarii należy wykonać przegląd poawaryjny, któr</w:t>
      </w:r>
      <w:r w:rsidR="003E5072" w:rsidRPr="00533D6F">
        <w:t>ego zadaniem jest sprawdzenie i </w:t>
      </w:r>
      <w:r w:rsidRPr="00533D6F">
        <w:t>odbiór robót lub urządzeń i przekazanie do eksploatacji.</w:t>
      </w:r>
    </w:p>
    <w:p w14:paraId="6D0CEE7E" w14:textId="052CF178" w:rsidR="00563C2C" w:rsidRPr="00533D6F" w:rsidRDefault="00563C2C" w:rsidP="00BE0765">
      <w:r w:rsidRPr="00533D6F">
        <w:t>Uszkodzenie urządzeń – naprawa lub wymiana uszkodzonego urządzenia.</w:t>
      </w:r>
    </w:p>
    <w:p w14:paraId="28384417" w14:textId="77777777" w:rsidR="00CF3013" w:rsidRPr="00533D6F" w:rsidRDefault="00CF3013" w:rsidP="00BE0765"/>
    <w:p w14:paraId="164DA02F" w14:textId="77777777" w:rsidR="000D387E" w:rsidRPr="00533D6F" w:rsidRDefault="000D387E" w:rsidP="00EC5249">
      <w:pPr>
        <w:pStyle w:val="Akapitzlist"/>
        <w:numPr>
          <w:ilvl w:val="0"/>
          <w:numId w:val="9"/>
        </w:numPr>
        <w:spacing w:after="0"/>
        <w:rPr>
          <w:b/>
        </w:rPr>
      </w:pPr>
      <w:r w:rsidRPr="00533D6F">
        <w:rPr>
          <w:b/>
        </w:rPr>
        <w:t>Rozmiar i warunki korzystania z wód i urządzeń wodnych w tych sytuacjach</w:t>
      </w:r>
    </w:p>
    <w:p w14:paraId="2E05F79B" w14:textId="5B5A8A37" w:rsidR="00563C2C" w:rsidRPr="00533D6F" w:rsidRDefault="00563C2C" w:rsidP="00BE0765">
      <w:pPr>
        <w:ind w:firstLine="0"/>
      </w:pPr>
      <w:r w:rsidRPr="00533D6F">
        <w:t>Bez wpływu na warunki korzystania z wód</w:t>
      </w:r>
    </w:p>
    <w:p w14:paraId="3B75498E" w14:textId="77777777" w:rsidR="005C16D2" w:rsidRPr="00533D6F" w:rsidRDefault="005C16D2" w:rsidP="00BE0765">
      <w:pPr>
        <w:ind w:firstLine="0"/>
        <w:rPr>
          <w:highlight w:val="yellow"/>
        </w:rPr>
      </w:pPr>
    </w:p>
    <w:p w14:paraId="568C94AE" w14:textId="073FBDEC" w:rsidR="002878E0" w:rsidRPr="00160CB0" w:rsidRDefault="002878E0" w:rsidP="00BE0765">
      <w:pPr>
        <w:pStyle w:val="Nagwek1"/>
      </w:pPr>
      <w:bookmarkStart w:id="327" w:name="_Toc522778875"/>
      <w:bookmarkStart w:id="328" w:name="_Toc31307417"/>
      <w:r w:rsidRPr="00160CB0">
        <w:t>Formy ochrony przyrody w zasięgu oddziaływania</w:t>
      </w:r>
      <w:bookmarkEnd w:id="327"/>
      <w:bookmarkEnd w:id="328"/>
      <w:r w:rsidRPr="00160CB0">
        <w:t xml:space="preserve"> </w:t>
      </w:r>
      <w:bookmarkEnd w:id="323"/>
      <w:bookmarkEnd w:id="324"/>
    </w:p>
    <w:p w14:paraId="7ED712F0" w14:textId="1B41F817" w:rsidR="002E03FF" w:rsidRPr="00D673B9" w:rsidRDefault="002E03FF" w:rsidP="00D673B9">
      <w:r w:rsidRPr="00160CB0">
        <w:t>Inwestycja znajduje się w obszarze form ochrony przyrody ustanowionych na podstawie ustawy z dnia 16 kwietnia 2004 r. o ochronie przyrody i są to:</w:t>
      </w:r>
    </w:p>
    <w:p w14:paraId="0B0C6E56" w14:textId="77777777" w:rsidR="00977A07" w:rsidRPr="00160CB0" w:rsidRDefault="00977A07" w:rsidP="00D673B9">
      <w:pPr>
        <w:pStyle w:val="Akapitzlist"/>
        <w:numPr>
          <w:ilvl w:val="0"/>
          <w:numId w:val="30"/>
        </w:numPr>
        <w:spacing w:after="0"/>
        <w:ind w:right="-3"/>
        <w:rPr>
          <w:color w:val="000000" w:themeColor="text1"/>
          <w:szCs w:val="24"/>
        </w:rPr>
      </w:pPr>
      <w:r w:rsidRPr="00160CB0">
        <w:rPr>
          <w:color w:val="000000" w:themeColor="text1"/>
          <w:szCs w:val="24"/>
        </w:rPr>
        <w:t xml:space="preserve">Park Krajobrazowy „Dolina Baryczy”, </w:t>
      </w:r>
    </w:p>
    <w:p w14:paraId="76F195DB" w14:textId="77777777" w:rsidR="00977A07" w:rsidRPr="00160CB0" w:rsidRDefault="00977A07" w:rsidP="00D673B9">
      <w:pPr>
        <w:pStyle w:val="Akapitzlist"/>
        <w:numPr>
          <w:ilvl w:val="0"/>
          <w:numId w:val="30"/>
        </w:numPr>
        <w:spacing w:after="0"/>
        <w:ind w:right="-3"/>
        <w:rPr>
          <w:color w:val="000000" w:themeColor="text1"/>
          <w:szCs w:val="24"/>
        </w:rPr>
      </w:pPr>
      <w:r w:rsidRPr="00160CB0">
        <w:rPr>
          <w:color w:val="000000" w:themeColor="text1"/>
          <w:szCs w:val="24"/>
        </w:rPr>
        <w:t xml:space="preserve">dwa obszary Natura 2000, w tym: </w:t>
      </w:r>
    </w:p>
    <w:p w14:paraId="2D0EF0BD" w14:textId="77777777" w:rsidR="00977A07" w:rsidRPr="00160CB0" w:rsidRDefault="00977A07" w:rsidP="00D673B9">
      <w:pPr>
        <w:pStyle w:val="Akapitzlist"/>
        <w:numPr>
          <w:ilvl w:val="1"/>
          <w:numId w:val="30"/>
        </w:numPr>
        <w:spacing w:after="0"/>
        <w:ind w:right="-3"/>
        <w:rPr>
          <w:color w:val="000000" w:themeColor="text1"/>
          <w:szCs w:val="24"/>
        </w:rPr>
      </w:pPr>
      <w:r w:rsidRPr="00160CB0">
        <w:rPr>
          <w:color w:val="000000" w:themeColor="text1"/>
          <w:szCs w:val="24"/>
        </w:rPr>
        <w:t>obszar mający znaczenie dla Wspólnoty (OZW) Ostoja nad Baryczą PLH020041</w:t>
      </w:r>
    </w:p>
    <w:p w14:paraId="31365801" w14:textId="77777777" w:rsidR="00977A07" w:rsidRPr="00160CB0" w:rsidRDefault="00977A07" w:rsidP="00D673B9">
      <w:pPr>
        <w:pStyle w:val="Akapitzlist"/>
        <w:numPr>
          <w:ilvl w:val="1"/>
          <w:numId w:val="30"/>
        </w:numPr>
        <w:spacing w:after="0"/>
        <w:ind w:right="-3"/>
        <w:rPr>
          <w:color w:val="000000" w:themeColor="text1"/>
          <w:szCs w:val="24"/>
        </w:rPr>
      </w:pPr>
      <w:r w:rsidRPr="00160CB0">
        <w:rPr>
          <w:color w:val="000000" w:themeColor="text1"/>
          <w:szCs w:val="24"/>
        </w:rPr>
        <w:t>obszar specjalnej ochrony ptaków (OSO) Dolina Baryczy PLB020001.</w:t>
      </w:r>
    </w:p>
    <w:p w14:paraId="7C14FBE3" w14:textId="77777777" w:rsidR="00D673B9" w:rsidRDefault="00D673B9" w:rsidP="00D673B9">
      <w:pPr>
        <w:ind w:right="-3"/>
        <w:rPr>
          <w:color w:val="000000" w:themeColor="text1"/>
        </w:rPr>
      </w:pPr>
    </w:p>
    <w:p w14:paraId="082E6AE6" w14:textId="37C4072E" w:rsidR="004253B6" w:rsidRPr="00160CB0" w:rsidRDefault="00160CB0" w:rsidP="00D673B9">
      <w:pPr>
        <w:ind w:right="-3"/>
        <w:rPr>
          <w:color w:val="000000" w:themeColor="text1"/>
        </w:rPr>
      </w:pPr>
      <w:r w:rsidRPr="00160CB0">
        <w:rPr>
          <w:color w:val="000000" w:themeColor="text1"/>
        </w:rPr>
        <w:lastRenderedPageBreak/>
        <w:t>Część terenu inwestycji jest położona w granicach użytków ekologicznych, zgodnie z</w:t>
      </w:r>
      <w:r w:rsidR="00D673B9">
        <w:rPr>
          <w:color w:val="000000" w:themeColor="text1"/>
        </w:rPr>
        <w:t> </w:t>
      </w:r>
      <w:r w:rsidRPr="00160CB0">
        <w:rPr>
          <w:color w:val="000000" w:themeColor="text1"/>
        </w:rPr>
        <w:t xml:space="preserve">uchwałą Nr 202/XXIII/01 Rady Gminy i Miasta Żmigród z dnia 18 czerwca 2001r. w sprawie utworzenia użytków ekologicznych.  </w:t>
      </w:r>
    </w:p>
    <w:p w14:paraId="246CFAF0" w14:textId="77777777" w:rsidR="00D673B9" w:rsidRDefault="00D673B9" w:rsidP="00D673B9"/>
    <w:p w14:paraId="4B7A6C03" w14:textId="4C103278" w:rsidR="001D3FAB" w:rsidRPr="002E03FF" w:rsidRDefault="001D3FAB" w:rsidP="00D673B9">
      <w:r w:rsidRPr="002E03FF">
        <w:t>Z uwagi na zakres planowanych prac i charakter projektowanych obiektów, inwestycja nie będzie miała negatywnego wpływu na wymienione obszary, a jej założenia nie są sprzeczne z planami zadań ochronnych wymienionych obszarów Natura 2000.</w:t>
      </w:r>
    </w:p>
    <w:p w14:paraId="4E4E3C96" w14:textId="77777777" w:rsidR="00D673B9" w:rsidRDefault="00D673B9" w:rsidP="00D673B9"/>
    <w:p w14:paraId="6869D860" w14:textId="03E39EC2" w:rsidR="00A043FC" w:rsidRPr="002E03FF" w:rsidRDefault="002878E0" w:rsidP="00D673B9">
      <w:r w:rsidRPr="002E03FF">
        <w:t>Nie przewiduje się w związku z realizacją i funkcjonowaniem inw</w:t>
      </w:r>
      <w:r w:rsidR="00563C2C" w:rsidRPr="002E03FF">
        <w:t>estycji wystąpienia istotnych i </w:t>
      </w:r>
      <w:r w:rsidRPr="002E03FF">
        <w:t>negatywnych oddziaływań. Skala inwestycji jest niewielka.</w:t>
      </w:r>
      <w:r w:rsidR="006C0316" w:rsidRPr="002E03FF">
        <w:t xml:space="preserve"> Inwestycja ma na celu zwiększenie retencji na obszarach leśnych, stąd też wpłynie pozytywnie na środowisko. </w:t>
      </w:r>
    </w:p>
    <w:p w14:paraId="25BE091B" w14:textId="31786F5D" w:rsidR="00160CB0" w:rsidRDefault="00160CB0" w:rsidP="00D673B9">
      <w:pPr>
        <w:suppressAutoHyphens w:val="0"/>
        <w:ind w:firstLine="0"/>
        <w:contextualSpacing w:val="0"/>
        <w:jc w:val="left"/>
        <w:rPr>
          <w:highlight w:val="yellow"/>
        </w:rPr>
      </w:pPr>
      <w:r w:rsidRPr="00160CB0">
        <w:br w:type="page"/>
      </w:r>
    </w:p>
    <w:p w14:paraId="21C30A22" w14:textId="47888C75" w:rsidR="001E348A" w:rsidRPr="00533D6F" w:rsidRDefault="001E348A" w:rsidP="00BE0765">
      <w:pPr>
        <w:pStyle w:val="Nagwek1"/>
      </w:pPr>
      <w:bookmarkStart w:id="329" w:name="_Toc522778876"/>
      <w:bookmarkStart w:id="330" w:name="_Toc31307418"/>
      <w:r w:rsidRPr="00533D6F">
        <w:lastRenderedPageBreak/>
        <w:t>Wykaz stron postępowania</w:t>
      </w:r>
      <w:bookmarkEnd w:id="329"/>
      <w:bookmarkEnd w:id="330"/>
    </w:p>
    <w:p w14:paraId="15CF184A" w14:textId="77777777" w:rsidR="00A72190" w:rsidRPr="00533D6F" w:rsidRDefault="00A72190" w:rsidP="00BE0765">
      <w:pPr>
        <w:ind w:firstLine="0"/>
      </w:pPr>
      <w:r w:rsidRPr="00533D6F">
        <w:t>Stronami powstępowania są:</w:t>
      </w:r>
    </w:p>
    <w:p w14:paraId="5308A601" w14:textId="77777777" w:rsidR="005E6D96" w:rsidRDefault="005E6D96" w:rsidP="00BE0765">
      <w:pPr>
        <w:ind w:firstLine="0"/>
        <w:jc w:val="center"/>
        <w:rPr>
          <w:b/>
        </w:rPr>
      </w:pPr>
    </w:p>
    <w:p w14:paraId="71979ABC" w14:textId="0C62DFEE" w:rsidR="00525EFA" w:rsidRPr="00533D6F" w:rsidRDefault="0027267A" w:rsidP="00BE0765">
      <w:pPr>
        <w:ind w:firstLine="0"/>
        <w:jc w:val="center"/>
        <w:rPr>
          <w:b/>
        </w:rPr>
      </w:pPr>
      <w:r w:rsidRPr="00533D6F">
        <w:rPr>
          <w:b/>
        </w:rPr>
        <w:t>Właściciel</w:t>
      </w:r>
      <w:r w:rsidR="00A72190" w:rsidRPr="00533D6F">
        <w:rPr>
          <w:b/>
        </w:rPr>
        <w:t>:</w:t>
      </w:r>
      <w:r w:rsidR="00A72190" w:rsidRPr="00533D6F">
        <w:br/>
      </w:r>
      <w:r w:rsidR="00A72190" w:rsidRPr="00533D6F">
        <w:rPr>
          <w:b/>
        </w:rPr>
        <w:t>Państwowe Gospodarstwo Leśne Lasy Państwowe</w:t>
      </w:r>
      <w:r w:rsidR="00A72190" w:rsidRPr="00533D6F">
        <w:rPr>
          <w:b/>
        </w:rPr>
        <w:br/>
        <w:t xml:space="preserve">Nadleśnictwo </w:t>
      </w:r>
      <w:r w:rsidR="00826567" w:rsidRPr="00533D6F">
        <w:rPr>
          <w:b/>
        </w:rPr>
        <w:t>Żmigród</w:t>
      </w:r>
    </w:p>
    <w:p w14:paraId="6CD7288D" w14:textId="352197C8" w:rsidR="004C1D0F" w:rsidRPr="00533D6F" w:rsidRDefault="004C1D0F" w:rsidP="00BE0765">
      <w:pPr>
        <w:ind w:firstLine="0"/>
        <w:jc w:val="center"/>
        <w:rPr>
          <w:b/>
        </w:rPr>
      </w:pPr>
      <w:r w:rsidRPr="00533D6F">
        <w:rPr>
          <w:b/>
        </w:rPr>
        <w:t>Ul.</w:t>
      </w:r>
      <w:r w:rsidR="00826567" w:rsidRPr="00533D6F">
        <w:rPr>
          <w:b/>
        </w:rPr>
        <w:t xml:space="preserve"> Parkowa 4a</w:t>
      </w:r>
      <w:r w:rsidR="0027267A" w:rsidRPr="00533D6F">
        <w:rPr>
          <w:b/>
        </w:rPr>
        <w:t xml:space="preserve">, </w:t>
      </w:r>
      <w:r w:rsidR="00826567" w:rsidRPr="00533D6F">
        <w:rPr>
          <w:b/>
        </w:rPr>
        <w:t>55-140 Żmigród</w:t>
      </w:r>
    </w:p>
    <w:p w14:paraId="22561844" w14:textId="77777777" w:rsidR="0027267A" w:rsidRPr="00533D6F" w:rsidRDefault="0027267A" w:rsidP="00BE0765">
      <w:pPr>
        <w:ind w:firstLine="0"/>
        <w:jc w:val="center"/>
        <w:rPr>
          <w:b/>
          <w:highlight w:val="yellow"/>
        </w:rPr>
      </w:pPr>
    </w:p>
    <w:p w14:paraId="6F179B3D" w14:textId="4F17F2E2" w:rsidR="004B4355" w:rsidRDefault="00100608" w:rsidP="00E776F7">
      <w:pPr>
        <w:pStyle w:val="Legenda"/>
      </w:pPr>
      <w:r w:rsidRPr="008251DD">
        <w:t xml:space="preserve">Tabela </w:t>
      </w:r>
      <w:r w:rsidR="009F22A5">
        <w:rPr>
          <w:noProof/>
        </w:rPr>
        <w:t>21</w:t>
      </w:r>
      <w:r w:rsidR="00EA553A">
        <w:rPr>
          <w:noProof/>
        </w:rPr>
        <w:t>.</w:t>
      </w:r>
      <w:r w:rsidRPr="008251DD">
        <w:t xml:space="preserve"> </w:t>
      </w:r>
      <w:r w:rsidR="00A72190" w:rsidRPr="008251DD">
        <w:t>Wykaz właścicieli działek w zasięgu inwestycji</w:t>
      </w:r>
      <w:r w:rsidR="0077377C" w:rsidRPr="008251DD">
        <w:t>, wraz z adresami</w:t>
      </w:r>
    </w:p>
    <w:p w14:paraId="6E86D4AB" w14:textId="77777777" w:rsidR="005E6D96" w:rsidRDefault="005E6D96" w:rsidP="005E6D96">
      <w:pPr>
        <w:ind w:firstLine="0"/>
        <w:rPr>
          <w:lang w:eastAsia="pl-PL" w:bidi="hi-IN"/>
        </w:rPr>
      </w:pPr>
    </w:p>
    <w:tbl>
      <w:tblPr>
        <w:tblW w:w="9214" w:type="dxa"/>
        <w:tblInd w:w="-5" w:type="dxa"/>
        <w:tblLayout w:type="fixed"/>
        <w:tblCellMar>
          <w:left w:w="70" w:type="dxa"/>
          <w:right w:w="70" w:type="dxa"/>
        </w:tblCellMar>
        <w:tblLook w:val="04A0" w:firstRow="1" w:lastRow="0" w:firstColumn="1" w:lastColumn="0" w:noHBand="0" w:noVBand="1"/>
      </w:tblPr>
      <w:tblGrid>
        <w:gridCol w:w="426"/>
        <w:gridCol w:w="1134"/>
        <w:gridCol w:w="1984"/>
        <w:gridCol w:w="1090"/>
        <w:gridCol w:w="960"/>
        <w:gridCol w:w="3620"/>
      </w:tblGrid>
      <w:tr w:rsidR="005E6D96" w:rsidRPr="001516E2" w14:paraId="21A74311" w14:textId="77777777" w:rsidTr="0017406A">
        <w:trPr>
          <w:trHeight w:val="300"/>
          <w:tblHeader/>
        </w:trPr>
        <w:tc>
          <w:tcPr>
            <w:tcW w:w="426" w:type="dxa"/>
            <w:tcBorders>
              <w:top w:val="single" w:sz="4" w:space="0" w:color="auto"/>
              <w:left w:val="single" w:sz="4" w:space="0" w:color="auto"/>
              <w:bottom w:val="single" w:sz="4" w:space="0" w:color="auto"/>
              <w:right w:val="single" w:sz="4" w:space="0" w:color="auto"/>
            </w:tcBorders>
            <w:shd w:val="clear" w:color="auto" w:fill="FBD4B4" w:themeFill="accent6" w:themeFillTint="66"/>
            <w:noWrap/>
            <w:vAlign w:val="center"/>
            <w:hideMark/>
          </w:tcPr>
          <w:p w14:paraId="531C802C" w14:textId="77777777" w:rsidR="005E6D96" w:rsidRPr="001516E2" w:rsidRDefault="005E6D96" w:rsidP="0017406A">
            <w:pPr>
              <w:spacing w:line="240" w:lineRule="auto"/>
              <w:ind w:firstLine="0"/>
              <w:jc w:val="center"/>
              <w:rPr>
                <w:rFonts w:cs="Times New Roman"/>
                <w:b/>
                <w:bCs/>
                <w:color w:val="000000"/>
                <w:sz w:val="20"/>
                <w:szCs w:val="18"/>
                <w:lang w:eastAsia="pl-PL"/>
              </w:rPr>
            </w:pPr>
            <w:r w:rsidRPr="001516E2">
              <w:rPr>
                <w:rFonts w:cs="Times New Roman"/>
                <w:b/>
                <w:bCs/>
                <w:color w:val="000000"/>
                <w:sz w:val="20"/>
                <w:szCs w:val="18"/>
                <w:lang w:eastAsia="pl-PL"/>
              </w:rPr>
              <w:t>LP</w:t>
            </w:r>
          </w:p>
        </w:tc>
        <w:tc>
          <w:tcPr>
            <w:tcW w:w="1134" w:type="dxa"/>
            <w:tcBorders>
              <w:top w:val="single" w:sz="4" w:space="0" w:color="auto"/>
              <w:left w:val="nil"/>
              <w:bottom w:val="single" w:sz="4" w:space="0" w:color="auto"/>
              <w:right w:val="single" w:sz="4" w:space="0" w:color="auto"/>
            </w:tcBorders>
            <w:shd w:val="clear" w:color="auto" w:fill="FBD4B4" w:themeFill="accent6" w:themeFillTint="66"/>
            <w:noWrap/>
            <w:vAlign w:val="center"/>
            <w:hideMark/>
          </w:tcPr>
          <w:p w14:paraId="076DFEDD" w14:textId="77777777" w:rsidR="005E6D96" w:rsidRPr="001516E2" w:rsidRDefault="005E6D96" w:rsidP="0017406A">
            <w:pPr>
              <w:spacing w:line="240" w:lineRule="auto"/>
              <w:ind w:firstLine="0"/>
              <w:jc w:val="center"/>
              <w:rPr>
                <w:rFonts w:cs="Times New Roman"/>
                <w:b/>
                <w:bCs/>
                <w:color w:val="000000"/>
                <w:sz w:val="20"/>
                <w:szCs w:val="18"/>
                <w:lang w:eastAsia="pl-PL"/>
              </w:rPr>
            </w:pPr>
            <w:r w:rsidRPr="001516E2">
              <w:rPr>
                <w:rFonts w:cs="Times New Roman"/>
                <w:b/>
                <w:bCs/>
                <w:color w:val="000000"/>
                <w:sz w:val="20"/>
                <w:szCs w:val="18"/>
                <w:lang w:eastAsia="pl-PL"/>
              </w:rPr>
              <w:t>Obiekt</w:t>
            </w:r>
          </w:p>
        </w:tc>
        <w:tc>
          <w:tcPr>
            <w:tcW w:w="1984" w:type="dxa"/>
            <w:tcBorders>
              <w:top w:val="single" w:sz="4" w:space="0" w:color="auto"/>
              <w:left w:val="nil"/>
              <w:bottom w:val="single" w:sz="4" w:space="0" w:color="auto"/>
              <w:right w:val="single" w:sz="4" w:space="0" w:color="auto"/>
            </w:tcBorders>
            <w:shd w:val="clear" w:color="auto" w:fill="FBD4B4" w:themeFill="accent6" w:themeFillTint="66"/>
            <w:vAlign w:val="center"/>
            <w:hideMark/>
          </w:tcPr>
          <w:p w14:paraId="21D726D3" w14:textId="77777777" w:rsidR="005E6D96" w:rsidRPr="001516E2" w:rsidRDefault="005E6D96" w:rsidP="0017406A">
            <w:pPr>
              <w:spacing w:line="240" w:lineRule="auto"/>
              <w:ind w:firstLine="0"/>
              <w:jc w:val="center"/>
              <w:rPr>
                <w:rFonts w:cs="Times New Roman"/>
                <w:b/>
                <w:bCs/>
                <w:color w:val="000000"/>
                <w:sz w:val="20"/>
                <w:szCs w:val="18"/>
                <w:lang w:eastAsia="pl-PL"/>
              </w:rPr>
            </w:pPr>
            <w:r w:rsidRPr="001516E2">
              <w:rPr>
                <w:rFonts w:cs="Times New Roman"/>
                <w:b/>
                <w:bCs/>
                <w:color w:val="000000"/>
                <w:sz w:val="20"/>
                <w:szCs w:val="18"/>
                <w:lang w:eastAsia="pl-PL"/>
              </w:rPr>
              <w:t>Nr działki w zasięgu zamierzonego korzystania z wód</w:t>
            </w:r>
          </w:p>
        </w:tc>
        <w:tc>
          <w:tcPr>
            <w:tcW w:w="1090" w:type="dxa"/>
            <w:tcBorders>
              <w:top w:val="single" w:sz="4" w:space="0" w:color="auto"/>
              <w:left w:val="nil"/>
              <w:bottom w:val="single" w:sz="4" w:space="0" w:color="auto"/>
              <w:right w:val="nil"/>
            </w:tcBorders>
            <w:shd w:val="clear" w:color="auto" w:fill="FBD4B4" w:themeFill="accent6" w:themeFillTint="66"/>
            <w:vAlign w:val="center"/>
            <w:hideMark/>
          </w:tcPr>
          <w:p w14:paraId="55F92B84" w14:textId="77777777" w:rsidR="005E6D96" w:rsidRPr="001516E2" w:rsidRDefault="005E6D96" w:rsidP="0017406A">
            <w:pPr>
              <w:spacing w:line="240" w:lineRule="auto"/>
              <w:ind w:firstLine="0"/>
              <w:jc w:val="center"/>
              <w:rPr>
                <w:rFonts w:cs="Times New Roman"/>
                <w:b/>
                <w:bCs/>
                <w:color w:val="000000"/>
                <w:sz w:val="20"/>
                <w:szCs w:val="18"/>
                <w:lang w:eastAsia="pl-PL"/>
              </w:rPr>
            </w:pPr>
            <w:r w:rsidRPr="001516E2">
              <w:rPr>
                <w:rFonts w:cs="Times New Roman"/>
                <w:b/>
                <w:bCs/>
                <w:color w:val="000000"/>
                <w:sz w:val="20"/>
                <w:szCs w:val="18"/>
                <w:lang w:eastAsia="pl-PL"/>
              </w:rPr>
              <w:t>Rodzaj obiektu</w:t>
            </w:r>
          </w:p>
        </w:tc>
        <w:tc>
          <w:tcPr>
            <w:tcW w:w="960"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hideMark/>
          </w:tcPr>
          <w:p w14:paraId="53075000" w14:textId="77777777" w:rsidR="005E6D96" w:rsidRPr="001516E2" w:rsidRDefault="005E6D96" w:rsidP="0017406A">
            <w:pPr>
              <w:spacing w:line="240" w:lineRule="auto"/>
              <w:ind w:firstLine="0"/>
              <w:jc w:val="center"/>
              <w:rPr>
                <w:rFonts w:cs="Times New Roman"/>
                <w:b/>
                <w:bCs/>
                <w:color w:val="000000"/>
                <w:sz w:val="20"/>
                <w:szCs w:val="18"/>
                <w:lang w:eastAsia="pl-PL"/>
              </w:rPr>
            </w:pPr>
            <w:r w:rsidRPr="001516E2">
              <w:rPr>
                <w:rFonts w:cs="Times New Roman"/>
                <w:b/>
                <w:bCs/>
                <w:color w:val="000000"/>
                <w:sz w:val="20"/>
                <w:szCs w:val="18"/>
                <w:lang w:eastAsia="pl-PL"/>
              </w:rPr>
              <w:t>Gmina</w:t>
            </w:r>
          </w:p>
        </w:tc>
        <w:tc>
          <w:tcPr>
            <w:tcW w:w="3620" w:type="dxa"/>
            <w:tcBorders>
              <w:top w:val="single" w:sz="4" w:space="0" w:color="auto"/>
              <w:left w:val="nil"/>
              <w:bottom w:val="single" w:sz="4" w:space="0" w:color="auto"/>
              <w:right w:val="single" w:sz="4" w:space="0" w:color="auto"/>
            </w:tcBorders>
            <w:shd w:val="clear" w:color="auto" w:fill="FBD4B4" w:themeFill="accent6" w:themeFillTint="66"/>
            <w:noWrap/>
            <w:vAlign w:val="center"/>
            <w:hideMark/>
          </w:tcPr>
          <w:p w14:paraId="5A95032A" w14:textId="77777777" w:rsidR="005E6D96" w:rsidRPr="001516E2" w:rsidRDefault="005E6D96" w:rsidP="0017406A">
            <w:pPr>
              <w:spacing w:line="240" w:lineRule="auto"/>
              <w:ind w:firstLine="0"/>
              <w:jc w:val="center"/>
              <w:rPr>
                <w:rFonts w:cs="Times New Roman"/>
                <w:b/>
                <w:bCs/>
                <w:color w:val="000000"/>
                <w:sz w:val="20"/>
                <w:szCs w:val="18"/>
                <w:lang w:eastAsia="pl-PL"/>
              </w:rPr>
            </w:pPr>
            <w:r w:rsidRPr="001516E2">
              <w:rPr>
                <w:rFonts w:cs="Times New Roman"/>
                <w:b/>
                <w:bCs/>
                <w:color w:val="000000"/>
                <w:sz w:val="20"/>
                <w:szCs w:val="18"/>
                <w:lang w:eastAsia="pl-PL"/>
              </w:rPr>
              <w:t>Właściciel</w:t>
            </w:r>
          </w:p>
        </w:tc>
      </w:tr>
      <w:tr w:rsidR="005E6D96" w:rsidRPr="001516E2" w14:paraId="0A65A44F" w14:textId="77777777" w:rsidTr="0017406A">
        <w:trPr>
          <w:trHeight w:val="480"/>
        </w:trPr>
        <w:tc>
          <w:tcPr>
            <w:tcW w:w="426" w:type="dxa"/>
            <w:tcBorders>
              <w:top w:val="nil"/>
              <w:left w:val="single" w:sz="4" w:space="0" w:color="auto"/>
              <w:bottom w:val="single" w:sz="4" w:space="0" w:color="auto"/>
              <w:right w:val="single" w:sz="4" w:space="0" w:color="auto"/>
            </w:tcBorders>
            <w:shd w:val="clear" w:color="auto" w:fill="auto"/>
            <w:vAlign w:val="center"/>
            <w:hideMark/>
          </w:tcPr>
          <w:p w14:paraId="28C4B0BA"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w:t>
            </w:r>
          </w:p>
        </w:tc>
        <w:tc>
          <w:tcPr>
            <w:tcW w:w="1134" w:type="dxa"/>
            <w:tcBorders>
              <w:top w:val="nil"/>
              <w:left w:val="nil"/>
              <w:bottom w:val="single" w:sz="4" w:space="0" w:color="auto"/>
              <w:right w:val="single" w:sz="4" w:space="0" w:color="auto"/>
            </w:tcBorders>
            <w:shd w:val="clear" w:color="auto" w:fill="auto"/>
            <w:vAlign w:val="center"/>
            <w:hideMark/>
          </w:tcPr>
          <w:p w14:paraId="1CBCA956"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732.1.14</w:t>
            </w:r>
          </w:p>
        </w:tc>
        <w:tc>
          <w:tcPr>
            <w:tcW w:w="1984" w:type="dxa"/>
            <w:tcBorders>
              <w:top w:val="nil"/>
              <w:left w:val="nil"/>
              <w:bottom w:val="single" w:sz="4" w:space="0" w:color="auto"/>
              <w:right w:val="single" w:sz="4" w:space="0" w:color="auto"/>
            </w:tcBorders>
            <w:shd w:val="clear" w:color="auto" w:fill="auto"/>
            <w:noWrap/>
            <w:vAlign w:val="center"/>
            <w:hideMark/>
          </w:tcPr>
          <w:p w14:paraId="0CB912F3"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221</w:t>
            </w:r>
          </w:p>
        </w:tc>
        <w:tc>
          <w:tcPr>
            <w:tcW w:w="1090" w:type="dxa"/>
            <w:tcBorders>
              <w:top w:val="nil"/>
              <w:left w:val="nil"/>
              <w:bottom w:val="single" w:sz="4" w:space="0" w:color="auto"/>
              <w:right w:val="nil"/>
            </w:tcBorders>
            <w:shd w:val="clear" w:color="auto" w:fill="auto"/>
            <w:vAlign w:val="center"/>
            <w:hideMark/>
          </w:tcPr>
          <w:p w14:paraId="3318AB6D"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Zbiornik wodny bezodpływowy</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4754272"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val="restart"/>
            <w:tcBorders>
              <w:top w:val="nil"/>
              <w:left w:val="single" w:sz="4" w:space="0" w:color="auto"/>
              <w:bottom w:val="single" w:sz="4" w:space="0" w:color="000000"/>
              <w:right w:val="single" w:sz="4" w:space="0" w:color="auto"/>
            </w:tcBorders>
            <w:shd w:val="clear" w:color="auto" w:fill="auto"/>
            <w:vAlign w:val="center"/>
            <w:hideMark/>
          </w:tcPr>
          <w:p w14:paraId="3183050D"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Skarb Państwa</w:t>
            </w:r>
            <w:r w:rsidRPr="001516E2">
              <w:rPr>
                <w:rFonts w:ascii="Calibri" w:hAnsi="Calibri" w:cs="Times New Roman"/>
                <w:color w:val="000000"/>
                <w:sz w:val="18"/>
                <w:szCs w:val="18"/>
                <w:lang w:eastAsia="pl-PL"/>
              </w:rPr>
              <w:br/>
              <w:t>Państwowe Gospodarstwo Leśne Lasy Państwowe Nadleśnictwo Żmigród</w:t>
            </w:r>
            <w:r w:rsidRPr="001516E2">
              <w:rPr>
                <w:rFonts w:ascii="Calibri" w:hAnsi="Calibri" w:cs="Times New Roman"/>
                <w:color w:val="000000"/>
                <w:sz w:val="18"/>
                <w:szCs w:val="18"/>
                <w:lang w:eastAsia="pl-PL"/>
              </w:rPr>
              <w:br/>
              <w:t>ul. Parkowa 4a, 55-140 Żmigród</w:t>
            </w:r>
          </w:p>
        </w:tc>
      </w:tr>
      <w:tr w:rsidR="005E6D96" w:rsidRPr="001516E2" w14:paraId="52092CAA" w14:textId="77777777" w:rsidTr="0017406A">
        <w:trPr>
          <w:trHeight w:val="300"/>
        </w:trPr>
        <w:tc>
          <w:tcPr>
            <w:tcW w:w="426" w:type="dxa"/>
            <w:vMerge w:val="restart"/>
            <w:tcBorders>
              <w:top w:val="nil"/>
              <w:left w:val="single" w:sz="4" w:space="0" w:color="auto"/>
              <w:bottom w:val="single" w:sz="4" w:space="0" w:color="auto"/>
              <w:right w:val="single" w:sz="4" w:space="0" w:color="auto"/>
            </w:tcBorders>
            <w:shd w:val="clear" w:color="auto" w:fill="auto"/>
            <w:vAlign w:val="center"/>
            <w:hideMark/>
          </w:tcPr>
          <w:p w14:paraId="785D2358"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2</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14:paraId="2821CD19"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732.1.20</w:t>
            </w:r>
          </w:p>
        </w:tc>
        <w:tc>
          <w:tcPr>
            <w:tcW w:w="1984" w:type="dxa"/>
            <w:tcBorders>
              <w:top w:val="nil"/>
              <w:left w:val="nil"/>
              <w:bottom w:val="single" w:sz="4" w:space="0" w:color="auto"/>
              <w:right w:val="single" w:sz="4" w:space="0" w:color="auto"/>
            </w:tcBorders>
            <w:shd w:val="clear" w:color="auto" w:fill="auto"/>
            <w:noWrap/>
            <w:vAlign w:val="center"/>
            <w:hideMark/>
          </w:tcPr>
          <w:p w14:paraId="33C601BD"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215</w:t>
            </w:r>
          </w:p>
        </w:tc>
        <w:tc>
          <w:tcPr>
            <w:tcW w:w="1090" w:type="dxa"/>
            <w:vMerge w:val="restart"/>
            <w:tcBorders>
              <w:top w:val="nil"/>
              <w:left w:val="single" w:sz="4" w:space="0" w:color="auto"/>
              <w:bottom w:val="single" w:sz="4" w:space="0" w:color="auto"/>
              <w:right w:val="nil"/>
            </w:tcBorders>
            <w:shd w:val="clear" w:color="auto" w:fill="auto"/>
            <w:vAlign w:val="center"/>
            <w:hideMark/>
          </w:tcPr>
          <w:p w14:paraId="4E3D7857"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Przepust z piętrzeniem</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73E82CA"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242C496A"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707691ED" w14:textId="77777777" w:rsidTr="0017406A">
        <w:trPr>
          <w:trHeight w:val="300"/>
        </w:trPr>
        <w:tc>
          <w:tcPr>
            <w:tcW w:w="426" w:type="dxa"/>
            <w:vMerge/>
            <w:tcBorders>
              <w:top w:val="nil"/>
              <w:left w:val="single" w:sz="4" w:space="0" w:color="auto"/>
              <w:bottom w:val="single" w:sz="4" w:space="0" w:color="auto"/>
              <w:right w:val="single" w:sz="4" w:space="0" w:color="auto"/>
            </w:tcBorders>
            <w:vAlign w:val="center"/>
            <w:hideMark/>
          </w:tcPr>
          <w:p w14:paraId="450368B3"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2ED466EE"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257D9260"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203/32</w:t>
            </w:r>
          </w:p>
        </w:tc>
        <w:tc>
          <w:tcPr>
            <w:tcW w:w="1090" w:type="dxa"/>
            <w:vMerge/>
            <w:tcBorders>
              <w:top w:val="nil"/>
              <w:left w:val="single" w:sz="4" w:space="0" w:color="auto"/>
              <w:bottom w:val="single" w:sz="4" w:space="0" w:color="auto"/>
              <w:right w:val="nil"/>
            </w:tcBorders>
            <w:vAlign w:val="center"/>
            <w:hideMark/>
          </w:tcPr>
          <w:p w14:paraId="5D654584"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128AE3A"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60B08F4E"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5E6C1D98" w14:textId="77777777" w:rsidTr="0017406A">
        <w:trPr>
          <w:trHeight w:val="300"/>
        </w:trPr>
        <w:tc>
          <w:tcPr>
            <w:tcW w:w="426" w:type="dxa"/>
            <w:vMerge w:val="restart"/>
            <w:tcBorders>
              <w:top w:val="nil"/>
              <w:left w:val="single" w:sz="4" w:space="0" w:color="auto"/>
              <w:bottom w:val="single" w:sz="4" w:space="0" w:color="auto"/>
              <w:right w:val="single" w:sz="4" w:space="0" w:color="auto"/>
            </w:tcBorders>
            <w:shd w:val="clear" w:color="auto" w:fill="auto"/>
            <w:vAlign w:val="center"/>
            <w:hideMark/>
          </w:tcPr>
          <w:p w14:paraId="0FC93533"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14:paraId="350AA1FF"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732.1.19</w:t>
            </w:r>
          </w:p>
        </w:tc>
        <w:tc>
          <w:tcPr>
            <w:tcW w:w="1984" w:type="dxa"/>
            <w:tcBorders>
              <w:top w:val="nil"/>
              <w:left w:val="nil"/>
              <w:bottom w:val="single" w:sz="4" w:space="0" w:color="auto"/>
              <w:right w:val="single" w:sz="4" w:space="0" w:color="auto"/>
            </w:tcBorders>
            <w:shd w:val="clear" w:color="auto" w:fill="auto"/>
            <w:noWrap/>
            <w:vAlign w:val="center"/>
            <w:hideMark/>
          </w:tcPr>
          <w:p w14:paraId="73F57D83"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203/32</w:t>
            </w:r>
          </w:p>
        </w:tc>
        <w:tc>
          <w:tcPr>
            <w:tcW w:w="1090" w:type="dxa"/>
            <w:vMerge w:val="restart"/>
            <w:tcBorders>
              <w:top w:val="nil"/>
              <w:left w:val="single" w:sz="4" w:space="0" w:color="auto"/>
              <w:bottom w:val="single" w:sz="4" w:space="0" w:color="auto"/>
              <w:right w:val="nil"/>
            </w:tcBorders>
            <w:shd w:val="clear" w:color="auto" w:fill="auto"/>
            <w:vAlign w:val="center"/>
            <w:hideMark/>
          </w:tcPr>
          <w:p w14:paraId="2BDD0E8A"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Przepust z piętrzeniem</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A839906"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059273AB"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03976F41" w14:textId="77777777" w:rsidTr="0017406A">
        <w:trPr>
          <w:trHeight w:val="300"/>
        </w:trPr>
        <w:tc>
          <w:tcPr>
            <w:tcW w:w="426" w:type="dxa"/>
            <w:vMerge/>
            <w:tcBorders>
              <w:top w:val="nil"/>
              <w:left w:val="single" w:sz="4" w:space="0" w:color="auto"/>
              <w:bottom w:val="single" w:sz="4" w:space="0" w:color="auto"/>
              <w:right w:val="single" w:sz="4" w:space="0" w:color="auto"/>
            </w:tcBorders>
            <w:vAlign w:val="center"/>
            <w:hideMark/>
          </w:tcPr>
          <w:p w14:paraId="74B82C14"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587FEFA1"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3F18D0C6"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204/31</w:t>
            </w:r>
          </w:p>
        </w:tc>
        <w:tc>
          <w:tcPr>
            <w:tcW w:w="1090" w:type="dxa"/>
            <w:vMerge/>
            <w:tcBorders>
              <w:top w:val="nil"/>
              <w:left w:val="single" w:sz="4" w:space="0" w:color="auto"/>
              <w:bottom w:val="single" w:sz="4" w:space="0" w:color="auto"/>
              <w:right w:val="nil"/>
            </w:tcBorders>
            <w:vAlign w:val="center"/>
            <w:hideMark/>
          </w:tcPr>
          <w:p w14:paraId="360E1B3D"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637CECC"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36054792"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54B09916" w14:textId="77777777" w:rsidTr="0017406A">
        <w:trPr>
          <w:trHeight w:val="300"/>
        </w:trPr>
        <w:tc>
          <w:tcPr>
            <w:tcW w:w="426" w:type="dxa"/>
            <w:vMerge w:val="restart"/>
            <w:tcBorders>
              <w:top w:val="nil"/>
              <w:left w:val="single" w:sz="4" w:space="0" w:color="auto"/>
              <w:bottom w:val="single" w:sz="4" w:space="0" w:color="auto"/>
              <w:right w:val="single" w:sz="4" w:space="0" w:color="auto"/>
            </w:tcBorders>
            <w:shd w:val="clear" w:color="auto" w:fill="auto"/>
            <w:vAlign w:val="center"/>
            <w:hideMark/>
          </w:tcPr>
          <w:p w14:paraId="6393C177"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4</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14:paraId="3671DC8E"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732.1.18</w:t>
            </w:r>
          </w:p>
        </w:tc>
        <w:tc>
          <w:tcPr>
            <w:tcW w:w="1984" w:type="dxa"/>
            <w:tcBorders>
              <w:top w:val="nil"/>
              <w:left w:val="nil"/>
              <w:bottom w:val="single" w:sz="4" w:space="0" w:color="auto"/>
              <w:right w:val="single" w:sz="4" w:space="0" w:color="auto"/>
            </w:tcBorders>
            <w:shd w:val="clear" w:color="auto" w:fill="auto"/>
            <w:noWrap/>
            <w:vAlign w:val="center"/>
            <w:hideMark/>
          </w:tcPr>
          <w:p w14:paraId="492703C2"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204/31</w:t>
            </w:r>
          </w:p>
        </w:tc>
        <w:tc>
          <w:tcPr>
            <w:tcW w:w="1090" w:type="dxa"/>
            <w:vMerge w:val="restart"/>
            <w:tcBorders>
              <w:top w:val="nil"/>
              <w:left w:val="single" w:sz="4" w:space="0" w:color="auto"/>
              <w:bottom w:val="single" w:sz="4" w:space="0" w:color="auto"/>
              <w:right w:val="nil"/>
            </w:tcBorders>
            <w:shd w:val="clear" w:color="auto" w:fill="auto"/>
            <w:vAlign w:val="center"/>
            <w:hideMark/>
          </w:tcPr>
          <w:p w14:paraId="78C810F3"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Przepust z piętrzeniem</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E3F3490"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49D03C92"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7F6EB11E" w14:textId="77777777" w:rsidTr="0017406A">
        <w:trPr>
          <w:trHeight w:val="300"/>
        </w:trPr>
        <w:tc>
          <w:tcPr>
            <w:tcW w:w="426" w:type="dxa"/>
            <w:vMerge/>
            <w:tcBorders>
              <w:top w:val="nil"/>
              <w:left w:val="single" w:sz="4" w:space="0" w:color="auto"/>
              <w:bottom w:val="single" w:sz="4" w:space="0" w:color="auto"/>
              <w:right w:val="single" w:sz="4" w:space="0" w:color="auto"/>
            </w:tcBorders>
            <w:vAlign w:val="center"/>
            <w:hideMark/>
          </w:tcPr>
          <w:p w14:paraId="15EDB7FD"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5BB813F7"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3FE2C744"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222</w:t>
            </w:r>
          </w:p>
        </w:tc>
        <w:tc>
          <w:tcPr>
            <w:tcW w:w="1090" w:type="dxa"/>
            <w:vMerge/>
            <w:tcBorders>
              <w:top w:val="nil"/>
              <w:left w:val="single" w:sz="4" w:space="0" w:color="auto"/>
              <w:bottom w:val="single" w:sz="4" w:space="0" w:color="auto"/>
              <w:right w:val="nil"/>
            </w:tcBorders>
            <w:vAlign w:val="center"/>
            <w:hideMark/>
          </w:tcPr>
          <w:p w14:paraId="7A03620D"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ED59191"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123E69D4"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2FA7F499" w14:textId="77777777" w:rsidTr="0017406A">
        <w:trPr>
          <w:trHeight w:val="300"/>
        </w:trPr>
        <w:tc>
          <w:tcPr>
            <w:tcW w:w="426" w:type="dxa"/>
            <w:vMerge/>
            <w:tcBorders>
              <w:top w:val="nil"/>
              <w:left w:val="single" w:sz="4" w:space="0" w:color="auto"/>
              <w:bottom w:val="single" w:sz="4" w:space="0" w:color="auto"/>
              <w:right w:val="single" w:sz="4" w:space="0" w:color="auto"/>
            </w:tcBorders>
            <w:vAlign w:val="center"/>
            <w:hideMark/>
          </w:tcPr>
          <w:p w14:paraId="548DDA90"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61069A28"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5554D42F"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205/30</w:t>
            </w:r>
          </w:p>
        </w:tc>
        <w:tc>
          <w:tcPr>
            <w:tcW w:w="1090" w:type="dxa"/>
            <w:vMerge/>
            <w:tcBorders>
              <w:top w:val="nil"/>
              <w:left w:val="single" w:sz="4" w:space="0" w:color="auto"/>
              <w:bottom w:val="single" w:sz="4" w:space="0" w:color="auto"/>
              <w:right w:val="nil"/>
            </w:tcBorders>
            <w:vAlign w:val="center"/>
            <w:hideMark/>
          </w:tcPr>
          <w:p w14:paraId="325CFF3E"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4B8C424"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2F497205"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688D6C83" w14:textId="77777777" w:rsidTr="0017406A">
        <w:trPr>
          <w:trHeight w:val="300"/>
        </w:trPr>
        <w:tc>
          <w:tcPr>
            <w:tcW w:w="426" w:type="dxa"/>
            <w:vMerge/>
            <w:tcBorders>
              <w:top w:val="nil"/>
              <w:left w:val="single" w:sz="4" w:space="0" w:color="auto"/>
              <w:bottom w:val="single" w:sz="4" w:space="0" w:color="auto"/>
              <w:right w:val="single" w:sz="4" w:space="0" w:color="auto"/>
            </w:tcBorders>
            <w:vAlign w:val="center"/>
            <w:hideMark/>
          </w:tcPr>
          <w:p w14:paraId="595F4FB2"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38814FC2"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53DD9520"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223</w:t>
            </w:r>
          </w:p>
        </w:tc>
        <w:tc>
          <w:tcPr>
            <w:tcW w:w="1090" w:type="dxa"/>
            <w:vMerge/>
            <w:tcBorders>
              <w:top w:val="nil"/>
              <w:left w:val="single" w:sz="4" w:space="0" w:color="auto"/>
              <w:bottom w:val="single" w:sz="4" w:space="0" w:color="auto"/>
              <w:right w:val="nil"/>
            </w:tcBorders>
            <w:vAlign w:val="center"/>
            <w:hideMark/>
          </w:tcPr>
          <w:p w14:paraId="76AEC9AF"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A7C2F58"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793104AD"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065A7FB6" w14:textId="77777777" w:rsidTr="0017406A">
        <w:trPr>
          <w:trHeight w:val="48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14:paraId="1488CD9C"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5</w:t>
            </w:r>
          </w:p>
        </w:tc>
        <w:tc>
          <w:tcPr>
            <w:tcW w:w="1134" w:type="dxa"/>
            <w:tcBorders>
              <w:top w:val="nil"/>
              <w:left w:val="nil"/>
              <w:bottom w:val="single" w:sz="4" w:space="0" w:color="auto"/>
              <w:right w:val="single" w:sz="4" w:space="0" w:color="auto"/>
            </w:tcBorders>
            <w:shd w:val="clear" w:color="auto" w:fill="auto"/>
            <w:noWrap/>
            <w:vAlign w:val="center"/>
            <w:hideMark/>
          </w:tcPr>
          <w:p w14:paraId="5F44A25A"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732.1.9</w:t>
            </w:r>
          </w:p>
        </w:tc>
        <w:tc>
          <w:tcPr>
            <w:tcW w:w="1984" w:type="dxa"/>
            <w:tcBorders>
              <w:top w:val="nil"/>
              <w:left w:val="nil"/>
              <w:bottom w:val="single" w:sz="4" w:space="0" w:color="auto"/>
              <w:right w:val="single" w:sz="4" w:space="0" w:color="auto"/>
            </w:tcBorders>
            <w:shd w:val="clear" w:color="auto" w:fill="auto"/>
            <w:noWrap/>
            <w:vAlign w:val="center"/>
            <w:hideMark/>
          </w:tcPr>
          <w:p w14:paraId="671537E0"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198/17</w:t>
            </w:r>
          </w:p>
        </w:tc>
        <w:tc>
          <w:tcPr>
            <w:tcW w:w="1090" w:type="dxa"/>
            <w:tcBorders>
              <w:top w:val="nil"/>
              <w:left w:val="nil"/>
              <w:bottom w:val="single" w:sz="4" w:space="0" w:color="auto"/>
              <w:right w:val="nil"/>
            </w:tcBorders>
            <w:shd w:val="clear" w:color="auto" w:fill="auto"/>
            <w:vAlign w:val="center"/>
            <w:hideMark/>
          </w:tcPr>
          <w:p w14:paraId="340D7CC5"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Przepust z piętrzeniem</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47856BB"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17A3EA26"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0DCE7365" w14:textId="77777777" w:rsidTr="0017406A">
        <w:trPr>
          <w:trHeight w:val="300"/>
        </w:trPr>
        <w:tc>
          <w:tcPr>
            <w:tcW w:w="42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8E21CAB"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6</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572A4C2"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732.1.8</w:t>
            </w:r>
          </w:p>
        </w:tc>
        <w:tc>
          <w:tcPr>
            <w:tcW w:w="1984" w:type="dxa"/>
            <w:tcBorders>
              <w:top w:val="nil"/>
              <w:left w:val="nil"/>
              <w:bottom w:val="single" w:sz="4" w:space="0" w:color="auto"/>
              <w:right w:val="single" w:sz="4" w:space="0" w:color="auto"/>
            </w:tcBorders>
            <w:shd w:val="clear" w:color="auto" w:fill="auto"/>
            <w:noWrap/>
            <w:vAlign w:val="center"/>
            <w:hideMark/>
          </w:tcPr>
          <w:p w14:paraId="4A27A21C"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261/14</w:t>
            </w:r>
          </w:p>
        </w:tc>
        <w:tc>
          <w:tcPr>
            <w:tcW w:w="1090" w:type="dxa"/>
            <w:vMerge w:val="restart"/>
            <w:tcBorders>
              <w:top w:val="nil"/>
              <w:left w:val="single" w:sz="4" w:space="0" w:color="auto"/>
              <w:bottom w:val="single" w:sz="4" w:space="0" w:color="auto"/>
              <w:right w:val="nil"/>
            </w:tcBorders>
            <w:shd w:val="clear" w:color="auto" w:fill="auto"/>
            <w:vAlign w:val="center"/>
            <w:hideMark/>
          </w:tcPr>
          <w:p w14:paraId="6D82DAEB"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Przepust z piętrzeniem</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01565E7"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5FF3248F"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47329E0B" w14:textId="77777777" w:rsidTr="0017406A">
        <w:trPr>
          <w:trHeight w:val="300"/>
        </w:trPr>
        <w:tc>
          <w:tcPr>
            <w:tcW w:w="426" w:type="dxa"/>
            <w:vMerge/>
            <w:tcBorders>
              <w:top w:val="nil"/>
              <w:left w:val="single" w:sz="4" w:space="0" w:color="auto"/>
              <w:bottom w:val="single" w:sz="4" w:space="0" w:color="auto"/>
              <w:right w:val="single" w:sz="4" w:space="0" w:color="auto"/>
            </w:tcBorders>
            <w:vAlign w:val="center"/>
            <w:hideMark/>
          </w:tcPr>
          <w:p w14:paraId="442D9D51"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24F90C09"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014F866C"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281</w:t>
            </w:r>
          </w:p>
        </w:tc>
        <w:tc>
          <w:tcPr>
            <w:tcW w:w="1090" w:type="dxa"/>
            <w:vMerge/>
            <w:tcBorders>
              <w:top w:val="nil"/>
              <w:left w:val="single" w:sz="4" w:space="0" w:color="auto"/>
              <w:bottom w:val="single" w:sz="4" w:space="0" w:color="auto"/>
              <w:right w:val="nil"/>
            </w:tcBorders>
            <w:vAlign w:val="center"/>
            <w:hideMark/>
          </w:tcPr>
          <w:p w14:paraId="62E485D8"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3EF9A8A"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4A089B17"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49981656" w14:textId="77777777" w:rsidTr="0017406A">
        <w:trPr>
          <w:trHeight w:val="300"/>
        </w:trPr>
        <w:tc>
          <w:tcPr>
            <w:tcW w:w="426"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BE5D9EB"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w:t>
            </w:r>
          </w:p>
        </w:tc>
        <w:tc>
          <w:tcPr>
            <w:tcW w:w="1134"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BE608FA"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732.1.16</w:t>
            </w:r>
          </w:p>
        </w:tc>
        <w:tc>
          <w:tcPr>
            <w:tcW w:w="1984" w:type="dxa"/>
            <w:tcBorders>
              <w:top w:val="nil"/>
              <w:left w:val="nil"/>
              <w:bottom w:val="single" w:sz="4" w:space="0" w:color="auto"/>
              <w:right w:val="single" w:sz="4" w:space="0" w:color="auto"/>
            </w:tcBorders>
            <w:shd w:val="clear" w:color="auto" w:fill="auto"/>
            <w:noWrap/>
            <w:vAlign w:val="center"/>
            <w:hideMark/>
          </w:tcPr>
          <w:p w14:paraId="02F33B5C"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265/25</w:t>
            </w:r>
          </w:p>
        </w:tc>
        <w:tc>
          <w:tcPr>
            <w:tcW w:w="1090" w:type="dxa"/>
            <w:vMerge w:val="restart"/>
            <w:tcBorders>
              <w:top w:val="nil"/>
              <w:left w:val="nil"/>
              <w:right w:val="nil"/>
            </w:tcBorders>
            <w:shd w:val="clear" w:color="auto" w:fill="auto"/>
            <w:vAlign w:val="center"/>
            <w:hideMark/>
          </w:tcPr>
          <w:p w14:paraId="4838F869"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Przepust z piętrzeniem </w:t>
            </w:r>
          </w:p>
          <w:p w14:paraId="4C9EB2A2"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 </w:t>
            </w:r>
          </w:p>
          <w:p w14:paraId="7F37BD33"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 </w:t>
            </w:r>
          </w:p>
          <w:p w14:paraId="18625141"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 </w:t>
            </w:r>
          </w:p>
          <w:p w14:paraId="0ED3EAAE"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 </w:t>
            </w:r>
          </w:p>
          <w:p w14:paraId="72DED44C" w14:textId="77777777" w:rsidR="005E6D96" w:rsidRPr="001516E2" w:rsidRDefault="005E6D96" w:rsidP="0017406A">
            <w:pPr>
              <w:spacing w:line="240" w:lineRule="auto"/>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 </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9836590"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70DC2C30"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3F7674ED" w14:textId="77777777" w:rsidTr="0017406A">
        <w:trPr>
          <w:trHeight w:val="720"/>
        </w:trPr>
        <w:tc>
          <w:tcPr>
            <w:tcW w:w="426" w:type="dxa"/>
            <w:vMerge/>
            <w:tcBorders>
              <w:top w:val="nil"/>
              <w:left w:val="single" w:sz="4" w:space="0" w:color="auto"/>
              <w:bottom w:val="single" w:sz="4" w:space="0" w:color="000000"/>
              <w:right w:val="single" w:sz="4" w:space="0" w:color="auto"/>
            </w:tcBorders>
            <w:vAlign w:val="center"/>
            <w:hideMark/>
          </w:tcPr>
          <w:p w14:paraId="6A9DC678"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41D3D2A5"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7644D0BD"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243/1</w:t>
            </w:r>
          </w:p>
        </w:tc>
        <w:tc>
          <w:tcPr>
            <w:tcW w:w="1090" w:type="dxa"/>
            <w:vMerge/>
            <w:tcBorders>
              <w:left w:val="nil"/>
              <w:right w:val="nil"/>
            </w:tcBorders>
            <w:shd w:val="clear" w:color="auto" w:fill="auto"/>
            <w:vAlign w:val="center"/>
            <w:hideMark/>
          </w:tcPr>
          <w:p w14:paraId="4908E9D5" w14:textId="77777777" w:rsidR="005E6D96" w:rsidRPr="001516E2" w:rsidRDefault="005E6D96" w:rsidP="0017406A">
            <w:pPr>
              <w:spacing w:line="240" w:lineRule="auto"/>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5FF5DED"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tcBorders>
              <w:top w:val="nil"/>
              <w:left w:val="nil"/>
              <w:bottom w:val="single" w:sz="4" w:space="0" w:color="auto"/>
              <w:right w:val="single" w:sz="4" w:space="0" w:color="auto"/>
            </w:tcBorders>
            <w:shd w:val="clear" w:color="auto" w:fill="auto"/>
            <w:vAlign w:val="center"/>
            <w:hideMark/>
          </w:tcPr>
          <w:p w14:paraId="60C34D39"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Skarb Państwa</w:t>
            </w:r>
            <w:r w:rsidRPr="001516E2">
              <w:rPr>
                <w:rFonts w:ascii="Calibri" w:hAnsi="Calibri" w:cs="Times New Roman"/>
                <w:color w:val="000000"/>
                <w:sz w:val="18"/>
                <w:szCs w:val="18"/>
                <w:lang w:eastAsia="pl-PL"/>
              </w:rPr>
              <w:br/>
              <w:t xml:space="preserve">Starosta Milicki wykonujący zadania z zakresu Administracji Rządowej </w:t>
            </w:r>
          </w:p>
        </w:tc>
      </w:tr>
      <w:tr w:rsidR="005E6D96" w:rsidRPr="001516E2" w14:paraId="429ECDE6" w14:textId="77777777" w:rsidTr="0017406A">
        <w:trPr>
          <w:trHeight w:val="960"/>
        </w:trPr>
        <w:tc>
          <w:tcPr>
            <w:tcW w:w="426" w:type="dxa"/>
            <w:vMerge/>
            <w:tcBorders>
              <w:top w:val="nil"/>
              <w:left w:val="single" w:sz="4" w:space="0" w:color="auto"/>
              <w:bottom w:val="single" w:sz="4" w:space="0" w:color="000000"/>
              <w:right w:val="single" w:sz="4" w:space="0" w:color="auto"/>
            </w:tcBorders>
            <w:vAlign w:val="center"/>
            <w:hideMark/>
          </w:tcPr>
          <w:p w14:paraId="3E706D2F"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7A1969AE"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3BF82E99"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82/2</w:t>
            </w:r>
          </w:p>
        </w:tc>
        <w:tc>
          <w:tcPr>
            <w:tcW w:w="1090" w:type="dxa"/>
            <w:vMerge/>
            <w:tcBorders>
              <w:left w:val="nil"/>
              <w:right w:val="nil"/>
            </w:tcBorders>
            <w:shd w:val="clear" w:color="auto" w:fill="auto"/>
            <w:vAlign w:val="center"/>
            <w:hideMark/>
          </w:tcPr>
          <w:p w14:paraId="3B207D1F" w14:textId="77777777" w:rsidR="005E6D96" w:rsidRPr="001516E2" w:rsidRDefault="005E6D96" w:rsidP="0017406A">
            <w:pPr>
              <w:spacing w:line="240" w:lineRule="auto"/>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86CEA6C"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tcBorders>
              <w:top w:val="nil"/>
              <w:left w:val="nil"/>
              <w:bottom w:val="single" w:sz="4" w:space="0" w:color="auto"/>
              <w:right w:val="single" w:sz="4" w:space="0" w:color="auto"/>
            </w:tcBorders>
            <w:shd w:val="clear" w:color="auto" w:fill="auto"/>
            <w:vAlign w:val="center"/>
            <w:hideMark/>
          </w:tcPr>
          <w:p w14:paraId="356A1B1C"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Skarb Państwa</w:t>
            </w:r>
            <w:r w:rsidRPr="001516E2">
              <w:rPr>
                <w:rFonts w:ascii="Calibri" w:hAnsi="Calibri" w:cs="Times New Roman"/>
                <w:color w:val="000000"/>
                <w:sz w:val="18"/>
                <w:szCs w:val="18"/>
                <w:lang w:eastAsia="pl-PL"/>
              </w:rPr>
              <w:br/>
              <w:t>Marszałek Województwa Dolnośląskiego</w:t>
            </w:r>
            <w:r w:rsidRPr="001516E2">
              <w:rPr>
                <w:rFonts w:ascii="Calibri" w:hAnsi="Calibri" w:cs="Times New Roman"/>
                <w:color w:val="000000"/>
                <w:sz w:val="18"/>
                <w:szCs w:val="18"/>
                <w:lang w:eastAsia="pl-PL"/>
              </w:rPr>
              <w:br/>
              <w:t xml:space="preserve">ul. Wybrzeże Juliusz Słowackiego 12/14 </w:t>
            </w:r>
            <w:r w:rsidRPr="001516E2">
              <w:rPr>
                <w:rFonts w:ascii="Calibri" w:hAnsi="Calibri" w:cs="Times New Roman"/>
                <w:color w:val="000000"/>
                <w:sz w:val="18"/>
                <w:szCs w:val="18"/>
                <w:lang w:eastAsia="pl-PL"/>
              </w:rPr>
              <w:br/>
              <w:t>50-411 Wrocław</w:t>
            </w:r>
          </w:p>
        </w:tc>
      </w:tr>
      <w:tr w:rsidR="005E6D96" w:rsidRPr="001516E2" w14:paraId="3826471E" w14:textId="77777777" w:rsidTr="0017406A">
        <w:trPr>
          <w:trHeight w:val="720"/>
        </w:trPr>
        <w:tc>
          <w:tcPr>
            <w:tcW w:w="426" w:type="dxa"/>
            <w:vMerge/>
            <w:tcBorders>
              <w:top w:val="nil"/>
              <w:left w:val="single" w:sz="4" w:space="0" w:color="auto"/>
              <w:bottom w:val="single" w:sz="4" w:space="0" w:color="000000"/>
              <w:right w:val="single" w:sz="4" w:space="0" w:color="auto"/>
            </w:tcBorders>
            <w:vAlign w:val="center"/>
            <w:hideMark/>
          </w:tcPr>
          <w:p w14:paraId="614DCA64"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005A565E"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24B0072D"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82/3</w:t>
            </w:r>
          </w:p>
        </w:tc>
        <w:tc>
          <w:tcPr>
            <w:tcW w:w="1090" w:type="dxa"/>
            <w:vMerge/>
            <w:tcBorders>
              <w:left w:val="nil"/>
              <w:right w:val="nil"/>
            </w:tcBorders>
            <w:shd w:val="clear" w:color="auto" w:fill="auto"/>
            <w:vAlign w:val="center"/>
            <w:hideMark/>
          </w:tcPr>
          <w:p w14:paraId="10101794" w14:textId="77777777" w:rsidR="005E6D96" w:rsidRPr="001516E2" w:rsidRDefault="005E6D96" w:rsidP="0017406A">
            <w:pPr>
              <w:spacing w:line="240" w:lineRule="auto"/>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4653C8A"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tcBorders>
              <w:top w:val="nil"/>
              <w:left w:val="nil"/>
              <w:bottom w:val="single" w:sz="4" w:space="0" w:color="auto"/>
              <w:right w:val="single" w:sz="4" w:space="0" w:color="auto"/>
            </w:tcBorders>
            <w:shd w:val="clear" w:color="auto" w:fill="auto"/>
            <w:vAlign w:val="center"/>
            <w:hideMark/>
          </w:tcPr>
          <w:p w14:paraId="4AD067AD"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Skarb Państwa</w:t>
            </w:r>
            <w:r w:rsidRPr="001516E2">
              <w:rPr>
                <w:rFonts w:ascii="Calibri" w:hAnsi="Calibri" w:cs="Times New Roman"/>
                <w:color w:val="000000"/>
                <w:sz w:val="18"/>
                <w:szCs w:val="18"/>
                <w:lang w:eastAsia="pl-PL"/>
              </w:rPr>
              <w:br/>
              <w:t>Krajowy Ośrodek Wsparcia Rolnictwa</w:t>
            </w:r>
            <w:r w:rsidRPr="001516E2">
              <w:rPr>
                <w:rFonts w:ascii="Calibri" w:hAnsi="Calibri" w:cs="Times New Roman"/>
                <w:color w:val="000000"/>
                <w:sz w:val="18"/>
                <w:szCs w:val="18"/>
                <w:lang w:eastAsia="pl-PL"/>
              </w:rPr>
              <w:br/>
              <w:t>ul. Karolkowa 30, 01-207 Warszawa</w:t>
            </w:r>
          </w:p>
        </w:tc>
      </w:tr>
      <w:tr w:rsidR="005E6D96" w:rsidRPr="001516E2" w14:paraId="21EAC0DA" w14:textId="77777777" w:rsidTr="0017406A">
        <w:trPr>
          <w:trHeight w:val="480"/>
        </w:trPr>
        <w:tc>
          <w:tcPr>
            <w:tcW w:w="426" w:type="dxa"/>
            <w:vMerge/>
            <w:tcBorders>
              <w:top w:val="nil"/>
              <w:left w:val="single" w:sz="4" w:space="0" w:color="auto"/>
              <w:bottom w:val="single" w:sz="4" w:space="0" w:color="000000"/>
              <w:right w:val="single" w:sz="4" w:space="0" w:color="auto"/>
            </w:tcBorders>
            <w:vAlign w:val="center"/>
            <w:hideMark/>
          </w:tcPr>
          <w:p w14:paraId="2F8319A0"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537ACCCA"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290F4E08"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214</w:t>
            </w:r>
          </w:p>
        </w:tc>
        <w:tc>
          <w:tcPr>
            <w:tcW w:w="1090" w:type="dxa"/>
            <w:vMerge/>
            <w:tcBorders>
              <w:left w:val="nil"/>
              <w:right w:val="nil"/>
            </w:tcBorders>
            <w:shd w:val="clear" w:color="auto" w:fill="auto"/>
            <w:vAlign w:val="center"/>
            <w:hideMark/>
          </w:tcPr>
          <w:p w14:paraId="4B314AEB" w14:textId="77777777" w:rsidR="005E6D96" w:rsidRPr="001516E2" w:rsidRDefault="005E6D96" w:rsidP="0017406A">
            <w:pPr>
              <w:spacing w:line="240" w:lineRule="auto"/>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D13F42F"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tcBorders>
              <w:top w:val="nil"/>
              <w:left w:val="nil"/>
              <w:bottom w:val="single" w:sz="4" w:space="0" w:color="auto"/>
              <w:right w:val="single" w:sz="4" w:space="0" w:color="auto"/>
            </w:tcBorders>
            <w:shd w:val="clear" w:color="auto" w:fill="auto"/>
            <w:vAlign w:val="center"/>
            <w:hideMark/>
          </w:tcPr>
          <w:p w14:paraId="418B8E9C"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 xml:space="preserve">Gmina Milicz </w:t>
            </w:r>
            <w:r w:rsidRPr="001516E2">
              <w:rPr>
                <w:rFonts w:ascii="Calibri" w:hAnsi="Calibri" w:cs="Times New Roman"/>
                <w:color w:val="000000"/>
                <w:sz w:val="18"/>
                <w:szCs w:val="18"/>
                <w:lang w:eastAsia="pl-PL"/>
              </w:rPr>
              <w:br/>
              <w:t>Trzebnicka 2 ,56-300 Milicz</w:t>
            </w:r>
          </w:p>
        </w:tc>
      </w:tr>
      <w:tr w:rsidR="005E6D96" w:rsidRPr="001516E2" w14:paraId="1091982C" w14:textId="77777777" w:rsidTr="0017406A">
        <w:trPr>
          <w:trHeight w:val="720"/>
        </w:trPr>
        <w:tc>
          <w:tcPr>
            <w:tcW w:w="426" w:type="dxa"/>
            <w:vMerge/>
            <w:tcBorders>
              <w:top w:val="nil"/>
              <w:left w:val="single" w:sz="4" w:space="0" w:color="auto"/>
              <w:bottom w:val="single" w:sz="4" w:space="0" w:color="000000"/>
              <w:right w:val="single" w:sz="4" w:space="0" w:color="auto"/>
            </w:tcBorders>
            <w:vAlign w:val="center"/>
            <w:hideMark/>
          </w:tcPr>
          <w:p w14:paraId="45F53E4A"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6C638794"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41552BC8"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104/3</w:t>
            </w:r>
          </w:p>
        </w:tc>
        <w:tc>
          <w:tcPr>
            <w:tcW w:w="1090" w:type="dxa"/>
            <w:vMerge/>
            <w:tcBorders>
              <w:left w:val="nil"/>
              <w:bottom w:val="single" w:sz="4" w:space="0" w:color="auto"/>
              <w:right w:val="nil"/>
            </w:tcBorders>
            <w:shd w:val="clear" w:color="auto" w:fill="auto"/>
            <w:vAlign w:val="center"/>
            <w:hideMark/>
          </w:tcPr>
          <w:p w14:paraId="7B7D6A99"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56F72B6"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tcBorders>
              <w:top w:val="nil"/>
              <w:left w:val="nil"/>
              <w:bottom w:val="single" w:sz="4" w:space="0" w:color="auto"/>
              <w:right w:val="single" w:sz="4" w:space="0" w:color="auto"/>
            </w:tcBorders>
            <w:shd w:val="clear" w:color="auto" w:fill="auto"/>
            <w:vAlign w:val="center"/>
            <w:hideMark/>
          </w:tcPr>
          <w:p w14:paraId="6F905ECC"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Skarb Państwa</w:t>
            </w:r>
            <w:r w:rsidRPr="001516E2">
              <w:rPr>
                <w:rFonts w:ascii="Calibri" w:hAnsi="Calibri" w:cs="Times New Roman"/>
                <w:color w:val="000000"/>
                <w:sz w:val="18"/>
                <w:szCs w:val="18"/>
                <w:lang w:eastAsia="pl-PL"/>
              </w:rPr>
              <w:br/>
              <w:t>Krajowy Ośrodek Wsparcia Rolnictwa</w:t>
            </w:r>
            <w:r w:rsidRPr="001516E2">
              <w:rPr>
                <w:rFonts w:ascii="Calibri" w:hAnsi="Calibri" w:cs="Times New Roman"/>
                <w:color w:val="000000"/>
                <w:sz w:val="18"/>
                <w:szCs w:val="18"/>
                <w:lang w:eastAsia="pl-PL"/>
              </w:rPr>
              <w:br/>
              <w:t>ul. Karolkowa 30, 01-207 Warszawa</w:t>
            </w:r>
          </w:p>
        </w:tc>
      </w:tr>
      <w:tr w:rsidR="005E6D96" w:rsidRPr="001516E2" w14:paraId="231A232B" w14:textId="77777777" w:rsidTr="0017406A">
        <w:trPr>
          <w:trHeight w:val="720"/>
        </w:trPr>
        <w:tc>
          <w:tcPr>
            <w:tcW w:w="426" w:type="dxa"/>
            <w:vMerge/>
            <w:tcBorders>
              <w:top w:val="nil"/>
              <w:left w:val="single" w:sz="4" w:space="0" w:color="auto"/>
              <w:bottom w:val="single" w:sz="4" w:space="0" w:color="000000"/>
              <w:right w:val="single" w:sz="4" w:space="0" w:color="auto"/>
            </w:tcBorders>
            <w:vAlign w:val="center"/>
            <w:hideMark/>
          </w:tcPr>
          <w:p w14:paraId="3C877E5E"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3507A056"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009EC1F6"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207</w:t>
            </w:r>
          </w:p>
        </w:tc>
        <w:tc>
          <w:tcPr>
            <w:tcW w:w="1090" w:type="dxa"/>
            <w:vMerge w:val="restart"/>
            <w:tcBorders>
              <w:top w:val="nil"/>
              <w:left w:val="nil"/>
              <w:right w:val="nil"/>
            </w:tcBorders>
            <w:shd w:val="clear" w:color="auto" w:fill="auto"/>
            <w:vAlign w:val="center"/>
            <w:hideMark/>
          </w:tcPr>
          <w:p w14:paraId="6583AF1D"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Przepust z piętrzeniem </w:t>
            </w:r>
          </w:p>
          <w:p w14:paraId="07E1E6F2"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 </w:t>
            </w:r>
          </w:p>
          <w:p w14:paraId="00659714"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 </w:t>
            </w:r>
          </w:p>
          <w:p w14:paraId="5461807A"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 </w:t>
            </w:r>
          </w:p>
          <w:p w14:paraId="3B8ABA97"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 </w:t>
            </w:r>
          </w:p>
          <w:p w14:paraId="5424F4CB"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 </w:t>
            </w:r>
          </w:p>
          <w:p w14:paraId="28CFE398"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 </w:t>
            </w:r>
          </w:p>
          <w:p w14:paraId="4A5AFB83"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 </w:t>
            </w:r>
          </w:p>
          <w:p w14:paraId="1F6F9A66"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 </w:t>
            </w:r>
          </w:p>
          <w:p w14:paraId="1782EB50"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 </w:t>
            </w:r>
          </w:p>
          <w:p w14:paraId="148A0EA4"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 </w:t>
            </w:r>
          </w:p>
          <w:p w14:paraId="0F60745C"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 </w:t>
            </w:r>
          </w:p>
          <w:p w14:paraId="025CAB8B"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 </w:t>
            </w:r>
          </w:p>
          <w:p w14:paraId="382D96DD" w14:textId="77777777" w:rsidR="005E6D96" w:rsidRPr="001516E2" w:rsidRDefault="005E6D96" w:rsidP="0017406A">
            <w:pPr>
              <w:spacing w:line="240" w:lineRule="auto"/>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 </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8016BF0"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tcBorders>
              <w:top w:val="nil"/>
              <w:left w:val="nil"/>
              <w:bottom w:val="single" w:sz="4" w:space="0" w:color="auto"/>
              <w:right w:val="single" w:sz="4" w:space="0" w:color="auto"/>
            </w:tcBorders>
            <w:shd w:val="clear" w:color="auto" w:fill="auto"/>
            <w:vAlign w:val="center"/>
            <w:hideMark/>
          </w:tcPr>
          <w:p w14:paraId="7996A3E3"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Skarb Państwa</w:t>
            </w:r>
            <w:r w:rsidRPr="001516E2">
              <w:rPr>
                <w:rFonts w:ascii="Calibri" w:hAnsi="Calibri" w:cs="Times New Roman"/>
                <w:color w:val="000000"/>
                <w:sz w:val="18"/>
                <w:szCs w:val="18"/>
                <w:lang w:eastAsia="pl-PL"/>
              </w:rPr>
              <w:br/>
              <w:t>Krajowy Ośrodek Wsparcia Rolnictwa</w:t>
            </w:r>
            <w:r w:rsidRPr="001516E2">
              <w:rPr>
                <w:rFonts w:ascii="Calibri" w:hAnsi="Calibri" w:cs="Times New Roman"/>
                <w:color w:val="000000"/>
                <w:sz w:val="18"/>
                <w:szCs w:val="18"/>
                <w:lang w:eastAsia="pl-PL"/>
              </w:rPr>
              <w:br/>
              <w:t>ul. Karolkowa 30, 01-207 Warszawa</w:t>
            </w:r>
          </w:p>
        </w:tc>
      </w:tr>
      <w:tr w:rsidR="005E6D96" w:rsidRPr="001516E2" w14:paraId="2AFAF594" w14:textId="77777777" w:rsidTr="0017406A">
        <w:trPr>
          <w:trHeight w:val="720"/>
        </w:trPr>
        <w:tc>
          <w:tcPr>
            <w:tcW w:w="426" w:type="dxa"/>
            <w:vMerge/>
            <w:tcBorders>
              <w:top w:val="nil"/>
              <w:left w:val="single" w:sz="4" w:space="0" w:color="auto"/>
              <w:bottom w:val="single" w:sz="4" w:space="0" w:color="000000"/>
              <w:right w:val="single" w:sz="4" w:space="0" w:color="auto"/>
            </w:tcBorders>
            <w:vAlign w:val="center"/>
            <w:hideMark/>
          </w:tcPr>
          <w:p w14:paraId="3CC3EB15"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431E62E4"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7FC48BA2"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186</w:t>
            </w:r>
          </w:p>
        </w:tc>
        <w:tc>
          <w:tcPr>
            <w:tcW w:w="1090" w:type="dxa"/>
            <w:vMerge/>
            <w:tcBorders>
              <w:left w:val="nil"/>
              <w:right w:val="nil"/>
            </w:tcBorders>
            <w:shd w:val="clear" w:color="auto" w:fill="auto"/>
            <w:vAlign w:val="center"/>
            <w:hideMark/>
          </w:tcPr>
          <w:p w14:paraId="322DB8A5" w14:textId="77777777" w:rsidR="005E6D96" w:rsidRPr="001516E2" w:rsidRDefault="005E6D96" w:rsidP="0017406A">
            <w:pPr>
              <w:spacing w:line="240" w:lineRule="auto"/>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F114FE9"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tcBorders>
              <w:top w:val="nil"/>
              <w:left w:val="nil"/>
              <w:bottom w:val="single" w:sz="4" w:space="0" w:color="auto"/>
              <w:right w:val="single" w:sz="4" w:space="0" w:color="auto"/>
            </w:tcBorders>
            <w:shd w:val="clear" w:color="auto" w:fill="auto"/>
            <w:vAlign w:val="center"/>
            <w:hideMark/>
          </w:tcPr>
          <w:p w14:paraId="7633596F"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Skarb Państwa</w:t>
            </w:r>
            <w:r w:rsidRPr="001516E2">
              <w:rPr>
                <w:rFonts w:ascii="Calibri" w:hAnsi="Calibri" w:cs="Times New Roman"/>
                <w:color w:val="000000"/>
                <w:sz w:val="18"/>
                <w:szCs w:val="18"/>
                <w:lang w:eastAsia="pl-PL"/>
              </w:rPr>
              <w:br/>
              <w:t xml:space="preserve">Starosta Milicki wykonujący zadania z zakresu Administracji Rządowej </w:t>
            </w:r>
          </w:p>
        </w:tc>
      </w:tr>
      <w:tr w:rsidR="005E6D96" w:rsidRPr="001516E2" w14:paraId="1432A4D7" w14:textId="77777777" w:rsidTr="0017406A">
        <w:trPr>
          <w:trHeight w:val="480"/>
        </w:trPr>
        <w:tc>
          <w:tcPr>
            <w:tcW w:w="426" w:type="dxa"/>
            <w:vMerge/>
            <w:tcBorders>
              <w:top w:val="nil"/>
              <w:left w:val="single" w:sz="4" w:space="0" w:color="auto"/>
              <w:bottom w:val="single" w:sz="4" w:space="0" w:color="000000"/>
              <w:right w:val="single" w:sz="4" w:space="0" w:color="auto"/>
            </w:tcBorders>
            <w:vAlign w:val="center"/>
            <w:hideMark/>
          </w:tcPr>
          <w:p w14:paraId="78AC0B26"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7B34AF94"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2F40CDDB"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239</w:t>
            </w:r>
          </w:p>
        </w:tc>
        <w:tc>
          <w:tcPr>
            <w:tcW w:w="1090" w:type="dxa"/>
            <w:vMerge/>
            <w:tcBorders>
              <w:left w:val="nil"/>
              <w:right w:val="nil"/>
            </w:tcBorders>
            <w:shd w:val="clear" w:color="auto" w:fill="auto"/>
            <w:vAlign w:val="center"/>
            <w:hideMark/>
          </w:tcPr>
          <w:p w14:paraId="64262598" w14:textId="77777777" w:rsidR="005E6D96" w:rsidRPr="001516E2" w:rsidRDefault="005E6D96" w:rsidP="0017406A">
            <w:pPr>
              <w:spacing w:line="240" w:lineRule="auto"/>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67D2CA9"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tcBorders>
              <w:top w:val="nil"/>
              <w:left w:val="nil"/>
              <w:bottom w:val="single" w:sz="4" w:space="0" w:color="auto"/>
              <w:right w:val="single" w:sz="4" w:space="0" w:color="auto"/>
            </w:tcBorders>
            <w:shd w:val="clear" w:color="auto" w:fill="auto"/>
            <w:vAlign w:val="center"/>
            <w:hideMark/>
          </w:tcPr>
          <w:p w14:paraId="2B270D36"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 xml:space="preserve">Gmina Milicz </w:t>
            </w:r>
            <w:r w:rsidRPr="001516E2">
              <w:rPr>
                <w:rFonts w:ascii="Calibri" w:hAnsi="Calibri" w:cs="Times New Roman"/>
                <w:color w:val="000000"/>
                <w:sz w:val="18"/>
                <w:szCs w:val="18"/>
                <w:lang w:eastAsia="pl-PL"/>
              </w:rPr>
              <w:br/>
              <w:t>Trzebnicka 2 ,56-300 Milicz</w:t>
            </w:r>
          </w:p>
        </w:tc>
      </w:tr>
      <w:tr w:rsidR="005E6D96" w:rsidRPr="001516E2" w14:paraId="2BDC4983" w14:textId="77777777" w:rsidTr="0017406A">
        <w:trPr>
          <w:trHeight w:val="720"/>
        </w:trPr>
        <w:tc>
          <w:tcPr>
            <w:tcW w:w="426" w:type="dxa"/>
            <w:vMerge/>
            <w:tcBorders>
              <w:top w:val="nil"/>
              <w:left w:val="single" w:sz="4" w:space="0" w:color="auto"/>
              <w:bottom w:val="single" w:sz="4" w:space="0" w:color="000000"/>
              <w:right w:val="single" w:sz="4" w:space="0" w:color="auto"/>
            </w:tcBorders>
            <w:vAlign w:val="center"/>
            <w:hideMark/>
          </w:tcPr>
          <w:p w14:paraId="75EA85DF"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411EBDF0"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536978D4"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252</w:t>
            </w:r>
          </w:p>
        </w:tc>
        <w:tc>
          <w:tcPr>
            <w:tcW w:w="1090" w:type="dxa"/>
            <w:vMerge/>
            <w:tcBorders>
              <w:left w:val="nil"/>
              <w:right w:val="nil"/>
            </w:tcBorders>
            <w:shd w:val="clear" w:color="auto" w:fill="auto"/>
            <w:vAlign w:val="center"/>
            <w:hideMark/>
          </w:tcPr>
          <w:p w14:paraId="104D324A" w14:textId="77777777" w:rsidR="005E6D96" w:rsidRPr="001516E2" w:rsidRDefault="005E6D96" w:rsidP="0017406A">
            <w:pPr>
              <w:spacing w:line="240" w:lineRule="auto"/>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C8EE91E"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tcBorders>
              <w:top w:val="nil"/>
              <w:left w:val="nil"/>
              <w:bottom w:val="single" w:sz="4" w:space="0" w:color="auto"/>
              <w:right w:val="single" w:sz="4" w:space="0" w:color="auto"/>
            </w:tcBorders>
            <w:shd w:val="clear" w:color="auto" w:fill="auto"/>
            <w:vAlign w:val="center"/>
            <w:hideMark/>
          </w:tcPr>
          <w:p w14:paraId="1192127F"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Skarb Państwa</w:t>
            </w:r>
            <w:r w:rsidRPr="001516E2">
              <w:rPr>
                <w:rFonts w:ascii="Calibri" w:hAnsi="Calibri" w:cs="Times New Roman"/>
                <w:color w:val="000000"/>
                <w:sz w:val="18"/>
                <w:szCs w:val="18"/>
                <w:lang w:eastAsia="pl-PL"/>
              </w:rPr>
              <w:br/>
              <w:t>Krajowy Ośrodek Wsparcia Rolnictwa</w:t>
            </w:r>
            <w:r w:rsidRPr="001516E2">
              <w:rPr>
                <w:rFonts w:ascii="Calibri" w:hAnsi="Calibri" w:cs="Times New Roman"/>
                <w:color w:val="000000"/>
                <w:sz w:val="18"/>
                <w:szCs w:val="18"/>
                <w:lang w:eastAsia="pl-PL"/>
              </w:rPr>
              <w:br/>
              <w:t>ul. Karolkowa 30, 01-207 Warszawa</w:t>
            </w:r>
          </w:p>
        </w:tc>
      </w:tr>
      <w:tr w:rsidR="005E6D96" w:rsidRPr="001516E2" w14:paraId="1F2C764A" w14:textId="77777777" w:rsidTr="0017406A">
        <w:trPr>
          <w:trHeight w:val="720"/>
        </w:trPr>
        <w:tc>
          <w:tcPr>
            <w:tcW w:w="426" w:type="dxa"/>
            <w:vMerge/>
            <w:tcBorders>
              <w:top w:val="nil"/>
              <w:left w:val="single" w:sz="4" w:space="0" w:color="auto"/>
              <w:bottom w:val="single" w:sz="4" w:space="0" w:color="000000"/>
              <w:right w:val="single" w:sz="4" w:space="0" w:color="auto"/>
            </w:tcBorders>
            <w:vAlign w:val="center"/>
            <w:hideMark/>
          </w:tcPr>
          <w:p w14:paraId="3CFCE2FC"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4C9CA075"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2FC48A36"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52</w:t>
            </w:r>
          </w:p>
        </w:tc>
        <w:tc>
          <w:tcPr>
            <w:tcW w:w="1090" w:type="dxa"/>
            <w:vMerge/>
            <w:tcBorders>
              <w:left w:val="nil"/>
              <w:right w:val="nil"/>
            </w:tcBorders>
            <w:shd w:val="clear" w:color="auto" w:fill="auto"/>
            <w:vAlign w:val="center"/>
            <w:hideMark/>
          </w:tcPr>
          <w:p w14:paraId="21F70E10" w14:textId="77777777" w:rsidR="005E6D96" w:rsidRPr="001516E2" w:rsidRDefault="005E6D96" w:rsidP="0017406A">
            <w:pPr>
              <w:spacing w:line="240" w:lineRule="auto"/>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DE34A7D"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tcBorders>
              <w:top w:val="nil"/>
              <w:left w:val="nil"/>
              <w:bottom w:val="single" w:sz="4" w:space="0" w:color="auto"/>
              <w:right w:val="single" w:sz="4" w:space="0" w:color="auto"/>
            </w:tcBorders>
            <w:shd w:val="clear" w:color="auto" w:fill="auto"/>
            <w:vAlign w:val="center"/>
            <w:hideMark/>
          </w:tcPr>
          <w:p w14:paraId="33AD6C9C"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Skarb Państwa</w:t>
            </w:r>
            <w:r w:rsidRPr="001516E2">
              <w:rPr>
                <w:rFonts w:ascii="Calibri" w:hAnsi="Calibri" w:cs="Times New Roman"/>
                <w:color w:val="000000"/>
                <w:sz w:val="18"/>
                <w:szCs w:val="18"/>
                <w:lang w:eastAsia="pl-PL"/>
              </w:rPr>
              <w:br/>
              <w:t xml:space="preserve">Starosta Milicki wykonujący zadania z zakresu Administracji Rządowej </w:t>
            </w:r>
          </w:p>
        </w:tc>
      </w:tr>
      <w:tr w:rsidR="005E6D96" w:rsidRPr="001516E2" w14:paraId="7C794C61" w14:textId="77777777" w:rsidTr="0017406A">
        <w:trPr>
          <w:trHeight w:val="960"/>
        </w:trPr>
        <w:tc>
          <w:tcPr>
            <w:tcW w:w="426" w:type="dxa"/>
            <w:vMerge/>
            <w:tcBorders>
              <w:top w:val="nil"/>
              <w:left w:val="single" w:sz="4" w:space="0" w:color="auto"/>
              <w:bottom w:val="single" w:sz="4" w:space="0" w:color="000000"/>
              <w:right w:val="single" w:sz="4" w:space="0" w:color="auto"/>
            </w:tcBorders>
            <w:vAlign w:val="center"/>
            <w:hideMark/>
          </w:tcPr>
          <w:p w14:paraId="07C2B1A7"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5326130E"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76B5F38C"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270/40</w:t>
            </w:r>
          </w:p>
        </w:tc>
        <w:tc>
          <w:tcPr>
            <w:tcW w:w="1090" w:type="dxa"/>
            <w:vMerge/>
            <w:tcBorders>
              <w:left w:val="nil"/>
              <w:right w:val="nil"/>
            </w:tcBorders>
            <w:shd w:val="clear" w:color="auto" w:fill="auto"/>
            <w:vAlign w:val="center"/>
            <w:hideMark/>
          </w:tcPr>
          <w:p w14:paraId="3D4D3E8A" w14:textId="77777777" w:rsidR="005E6D96" w:rsidRPr="001516E2" w:rsidRDefault="005E6D96" w:rsidP="0017406A">
            <w:pPr>
              <w:spacing w:line="240" w:lineRule="auto"/>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7651790"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tcBorders>
              <w:top w:val="nil"/>
              <w:left w:val="nil"/>
              <w:bottom w:val="single" w:sz="4" w:space="0" w:color="auto"/>
              <w:right w:val="single" w:sz="4" w:space="0" w:color="auto"/>
            </w:tcBorders>
            <w:shd w:val="clear" w:color="auto" w:fill="auto"/>
            <w:vAlign w:val="center"/>
            <w:hideMark/>
          </w:tcPr>
          <w:p w14:paraId="5C45CA93"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Skarb Państwa</w:t>
            </w:r>
            <w:r w:rsidRPr="001516E2">
              <w:rPr>
                <w:rFonts w:ascii="Calibri" w:hAnsi="Calibri" w:cs="Times New Roman"/>
                <w:color w:val="000000"/>
                <w:sz w:val="18"/>
                <w:szCs w:val="18"/>
                <w:lang w:eastAsia="pl-PL"/>
              </w:rPr>
              <w:br/>
              <w:t>Państwowe Gospodarstwo Leśne Lasy Państwowe Nadleśnictwo Żmigród</w:t>
            </w:r>
            <w:r w:rsidRPr="001516E2">
              <w:rPr>
                <w:rFonts w:ascii="Calibri" w:hAnsi="Calibri" w:cs="Times New Roman"/>
                <w:color w:val="000000"/>
                <w:sz w:val="18"/>
                <w:szCs w:val="18"/>
                <w:lang w:eastAsia="pl-PL"/>
              </w:rPr>
              <w:br/>
              <w:t>ul. Parkowa 4a, 55-140 Żmigród</w:t>
            </w:r>
          </w:p>
        </w:tc>
      </w:tr>
      <w:tr w:rsidR="005E6D96" w:rsidRPr="001516E2" w14:paraId="4E1B3C1C" w14:textId="77777777" w:rsidTr="0017406A">
        <w:trPr>
          <w:trHeight w:val="720"/>
        </w:trPr>
        <w:tc>
          <w:tcPr>
            <w:tcW w:w="426" w:type="dxa"/>
            <w:vMerge/>
            <w:tcBorders>
              <w:top w:val="nil"/>
              <w:left w:val="single" w:sz="4" w:space="0" w:color="auto"/>
              <w:bottom w:val="single" w:sz="4" w:space="0" w:color="000000"/>
              <w:right w:val="single" w:sz="4" w:space="0" w:color="auto"/>
            </w:tcBorders>
            <w:vAlign w:val="center"/>
            <w:hideMark/>
          </w:tcPr>
          <w:p w14:paraId="5474236B"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067F9538"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678C348C"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179/2</w:t>
            </w:r>
          </w:p>
        </w:tc>
        <w:tc>
          <w:tcPr>
            <w:tcW w:w="1090" w:type="dxa"/>
            <w:vMerge/>
            <w:tcBorders>
              <w:left w:val="nil"/>
              <w:right w:val="nil"/>
            </w:tcBorders>
            <w:shd w:val="clear" w:color="auto" w:fill="auto"/>
            <w:vAlign w:val="center"/>
            <w:hideMark/>
          </w:tcPr>
          <w:p w14:paraId="08C8C956" w14:textId="77777777" w:rsidR="005E6D96" w:rsidRPr="001516E2" w:rsidRDefault="005E6D96" w:rsidP="0017406A">
            <w:pPr>
              <w:spacing w:line="240" w:lineRule="auto"/>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9E09FFE"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tcBorders>
              <w:top w:val="nil"/>
              <w:left w:val="nil"/>
              <w:bottom w:val="single" w:sz="4" w:space="0" w:color="auto"/>
              <w:right w:val="single" w:sz="4" w:space="0" w:color="auto"/>
            </w:tcBorders>
            <w:shd w:val="clear" w:color="auto" w:fill="auto"/>
            <w:vAlign w:val="center"/>
            <w:hideMark/>
          </w:tcPr>
          <w:p w14:paraId="59668C25"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Skarb Państwa</w:t>
            </w:r>
            <w:r w:rsidRPr="001516E2">
              <w:rPr>
                <w:rFonts w:ascii="Calibri" w:hAnsi="Calibri" w:cs="Times New Roman"/>
                <w:color w:val="000000"/>
                <w:sz w:val="18"/>
                <w:szCs w:val="18"/>
                <w:lang w:eastAsia="pl-PL"/>
              </w:rPr>
              <w:br/>
              <w:t>Krajowy Ośrodek Wsparcia Rolnictwa</w:t>
            </w:r>
            <w:r w:rsidRPr="001516E2">
              <w:rPr>
                <w:rFonts w:ascii="Calibri" w:hAnsi="Calibri" w:cs="Times New Roman"/>
                <w:color w:val="000000"/>
                <w:sz w:val="18"/>
                <w:szCs w:val="18"/>
                <w:lang w:eastAsia="pl-PL"/>
              </w:rPr>
              <w:br/>
              <w:t>ul. Karolkowa 30, 01-207 Warszawa</w:t>
            </w:r>
          </w:p>
        </w:tc>
      </w:tr>
      <w:tr w:rsidR="005E6D96" w:rsidRPr="001516E2" w14:paraId="78A4F865" w14:textId="77777777" w:rsidTr="0017406A">
        <w:trPr>
          <w:trHeight w:val="720"/>
        </w:trPr>
        <w:tc>
          <w:tcPr>
            <w:tcW w:w="426" w:type="dxa"/>
            <w:vMerge/>
            <w:tcBorders>
              <w:top w:val="nil"/>
              <w:left w:val="single" w:sz="4" w:space="0" w:color="auto"/>
              <w:bottom w:val="single" w:sz="4" w:space="0" w:color="000000"/>
              <w:right w:val="single" w:sz="4" w:space="0" w:color="auto"/>
            </w:tcBorders>
            <w:vAlign w:val="center"/>
            <w:hideMark/>
          </w:tcPr>
          <w:p w14:paraId="05DDE1C1"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2C2A6BF3"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727C2403"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183/7</w:t>
            </w:r>
          </w:p>
        </w:tc>
        <w:tc>
          <w:tcPr>
            <w:tcW w:w="1090" w:type="dxa"/>
            <w:vMerge/>
            <w:tcBorders>
              <w:left w:val="nil"/>
              <w:right w:val="nil"/>
            </w:tcBorders>
            <w:shd w:val="clear" w:color="auto" w:fill="auto"/>
            <w:vAlign w:val="center"/>
            <w:hideMark/>
          </w:tcPr>
          <w:p w14:paraId="1F7E8605" w14:textId="77777777" w:rsidR="005E6D96" w:rsidRPr="001516E2" w:rsidRDefault="005E6D96" w:rsidP="0017406A">
            <w:pPr>
              <w:spacing w:line="240" w:lineRule="auto"/>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3E83C44"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tcBorders>
              <w:top w:val="nil"/>
              <w:left w:val="nil"/>
              <w:bottom w:val="single" w:sz="4" w:space="0" w:color="auto"/>
              <w:right w:val="single" w:sz="4" w:space="0" w:color="auto"/>
            </w:tcBorders>
            <w:shd w:val="clear" w:color="auto" w:fill="auto"/>
            <w:vAlign w:val="center"/>
            <w:hideMark/>
          </w:tcPr>
          <w:p w14:paraId="0F5CDD5D"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Skarb Państwa</w:t>
            </w:r>
            <w:r w:rsidRPr="001516E2">
              <w:rPr>
                <w:rFonts w:ascii="Calibri" w:hAnsi="Calibri" w:cs="Times New Roman"/>
                <w:color w:val="000000"/>
                <w:sz w:val="18"/>
                <w:szCs w:val="18"/>
                <w:lang w:eastAsia="pl-PL"/>
              </w:rPr>
              <w:br/>
              <w:t>Krajowy Ośrodek Wsparcia Rolnictwa</w:t>
            </w:r>
            <w:r w:rsidRPr="001516E2">
              <w:rPr>
                <w:rFonts w:ascii="Calibri" w:hAnsi="Calibri" w:cs="Times New Roman"/>
                <w:color w:val="000000"/>
                <w:sz w:val="18"/>
                <w:szCs w:val="18"/>
                <w:lang w:eastAsia="pl-PL"/>
              </w:rPr>
              <w:br/>
              <w:t>ul. Karolkowa 30, 01-207 Warszawa</w:t>
            </w:r>
          </w:p>
        </w:tc>
      </w:tr>
      <w:tr w:rsidR="005E6D96" w:rsidRPr="001516E2" w14:paraId="63F95498" w14:textId="77777777" w:rsidTr="0017406A">
        <w:trPr>
          <w:trHeight w:val="720"/>
        </w:trPr>
        <w:tc>
          <w:tcPr>
            <w:tcW w:w="426" w:type="dxa"/>
            <w:vMerge/>
            <w:tcBorders>
              <w:top w:val="nil"/>
              <w:left w:val="single" w:sz="4" w:space="0" w:color="auto"/>
              <w:bottom w:val="single" w:sz="4" w:space="0" w:color="000000"/>
              <w:right w:val="single" w:sz="4" w:space="0" w:color="auto"/>
            </w:tcBorders>
            <w:vAlign w:val="center"/>
            <w:hideMark/>
          </w:tcPr>
          <w:p w14:paraId="6BDA430F"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2F4B86C5"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7F7DF1D4"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179/3</w:t>
            </w:r>
          </w:p>
        </w:tc>
        <w:tc>
          <w:tcPr>
            <w:tcW w:w="1090" w:type="dxa"/>
            <w:vMerge/>
            <w:tcBorders>
              <w:left w:val="nil"/>
              <w:right w:val="nil"/>
            </w:tcBorders>
            <w:shd w:val="clear" w:color="auto" w:fill="auto"/>
            <w:vAlign w:val="center"/>
            <w:hideMark/>
          </w:tcPr>
          <w:p w14:paraId="1DB3500C" w14:textId="77777777" w:rsidR="005E6D96" w:rsidRPr="001516E2" w:rsidRDefault="005E6D96" w:rsidP="0017406A">
            <w:pPr>
              <w:spacing w:line="240" w:lineRule="auto"/>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312A3EC"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tcBorders>
              <w:top w:val="nil"/>
              <w:left w:val="nil"/>
              <w:bottom w:val="single" w:sz="4" w:space="0" w:color="auto"/>
              <w:right w:val="single" w:sz="4" w:space="0" w:color="auto"/>
            </w:tcBorders>
            <w:shd w:val="clear" w:color="auto" w:fill="auto"/>
            <w:vAlign w:val="center"/>
            <w:hideMark/>
          </w:tcPr>
          <w:p w14:paraId="7D2733C0"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Skarb Państwa</w:t>
            </w:r>
            <w:r w:rsidRPr="001516E2">
              <w:rPr>
                <w:rFonts w:ascii="Calibri" w:hAnsi="Calibri" w:cs="Times New Roman"/>
                <w:color w:val="000000"/>
                <w:sz w:val="18"/>
                <w:szCs w:val="18"/>
                <w:lang w:eastAsia="pl-PL"/>
              </w:rPr>
              <w:br/>
              <w:t>Krajowy Ośrodek Wsparcia Rolnictwa</w:t>
            </w:r>
            <w:r w:rsidRPr="001516E2">
              <w:rPr>
                <w:rFonts w:ascii="Calibri" w:hAnsi="Calibri" w:cs="Times New Roman"/>
                <w:color w:val="000000"/>
                <w:sz w:val="18"/>
                <w:szCs w:val="18"/>
                <w:lang w:eastAsia="pl-PL"/>
              </w:rPr>
              <w:br/>
              <w:t>ul. Karolkowa 30, 01-207 Warszawa</w:t>
            </w:r>
          </w:p>
        </w:tc>
      </w:tr>
      <w:tr w:rsidR="005E6D96" w:rsidRPr="001516E2" w14:paraId="7612A183" w14:textId="77777777" w:rsidTr="0017406A">
        <w:trPr>
          <w:trHeight w:val="480"/>
        </w:trPr>
        <w:tc>
          <w:tcPr>
            <w:tcW w:w="426" w:type="dxa"/>
            <w:vMerge/>
            <w:tcBorders>
              <w:top w:val="nil"/>
              <w:left w:val="single" w:sz="4" w:space="0" w:color="auto"/>
              <w:bottom w:val="single" w:sz="4" w:space="0" w:color="000000"/>
              <w:right w:val="single" w:sz="4" w:space="0" w:color="auto"/>
            </w:tcBorders>
            <w:vAlign w:val="center"/>
            <w:hideMark/>
          </w:tcPr>
          <w:p w14:paraId="6F2F481F"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03EEC59A"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7A1F4DA1"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185</w:t>
            </w:r>
          </w:p>
        </w:tc>
        <w:tc>
          <w:tcPr>
            <w:tcW w:w="1090" w:type="dxa"/>
            <w:vMerge/>
            <w:tcBorders>
              <w:left w:val="nil"/>
              <w:right w:val="nil"/>
            </w:tcBorders>
            <w:shd w:val="clear" w:color="auto" w:fill="auto"/>
            <w:vAlign w:val="center"/>
            <w:hideMark/>
          </w:tcPr>
          <w:p w14:paraId="1DF20B88" w14:textId="77777777" w:rsidR="005E6D96" w:rsidRPr="001516E2" w:rsidRDefault="005E6D96" w:rsidP="0017406A">
            <w:pPr>
              <w:spacing w:line="240" w:lineRule="auto"/>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9B12590"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tcBorders>
              <w:top w:val="nil"/>
              <w:left w:val="nil"/>
              <w:bottom w:val="single" w:sz="4" w:space="0" w:color="auto"/>
              <w:right w:val="single" w:sz="4" w:space="0" w:color="auto"/>
            </w:tcBorders>
            <w:shd w:val="clear" w:color="auto" w:fill="auto"/>
            <w:vAlign w:val="center"/>
            <w:hideMark/>
          </w:tcPr>
          <w:p w14:paraId="4BFAF841"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 xml:space="preserve">Gmina Milicz </w:t>
            </w:r>
            <w:r w:rsidRPr="001516E2">
              <w:rPr>
                <w:rFonts w:ascii="Calibri" w:hAnsi="Calibri" w:cs="Times New Roman"/>
                <w:color w:val="000000"/>
                <w:sz w:val="18"/>
                <w:szCs w:val="18"/>
                <w:lang w:eastAsia="pl-PL"/>
              </w:rPr>
              <w:br/>
              <w:t>Trzebnicka 2 ,56-300 Milicz</w:t>
            </w:r>
          </w:p>
        </w:tc>
      </w:tr>
      <w:tr w:rsidR="005E6D96" w:rsidRPr="001516E2" w14:paraId="1239BA3B" w14:textId="77777777" w:rsidTr="0017406A">
        <w:trPr>
          <w:trHeight w:val="960"/>
        </w:trPr>
        <w:tc>
          <w:tcPr>
            <w:tcW w:w="426" w:type="dxa"/>
            <w:vMerge/>
            <w:tcBorders>
              <w:top w:val="nil"/>
              <w:left w:val="single" w:sz="4" w:space="0" w:color="auto"/>
              <w:bottom w:val="single" w:sz="4" w:space="0" w:color="000000"/>
              <w:right w:val="single" w:sz="4" w:space="0" w:color="auto"/>
            </w:tcBorders>
            <w:vAlign w:val="center"/>
            <w:hideMark/>
          </w:tcPr>
          <w:p w14:paraId="43CB1EDE"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626C0349"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64C70326"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176/40</w:t>
            </w:r>
          </w:p>
        </w:tc>
        <w:tc>
          <w:tcPr>
            <w:tcW w:w="1090" w:type="dxa"/>
            <w:vMerge/>
            <w:tcBorders>
              <w:left w:val="nil"/>
              <w:right w:val="nil"/>
            </w:tcBorders>
            <w:shd w:val="clear" w:color="auto" w:fill="auto"/>
            <w:vAlign w:val="center"/>
            <w:hideMark/>
          </w:tcPr>
          <w:p w14:paraId="41D0BDC5" w14:textId="77777777" w:rsidR="005E6D96" w:rsidRPr="001516E2" w:rsidRDefault="005E6D96" w:rsidP="0017406A">
            <w:pPr>
              <w:spacing w:line="240" w:lineRule="auto"/>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00CF6CD"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tcBorders>
              <w:top w:val="nil"/>
              <w:left w:val="nil"/>
              <w:bottom w:val="single" w:sz="4" w:space="0" w:color="auto"/>
              <w:right w:val="single" w:sz="4" w:space="0" w:color="auto"/>
            </w:tcBorders>
            <w:shd w:val="clear" w:color="auto" w:fill="auto"/>
            <w:vAlign w:val="center"/>
            <w:hideMark/>
          </w:tcPr>
          <w:p w14:paraId="0C64CDD9"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Skarb Państwa</w:t>
            </w:r>
            <w:r w:rsidRPr="001516E2">
              <w:rPr>
                <w:rFonts w:ascii="Calibri" w:hAnsi="Calibri" w:cs="Times New Roman"/>
                <w:color w:val="000000"/>
                <w:sz w:val="18"/>
                <w:szCs w:val="18"/>
                <w:lang w:eastAsia="pl-PL"/>
              </w:rPr>
              <w:br/>
              <w:t>Państwowe Gospodarstwo Leśne Lasy Państwowe Nadleśnictwo Żmigród</w:t>
            </w:r>
            <w:r w:rsidRPr="001516E2">
              <w:rPr>
                <w:rFonts w:ascii="Calibri" w:hAnsi="Calibri" w:cs="Times New Roman"/>
                <w:color w:val="000000"/>
                <w:sz w:val="18"/>
                <w:szCs w:val="18"/>
                <w:lang w:eastAsia="pl-PL"/>
              </w:rPr>
              <w:br/>
              <w:t>ul. Parkowa 4a, 55-140 Żmigród</w:t>
            </w:r>
          </w:p>
        </w:tc>
      </w:tr>
      <w:tr w:rsidR="005E6D96" w:rsidRPr="001516E2" w14:paraId="370CF1EA" w14:textId="77777777" w:rsidTr="0017406A">
        <w:trPr>
          <w:trHeight w:val="720"/>
        </w:trPr>
        <w:tc>
          <w:tcPr>
            <w:tcW w:w="426" w:type="dxa"/>
            <w:vMerge/>
            <w:tcBorders>
              <w:top w:val="nil"/>
              <w:left w:val="single" w:sz="4" w:space="0" w:color="auto"/>
              <w:bottom w:val="single" w:sz="4" w:space="0" w:color="000000"/>
              <w:right w:val="single" w:sz="4" w:space="0" w:color="auto"/>
            </w:tcBorders>
            <w:vAlign w:val="center"/>
            <w:hideMark/>
          </w:tcPr>
          <w:p w14:paraId="4BAA13A3"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56C03052"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260A94D4"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169/19</w:t>
            </w:r>
          </w:p>
        </w:tc>
        <w:tc>
          <w:tcPr>
            <w:tcW w:w="1090" w:type="dxa"/>
            <w:vMerge/>
            <w:tcBorders>
              <w:left w:val="nil"/>
              <w:right w:val="nil"/>
            </w:tcBorders>
            <w:shd w:val="clear" w:color="auto" w:fill="auto"/>
            <w:vAlign w:val="center"/>
            <w:hideMark/>
          </w:tcPr>
          <w:p w14:paraId="7EFC5716" w14:textId="77777777" w:rsidR="005E6D96" w:rsidRPr="001516E2" w:rsidRDefault="005E6D96" w:rsidP="0017406A">
            <w:pPr>
              <w:spacing w:line="240" w:lineRule="auto"/>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1A5F189"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tcBorders>
              <w:top w:val="nil"/>
              <w:left w:val="nil"/>
              <w:bottom w:val="single" w:sz="4" w:space="0" w:color="auto"/>
              <w:right w:val="single" w:sz="4" w:space="0" w:color="auto"/>
            </w:tcBorders>
            <w:shd w:val="clear" w:color="auto" w:fill="auto"/>
            <w:vAlign w:val="center"/>
            <w:hideMark/>
          </w:tcPr>
          <w:p w14:paraId="462FE910"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Skarb Państwa</w:t>
            </w:r>
            <w:r w:rsidRPr="001516E2">
              <w:rPr>
                <w:rFonts w:ascii="Calibri" w:hAnsi="Calibri" w:cs="Times New Roman"/>
                <w:color w:val="000000"/>
                <w:sz w:val="18"/>
                <w:szCs w:val="18"/>
                <w:lang w:eastAsia="pl-PL"/>
              </w:rPr>
              <w:br/>
              <w:t>Krajowy Ośrodek Wsparcia Rolnictwa</w:t>
            </w:r>
            <w:r w:rsidRPr="001516E2">
              <w:rPr>
                <w:rFonts w:ascii="Calibri" w:hAnsi="Calibri" w:cs="Times New Roman"/>
                <w:color w:val="000000"/>
                <w:sz w:val="18"/>
                <w:szCs w:val="18"/>
                <w:lang w:eastAsia="pl-PL"/>
              </w:rPr>
              <w:br/>
              <w:t>ul. Karolkowa 30, 01-207 Warszawa</w:t>
            </w:r>
          </w:p>
        </w:tc>
      </w:tr>
      <w:tr w:rsidR="005E6D96" w:rsidRPr="001516E2" w14:paraId="50E5077E" w14:textId="77777777" w:rsidTr="0017406A">
        <w:trPr>
          <w:trHeight w:val="480"/>
        </w:trPr>
        <w:tc>
          <w:tcPr>
            <w:tcW w:w="426" w:type="dxa"/>
            <w:vMerge/>
            <w:tcBorders>
              <w:top w:val="nil"/>
              <w:left w:val="single" w:sz="4" w:space="0" w:color="auto"/>
              <w:bottom w:val="single" w:sz="4" w:space="0" w:color="000000"/>
              <w:right w:val="single" w:sz="4" w:space="0" w:color="auto"/>
            </w:tcBorders>
            <w:vAlign w:val="center"/>
            <w:hideMark/>
          </w:tcPr>
          <w:p w14:paraId="06A97574"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2E0B95A5"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0D789EC1"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158</w:t>
            </w:r>
          </w:p>
        </w:tc>
        <w:tc>
          <w:tcPr>
            <w:tcW w:w="1090" w:type="dxa"/>
            <w:vMerge/>
            <w:tcBorders>
              <w:left w:val="nil"/>
              <w:right w:val="nil"/>
            </w:tcBorders>
            <w:shd w:val="clear" w:color="auto" w:fill="auto"/>
            <w:vAlign w:val="center"/>
            <w:hideMark/>
          </w:tcPr>
          <w:p w14:paraId="676F1459" w14:textId="77777777" w:rsidR="005E6D96" w:rsidRPr="001516E2" w:rsidRDefault="005E6D96" w:rsidP="0017406A">
            <w:pPr>
              <w:spacing w:line="240" w:lineRule="auto"/>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B6C8A0D"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tcBorders>
              <w:top w:val="nil"/>
              <w:left w:val="nil"/>
              <w:bottom w:val="single" w:sz="4" w:space="0" w:color="auto"/>
              <w:right w:val="single" w:sz="4" w:space="0" w:color="auto"/>
            </w:tcBorders>
            <w:shd w:val="clear" w:color="auto" w:fill="auto"/>
            <w:vAlign w:val="center"/>
            <w:hideMark/>
          </w:tcPr>
          <w:p w14:paraId="7DF8E7E4"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 xml:space="preserve">Gmina Milicz </w:t>
            </w:r>
            <w:r w:rsidRPr="001516E2">
              <w:rPr>
                <w:rFonts w:ascii="Calibri" w:hAnsi="Calibri" w:cs="Times New Roman"/>
                <w:color w:val="000000"/>
                <w:sz w:val="18"/>
                <w:szCs w:val="18"/>
                <w:lang w:eastAsia="pl-PL"/>
              </w:rPr>
              <w:br/>
              <w:t>Trzebnicka 2 ,56-300 Milicz</w:t>
            </w:r>
          </w:p>
        </w:tc>
      </w:tr>
      <w:tr w:rsidR="005E6D96" w:rsidRPr="001516E2" w14:paraId="7BD07267" w14:textId="77777777" w:rsidTr="0017406A">
        <w:trPr>
          <w:trHeight w:val="300"/>
        </w:trPr>
        <w:tc>
          <w:tcPr>
            <w:tcW w:w="426" w:type="dxa"/>
            <w:vMerge/>
            <w:tcBorders>
              <w:top w:val="nil"/>
              <w:left w:val="single" w:sz="4" w:space="0" w:color="auto"/>
              <w:bottom w:val="single" w:sz="4" w:space="0" w:color="000000"/>
              <w:right w:val="single" w:sz="4" w:space="0" w:color="auto"/>
            </w:tcBorders>
            <w:vAlign w:val="center"/>
            <w:hideMark/>
          </w:tcPr>
          <w:p w14:paraId="7D5D5BBD"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0195623E"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5AE68C4F"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168</w:t>
            </w:r>
          </w:p>
        </w:tc>
        <w:tc>
          <w:tcPr>
            <w:tcW w:w="1090" w:type="dxa"/>
            <w:vMerge/>
            <w:tcBorders>
              <w:left w:val="nil"/>
              <w:bottom w:val="single" w:sz="4" w:space="0" w:color="auto"/>
              <w:right w:val="nil"/>
            </w:tcBorders>
            <w:shd w:val="clear" w:color="auto" w:fill="auto"/>
            <w:vAlign w:val="center"/>
            <w:hideMark/>
          </w:tcPr>
          <w:p w14:paraId="59A19DD9"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8316965"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val="restart"/>
            <w:tcBorders>
              <w:top w:val="nil"/>
              <w:left w:val="single" w:sz="4" w:space="0" w:color="auto"/>
              <w:bottom w:val="single" w:sz="4" w:space="0" w:color="000000"/>
              <w:right w:val="single" w:sz="4" w:space="0" w:color="auto"/>
            </w:tcBorders>
            <w:shd w:val="clear" w:color="auto" w:fill="auto"/>
            <w:vAlign w:val="center"/>
            <w:hideMark/>
          </w:tcPr>
          <w:p w14:paraId="0AA5202F"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Skarb Państwa</w:t>
            </w:r>
            <w:r w:rsidRPr="001516E2">
              <w:rPr>
                <w:rFonts w:ascii="Calibri" w:hAnsi="Calibri" w:cs="Times New Roman"/>
                <w:color w:val="000000"/>
                <w:sz w:val="18"/>
                <w:szCs w:val="18"/>
                <w:lang w:eastAsia="pl-PL"/>
              </w:rPr>
              <w:br/>
              <w:t>Państwowe Gospodarstwo Leśne Lasy Państwowe Nadleśnictwo Żmigród</w:t>
            </w:r>
            <w:r w:rsidRPr="001516E2">
              <w:rPr>
                <w:rFonts w:ascii="Calibri" w:hAnsi="Calibri" w:cs="Times New Roman"/>
                <w:color w:val="000000"/>
                <w:sz w:val="18"/>
                <w:szCs w:val="18"/>
                <w:lang w:eastAsia="pl-PL"/>
              </w:rPr>
              <w:br/>
              <w:t>ul. Parkowa 4a, 55-140 Żmigród</w:t>
            </w:r>
          </w:p>
        </w:tc>
      </w:tr>
      <w:tr w:rsidR="005E6D96" w:rsidRPr="001516E2" w14:paraId="149C1F65" w14:textId="77777777" w:rsidTr="0017406A">
        <w:trPr>
          <w:trHeight w:val="480"/>
        </w:trPr>
        <w:tc>
          <w:tcPr>
            <w:tcW w:w="426" w:type="dxa"/>
            <w:tcBorders>
              <w:top w:val="nil"/>
              <w:left w:val="single" w:sz="4" w:space="0" w:color="auto"/>
              <w:bottom w:val="single" w:sz="4" w:space="0" w:color="auto"/>
              <w:right w:val="single" w:sz="4" w:space="0" w:color="auto"/>
            </w:tcBorders>
            <w:shd w:val="clear" w:color="auto" w:fill="auto"/>
            <w:vAlign w:val="center"/>
            <w:hideMark/>
          </w:tcPr>
          <w:p w14:paraId="06C1D6A1"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8</w:t>
            </w:r>
          </w:p>
        </w:tc>
        <w:tc>
          <w:tcPr>
            <w:tcW w:w="1134" w:type="dxa"/>
            <w:tcBorders>
              <w:top w:val="nil"/>
              <w:left w:val="nil"/>
              <w:bottom w:val="single" w:sz="4" w:space="0" w:color="auto"/>
              <w:right w:val="single" w:sz="4" w:space="0" w:color="auto"/>
            </w:tcBorders>
            <w:shd w:val="clear" w:color="auto" w:fill="auto"/>
            <w:vAlign w:val="center"/>
            <w:hideMark/>
          </w:tcPr>
          <w:p w14:paraId="55537FAE"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732.1.12</w:t>
            </w:r>
          </w:p>
        </w:tc>
        <w:tc>
          <w:tcPr>
            <w:tcW w:w="1984" w:type="dxa"/>
            <w:tcBorders>
              <w:top w:val="nil"/>
              <w:left w:val="nil"/>
              <w:bottom w:val="single" w:sz="4" w:space="0" w:color="auto"/>
              <w:right w:val="single" w:sz="4" w:space="0" w:color="auto"/>
            </w:tcBorders>
            <w:shd w:val="clear" w:color="auto" w:fill="auto"/>
            <w:noWrap/>
            <w:vAlign w:val="center"/>
            <w:hideMark/>
          </w:tcPr>
          <w:p w14:paraId="7F5621F4"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198/17</w:t>
            </w:r>
          </w:p>
        </w:tc>
        <w:tc>
          <w:tcPr>
            <w:tcW w:w="1090" w:type="dxa"/>
            <w:tcBorders>
              <w:top w:val="nil"/>
              <w:left w:val="nil"/>
              <w:bottom w:val="single" w:sz="4" w:space="0" w:color="auto"/>
              <w:right w:val="nil"/>
            </w:tcBorders>
            <w:shd w:val="clear" w:color="auto" w:fill="auto"/>
            <w:vAlign w:val="center"/>
            <w:hideMark/>
          </w:tcPr>
          <w:p w14:paraId="2661957D"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Przepust z piętrzeniem</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8B09C07"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7A5E742F"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52F8C7DC" w14:textId="77777777" w:rsidTr="0017406A">
        <w:trPr>
          <w:trHeight w:val="300"/>
        </w:trPr>
        <w:tc>
          <w:tcPr>
            <w:tcW w:w="426" w:type="dxa"/>
            <w:vMerge w:val="restart"/>
            <w:tcBorders>
              <w:top w:val="nil"/>
              <w:left w:val="single" w:sz="4" w:space="0" w:color="auto"/>
              <w:bottom w:val="single" w:sz="4" w:space="0" w:color="auto"/>
              <w:right w:val="single" w:sz="4" w:space="0" w:color="auto"/>
            </w:tcBorders>
            <w:shd w:val="clear" w:color="auto" w:fill="auto"/>
            <w:vAlign w:val="center"/>
            <w:hideMark/>
          </w:tcPr>
          <w:p w14:paraId="446D23F5"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9</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14:paraId="2A0945AC"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732.1.13</w:t>
            </w:r>
          </w:p>
        </w:tc>
        <w:tc>
          <w:tcPr>
            <w:tcW w:w="1984" w:type="dxa"/>
            <w:tcBorders>
              <w:top w:val="nil"/>
              <w:left w:val="nil"/>
              <w:bottom w:val="single" w:sz="4" w:space="0" w:color="auto"/>
              <w:right w:val="single" w:sz="4" w:space="0" w:color="auto"/>
            </w:tcBorders>
            <w:shd w:val="clear" w:color="auto" w:fill="auto"/>
            <w:noWrap/>
            <w:vAlign w:val="center"/>
            <w:hideMark/>
          </w:tcPr>
          <w:p w14:paraId="40C29EE4"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223</w:t>
            </w:r>
          </w:p>
        </w:tc>
        <w:tc>
          <w:tcPr>
            <w:tcW w:w="1090" w:type="dxa"/>
            <w:vMerge w:val="restart"/>
            <w:tcBorders>
              <w:top w:val="nil"/>
              <w:left w:val="nil"/>
              <w:right w:val="nil"/>
            </w:tcBorders>
            <w:shd w:val="clear" w:color="auto" w:fill="auto"/>
            <w:vAlign w:val="center"/>
            <w:hideMark/>
          </w:tcPr>
          <w:p w14:paraId="05566EA4"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 </w:t>
            </w:r>
          </w:p>
          <w:p w14:paraId="5FDF4CF0"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 Przepust z piętrzeniem</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4977858"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11F083B1"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4EFD54E1" w14:textId="77777777" w:rsidTr="0017406A">
        <w:trPr>
          <w:trHeight w:val="300"/>
        </w:trPr>
        <w:tc>
          <w:tcPr>
            <w:tcW w:w="426" w:type="dxa"/>
            <w:vMerge/>
            <w:tcBorders>
              <w:top w:val="nil"/>
              <w:left w:val="single" w:sz="4" w:space="0" w:color="auto"/>
              <w:bottom w:val="single" w:sz="4" w:space="0" w:color="auto"/>
              <w:right w:val="single" w:sz="4" w:space="0" w:color="auto"/>
            </w:tcBorders>
            <w:vAlign w:val="center"/>
            <w:hideMark/>
          </w:tcPr>
          <w:p w14:paraId="2D18235B"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12112B22"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37B07F5C"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206/29</w:t>
            </w:r>
          </w:p>
        </w:tc>
        <w:tc>
          <w:tcPr>
            <w:tcW w:w="1090" w:type="dxa"/>
            <w:vMerge/>
            <w:tcBorders>
              <w:left w:val="nil"/>
              <w:right w:val="nil"/>
            </w:tcBorders>
            <w:shd w:val="clear" w:color="auto" w:fill="auto"/>
            <w:vAlign w:val="center"/>
            <w:hideMark/>
          </w:tcPr>
          <w:p w14:paraId="0912B541" w14:textId="77777777" w:rsidR="005E6D96" w:rsidRPr="001516E2" w:rsidRDefault="005E6D96" w:rsidP="0017406A">
            <w:pPr>
              <w:spacing w:line="240" w:lineRule="auto"/>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DC0475F"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447EC94C"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41C848EC" w14:textId="77777777" w:rsidTr="0017406A">
        <w:trPr>
          <w:trHeight w:val="480"/>
        </w:trPr>
        <w:tc>
          <w:tcPr>
            <w:tcW w:w="426" w:type="dxa"/>
            <w:vMerge/>
            <w:tcBorders>
              <w:top w:val="nil"/>
              <w:left w:val="single" w:sz="4" w:space="0" w:color="auto"/>
              <w:bottom w:val="single" w:sz="4" w:space="0" w:color="auto"/>
              <w:right w:val="single" w:sz="4" w:space="0" w:color="auto"/>
            </w:tcBorders>
            <w:vAlign w:val="center"/>
            <w:hideMark/>
          </w:tcPr>
          <w:p w14:paraId="67AE27A2"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1F336146"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112771BB"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198/17</w:t>
            </w:r>
          </w:p>
        </w:tc>
        <w:tc>
          <w:tcPr>
            <w:tcW w:w="1090" w:type="dxa"/>
            <w:vMerge/>
            <w:tcBorders>
              <w:left w:val="nil"/>
              <w:bottom w:val="single" w:sz="4" w:space="0" w:color="auto"/>
              <w:right w:val="nil"/>
            </w:tcBorders>
            <w:shd w:val="clear" w:color="auto" w:fill="auto"/>
            <w:vAlign w:val="center"/>
            <w:hideMark/>
          </w:tcPr>
          <w:p w14:paraId="3142C85C"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A0D3874"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183B9B7A"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774B1192" w14:textId="77777777" w:rsidTr="0017406A">
        <w:trPr>
          <w:trHeight w:val="300"/>
        </w:trPr>
        <w:tc>
          <w:tcPr>
            <w:tcW w:w="42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BA26904"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10</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0A38BC7"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732.1.5</w:t>
            </w:r>
          </w:p>
        </w:tc>
        <w:tc>
          <w:tcPr>
            <w:tcW w:w="1984" w:type="dxa"/>
            <w:tcBorders>
              <w:top w:val="nil"/>
              <w:left w:val="nil"/>
              <w:bottom w:val="single" w:sz="4" w:space="0" w:color="auto"/>
              <w:right w:val="single" w:sz="4" w:space="0" w:color="auto"/>
            </w:tcBorders>
            <w:shd w:val="clear" w:color="auto" w:fill="auto"/>
            <w:noWrap/>
            <w:vAlign w:val="center"/>
            <w:hideMark/>
          </w:tcPr>
          <w:p w14:paraId="7D363C83"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198/17</w:t>
            </w:r>
          </w:p>
        </w:tc>
        <w:tc>
          <w:tcPr>
            <w:tcW w:w="1090" w:type="dxa"/>
            <w:vMerge w:val="restart"/>
            <w:tcBorders>
              <w:top w:val="nil"/>
              <w:left w:val="single" w:sz="4" w:space="0" w:color="auto"/>
              <w:bottom w:val="single" w:sz="4" w:space="0" w:color="auto"/>
              <w:right w:val="nil"/>
            </w:tcBorders>
            <w:shd w:val="clear" w:color="auto" w:fill="auto"/>
            <w:vAlign w:val="center"/>
            <w:hideMark/>
          </w:tcPr>
          <w:p w14:paraId="24BC6B06" w14:textId="77777777" w:rsidR="005E6D96"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p>
          <w:p w14:paraId="6B627B5A" w14:textId="77777777" w:rsidR="005E6D96"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Przepust z piętrzeniem</w:t>
            </w:r>
          </w:p>
          <w:p w14:paraId="3C23120C" w14:textId="77777777" w:rsidR="005E6D96"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p>
          <w:p w14:paraId="287834FF"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695DDED"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5E6F84EB"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3433FC0E" w14:textId="77777777" w:rsidTr="0017406A">
        <w:trPr>
          <w:trHeight w:val="300"/>
        </w:trPr>
        <w:tc>
          <w:tcPr>
            <w:tcW w:w="426" w:type="dxa"/>
            <w:vMerge/>
            <w:tcBorders>
              <w:top w:val="nil"/>
              <w:left w:val="single" w:sz="4" w:space="0" w:color="auto"/>
              <w:bottom w:val="single" w:sz="4" w:space="0" w:color="auto"/>
              <w:right w:val="single" w:sz="4" w:space="0" w:color="auto"/>
            </w:tcBorders>
            <w:vAlign w:val="center"/>
            <w:hideMark/>
          </w:tcPr>
          <w:p w14:paraId="15EE04F4"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6740C24E"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3A6B16FC"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192/8</w:t>
            </w:r>
          </w:p>
        </w:tc>
        <w:tc>
          <w:tcPr>
            <w:tcW w:w="1090" w:type="dxa"/>
            <w:vMerge/>
            <w:tcBorders>
              <w:top w:val="nil"/>
              <w:left w:val="single" w:sz="4" w:space="0" w:color="auto"/>
              <w:bottom w:val="single" w:sz="4" w:space="0" w:color="auto"/>
              <w:right w:val="nil"/>
            </w:tcBorders>
            <w:vAlign w:val="center"/>
            <w:hideMark/>
          </w:tcPr>
          <w:p w14:paraId="395D838F"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38CDFC3"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5E711B5F"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14866F7E" w14:textId="77777777" w:rsidTr="0017406A">
        <w:trPr>
          <w:trHeight w:val="300"/>
        </w:trPr>
        <w:tc>
          <w:tcPr>
            <w:tcW w:w="426" w:type="dxa"/>
            <w:vMerge/>
            <w:tcBorders>
              <w:top w:val="nil"/>
              <w:left w:val="single" w:sz="4" w:space="0" w:color="auto"/>
              <w:bottom w:val="single" w:sz="4" w:space="0" w:color="auto"/>
              <w:right w:val="single" w:sz="4" w:space="0" w:color="auto"/>
            </w:tcBorders>
            <w:vAlign w:val="center"/>
            <w:hideMark/>
          </w:tcPr>
          <w:p w14:paraId="4959782E"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0864676A"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0EDFF3CD"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186/4</w:t>
            </w:r>
          </w:p>
        </w:tc>
        <w:tc>
          <w:tcPr>
            <w:tcW w:w="1090" w:type="dxa"/>
            <w:vMerge/>
            <w:tcBorders>
              <w:top w:val="nil"/>
              <w:left w:val="single" w:sz="4" w:space="0" w:color="auto"/>
              <w:bottom w:val="single" w:sz="4" w:space="0" w:color="auto"/>
              <w:right w:val="nil"/>
            </w:tcBorders>
            <w:vAlign w:val="center"/>
            <w:hideMark/>
          </w:tcPr>
          <w:p w14:paraId="4098ABFB"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C0A91FA"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7C8EFCD5"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7FD6C416" w14:textId="77777777" w:rsidTr="0017406A">
        <w:trPr>
          <w:trHeight w:val="300"/>
        </w:trPr>
        <w:tc>
          <w:tcPr>
            <w:tcW w:w="42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46FEED9"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lastRenderedPageBreak/>
              <w:t>11</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52AA58A"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732.4.10</w:t>
            </w:r>
          </w:p>
        </w:tc>
        <w:tc>
          <w:tcPr>
            <w:tcW w:w="1984" w:type="dxa"/>
            <w:tcBorders>
              <w:top w:val="nil"/>
              <w:left w:val="nil"/>
              <w:bottom w:val="single" w:sz="4" w:space="0" w:color="auto"/>
              <w:right w:val="single" w:sz="4" w:space="0" w:color="auto"/>
            </w:tcBorders>
            <w:shd w:val="clear" w:color="auto" w:fill="auto"/>
            <w:noWrap/>
            <w:vAlign w:val="center"/>
            <w:hideMark/>
          </w:tcPr>
          <w:p w14:paraId="601D8D80"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450/201</w:t>
            </w:r>
          </w:p>
        </w:tc>
        <w:tc>
          <w:tcPr>
            <w:tcW w:w="1090" w:type="dxa"/>
            <w:vMerge w:val="restart"/>
            <w:tcBorders>
              <w:top w:val="nil"/>
              <w:left w:val="single" w:sz="4" w:space="0" w:color="auto"/>
              <w:bottom w:val="single" w:sz="4" w:space="0" w:color="auto"/>
              <w:right w:val="nil"/>
            </w:tcBorders>
            <w:shd w:val="clear" w:color="auto" w:fill="auto"/>
            <w:noWrap/>
            <w:vAlign w:val="center"/>
            <w:hideMark/>
          </w:tcPr>
          <w:p w14:paraId="68CA56B1"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Przepust z piętrzeniem</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56CB36C"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262BF806"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2BB8C9D9" w14:textId="77777777" w:rsidTr="0017406A">
        <w:trPr>
          <w:trHeight w:val="300"/>
        </w:trPr>
        <w:tc>
          <w:tcPr>
            <w:tcW w:w="426" w:type="dxa"/>
            <w:vMerge/>
            <w:tcBorders>
              <w:top w:val="nil"/>
              <w:left w:val="single" w:sz="4" w:space="0" w:color="auto"/>
              <w:bottom w:val="single" w:sz="4" w:space="0" w:color="auto"/>
              <w:right w:val="single" w:sz="4" w:space="0" w:color="auto"/>
            </w:tcBorders>
            <w:vAlign w:val="center"/>
            <w:hideMark/>
          </w:tcPr>
          <w:p w14:paraId="6D2D6BE3"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0290D2E3"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08F705D7"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449/200</w:t>
            </w:r>
          </w:p>
        </w:tc>
        <w:tc>
          <w:tcPr>
            <w:tcW w:w="1090" w:type="dxa"/>
            <w:vMerge/>
            <w:tcBorders>
              <w:top w:val="nil"/>
              <w:left w:val="single" w:sz="4" w:space="0" w:color="auto"/>
              <w:bottom w:val="single" w:sz="4" w:space="0" w:color="auto"/>
              <w:right w:val="nil"/>
            </w:tcBorders>
            <w:vAlign w:val="center"/>
            <w:hideMark/>
          </w:tcPr>
          <w:p w14:paraId="07A7C581"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A509967"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1119F42B"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7C370BFF" w14:textId="77777777" w:rsidTr="0017406A">
        <w:trPr>
          <w:trHeight w:val="300"/>
        </w:trPr>
        <w:tc>
          <w:tcPr>
            <w:tcW w:w="426" w:type="dxa"/>
            <w:vMerge/>
            <w:tcBorders>
              <w:top w:val="nil"/>
              <w:left w:val="single" w:sz="4" w:space="0" w:color="auto"/>
              <w:bottom w:val="single" w:sz="4" w:space="0" w:color="auto"/>
              <w:right w:val="single" w:sz="4" w:space="0" w:color="auto"/>
            </w:tcBorders>
            <w:vAlign w:val="center"/>
            <w:hideMark/>
          </w:tcPr>
          <w:p w14:paraId="6B245475"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6BC90968"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1A7AD332"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448/199</w:t>
            </w:r>
          </w:p>
        </w:tc>
        <w:tc>
          <w:tcPr>
            <w:tcW w:w="1090" w:type="dxa"/>
            <w:vMerge/>
            <w:tcBorders>
              <w:top w:val="nil"/>
              <w:left w:val="single" w:sz="4" w:space="0" w:color="auto"/>
              <w:bottom w:val="single" w:sz="4" w:space="0" w:color="auto"/>
              <w:right w:val="nil"/>
            </w:tcBorders>
            <w:vAlign w:val="center"/>
            <w:hideMark/>
          </w:tcPr>
          <w:p w14:paraId="7504D4BE"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56263F9"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3AA2377A"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5555CC49" w14:textId="77777777" w:rsidTr="0017406A">
        <w:trPr>
          <w:trHeight w:val="300"/>
        </w:trPr>
        <w:tc>
          <w:tcPr>
            <w:tcW w:w="42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6D43D2E"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12</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73BFE2D"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732.4.12</w:t>
            </w:r>
          </w:p>
        </w:tc>
        <w:tc>
          <w:tcPr>
            <w:tcW w:w="1984" w:type="dxa"/>
            <w:tcBorders>
              <w:top w:val="nil"/>
              <w:left w:val="nil"/>
              <w:bottom w:val="single" w:sz="4" w:space="0" w:color="auto"/>
              <w:right w:val="single" w:sz="4" w:space="0" w:color="auto"/>
            </w:tcBorders>
            <w:shd w:val="clear" w:color="auto" w:fill="auto"/>
            <w:noWrap/>
            <w:vAlign w:val="center"/>
            <w:hideMark/>
          </w:tcPr>
          <w:p w14:paraId="5392F6D6"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450/201</w:t>
            </w:r>
          </w:p>
        </w:tc>
        <w:tc>
          <w:tcPr>
            <w:tcW w:w="1090" w:type="dxa"/>
            <w:vMerge w:val="restart"/>
            <w:tcBorders>
              <w:top w:val="nil"/>
              <w:left w:val="single" w:sz="4" w:space="0" w:color="auto"/>
              <w:bottom w:val="single" w:sz="4" w:space="0" w:color="auto"/>
              <w:right w:val="nil"/>
            </w:tcBorders>
            <w:shd w:val="clear" w:color="auto" w:fill="auto"/>
            <w:noWrap/>
            <w:vAlign w:val="center"/>
            <w:hideMark/>
          </w:tcPr>
          <w:p w14:paraId="48145E90"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Zastawka</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07C8697"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5444253F"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426F41AB" w14:textId="77777777" w:rsidTr="0017406A">
        <w:trPr>
          <w:trHeight w:val="300"/>
        </w:trPr>
        <w:tc>
          <w:tcPr>
            <w:tcW w:w="426" w:type="dxa"/>
            <w:vMerge/>
            <w:tcBorders>
              <w:top w:val="nil"/>
              <w:left w:val="single" w:sz="4" w:space="0" w:color="auto"/>
              <w:bottom w:val="single" w:sz="4" w:space="0" w:color="auto"/>
              <w:right w:val="single" w:sz="4" w:space="0" w:color="auto"/>
            </w:tcBorders>
            <w:vAlign w:val="center"/>
            <w:hideMark/>
          </w:tcPr>
          <w:p w14:paraId="578AE3A9"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064CADC1"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46B2730B"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449/200</w:t>
            </w:r>
          </w:p>
        </w:tc>
        <w:tc>
          <w:tcPr>
            <w:tcW w:w="1090" w:type="dxa"/>
            <w:vMerge/>
            <w:tcBorders>
              <w:top w:val="nil"/>
              <w:left w:val="single" w:sz="4" w:space="0" w:color="auto"/>
              <w:bottom w:val="single" w:sz="4" w:space="0" w:color="auto"/>
              <w:right w:val="nil"/>
            </w:tcBorders>
            <w:vAlign w:val="center"/>
            <w:hideMark/>
          </w:tcPr>
          <w:p w14:paraId="46F45419"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64B1A86"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2A455F8C"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03AD1D67" w14:textId="77777777" w:rsidTr="0017406A">
        <w:trPr>
          <w:trHeight w:val="300"/>
        </w:trPr>
        <w:tc>
          <w:tcPr>
            <w:tcW w:w="42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13725B9"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13</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BAEF38F"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732.4.14</w:t>
            </w:r>
          </w:p>
        </w:tc>
        <w:tc>
          <w:tcPr>
            <w:tcW w:w="1984" w:type="dxa"/>
            <w:tcBorders>
              <w:top w:val="nil"/>
              <w:left w:val="nil"/>
              <w:bottom w:val="single" w:sz="4" w:space="0" w:color="auto"/>
              <w:right w:val="single" w:sz="4" w:space="0" w:color="auto"/>
            </w:tcBorders>
            <w:shd w:val="clear" w:color="auto" w:fill="auto"/>
            <w:noWrap/>
            <w:vAlign w:val="center"/>
            <w:hideMark/>
          </w:tcPr>
          <w:p w14:paraId="01C2AE7D"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448/199</w:t>
            </w:r>
          </w:p>
        </w:tc>
        <w:tc>
          <w:tcPr>
            <w:tcW w:w="1090" w:type="dxa"/>
            <w:vMerge w:val="restart"/>
            <w:tcBorders>
              <w:top w:val="nil"/>
              <w:left w:val="single" w:sz="4" w:space="0" w:color="auto"/>
              <w:bottom w:val="single" w:sz="4" w:space="0" w:color="auto"/>
              <w:right w:val="nil"/>
            </w:tcBorders>
            <w:shd w:val="clear" w:color="auto" w:fill="auto"/>
            <w:vAlign w:val="center"/>
            <w:hideMark/>
          </w:tcPr>
          <w:p w14:paraId="24AC9680"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Próg drewniany</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C1682F9"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56AB4619"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44A8F770" w14:textId="77777777" w:rsidTr="0017406A">
        <w:trPr>
          <w:trHeight w:val="300"/>
        </w:trPr>
        <w:tc>
          <w:tcPr>
            <w:tcW w:w="426" w:type="dxa"/>
            <w:vMerge/>
            <w:tcBorders>
              <w:top w:val="nil"/>
              <w:left w:val="single" w:sz="4" w:space="0" w:color="auto"/>
              <w:bottom w:val="single" w:sz="4" w:space="0" w:color="auto"/>
              <w:right w:val="single" w:sz="4" w:space="0" w:color="auto"/>
            </w:tcBorders>
            <w:vAlign w:val="center"/>
            <w:hideMark/>
          </w:tcPr>
          <w:p w14:paraId="234DB69C"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77634F5E"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37E8BB0A"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447/198</w:t>
            </w:r>
          </w:p>
        </w:tc>
        <w:tc>
          <w:tcPr>
            <w:tcW w:w="1090" w:type="dxa"/>
            <w:vMerge/>
            <w:tcBorders>
              <w:top w:val="nil"/>
              <w:left w:val="single" w:sz="4" w:space="0" w:color="auto"/>
              <w:bottom w:val="single" w:sz="4" w:space="0" w:color="auto"/>
              <w:right w:val="nil"/>
            </w:tcBorders>
            <w:vAlign w:val="center"/>
            <w:hideMark/>
          </w:tcPr>
          <w:p w14:paraId="765C4C11"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DDF156C"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0245A3C9"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53630186" w14:textId="77777777" w:rsidTr="0017406A">
        <w:trPr>
          <w:trHeight w:val="30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14:paraId="21295DFB"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14</w:t>
            </w:r>
          </w:p>
        </w:tc>
        <w:tc>
          <w:tcPr>
            <w:tcW w:w="1134" w:type="dxa"/>
            <w:tcBorders>
              <w:top w:val="nil"/>
              <w:left w:val="nil"/>
              <w:bottom w:val="single" w:sz="4" w:space="0" w:color="auto"/>
              <w:right w:val="single" w:sz="4" w:space="0" w:color="auto"/>
            </w:tcBorders>
            <w:shd w:val="clear" w:color="auto" w:fill="auto"/>
            <w:noWrap/>
            <w:vAlign w:val="center"/>
            <w:hideMark/>
          </w:tcPr>
          <w:p w14:paraId="4B072BF1"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732.4.14-d</w:t>
            </w:r>
          </w:p>
        </w:tc>
        <w:tc>
          <w:tcPr>
            <w:tcW w:w="1984" w:type="dxa"/>
            <w:tcBorders>
              <w:top w:val="nil"/>
              <w:left w:val="nil"/>
              <w:bottom w:val="single" w:sz="4" w:space="0" w:color="auto"/>
              <w:right w:val="single" w:sz="4" w:space="0" w:color="auto"/>
            </w:tcBorders>
            <w:shd w:val="clear" w:color="auto" w:fill="auto"/>
            <w:noWrap/>
            <w:vAlign w:val="center"/>
            <w:hideMark/>
          </w:tcPr>
          <w:p w14:paraId="6D2D9A82"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446/197</w:t>
            </w:r>
          </w:p>
        </w:tc>
        <w:tc>
          <w:tcPr>
            <w:tcW w:w="1090" w:type="dxa"/>
            <w:tcBorders>
              <w:top w:val="nil"/>
              <w:left w:val="nil"/>
              <w:bottom w:val="single" w:sz="4" w:space="0" w:color="auto"/>
              <w:right w:val="nil"/>
            </w:tcBorders>
            <w:shd w:val="clear" w:color="auto" w:fill="auto"/>
            <w:vAlign w:val="center"/>
            <w:hideMark/>
          </w:tcPr>
          <w:p w14:paraId="098D64E4"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Próg kamienny</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0643574"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6F636693"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4BE780E2" w14:textId="77777777" w:rsidTr="0017406A">
        <w:trPr>
          <w:trHeight w:val="300"/>
        </w:trPr>
        <w:tc>
          <w:tcPr>
            <w:tcW w:w="426" w:type="dxa"/>
            <w:tcBorders>
              <w:top w:val="nil"/>
              <w:left w:val="single" w:sz="4" w:space="0" w:color="auto"/>
              <w:bottom w:val="single" w:sz="4" w:space="0" w:color="auto"/>
              <w:right w:val="single" w:sz="4" w:space="0" w:color="auto"/>
            </w:tcBorders>
            <w:shd w:val="clear" w:color="auto" w:fill="auto"/>
            <w:vAlign w:val="center"/>
            <w:hideMark/>
          </w:tcPr>
          <w:p w14:paraId="183E4FB8"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15</w:t>
            </w:r>
          </w:p>
        </w:tc>
        <w:tc>
          <w:tcPr>
            <w:tcW w:w="1134" w:type="dxa"/>
            <w:tcBorders>
              <w:top w:val="nil"/>
              <w:left w:val="nil"/>
              <w:bottom w:val="single" w:sz="4" w:space="0" w:color="auto"/>
              <w:right w:val="single" w:sz="4" w:space="0" w:color="auto"/>
            </w:tcBorders>
            <w:shd w:val="clear" w:color="auto" w:fill="auto"/>
            <w:vAlign w:val="center"/>
            <w:hideMark/>
          </w:tcPr>
          <w:p w14:paraId="2984F7BF"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732.5.19-a</w:t>
            </w:r>
          </w:p>
        </w:tc>
        <w:tc>
          <w:tcPr>
            <w:tcW w:w="1984" w:type="dxa"/>
            <w:tcBorders>
              <w:top w:val="nil"/>
              <w:left w:val="nil"/>
              <w:bottom w:val="single" w:sz="4" w:space="0" w:color="auto"/>
              <w:right w:val="single" w:sz="4" w:space="0" w:color="auto"/>
            </w:tcBorders>
            <w:shd w:val="clear" w:color="auto" w:fill="auto"/>
            <w:noWrap/>
            <w:vAlign w:val="center"/>
            <w:hideMark/>
          </w:tcPr>
          <w:p w14:paraId="6D21332D"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814</w:t>
            </w:r>
          </w:p>
        </w:tc>
        <w:tc>
          <w:tcPr>
            <w:tcW w:w="1090" w:type="dxa"/>
            <w:tcBorders>
              <w:top w:val="nil"/>
              <w:left w:val="nil"/>
              <w:bottom w:val="single" w:sz="4" w:space="0" w:color="auto"/>
              <w:right w:val="nil"/>
            </w:tcBorders>
            <w:shd w:val="clear" w:color="auto" w:fill="auto"/>
            <w:vAlign w:val="center"/>
            <w:hideMark/>
          </w:tcPr>
          <w:p w14:paraId="2DB5288E"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Próg drewniany</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9E195F2"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Prusice</w:t>
            </w:r>
          </w:p>
        </w:tc>
        <w:tc>
          <w:tcPr>
            <w:tcW w:w="3620" w:type="dxa"/>
            <w:vMerge/>
            <w:tcBorders>
              <w:top w:val="nil"/>
              <w:left w:val="single" w:sz="4" w:space="0" w:color="auto"/>
              <w:bottom w:val="single" w:sz="4" w:space="0" w:color="000000"/>
              <w:right w:val="single" w:sz="4" w:space="0" w:color="auto"/>
            </w:tcBorders>
            <w:vAlign w:val="center"/>
            <w:hideMark/>
          </w:tcPr>
          <w:p w14:paraId="7E422DE4"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7F80EB63" w14:textId="77777777" w:rsidTr="0017406A">
        <w:trPr>
          <w:trHeight w:val="300"/>
        </w:trPr>
        <w:tc>
          <w:tcPr>
            <w:tcW w:w="426" w:type="dxa"/>
            <w:vMerge w:val="restart"/>
            <w:tcBorders>
              <w:top w:val="nil"/>
              <w:left w:val="single" w:sz="4" w:space="0" w:color="auto"/>
              <w:bottom w:val="single" w:sz="4" w:space="0" w:color="auto"/>
              <w:right w:val="single" w:sz="4" w:space="0" w:color="auto"/>
            </w:tcBorders>
            <w:shd w:val="clear" w:color="auto" w:fill="auto"/>
            <w:vAlign w:val="center"/>
            <w:hideMark/>
          </w:tcPr>
          <w:p w14:paraId="0B483E17"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16</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14:paraId="6D829F9E"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732.6.14</w:t>
            </w:r>
          </w:p>
        </w:tc>
        <w:tc>
          <w:tcPr>
            <w:tcW w:w="1984" w:type="dxa"/>
            <w:tcBorders>
              <w:top w:val="nil"/>
              <w:left w:val="nil"/>
              <w:bottom w:val="single" w:sz="4" w:space="0" w:color="auto"/>
              <w:right w:val="single" w:sz="4" w:space="0" w:color="auto"/>
            </w:tcBorders>
            <w:shd w:val="clear" w:color="auto" w:fill="auto"/>
            <w:noWrap/>
            <w:vAlign w:val="center"/>
            <w:hideMark/>
          </w:tcPr>
          <w:p w14:paraId="47325121"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349/53</w:t>
            </w:r>
          </w:p>
        </w:tc>
        <w:tc>
          <w:tcPr>
            <w:tcW w:w="1090" w:type="dxa"/>
            <w:vMerge w:val="restart"/>
            <w:tcBorders>
              <w:top w:val="nil"/>
              <w:left w:val="single" w:sz="4" w:space="0" w:color="auto"/>
              <w:bottom w:val="single" w:sz="4" w:space="0" w:color="auto"/>
              <w:right w:val="nil"/>
            </w:tcBorders>
            <w:shd w:val="clear" w:color="auto" w:fill="auto"/>
            <w:vAlign w:val="center"/>
            <w:hideMark/>
          </w:tcPr>
          <w:p w14:paraId="705F4C02"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Rów melioracyjny</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2F3CD95"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2E22937D"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4CFBE5DD" w14:textId="77777777" w:rsidTr="0017406A">
        <w:trPr>
          <w:trHeight w:val="300"/>
        </w:trPr>
        <w:tc>
          <w:tcPr>
            <w:tcW w:w="426" w:type="dxa"/>
            <w:vMerge/>
            <w:tcBorders>
              <w:top w:val="nil"/>
              <w:left w:val="single" w:sz="4" w:space="0" w:color="auto"/>
              <w:bottom w:val="single" w:sz="4" w:space="0" w:color="auto"/>
              <w:right w:val="single" w:sz="4" w:space="0" w:color="auto"/>
            </w:tcBorders>
            <w:vAlign w:val="center"/>
            <w:hideMark/>
          </w:tcPr>
          <w:p w14:paraId="0FD33206"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3432C9CD"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1B748B1A"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373/2</w:t>
            </w:r>
          </w:p>
        </w:tc>
        <w:tc>
          <w:tcPr>
            <w:tcW w:w="1090" w:type="dxa"/>
            <w:vMerge/>
            <w:tcBorders>
              <w:top w:val="nil"/>
              <w:left w:val="single" w:sz="4" w:space="0" w:color="auto"/>
              <w:bottom w:val="single" w:sz="4" w:space="0" w:color="auto"/>
              <w:right w:val="nil"/>
            </w:tcBorders>
            <w:vAlign w:val="center"/>
            <w:hideMark/>
          </w:tcPr>
          <w:p w14:paraId="61091ED0"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5EFFE82"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53039F1C"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56E8C9EF" w14:textId="77777777" w:rsidTr="0017406A">
        <w:trPr>
          <w:trHeight w:val="300"/>
        </w:trPr>
        <w:tc>
          <w:tcPr>
            <w:tcW w:w="426" w:type="dxa"/>
            <w:tcBorders>
              <w:top w:val="nil"/>
              <w:left w:val="single" w:sz="4" w:space="0" w:color="auto"/>
              <w:bottom w:val="single" w:sz="4" w:space="0" w:color="auto"/>
              <w:right w:val="single" w:sz="4" w:space="0" w:color="auto"/>
            </w:tcBorders>
            <w:shd w:val="clear" w:color="auto" w:fill="auto"/>
            <w:vAlign w:val="center"/>
            <w:hideMark/>
          </w:tcPr>
          <w:p w14:paraId="76AE3050"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17</w:t>
            </w:r>
          </w:p>
        </w:tc>
        <w:tc>
          <w:tcPr>
            <w:tcW w:w="1134" w:type="dxa"/>
            <w:tcBorders>
              <w:top w:val="nil"/>
              <w:left w:val="nil"/>
              <w:bottom w:val="single" w:sz="4" w:space="0" w:color="auto"/>
              <w:right w:val="single" w:sz="4" w:space="0" w:color="auto"/>
            </w:tcBorders>
            <w:shd w:val="clear" w:color="auto" w:fill="auto"/>
            <w:vAlign w:val="center"/>
            <w:hideMark/>
          </w:tcPr>
          <w:p w14:paraId="138075E2"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732.6.17</w:t>
            </w:r>
          </w:p>
        </w:tc>
        <w:tc>
          <w:tcPr>
            <w:tcW w:w="1984" w:type="dxa"/>
            <w:tcBorders>
              <w:top w:val="nil"/>
              <w:left w:val="nil"/>
              <w:bottom w:val="single" w:sz="4" w:space="0" w:color="auto"/>
              <w:right w:val="single" w:sz="4" w:space="0" w:color="auto"/>
            </w:tcBorders>
            <w:shd w:val="clear" w:color="auto" w:fill="auto"/>
            <w:noWrap/>
            <w:vAlign w:val="center"/>
            <w:hideMark/>
          </w:tcPr>
          <w:p w14:paraId="42372CA7"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373/2</w:t>
            </w:r>
          </w:p>
        </w:tc>
        <w:tc>
          <w:tcPr>
            <w:tcW w:w="1090" w:type="dxa"/>
            <w:tcBorders>
              <w:top w:val="nil"/>
              <w:left w:val="nil"/>
              <w:bottom w:val="single" w:sz="4" w:space="0" w:color="auto"/>
              <w:right w:val="nil"/>
            </w:tcBorders>
            <w:shd w:val="clear" w:color="auto" w:fill="auto"/>
            <w:vAlign w:val="center"/>
            <w:hideMark/>
          </w:tcPr>
          <w:p w14:paraId="59B8DC6E"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Przepust</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3ED5908"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637D3F0D"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56C1C926" w14:textId="77777777" w:rsidTr="0017406A">
        <w:trPr>
          <w:trHeight w:val="48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14:paraId="3B97CB76"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18</w:t>
            </w:r>
          </w:p>
        </w:tc>
        <w:tc>
          <w:tcPr>
            <w:tcW w:w="1134" w:type="dxa"/>
            <w:tcBorders>
              <w:top w:val="nil"/>
              <w:left w:val="nil"/>
              <w:bottom w:val="single" w:sz="4" w:space="0" w:color="auto"/>
              <w:right w:val="single" w:sz="4" w:space="0" w:color="auto"/>
            </w:tcBorders>
            <w:shd w:val="clear" w:color="auto" w:fill="auto"/>
            <w:noWrap/>
            <w:vAlign w:val="center"/>
            <w:hideMark/>
          </w:tcPr>
          <w:p w14:paraId="49654E73"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732.8.15</w:t>
            </w:r>
          </w:p>
        </w:tc>
        <w:tc>
          <w:tcPr>
            <w:tcW w:w="1984" w:type="dxa"/>
            <w:tcBorders>
              <w:top w:val="nil"/>
              <w:left w:val="nil"/>
              <w:bottom w:val="single" w:sz="4" w:space="0" w:color="auto"/>
              <w:right w:val="single" w:sz="4" w:space="0" w:color="auto"/>
            </w:tcBorders>
            <w:shd w:val="clear" w:color="auto" w:fill="auto"/>
            <w:noWrap/>
            <w:vAlign w:val="center"/>
            <w:hideMark/>
          </w:tcPr>
          <w:p w14:paraId="4E7F70C9"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615</w:t>
            </w:r>
          </w:p>
        </w:tc>
        <w:tc>
          <w:tcPr>
            <w:tcW w:w="1090" w:type="dxa"/>
            <w:tcBorders>
              <w:top w:val="nil"/>
              <w:left w:val="nil"/>
              <w:bottom w:val="single" w:sz="4" w:space="0" w:color="auto"/>
              <w:right w:val="nil"/>
            </w:tcBorders>
            <w:shd w:val="clear" w:color="auto" w:fill="auto"/>
            <w:vAlign w:val="center"/>
            <w:hideMark/>
          </w:tcPr>
          <w:p w14:paraId="0A16B527"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Zbiornik wodny bezodpływowy</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4303C63"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698963AD"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25BF45F3" w14:textId="77777777" w:rsidTr="0017406A">
        <w:trPr>
          <w:trHeight w:val="300"/>
        </w:trPr>
        <w:tc>
          <w:tcPr>
            <w:tcW w:w="42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34EA6D2"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19</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B62B555"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732.6.6</w:t>
            </w:r>
          </w:p>
        </w:tc>
        <w:tc>
          <w:tcPr>
            <w:tcW w:w="1984" w:type="dxa"/>
            <w:tcBorders>
              <w:top w:val="nil"/>
              <w:left w:val="nil"/>
              <w:bottom w:val="single" w:sz="4" w:space="0" w:color="auto"/>
              <w:right w:val="single" w:sz="4" w:space="0" w:color="auto"/>
            </w:tcBorders>
            <w:shd w:val="clear" w:color="auto" w:fill="auto"/>
            <w:noWrap/>
            <w:vAlign w:val="center"/>
            <w:hideMark/>
          </w:tcPr>
          <w:p w14:paraId="74D35F0F"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146/21</w:t>
            </w:r>
          </w:p>
        </w:tc>
        <w:tc>
          <w:tcPr>
            <w:tcW w:w="1090" w:type="dxa"/>
            <w:vMerge w:val="restart"/>
            <w:tcBorders>
              <w:top w:val="nil"/>
              <w:left w:val="nil"/>
              <w:right w:val="nil"/>
            </w:tcBorders>
            <w:shd w:val="clear" w:color="auto" w:fill="auto"/>
            <w:vAlign w:val="center"/>
            <w:hideMark/>
          </w:tcPr>
          <w:p w14:paraId="6BF2B2D7"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 Przepust z piętrzeniem</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8C3CDA0"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6AB46623"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4F2C2FD5" w14:textId="77777777" w:rsidTr="0017406A">
        <w:trPr>
          <w:trHeight w:val="480"/>
        </w:trPr>
        <w:tc>
          <w:tcPr>
            <w:tcW w:w="426" w:type="dxa"/>
            <w:vMerge/>
            <w:tcBorders>
              <w:top w:val="nil"/>
              <w:left w:val="single" w:sz="4" w:space="0" w:color="auto"/>
              <w:bottom w:val="single" w:sz="4" w:space="0" w:color="auto"/>
              <w:right w:val="single" w:sz="4" w:space="0" w:color="auto"/>
            </w:tcBorders>
            <w:vAlign w:val="center"/>
            <w:hideMark/>
          </w:tcPr>
          <w:p w14:paraId="35EB5112"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1F91F88E"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3DF93155"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149/34</w:t>
            </w:r>
          </w:p>
        </w:tc>
        <w:tc>
          <w:tcPr>
            <w:tcW w:w="1090" w:type="dxa"/>
            <w:vMerge/>
            <w:tcBorders>
              <w:left w:val="nil"/>
              <w:bottom w:val="single" w:sz="4" w:space="0" w:color="auto"/>
              <w:right w:val="nil"/>
            </w:tcBorders>
            <w:shd w:val="clear" w:color="auto" w:fill="auto"/>
            <w:vAlign w:val="center"/>
            <w:hideMark/>
          </w:tcPr>
          <w:p w14:paraId="1BE66A3D"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1867043"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4D8DACD4"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186A406A" w14:textId="77777777" w:rsidTr="0017406A">
        <w:trPr>
          <w:trHeight w:val="300"/>
        </w:trPr>
        <w:tc>
          <w:tcPr>
            <w:tcW w:w="42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D33F104"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20</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CB22335"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732.6.11</w:t>
            </w:r>
          </w:p>
        </w:tc>
        <w:tc>
          <w:tcPr>
            <w:tcW w:w="1984" w:type="dxa"/>
            <w:tcBorders>
              <w:top w:val="nil"/>
              <w:left w:val="nil"/>
              <w:bottom w:val="single" w:sz="4" w:space="0" w:color="auto"/>
              <w:right w:val="single" w:sz="4" w:space="0" w:color="auto"/>
            </w:tcBorders>
            <w:shd w:val="clear" w:color="auto" w:fill="auto"/>
            <w:noWrap/>
            <w:vAlign w:val="center"/>
            <w:hideMark/>
          </w:tcPr>
          <w:p w14:paraId="58FD92BA"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149/34</w:t>
            </w:r>
          </w:p>
        </w:tc>
        <w:tc>
          <w:tcPr>
            <w:tcW w:w="1090" w:type="dxa"/>
            <w:vMerge w:val="restart"/>
            <w:tcBorders>
              <w:top w:val="nil"/>
              <w:left w:val="single" w:sz="4" w:space="0" w:color="auto"/>
              <w:bottom w:val="single" w:sz="4" w:space="0" w:color="auto"/>
              <w:right w:val="nil"/>
            </w:tcBorders>
            <w:shd w:val="clear" w:color="auto" w:fill="auto"/>
            <w:vAlign w:val="center"/>
            <w:hideMark/>
          </w:tcPr>
          <w:p w14:paraId="12F2C7C2"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Przepust z piętrzeniem</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6E61D52"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44FF7CF9"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08AC4643" w14:textId="77777777" w:rsidTr="0017406A">
        <w:trPr>
          <w:trHeight w:val="300"/>
        </w:trPr>
        <w:tc>
          <w:tcPr>
            <w:tcW w:w="426" w:type="dxa"/>
            <w:vMerge/>
            <w:tcBorders>
              <w:top w:val="nil"/>
              <w:left w:val="single" w:sz="4" w:space="0" w:color="auto"/>
              <w:bottom w:val="single" w:sz="4" w:space="0" w:color="auto"/>
              <w:right w:val="single" w:sz="4" w:space="0" w:color="auto"/>
            </w:tcBorders>
            <w:vAlign w:val="center"/>
            <w:hideMark/>
          </w:tcPr>
          <w:p w14:paraId="3F35E1D3"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112521CA"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588DF675"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150/33</w:t>
            </w:r>
          </w:p>
        </w:tc>
        <w:tc>
          <w:tcPr>
            <w:tcW w:w="1090" w:type="dxa"/>
            <w:vMerge/>
            <w:tcBorders>
              <w:top w:val="nil"/>
              <w:left w:val="single" w:sz="4" w:space="0" w:color="auto"/>
              <w:bottom w:val="single" w:sz="4" w:space="0" w:color="auto"/>
              <w:right w:val="nil"/>
            </w:tcBorders>
            <w:vAlign w:val="center"/>
            <w:hideMark/>
          </w:tcPr>
          <w:p w14:paraId="5934C98F"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92551BB"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07BD6A86"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660BE493" w14:textId="77777777" w:rsidTr="0017406A">
        <w:trPr>
          <w:trHeight w:val="300"/>
        </w:trPr>
        <w:tc>
          <w:tcPr>
            <w:tcW w:w="426" w:type="dxa"/>
            <w:vMerge/>
            <w:tcBorders>
              <w:top w:val="nil"/>
              <w:left w:val="single" w:sz="4" w:space="0" w:color="auto"/>
              <w:bottom w:val="single" w:sz="4" w:space="0" w:color="auto"/>
              <w:right w:val="single" w:sz="4" w:space="0" w:color="auto"/>
            </w:tcBorders>
            <w:vAlign w:val="center"/>
            <w:hideMark/>
          </w:tcPr>
          <w:p w14:paraId="541038ED"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0D64CBF8"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6EF1A3D6"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174/43</w:t>
            </w:r>
          </w:p>
        </w:tc>
        <w:tc>
          <w:tcPr>
            <w:tcW w:w="1090" w:type="dxa"/>
            <w:vMerge/>
            <w:tcBorders>
              <w:top w:val="nil"/>
              <w:left w:val="single" w:sz="4" w:space="0" w:color="auto"/>
              <w:bottom w:val="single" w:sz="4" w:space="0" w:color="auto"/>
              <w:right w:val="nil"/>
            </w:tcBorders>
            <w:vAlign w:val="center"/>
            <w:hideMark/>
          </w:tcPr>
          <w:p w14:paraId="4727322B"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5BC64FA"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677A9DFD"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4130DE12" w14:textId="77777777" w:rsidTr="0017406A">
        <w:trPr>
          <w:trHeight w:val="300"/>
        </w:trPr>
        <w:tc>
          <w:tcPr>
            <w:tcW w:w="426" w:type="dxa"/>
            <w:vMerge w:val="restart"/>
            <w:tcBorders>
              <w:top w:val="nil"/>
              <w:left w:val="single" w:sz="4" w:space="0" w:color="auto"/>
              <w:bottom w:val="single" w:sz="4" w:space="0" w:color="auto"/>
              <w:right w:val="single" w:sz="4" w:space="0" w:color="auto"/>
            </w:tcBorders>
            <w:shd w:val="clear" w:color="auto" w:fill="auto"/>
            <w:vAlign w:val="center"/>
            <w:hideMark/>
          </w:tcPr>
          <w:p w14:paraId="714CCA4B"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21</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14:paraId="29F998DB"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732.6.9</w:t>
            </w:r>
          </w:p>
        </w:tc>
        <w:tc>
          <w:tcPr>
            <w:tcW w:w="1984" w:type="dxa"/>
            <w:tcBorders>
              <w:top w:val="nil"/>
              <w:left w:val="nil"/>
              <w:bottom w:val="single" w:sz="4" w:space="0" w:color="auto"/>
              <w:right w:val="single" w:sz="4" w:space="0" w:color="auto"/>
            </w:tcBorders>
            <w:shd w:val="clear" w:color="auto" w:fill="auto"/>
            <w:noWrap/>
            <w:vAlign w:val="center"/>
            <w:hideMark/>
          </w:tcPr>
          <w:p w14:paraId="6769DBE7"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172/41</w:t>
            </w:r>
          </w:p>
        </w:tc>
        <w:tc>
          <w:tcPr>
            <w:tcW w:w="1090" w:type="dxa"/>
            <w:vMerge w:val="restart"/>
            <w:tcBorders>
              <w:top w:val="nil"/>
              <w:left w:val="single" w:sz="4" w:space="0" w:color="auto"/>
              <w:bottom w:val="single" w:sz="4" w:space="0" w:color="auto"/>
              <w:right w:val="nil"/>
            </w:tcBorders>
            <w:shd w:val="clear" w:color="auto" w:fill="auto"/>
            <w:vAlign w:val="center"/>
            <w:hideMark/>
          </w:tcPr>
          <w:p w14:paraId="63261EA8"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Przepust z piętrzeniem</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87308E5"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00290852"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76844D66" w14:textId="77777777" w:rsidTr="0017406A">
        <w:trPr>
          <w:trHeight w:val="300"/>
        </w:trPr>
        <w:tc>
          <w:tcPr>
            <w:tcW w:w="426" w:type="dxa"/>
            <w:vMerge/>
            <w:tcBorders>
              <w:top w:val="nil"/>
              <w:left w:val="single" w:sz="4" w:space="0" w:color="auto"/>
              <w:bottom w:val="single" w:sz="4" w:space="0" w:color="auto"/>
              <w:right w:val="single" w:sz="4" w:space="0" w:color="auto"/>
            </w:tcBorders>
            <w:vAlign w:val="center"/>
            <w:hideMark/>
          </w:tcPr>
          <w:p w14:paraId="0AC43FCC"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25D01C26"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3BD4A9A2"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152/31</w:t>
            </w:r>
          </w:p>
        </w:tc>
        <w:tc>
          <w:tcPr>
            <w:tcW w:w="1090" w:type="dxa"/>
            <w:vMerge/>
            <w:tcBorders>
              <w:top w:val="nil"/>
              <w:left w:val="single" w:sz="4" w:space="0" w:color="auto"/>
              <w:bottom w:val="single" w:sz="4" w:space="0" w:color="auto"/>
              <w:right w:val="nil"/>
            </w:tcBorders>
            <w:vAlign w:val="center"/>
            <w:hideMark/>
          </w:tcPr>
          <w:p w14:paraId="687C7ECC"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B1934E0"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610E23E7"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04A769C8" w14:textId="77777777" w:rsidTr="0017406A">
        <w:trPr>
          <w:trHeight w:val="300"/>
        </w:trPr>
        <w:tc>
          <w:tcPr>
            <w:tcW w:w="426" w:type="dxa"/>
            <w:vMerge/>
            <w:tcBorders>
              <w:top w:val="nil"/>
              <w:left w:val="single" w:sz="4" w:space="0" w:color="auto"/>
              <w:bottom w:val="single" w:sz="4" w:space="0" w:color="auto"/>
              <w:right w:val="single" w:sz="4" w:space="0" w:color="auto"/>
            </w:tcBorders>
            <w:vAlign w:val="center"/>
            <w:hideMark/>
          </w:tcPr>
          <w:p w14:paraId="4C9A4541"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555FAA8D"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vAlign w:val="center"/>
            <w:hideMark/>
          </w:tcPr>
          <w:p w14:paraId="521EB831"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171/40</w:t>
            </w:r>
          </w:p>
        </w:tc>
        <w:tc>
          <w:tcPr>
            <w:tcW w:w="1090" w:type="dxa"/>
            <w:vMerge/>
            <w:tcBorders>
              <w:top w:val="nil"/>
              <w:left w:val="single" w:sz="4" w:space="0" w:color="auto"/>
              <w:bottom w:val="single" w:sz="4" w:space="0" w:color="auto"/>
              <w:right w:val="nil"/>
            </w:tcBorders>
            <w:vAlign w:val="center"/>
            <w:hideMark/>
          </w:tcPr>
          <w:p w14:paraId="7F8D08E3"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09AEB8B"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324B0FBC"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7B0450E8" w14:textId="77777777" w:rsidTr="0017406A">
        <w:trPr>
          <w:trHeight w:val="480"/>
        </w:trPr>
        <w:tc>
          <w:tcPr>
            <w:tcW w:w="426" w:type="dxa"/>
            <w:vMerge/>
            <w:tcBorders>
              <w:top w:val="nil"/>
              <w:left w:val="single" w:sz="4" w:space="0" w:color="auto"/>
              <w:bottom w:val="single" w:sz="4" w:space="0" w:color="auto"/>
              <w:right w:val="single" w:sz="4" w:space="0" w:color="auto"/>
            </w:tcBorders>
            <w:vAlign w:val="center"/>
            <w:hideMark/>
          </w:tcPr>
          <w:p w14:paraId="2591BFE7"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637BB4C4"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vAlign w:val="center"/>
            <w:hideMark/>
          </w:tcPr>
          <w:p w14:paraId="1BD2B7B8"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178</w:t>
            </w:r>
          </w:p>
        </w:tc>
        <w:tc>
          <w:tcPr>
            <w:tcW w:w="1090" w:type="dxa"/>
            <w:vMerge/>
            <w:tcBorders>
              <w:top w:val="nil"/>
              <w:left w:val="single" w:sz="4" w:space="0" w:color="auto"/>
              <w:bottom w:val="single" w:sz="4" w:space="0" w:color="auto"/>
              <w:right w:val="nil"/>
            </w:tcBorders>
            <w:vAlign w:val="center"/>
            <w:hideMark/>
          </w:tcPr>
          <w:p w14:paraId="7DDED2A0"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8433A96"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tcBorders>
              <w:top w:val="nil"/>
              <w:left w:val="nil"/>
              <w:bottom w:val="single" w:sz="4" w:space="0" w:color="auto"/>
              <w:right w:val="single" w:sz="4" w:space="0" w:color="auto"/>
            </w:tcBorders>
            <w:shd w:val="clear" w:color="auto" w:fill="auto"/>
            <w:vAlign w:val="center"/>
            <w:hideMark/>
          </w:tcPr>
          <w:p w14:paraId="762B6D12"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 xml:space="preserve">Powiat Milicki </w:t>
            </w:r>
            <w:r w:rsidRPr="001516E2">
              <w:rPr>
                <w:rFonts w:ascii="Calibri" w:hAnsi="Calibri" w:cs="Times New Roman"/>
                <w:color w:val="000000"/>
                <w:sz w:val="18"/>
                <w:szCs w:val="18"/>
                <w:lang w:eastAsia="pl-PL"/>
              </w:rPr>
              <w:br/>
              <w:t>ul. Wojska Polskiego 38, 56-300 Milicz</w:t>
            </w:r>
          </w:p>
        </w:tc>
      </w:tr>
      <w:tr w:rsidR="005E6D96" w:rsidRPr="001516E2" w14:paraId="1BEABBF7" w14:textId="77777777" w:rsidTr="0017406A">
        <w:trPr>
          <w:trHeight w:val="300"/>
        </w:trPr>
        <w:tc>
          <w:tcPr>
            <w:tcW w:w="426" w:type="dxa"/>
            <w:vMerge/>
            <w:tcBorders>
              <w:top w:val="nil"/>
              <w:left w:val="single" w:sz="4" w:space="0" w:color="auto"/>
              <w:bottom w:val="single" w:sz="4" w:space="0" w:color="auto"/>
              <w:right w:val="single" w:sz="4" w:space="0" w:color="auto"/>
            </w:tcBorders>
            <w:vAlign w:val="center"/>
            <w:hideMark/>
          </w:tcPr>
          <w:p w14:paraId="6FA0E0C5"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09DBD596"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vAlign w:val="center"/>
            <w:hideMark/>
          </w:tcPr>
          <w:p w14:paraId="519DA43F"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170/39</w:t>
            </w:r>
          </w:p>
        </w:tc>
        <w:tc>
          <w:tcPr>
            <w:tcW w:w="1090" w:type="dxa"/>
            <w:vMerge/>
            <w:tcBorders>
              <w:top w:val="nil"/>
              <w:left w:val="single" w:sz="4" w:space="0" w:color="auto"/>
              <w:bottom w:val="single" w:sz="4" w:space="0" w:color="auto"/>
              <w:right w:val="nil"/>
            </w:tcBorders>
            <w:vAlign w:val="center"/>
            <w:hideMark/>
          </w:tcPr>
          <w:p w14:paraId="27B2ED0A"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63C5E8B"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val="restart"/>
            <w:tcBorders>
              <w:top w:val="nil"/>
              <w:left w:val="single" w:sz="4" w:space="0" w:color="auto"/>
              <w:bottom w:val="single" w:sz="4" w:space="0" w:color="000000"/>
              <w:right w:val="single" w:sz="4" w:space="0" w:color="auto"/>
            </w:tcBorders>
            <w:shd w:val="clear" w:color="auto" w:fill="auto"/>
            <w:vAlign w:val="center"/>
            <w:hideMark/>
          </w:tcPr>
          <w:p w14:paraId="2503C008"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Skarb Państwa</w:t>
            </w:r>
            <w:r w:rsidRPr="001516E2">
              <w:rPr>
                <w:rFonts w:ascii="Calibri" w:hAnsi="Calibri" w:cs="Times New Roman"/>
                <w:color w:val="000000"/>
                <w:sz w:val="18"/>
                <w:szCs w:val="18"/>
                <w:lang w:eastAsia="pl-PL"/>
              </w:rPr>
              <w:br/>
              <w:t>Państwowe Gospodarstwo Leśne Lasy Państwowe Nadleśnictwo Żmigród</w:t>
            </w:r>
            <w:r w:rsidRPr="001516E2">
              <w:rPr>
                <w:rFonts w:ascii="Calibri" w:hAnsi="Calibri" w:cs="Times New Roman"/>
                <w:color w:val="000000"/>
                <w:sz w:val="18"/>
                <w:szCs w:val="18"/>
                <w:lang w:eastAsia="pl-PL"/>
              </w:rPr>
              <w:br/>
              <w:t>ul. Parkowa 4a, 55-140 Żmigród</w:t>
            </w:r>
          </w:p>
        </w:tc>
      </w:tr>
      <w:tr w:rsidR="005E6D96" w:rsidRPr="001516E2" w14:paraId="62305B1D" w14:textId="77777777" w:rsidTr="0017406A">
        <w:trPr>
          <w:trHeight w:val="300"/>
        </w:trPr>
        <w:tc>
          <w:tcPr>
            <w:tcW w:w="426" w:type="dxa"/>
            <w:vMerge/>
            <w:tcBorders>
              <w:top w:val="nil"/>
              <w:left w:val="single" w:sz="4" w:space="0" w:color="auto"/>
              <w:bottom w:val="single" w:sz="4" w:space="0" w:color="auto"/>
              <w:right w:val="single" w:sz="4" w:space="0" w:color="auto"/>
            </w:tcBorders>
            <w:vAlign w:val="center"/>
            <w:hideMark/>
          </w:tcPr>
          <w:p w14:paraId="1739AA08"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1A3CAA55"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vAlign w:val="center"/>
            <w:hideMark/>
          </w:tcPr>
          <w:p w14:paraId="245F45EA"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169/38</w:t>
            </w:r>
          </w:p>
        </w:tc>
        <w:tc>
          <w:tcPr>
            <w:tcW w:w="1090" w:type="dxa"/>
            <w:vMerge/>
            <w:tcBorders>
              <w:top w:val="nil"/>
              <w:left w:val="single" w:sz="4" w:space="0" w:color="auto"/>
              <w:bottom w:val="single" w:sz="4" w:space="0" w:color="auto"/>
              <w:right w:val="nil"/>
            </w:tcBorders>
            <w:vAlign w:val="center"/>
            <w:hideMark/>
          </w:tcPr>
          <w:p w14:paraId="7609DCF9"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36F3AC9"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0D2F1474"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5469A332" w14:textId="77777777" w:rsidTr="0017406A">
        <w:trPr>
          <w:trHeight w:val="300"/>
        </w:trPr>
        <w:tc>
          <w:tcPr>
            <w:tcW w:w="426" w:type="dxa"/>
            <w:vMerge/>
            <w:tcBorders>
              <w:top w:val="nil"/>
              <w:left w:val="single" w:sz="4" w:space="0" w:color="auto"/>
              <w:bottom w:val="single" w:sz="4" w:space="0" w:color="auto"/>
              <w:right w:val="single" w:sz="4" w:space="0" w:color="auto"/>
            </w:tcBorders>
            <w:vAlign w:val="center"/>
            <w:hideMark/>
          </w:tcPr>
          <w:p w14:paraId="7424517B"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3056D5BE"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vAlign w:val="center"/>
            <w:hideMark/>
          </w:tcPr>
          <w:p w14:paraId="0E52AFD2"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168/37</w:t>
            </w:r>
          </w:p>
        </w:tc>
        <w:tc>
          <w:tcPr>
            <w:tcW w:w="1090" w:type="dxa"/>
            <w:vMerge/>
            <w:tcBorders>
              <w:top w:val="nil"/>
              <w:left w:val="single" w:sz="4" w:space="0" w:color="auto"/>
              <w:bottom w:val="single" w:sz="4" w:space="0" w:color="auto"/>
              <w:right w:val="nil"/>
            </w:tcBorders>
            <w:vAlign w:val="center"/>
            <w:hideMark/>
          </w:tcPr>
          <w:p w14:paraId="152FBDF2"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396984C"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235D7BF8"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17189988" w14:textId="77777777" w:rsidTr="0017406A">
        <w:trPr>
          <w:trHeight w:val="300"/>
        </w:trPr>
        <w:tc>
          <w:tcPr>
            <w:tcW w:w="426" w:type="dxa"/>
            <w:vMerge/>
            <w:tcBorders>
              <w:top w:val="nil"/>
              <w:left w:val="single" w:sz="4" w:space="0" w:color="auto"/>
              <w:bottom w:val="single" w:sz="4" w:space="0" w:color="auto"/>
              <w:right w:val="single" w:sz="4" w:space="0" w:color="auto"/>
            </w:tcBorders>
            <w:vAlign w:val="center"/>
            <w:hideMark/>
          </w:tcPr>
          <w:p w14:paraId="73A6A7A7"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5B7AA07C"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vAlign w:val="center"/>
            <w:hideMark/>
          </w:tcPr>
          <w:p w14:paraId="0A6BA7C4"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151/32</w:t>
            </w:r>
          </w:p>
        </w:tc>
        <w:tc>
          <w:tcPr>
            <w:tcW w:w="1090" w:type="dxa"/>
            <w:vMerge/>
            <w:tcBorders>
              <w:top w:val="nil"/>
              <w:left w:val="single" w:sz="4" w:space="0" w:color="auto"/>
              <w:bottom w:val="single" w:sz="4" w:space="0" w:color="auto"/>
              <w:right w:val="nil"/>
            </w:tcBorders>
            <w:vAlign w:val="center"/>
            <w:hideMark/>
          </w:tcPr>
          <w:p w14:paraId="5F0FC133"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A73A7CD"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41F9615A"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7EE7584E" w14:textId="77777777" w:rsidTr="0017406A">
        <w:trPr>
          <w:trHeight w:val="300"/>
        </w:trPr>
        <w:tc>
          <w:tcPr>
            <w:tcW w:w="426" w:type="dxa"/>
            <w:vMerge/>
            <w:tcBorders>
              <w:top w:val="nil"/>
              <w:left w:val="single" w:sz="4" w:space="0" w:color="auto"/>
              <w:bottom w:val="single" w:sz="4" w:space="0" w:color="auto"/>
              <w:right w:val="single" w:sz="4" w:space="0" w:color="auto"/>
            </w:tcBorders>
            <w:vAlign w:val="center"/>
            <w:hideMark/>
          </w:tcPr>
          <w:p w14:paraId="25C6B619"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53449FB1"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vAlign w:val="center"/>
            <w:hideMark/>
          </w:tcPr>
          <w:p w14:paraId="0AAF3580"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153/30</w:t>
            </w:r>
          </w:p>
        </w:tc>
        <w:tc>
          <w:tcPr>
            <w:tcW w:w="1090" w:type="dxa"/>
            <w:vMerge/>
            <w:tcBorders>
              <w:top w:val="nil"/>
              <w:left w:val="single" w:sz="4" w:space="0" w:color="auto"/>
              <w:bottom w:val="single" w:sz="4" w:space="0" w:color="auto"/>
              <w:right w:val="nil"/>
            </w:tcBorders>
            <w:vAlign w:val="center"/>
            <w:hideMark/>
          </w:tcPr>
          <w:p w14:paraId="7EA42E10"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B880F59"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2DC1CD22"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4F50DCEA" w14:textId="77777777" w:rsidTr="0017406A">
        <w:trPr>
          <w:trHeight w:val="300"/>
        </w:trPr>
        <w:tc>
          <w:tcPr>
            <w:tcW w:w="426" w:type="dxa"/>
            <w:vMerge/>
            <w:tcBorders>
              <w:top w:val="nil"/>
              <w:left w:val="single" w:sz="4" w:space="0" w:color="auto"/>
              <w:bottom w:val="single" w:sz="4" w:space="0" w:color="auto"/>
              <w:right w:val="single" w:sz="4" w:space="0" w:color="auto"/>
            </w:tcBorders>
            <w:vAlign w:val="center"/>
            <w:hideMark/>
          </w:tcPr>
          <w:p w14:paraId="0C33A911"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34E9A70D"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vAlign w:val="center"/>
            <w:hideMark/>
          </w:tcPr>
          <w:p w14:paraId="02BA6835"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154/29</w:t>
            </w:r>
          </w:p>
        </w:tc>
        <w:tc>
          <w:tcPr>
            <w:tcW w:w="1090" w:type="dxa"/>
            <w:vMerge/>
            <w:tcBorders>
              <w:top w:val="nil"/>
              <w:left w:val="single" w:sz="4" w:space="0" w:color="auto"/>
              <w:bottom w:val="single" w:sz="4" w:space="0" w:color="auto"/>
              <w:right w:val="nil"/>
            </w:tcBorders>
            <w:vAlign w:val="center"/>
            <w:hideMark/>
          </w:tcPr>
          <w:p w14:paraId="443C5B7F"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A8EF15A"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38CDEED9"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768FD86C" w14:textId="77777777" w:rsidTr="0017406A">
        <w:trPr>
          <w:trHeight w:val="300"/>
        </w:trPr>
        <w:tc>
          <w:tcPr>
            <w:tcW w:w="426" w:type="dxa"/>
            <w:vMerge/>
            <w:tcBorders>
              <w:top w:val="nil"/>
              <w:left w:val="single" w:sz="4" w:space="0" w:color="auto"/>
              <w:bottom w:val="single" w:sz="4" w:space="0" w:color="auto"/>
              <w:right w:val="single" w:sz="4" w:space="0" w:color="auto"/>
            </w:tcBorders>
            <w:vAlign w:val="center"/>
            <w:hideMark/>
          </w:tcPr>
          <w:p w14:paraId="6C37CDEE"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33E403E5"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vAlign w:val="center"/>
            <w:hideMark/>
          </w:tcPr>
          <w:p w14:paraId="4D763957"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157/28</w:t>
            </w:r>
          </w:p>
        </w:tc>
        <w:tc>
          <w:tcPr>
            <w:tcW w:w="1090" w:type="dxa"/>
            <w:vMerge/>
            <w:tcBorders>
              <w:top w:val="nil"/>
              <w:left w:val="single" w:sz="4" w:space="0" w:color="auto"/>
              <w:bottom w:val="single" w:sz="4" w:space="0" w:color="auto"/>
              <w:right w:val="nil"/>
            </w:tcBorders>
            <w:vAlign w:val="center"/>
            <w:hideMark/>
          </w:tcPr>
          <w:p w14:paraId="4B828D94"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A7E51D6"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0B166E3D"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18958D69" w14:textId="77777777" w:rsidTr="0017406A">
        <w:trPr>
          <w:trHeight w:val="300"/>
        </w:trPr>
        <w:tc>
          <w:tcPr>
            <w:tcW w:w="426" w:type="dxa"/>
            <w:vMerge/>
            <w:tcBorders>
              <w:top w:val="nil"/>
              <w:left w:val="single" w:sz="4" w:space="0" w:color="auto"/>
              <w:bottom w:val="single" w:sz="4" w:space="0" w:color="auto"/>
              <w:right w:val="single" w:sz="4" w:space="0" w:color="auto"/>
            </w:tcBorders>
            <w:vAlign w:val="center"/>
            <w:hideMark/>
          </w:tcPr>
          <w:p w14:paraId="076EA544"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3AC6E943"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vAlign w:val="center"/>
            <w:hideMark/>
          </w:tcPr>
          <w:p w14:paraId="7BEF74B8"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158/27</w:t>
            </w:r>
          </w:p>
        </w:tc>
        <w:tc>
          <w:tcPr>
            <w:tcW w:w="1090" w:type="dxa"/>
            <w:vMerge/>
            <w:tcBorders>
              <w:top w:val="nil"/>
              <w:left w:val="single" w:sz="4" w:space="0" w:color="auto"/>
              <w:bottom w:val="single" w:sz="4" w:space="0" w:color="auto"/>
              <w:right w:val="nil"/>
            </w:tcBorders>
            <w:vAlign w:val="center"/>
            <w:hideMark/>
          </w:tcPr>
          <w:p w14:paraId="2C5DBEB1"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3694BEB"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19923204"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094505F0" w14:textId="77777777" w:rsidTr="0017406A">
        <w:trPr>
          <w:trHeight w:val="480"/>
        </w:trPr>
        <w:tc>
          <w:tcPr>
            <w:tcW w:w="426" w:type="dxa"/>
            <w:tcBorders>
              <w:top w:val="nil"/>
              <w:left w:val="single" w:sz="4" w:space="0" w:color="auto"/>
              <w:bottom w:val="single" w:sz="4" w:space="0" w:color="auto"/>
              <w:right w:val="single" w:sz="4" w:space="0" w:color="auto"/>
            </w:tcBorders>
            <w:shd w:val="clear" w:color="auto" w:fill="auto"/>
            <w:vAlign w:val="center"/>
            <w:hideMark/>
          </w:tcPr>
          <w:p w14:paraId="3C5EB356"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22</w:t>
            </w:r>
          </w:p>
        </w:tc>
        <w:tc>
          <w:tcPr>
            <w:tcW w:w="1134" w:type="dxa"/>
            <w:tcBorders>
              <w:top w:val="nil"/>
              <w:left w:val="nil"/>
              <w:bottom w:val="single" w:sz="4" w:space="0" w:color="auto"/>
              <w:right w:val="single" w:sz="4" w:space="0" w:color="auto"/>
            </w:tcBorders>
            <w:shd w:val="clear" w:color="auto" w:fill="auto"/>
            <w:vAlign w:val="center"/>
            <w:hideMark/>
          </w:tcPr>
          <w:p w14:paraId="1812BAF1"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732.6.4</w:t>
            </w:r>
          </w:p>
        </w:tc>
        <w:tc>
          <w:tcPr>
            <w:tcW w:w="1984" w:type="dxa"/>
            <w:tcBorders>
              <w:top w:val="nil"/>
              <w:left w:val="nil"/>
              <w:bottom w:val="single" w:sz="4" w:space="0" w:color="auto"/>
              <w:right w:val="single" w:sz="4" w:space="0" w:color="auto"/>
            </w:tcBorders>
            <w:shd w:val="clear" w:color="auto" w:fill="auto"/>
            <w:noWrap/>
            <w:vAlign w:val="center"/>
            <w:hideMark/>
          </w:tcPr>
          <w:p w14:paraId="219A7B15"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152/31</w:t>
            </w:r>
          </w:p>
        </w:tc>
        <w:tc>
          <w:tcPr>
            <w:tcW w:w="1090" w:type="dxa"/>
            <w:tcBorders>
              <w:top w:val="nil"/>
              <w:left w:val="nil"/>
              <w:bottom w:val="single" w:sz="4" w:space="0" w:color="auto"/>
              <w:right w:val="nil"/>
            </w:tcBorders>
            <w:shd w:val="clear" w:color="auto" w:fill="auto"/>
            <w:vAlign w:val="center"/>
            <w:hideMark/>
          </w:tcPr>
          <w:p w14:paraId="3E708BB4"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Przepust z piętrzeniem</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EAC3F45"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310433D3"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0BB51C22" w14:textId="77777777" w:rsidTr="0017406A">
        <w:trPr>
          <w:trHeight w:val="300"/>
        </w:trPr>
        <w:tc>
          <w:tcPr>
            <w:tcW w:w="426" w:type="dxa"/>
            <w:vMerge w:val="restart"/>
            <w:tcBorders>
              <w:top w:val="nil"/>
              <w:left w:val="single" w:sz="4" w:space="0" w:color="auto"/>
              <w:bottom w:val="single" w:sz="4" w:space="0" w:color="auto"/>
              <w:right w:val="single" w:sz="4" w:space="0" w:color="auto"/>
            </w:tcBorders>
            <w:shd w:val="clear" w:color="auto" w:fill="auto"/>
            <w:vAlign w:val="center"/>
            <w:hideMark/>
          </w:tcPr>
          <w:p w14:paraId="38018B53"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23</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14:paraId="2E4ABF67"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732.6.2-a</w:t>
            </w:r>
          </w:p>
        </w:tc>
        <w:tc>
          <w:tcPr>
            <w:tcW w:w="1984" w:type="dxa"/>
            <w:tcBorders>
              <w:top w:val="nil"/>
              <w:left w:val="nil"/>
              <w:bottom w:val="single" w:sz="4" w:space="0" w:color="auto"/>
              <w:right w:val="single" w:sz="4" w:space="0" w:color="auto"/>
            </w:tcBorders>
            <w:shd w:val="clear" w:color="auto" w:fill="auto"/>
            <w:noWrap/>
            <w:vAlign w:val="center"/>
            <w:hideMark/>
          </w:tcPr>
          <w:p w14:paraId="049D9A81"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159/27</w:t>
            </w:r>
          </w:p>
        </w:tc>
        <w:tc>
          <w:tcPr>
            <w:tcW w:w="1090" w:type="dxa"/>
            <w:vMerge w:val="restart"/>
            <w:tcBorders>
              <w:top w:val="nil"/>
              <w:left w:val="single" w:sz="4" w:space="0" w:color="auto"/>
              <w:bottom w:val="single" w:sz="4" w:space="0" w:color="auto"/>
              <w:right w:val="nil"/>
            </w:tcBorders>
            <w:shd w:val="clear" w:color="auto" w:fill="auto"/>
            <w:vAlign w:val="center"/>
            <w:hideMark/>
          </w:tcPr>
          <w:p w14:paraId="2D3CF04D"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Zastawka</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5DB7E9C"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2094E8D6"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1C0DF6B3" w14:textId="77777777" w:rsidTr="0017406A">
        <w:trPr>
          <w:trHeight w:val="300"/>
        </w:trPr>
        <w:tc>
          <w:tcPr>
            <w:tcW w:w="426" w:type="dxa"/>
            <w:vMerge/>
            <w:tcBorders>
              <w:top w:val="nil"/>
              <w:left w:val="single" w:sz="4" w:space="0" w:color="auto"/>
              <w:bottom w:val="single" w:sz="4" w:space="0" w:color="auto"/>
              <w:right w:val="single" w:sz="4" w:space="0" w:color="auto"/>
            </w:tcBorders>
            <w:vAlign w:val="center"/>
            <w:hideMark/>
          </w:tcPr>
          <w:p w14:paraId="3E04F548"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5F429615"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1884960C"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160/26</w:t>
            </w:r>
          </w:p>
        </w:tc>
        <w:tc>
          <w:tcPr>
            <w:tcW w:w="1090" w:type="dxa"/>
            <w:vMerge/>
            <w:tcBorders>
              <w:top w:val="nil"/>
              <w:left w:val="single" w:sz="4" w:space="0" w:color="auto"/>
              <w:bottom w:val="single" w:sz="4" w:space="0" w:color="auto"/>
              <w:right w:val="nil"/>
            </w:tcBorders>
            <w:vAlign w:val="center"/>
            <w:hideMark/>
          </w:tcPr>
          <w:p w14:paraId="317D0BD9"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53C543B"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16783174"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216B9960" w14:textId="77777777" w:rsidTr="0017406A">
        <w:trPr>
          <w:trHeight w:val="300"/>
        </w:trPr>
        <w:tc>
          <w:tcPr>
            <w:tcW w:w="42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EBDF669"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24</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8A2FBA1"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732.4.1</w:t>
            </w:r>
          </w:p>
        </w:tc>
        <w:tc>
          <w:tcPr>
            <w:tcW w:w="1984" w:type="dxa"/>
            <w:tcBorders>
              <w:top w:val="nil"/>
              <w:left w:val="nil"/>
              <w:bottom w:val="single" w:sz="4" w:space="0" w:color="auto"/>
              <w:right w:val="single" w:sz="4" w:space="0" w:color="auto"/>
            </w:tcBorders>
            <w:shd w:val="clear" w:color="auto" w:fill="auto"/>
            <w:vAlign w:val="center"/>
            <w:hideMark/>
          </w:tcPr>
          <w:p w14:paraId="5F9C0F07"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398/113</w:t>
            </w:r>
          </w:p>
        </w:tc>
        <w:tc>
          <w:tcPr>
            <w:tcW w:w="1090" w:type="dxa"/>
            <w:vMerge w:val="restart"/>
            <w:tcBorders>
              <w:top w:val="nil"/>
              <w:left w:val="single" w:sz="4" w:space="0" w:color="auto"/>
              <w:bottom w:val="single" w:sz="4" w:space="0" w:color="auto"/>
              <w:right w:val="nil"/>
            </w:tcBorders>
            <w:shd w:val="clear" w:color="auto" w:fill="auto"/>
            <w:vAlign w:val="center"/>
            <w:hideMark/>
          </w:tcPr>
          <w:p w14:paraId="00F95A96"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Przepust z piętrzeniem</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914D433"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2F1DB313"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78A9FCF3" w14:textId="77777777" w:rsidTr="0017406A">
        <w:trPr>
          <w:trHeight w:val="480"/>
        </w:trPr>
        <w:tc>
          <w:tcPr>
            <w:tcW w:w="426" w:type="dxa"/>
            <w:vMerge/>
            <w:tcBorders>
              <w:top w:val="nil"/>
              <w:left w:val="single" w:sz="4" w:space="0" w:color="auto"/>
              <w:bottom w:val="single" w:sz="4" w:space="0" w:color="auto"/>
              <w:right w:val="single" w:sz="4" w:space="0" w:color="auto"/>
            </w:tcBorders>
            <w:vAlign w:val="center"/>
            <w:hideMark/>
          </w:tcPr>
          <w:p w14:paraId="37E7B791"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4F79F849"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vAlign w:val="center"/>
            <w:hideMark/>
          </w:tcPr>
          <w:p w14:paraId="1536F4B8"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160</w:t>
            </w:r>
          </w:p>
        </w:tc>
        <w:tc>
          <w:tcPr>
            <w:tcW w:w="1090" w:type="dxa"/>
            <w:vMerge/>
            <w:tcBorders>
              <w:top w:val="nil"/>
              <w:left w:val="single" w:sz="4" w:space="0" w:color="auto"/>
              <w:bottom w:val="single" w:sz="4" w:space="0" w:color="auto"/>
              <w:right w:val="nil"/>
            </w:tcBorders>
            <w:vAlign w:val="center"/>
            <w:hideMark/>
          </w:tcPr>
          <w:p w14:paraId="7856F568"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B118A52"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tcBorders>
              <w:top w:val="nil"/>
              <w:left w:val="nil"/>
              <w:bottom w:val="single" w:sz="4" w:space="0" w:color="auto"/>
              <w:right w:val="single" w:sz="4" w:space="0" w:color="auto"/>
            </w:tcBorders>
            <w:shd w:val="clear" w:color="auto" w:fill="auto"/>
            <w:vAlign w:val="center"/>
            <w:hideMark/>
          </w:tcPr>
          <w:p w14:paraId="2AF4493A"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 xml:space="preserve">Gmina Milicz </w:t>
            </w:r>
            <w:r w:rsidRPr="001516E2">
              <w:rPr>
                <w:rFonts w:ascii="Calibri" w:hAnsi="Calibri" w:cs="Times New Roman"/>
                <w:color w:val="000000"/>
                <w:sz w:val="18"/>
                <w:szCs w:val="18"/>
                <w:lang w:eastAsia="pl-PL"/>
              </w:rPr>
              <w:br/>
              <w:t>Trzebnicka 2 ,56-300 Milicz</w:t>
            </w:r>
          </w:p>
        </w:tc>
      </w:tr>
      <w:tr w:rsidR="005E6D96" w:rsidRPr="001516E2" w14:paraId="1A34BFE2" w14:textId="77777777" w:rsidTr="0017406A">
        <w:trPr>
          <w:trHeight w:val="720"/>
        </w:trPr>
        <w:tc>
          <w:tcPr>
            <w:tcW w:w="426" w:type="dxa"/>
            <w:vMerge/>
            <w:tcBorders>
              <w:top w:val="nil"/>
              <w:left w:val="single" w:sz="4" w:space="0" w:color="auto"/>
              <w:bottom w:val="single" w:sz="4" w:space="0" w:color="auto"/>
              <w:right w:val="single" w:sz="4" w:space="0" w:color="auto"/>
            </w:tcBorders>
            <w:vAlign w:val="center"/>
            <w:hideMark/>
          </w:tcPr>
          <w:p w14:paraId="2C59F00A"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115A698E"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vAlign w:val="center"/>
            <w:hideMark/>
          </w:tcPr>
          <w:p w14:paraId="54902FB9"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72</w:t>
            </w:r>
          </w:p>
        </w:tc>
        <w:tc>
          <w:tcPr>
            <w:tcW w:w="1090" w:type="dxa"/>
            <w:vMerge/>
            <w:tcBorders>
              <w:top w:val="nil"/>
              <w:left w:val="single" w:sz="4" w:space="0" w:color="auto"/>
              <w:bottom w:val="single" w:sz="4" w:space="0" w:color="auto"/>
              <w:right w:val="nil"/>
            </w:tcBorders>
            <w:vAlign w:val="center"/>
            <w:hideMark/>
          </w:tcPr>
          <w:p w14:paraId="3A839C75"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615FC95"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tcBorders>
              <w:top w:val="nil"/>
              <w:left w:val="nil"/>
              <w:bottom w:val="single" w:sz="4" w:space="0" w:color="auto"/>
              <w:right w:val="single" w:sz="4" w:space="0" w:color="auto"/>
            </w:tcBorders>
            <w:shd w:val="clear" w:color="auto" w:fill="auto"/>
            <w:vAlign w:val="center"/>
            <w:hideMark/>
          </w:tcPr>
          <w:p w14:paraId="7487D64A"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Skarb Państwa</w:t>
            </w:r>
            <w:r w:rsidRPr="001516E2">
              <w:rPr>
                <w:rFonts w:ascii="Calibri" w:hAnsi="Calibri" w:cs="Times New Roman"/>
                <w:color w:val="000000"/>
                <w:sz w:val="18"/>
                <w:szCs w:val="18"/>
                <w:lang w:eastAsia="pl-PL"/>
              </w:rPr>
              <w:br/>
              <w:t xml:space="preserve">Starosta Milicki wykonujący zadania z zakresu Administracji Rządowej </w:t>
            </w:r>
          </w:p>
        </w:tc>
      </w:tr>
      <w:tr w:rsidR="005E6D96" w:rsidRPr="001516E2" w14:paraId="754147E9" w14:textId="77777777" w:rsidTr="0017406A">
        <w:trPr>
          <w:trHeight w:val="480"/>
        </w:trPr>
        <w:tc>
          <w:tcPr>
            <w:tcW w:w="426" w:type="dxa"/>
            <w:vMerge/>
            <w:tcBorders>
              <w:top w:val="nil"/>
              <w:left w:val="single" w:sz="4" w:space="0" w:color="auto"/>
              <w:bottom w:val="single" w:sz="4" w:space="0" w:color="auto"/>
              <w:right w:val="single" w:sz="4" w:space="0" w:color="auto"/>
            </w:tcBorders>
            <w:vAlign w:val="center"/>
            <w:hideMark/>
          </w:tcPr>
          <w:p w14:paraId="74B20343"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6C340A16"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vAlign w:val="center"/>
            <w:hideMark/>
          </w:tcPr>
          <w:p w14:paraId="2373EBCD"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161</w:t>
            </w:r>
          </w:p>
        </w:tc>
        <w:tc>
          <w:tcPr>
            <w:tcW w:w="1090" w:type="dxa"/>
            <w:vMerge/>
            <w:tcBorders>
              <w:top w:val="nil"/>
              <w:left w:val="single" w:sz="4" w:space="0" w:color="auto"/>
              <w:bottom w:val="single" w:sz="4" w:space="0" w:color="auto"/>
              <w:right w:val="nil"/>
            </w:tcBorders>
            <w:vAlign w:val="center"/>
            <w:hideMark/>
          </w:tcPr>
          <w:p w14:paraId="3129CA0D"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B391F81"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tcBorders>
              <w:top w:val="nil"/>
              <w:left w:val="nil"/>
              <w:bottom w:val="single" w:sz="4" w:space="0" w:color="auto"/>
              <w:right w:val="single" w:sz="4" w:space="0" w:color="auto"/>
            </w:tcBorders>
            <w:shd w:val="clear" w:color="auto" w:fill="auto"/>
            <w:vAlign w:val="center"/>
            <w:hideMark/>
          </w:tcPr>
          <w:p w14:paraId="497A55FB"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 xml:space="preserve">Francel Jacek </w:t>
            </w:r>
            <w:r w:rsidRPr="001516E2">
              <w:rPr>
                <w:rFonts w:ascii="Calibri" w:hAnsi="Calibri" w:cs="Times New Roman"/>
                <w:color w:val="000000"/>
                <w:sz w:val="18"/>
                <w:szCs w:val="18"/>
                <w:lang w:eastAsia="pl-PL"/>
              </w:rPr>
              <w:br/>
              <w:t>ul. Traugutta 29, 63-300 Pleszew</w:t>
            </w:r>
          </w:p>
        </w:tc>
      </w:tr>
      <w:tr w:rsidR="005E6D96" w:rsidRPr="001516E2" w14:paraId="59B24869" w14:textId="77777777" w:rsidTr="0017406A">
        <w:trPr>
          <w:trHeight w:val="720"/>
        </w:trPr>
        <w:tc>
          <w:tcPr>
            <w:tcW w:w="426" w:type="dxa"/>
            <w:vMerge/>
            <w:tcBorders>
              <w:top w:val="nil"/>
              <w:left w:val="single" w:sz="4" w:space="0" w:color="auto"/>
              <w:bottom w:val="single" w:sz="4" w:space="0" w:color="auto"/>
              <w:right w:val="single" w:sz="4" w:space="0" w:color="auto"/>
            </w:tcBorders>
            <w:vAlign w:val="center"/>
            <w:hideMark/>
          </w:tcPr>
          <w:p w14:paraId="6470ABA8"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5176292B"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vAlign w:val="center"/>
            <w:hideMark/>
          </w:tcPr>
          <w:p w14:paraId="3D1627FE"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56</w:t>
            </w:r>
          </w:p>
        </w:tc>
        <w:tc>
          <w:tcPr>
            <w:tcW w:w="1090" w:type="dxa"/>
            <w:vMerge/>
            <w:tcBorders>
              <w:top w:val="nil"/>
              <w:left w:val="single" w:sz="4" w:space="0" w:color="auto"/>
              <w:bottom w:val="single" w:sz="4" w:space="0" w:color="auto"/>
              <w:right w:val="nil"/>
            </w:tcBorders>
            <w:vAlign w:val="center"/>
            <w:hideMark/>
          </w:tcPr>
          <w:p w14:paraId="16091F28"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6FCF9E0"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tcBorders>
              <w:top w:val="nil"/>
              <w:left w:val="nil"/>
              <w:bottom w:val="single" w:sz="4" w:space="0" w:color="auto"/>
              <w:right w:val="single" w:sz="4" w:space="0" w:color="auto"/>
            </w:tcBorders>
            <w:shd w:val="clear" w:color="auto" w:fill="auto"/>
            <w:vAlign w:val="center"/>
            <w:hideMark/>
          </w:tcPr>
          <w:p w14:paraId="620AF6FE"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Skarb Państwa</w:t>
            </w:r>
            <w:r w:rsidRPr="001516E2">
              <w:rPr>
                <w:rFonts w:ascii="Calibri" w:hAnsi="Calibri" w:cs="Times New Roman"/>
                <w:color w:val="000000"/>
                <w:sz w:val="18"/>
                <w:szCs w:val="18"/>
                <w:lang w:eastAsia="pl-PL"/>
              </w:rPr>
              <w:br/>
              <w:t xml:space="preserve">Starosta Milicki wykonujący zadania z zakresu Administracji Rządowej </w:t>
            </w:r>
          </w:p>
        </w:tc>
      </w:tr>
      <w:tr w:rsidR="005E6D96" w:rsidRPr="001516E2" w14:paraId="19957E39" w14:textId="77777777" w:rsidTr="0017406A">
        <w:trPr>
          <w:trHeight w:val="480"/>
        </w:trPr>
        <w:tc>
          <w:tcPr>
            <w:tcW w:w="426" w:type="dxa"/>
            <w:vMerge/>
            <w:tcBorders>
              <w:top w:val="nil"/>
              <w:left w:val="single" w:sz="4" w:space="0" w:color="auto"/>
              <w:bottom w:val="single" w:sz="4" w:space="0" w:color="auto"/>
              <w:right w:val="single" w:sz="4" w:space="0" w:color="auto"/>
            </w:tcBorders>
            <w:vAlign w:val="center"/>
            <w:hideMark/>
          </w:tcPr>
          <w:p w14:paraId="2790D1B1"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79C93C34"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vAlign w:val="center"/>
            <w:hideMark/>
          </w:tcPr>
          <w:p w14:paraId="38178CFA"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66/1</w:t>
            </w:r>
          </w:p>
        </w:tc>
        <w:tc>
          <w:tcPr>
            <w:tcW w:w="1090" w:type="dxa"/>
            <w:vMerge/>
            <w:tcBorders>
              <w:top w:val="nil"/>
              <w:left w:val="single" w:sz="4" w:space="0" w:color="auto"/>
              <w:bottom w:val="single" w:sz="4" w:space="0" w:color="auto"/>
              <w:right w:val="nil"/>
            </w:tcBorders>
            <w:vAlign w:val="center"/>
            <w:hideMark/>
          </w:tcPr>
          <w:p w14:paraId="7A8836D9"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6AD0F7A"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tcBorders>
              <w:top w:val="nil"/>
              <w:left w:val="nil"/>
              <w:bottom w:val="single" w:sz="4" w:space="0" w:color="auto"/>
              <w:right w:val="single" w:sz="4" w:space="0" w:color="auto"/>
            </w:tcBorders>
            <w:shd w:val="clear" w:color="auto" w:fill="auto"/>
            <w:vAlign w:val="center"/>
            <w:hideMark/>
          </w:tcPr>
          <w:p w14:paraId="4837A3D8"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 xml:space="preserve">Pyczak Maciej, Pyczak Danuta </w:t>
            </w:r>
            <w:r w:rsidRPr="001516E2">
              <w:rPr>
                <w:rFonts w:ascii="Calibri" w:hAnsi="Calibri" w:cs="Times New Roman"/>
                <w:color w:val="000000"/>
                <w:sz w:val="18"/>
                <w:szCs w:val="18"/>
                <w:lang w:eastAsia="pl-PL"/>
              </w:rPr>
              <w:br/>
              <w:t>Pracze 27 56-300 Pracze</w:t>
            </w:r>
          </w:p>
        </w:tc>
      </w:tr>
      <w:tr w:rsidR="005E6D96" w:rsidRPr="001516E2" w14:paraId="383B1B96" w14:textId="77777777" w:rsidTr="0017406A">
        <w:trPr>
          <w:trHeight w:val="720"/>
        </w:trPr>
        <w:tc>
          <w:tcPr>
            <w:tcW w:w="426" w:type="dxa"/>
            <w:vMerge/>
            <w:tcBorders>
              <w:top w:val="nil"/>
              <w:left w:val="single" w:sz="4" w:space="0" w:color="auto"/>
              <w:bottom w:val="single" w:sz="4" w:space="0" w:color="auto"/>
              <w:right w:val="single" w:sz="4" w:space="0" w:color="auto"/>
            </w:tcBorders>
            <w:vAlign w:val="center"/>
            <w:hideMark/>
          </w:tcPr>
          <w:p w14:paraId="171801A3"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0F039525"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vAlign w:val="center"/>
            <w:hideMark/>
          </w:tcPr>
          <w:p w14:paraId="177D787F"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60/3</w:t>
            </w:r>
          </w:p>
        </w:tc>
        <w:tc>
          <w:tcPr>
            <w:tcW w:w="1090" w:type="dxa"/>
            <w:vMerge/>
            <w:tcBorders>
              <w:top w:val="nil"/>
              <w:left w:val="single" w:sz="4" w:space="0" w:color="auto"/>
              <w:bottom w:val="single" w:sz="4" w:space="0" w:color="auto"/>
              <w:right w:val="nil"/>
            </w:tcBorders>
            <w:vAlign w:val="center"/>
            <w:hideMark/>
          </w:tcPr>
          <w:p w14:paraId="438461A0"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8A20786"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tcBorders>
              <w:top w:val="nil"/>
              <w:left w:val="nil"/>
              <w:bottom w:val="single" w:sz="4" w:space="0" w:color="auto"/>
              <w:right w:val="single" w:sz="4" w:space="0" w:color="auto"/>
            </w:tcBorders>
            <w:shd w:val="clear" w:color="auto" w:fill="auto"/>
            <w:vAlign w:val="center"/>
            <w:hideMark/>
          </w:tcPr>
          <w:p w14:paraId="0B0775B3"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 xml:space="preserve">Ciupak Jan Wiesław, </w:t>
            </w:r>
            <w:r w:rsidRPr="001516E2">
              <w:rPr>
                <w:rFonts w:ascii="Calibri" w:hAnsi="Calibri" w:cs="Times New Roman"/>
                <w:color w:val="000000"/>
                <w:sz w:val="18"/>
                <w:szCs w:val="18"/>
                <w:lang w:eastAsia="pl-PL"/>
              </w:rPr>
              <w:br/>
              <w:t>Ciupak Janina Lucyna</w:t>
            </w:r>
            <w:r w:rsidRPr="001516E2">
              <w:rPr>
                <w:rFonts w:ascii="Calibri" w:hAnsi="Calibri" w:cs="Times New Roman"/>
                <w:color w:val="000000"/>
                <w:sz w:val="18"/>
                <w:szCs w:val="18"/>
                <w:lang w:eastAsia="pl-PL"/>
              </w:rPr>
              <w:br/>
              <w:t>Pracze 59, 56-300 Pracze</w:t>
            </w:r>
          </w:p>
        </w:tc>
      </w:tr>
      <w:tr w:rsidR="005E6D96" w:rsidRPr="001516E2" w14:paraId="2C01ACFF" w14:textId="77777777" w:rsidTr="0017406A">
        <w:trPr>
          <w:trHeight w:val="480"/>
        </w:trPr>
        <w:tc>
          <w:tcPr>
            <w:tcW w:w="426" w:type="dxa"/>
            <w:vMerge/>
            <w:tcBorders>
              <w:top w:val="nil"/>
              <w:left w:val="single" w:sz="4" w:space="0" w:color="auto"/>
              <w:bottom w:val="single" w:sz="4" w:space="0" w:color="auto"/>
              <w:right w:val="single" w:sz="4" w:space="0" w:color="auto"/>
            </w:tcBorders>
            <w:vAlign w:val="center"/>
            <w:hideMark/>
          </w:tcPr>
          <w:p w14:paraId="4E9E0EE0"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20AD88DC"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vAlign w:val="center"/>
            <w:hideMark/>
          </w:tcPr>
          <w:p w14:paraId="3C681F76"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52/1</w:t>
            </w:r>
          </w:p>
        </w:tc>
        <w:tc>
          <w:tcPr>
            <w:tcW w:w="1090" w:type="dxa"/>
            <w:vMerge/>
            <w:tcBorders>
              <w:top w:val="nil"/>
              <w:left w:val="single" w:sz="4" w:space="0" w:color="auto"/>
              <w:bottom w:val="single" w:sz="4" w:space="0" w:color="auto"/>
              <w:right w:val="nil"/>
            </w:tcBorders>
            <w:vAlign w:val="center"/>
            <w:hideMark/>
          </w:tcPr>
          <w:p w14:paraId="018BCCE9"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B40AE5B"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tcBorders>
              <w:top w:val="nil"/>
              <w:left w:val="nil"/>
              <w:bottom w:val="single" w:sz="4" w:space="0" w:color="auto"/>
              <w:right w:val="single" w:sz="4" w:space="0" w:color="auto"/>
            </w:tcBorders>
            <w:shd w:val="clear" w:color="auto" w:fill="auto"/>
            <w:vAlign w:val="center"/>
            <w:hideMark/>
          </w:tcPr>
          <w:p w14:paraId="2B6DBD3E"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Ciupak Kamil, Ciupak Joanna Monika</w:t>
            </w:r>
            <w:r w:rsidRPr="001516E2">
              <w:rPr>
                <w:rFonts w:ascii="Calibri" w:hAnsi="Calibri" w:cs="Times New Roman"/>
                <w:color w:val="000000"/>
                <w:sz w:val="18"/>
                <w:szCs w:val="18"/>
                <w:lang w:eastAsia="pl-PL"/>
              </w:rPr>
              <w:br/>
              <w:t>Pracze 3, 56-300 Pracze</w:t>
            </w:r>
          </w:p>
        </w:tc>
      </w:tr>
      <w:tr w:rsidR="005E6D96" w:rsidRPr="001516E2" w14:paraId="6D81EA54" w14:textId="77777777" w:rsidTr="0017406A">
        <w:trPr>
          <w:trHeight w:val="300"/>
        </w:trPr>
        <w:tc>
          <w:tcPr>
            <w:tcW w:w="426" w:type="dxa"/>
            <w:vMerge/>
            <w:tcBorders>
              <w:top w:val="nil"/>
              <w:left w:val="single" w:sz="4" w:space="0" w:color="auto"/>
              <w:bottom w:val="single" w:sz="4" w:space="0" w:color="auto"/>
              <w:right w:val="single" w:sz="4" w:space="0" w:color="auto"/>
            </w:tcBorders>
            <w:vAlign w:val="center"/>
            <w:hideMark/>
          </w:tcPr>
          <w:p w14:paraId="57567253"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2A6CC321"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vAlign w:val="center"/>
            <w:hideMark/>
          </w:tcPr>
          <w:p w14:paraId="29868ED3"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409/94</w:t>
            </w:r>
          </w:p>
        </w:tc>
        <w:tc>
          <w:tcPr>
            <w:tcW w:w="1090" w:type="dxa"/>
            <w:vMerge/>
            <w:tcBorders>
              <w:top w:val="nil"/>
              <w:left w:val="single" w:sz="4" w:space="0" w:color="auto"/>
              <w:bottom w:val="single" w:sz="4" w:space="0" w:color="auto"/>
              <w:right w:val="nil"/>
            </w:tcBorders>
            <w:vAlign w:val="center"/>
            <w:hideMark/>
          </w:tcPr>
          <w:p w14:paraId="2A21F338"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37C7884"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val="restart"/>
            <w:tcBorders>
              <w:top w:val="nil"/>
              <w:left w:val="single" w:sz="4" w:space="0" w:color="auto"/>
              <w:bottom w:val="single" w:sz="4" w:space="0" w:color="000000"/>
              <w:right w:val="single" w:sz="4" w:space="0" w:color="auto"/>
            </w:tcBorders>
            <w:shd w:val="clear" w:color="auto" w:fill="auto"/>
            <w:vAlign w:val="center"/>
            <w:hideMark/>
          </w:tcPr>
          <w:p w14:paraId="0928639B"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Skarb Państwa</w:t>
            </w:r>
            <w:r w:rsidRPr="001516E2">
              <w:rPr>
                <w:rFonts w:ascii="Calibri" w:hAnsi="Calibri" w:cs="Times New Roman"/>
                <w:color w:val="000000"/>
                <w:sz w:val="18"/>
                <w:szCs w:val="18"/>
                <w:lang w:eastAsia="pl-PL"/>
              </w:rPr>
              <w:br/>
              <w:t>Państwowe Gospodarstwo Leśne Lasy Państwowe Nadleśnictwo Milicz</w:t>
            </w:r>
            <w:r w:rsidRPr="001516E2">
              <w:rPr>
                <w:rFonts w:ascii="Calibri" w:hAnsi="Calibri" w:cs="Times New Roman"/>
                <w:color w:val="000000"/>
                <w:sz w:val="18"/>
                <w:szCs w:val="18"/>
                <w:lang w:eastAsia="pl-PL"/>
              </w:rPr>
              <w:br/>
              <w:t>ul. Trzebnicka 18, 56-300 Milicz</w:t>
            </w:r>
          </w:p>
        </w:tc>
      </w:tr>
      <w:tr w:rsidR="005E6D96" w:rsidRPr="001516E2" w14:paraId="3339F534" w14:textId="77777777" w:rsidTr="0017406A">
        <w:trPr>
          <w:trHeight w:val="300"/>
        </w:trPr>
        <w:tc>
          <w:tcPr>
            <w:tcW w:w="426" w:type="dxa"/>
            <w:vMerge/>
            <w:tcBorders>
              <w:top w:val="nil"/>
              <w:left w:val="single" w:sz="4" w:space="0" w:color="auto"/>
              <w:bottom w:val="single" w:sz="4" w:space="0" w:color="auto"/>
              <w:right w:val="single" w:sz="4" w:space="0" w:color="auto"/>
            </w:tcBorders>
            <w:vAlign w:val="center"/>
            <w:hideMark/>
          </w:tcPr>
          <w:p w14:paraId="2C077B1F"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360B2F9A"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vAlign w:val="center"/>
            <w:hideMark/>
          </w:tcPr>
          <w:p w14:paraId="662DEA87"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411/96</w:t>
            </w:r>
          </w:p>
        </w:tc>
        <w:tc>
          <w:tcPr>
            <w:tcW w:w="1090" w:type="dxa"/>
            <w:vMerge/>
            <w:tcBorders>
              <w:top w:val="nil"/>
              <w:left w:val="single" w:sz="4" w:space="0" w:color="auto"/>
              <w:bottom w:val="single" w:sz="4" w:space="0" w:color="auto"/>
              <w:right w:val="nil"/>
            </w:tcBorders>
            <w:vAlign w:val="center"/>
            <w:hideMark/>
          </w:tcPr>
          <w:p w14:paraId="0A8B371B"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9CDB62A"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03D23B4F"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0F6487F5" w14:textId="77777777" w:rsidTr="0017406A">
        <w:trPr>
          <w:trHeight w:val="300"/>
        </w:trPr>
        <w:tc>
          <w:tcPr>
            <w:tcW w:w="426" w:type="dxa"/>
            <w:vMerge/>
            <w:tcBorders>
              <w:top w:val="nil"/>
              <w:left w:val="single" w:sz="4" w:space="0" w:color="auto"/>
              <w:bottom w:val="single" w:sz="4" w:space="0" w:color="auto"/>
              <w:right w:val="single" w:sz="4" w:space="0" w:color="auto"/>
            </w:tcBorders>
            <w:vAlign w:val="center"/>
            <w:hideMark/>
          </w:tcPr>
          <w:p w14:paraId="5180ABDF"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504E7E00"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vAlign w:val="center"/>
            <w:hideMark/>
          </w:tcPr>
          <w:p w14:paraId="6E44A6BB"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410/95</w:t>
            </w:r>
          </w:p>
        </w:tc>
        <w:tc>
          <w:tcPr>
            <w:tcW w:w="1090" w:type="dxa"/>
            <w:vMerge/>
            <w:tcBorders>
              <w:top w:val="nil"/>
              <w:left w:val="single" w:sz="4" w:space="0" w:color="auto"/>
              <w:bottom w:val="single" w:sz="4" w:space="0" w:color="auto"/>
              <w:right w:val="nil"/>
            </w:tcBorders>
            <w:vAlign w:val="center"/>
            <w:hideMark/>
          </w:tcPr>
          <w:p w14:paraId="5ABD40E1"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96ED5C6"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1C0BE533"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2061BCD8" w14:textId="77777777" w:rsidTr="0017406A">
        <w:trPr>
          <w:trHeight w:val="300"/>
        </w:trPr>
        <w:tc>
          <w:tcPr>
            <w:tcW w:w="426" w:type="dxa"/>
            <w:vMerge/>
            <w:tcBorders>
              <w:top w:val="nil"/>
              <w:left w:val="single" w:sz="4" w:space="0" w:color="auto"/>
              <w:bottom w:val="single" w:sz="4" w:space="0" w:color="auto"/>
              <w:right w:val="single" w:sz="4" w:space="0" w:color="auto"/>
            </w:tcBorders>
            <w:vAlign w:val="center"/>
            <w:hideMark/>
          </w:tcPr>
          <w:p w14:paraId="1EC07ED9"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59CF1130"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vAlign w:val="center"/>
            <w:hideMark/>
          </w:tcPr>
          <w:p w14:paraId="77D34DC7"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 </w:t>
            </w:r>
          </w:p>
        </w:tc>
        <w:tc>
          <w:tcPr>
            <w:tcW w:w="1090" w:type="dxa"/>
            <w:vMerge/>
            <w:tcBorders>
              <w:top w:val="nil"/>
              <w:left w:val="single" w:sz="4" w:space="0" w:color="auto"/>
              <w:bottom w:val="single" w:sz="4" w:space="0" w:color="auto"/>
              <w:right w:val="nil"/>
            </w:tcBorders>
            <w:vAlign w:val="center"/>
            <w:hideMark/>
          </w:tcPr>
          <w:p w14:paraId="005BC85A"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C21DE50"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 </w:t>
            </w:r>
          </w:p>
        </w:tc>
        <w:tc>
          <w:tcPr>
            <w:tcW w:w="3620" w:type="dxa"/>
            <w:vMerge/>
            <w:tcBorders>
              <w:top w:val="nil"/>
              <w:left w:val="single" w:sz="4" w:space="0" w:color="auto"/>
              <w:bottom w:val="single" w:sz="4" w:space="0" w:color="000000"/>
              <w:right w:val="single" w:sz="4" w:space="0" w:color="auto"/>
            </w:tcBorders>
            <w:vAlign w:val="center"/>
            <w:hideMark/>
          </w:tcPr>
          <w:p w14:paraId="1A5A970E"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4211F21F" w14:textId="77777777" w:rsidTr="0017406A">
        <w:trPr>
          <w:trHeight w:val="300"/>
        </w:trPr>
        <w:tc>
          <w:tcPr>
            <w:tcW w:w="426" w:type="dxa"/>
            <w:vMerge/>
            <w:tcBorders>
              <w:top w:val="nil"/>
              <w:left w:val="single" w:sz="4" w:space="0" w:color="auto"/>
              <w:bottom w:val="single" w:sz="4" w:space="0" w:color="auto"/>
              <w:right w:val="single" w:sz="4" w:space="0" w:color="auto"/>
            </w:tcBorders>
            <w:vAlign w:val="center"/>
            <w:hideMark/>
          </w:tcPr>
          <w:p w14:paraId="60966C41"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05C3E5E3"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vAlign w:val="center"/>
            <w:hideMark/>
          </w:tcPr>
          <w:p w14:paraId="4756FB00"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408/93</w:t>
            </w:r>
          </w:p>
        </w:tc>
        <w:tc>
          <w:tcPr>
            <w:tcW w:w="1090" w:type="dxa"/>
            <w:vMerge/>
            <w:tcBorders>
              <w:top w:val="nil"/>
              <w:left w:val="single" w:sz="4" w:space="0" w:color="auto"/>
              <w:bottom w:val="single" w:sz="4" w:space="0" w:color="auto"/>
              <w:right w:val="nil"/>
            </w:tcBorders>
            <w:vAlign w:val="center"/>
            <w:hideMark/>
          </w:tcPr>
          <w:p w14:paraId="6EE7F80D"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4240EBF"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06569154"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6EA6EA3D" w14:textId="77777777" w:rsidTr="0017406A">
        <w:trPr>
          <w:trHeight w:val="300"/>
        </w:trPr>
        <w:tc>
          <w:tcPr>
            <w:tcW w:w="42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582685A"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25</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6EA1D69"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732.4.6</w:t>
            </w:r>
          </w:p>
        </w:tc>
        <w:tc>
          <w:tcPr>
            <w:tcW w:w="1984" w:type="dxa"/>
            <w:tcBorders>
              <w:top w:val="nil"/>
              <w:left w:val="nil"/>
              <w:bottom w:val="single" w:sz="4" w:space="0" w:color="auto"/>
              <w:right w:val="single" w:sz="4" w:space="0" w:color="auto"/>
            </w:tcBorders>
            <w:shd w:val="clear" w:color="auto" w:fill="auto"/>
            <w:noWrap/>
            <w:vAlign w:val="center"/>
            <w:hideMark/>
          </w:tcPr>
          <w:p w14:paraId="4E772161"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132/116</w:t>
            </w:r>
          </w:p>
        </w:tc>
        <w:tc>
          <w:tcPr>
            <w:tcW w:w="1090" w:type="dxa"/>
            <w:vMerge w:val="restart"/>
            <w:tcBorders>
              <w:top w:val="nil"/>
              <w:left w:val="single" w:sz="4" w:space="0" w:color="auto"/>
              <w:bottom w:val="single" w:sz="4" w:space="0" w:color="auto"/>
              <w:right w:val="nil"/>
            </w:tcBorders>
            <w:shd w:val="clear" w:color="auto" w:fill="auto"/>
            <w:vAlign w:val="center"/>
            <w:hideMark/>
          </w:tcPr>
          <w:p w14:paraId="4B487714"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Przepust z piętrzeniem</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60D293C"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val="restart"/>
            <w:tcBorders>
              <w:top w:val="nil"/>
              <w:left w:val="single" w:sz="4" w:space="0" w:color="auto"/>
              <w:bottom w:val="single" w:sz="4" w:space="0" w:color="000000"/>
              <w:right w:val="single" w:sz="4" w:space="0" w:color="auto"/>
            </w:tcBorders>
            <w:shd w:val="clear" w:color="auto" w:fill="auto"/>
            <w:vAlign w:val="center"/>
            <w:hideMark/>
          </w:tcPr>
          <w:p w14:paraId="31F3BD03"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Skarb Państwa</w:t>
            </w:r>
            <w:r w:rsidRPr="001516E2">
              <w:rPr>
                <w:rFonts w:ascii="Calibri" w:hAnsi="Calibri" w:cs="Times New Roman"/>
                <w:color w:val="000000"/>
                <w:sz w:val="18"/>
                <w:szCs w:val="18"/>
                <w:lang w:eastAsia="pl-PL"/>
              </w:rPr>
              <w:br/>
              <w:t>Państwowe Gospodarstwo Leśne Lasy Państwowe Nadleśnictwo Żmigród</w:t>
            </w:r>
            <w:r w:rsidRPr="001516E2">
              <w:rPr>
                <w:rFonts w:ascii="Calibri" w:hAnsi="Calibri" w:cs="Times New Roman"/>
                <w:color w:val="000000"/>
                <w:sz w:val="18"/>
                <w:szCs w:val="18"/>
                <w:lang w:eastAsia="pl-PL"/>
              </w:rPr>
              <w:br/>
              <w:t>ul. Parkowa 4a, 55-140 Żmigród</w:t>
            </w:r>
          </w:p>
        </w:tc>
      </w:tr>
      <w:tr w:rsidR="005E6D96" w:rsidRPr="001516E2" w14:paraId="5BC5F1BD" w14:textId="77777777" w:rsidTr="0017406A">
        <w:trPr>
          <w:trHeight w:val="300"/>
        </w:trPr>
        <w:tc>
          <w:tcPr>
            <w:tcW w:w="426" w:type="dxa"/>
            <w:vMerge/>
            <w:tcBorders>
              <w:top w:val="nil"/>
              <w:left w:val="single" w:sz="4" w:space="0" w:color="auto"/>
              <w:bottom w:val="single" w:sz="4" w:space="0" w:color="auto"/>
              <w:right w:val="single" w:sz="4" w:space="0" w:color="auto"/>
            </w:tcBorders>
            <w:vAlign w:val="center"/>
            <w:hideMark/>
          </w:tcPr>
          <w:p w14:paraId="14751150"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6A25D3F2"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vAlign w:val="center"/>
            <w:hideMark/>
          </w:tcPr>
          <w:p w14:paraId="4840D95C"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133/115</w:t>
            </w:r>
          </w:p>
        </w:tc>
        <w:tc>
          <w:tcPr>
            <w:tcW w:w="1090" w:type="dxa"/>
            <w:vMerge/>
            <w:tcBorders>
              <w:top w:val="nil"/>
              <w:left w:val="single" w:sz="4" w:space="0" w:color="auto"/>
              <w:bottom w:val="single" w:sz="4" w:space="0" w:color="auto"/>
              <w:right w:val="nil"/>
            </w:tcBorders>
            <w:vAlign w:val="center"/>
            <w:hideMark/>
          </w:tcPr>
          <w:p w14:paraId="7ADF6E38"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8944557"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1B350322"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295D8071" w14:textId="77777777" w:rsidTr="0017406A">
        <w:trPr>
          <w:trHeight w:val="300"/>
        </w:trPr>
        <w:tc>
          <w:tcPr>
            <w:tcW w:w="426" w:type="dxa"/>
            <w:vMerge/>
            <w:tcBorders>
              <w:top w:val="nil"/>
              <w:left w:val="single" w:sz="4" w:space="0" w:color="auto"/>
              <w:bottom w:val="single" w:sz="4" w:space="0" w:color="auto"/>
              <w:right w:val="single" w:sz="4" w:space="0" w:color="auto"/>
            </w:tcBorders>
            <w:vAlign w:val="center"/>
            <w:hideMark/>
          </w:tcPr>
          <w:p w14:paraId="53D7B6F3"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15927992"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vAlign w:val="center"/>
            <w:hideMark/>
          </w:tcPr>
          <w:p w14:paraId="2F4EA218"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135/136</w:t>
            </w:r>
          </w:p>
        </w:tc>
        <w:tc>
          <w:tcPr>
            <w:tcW w:w="1090" w:type="dxa"/>
            <w:vMerge/>
            <w:tcBorders>
              <w:top w:val="nil"/>
              <w:left w:val="single" w:sz="4" w:space="0" w:color="auto"/>
              <w:bottom w:val="single" w:sz="4" w:space="0" w:color="auto"/>
              <w:right w:val="nil"/>
            </w:tcBorders>
            <w:vAlign w:val="center"/>
            <w:hideMark/>
          </w:tcPr>
          <w:p w14:paraId="76AD3434"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DB8A5A6"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5FB7CDC2"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4B0C3076" w14:textId="77777777" w:rsidTr="0017406A">
        <w:trPr>
          <w:trHeight w:val="300"/>
        </w:trPr>
        <w:tc>
          <w:tcPr>
            <w:tcW w:w="42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3153749"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26</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FF6A2E4"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732.4.9</w:t>
            </w:r>
          </w:p>
        </w:tc>
        <w:tc>
          <w:tcPr>
            <w:tcW w:w="1984" w:type="dxa"/>
            <w:tcBorders>
              <w:top w:val="nil"/>
              <w:left w:val="nil"/>
              <w:bottom w:val="single" w:sz="4" w:space="0" w:color="auto"/>
              <w:right w:val="single" w:sz="4" w:space="0" w:color="auto"/>
            </w:tcBorders>
            <w:shd w:val="clear" w:color="auto" w:fill="auto"/>
            <w:vAlign w:val="center"/>
            <w:hideMark/>
          </w:tcPr>
          <w:p w14:paraId="13D3E797"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145/125</w:t>
            </w:r>
          </w:p>
        </w:tc>
        <w:tc>
          <w:tcPr>
            <w:tcW w:w="1090" w:type="dxa"/>
            <w:vMerge w:val="restart"/>
            <w:tcBorders>
              <w:top w:val="nil"/>
              <w:left w:val="single" w:sz="4" w:space="0" w:color="auto"/>
              <w:bottom w:val="single" w:sz="4" w:space="0" w:color="auto"/>
              <w:right w:val="nil"/>
            </w:tcBorders>
            <w:shd w:val="clear" w:color="auto" w:fill="auto"/>
            <w:vAlign w:val="center"/>
            <w:hideMark/>
          </w:tcPr>
          <w:p w14:paraId="43683F68"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Przepust z piętrzeniem</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155516D"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11217182"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7B2E4CB4" w14:textId="77777777" w:rsidTr="0017406A">
        <w:trPr>
          <w:trHeight w:val="300"/>
        </w:trPr>
        <w:tc>
          <w:tcPr>
            <w:tcW w:w="426" w:type="dxa"/>
            <w:vMerge/>
            <w:tcBorders>
              <w:top w:val="nil"/>
              <w:left w:val="single" w:sz="4" w:space="0" w:color="auto"/>
              <w:bottom w:val="single" w:sz="4" w:space="0" w:color="auto"/>
              <w:right w:val="single" w:sz="4" w:space="0" w:color="auto"/>
            </w:tcBorders>
            <w:vAlign w:val="center"/>
            <w:hideMark/>
          </w:tcPr>
          <w:p w14:paraId="2DAC0D76"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3C8D459A"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vAlign w:val="center"/>
            <w:hideMark/>
          </w:tcPr>
          <w:p w14:paraId="12B407B4"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143/123</w:t>
            </w:r>
          </w:p>
        </w:tc>
        <w:tc>
          <w:tcPr>
            <w:tcW w:w="1090" w:type="dxa"/>
            <w:vMerge/>
            <w:tcBorders>
              <w:top w:val="nil"/>
              <w:left w:val="single" w:sz="4" w:space="0" w:color="auto"/>
              <w:bottom w:val="single" w:sz="4" w:space="0" w:color="auto"/>
              <w:right w:val="nil"/>
            </w:tcBorders>
            <w:vAlign w:val="center"/>
            <w:hideMark/>
          </w:tcPr>
          <w:p w14:paraId="1F98474E"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FF436AE"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46E285A8"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00A1D111" w14:textId="77777777" w:rsidTr="0017406A">
        <w:trPr>
          <w:trHeight w:val="300"/>
        </w:trPr>
        <w:tc>
          <w:tcPr>
            <w:tcW w:w="426" w:type="dxa"/>
            <w:vMerge/>
            <w:tcBorders>
              <w:top w:val="nil"/>
              <w:left w:val="single" w:sz="4" w:space="0" w:color="auto"/>
              <w:bottom w:val="single" w:sz="4" w:space="0" w:color="auto"/>
              <w:right w:val="single" w:sz="4" w:space="0" w:color="auto"/>
            </w:tcBorders>
            <w:vAlign w:val="center"/>
            <w:hideMark/>
          </w:tcPr>
          <w:p w14:paraId="3A418AF4"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7F7C8C54"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vAlign w:val="center"/>
            <w:hideMark/>
          </w:tcPr>
          <w:p w14:paraId="68205C9D"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144/124</w:t>
            </w:r>
          </w:p>
        </w:tc>
        <w:tc>
          <w:tcPr>
            <w:tcW w:w="1090" w:type="dxa"/>
            <w:vMerge/>
            <w:tcBorders>
              <w:top w:val="nil"/>
              <w:left w:val="single" w:sz="4" w:space="0" w:color="auto"/>
              <w:bottom w:val="single" w:sz="4" w:space="0" w:color="auto"/>
              <w:right w:val="nil"/>
            </w:tcBorders>
            <w:vAlign w:val="center"/>
            <w:hideMark/>
          </w:tcPr>
          <w:p w14:paraId="3C8DD4AB"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8247199"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1926CD61"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7441D2CE" w14:textId="77777777" w:rsidTr="0017406A">
        <w:trPr>
          <w:trHeight w:val="300"/>
        </w:trPr>
        <w:tc>
          <w:tcPr>
            <w:tcW w:w="42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ADE2FF2"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27</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8E24EA7"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732.4.8</w:t>
            </w:r>
          </w:p>
        </w:tc>
        <w:tc>
          <w:tcPr>
            <w:tcW w:w="1984" w:type="dxa"/>
            <w:tcBorders>
              <w:top w:val="nil"/>
              <w:left w:val="nil"/>
              <w:bottom w:val="single" w:sz="4" w:space="0" w:color="auto"/>
              <w:right w:val="single" w:sz="4" w:space="0" w:color="auto"/>
            </w:tcBorders>
            <w:shd w:val="clear" w:color="auto" w:fill="auto"/>
            <w:vAlign w:val="center"/>
            <w:hideMark/>
          </w:tcPr>
          <w:p w14:paraId="3CF025A6"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143/123</w:t>
            </w:r>
          </w:p>
        </w:tc>
        <w:tc>
          <w:tcPr>
            <w:tcW w:w="1090" w:type="dxa"/>
            <w:vMerge w:val="restart"/>
            <w:tcBorders>
              <w:top w:val="nil"/>
              <w:left w:val="single" w:sz="4" w:space="0" w:color="auto"/>
              <w:bottom w:val="single" w:sz="4" w:space="0" w:color="auto"/>
              <w:right w:val="nil"/>
            </w:tcBorders>
            <w:shd w:val="clear" w:color="auto" w:fill="auto"/>
            <w:vAlign w:val="center"/>
            <w:hideMark/>
          </w:tcPr>
          <w:p w14:paraId="63E127FF"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Przepust z piętrzeniem</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FC8418B"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50875E84"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7AE3C4A8" w14:textId="77777777" w:rsidTr="0017406A">
        <w:trPr>
          <w:trHeight w:val="300"/>
        </w:trPr>
        <w:tc>
          <w:tcPr>
            <w:tcW w:w="426" w:type="dxa"/>
            <w:vMerge/>
            <w:tcBorders>
              <w:top w:val="nil"/>
              <w:left w:val="single" w:sz="4" w:space="0" w:color="auto"/>
              <w:bottom w:val="single" w:sz="4" w:space="0" w:color="auto"/>
              <w:right w:val="single" w:sz="4" w:space="0" w:color="auto"/>
            </w:tcBorders>
            <w:vAlign w:val="center"/>
            <w:hideMark/>
          </w:tcPr>
          <w:p w14:paraId="1C411569"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07DF1844"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vAlign w:val="center"/>
            <w:hideMark/>
          </w:tcPr>
          <w:p w14:paraId="14B2A83F"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142/122</w:t>
            </w:r>
          </w:p>
        </w:tc>
        <w:tc>
          <w:tcPr>
            <w:tcW w:w="1090" w:type="dxa"/>
            <w:vMerge/>
            <w:tcBorders>
              <w:top w:val="nil"/>
              <w:left w:val="single" w:sz="4" w:space="0" w:color="auto"/>
              <w:bottom w:val="single" w:sz="4" w:space="0" w:color="auto"/>
              <w:right w:val="nil"/>
            </w:tcBorders>
            <w:vAlign w:val="center"/>
            <w:hideMark/>
          </w:tcPr>
          <w:p w14:paraId="24ED2D90"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9F9BB63"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3C96A925"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30DA9710" w14:textId="77777777" w:rsidTr="0017406A">
        <w:trPr>
          <w:trHeight w:val="300"/>
        </w:trPr>
        <w:tc>
          <w:tcPr>
            <w:tcW w:w="426" w:type="dxa"/>
            <w:vMerge/>
            <w:tcBorders>
              <w:top w:val="nil"/>
              <w:left w:val="single" w:sz="4" w:space="0" w:color="auto"/>
              <w:bottom w:val="single" w:sz="4" w:space="0" w:color="auto"/>
              <w:right w:val="single" w:sz="4" w:space="0" w:color="auto"/>
            </w:tcBorders>
            <w:vAlign w:val="center"/>
            <w:hideMark/>
          </w:tcPr>
          <w:p w14:paraId="0EFC6788"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041C81AF"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vAlign w:val="center"/>
            <w:hideMark/>
          </w:tcPr>
          <w:p w14:paraId="54A7CFAB"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141/121</w:t>
            </w:r>
          </w:p>
        </w:tc>
        <w:tc>
          <w:tcPr>
            <w:tcW w:w="1090" w:type="dxa"/>
            <w:vMerge/>
            <w:tcBorders>
              <w:top w:val="nil"/>
              <w:left w:val="single" w:sz="4" w:space="0" w:color="auto"/>
              <w:bottom w:val="single" w:sz="4" w:space="0" w:color="auto"/>
              <w:right w:val="nil"/>
            </w:tcBorders>
            <w:vAlign w:val="center"/>
            <w:hideMark/>
          </w:tcPr>
          <w:p w14:paraId="44D6BCB2"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D11CFE1"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2F60D510"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5E1C6DF2" w14:textId="77777777" w:rsidTr="0017406A">
        <w:trPr>
          <w:trHeight w:val="300"/>
        </w:trPr>
        <w:tc>
          <w:tcPr>
            <w:tcW w:w="42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CE208E5"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28</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67C08FE"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732.2.35</w:t>
            </w:r>
          </w:p>
        </w:tc>
        <w:tc>
          <w:tcPr>
            <w:tcW w:w="1984" w:type="dxa"/>
            <w:tcBorders>
              <w:top w:val="nil"/>
              <w:left w:val="nil"/>
              <w:bottom w:val="single" w:sz="4" w:space="0" w:color="auto"/>
              <w:right w:val="single" w:sz="4" w:space="0" w:color="auto"/>
            </w:tcBorders>
            <w:shd w:val="clear" w:color="auto" w:fill="auto"/>
            <w:noWrap/>
            <w:vAlign w:val="center"/>
            <w:hideMark/>
          </w:tcPr>
          <w:p w14:paraId="2F71BCE9"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332</w:t>
            </w:r>
          </w:p>
        </w:tc>
        <w:tc>
          <w:tcPr>
            <w:tcW w:w="1090" w:type="dxa"/>
            <w:vMerge w:val="restart"/>
            <w:tcBorders>
              <w:top w:val="nil"/>
              <w:left w:val="single" w:sz="4" w:space="0" w:color="auto"/>
              <w:bottom w:val="single" w:sz="4" w:space="0" w:color="auto"/>
              <w:right w:val="nil"/>
            </w:tcBorders>
            <w:shd w:val="clear" w:color="auto" w:fill="auto"/>
            <w:vAlign w:val="center"/>
            <w:hideMark/>
          </w:tcPr>
          <w:p w14:paraId="3968F8CF"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Przepust z piętrzeniem</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B1DDF97"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141754C9"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30EB33F6" w14:textId="77777777" w:rsidTr="0017406A">
        <w:trPr>
          <w:trHeight w:val="300"/>
        </w:trPr>
        <w:tc>
          <w:tcPr>
            <w:tcW w:w="426" w:type="dxa"/>
            <w:vMerge/>
            <w:tcBorders>
              <w:top w:val="nil"/>
              <w:left w:val="single" w:sz="4" w:space="0" w:color="auto"/>
              <w:bottom w:val="single" w:sz="4" w:space="0" w:color="auto"/>
              <w:right w:val="single" w:sz="4" w:space="0" w:color="auto"/>
            </w:tcBorders>
            <w:vAlign w:val="center"/>
            <w:hideMark/>
          </w:tcPr>
          <w:p w14:paraId="03B2CF55"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7DC8B15D"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vAlign w:val="center"/>
            <w:hideMark/>
          </w:tcPr>
          <w:p w14:paraId="1749338D"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333</w:t>
            </w:r>
          </w:p>
        </w:tc>
        <w:tc>
          <w:tcPr>
            <w:tcW w:w="1090" w:type="dxa"/>
            <w:vMerge/>
            <w:tcBorders>
              <w:top w:val="nil"/>
              <w:left w:val="single" w:sz="4" w:space="0" w:color="auto"/>
              <w:bottom w:val="single" w:sz="4" w:space="0" w:color="auto"/>
              <w:right w:val="nil"/>
            </w:tcBorders>
            <w:vAlign w:val="center"/>
            <w:hideMark/>
          </w:tcPr>
          <w:p w14:paraId="6E4B57F3"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B79FA2A"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717F04E2"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5A4D3E75" w14:textId="77777777" w:rsidTr="0017406A">
        <w:trPr>
          <w:trHeight w:val="300"/>
        </w:trPr>
        <w:tc>
          <w:tcPr>
            <w:tcW w:w="426" w:type="dxa"/>
            <w:vMerge/>
            <w:tcBorders>
              <w:top w:val="nil"/>
              <w:left w:val="single" w:sz="4" w:space="0" w:color="auto"/>
              <w:bottom w:val="single" w:sz="4" w:space="0" w:color="auto"/>
              <w:right w:val="single" w:sz="4" w:space="0" w:color="auto"/>
            </w:tcBorders>
            <w:vAlign w:val="center"/>
            <w:hideMark/>
          </w:tcPr>
          <w:p w14:paraId="4A352089"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732DFC23"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vAlign w:val="center"/>
            <w:hideMark/>
          </w:tcPr>
          <w:p w14:paraId="462EB8C9"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242/60</w:t>
            </w:r>
          </w:p>
        </w:tc>
        <w:tc>
          <w:tcPr>
            <w:tcW w:w="1090" w:type="dxa"/>
            <w:vMerge/>
            <w:tcBorders>
              <w:top w:val="nil"/>
              <w:left w:val="single" w:sz="4" w:space="0" w:color="auto"/>
              <w:bottom w:val="single" w:sz="4" w:space="0" w:color="auto"/>
              <w:right w:val="nil"/>
            </w:tcBorders>
            <w:vAlign w:val="center"/>
            <w:hideMark/>
          </w:tcPr>
          <w:p w14:paraId="0973CA6B"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A2924B7"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val="restart"/>
            <w:tcBorders>
              <w:top w:val="nil"/>
              <w:left w:val="single" w:sz="4" w:space="0" w:color="auto"/>
              <w:bottom w:val="single" w:sz="4" w:space="0" w:color="000000"/>
              <w:right w:val="single" w:sz="4" w:space="0" w:color="auto"/>
            </w:tcBorders>
            <w:shd w:val="clear" w:color="auto" w:fill="auto"/>
            <w:vAlign w:val="center"/>
            <w:hideMark/>
          </w:tcPr>
          <w:p w14:paraId="57726303"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Skarb Państwa</w:t>
            </w:r>
            <w:r w:rsidRPr="001516E2">
              <w:rPr>
                <w:rFonts w:ascii="Calibri" w:hAnsi="Calibri" w:cs="Times New Roman"/>
                <w:color w:val="000000"/>
                <w:sz w:val="18"/>
                <w:szCs w:val="18"/>
                <w:lang w:eastAsia="pl-PL"/>
              </w:rPr>
              <w:br/>
              <w:t>Państwowe Gospodarstwo Leśne Lasy Państwowe Nadleśnictwo Żmigród</w:t>
            </w:r>
            <w:r w:rsidRPr="001516E2">
              <w:rPr>
                <w:rFonts w:ascii="Calibri" w:hAnsi="Calibri" w:cs="Times New Roman"/>
                <w:color w:val="000000"/>
                <w:sz w:val="18"/>
                <w:szCs w:val="18"/>
                <w:lang w:eastAsia="pl-PL"/>
              </w:rPr>
              <w:br/>
              <w:t>ul. Parkowa 4a, 55-140 Żmigród</w:t>
            </w:r>
          </w:p>
        </w:tc>
      </w:tr>
      <w:tr w:rsidR="005E6D96" w:rsidRPr="001516E2" w14:paraId="47C4E28B" w14:textId="77777777" w:rsidTr="0017406A">
        <w:trPr>
          <w:trHeight w:val="300"/>
        </w:trPr>
        <w:tc>
          <w:tcPr>
            <w:tcW w:w="426" w:type="dxa"/>
            <w:vMerge/>
            <w:tcBorders>
              <w:top w:val="nil"/>
              <w:left w:val="single" w:sz="4" w:space="0" w:color="auto"/>
              <w:bottom w:val="single" w:sz="4" w:space="0" w:color="auto"/>
              <w:right w:val="single" w:sz="4" w:space="0" w:color="auto"/>
            </w:tcBorders>
            <w:vAlign w:val="center"/>
            <w:hideMark/>
          </w:tcPr>
          <w:p w14:paraId="6061FC92"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2A2366B9"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2B28A073"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251/80</w:t>
            </w:r>
          </w:p>
        </w:tc>
        <w:tc>
          <w:tcPr>
            <w:tcW w:w="1090" w:type="dxa"/>
            <w:vMerge/>
            <w:tcBorders>
              <w:top w:val="nil"/>
              <w:left w:val="single" w:sz="4" w:space="0" w:color="auto"/>
              <w:bottom w:val="single" w:sz="4" w:space="0" w:color="auto"/>
              <w:right w:val="nil"/>
            </w:tcBorders>
            <w:vAlign w:val="center"/>
            <w:hideMark/>
          </w:tcPr>
          <w:p w14:paraId="50A01C11"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9618C2C"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1E4B3F37"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11A8B38D" w14:textId="77777777" w:rsidTr="0017406A">
        <w:trPr>
          <w:trHeight w:val="300"/>
        </w:trPr>
        <w:tc>
          <w:tcPr>
            <w:tcW w:w="42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733C5DC"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29</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83A812E"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732.2.31</w:t>
            </w:r>
          </w:p>
        </w:tc>
        <w:tc>
          <w:tcPr>
            <w:tcW w:w="1984" w:type="dxa"/>
            <w:tcBorders>
              <w:top w:val="nil"/>
              <w:left w:val="nil"/>
              <w:bottom w:val="single" w:sz="4" w:space="0" w:color="auto"/>
              <w:right w:val="single" w:sz="4" w:space="0" w:color="auto"/>
            </w:tcBorders>
            <w:shd w:val="clear" w:color="auto" w:fill="auto"/>
            <w:vAlign w:val="center"/>
            <w:hideMark/>
          </w:tcPr>
          <w:p w14:paraId="077AB002"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333</w:t>
            </w:r>
          </w:p>
        </w:tc>
        <w:tc>
          <w:tcPr>
            <w:tcW w:w="1090" w:type="dxa"/>
            <w:vMerge w:val="restart"/>
            <w:tcBorders>
              <w:top w:val="nil"/>
              <w:left w:val="single" w:sz="4" w:space="0" w:color="auto"/>
              <w:bottom w:val="single" w:sz="4" w:space="0" w:color="auto"/>
              <w:right w:val="nil"/>
            </w:tcBorders>
            <w:shd w:val="clear" w:color="auto" w:fill="auto"/>
            <w:vAlign w:val="center"/>
            <w:hideMark/>
          </w:tcPr>
          <w:p w14:paraId="08BEFE98"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Zbiornik wodny bezodpływowy</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239B3BC"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1AB0F4B6"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65A43D8B" w14:textId="77777777" w:rsidTr="0017406A">
        <w:trPr>
          <w:trHeight w:val="300"/>
        </w:trPr>
        <w:tc>
          <w:tcPr>
            <w:tcW w:w="426" w:type="dxa"/>
            <w:vMerge/>
            <w:tcBorders>
              <w:top w:val="nil"/>
              <w:left w:val="single" w:sz="4" w:space="0" w:color="auto"/>
              <w:bottom w:val="single" w:sz="4" w:space="0" w:color="auto"/>
              <w:right w:val="single" w:sz="4" w:space="0" w:color="auto"/>
            </w:tcBorders>
            <w:vAlign w:val="center"/>
            <w:hideMark/>
          </w:tcPr>
          <w:p w14:paraId="0FFCDC00"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7290B32E"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vAlign w:val="center"/>
            <w:hideMark/>
          </w:tcPr>
          <w:p w14:paraId="3436DAFB"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334</w:t>
            </w:r>
          </w:p>
        </w:tc>
        <w:tc>
          <w:tcPr>
            <w:tcW w:w="1090" w:type="dxa"/>
            <w:vMerge/>
            <w:tcBorders>
              <w:top w:val="nil"/>
              <w:left w:val="single" w:sz="4" w:space="0" w:color="auto"/>
              <w:bottom w:val="single" w:sz="4" w:space="0" w:color="auto"/>
              <w:right w:val="nil"/>
            </w:tcBorders>
            <w:vAlign w:val="center"/>
            <w:hideMark/>
          </w:tcPr>
          <w:p w14:paraId="377B9EFC"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C8EEE2F"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3254433D"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207BB97A" w14:textId="77777777" w:rsidTr="0017406A">
        <w:trPr>
          <w:trHeight w:val="300"/>
        </w:trPr>
        <w:tc>
          <w:tcPr>
            <w:tcW w:w="42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8D9FB26"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30</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D84D21A"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732.2.27</w:t>
            </w:r>
          </w:p>
        </w:tc>
        <w:tc>
          <w:tcPr>
            <w:tcW w:w="1984" w:type="dxa"/>
            <w:tcBorders>
              <w:top w:val="nil"/>
              <w:left w:val="nil"/>
              <w:bottom w:val="single" w:sz="4" w:space="0" w:color="auto"/>
              <w:right w:val="single" w:sz="4" w:space="0" w:color="auto"/>
            </w:tcBorders>
            <w:shd w:val="clear" w:color="auto" w:fill="auto"/>
            <w:noWrap/>
            <w:vAlign w:val="center"/>
            <w:hideMark/>
          </w:tcPr>
          <w:p w14:paraId="3B7CD523"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251/80</w:t>
            </w:r>
          </w:p>
        </w:tc>
        <w:tc>
          <w:tcPr>
            <w:tcW w:w="1090" w:type="dxa"/>
            <w:vMerge w:val="restart"/>
            <w:tcBorders>
              <w:top w:val="nil"/>
              <w:left w:val="single" w:sz="4" w:space="0" w:color="auto"/>
              <w:bottom w:val="single" w:sz="4" w:space="0" w:color="auto"/>
              <w:right w:val="nil"/>
            </w:tcBorders>
            <w:shd w:val="clear" w:color="auto" w:fill="auto"/>
            <w:vAlign w:val="center"/>
            <w:hideMark/>
          </w:tcPr>
          <w:p w14:paraId="3F096134"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Zastawka</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5E2D849"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4A9064E6"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2007F116" w14:textId="77777777" w:rsidTr="0017406A">
        <w:trPr>
          <w:trHeight w:val="300"/>
        </w:trPr>
        <w:tc>
          <w:tcPr>
            <w:tcW w:w="426" w:type="dxa"/>
            <w:vMerge/>
            <w:tcBorders>
              <w:top w:val="nil"/>
              <w:left w:val="single" w:sz="4" w:space="0" w:color="auto"/>
              <w:bottom w:val="single" w:sz="4" w:space="0" w:color="auto"/>
              <w:right w:val="single" w:sz="4" w:space="0" w:color="auto"/>
            </w:tcBorders>
            <w:vAlign w:val="center"/>
            <w:hideMark/>
          </w:tcPr>
          <w:p w14:paraId="458742B4"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7116D4DF"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13F154EB"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250/79</w:t>
            </w:r>
          </w:p>
        </w:tc>
        <w:tc>
          <w:tcPr>
            <w:tcW w:w="1090" w:type="dxa"/>
            <w:vMerge/>
            <w:tcBorders>
              <w:top w:val="nil"/>
              <w:left w:val="single" w:sz="4" w:space="0" w:color="auto"/>
              <w:bottom w:val="single" w:sz="4" w:space="0" w:color="auto"/>
              <w:right w:val="nil"/>
            </w:tcBorders>
            <w:vAlign w:val="center"/>
            <w:hideMark/>
          </w:tcPr>
          <w:p w14:paraId="2C53700C"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7FE4A70"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117A6882"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09EFCF76" w14:textId="77777777" w:rsidTr="0017406A">
        <w:trPr>
          <w:trHeight w:val="300"/>
        </w:trPr>
        <w:tc>
          <w:tcPr>
            <w:tcW w:w="42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BB892C2"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31</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2E31E68"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732.2.24</w:t>
            </w:r>
          </w:p>
        </w:tc>
        <w:tc>
          <w:tcPr>
            <w:tcW w:w="1984" w:type="dxa"/>
            <w:tcBorders>
              <w:top w:val="nil"/>
              <w:left w:val="nil"/>
              <w:bottom w:val="single" w:sz="4" w:space="0" w:color="auto"/>
              <w:right w:val="single" w:sz="4" w:space="0" w:color="auto"/>
            </w:tcBorders>
            <w:shd w:val="clear" w:color="auto" w:fill="auto"/>
            <w:noWrap/>
            <w:vAlign w:val="center"/>
            <w:hideMark/>
          </w:tcPr>
          <w:p w14:paraId="7E122E0E"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250/79</w:t>
            </w:r>
          </w:p>
        </w:tc>
        <w:tc>
          <w:tcPr>
            <w:tcW w:w="1090" w:type="dxa"/>
            <w:vMerge w:val="restart"/>
            <w:tcBorders>
              <w:top w:val="nil"/>
              <w:left w:val="single" w:sz="4" w:space="0" w:color="auto"/>
              <w:bottom w:val="single" w:sz="4" w:space="0" w:color="auto"/>
              <w:right w:val="nil"/>
            </w:tcBorders>
            <w:shd w:val="clear" w:color="auto" w:fill="auto"/>
            <w:vAlign w:val="center"/>
            <w:hideMark/>
          </w:tcPr>
          <w:p w14:paraId="1A7DCAB8"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Zastawka</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6D6C397"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581A7463"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106BF1C4" w14:textId="77777777" w:rsidTr="0017406A">
        <w:trPr>
          <w:trHeight w:val="300"/>
        </w:trPr>
        <w:tc>
          <w:tcPr>
            <w:tcW w:w="426" w:type="dxa"/>
            <w:vMerge/>
            <w:tcBorders>
              <w:top w:val="nil"/>
              <w:left w:val="single" w:sz="4" w:space="0" w:color="auto"/>
              <w:bottom w:val="single" w:sz="4" w:space="0" w:color="auto"/>
              <w:right w:val="single" w:sz="4" w:space="0" w:color="auto"/>
            </w:tcBorders>
            <w:vAlign w:val="center"/>
            <w:hideMark/>
          </w:tcPr>
          <w:p w14:paraId="4FF69F02"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433EF1F5"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60D522DD"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249/78</w:t>
            </w:r>
          </w:p>
        </w:tc>
        <w:tc>
          <w:tcPr>
            <w:tcW w:w="1090" w:type="dxa"/>
            <w:vMerge/>
            <w:tcBorders>
              <w:top w:val="nil"/>
              <w:left w:val="single" w:sz="4" w:space="0" w:color="auto"/>
              <w:bottom w:val="single" w:sz="4" w:space="0" w:color="auto"/>
              <w:right w:val="nil"/>
            </w:tcBorders>
            <w:vAlign w:val="center"/>
            <w:hideMark/>
          </w:tcPr>
          <w:p w14:paraId="6BA75079"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CC72A25"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4FA88E67"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1BCEB3D4" w14:textId="77777777" w:rsidTr="0017406A">
        <w:trPr>
          <w:trHeight w:val="300"/>
        </w:trPr>
        <w:tc>
          <w:tcPr>
            <w:tcW w:w="426" w:type="dxa"/>
            <w:vMerge/>
            <w:tcBorders>
              <w:top w:val="nil"/>
              <w:left w:val="single" w:sz="4" w:space="0" w:color="auto"/>
              <w:bottom w:val="single" w:sz="4" w:space="0" w:color="auto"/>
              <w:right w:val="single" w:sz="4" w:space="0" w:color="auto"/>
            </w:tcBorders>
            <w:vAlign w:val="center"/>
            <w:hideMark/>
          </w:tcPr>
          <w:p w14:paraId="1826B8B5"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2088BCB1"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38BB89F9"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255/103</w:t>
            </w:r>
          </w:p>
        </w:tc>
        <w:tc>
          <w:tcPr>
            <w:tcW w:w="1090" w:type="dxa"/>
            <w:vMerge/>
            <w:tcBorders>
              <w:top w:val="nil"/>
              <w:left w:val="single" w:sz="4" w:space="0" w:color="auto"/>
              <w:bottom w:val="single" w:sz="4" w:space="0" w:color="auto"/>
              <w:right w:val="nil"/>
            </w:tcBorders>
            <w:vAlign w:val="center"/>
            <w:hideMark/>
          </w:tcPr>
          <w:p w14:paraId="0DA8EDBA"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4B4AB00"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4210DBD8"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03FC47F5" w14:textId="77777777" w:rsidTr="0017406A">
        <w:trPr>
          <w:trHeight w:val="300"/>
        </w:trPr>
        <w:tc>
          <w:tcPr>
            <w:tcW w:w="42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3D594FE"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32</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3C1D155"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732.2.16</w:t>
            </w:r>
          </w:p>
        </w:tc>
        <w:tc>
          <w:tcPr>
            <w:tcW w:w="1984" w:type="dxa"/>
            <w:tcBorders>
              <w:top w:val="nil"/>
              <w:left w:val="nil"/>
              <w:bottom w:val="single" w:sz="4" w:space="0" w:color="auto"/>
              <w:right w:val="single" w:sz="4" w:space="0" w:color="auto"/>
            </w:tcBorders>
            <w:shd w:val="clear" w:color="auto" w:fill="auto"/>
            <w:noWrap/>
            <w:vAlign w:val="center"/>
            <w:hideMark/>
          </w:tcPr>
          <w:p w14:paraId="0D88636D"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263/128</w:t>
            </w:r>
          </w:p>
        </w:tc>
        <w:tc>
          <w:tcPr>
            <w:tcW w:w="1090" w:type="dxa"/>
            <w:vMerge w:val="restart"/>
            <w:tcBorders>
              <w:top w:val="nil"/>
              <w:left w:val="nil"/>
              <w:right w:val="nil"/>
            </w:tcBorders>
            <w:shd w:val="clear" w:color="auto" w:fill="auto"/>
            <w:vAlign w:val="center"/>
            <w:hideMark/>
          </w:tcPr>
          <w:p w14:paraId="445B1341"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 Zastawka</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4FE8977"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63EC86CD"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5EF5310E" w14:textId="77777777" w:rsidTr="0017406A">
        <w:trPr>
          <w:trHeight w:val="300"/>
        </w:trPr>
        <w:tc>
          <w:tcPr>
            <w:tcW w:w="426" w:type="dxa"/>
            <w:vMerge/>
            <w:tcBorders>
              <w:top w:val="nil"/>
              <w:left w:val="single" w:sz="4" w:space="0" w:color="auto"/>
              <w:bottom w:val="single" w:sz="4" w:space="0" w:color="auto"/>
              <w:right w:val="single" w:sz="4" w:space="0" w:color="auto"/>
            </w:tcBorders>
            <w:vAlign w:val="center"/>
            <w:hideMark/>
          </w:tcPr>
          <w:p w14:paraId="0061418C"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2E1C4C89"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0EB0F1DA"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265/129</w:t>
            </w:r>
          </w:p>
        </w:tc>
        <w:tc>
          <w:tcPr>
            <w:tcW w:w="1090" w:type="dxa"/>
            <w:vMerge/>
            <w:tcBorders>
              <w:left w:val="nil"/>
              <w:bottom w:val="single" w:sz="4" w:space="0" w:color="auto"/>
              <w:right w:val="nil"/>
            </w:tcBorders>
            <w:shd w:val="clear" w:color="auto" w:fill="auto"/>
            <w:vAlign w:val="center"/>
            <w:hideMark/>
          </w:tcPr>
          <w:p w14:paraId="353ADE09"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E64CEB2"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val="restart"/>
            <w:tcBorders>
              <w:top w:val="nil"/>
              <w:left w:val="single" w:sz="4" w:space="0" w:color="auto"/>
              <w:bottom w:val="single" w:sz="4" w:space="0" w:color="000000"/>
              <w:right w:val="single" w:sz="4" w:space="0" w:color="auto"/>
            </w:tcBorders>
            <w:shd w:val="clear" w:color="auto" w:fill="auto"/>
            <w:vAlign w:val="center"/>
            <w:hideMark/>
          </w:tcPr>
          <w:p w14:paraId="6C5A4AD1"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Skarb Państwa</w:t>
            </w:r>
            <w:r w:rsidRPr="001516E2">
              <w:rPr>
                <w:rFonts w:ascii="Calibri" w:hAnsi="Calibri" w:cs="Times New Roman"/>
                <w:color w:val="000000"/>
                <w:sz w:val="18"/>
                <w:szCs w:val="18"/>
                <w:lang w:eastAsia="pl-PL"/>
              </w:rPr>
              <w:br/>
              <w:t>Państwowe Gospodarstwo Leśne Lasy Państwowe Nadleśnictwo Żmigród</w:t>
            </w:r>
            <w:r w:rsidRPr="001516E2">
              <w:rPr>
                <w:rFonts w:ascii="Calibri" w:hAnsi="Calibri" w:cs="Times New Roman"/>
                <w:color w:val="000000"/>
                <w:sz w:val="18"/>
                <w:szCs w:val="18"/>
                <w:lang w:eastAsia="pl-PL"/>
              </w:rPr>
              <w:br/>
              <w:t>ul. Parkowa 4a, 55-140 Żmigród</w:t>
            </w:r>
          </w:p>
        </w:tc>
      </w:tr>
      <w:tr w:rsidR="005E6D96" w:rsidRPr="001516E2" w14:paraId="268F0043" w14:textId="77777777" w:rsidTr="0017406A">
        <w:trPr>
          <w:trHeight w:val="30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14:paraId="7F67CD1C"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lastRenderedPageBreak/>
              <w:t>33</w:t>
            </w:r>
          </w:p>
        </w:tc>
        <w:tc>
          <w:tcPr>
            <w:tcW w:w="1134" w:type="dxa"/>
            <w:tcBorders>
              <w:top w:val="nil"/>
              <w:left w:val="nil"/>
              <w:bottom w:val="single" w:sz="4" w:space="0" w:color="auto"/>
              <w:right w:val="single" w:sz="4" w:space="0" w:color="auto"/>
            </w:tcBorders>
            <w:shd w:val="clear" w:color="auto" w:fill="auto"/>
            <w:noWrap/>
            <w:vAlign w:val="center"/>
            <w:hideMark/>
          </w:tcPr>
          <w:p w14:paraId="4C34A202"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732.7.30</w:t>
            </w:r>
          </w:p>
        </w:tc>
        <w:tc>
          <w:tcPr>
            <w:tcW w:w="1984" w:type="dxa"/>
            <w:tcBorders>
              <w:top w:val="nil"/>
              <w:left w:val="nil"/>
              <w:bottom w:val="single" w:sz="4" w:space="0" w:color="auto"/>
              <w:right w:val="single" w:sz="4" w:space="0" w:color="auto"/>
            </w:tcBorders>
            <w:shd w:val="clear" w:color="auto" w:fill="auto"/>
            <w:noWrap/>
            <w:vAlign w:val="center"/>
            <w:hideMark/>
          </w:tcPr>
          <w:p w14:paraId="1A3803DD"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396/127</w:t>
            </w:r>
          </w:p>
        </w:tc>
        <w:tc>
          <w:tcPr>
            <w:tcW w:w="1090" w:type="dxa"/>
            <w:tcBorders>
              <w:top w:val="nil"/>
              <w:left w:val="nil"/>
              <w:bottom w:val="single" w:sz="4" w:space="0" w:color="auto"/>
              <w:right w:val="nil"/>
            </w:tcBorders>
            <w:shd w:val="clear" w:color="auto" w:fill="auto"/>
            <w:noWrap/>
            <w:vAlign w:val="center"/>
            <w:hideMark/>
          </w:tcPr>
          <w:p w14:paraId="71F906A8"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Bród z progiem</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9813EE8"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6E574F6D"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70FFC816" w14:textId="77777777" w:rsidTr="0017406A">
        <w:trPr>
          <w:trHeight w:val="30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14:paraId="5709C0F6"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34</w:t>
            </w:r>
          </w:p>
        </w:tc>
        <w:tc>
          <w:tcPr>
            <w:tcW w:w="1134" w:type="dxa"/>
            <w:tcBorders>
              <w:top w:val="nil"/>
              <w:left w:val="nil"/>
              <w:bottom w:val="single" w:sz="4" w:space="0" w:color="auto"/>
              <w:right w:val="single" w:sz="4" w:space="0" w:color="auto"/>
            </w:tcBorders>
            <w:shd w:val="clear" w:color="auto" w:fill="auto"/>
            <w:noWrap/>
            <w:vAlign w:val="center"/>
            <w:hideMark/>
          </w:tcPr>
          <w:p w14:paraId="2C3C872B"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732.7.31</w:t>
            </w:r>
          </w:p>
        </w:tc>
        <w:tc>
          <w:tcPr>
            <w:tcW w:w="1984" w:type="dxa"/>
            <w:tcBorders>
              <w:top w:val="nil"/>
              <w:left w:val="nil"/>
              <w:bottom w:val="single" w:sz="4" w:space="0" w:color="auto"/>
              <w:right w:val="single" w:sz="4" w:space="0" w:color="auto"/>
            </w:tcBorders>
            <w:shd w:val="clear" w:color="auto" w:fill="auto"/>
            <w:noWrap/>
            <w:vAlign w:val="center"/>
            <w:hideMark/>
          </w:tcPr>
          <w:p w14:paraId="291A4262"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396/127</w:t>
            </w:r>
          </w:p>
        </w:tc>
        <w:tc>
          <w:tcPr>
            <w:tcW w:w="1090" w:type="dxa"/>
            <w:tcBorders>
              <w:top w:val="nil"/>
              <w:left w:val="nil"/>
              <w:bottom w:val="single" w:sz="4" w:space="0" w:color="auto"/>
              <w:right w:val="nil"/>
            </w:tcBorders>
            <w:shd w:val="clear" w:color="auto" w:fill="auto"/>
            <w:noWrap/>
            <w:vAlign w:val="center"/>
            <w:hideMark/>
          </w:tcPr>
          <w:p w14:paraId="6F716132"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Bród z progiem</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BAAB2D2"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0E9B25A4"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7B178FFC" w14:textId="77777777" w:rsidTr="0017406A">
        <w:trPr>
          <w:trHeight w:val="300"/>
        </w:trPr>
        <w:tc>
          <w:tcPr>
            <w:tcW w:w="42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FABE716"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35</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0CCEA78"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732.7.3-a</w:t>
            </w:r>
          </w:p>
        </w:tc>
        <w:tc>
          <w:tcPr>
            <w:tcW w:w="1984" w:type="dxa"/>
            <w:tcBorders>
              <w:top w:val="nil"/>
              <w:left w:val="nil"/>
              <w:bottom w:val="single" w:sz="4" w:space="0" w:color="auto"/>
              <w:right w:val="single" w:sz="4" w:space="0" w:color="auto"/>
            </w:tcBorders>
            <w:shd w:val="clear" w:color="auto" w:fill="auto"/>
            <w:noWrap/>
            <w:vAlign w:val="center"/>
            <w:hideMark/>
          </w:tcPr>
          <w:p w14:paraId="704BCF43"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407</w:t>
            </w:r>
          </w:p>
        </w:tc>
        <w:tc>
          <w:tcPr>
            <w:tcW w:w="1090" w:type="dxa"/>
            <w:vMerge w:val="restart"/>
            <w:tcBorders>
              <w:top w:val="nil"/>
              <w:left w:val="single" w:sz="4" w:space="0" w:color="auto"/>
              <w:bottom w:val="single" w:sz="4" w:space="0" w:color="auto"/>
              <w:right w:val="nil"/>
            </w:tcBorders>
            <w:shd w:val="clear" w:color="auto" w:fill="auto"/>
            <w:vAlign w:val="center"/>
            <w:hideMark/>
          </w:tcPr>
          <w:p w14:paraId="275B3D18"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Przepust z piętrzeniem</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2439004"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24F8E28A"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4D76B619" w14:textId="77777777" w:rsidTr="0017406A">
        <w:trPr>
          <w:trHeight w:val="300"/>
        </w:trPr>
        <w:tc>
          <w:tcPr>
            <w:tcW w:w="426" w:type="dxa"/>
            <w:vMerge/>
            <w:tcBorders>
              <w:top w:val="nil"/>
              <w:left w:val="single" w:sz="4" w:space="0" w:color="auto"/>
              <w:bottom w:val="single" w:sz="4" w:space="0" w:color="auto"/>
              <w:right w:val="single" w:sz="4" w:space="0" w:color="auto"/>
            </w:tcBorders>
            <w:vAlign w:val="center"/>
            <w:hideMark/>
          </w:tcPr>
          <w:p w14:paraId="51FBBE2B"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41BB48C5"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48E37C8A"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395/126</w:t>
            </w:r>
          </w:p>
        </w:tc>
        <w:tc>
          <w:tcPr>
            <w:tcW w:w="1090" w:type="dxa"/>
            <w:vMerge/>
            <w:tcBorders>
              <w:top w:val="nil"/>
              <w:left w:val="single" w:sz="4" w:space="0" w:color="auto"/>
              <w:bottom w:val="single" w:sz="4" w:space="0" w:color="auto"/>
              <w:right w:val="nil"/>
            </w:tcBorders>
            <w:vAlign w:val="center"/>
            <w:hideMark/>
          </w:tcPr>
          <w:p w14:paraId="5A2DA534"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427AB63"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20E6B33C"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2FC44E61" w14:textId="77777777" w:rsidTr="0017406A">
        <w:trPr>
          <w:trHeight w:val="480"/>
        </w:trPr>
        <w:tc>
          <w:tcPr>
            <w:tcW w:w="426" w:type="dxa"/>
            <w:vMerge/>
            <w:tcBorders>
              <w:top w:val="nil"/>
              <w:left w:val="single" w:sz="4" w:space="0" w:color="auto"/>
              <w:bottom w:val="single" w:sz="4" w:space="0" w:color="auto"/>
              <w:right w:val="single" w:sz="4" w:space="0" w:color="auto"/>
            </w:tcBorders>
            <w:vAlign w:val="center"/>
            <w:hideMark/>
          </w:tcPr>
          <w:p w14:paraId="5E34CADA"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2A56EB02"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63826F16"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313/1</w:t>
            </w:r>
          </w:p>
        </w:tc>
        <w:tc>
          <w:tcPr>
            <w:tcW w:w="1090" w:type="dxa"/>
            <w:vMerge/>
            <w:tcBorders>
              <w:top w:val="nil"/>
              <w:left w:val="single" w:sz="4" w:space="0" w:color="auto"/>
              <w:bottom w:val="single" w:sz="4" w:space="0" w:color="auto"/>
              <w:right w:val="nil"/>
            </w:tcBorders>
            <w:vAlign w:val="center"/>
            <w:hideMark/>
          </w:tcPr>
          <w:p w14:paraId="1DEC8426"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5966187"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tcBorders>
              <w:top w:val="nil"/>
              <w:left w:val="nil"/>
              <w:bottom w:val="single" w:sz="4" w:space="0" w:color="auto"/>
              <w:right w:val="single" w:sz="4" w:space="0" w:color="auto"/>
            </w:tcBorders>
            <w:shd w:val="clear" w:color="auto" w:fill="auto"/>
            <w:vAlign w:val="center"/>
            <w:hideMark/>
          </w:tcPr>
          <w:p w14:paraId="4528229A"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 xml:space="preserve">Klaczyńska Helga </w:t>
            </w:r>
            <w:r w:rsidRPr="001516E2">
              <w:rPr>
                <w:rFonts w:ascii="Calibri" w:hAnsi="Calibri" w:cs="Times New Roman"/>
                <w:color w:val="000000"/>
                <w:sz w:val="18"/>
                <w:szCs w:val="18"/>
                <w:lang w:eastAsia="pl-PL"/>
              </w:rPr>
              <w:br/>
              <w:t>ul. Żmigródzka 44, 55-140 Radziądz</w:t>
            </w:r>
          </w:p>
        </w:tc>
      </w:tr>
      <w:tr w:rsidR="005E6D96" w:rsidRPr="001516E2" w14:paraId="3A148934" w14:textId="77777777" w:rsidTr="0017406A">
        <w:trPr>
          <w:trHeight w:val="300"/>
        </w:trPr>
        <w:tc>
          <w:tcPr>
            <w:tcW w:w="426" w:type="dxa"/>
            <w:vMerge/>
            <w:tcBorders>
              <w:top w:val="nil"/>
              <w:left w:val="single" w:sz="4" w:space="0" w:color="auto"/>
              <w:bottom w:val="single" w:sz="4" w:space="0" w:color="auto"/>
              <w:right w:val="single" w:sz="4" w:space="0" w:color="auto"/>
            </w:tcBorders>
            <w:vAlign w:val="center"/>
            <w:hideMark/>
          </w:tcPr>
          <w:p w14:paraId="18FFB050"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241BB512"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55FE3C5E"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396/127</w:t>
            </w:r>
          </w:p>
        </w:tc>
        <w:tc>
          <w:tcPr>
            <w:tcW w:w="1090" w:type="dxa"/>
            <w:vMerge/>
            <w:tcBorders>
              <w:top w:val="nil"/>
              <w:left w:val="single" w:sz="4" w:space="0" w:color="auto"/>
              <w:bottom w:val="single" w:sz="4" w:space="0" w:color="auto"/>
              <w:right w:val="nil"/>
            </w:tcBorders>
            <w:vAlign w:val="center"/>
            <w:hideMark/>
          </w:tcPr>
          <w:p w14:paraId="155ED145"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18F05DA"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val="restart"/>
            <w:tcBorders>
              <w:top w:val="nil"/>
              <w:left w:val="single" w:sz="4" w:space="0" w:color="auto"/>
              <w:bottom w:val="single" w:sz="4" w:space="0" w:color="000000"/>
              <w:right w:val="single" w:sz="4" w:space="0" w:color="auto"/>
            </w:tcBorders>
            <w:shd w:val="clear" w:color="auto" w:fill="auto"/>
            <w:vAlign w:val="center"/>
            <w:hideMark/>
          </w:tcPr>
          <w:p w14:paraId="16E06878"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Skarb Państwa</w:t>
            </w:r>
            <w:r w:rsidRPr="001516E2">
              <w:rPr>
                <w:rFonts w:ascii="Calibri" w:hAnsi="Calibri" w:cs="Times New Roman"/>
                <w:color w:val="000000"/>
                <w:sz w:val="18"/>
                <w:szCs w:val="18"/>
                <w:lang w:eastAsia="pl-PL"/>
              </w:rPr>
              <w:br/>
              <w:t>Państwowe Gospodarstwo Leśne Lasy Państwowe Nadleśnictwo Żmigród</w:t>
            </w:r>
            <w:r w:rsidRPr="001516E2">
              <w:rPr>
                <w:rFonts w:ascii="Calibri" w:hAnsi="Calibri" w:cs="Times New Roman"/>
                <w:color w:val="000000"/>
                <w:sz w:val="18"/>
                <w:szCs w:val="18"/>
                <w:lang w:eastAsia="pl-PL"/>
              </w:rPr>
              <w:br/>
              <w:t>ul. Parkowa 4a, 55-140 Żmigród</w:t>
            </w:r>
          </w:p>
        </w:tc>
      </w:tr>
      <w:tr w:rsidR="005E6D96" w:rsidRPr="001516E2" w14:paraId="54C697AE" w14:textId="77777777" w:rsidTr="0017406A">
        <w:trPr>
          <w:trHeight w:val="300"/>
        </w:trPr>
        <w:tc>
          <w:tcPr>
            <w:tcW w:w="42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0E05FEA"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36</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ACC6D8B"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732.7.15-a</w:t>
            </w:r>
          </w:p>
        </w:tc>
        <w:tc>
          <w:tcPr>
            <w:tcW w:w="1984" w:type="dxa"/>
            <w:tcBorders>
              <w:top w:val="nil"/>
              <w:left w:val="nil"/>
              <w:bottom w:val="single" w:sz="4" w:space="0" w:color="auto"/>
              <w:right w:val="single" w:sz="4" w:space="0" w:color="auto"/>
            </w:tcBorders>
            <w:shd w:val="clear" w:color="auto" w:fill="auto"/>
            <w:noWrap/>
            <w:vAlign w:val="center"/>
            <w:hideMark/>
          </w:tcPr>
          <w:p w14:paraId="0F937006"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373/168</w:t>
            </w:r>
          </w:p>
        </w:tc>
        <w:tc>
          <w:tcPr>
            <w:tcW w:w="1090" w:type="dxa"/>
            <w:vMerge w:val="restart"/>
            <w:tcBorders>
              <w:top w:val="nil"/>
              <w:left w:val="nil"/>
              <w:right w:val="nil"/>
            </w:tcBorders>
            <w:shd w:val="clear" w:color="auto" w:fill="auto"/>
            <w:vAlign w:val="center"/>
            <w:hideMark/>
          </w:tcPr>
          <w:p w14:paraId="263D59D8"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 Zastawka</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AAC67C5"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6315C229"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1FC6F1F1" w14:textId="77777777" w:rsidTr="0017406A">
        <w:trPr>
          <w:trHeight w:val="300"/>
        </w:trPr>
        <w:tc>
          <w:tcPr>
            <w:tcW w:w="426" w:type="dxa"/>
            <w:vMerge/>
            <w:tcBorders>
              <w:top w:val="nil"/>
              <w:left w:val="single" w:sz="4" w:space="0" w:color="auto"/>
              <w:bottom w:val="single" w:sz="4" w:space="0" w:color="auto"/>
              <w:right w:val="single" w:sz="4" w:space="0" w:color="auto"/>
            </w:tcBorders>
            <w:vAlign w:val="center"/>
            <w:hideMark/>
          </w:tcPr>
          <w:p w14:paraId="61B5C08E"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14A8F954"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3171DB04"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374/169</w:t>
            </w:r>
          </w:p>
        </w:tc>
        <w:tc>
          <w:tcPr>
            <w:tcW w:w="1090" w:type="dxa"/>
            <w:vMerge/>
            <w:tcBorders>
              <w:left w:val="nil"/>
              <w:bottom w:val="single" w:sz="4" w:space="0" w:color="auto"/>
              <w:right w:val="nil"/>
            </w:tcBorders>
            <w:shd w:val="clear" w:color="auto" w:fill="auto"/>
            <w:vAlign w:val="center"/>
            <w:hideMark/>
          </w:tcPr>
          <w:p w14:paraId="77EBF793"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285BB6A"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4F739278"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3ED39A85" w14:textId="77777777" w:rsidTr="0017406A">
        <w:trPr>
          <w:trHeight w:val="300"/>
        </w:trPr>
        <w:tc>
          <w:tcPr>
            <w:tcW w:w="42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E3C770E"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37</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0B01905"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732.7.4</w:t>
            </w:r>
          </w:p>
        </w:tc>
        <w:tc>
          <w:tcPr>
            <w:tcW w:w="1984" w:type="dxa"/>
            <w:tcBorders>
              <w:top w:val="nil"/>
              <w:left w:val="nil"/>
              <w:bottom w:val="single" w:sz="4" w:space="0" w:color="auto"/>
              <w:right w:val="single" w:sz="4" w:space="0" w:color="auto"/>
            </w:tcBorders>
            <w:shd w:val="clear" w:color="auto" w:fill="auto"/>
            <w:noWrap/>
            <w:vAlign w:val="center"/>
            <w:hideMark/>
          </w:tcPr>
          <w:p w14:paraId="5EBCB2DA"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337/136</w:t>
            </w:r>
          </w:p>
        </w:tc>
        <w:tc>
          <w:tcPr>
            <w:tcW w:w="1090" w:type="dxa"/>
            <w:vMerge w:val="restart"/>
            <w:tcBorders>
              <w:top w:val="nil"/>
              <w:left w:val="single" w:sz="4" w:space="0" w:color="auto"/>
              <w:bottom w:val="single" w:sz="4" w:space="0" w:color="auto"/>
              <w:right w:val="nil"/>
            </w:tcBorders>
            <w:shd w:val="clear" w:color="auto" w:fill="auto"/>
            <w:vAlign w:val="center"/>
            <w:hideMark/>
          </w:tcPr>
          <w:p w14:paraId="08262D77"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Przepust z piętrzeniem</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BAAE0A8"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2579703D"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19CD0F96" w14:textId="77777777" w:rsidTr="0017406A">
        <w:trPr>
          <w:trHeight w:val="300"/>
        </w:trPr>
        <w:tc>
          <w:tcPr>
            <w:tcW w:w="426" w:type="dxa"/>
            <w:vMerge/>
            <w:tcBorders>
              <w:top w:val="nil"/>
              <w:left w:val="single" w:sz="4" w:space="0" w:color="auto"/>
              <w:bottom w:val="single" w:sz="4" w:space="0" w:color="auto"/>
              <w:right w:val="single" w:sz="4" w:space="0" w:color="auto"/>
            </w:tcBorders>
            <w:vAlign w:val="center"/>
            <w:hideMark/>
          </w:tcPr>
          <w:p w14:paraId="56DBA94C"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43FA9F4D"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00BE2CE3"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333/147</w:t>
            </w:r>
          </w:p>
        </w:tc>
        <w:tc>
          <w:tcPr>
            <w:tcW w:w="1090" w:type="dxa"/>
            <w:vMerge/>
            <w:tcBorders>
              <w:top w:val="nil"/>
              <w:left w:val="single" w:sz="4" w:space="0" w:color="auto"/>
              <w:bottom w:val="single" w:sz="4" w:space="0" w:color="auto"/>
              <w:right w:val="nil"/>
            </w:tcBorders>
            <w:vAlign w:val="center"/>
            <w:hideMark/>
          </w:tcPr>
          <w:p w14:paraId="1ACCA0C3"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7401755"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30CBE997"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22A32948" w14:textId="77777777" w:rsidTr="0017406A">
        <w:trPr>
          <w:trHeight w:val="300"/>
        </w:trPr>
        <w:tc>
          <w:tcPr>
            <w:tcW w:w="426" w:type="dxa"/>
            <w:vMerge/>
            <w:tcBorders>
              <w:top w:val="nil"/>
              <w:left w:val="single" w:sz="4" w:space="0" w:color="auto"/>
              <w:bottom w:val="single" w:sz="4" w:space="0" w:color="auto"/>
              <w:right w:val="single" w:sz="4" w:space="0" w:color="auto"/>
            </w:tcBorders>
            <w:vAlign w:val="center"/>
            <w:hideMark/>
          </w:tcPr>
          <w:p w14:paraId="6ADBBD24"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0AF3EB25"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4A908EA2"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330/135</w:t>
            </w:r>
          </w:p>
        </w:tc>
        <w:tc>
          <w:tcPr>
            <w:tcW w:w="1090" w:type="dxa"/>
            <w:vMerge/>
            <w:tcBorders>
              <w:top w:val="nil"/>
              <w:left w:val="single" w:sz="4" w:space="0" w:color="auto"/>
              <w:bottom w:val="single" w:sz="4" w:space="0" w:color="auto"/>
              <w:right w:val="nil"/>
            </w:tcBorders>
            <w:vAlign w:val="center"/>
            <w:hideMark/>
          </w:tcPr>
          <w:p w14:paraId="26BCAC6D"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F2FA7B1"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5240FFD3"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67119AAA" w14:textId="77777777" w:rsidTr="0017406A">
        <w:trPr>
          <w:trHeight w:val="300"/>
        </w:trPr>
        <w:tc>
          <w:tcPr>
            <w:tcW w:w="426" w:type="dxa"/>
            <w:vMerge/>
            <w:tcBorders>
              <w:top w:val="nil"/>
              <w:left w:val="single" w:sz="4" w:space="0" w:color="auto"/>
              <w:bottom w:val="single" w:sz="4" w:space="0" w:color="auto"/>
              <w:right w:val="single" w:sz="4" w:space="0" w:color="auto"/>
            </w:tcBorders>
            <w:vAlign w:val="center"/>
            <w:hideMark/>
          </w:tcPr>
          <w:p w14:paraId="68736AA6"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2ECF44B0"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608ADA5E"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335/148</w:t>
            </w:r>
          </w:p>
        </w:tc>
        <w:tc>
          <w:tcPr>
            <w:tcW w:w="1090" w:type="dxa"/>
            <w:vMerge/>
            <w:tcBorders>
              <w:top w:val="nil"/>
              <w:left w:val="single" w:sz="4" w:space="0" w:color="auto"/>
              <w:bottom w:val="single" w:sz="4" w:space="0" w:color="auto"/>
              <w:right w:val="nil"/>
            </w:tcBorders>
            <w:vAlign w:val="center"/>
            <w:hideMark/>
          </w:tcPr>
          <w:p w14:paraId="49E83E76"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DB10770"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3B7733F9"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7E7B4F29" w14:textId="77777777" w:rsidTr="0017406A">
        <w:trPr>
          <w:trHeight w:val="300"/>
        </w:trPr>
        <w:tc>
          <w:tcPr>
            <w:tcW w:w="42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9676957"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38</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F40F290"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732.7.5</w:t>
            </w:r>
          </w:p>
        </w:tc>
        <w:tc>
          <w:tcPr>
            <w:tcW w:w="1984" w:type="dxa"/>
            <w:tcBorders>
              <w:top w:val="nil"/>
              <w:left w:val="nil"/>
              <w:bottom w:val="single" w:sz="4" w:space="0" w:color="auto"/>
              <w:right w:val="single" w:sz="4" w:space="0" w:color="auto"/>
            </w:tcBorders>
            <w:shd w:val="clear" w:color="auto" w:fill="auto"/>
            <w:noWrap/>
            <w:vAlign w:val="center"/>
            <w:hideMark/>
          </w:tcPr>
          <w:p w14:paraId="79A674D9"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346/162</w:t>
            </w:r>
          </w:p>
        </w:tc>
        <w:tc>
          <w:tcPr>
            <w:tcW w:w="1090" w:type="dxa"/>
            <w:vMerge w:val="restart"/>
            <w:tcBorders>
              <w:top w:val="nil"/>
              <w:left w:val="nil"/>
              <w:right w:val="nil"/>
            </w:tcBorders>
            <w:shd w:val="clear" w:color="auto" w:fill="auto"/>
            <w:vAlign w:val="center"/>
            <w:hideMark/>
          </w:tcPr>
          <w:p w14:paraId="01DD9076"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 Przepust z piętrzeniem</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BFBBA70"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732C1DAC"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78E3F92D" w14:textId="77777777" w:rsidTr="0017406A">
        <w:trPr>
          <w:trHeight w:val="480"/>
        </w:trPr>
        <w:tc>
          <w:tcPr>
            <w:tcW w:w="426" w:type="dxa"/>
            <w:vMerge/>
            <w:tcBorders>
              <w:top w:val="nil"/>
              <w:left w:val="single" w:sz="4" w:space="0" w:color="auto"/>
              <w:bottom w:val="single" w:sz="4" w:space="0" w:color="auto"/>
              <w:right w:val="single" w:sz="4" w:space="0" w:color="auto"/>
            </w:tcBorders>
            <w:vAlign w:val="center"/>
            <w:hideMark/>
          </w:tcPr>
          <w:p w14:paraId="5B98C583"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0EDE28E8"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7BD3F87C"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335/148</w:t>
            </w:r>
          </w:p>
        </w:tc>
        <w:tc>
          <w:tcPr>
            <w:tcW w:w="1090" w:type="dxa"/>
            <w:vMerge/>
            <w:tcBorders>
              <w:left w:val="nil"/>
              <w:bottom w:val="single" w:sz="4" w:space="0" w:color="auto"/>
              <w:right w:val="nil"/>
            </w:tcBorders>
            <w:shd w:val="clear" w:color="auto" w:fill="auto"/>
            <w:vAlign w:val="center"/>
            <w:hideMark/>
          </w:tcPr>
          <w:p w14:paraId="0DF0B3B2"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62A76DF"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val="restart"/>
            <w:tcBorders>
              <w:top w:val="nil"/>
              <w:left w:val="single" w:sz="4" w:space="0" w:color="auto"/>
              <w:bottom w:val="single" w:sz="4" w:space="0" w:color="000000"/>
              <w:right w:val="single" w:sz="4" w:space="0" w:color="auto"/>
            </w:tcBorders>
            <w:shd w:val="clear" w:color="auto" w:fill="auto"/>
            <w:vAlign w:val="center"/>
            <w:hideMark/>
          </w:tcPr>
          <w:p w14:paraId="061F4698"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Skarb Państwa</w:t>
            </w:r>
            <w:r w:rsidRPr="001516E2">
              <w:rPr>
                <w:rFonts w:ascii="Calibri" w:hAnsi="Calibri" w:cs="Times New Roman"/>
                <w:color w:val="000000"/>
                <w:sz w:val="18"/>
                <w:szCs w:val="18"/>
                <w:lang w:eastAsia="pl-PL"/>
              </w:rPr>
              <w:br/>
              <w:t>Państwowe Gospodarstwo Leśne Lasy Państwowe Nadleśnictwo Żmigród</w:t>
            </w:r>
            <w:r w:rsidRPr="001516E2">
              <w:rPr>
                <w:rFonts w:ascii="Calibri" w:hAnsi="Calibri" w:cs="Times New Roman"/>
                <w:color w:val="000000"/>
                <w:sz w:val="18"/>
                <w:szCs w:val="18"/>
                <w:lang w:eastAsia="pl-PL"/>
              </w:rPr>
              <w:br/>
              <w:t>ul. Parkowa 4a, 55-140 Żmigród</w:t>
            </w:r>
          </w:p>
        </w:tc>
      </w:tr>
      <w:tr w:rsidR="005E6D96" w:rsidRPr="001516E2" w14:paraId="06B652E8" w14:textId="77777777" w:rsidTr="0017406A">
        <w:trPr>
          <w:trHeight w:val="300"/>
        </w:trPr>
        <w:tc>
          <w:tcPr>
            <w:tcW w:w="42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CDB29E2"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39</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EE2AABA"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732.7.25</w:t>
            </w:r>
          </w:p>
        </w:tc>
        <w:tc>
          <w:tcPr>
            <w:tcW w:w="1984" w:type="dxa"/>
            <w:tcBorders>
              <w:top w:val="nil"/>
              <w:left w:val="nil"/>
              <w:bottom w:val="single" w:sz="4" w:space="0" w:color="auto"/>
              <w:right w:val="single" w:sz="4" w:space="0" w:color="auto"/>
            </w:tcBorders>
            <w:shd w:val="clear" w:color="auto" w:fill="auto"/>
            <w:noWrap/>
            <w:vAlign w:val="center"/>
            <w:hideMark/>
          </w:tcPr>
          <w:p w14:paraId="38BC836D"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390/202</w:t>
            </w:r>
          </w:p>
        </w:tc>
        <w:tc>
          <w:tcPr>
            <w:tcW w:w="1090" w:type="dxa"/>
            <w:vMerge w:val="restart"/>
            <w:tcBorders>
              <w:top w:val="nil"/>
              <w:left w:val="single" w:sz="4" w:space="0" w:color="auto"/>
              <w:bottom w:val="single" w:sz="4" w:space="0" w:color="auto"/>
              <w:right w:val="nil"/>
            </w:tcBorders>
            <w:shd w:val="clear" w:color="auto" w:fill="auto"/>
            <w:vAlign w:val="center"/>
            <w:hideMark/>
          </w:tcPr>
          <w:p w14:paraId="330ACEFB"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Przepust z piętrzeniem</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0B3399E"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36B63259"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5DCB8158" w14:textId="77777777" w:rsidTr="0017406A">
        <w:trPr>
          <w:trHeight w:val="300"/>
        </w:trPr>
        <w:tc>
          <w:tcPr>
            <w:tcW w:w="426" w:type="dxa"/>
            <w:vMerge/>
            <w:tcBorders>
              <w:top w:val="nil"/>
              <w:left w:val="single" w:sz="4" w:space="0" w:color="auto"/>
              <w:bottom w:val="single" w:sz="4" w:space="0" w:color="auto"/>
              <w:right w:val="single" w:sz="4" w:space="0" w:color="auto"/>
            </w:tcBorders>
            <w:vAlign w:val="center"/>
            <w:hideMark/>
          </w:tcPr>
          <w:p w14:paraId="1B974834"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15B9B607"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1088FACB"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378/193</w:t>
            </w:r>
          </w:p>
        </w:tc>
        <w:tc>
          <w:tcPr>
            <w:tcW w:w="1090" w:type="dxa"/>
            <w:vMerge/>
            <w:tcBorders>
              <w:top w:val="nil"/>
              <w:left w:val="single" w:sz="4" w:space="0" w:color="auto"/>
              <w:bottom w:val="single" w:sz="4" w:space="0" w:color="auto"/>
              <w:right w:val="nil"/>
            </w:tcBorders>
            <w:vAlign w:val="center"/>
            <w:hideMark/>
          </w:tcPr>
          <w:p w14:paraId="720A05D3"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58E65D1"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42E4C7A3"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435A28FB" w14:textId="77777777" w:rsidTr="0017406A">
        <w:trPr>
          <w:trHeight w:val="300"/>
        </w:trPr>
        <w:tc>
          <w:tcPr>
            <w:tcW w:w="426" w:type="dxa"/>
            <w:vMerge/>
            <w:tcBorders>
              <w:top w:val="nil"/>
              <w:left w:val="single" w:sz="4" w:space="0" w:color="auto"/>
              <w:bottom w:val="single" w:sz="4" w:space="0" w:color="auto"/>
              <w:right w:val="single" w:sz="4" w:space="0" w:color="auto"/>
            </w:tcBorders>
            <w:vAlign w:val="center"/>
            <w:hideMark/>
          </w:tcPr>
          <w:p w14:paraId="632DF198"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749A523F"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5F5228A8"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416</w:t>
            </w:r>
          </w:p>
        </w:tc>
        <w:tc>
          <w:tcPr>
            <w:tcW w:w="1090" w:type="dxa"/>
            <w:vMerge/>
            <w:tcBorders>
              <w:top w:val="nil"/>
              <w:left w:val="single" w:sz="4" w:space="0" w:color="auto"/>
              <w:bottom w:val="single" w:sz="4" w:space="0" w:color="auto"/>
              <w:right w:val="nil"/>
            </w:tcBorders>
            <w:vAlign w:val="center"/>
            <w:hideMark/>
          </w:tcPr>
          <w:p w14:paraId="6DEE92EA"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4870BB2"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7BD8B30E"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3ABC8A74" w14:textId="77777777" w:rsidTr="0017406A">
        <w:trPr>
          <w:trHeight w:val="300"/>
        </w:trPr>
        <w:tc>
          <w:tcPr>
            <w:tcW w:w="426" w:type="dxa"/>
            <w:vMerge/>
            <w:tcBorders>
              <w:top w:val="nil"/>
              <w:left w:val="single" w:sz="4" w:space="0" w:color="auto"/>
              <w:bottom w:val="single" w:sz="4" w:space="0" w:color="auto"/>
              <w:right w:val="single" w:sz="4" w:space="0" w:color="auto"/>
            </w:tcBorders>
            <w:vAlign w:val="center"/>
            <w:hideMark/>
          </w:tcPr>
          <w:p w14:paraId="74E2F9A0"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428F642A"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12026E9C"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364/191</w:t>
            </w:r>
          </w:p>
        </w:tc>
        <w:tc>
          <w:tcPr>
            <w:tcW w:w="1090" w:type="dxa"/>
            <w:vMerge/>
            <w:tcBorders>
              <w:top w:val="nil"/>
              <w:left w:val="single" w:sz="4" w:space="0" w:color="auto"/>
              <w:bottom w:val="single" w:sz="4" w:space="0" w:color="auto"/>
              <w:right w:val="nil"/>
            </w:tcBorders>
            <w:vAlign w:val="center"/>
            <w:hideMark/>
          </w:tcPr>
          <w:p w14:paraId="025A17DD"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5522DCF"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4CB444B4"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054485F1" w14:textId="77777777" w:rsidTr="0017406A">
        <w:trPr>
          <w:trHeight w:val="480"/>
        </w:trPr>
        <w:tc>
          <w:tcPr>
            <w:tcW w:w="42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E184E8B"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40</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58A127F"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732.7.23</w:t>
            </w:r>
          </w:p>
        </w:tc>
        <w:tc>
          <w:tcPr>
            <w:tcW w:w="1984" w:type="dxa"/>
            <w:tcBorders>
              <w:top w:val="nil"/>
              <w:left w:val="nil"/>
              <w:bottom w:val="single" w:sz="4" w:space="0" w:color="auto"/>
              <w:right w:val="single" w:sz="4" w:space="0" w:color="auto"/>
            </w:tcBorders>
            <w:shd w:val="clear" w:color="auto" w:fill="auto"/>
            <w:noWrap/>
            <w:vAlign w:val="center"/>
            <w:hideMark/>
          </w:tcPr>
          <w:p w14:paraId="0CF4707A"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364/191</w:t>
            </w:r>
          </w:p>
        </w:tc>
        <w:tc>
          <w:tcPr>
            <w:tcW w:w="1090" w:type="dxa"/>
            <w:vMerge w:val="restart"/>
            <w:tcBorders>
              <w:top w:val="nil"/>
              <w:left w:val="nil"/>
              <w:right w:val="nil"/>
            </w:tcBorders>
            <w:shd w:val="clear" w:color="auto" w:fill="auto"/>
            <w:vAlign w:val="center"/>
            <w:hideMark/>
          </w:tcPr>
          <w:p w14:paraId="188B9FBC"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Przepust z piętrzeniem </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F7BB79A"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083F73A7"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1E1AD56A" w14:textId="77777777" w:rsidTr="0017406A">
        <w:trPr>
          <w:trHeight w:val="300"/>
        </w:trPr>
        <w:tc>
          <w:tcPr>
            <w:tcW w:w="426" w:type="dxa"/>
            <w:vMerge/>
            <w:tcBorders>
              <w:top w:val="nil"/>
              <w:left w:val="single" w:sz="4" w:space="0" w:color="auto"/>
              <w:bottom w:val="single" w:sz="4" w:space="0" w:color="auto"/>
              <w:right w:val="single" w:sz="4" w:space="0" w:color="auto"/>
            </w:tcBorders>
            <w:vAlign w:val="center"/>
            <w:hideMark/>
          </w:tcPr>
          <w:p w14:paraId="30D331D6"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312BBCEE"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75FBB64C"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388/201</w:t>
            </w:r>
          </w:p>
        </w:tc>
        <w:tc>
          <w:tcPr>
            <w:tcW w:w="1090" w:type="dxa"/>
            <w:vMerge/>
            <w:tcBorders>
              <w:left w:val="nil"/>
              <w:bottom w:val="single" w:sz="4" w:space="0" w:color="auto"/>
              <w:right w:val="nil"/>
            </w:tcBorders>
            <w:shd w:val="clear" w:color="auto" w:fill="auto"/>
            <w:vAlign w:val="center"/>
            <w:hideMark/>
          </w:tcPr>
          <w:p w14:paraId="548D7885"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2556A58"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31DD9E9E"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4762A8DD" w14:textId="77777777" w:rsidTr="0017406A">
        <w:trPr>
          <w:trHeight w:val="300"/>
        </w:trPr>
        <w:tc>
          <w:tcPr>
            <w:tcW w:w="42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679F7F6"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41</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02A518A"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732.9.1-a</w:t>
            </w:r>
          </w:p>
        </w:tc>
        <w:tc>
          <w:tcPr>
            <w:tcW w:w="1984" w:type="dxa"/>
            <w:tcBorders>
              <w:top w:val="nil"/>
              <w:left w:val="nil"/>
              <w:bottom w:val="single" w:sz="4" w:space="0" w:color="auto"/>
              <w:right w:val="single" w:sz="4" w:space="0" w:color="auto"/>
            </w:tcBorders>
            <w:shd w:val="clear" w:color="auto" w:fill="auto"/>
            <w:noWrap/>
            <w:vAlign w:val="center"/>
            <w:hideMark/>
          </w:tcPr>
          <w:p w14:paraId="4286E550"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364/191</w:t>
            </w:r>
          </w:p>
        </w:tc>
        <w:tc>
          <w:tcPr>
            <w:tcW w:w="1090" w:type="dxa"/>
            <w:vMerge w:val="restart"/>
            <w:tcBorders>
              <w:top w:val="nil"/>
              <w:left w:val="nil"/>
              <w:right w:val="nil"/>
            </w:tcBorders>
            <w:shd w:val="clear" w:color="auto" w:fill="auto"/>
            <w:vAlign w:val="center"/>
            <w:hideMark/>
          </w:tcPr>
          <w:p w14:paraId="4C180128"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 Przepust z piętrzeniem</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FF1463A"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76201215"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62430356" w14:textId="77777777" w:rsidTr="0017406A">
        <w:trPr>
          <w:trHeight w:val="300"/>
        </w:trPr>
        <w:tc>
          <w:tcPr>
            <w:tcW w:w="426" w:type="dxa"/>
            <w:vMerge/>
            <w:tcBorders>
              <w:top w:val="nil"/>
              <w:left w:val="single" w:sz="4" w:space="0" w:color="auto"/>
              <w:bottom w:val="single" w:sz="4" w:space="0" w:color="auto"/>
              <w:right w:val="single" w:sz="4" w:space="0" w:color="auto"/>
            </w:tcBorders>
            <w:vAlign w:val="center"/>
            <w:hideMark/>
          </w:tcPr>
          <w:p w14:paraId="2EF4FC3B"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077D2407"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66DBC3AF"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383/200</w:t>
            </w:r>
          </w:p>
        </w:tc>
        <w:tc>
          <w:tcPr>
            <w:tcW w:w="1090" w:type="dxa"/>
            <w:vMerge/>
            <w:tcBorders>
              <w:left w:val="nil"/>
              <w:right w:val="nil"/>
            </w:tcBorders>
            <w:shd w:val="clear" w:color="auto" w:fill="auto"/>
            <w:vAlign w:val="center"/>
            <w:hideMark/>
          </w:tcPr>
          <w:p w14:paraId="17EEF1AF" w14:textId="77777777" w:rsidR="005E6D96" w:rsidRPr="001516E2" w:rsidRDefault="005E6D96" w:rsidP="0017406A">
            <w:pPr>
              <w:spacing w:line="240" w:lineRule="auto"/>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4BA89A3"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433EFB7F"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4588C7E9" w14:textId="77777777" w:rsidTr="0017406A">
        <w:trPr>
          <w:trHeight w:val="480"/>
        </w:trPr>
        <w:tc>
          <w:tcPr>
            <w:tcW w:w="426" w:type="dxa"/>
            <w:vMerge/>
            <w:tcBorders>
              <w:top w:val="nil"/>
              <w:left w:val="single" w:sz="4" w:space="0" w:color="auto"/>
              <w:bottom w:val="single" w:sz="4" w:space="0" w:color="auto"/>
              <w:right w:val="single" w:sz="4" w:space="0" w:color="auto"/>
            </w:tcBorders>
            <w:vAlign w:val="center"/>
            <w:hideMark/>
          </w:tcPr>
          <w:p w14:paraId="3FE3F008"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267C2B10"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048CDB95"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388/201</w:t>
            </w:r>
          </w:p>
        </w:tc>
        <w:tc>
          <w:tcPr>
            <w:tcW w:w="1090" w:type="dxa"/>
            <w:vMerge/>
            <w:tcBorders>
              <w:left w:val="nil"/>
              <w:bottom w:val="single" w:sz="4" w:space="0" w:color="auto"/>
              <w:right w:val="nil"/>
            </w:tcBorders>
            <w:shd w:val="clear" w:color="auto" w:fill="auto"/>
            <w:vAlign w:val="center"/>
            <w:hideMark/>
          </w:tcPr>
          <w:p w14:paraId="2AD0A3A5"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122B37B"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4B4C348C"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4914B07B" w14:textId="77777777" w:rsidTr="0017406A">
        <w:trPr>
          <w:trHeight w:val="480"/>
        </w:trPr>
        <w:tc>
          <w:tcPr>
            <w:tcW w:w="42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B6A0273"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42</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CECB039"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732.9.2-a</w:t>
            </w:r>
          </w:p>
        </w:tc>
        <w:tc>
          <w:tcPr>
            <w:tcW w:w="1984" w:type="dxa"/>
            <w:tcBorders>
              <w:top w:val="nil"/>
              <w:left w:val="nil"/>
              <w:bottom w:val="single" w:sz="4" w:space="0" w:color="auto"/>
              <w:right w:val="single" w:sz="4" w:space="0" w:color="auto"/>
            </w:tcBorders>
            <w:shd w:val="clear" w:color="auto" w:fill="auto"/>
            <w:noWrap/>
            <w:vAlign w:val="center"/>
            <w:hideMark/>
          </w:tcPr>
          <w:p w14:paraId="3F314842"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383/200</w:t>
            </w:r>
          </w:p>
        </w:tc>
        <w:tc>
          <w:tcPr>
            <w:tcW w:w="1090" w:type="dxa"/>
            <w:vMerge w:val="restart"/>
            <w:tcBorders>
              <w:top w:val="nil"/>
              <w:left w:val="nil"/>
              <w:right w:val="nil"/>
            </w:tcBorders>
            <w:shd w:val="clear" w:color="auto" w:fill="auto"/>
            <w:vAlign w:val="center"/>
            <w:hideMark/>
          </w:tcPr>
          <w:p w14:paraId="60ADE5BD"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Przepust z piętrzeniem </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A5374BB"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3EB1E115"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4900978E" w14:textId="77777777" w:rsidTr="0017406A">
        <w:trPr>
          <w:trHeight w:val="300"/>
        </w:trPr>
        <w:tc>
          <w:tcPr>
            <w:tcW w:w="426" w:type="dxa"/>
            <w:vMerge/>
            <w:tcBorders>
              <w:top w:val="nil"/>
              <w:left w:val="single" w:sz="4" w:space="0" w:color="auto"/>
              <w:bottom w:val="single" w:sz="4" w:space="0" w:color="auto"/>
              <w:right w:val="single" w:sz="4" w:space="0" w:color="auto"/>
            </w:tcBorders>
            <w:vAlign w:val="center"/>
            <w:hideMark/>
          </w:tcPr>
          <w:p w14:paraId="39C32DF5"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0FC6F097"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5E088980"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682/199</w:t>
            </w:r>
          </w:p>
        </w:tc>
        <w:tc>
          <w:tcPr>
            <w:tcW w:w="1090" w:type="dxa"/>
            <w:vMerge/>
            <w:tcBorders>
              <w:left w:val="nil"/>
              <w:bottom w:val="single" w:sz="4" w:space="0" w:color="auto"/>
              <w:right w:val="nil"/>
            </w:tcBorders>
            <w:shd w:val="clear" w:color="auto" w:fill="auto"/>
            <w:vAlign w:val="center"/>
            <w:hideMark/>
          </w:tcPr>
          <w:p w14:paraId="088FD9A2"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19CBF12"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455AD740"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1C616DBC" w14:textId="77777777" w:rsidTr="0017406A">
        <w:trPr>
          <w:trHeight w:val="300"/>
        </w:trPr>
        <w:tc>
          <w:tcPr>
            <w:tcW w:w="42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6C2EC3E"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43</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EEDCF34"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732.9.2-b</w:t>
            </w:r>
          </w:p>
        </w:tc>
        <w:tc>
          <w:tcPr>
            <w:tcW w:w="1984" w:type="dxa"/>
            <w:tcBorders>
              <w:top w:val="nil"/>
              <w:left w:val="nil"/>
              <w:bottom w:val="single" w:sz="4" w:space="0" w:color="auto"/>
              <w:right w:val="single" w:sz="4" w:space="0" w:color="auto"/>
            </w:tcBorders>
            <w:shd w:val="clear" w:color="auto" w:fill="auto"/>
            <w:noWrap/>
            <w:vAlign w:val="center"/>
            <w:hideMark/>
          </w:tcPr>
          <w:p w14:paraId="3432DF13"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383/200</w:t>
            </w:r>
          </w:p>
        </w:tc>
        <w:tc>
          <w:tcPr>
            <w:tcW w:w="1090" w:type="dxa"/>
            <w:vMerge w:val="restart"/>
            <w:tcBorders>
              <w:top w:val="nil"/>
              <w:left w:val="nil"/>
              <w:right w:val="nil"/>
            </w:tcBorders>
            <w:shd w:val="clear" w:color="auto" w:fill="auto"/>
            <w:vAlign w:val="center"/>
            <w:hideMark/>
          </w:tcPr>
          <w:p w14:paraId="1EA4A602"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 Przepust z piętrzeniem</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D8166DB"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5853A803"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59690C59" w14:textId="77777777" w:rsidTr="0017406A">
        <w:trPr>
          <w:trHeight w:val="480"/>
        </w:trPr>
        <w:tc>
          <w:tcPr>
            <w:tcW w:w="426" w:type="dxa"/>
            <w:vMerge/>
            <w:tcBorders>
              <w:top w:val="nil"/>
              <w:left w:val="single" w:sz="4" w:space="0" w:color="auto"/>
              <w:bottom w:val="single" w:sz="4" w:space="0" w:color="auto"/>
              <w:right w:val="single" w:sz="4" w:space="0" w:color="auto"/>
            </w:tcBorders>
            <w:vAlign w:val="center"/>
            <w:hideMark/>
          </w:tcPr>
          <w:p w14:paraId="60BB7553"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1290DB8E"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5A43875D"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682/199</w:t>
            </w:r>
          </w:p>
        </w:tc>
        <w:tc>
          <w:tcPr>
            <w:tcW w:w="1090" w:type="dxa"/>
            <w:vMerge/>
            <w:tcBorders>
              <w:left w:val="nil"/>
              <w:bottom w:val="single" w:sz="4" w:space="0" w:color="auto"/>
              <w:right w:val="nil"/>
            </w:tcBorders>
            <w:shd w:val="clear" w:color="auto" w:fill="auto"/>
            <w:vAlign w:val="center"/>
            <w:hideMark/>
          </w:tcPr>
          <w:p w14:paraId="6BACDE23"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1D2DF5F"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71D026AF"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3E334DE9" w14:textId="77777777" w:rsidTr="0017406A">
        <w:trPr>
          <w:trHeight w:val="300"/>
        </w:trPr>
        <w:tc>
          <w:tcPr>
            <w:tcW w:w="42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E0B8714"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44</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B49CE74"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732.11.7-a</w:t>
            </w:r>
          </w:p>
        </w:tc>
        <w:tc>
          <w:tcPr>
            <w:tcW w:w="1984" w:type="dxa"/>
            <w:tcBorders>
              <w:top w:val="nil"/>
              <w:left w:val="nil"/>
              <w:bottom w:val="single" w:sz="4" w:space="0" w:color="auto"/>
              <w:right w:val="single" w:sz="4" w:space="0" w:color="auto"/>
            </w:tcBorders>
            <w:shd w:val="clear" w:color="auto" w:fill="auto"/>
            <w:noWrap/>
            <w:vAlign w:val="center"/>
            <w:hideMark/>
          </w:tcPr>
          <w:p w14:paraId="2981F6DB"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494/330</w:t>
            </w:r>
          </w:p>
        </w:tc>
        <w:tc>
          <w:tcPr>
            <w:tcW w:w="1090" w:type="dxa"/>
            <w:vMerge w:val="restart"/>
            <w:tcBorders>
              <w:top w:val="nil"/>
              <w:left w:val="nil"/>
              <w:right w:val="nil"/>
            </w:tcBorders>
            <w:shd w:val="clear" w:color="auto" w:fill="auto"/>
            <w:vAlign w:val="center"/>
            <w:hideMark/>
          </w:tcPr>
          <w:p w14:paraId="79E80AAB"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 Zastawka</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5EE3D87"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val="restart"/>
            <w:tcBorders>
              <w:top w:val="nil"/>
              <w:left w:val="single" w:sz="4" w:space="0" w:color="auto"/>
              <w:bottom w:val="single" w:sz="4" w:space="0" w:color="000000"/>
              <w:right w:val="single" w:sz="4" w:space="0" w:color="auto"/>
            </w:tcBorders>
            <w:shd w:val="clear" w:color="auto" w:fill="auto"/>
            <w:vAlign w:val="center"/>
            <w:hideMark/>
          </w:tcPr>
          <w:p w14:paraId="2FBB442D"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Skarb Państwa</w:t>
            </w:r>
            <w:r w:rsidRPr="001516E2">
              <w:rPr>
                <w:rFonts w:ascii="Calibri" w:hAnsi="Calibri" w:cs="Times New Roman"/>
                <w:color w:val="000000"/>
                <w:sz w:val="18"/>
                <w:szCs w:val="18"/>
                <w:lang w:eastAsia="pl-PL"/>
              </w:rPr>
              <w:br/>
              <w:t>Państwowe Gospodarstwo Leśne Lasy Państwowe Nadleśnictwo Żmigród</w:t>
            </w:r>
            <w:r w:rsidRPr="001516E2">
              <w:rPr>
                <w:rFonts w:ascii="Calibri" w:hAnsi="Calibri" w:cs="Times New Roman"/>
                <w:color w:val="000000"/>
                <w:sz w:val="18"/>
                <w:szCs w:val="18"/>
                <w:lang w:eastAsia="pl-PL"/>
              </w:rPr>
              <w:br/>
              <w:t>ul. Parkowa 4a, 55-140 Żmigród</w:t>
            </w:r>
          </w:p>
        </w:tc>
      </w:tr>
      <w:tr w:rsidR="005E6D96" w:rsidRPr="001516E2" w14:paraId="2B9D9A5C" w14:textId="77777777" w:rsidTr="0017406A">
        <w:trPr>
          <w:trHeight w:val="300"/>
        </w:trPr>
        <w:tc>
          <w:tcPr>
            <w:tcW w:w="426" w:type="dxa"/>
            <w:vMerge/>
            <w:tcBorders>
              <w:top w:val="nil"/>
              <w:left w:val="single" w:sz="4" w:space="0" w:color="auto"/>
              <w:bottom w:val="single" w:sz="4" w:space="0" w:color="auto"/>
              <w:right w:val="single" w:sz="4" w:space="0" w:color="auto"/>
            </w:tcBorders>
            <w:vAlign w:val="center"/>
            <w:hideMark/>
          </w:tcPr>
          <w:p w14:paraId="5140BC22"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3B7E520C"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781E6D33"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500/331</w:t>
            </w:r>
          </w:p>
        </w:tc>
        <w:tc>
          <w:tcPr>
            <w:tcW w:w="1090" w:type="dxa"/>
            <w:vMerge/>
            <w:tcBorders>
              <w:left w:val="nil"/>
              <w:bottom w:val="single" w:sz="4" w:space="0" w:color="auto"/>
              <w:right w:val="nil"/>
            </w:tcBorders>
            <w:shd w:val="clear" w:color="auto" w:fill="auto"/>
            <w:vAlign w:val="center"/>
            <w:hideMark/>
          </w:tcPr>
          <w:p w14:paraId="42502B5F"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89CC071"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508F7C3A"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51C087FB" w14:textId="77777777" w:rsidTr="0017406A">
        <w:trPr>
          <w:trHeight w:val="30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14:paraId="5837745E"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45</w:t>
            </w:r>
          </w:p>
        </w:tc>
        <w:tc>
          <w:tcPr>
            <w:tcW w:w="1134" w:type="dxa"/>
            <w:tcBorders>
              <w:top w:val="nil"/>
              <w:left w:val="nil"/>
              <w:bottom w:val="single" w:sz="4" w:space="0" w:color="auto"/>
              <w:right w:val="single" w:sz="4" w:space="0" w:color="auto"/>
            </w:tcBorders>
            <w:shd w:val="clear" w:color="auto" w:fill="auto"/>
            <w:noWrap/>
            <w:vAlign w:val="center"/>
            <w:hideMark/>
          </w:tcPr>
          <w:p w14:paraId="627815C9"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732.11.13-a</w:t>
            </w:r>
          </w:p>
        </w:tc>
        <w:tc>
          <w:tcPr>
            <w:tcW w:w="1984" w:type="dxa"/>
            <w:tcBorders>
              <w:top w:val="nil"/>
              <w:left w:val="nil"/>
              <w:bottom w:val="single" w:sz="4" w:space="0" w:color="auto"/>
              <w:right w:val="single" w:sz="4" w:space="0" w:color="auto"/>
            </w:tcBorders>
            <w:shd w:val="clear" w:color="auto" w:fill="auto"/>
            <w:noWrap/>
            <w:vAlign w:val="center"/>
            <w:hideMark/>
          </w:tcPr>
          <w:p w14:paraId="33E89F7B"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522</w:t>
            </w:r>
          </w:p>
        </w:tc>
        <w:tc>
          <w:tcPr>
            <w:tcW w:w="1090" w:type="dxa"/>
            <w:tcBorders>
              <w:top w:val="nil"/>
              <w:left w:val="nil"/>
              <w:bottom w:val="single" w:sz="4" w:space="0" w:color="auto"/>
              <w:right w:val="nil"/>
            </w:tcBorders>
            <w:shd w:val="clear" w:color="auto" w:fill="auto"/>
            <w:vAlign w:val="center"/>
            <w:hideMark/>
          </w:tcPr>
          <w:p w14:paraId="7E3AF4E4"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Zastawka</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6D1CC69"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299B9C1B"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11C836F2" w14:textId="77777777" w:rsidTr="0017406A">
        <w:trPr>
          <w:trHeight w:val="30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14:paraId="622D8FA8"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46</w:t>
            </w:r>
          </w:p>
        </w:tc>
        <w:tc>
          <w:tcPr>
            <w:tcW w:w="1134" w:type="dxa"/>
            <w:tcBorders>
              <w:top w:val="nil"/>
              <w:left w:val="nil"/>
              <w:bottom w:val="single" w:sz="4" w:space="0" w:color="auto"/>
              <w:right w:val="single" w:sz="4" w:space="0" w:color="auto"/>
            </w:tcBorders>
            <w:shd w:val="clear" w:color="auto" w:fill="auto"/>
            <w:noWrap/>
            <w:vAlign w:val="center"/>
            <w:hideMark/>
          </w:tcPr>
          <w:p w14:paraId="08ED1A51"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732.11.39</w:t>
            </w:r>
          </w:p>
        </w:tc>
        <w:tc>
          <w:tcPr>
            <w:tcW w:w="1984" w:type="dxa"/>
            <w:tcBorders>
              <w:top w:val="nil"/>
              <w:left w:val="nil"/>
              <w:bottom w:val="single" w:sz="4" w:space="0" w:color="auto"/>
              <w:right w:val="single" w:sz="4" w:space="0" w:color="auto"/>
            </w:tcBorders>
            <w:shd w:val="clear" w:color="auto" w:fill="auto"/>
            <w:noWrap/>
            <w:vAlign w:val="center"/>
            <w:hideMark/>
          </w:tcPr>
          <w:p w14:paraId="0B1759B0"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505/346</w:t>
            </w:r>
          </w:p>
        </w:tc>
        <w:tc>
          <w:tcPr>
            <w:tcW w:w="1090" w:type="dxa"/>
            <w:tcBorders>
              <w:top w:val="nil"/>
              <w:left w:val="nil"/>
              <w:bottom w:val="single" w:sz="4" w:space="0" w:color="auto"/>
              <w:right w:val="nil"/>
            </w:tcBorders>
            <w:shd w:val="clear" w:color="auto" w:fill="auto"/>
            <w:vAlign w:val="center"/>
            <w:hideMark/>
          </w:tcPr>
          <w:p w14:paraId="19D87AA0"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Zastawka</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0E4FCC1"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0BC14D89"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5C3038CE" w14:textId="77777777" w:rsidTr="0017406A">
        <w:trPr>
          <w:trHeight w:val="30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14:paraId="48F0A1E7"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47</w:t>
            </w:r>
          </w:p>
        </w:tc>
        <w:tc>
          <w:tcPr>
            <w:tcW w:w="1134" w:type="dxa"/>
            <w:tcBorders>
              <w:top w:val="nil"/>
              <w:left w:val="nil"/>
              <w:bottom w:val="single" w:sz="4" w:space="0" w:color="auto"/>
              <w:right w:val="single" w:sz="4" w:space="0" w:color="auto"/>
            </w:tcBorders>
            <w:shd w:val="clear" w:color="auto" w:fill="auto"/>
            <w:noWrap/>
            <w:vAlign w:val="center"/>
            <w:hideMark/>
          </w:tcPr>
          <w:p w14:paraId="527FF967"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732.11.38</w:t>
            </w:r>
          </w:p>
        </w:tc>
        <w:tc>
          <w:tcPr>
            <w:tcW w:w="1984" w:type="dxa"/>
            <w:tcBorders>
              <w:top w:val="nil"/>
              <w:left w:val="nil"/>
              <w:bottom w:val="single" w:sz="4" w:space="0" w:color="auto"/>
              <w:right w:val="single" w:sz="4" w:space="0" w:color="auto"/>
            </w:tcBorders>
            <w:shd w:val="clear" w:color="auto" w:fill="auto"/>
            <w:noWrap/>
            <w:vAlign w:val="center"/>
            <w:hideMark/>
          </w:tcPr>
          <w:p w14:paraId="128FC022"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505/346</w:t>
            </w:r>
          </w:p>
        </w:tc>
        <w:tc>
          <w:tcPr>
            <w:tcW w:w="1090" w:type="dxa"/>
            <w:tcBorders>
              <w:top w:val="nil"/>
              <w:left w:val="nil"/>
              <w:bottom w:val="single" w:sz="4" w:space="0" w:color="auto"/>
              <w:right w:val="nil"/>
            </w:tcBorders>
            <w:shd w:val="clear" w:color="auto" w:fill="auto"/>
            <w:vAlign w:val="center"/>
            <w:hideMark/>
          </w:tcPr>
          <w:p w14:paraId="2FCA986B"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Zastawka</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A45FFF7"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3A7957F6"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050349D3" w14:textId="77777777" w:rsidTr="0017406A">
        <w:trPr>
          <w:trHeight w:val="300"/>
        </w:trPr>
        <w:tc>
          <w:tcPr>
            <w:tcW w:w="42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10018C4"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48</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BC3008E"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732.11.50</w:t>
            </w:r>
          </w:p>
        </w:tc>
        <w:tc>
          <w:tcPr>
            <w:tcW w:w="1984" w:type="dxa"/>
            <w:tcBorders>
              <w:top w:val="nil"/>
              <w:left w:val="nil"/>
              <w:bottom w:val="single" w:sz="4" w:space="0" w:color="auto"/>
              <w:right w:val="single" w:sz="4" w:space="0" w:color="auto"/>
            </w:tcBorders>
            <w:shd w:val="clear" w:color="auto" w:fill="auto"/>
            <w:noWrap/>
            <w:vAlign w:val="center"/>
            <w:hideMark/>
          </w:tcPr>
          <w:p w14:paraId="42F909E6"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358/345</w:t>
            </w:r>
          </w:p>
        </w:tc>
        <w:tc>
          <w:tcPr>
            <w:tcW w:w="1090" w:type="dxa"/>
            <w:vMerge w:val="restart"/>
            <w:tcBorders>
              <w:top w:val="nil"/>
              <w:left w:val="single" w:sz="4" w:space="0" w:color="auto"/>
              <w:bottom w:val="single" w:sz="4" w:space="0" w:color="auto"/>
              <w:right w:val="nil"/>
            </w:tcBorders>
            <w:shd w:val="clear" w:color="auto" w:fill="auto"/>
            <w:noWrap/>
            <w:vAlign w:val="center"/>
            <w:hideMark/>
          </w:tcPr>
          <w:p w14:paraId="66FD8CE0"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Bród z progiem</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81262CA"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6464AB0F"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5CE6B17B" w14:textId="77777777" w:rsidTr="0017406A">
        <w:trPr>
          <w:trHeight w:val="300"/>
        </w:trPr>
        <w:tc>
          <w:tcPr>
            <w:tcW w:w="426" w:type="dxa"/>
            <w:vMerge/>
            <w:tcBorders>
              <w:top w:val="nil"/>
              <w:left w:val="single" w:sz="4" w:space="0" w:color="auto"/>
              <w:bottom w:val="single" w:sz="4" w:space="0" w:color="auto"/>
              <w:right w:val="single" w:sz="4" w:space="0" w:color="auto"/>
            </w:tcBorders>
            <w:vAlign w:val="center"/>
            <w:hideMark/>
          </w:tcPr>
          <w:p w14:paraId="6A33E24A"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637D2B64"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53F6747E"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359/344</w:t>
            </w:r>
          </w:p>
        </w:tc>
        <w:tc>
          <w:tcPr>
            <w:tcW w:w="1090" w:type="dxa"/>
            <w:vMerge/>
            <w:tcBorders>
              <w:top w:val="nil"/>
              <w:left w:val="single" w:sz="4" w:space="0" w:color="auto"/>
              <w:bottom w:val="single" w:sz="4" w:space="0" w:color="auto"/>
              <w:right w:val="nil"/>
            </w:tcBorders>
            <w:vAlign w:val="center"/>
            <w:hideMark/>
          </w:tcPr>
          <w:p w14:paraId="30DFE575"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872919F"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7E494B9D"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4351621D" w14:textId="77777777" w:rsidTr="0017406A">
        <w:trPr>
          <w:trHeight w:val="960"/>
        </w:trPr>
        <w:tc>
          <w:tcPr>
            <w:tcW w:w="42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933A7CF"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lastRenderedPageBreak/>
              <w:t>49</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DB967CB"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732.11.26</w:t>
            </w:r>
          </w:p>
        </w:tc>
        <w:tc>
          <w:tcPr>
            <w:tcW w:w="1984" w:type="dxa"/>
            <w:tcBorders>
              <w:top w:val="nil"/>
              <w:left w:val="nil"/>
              <w:bottom w:val="single" w:sz="4" w:space="0" w:color="auto"/>
              <w:right w:val="single" w:sz="4" w:space="0" w:color="auto"/>
            </w:tcBorders>
            <w:shd w:val="clear" w:color="auto" w:fill="auto"/>
            <w:noWrap/>
            <w:vAlign w:val="center"/>
            <w:hideMark/>
          </w:tcPr>
          <w:p w14:paraId="7CCFCE67"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346</w:t>
            </w:r>
          </w:p>
        </w:tc>
        <w:tc>
          <w:tcPr>
            <w:tcW w:w="1090" w:type="dxa"/>
            <w:vMerge w:val="restart"/>
            <w:tcBorders>
              <w:top w:val="nil"/>
              <w:left w:val="nil"/>
              <w:right w:val="nil"/>
            </w:tcBorders>
            <w:shd w:val="clear" w:color="auto" w:fill="auto"/>
            <w:noWrap/>
            <w:vAlign w:val="center"/>
            <w:hideMark/>
          </w:tcPr>
          <w:p w14:paraId="4B2E48C4"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 Bród z progiem</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9AA7114"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tcBorders>
              <w:top w:val="nil"/>
              <w:left w:val="nil"/>
              <w:bottom w:val="single" w:sz="4" w:space="0" w:color="auto"/>
              <w:right w:val="single" w:sz="4" w:space="0" w:color="auto"/>
            </w:tcBorders>
            <w:shd w:val="clear" w:color="auto" w:fill="auto"/>
            <w:vAlign w:val="center"/>
            <w:hideMark/>
          </w:tcPr>
          <w:p w14:paraId="2AC0D8FE"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Małecki Bogdan Józef</w:t>
            </w:r>
            <w:r w:rsidRPr="001516E2">
              <w:rPr>
                <w:rFonts w:ascii="Calibri" w:hAnsi="Calibri" w:cs="Times New Roman"/>
                <w:color w:val="000000"/>
                <w:sz w:val="18"/>
                <w:szCs w:val="18"/>
                <w:lang w:eastAsia="pl-PL"/>
              </w:rPr>
              <w:br/>
              <w:t>Ludwinów 54, 63-830 Ludwinów</w:t>
            </w:r>
            <w:r w:rsidRPr="001516E2">
              <w:rPr>
                <w:rFonts w:ascii="Calibri" w:hAnsi="Calibri" w:cs="Times New Roman"/>
                <w:color w:val="000000"/>
                <w:sz w:val="18"/>
                <w:szCs w:val="18"/>
                <w:lang w:eastAsia="pl-PL"/>
              </w:rPr>
              <w:br/>
              <w:t>Małecka Teresa Maria</w:t>
            </w:r>
            <w:r w:rsidRPr="001516E2">
              <w:rPr>
                <w:rFonts w:ascii="Calibri" w:hAnsi="Calibri" w:cs="Times New Roman"/>
                <w:color w:val="000000"/>
                <w:sz w:val="18"/>
                <w:szCs w:val="18"/>
                <w:lang w:eastAsia="pl-PL"/>
              </w:rPr>
              <w:br/>
              <w:t>ul.Cegielniana 2, 63-830 Pępowo</w:t>
            </w:r>
          </w:p>
        </w:tc>
      </w:tr>
      <w:tr w:rsidR="005E6D96" w:rsidRPr="001516E2" w14:paraId="1EAA96AE" w14:textId="77777777" w:rsidTr="0017406A">
        <w:trPr>
          <w:trHeight w:val="300"/>
        </w:trPr>
        <w:tc>
          <w:tcPr>
            <w:tcW w:w="426" w:type="dxa"/>
            <w:vMerge/>
            <w:tcBorders>
              <w:top w:val="nil"/>
              <w:left w:val="single" w:sz="4" w:space="0" w:color="auto"/>
              <w:bottom w:val="single" w:sz="4" w:space="0" w:color="auto"/>
              <w:right w:val="single" w:sz="4" w:space="0" w:color="auto"/>
            </w:tcBorders>
            <w:vAlign w:val="center"/>
            <w:hideMark/>
          </w:tcPr>
          <w:p w14:paraId="242DC436"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0ACCFEA6"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7551CE2A"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360/343</w:t>
            </w:r>
          </w:p>
        </w:tc>
        <w:tc>
          <w:tcPr>
            <w:tcW w:w="1090" w:type="dxa"/>
            <w:vMerge/>
            <w:tcBorders>
              <w:left w:val="nil"/>
              <w:bottom w:val="single" w:sz="4" w:space="0" w:color="auto"/>
              <w:right w:val="nil"/>
            </w:tcBorders>
            <w:shd w:val="clear" w:color="auto" w:fill="auto"/>
            <w:noWrap/>
            <w:vAlign w:val="center"/>
            <w:hideMark/>
          </w:tcPr>
          <w:p w14:paraId="5E5F135F"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07715EE"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val="restart"/>
            <w:tcBorders>
              <w:top w:val="nil"/>
              <w:left w:val="single" w:sz="4" w:space="0" w:color="auto"/>
              <w:bottom w:val="single" w:sz="4" w:space="0" w:color="000000"/>
              <w:right w:val="single" w:sz="4" w:space="0" w:color="auto"/>
            </w:tcBorders>
            <w:shd w:val="clear" w:color="auto" w:fill="auto"/>
            <w:vAlign w:val="center"/>
            <w:hideMark/>
          </w:tcPr>
          <w:p w14:paraId="73910CF2"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Skarb Państwa</w:t>
            </w:r>
            <w:r w:rsidRPr="001516E2">
              <w:rPr>
                <w:rFonts w:ascii="Calibri" w:hAnsi="Calibri" w:cs="Times New Roman"/>
                <w:color w:val="000000"/>
                <w:sz w:val="18"/>
                <w:szCs w:val="18"/>
                <w:lang w:eastAsia="pl-PL"/>
              </w:rPr>
              <w:br/>
              <w:t>Państwowe Gospodarstwo Leśne Lasy Państwowe Nadleśnictwo Żmigród</w:t>
            </w:r>
            <w:r w:rsidRPr="001516E2">
              <w:rPr>
                <w:rFonts w:ascii="Calibri" w:hAnsi="Calibri" w:cs="Times New Roman"/>
                <w:color w:val="000000"/>
                <w:sz w:val="18"/>
                <w:szCs w:val="18"/>
                <w:lang w:eastAsia="pl-PL"/>
              </w:rPr>
              <w:br/>
              <w:t>ul. Parkowa 4a, 55-140 Żmigród</w:t>
            </w:r>
          </w:p>
        </w:tc>
      </w:tr>
      <w:tr w:rsidR="005E6D96" w:rsidRPr="001516E2" w14:paraId="7634AD5D" w14:textId="77777777" w:rsidTr="0017406A">
        <w:trPr>
          <w:trHeight w:val="300"/>
        </w:trPr>
        <w:tc>
          <w:tcPr>
            <w:tcW w:w="42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1634C7B"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50</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979D829"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732.11.40</w:t>
            </w:r>
          </w:p>
        </w:tc>
        <w:tc>
          <w:tcPr>
            <w:tcW w:w="1984" w:type="dxa"/>
            <w:tcBorders>
              <w:top w:val="nil"/>
              <w:left w:val="nil"/>
              <w:bottom w:val="single" w:sz="4" w:space="0" w:color="auto"/>
              <w:right w:val="single" w:sz="4" w:space="0" w:color="auto"/>
            </w:tcBorders>
            <w:shd w:val="clear" w:color="auto" w:fill="auto"/>
            <w:noWrap/>
            <w:vAlign w:val="center"/>
            <w:hideMark/>
          </w:tcPr>
          <w:p w14:paraId="42666FB1"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360/343</w:t>
            </w:r>
          </w:p>
        </w:tc>
        <w:tc>
          <w:tcPr>
            <w:tcW w:w="1090" w:type="dxa"/>
            <w:vMerge w:val="restart"/>
            <w:tcBorders>
              <w:top w:val="nil"/>
              <w:left w:val="single" w:sz="4" w:space="0" w:color="auto"/>
              <w:bottom w:val="single" w:sz="4" w:space="0" w:color="auto"/>
              <w:right w:val="nil"/>
            </w:tcBorders>
            <w:shd w:val="clear" w:color="auto" w:fill="auto"/>
            <w:noWrap/>
            <w:vAlign w:val="center"/>
            <w:hideMark/>
          </w:tcPr>
          <w:p w14:paraId="6ED7A81F"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Przepust z piętrzeniem</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259B0C2"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25DEFA4A"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09D3BD26" w14:textId="77777777" w:rsidTr="0017406A">
        <w:trPr>
          <w:trHeight w:val="300"/>
        </w:trPr>
        <w:tc>
          <w:tcPr>
            <w:tcW w:w="426" w:type="dxa"/>
            <w:vMerge/>
            <w:tcBorders>
              <w:top w:val="nil"/>
              <w:left w:val="single" w:sz="4" w:space="0" w:color="auto"/>
              <w:bottom w:val="single" w:sz="4" w:space="0" w:color="auto"/>
              <w:right w:val="single" w:sz="4" w:space="0" w:color="auto"/>
            </w:tcBorders>
            <w:vAlign w:val="center"/>
            <w:hideMark/>
          </w:tcPr>
          <w:p w14:paraId="5DEBC9BC"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39A7225D"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5BDE274B"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361/342</w:t>
            </w:r>
          </w:p>
        </w:tc>
        <w:tc>
          <w:tcPr>
            <w:tcW w:w="1090" w:type="dxa"/>
            <w:vMerge/>
            <w:tcBorders>
              <w:top w:val="nil"/>
              <w:left w:val="single" w:sz="4" w:space="0" w:color="auto"/>
              <w:bottom w:val="single" w:sz="4" w:space="0" w:color="auto"/>
              <w:right w:val="nil"/>
            </w:tcBorders>
            <w:vAlign w:val="center"/>
            <w:hideMark/>
          </w:tcPr>
          <w:p w14:paraId="74965C75"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765EA24"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2BD447D0"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5D63759E" w14:textId="77777777" w:rsidTr="0017406A">
        <w:trPr>
          <w:trHeight w:val="300"/>
        </w:trPr>
        <w:tc>
          <w:tcPr>
            <w:tcW w:w="42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B0C1254"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51</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927EAD8"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732.11.27A</w:t>
            </w:r>
          </w:p>
        </w:tc>
        <w:tc>
          <w:tcPr>
            <w:tcW w:w="1984" w:type="dxa"/>
            <w:tcBorders>
              <w:top w:val="nil"/>
              <w:left w:val="nil"/>
              <w:bottom w:val="single" w:sz="4" w:space="0" w:color="auto"/>
              <w:right w:val="single" w:sz="4" w:space="0" w:color="auto"/>
            </w:tcBorders>
            <w:shd w:val="clear" w:color="auto" w:fill="auto"/>
            <w:noWrap/>
            <w:vAlign w:val="center"/>
            <w:hideMark/>
          </w:tcPr>
          <w:p w14:paraId="4B694180"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361/342</w:t>
            </w:r>
          </w:p>
        </w:tc>
        <w:tc>
          <w:tcPr>
            <w:tcW w:w="1090" w:type="dxa"/>
            <w:vMerge w:val="restart"/>
            <w:tcBorders>
              <w:top w:val="nil"/>
              <w:left w:val="single" w:sz="4" w:space="0" w:color="auto"/>
              <w:bottom w:val="single" w:sz="4" w:space="0" w:color="auto"/>
              <w:right w:val="nil"/>
            </w:tcBorders>
            <w:shd w:val="clear" w:color="auto" w:fill="auto"/>
            <w:noWrap/>
            <w:vAlign w:val="center"/>
            <w:hideMark/>
          </w:tcPr>
          <w:p w14:paraId="2002ADF5"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Bród z najazdem</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1D85D68"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04842A9D"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67AA161D" w14:textId="77777777" w:rsidTr="0017406A">
        <w:trPr>
          <w:trHeight w:val="300"/>
        </w:trPr>
        <w:tc>
          <w:tcPr>
            <w:tcW w:w="426" w:type="dxa"/>
            <w:vMerge/>
            <w:tcBorders>
              <w:top w:val="nil"/>
              <w:left w:val="single" w:sz="4" w:space="0" w:color="auto"/>
              <w:bottom w:val="single" w:sz="4" w:space="0" w:color="auto"/>
              <w:right w:val="single" w:sz="4" w:space="0" w:color="auto"/>
            </w:tcBorders>
            <w:vAlign w:val="center"/>
            <w:hideMark/>
          </w:tcPr>
          <w:p w14:paraId="4BA40B29"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6F4CF8C9"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76F12F80"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362/341</w:t>
            </w:r>
          </w:p>
        </w:tc>
        <w:tc>
          <w:tcPr>
            <w:tcW w:w="1090" w:type="dxa"/>
            <w:vMerge/>
            <w:tcBorders>
              <w:top w:val="nil"/>
              <w:left w:val="single" w:sz="4" w:space="0" w:color="auto"/>
              <w:bottom w:val="single" w:sz="4" w:space="0" w:color="auto"/>
              <w:right w:val="nil"/>
            </w:tcBorders>
            <w:vAlign w:val="center"/>
            <w:hideMark/>
          </w:tcPr>
          <w:p w14:paraId="1DB844B4"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13062F7"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785172B2"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55EEBCCA" w14:textId="77777777" w:rsidTr="0017406A">
        <w:trPr>
          <w:trHeight w:val="300"/>
        </w:trPr>
        <w:tc>
          <w:tcPr>
            <w:tcW w:w="42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31F55B1"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52</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4272424"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732.11.28A</w:t>
            </w:r>
          </w:p>
        </w:tc>
        <w:tc>
          <w:tcPr>
            <w:tcW w:w="1984" w:type="dxa"/>
            <w:tcBorders>
              <w:top w:val="nil"/>
              <w:left w:val="nil"/>
              <w:bottom w:val="single" w:sz="4" w:space="0" w:color="auto"/>
              <w:right w:val="single" w:sz="4" w:space="0" w:color="auto"/>
            </w:tcBorders>
            <w:shd w:val="clear" w:color="auto" w:fill="auto"/>
            <w:noWrap/>
            <w:vAlign w:val="center"/>
            <w:hideMark/>
          </w:tcPr>
          <w:p w14:paraId="4CA265CD"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362/341</w:t>
            </w:r>
          </w:p>
        </w:tc>
        <w:tc>
          <w:tcPr>
            <w:tcW w:w="1090" w:type="dxa"/>
            <w:vMerge w:val="restart"/>
            <w:tcBorders>
              <w:top w:val="nil"/>
              <w:left w:val="single" w:sz="4" w:space="0" w:color="auto"/>
              <w:bottom w:val="single" w:sz="4" w:space="0" w:color="auto"/>
              <w:right w:val="nil"/>
            </w:tcBorders>
            <w:shd w:val="clear" w:color="auto" w:fill="auto"/>
            <w:noWrap/>
            <w:vAlign w:val="center"/>
            <w:hideMark/>
          </w:tcPr>
          <w:p w14:paraId="0D284976"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Bród z najazdem</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D96DB21"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7F6161B8"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2627D977" w14:textId="77777777" w:rsidTr="0017406A">
        <w:trPr>
          <w:trHeight w:val="300"/>
        </w:trPr>
        <w:tc>
          <w:tcPr>
            <w:tcW w:w="426" w:type="dxa"/>
            <w:vMerge/>
            <w:tcBorders>
              <w:top w:val="nil"/>
              <w:left w:val="single" w:sz="4" w:space="0" w:color="auto"/>
              <w:bottom w:val="single" w:sz="4" w:space="0" w:color="auto"/>
              <w:right w:val="single" w:sz="4" w:space="0" w:color="auto"/>
            </w:tcBorders>
            <w:vAlign w:val="center"/>
            <w:hideMark/>
          </w:tcPr>
          <w:p w14:paraId="42CD6F6B"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5E383423"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2D34FB82"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363/340</w:t>
            </w:r>
          </w:p>
        </w:tc>
        <w:tc>
          <w:tcPr>
            <w:tcW w:w="1090" w:type="dxa"/>
            <w:vMerge/>
            <w:tcBorders>
              <w:top w:val="nil"/>
              <w:left w:val="single" w:sz="4" w:space="0" w:color="auto"/>
              <w:bottom w:val="single" w:sz="4" w:space="0" w:color="auto"/>
              <w:right w:val="nil"/>
            </w:tcBorders>
            <w:vAlign w:val="center"/>
            <w:hideMark/>
          </w:tcPr>
          <w:p w14:paraId="64A16711"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EFBE3E6"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4062B789"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41B70B6F" w14:textId="77777777" w:rsidTr="0017406A">
        <w:trPr>
          <w:trHeight w:val="30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14:paraId="61CE63C6"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53</w:t>
            </w:r>
          </w:p>
        </w:tc>
        <w:tc>
          <w:tcPr>
            <w:tcW w:w="1134" w:type="dxa"/>
            <w:tcBorders>
              <w:top w:val="nil"/>
              <w:left w:val="nil"/>
              <w:bottom w:val="single" w:sz="4" w:space="0" w:color="auto"/>
              <w:right w:val="single" w:sz="4" w:space="0" w:color="auto"/>
            </w:tcBorders>
            <w:shd w:val="clear" w:color="auto" w:fill="auto"/>
            <w:noWrap/>
            <w:vAlign w:val="center"/>
            <w:hideMark/>
          </w:tcPr>
          <w:p w14:paraId="45D68FF3"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732.11.44</w:t>
            </w:r>
          </w:p>
        </w:tc>
        <w:tc>
          <w:tcPr>
            <w:tcW w:w="1984" w:type="dxa"/>
            <w:tcBorders>
              <w:top w:val="nil"/>
              <w:left w:val="nil"/>
              <w:bottom w:val="single" w:sz="4" w:space="0" w:color="auto"/>
              <w:right w:val="single" w:sz="4" w:space="0" w:color="auto"/>
            </w:tcBorders>
            <w:shd w:val="clear" w:color="auto" w:fill="auto"/>
            <w:noWrap/>
            <w:vAlign w:val="center"/>
            <w:hideMark/>
          </w:tcPr>
          <w:p w14:paraId="535D4221"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363/340</w:t>
            </w:r>
          </w:p>
        </w:tc>
        <w:tc>
          <w:tcPr>
            <w:tcW w:w="1090" w:type="dxa"/>
            <w:tcBorders>
              <w:top w:val="nil"/>
              <w:left w:val="nil"/>
              <w:bottom w:val="single" w:sz="4" w:space="0" w:color="auto"/>
              <w:right w:val="nil"/>
            </w:tcBorders>
            <w:shd w:val="clear" w:color="auto" w:fill="auto"/>
            <w:noWrap/>
            <w:vAlign w:val="center"/>
            <w:hideMark/>
          </w:tcPr>
          <w:p w14:paraId="3BBED88F"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Bród z progiem</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386C75C"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049ACCFF"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1A3C6A1C" w14:textId="77777777" w:rsidTr="0017406A">
        <w:trPr>
          <w:trHeight w:val="30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14:paraId="263E6F07"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54</w:t>
            </w:r>
          </w:p>
        </w:tc>
        <w:tc>
          <w:tcPr>
            <w:tcW w:w="1134" w:type="dxa"/>
            <w:tcBorders>
              <w:top w:val="nil"/>
              <w:left w:val="nil"/>
              <w:bottom w:val="single" w:sz="4" w:space="0" w:color="auto"/>
              <w:right w:val="single" w:sz="4" w:space="0" w:color="auto"/>
            </w:tcBorders>
            <w:shd w:val="clear" w:color="auto" w:fill="auto"/>
            <w:noWrap/>
            <w:vAlign w:val="center"/>
            <w:hideMark/>
          </w:tcPr>
          <w:p w14:paraId="443620E1"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732.11.46</w:t>
            </w:r>
          </w:p>
        </w:tc>
        <w:tc>
          <w:tcPr>
            <w:tcW w:w="1984" w:type="dxa"/>
            <w:tcBorders>
              <w:top w:val="nil"/>
              <w:left w:val="nil"/>
              <w:bottom w:val="single" w:sz="4" w:space="0" w:color="auto"/>
              <w:right w:val="single" w:sz="4" w:space="0" w:color="auto"/>
            </w:tcBorders>
            <w:shd w:val="clear" w:color="auto" w:fill="auto"/>
            <w:noWrap/>
            <w:vAlign w:val="center"/>
            <w:hideMark/>
          </w:tcPr>
          <w:p w14:paraId="6B984090"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363/340</w:t>
            </w:r>
          </w:p>
        </w:tc>
        <w:tc>
          <w:tcPr>
            <w:tcW w:w="1090" w:type="dxa"/>
            <w:tcBorders>
              <w:top w:val="nil"/>
              <w:left w:val="nil"/>
              <w:bottom w:val="single" w:sz="4" w:space="0" w:color="auto"/>
              <w:right w:val="nil"/>
            </w:tcBorders>
            <w:shd w:val="clear" w:color="auto" w:fill="auto"/>
            <w:noWrap/>
            <w:vAlign w:val="center"/>
            <w:hideMark/>
          </w:tcPr>
          <w:p w14:paraId="4AF1B292"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Bród z progiem</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55C785C"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37823BC9"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1AC7DA39" w14:textId="77777777" w:rsidTr="0017406A">
        <w:trPr>
          <w:trHeight w:val="30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14:paraId="1ABF70B7"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55</w:t>
            </w:r>
          </w:p>
        </w:tc>
        <w:tc>
          <w:tcPr>
            <w:tcW w:w="1134" w:type="dxa"/>
            <w:tcBorders>
              <w:top w:val="nil"/>
              <w:left w:val="nil"/>
              <w:bottom w:val="single" w:sz="4" w:space="0" w:color="auto"/>
              <w:right w:val="single" w:sz="4" w:space="0" w:color="auto"/>
            </w:tcBorders>
            <w:shd w:val="clear" w:color="auto" w:fill="auto"/>
            <w:noWrap/>
            <w:vAlign w:val="center"/>
            <w:hideMark/>
          </w:tcPr>
          <w:p w14:paraId="3D53ED54"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732.10.7</w:t>
            </w:r>
          </w:p>
        </w:tc>
        <w:tc>
          <w:tcPr>
            <w:tcW w:w="1984" w:type="dxa"/>
            <w:tcBorders>
              <w:top w:val="nil"/>
              <w:left w:val="nil"/>
              <w:bottom w:val="single" w:sz="4" w:space="0" w:color="auto"/>
              <w:right w:val="single" w:sz="4" w:space="0" w:color="auto"/>
            </w:tcBorders>
            <w:shd w:val="clear" w:color="auto" w:fill="auto"/>
            <w:noWrap/>
            <w:vAlign w:val="center"/>
            <w:hideMark/>
          </w:tcPr>
          <w:p w14:paraId="57C488FB"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364/274</w:t>
            </w:r>
          </w:p>
        </w:tc>
        <w:tc>
          <w:tcPr>
            <w:tcW w:w="1090" w:type="dxa"/>
            <w:tcBorders>
              <w:top w:val="nil"/>
              <w:left w:val="nil"/>
              <w:bottom w:val="single" w:sz="4" w:space="0" w:color="auto"/>
              <w:right w:val="nil"/>
            </w:tcBorders>
            <w:shd w:val="clear" w:color="auto" w:fill="auto"/>
            <w:noWrap/>
            <w:vAlign w:val="center"/>
            <w:hideMark/>
          </w:tcPr>
          <w:p w14:paraId="29C7DA61"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Bród z progiem</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31182DE"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01D6715E"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6563D62B" w14:textId="77777777" w:rsidTr="0017406A">
        <w:trPr>
          <w:trHeight w:val="300"/>
        </w:trPr>
        <w:tc>
          <w:tcPr>
            <w:tcW w:w="426"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00B8399"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56</w:t>
            </w:r>
          </w:p>
        </w:tc>
        <w:tc>
          <w:tcPr>
            <w:tcW w:w="1134"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4C42241"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732.10.13</w:t>
            </w:r>
          </w:p>
        </w:tc>
        <w:tc>
          <w:tcPr>
            <w:tcW w:w="1984" w:type="dxa"/>
            <w:tcBorders>
              <w:top w:val="nil"/>
              <w:left w:val="nil"/>
              <w:bottom w:val="single" w:sz="4" w:space="0" w:color="auto"/>
              <w:right w:val="single" w:sz="4" w:space="0" w:color="auto"/>
            </w:tcBorders>
            <w:shd w:val="clear" w:color="auto" w:fill="auto"/>
            <w:noWrap/>
            <w:vAlign w:val="center"/>
            <w:hideMark/>
          </w:tcPr>
          <w:p w14:paraId="0362EEC3"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318/272</w:t>
            </w:r>
          </w:p>
        </w:tc>
        <w:tc>
          <w:tcPr>
            <w:tcW w:w="1090" w:type="dxa"/>
            <w:vMerge w:val="restart"/>
            <w:tcBorders>
              <w:top w:val="nil"/>
              <w:left w:val="nil"/>
              <w:right w:val="nil"/>
            </w:tcBorders>
            <w:shd w:val="clear" w:color="auto" w:fill="auto"/>
            <w:noWrap/>
            <w:vAlign w:val="center"/>
            <w:hideMark/>
          </w:tcPr>
          <w:p w14:paraId="056E531C"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 Bród z progiem</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4770959"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15AE93AB"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1402B08D" w14:textId="77777777" w:rsidTr="0017406A">
        <w:trPr>
          <w:trHeight w:val="300"/>
        </w:trPr>
        <w:tc>
          <w:tcPr>
            <w:tcW w:w="426" w:type="dxa"/>
            <w:vMerge/>
            <w:tcBorders>
              <w:top w:val="nil"/>
              <w:left w:val="single" w:sz="4" w:space="0" w:color="auto"/>
              <w:bottom w:val="single" w:sz="4" w:space="0" w:color="000000"/>
              <w:right w:val="single" w:sz="4" w:space="0" w:color="auto"/>
            </w:tcBorders>
            <w:vAlign w:val="center"/>
            <w:hideMark/>
          </w:tcPr>
          <w:p w14:paraId="421C21AA"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4C443BC4"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70B5B334"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320/273</w:t>
            </w:r>
          </w:p>
        </w:tc>
        <w:tc>
          <w:tcPr>
            <w:tcW w:w="1090" w:type="dxa"/>
            <w:vMerge/>
            <w:tcBorders>
              <w:left w:val="nil"/>
              <w:bottom w:val="single" w:sz="4" w:space="0" w:color="auto"/>
              <w:right w:val="nil"/>
            </w:tcBorders>
            <w:shd w:val="clear" w:color="auto" w:fill="auto"/>
            <w:noWrap/>
            <w:vAlign w:val="center"/>
            <w:hideMark/>
          </w:tcPr>
          <w:p w14:paraId="05A8CC67"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7B63E4C"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6580A9E5"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3D40F5BF" w14:textId="77777777" w:rsidTr="0017406A">
        <w:trPr>
          <w:trHeight w:val="300"/>
        </w:trPr>
        <w:tc>
          <w:tcPr>
            <w:tcW w:w="426"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63BDC73"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57</w:t>
            </w:r>
          </w:p>
        </w:tc>
        <w:tc>
          <w:tcPr>
            <w:tcW w:w="1134"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1850FB5"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732.10.5</w:t>
            </w:r>
          </w:p>
        </w:tc>
        <w:tc>
          <w:tcPr>
            <w:tcW w:w="1984" w:type="dxa"/>
            <w:tcBorders>
              <w:top w:val="nil"/>
              <w:left w:val="nil"/>
              <w:bottom w:val="single" w:sz="4" w:space="0" w:color="auto"/>
              <w:right w:val="single" w:sz="4" w:space="0" w:color="auto"/>
            </w:tcBorders>
            <w:shd w:val="clear" w:color="auto" w:fill="auto"/>
            <w:noWrap/>
            <w:vAlign w:val="center"/>
            <w:hideMark/>
          </w:tcPr>
          <w:p w14:paraId="68B843C1"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367</w:t>
            </w:r>
          </w:p>
        </w:tc>
        <w:tc>
          <w:tcPr>
            <w:tcW w:w="1090" w:type="dxa"/>
            <w:vMerge w:val="restart"/>
            <w:tcBorders>
              <w:top w:val="nil"/>
              <w:left w:val="nil"/>
              <w:right w:val="nil"/>
            </w:tcBorders>
            <w:shd w:val="clear" w:color="auto" w:fill="auto"/>
            <w:noWrap/>
            <w:vAlign w:val="center"/>
            <w:hideMark/>
          </w:tcPr>
          <w:p w14:paraId="000C3B61"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 Bród z progiem</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04EA544"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14272847"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044394EF" w14:textId="77777777" w:rsidTr="0017406A">
        <w:trPr>
          <w:trHeight w:val="300"/>
        </w:trPr>
        <w:tc>
          <w:tcPr>
            <w:tcW w:w="426" w:type="dxa"/>
            <w:vMerge/>
            <w:tcBorders>
              <w:top w:val="nil"/>
              <w:left w:val="single" w:sz="4" w:space="0" w:color="auto"/>
              <w:bottom w:val="single" w:sz="4" w:space="0" w:color="000000"/>
              <w:right w:val="single" w:sz="4" w:space="0" w:color="auto"/>
            </w:tcBorders>
            <w:vAlign w:val="center"/>
            <w:hideMark/>
          </w:tcPr>
          <w:p w14:paraId="002084F2"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7A98E23F"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562C7CC7"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318/272</w:t>
            </w:r>
          </w:p>
        </w:tc>
        <w:tc>
          <w:tcPr>
            <w:tcW w:w="1090" w:type="dxa"/>
            <w:vMerge/>
            <w:tcBorders>
              <w:left w:val="nil"/>
              <w:bottom w:val="single" w:sz="4" w:space="0" w:color="auto"/>
              <w:right w:val="nil"/>
            </w:tcBorders>
            <w:shd w:val="clear" w:color="auto" w:fill="auto"/>
            <w:noWrap/>
            <w:vAlign w:val="center"/>
            <w:hideMark/>
          </w:tcPr>
          <w:p w14:paraId="03BBCA1E"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645A2FC"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488A7F54"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76C06820" w14:textId="77777777" w:rsidTr="0017406A">
        <w:trPr>
          <w:trHeight w:val="300"/>
        </w:trPr>
        <w:tc>
          <w:tcPr>
            <w:tcW w:w="426"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FB53904"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58</w:t>
            </w:r>
          </w:p>
        </w:tc>
        <w:tc>
          <w:tcPr>
            <w:tcW w:w="1134"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6591E07"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732.10.4</w:t>
            </w:r>
          </w:p>
        </w:tc>
        <w:tc>
          <w:tcPr>
            <w:tcW w:w="1984" w:type="dxa"/>
            <w:tcBorders>
              <w:top w:val="nil"/>
              <w:left w:val="nil"/>
              <w:bottom w:val="single" w:sz="4" w:space="0" w:color="auto"/>
              <w:right w:val="single" w:sz="4" w:space="0" w:color="auto"/>
            </w:tcBorders>
            <w:shd w:val="clear" w:color="auto" w:fill="auto"/>
            <w:noWrap/>
            <w:vAlign w:val="center"/>
            <w:hideMark/>
          </w:tcPr>
          <w:p w14:paraId="33E1C8A3"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367</w:t>
            </w:r>
          </w:p>
        </w:tc>
        <w:tc>
          <w:tcPr>
            <w:tcW w:w="1090" w:type="dxa"/>
            <w:vMerge w:val="restart"/>
            <w:tcBorders>
              <w:top w:val="nil"/>
              <w:left w:val="nil"/>
              <w:right w:val="nil"/>
            </w:tcBorders>
            <w:shd w:val="clear" w:color="auto" w:fill="auto"/>
            <w:noWrap/>
            <w:vAlign w:val="center"/>
            <w:hideMark/>
          </w:tcPr>
          <w:p w14:paraId="77DAE3BD"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 Bród z progiem</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35FB14A"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29211F74"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0A290A2D" w14:textId="77777777" w:rsidTr="0017406A">
        <w:trPr>
          <w:trHeight w:val="300"/>
        </w:trPr>
        <w:tc>
          <w:tcPr>
            <w:tcW w:w="426" w:type="dxa"/>
            <w:vMerge/>
            <w:tcBorders>
              <w:top w:val="nil"/>
              <w:left w:val="single" w:sz="4" w:space="0" w:color="auto"/>
              <w:bottom w:val="single" w:sz="4" w:space="0" w:color="000000"/>
              <w:right w:val="single" w:sz="4" w:space="0" w:color="auto"/>
            </w:tcBorders>
            <w:vAlign w:val="center"/>
            <w:hideMark/>
          </w:tcPr>
          <w:p w14:paraId="4E677C4D"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7318665E"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0A1C2088"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318/272</w:t>
            </w:r>
          </w:p>
        </w:tc>
        <w:tc>
          <w:tcPr>
            <w:tcW w:w="1090" w:type="dxa"/>
            <w:vMerge/>
            <w:tcBorders>
              <w:left w:val="nil"/>
              <w:bottom w:val="single" w:sz="4" w:space="0" w:color="auto"/>
              <w:right w:val="nil"/>
            </w:tcBorders>
            <w:shd w:val="clear" w:color="auto" w:fill="auto"/>
            <w:noWrap/>
            <w:vAlign w:val="center"/>
            <w:hideMark/>
          </w:tcPr>
          <w:p w14:paraId="7418C8F6"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5E2711C"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0B1A472C"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6832A7B2" w14:textId="77777777" w:rsidTr="0017406A">
        <w:trPr>
          <w:trHeight w:val="30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14:paraId="637813BF"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59</w:t>
            </w:r>
          </w:p>
        </w:tc>
        <w:tc>
          <w:tcPr>
            <w:tcW w:w="1134" w:type="dxa"/>
            <w:tcBorders>
              <w:top w:val="nil"/>
              <w:left w:val="nil"/>
              <w:bottom w:val="single" w:sz="4" w:space="0" w:color="auto"/>
              <w:right w:val="single" w:sz="4" w:space="0" w:color="auto"/>
            </w:tcBorders>
            <w:shd w:val="clear" w:color="auto" w:fill="auto"/>
            <w:noWrap/>
            <w:vAlign w:val="center"/>
            <w:hideMark/>
          </w:tcPr>
          <w:p w14:paraId="109A7775"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732.10.2</w:t>
            </w:r>
          </w:p>
        </w:tc>
        <w:tc>
          <w:tcPr>
            <w:tcW w:w="1984" w:type="dxa"/>
            <w:tcBorders>
              <w:top w:val="nil"/>
              <w:left w:val="nil"/>
              <w:bottom w:val="single" w:sz="4" w:space="0" w:color="auto"/>
              <w:right w:val="single" w:sz="4" w:space="0" w:color="auto"/>
            </w:tcBorders>
            <w:shd w:val="clear" w:color="auto" w:fill="auto"/>
            <w:noWrap/>
            <w:vAlign w:val="center"/>
            <w:hideMark/>
          </w:tcPr>
          <w:p w14:paraId="10E57AA8"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367</w:t>
            </w:r>
          </w:p>
        </w:tc>
        <w:tc>
          <w:tcPr>
            <w:tcW w:w="1090" w:type="dxa"/>
            <w:tcBorders>
              <w:top w:val="nil"/>
              <w:left w:val="nil"/>
              <w:bottom w:val="single" w:sz="4" w:space="0" w:color="auto"/>
              <w:right w:val="nil"/>
            </w:tcBorders>
            <w:shd w:val="clear" w:color="auto" w:fill="auto"/>
            <w:noWrap/>
            <w:vAlign w:val="center"/>
            <w:hideMark/>
          </w:tcPr>
          <w:p w14:paraId="4E9F2685"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Bród z progiem</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A958B97"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66190070"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313A75EA" w14:textId="77777777" w:rsidTr="0017406A">
        <w:trPr>
          <w:trHeight w:val="30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14:paraId="7A583DCA"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60</w:t>
            </w:r>
          </w:p>
        </w:tc>
        <w:tc>
          <w:tcPr>
            <w:tcW w:w="1134" w:type="dxa"/>
            <w:tcBorders>
              <w:top w:val="nil"/>
              <w:left w:val="nil"/>
              <w:bottom w:val="single" w:sz="4" w:space="0" w:color="auto"/>
              <w:right w:val="single" w:sz="4" w:space="0" w:color="auto"/>
            </w:tcBorders>
            <w:shd w:val="clear" w:color="auto" w:fill="auto"/>
            <w:noWrap/>
            <w:vAlign w:val="center"/>
            <w:hideMark/>
          </w:tcPr>
          <w:p w14:paraId="26475E54"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732.10.3</w:t>
            </w:r>
          </w:p>
        </w:tc>
        <w:tc>
          <w:tcPr>
            <w:tcW w:w="1984" w:type="dxa"/>
            <w:tcBorders>
              <w:top w:val="nil"/>
              <w:left w:val="nil"/>
              <w:bottom w:val="single" w:sz="4" w:space="0" w:color="auto"/>
              <w:right w:val="single" w:sz="4" w:space="0" w:color="auto"/>
            </w:tcBorders>
            <w:shd w:val="clear" w:color="auto" w:fill="auto"/>
            <w:noWrap/>
            <w:vAlign w:val="center"/>
            <w:hideMark/>
          </w:tcPr>
          <w:p w14:paraId="1AFA7E61"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367</w:t>
            </w:r>
          </w:p>
        </w:tc>
        <w:tc>
          <w:tcPr>
            <w:tcW w:w="1090" w:type="dxa"/>
            <w:tcBorders>
              <w:top w:val="nil"/>
              <w:left w:val="nil"/>
              <w:bottom w:val="single" w:sz="4" w:space="0" w:color="auto"/>
              <w:right w:val="nil"/>
            </w:tcBorders>
            <w:shd w:val="clear" w:color="auto" w:fill="auto"/>
            <w:noWrap/>
            <w:vAlign w:val="center"/>
            <w:hideMark/>
          </w:tcPr>
          <w:p w14:paraId="16CF1C1E"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Bród z progiem</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2766C50"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3426027E"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0DC5F9FB" w14:textId="77777777" w:rsidTr="0017406A">
        <w:trPr>
          <w:trHeight w:val="300"/>
        </w:trPr>
        <w:tc>
          <w:tcPr>
            <w:tcW w:w="42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ACA5931"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61</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FCC75B5"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732.10.1</w:t>
            </w:r>
          </w:p>
        </w:tc>
        <w:tc>
          <w:tcPr>
            <w:tcW w:w="1984" w:type="dxa"/>
            <w:tcBorders>
              <w:top w:val="nil"/>
              <w:left w:val="nil"/>
              <w:bottom w:val="single" w:sz="4" w:space="0" w:color="auto"/>
              <w:right w:val="single" w:sz="4" w:space="0" w:color="auto"/>
            </w:tcBorders>
            <w:shd w:val="clear" w:color="auto" w:fill="auto"/>
            <w:noWrap/>
            <w:vAlign w:val="center"/>
            <w:hideMark/>
          </w:tcPr>
          <w:p w14:paraId="51CC707A"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312/260</w:t>
            </w:r>
          </w:p>
        </w:tc>
        <w:tc>
          <w:tcPr>
            <w:tcW w:w="1090" w:type="dxa"/>
            <w:vMerge w:val="restart"/>
            <w:tcBorders>
              <w:top w:val="nil"/>
              <w:left w:val="nil"/>
              <w:right w:val="nil"/>
            </w:tcBorders>
            <w:shd w:val="clear" w:color="auto" w:fill="auto"/>
            <w:noWrap/>
            <w:vAlign w:val="center"/>
            <w:hideMark/>
          </w:tcPr>
          <w:p w14:paraId="2B03DC5A"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Bród z progiem </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E292EFA"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1CFC1533"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1992603B" w14:textId="77777777" w:rsidTr="0017406A">
        <w:trPr>
          <w:trHeight w:val="300"/>
        </w:trPr>
        <w:tc>
          <w:tcPr>
            <w:tcW w:w="426" w:type="dxa"/>
            <w:vMerge/>
            <w:tcBorders>
              <w:top w:val="nil"/>
              <w:left w:val="single" w:sz="4" w:space="0" w:color="auto"/>
              <w:bottom w:val="single" w:sz="4" w:space="0" w:color="auto"/>
              <w:right w:val="single" w:sz="4" w:space="0" w:color="auto"/>
            </w:tcBorders>
            <w:vAlign w:val="center"/>
            <w:hideMark/>
          </w:tcPr>
          <w:p w14:paraId="7F13CB5A"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356D2C3D"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3846F368"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314/269</w:t>
            </w:r>
          </w:p>
        </w:tc>
        <w:tc>
          <w:tcPr>
            <w:tcW w:w="1090" w:type="dxa"/>
            <w:vMerge/>
            <w:tcBorders>
              <w:left w:val="nil"/>
              <w:bottom w:val="single" w:sz="4" w:space="0" w:color="auto"/>
              <w:right w:val="nil"/>
            </w:tcBorders>
            <w:shd w:val="clear" w:color="auto" w:fill="auto"/>
            <w:noWrap/>
            <w:vAlign w:val="center"/>
            <w:hideMark/>
          </w:tcPr>
          <w:p w14:paraId="14F4AF0E"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9EC7080"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4EA48BC2"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5E81016E" w14:textId="77777777" w:rsidTr="0017406A">
        <w:trPr>
          <w:trHeight w:val="30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14:paraId="1F82673D"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62</w:t>
            </w:r>
          </w:p>
        </w:tc>
        <w:tc>
          <w:tcPr>
            <w:tcW w:w="1134" w:type="dxa"/>
            <w:tcBorders>
              <w:top w:val="nil"/>
              <w:left w:val="nil"/>
              <w:bottom w:val="single" w:sz="4" w:space="0" w:color="auto"/>
              <w:right w:val="single" w:sz="4" w:space="0" w:color="auto"/>
            </w:tcBorders>
            <w:shd w:val="clear" w:color="auto" w:fill="auto"/>
            <w:noWrap/>
            <w:vAlign w:val="center"/>
            <w:hideMark/>
          </w:tcPr>
          <w:p w14:paraId="68BF64A7"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732.5.29</w:t>
            </w:r>
          </w:p>
        </w:tc>
        <w:tc>
          <w:tcPr>
            <w:tcW w:w="1984" w:type="dxa"/>
            <w:tcBorders>
              <w:top w:val="nil"/>
              <w:left w:val="nil"/>
              <w:bottom w:val="single" w:sz="4" w:space="0" w:color="auto"/>
              <w:right w:val="single" w:sz="4" w:space="0" w:color="auto"/>
            </w:tcBorders>
            <w:shd w:val="clear" w:color="auto" w:fill="auto"/>
            <w:noWrap/>
            <w:vAlign w:val="center"/>
            <w:hideMark/>
          </w:tcPr>
          <w:p w14:paraId="11853E2D"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486/2</w:t>
            </w:r>
          </w:p>
        </w:tc>
        <w:tc>
          <w:tcPr>
            <w:tcW w:w="1090" w:type="dxa"/>
            <w:tcBorders>
              <w:top w:val="nil"/>
              <w:left w:val="nil"/>
              <w:bottom w:val="single" w:sz="4" w:space="0" w:color="auto"/>
              <w:right w:val="nil"/>
            </w:tcBorders>
            <w:shd w:val="clear" w:color="auto" w:fill="auto"/>
            <w:noWrap/>
            <w:vAlign w:val="center"/>
            <w:hideMark/>
          </w:tcPr>
          <w:p w14:paraId="3FAF0037"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zastawka</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7A81CD7"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Trzebnica</w:t>
            </w:r>
          </w:p>
        </w:tc>
        <w:tc>
          <w:tcPr>
            <w:tcW w:w="3620" w:type="dxa"/>
            <w:vMerge/>
            <w:tcBorders>
              <w:top w:val="nil"/>
              <w:left w:val="single" w:sz="4" w:space="0" w:color="auto"/>
              <w:bottom w:val="single" w:sz="4" w:space="0" w:color="000000"/>
              <w:right w:val="single" w:sz="4" w:space="0" w:color="auto"/>
            </w:tcBorders>
            <w:vAlign w:val="center"/>
            <w:hideMark/>
          </w:tcPr>
          <w:p w14:paraId="47673C4C"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1978736B" w14:textId="77777777" w:rsidTr="0017406A">
        <w:trPr>
          <w:trHeight w:val="300"/>
        </w:trPr>
        <w:tc>
          <w:tcPr>
            <w:tcW w:w="42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620C04A"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63</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17D9CDF"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732.5.6A</w:t>
            </w:r>
          </w:p>
        </w:tc>
        <w:tc>
          <w:tcPr>
            <w:tcW w:w="1984" w:type="dxa"/>
            <w:tcBorders>
              <w:top w:val="nil"/>
              <w:left w:val="nil"/>
              <w:bottom w:val="single" w:sz="4" w:space="0" w:color="auto"/>
              <w:right w:val="single" w:sz="4" w:space="0" w:color="auto"/>
            </w:tcBorders>
            <w:shd w:val="clear" w:color="auto" w:fill="auto"/>
            <w:noWrap/>
            <w:vAlign w:val="center"/>
            <w:hideMark/>
          </w:tcPr>
          <w:p w14:paraId="4AF7BD26"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468/257</w:t>
            </w:r>
          </w:p>
        </w:tc>
        <w:tc>
          <w:tcPr>
            <w:tcW w:w="1090" w:type="dxa"/>
            <w:vMerge w:val="restart"/>
            <w:tcBorders>
              <w:top w:val="nil"/>
              <w:left w:val="nil"/>
              <w:right w:val="nil"/>
            </w:tcBorders>
            <w:shd w:val="clear" w:color="auto" w:fill="auto"/>
            <w:noWrap/>
            <w:vAlign w:val="center"/>
            <w:hideMark/>
          </w:tcPr>
          <w:p w14:paraId="1D20461B"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Zastawka </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A2E3CF1"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5AE4E029"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7CF2659A" w14:textId="77777777" w:rsidTr="0017406A">
        <w:trPr>
          <w:trHeight w:val="300"/>
        </w:trPr>
        <w:tc>
          <w:tcPr>
            <w:tcW w:w="426" w:type="dxa"/>
            <w:vMerge/>
            <w:tcBorders>
              <w:top w:val="nil"/>
              <w:left w:val="single" w:sz="4" w:space="0" w:color="auto"/>
              <w:bottom w:val="single" w:sz="4" w:space="0" w:color="auto"/>
              <w:right w:val="single" w:sz="4" w:space="0" w:color="auto"/>
            </w:tcBorders>
            <w:vAlign w:val="center"/>
            <w:hideMark/>
          </w:tcPr>
          <w:p w14:paraId="3CF08046"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7175E44E"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52C46D3C"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467/256</w:t>
            </w:r>
          </w:p>
        </w:tc>
        <w:tc>
          <w:tcPr>
            <w:tcW w:w="1090" w:type="dxa"/>
            <w:vMerge/>
            <w:tcBorders>
              <w:left w:val="nil"/>
              <w:bottom w:val="single" w:sz="4" w:space="0" w:color="auto"/>
              <w:right w:val="nil"/>
            </w:tcBorders>
            <w:shd w:val="clear" w:color="auto" w:fill="auto"/>
            <w:noWrap/>
            <w:vAlign w:val="center"/>
            <w:hideMark/>
          </w:tcPr>
          <w:p w14:paraId="549F7C06"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565DB3C"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2F98333D"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41CEDDA1" w14:textId="77777777" w:rsidTr="0017406A">
        <w:trPr>
          <w:trHeight w:val="300"/>
        </w:trPr>
        <w:tc>
          <w:tcPr>
            <w:tcW w:w="42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A30B8DB"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64</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A30A9C3"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732.5.27</w:t>
            </w:r>
          </w:p>
        </w:tc>
        <w:tc>
          <w:tcPr>
            <w:tcW w:w="1984" w:type="dxa"/>
            <w:tcBorders>
              <w:top w:val="nil"/>
              <w:left w:val="nil"/>
              <w:bottom w:val="single" w:sz="4" w:space="0" w:color="auto"/>
              <w:right w:val="single" w:sz="4" w:space="0" w:color="auto"/>
            </w:tcBorders>
            <w:shd w:val="clear" w:color="auto" w:fill="auto"/>
            <w:noWrap/>
            <w:vAlign w:val="center"/>
            <w:hideMark/>
          </w:tcPr>
          <w:p w14:paraId="77ED6F95"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467/256</w:t>
            </w:r>
          </w:p>
        </w:tc>
        <w:tc>
          <w:tcPr>
            <w:tcW w:w="1090" w:type="dxa"/>
            <w:vMerge w:val="restart"/>
            <w:tcBorders>
              <w:top w:val="nil"/>
              <w:left w:val="nil"/>
              <w:right w:val="nil"/>
            </w:tcBorders>
            <w:shd w:val="clear" w:color="auto" w:fill="auto"/>
            <w:noWrap/>
            <w:vAlign w:val="center"/>
            <w:hideMark/>
          </w:tcPr>
          <w:p w14:paraId="6ADEADD9"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Pr>
                <w:rFonts w:ascii="Calibri" w:hAnsi="Calibri" w:cs="Times New Roman"/>
                <w:color w:val="000000"/>
                <w:sz w:val="18"/>
                <w:szCs w:val="18"/>
                <w:lang w:eastAsia="pl-PL"/>
              </w:rPr>
              <w:t>Z</w:t>
            </w:r>
            <w:r w:rsidRPr="001516E2">
              <w:rPr>
                <w:rFonts w:ascii="Calibri" w:hAnsi="Calibri" w:cs="Times New Roman"/>
                <w:color w:val="000000"/>
                <w:sz w:val="18"/>
                <w:szCs w:val="18"/>
                <w:lang w:eastAsia="pl-PL"/>
              </w:rPr>
              <w:t>astawka </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BC04E72"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1B8E6BEB"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25DB06E8" w14:textId="77777777" w:rsidTr="0017406A">
        <w:trPr>
          <w:trHeight w:val="300"/>
        </w:trPr>
        <w:tc>
          <w:tcPr>
            <w:tcW w:w="426" w:type="dxa"/>
            <w:vMerge/>
            <w:tcBorders>
              <w:top w:val="nil"/>
              <w:left w:val="single" w:sz="4" w:space="0" w:color="auto"/>
              <w:bottom w:val="single" w:sz="4" w:space="0" w:color="auto"/>
              <w:right w:val="single" w:sz="4" w:space="0" w:color="auto"/>
            </w:tcBorders>
            <w:vAlign w:val="center"/>
            <w:hideMark/>
          </w:tcPr>
          <w:p w14:paraId="3819395D"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3ABA7063"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1D766A5F"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466/255</w:t>
            </w:r>
          </w:p>
        </w:tc>
        <w:tc>
          <w:tcPr>
            <w:tcW w:w="1090" w:type="dxa"/>
            <w:vMerge/>
            <w:tcBorders>
              <w:left w:val="nil"/>
              <w:bottom w:val="single" w:sz="4" w:space="0" w:color="auto"/>
              <w:right w:val="nil"/>
            </w:tcBorders>
            <w:shd w:val="clear" w:color="auto" w:fill="auto"/>
            <w:noWrap/>
            <w:vAlign w:val="center"/>
            <w:hideMark/>
          </w:tcPr>
          <w:p w14:paraId="62DB8145"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9FB2E34"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54283736"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7F478710" w14:textId="77777777" w:rsidTr="0017406A">
        <w:trPr>
          <w:trHeight w:val="30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14:paraId="5EA4C886"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65</w:t>
            </w:r>
          </w:p>
        </w:tc>
        <w:tc>
          <w:tcPr>
            <w:tcW w:w="1134" w:type="dxa"/>
            <w:tcBorders>
              <w:top w:val="nil"/>
              <w:left w:val="nil"/>
              <w:bottom w:val="single" w:sz="4" w:space="0" w:color="auto"/>
              <w:right w:val="single" w:sz="4" w:space="0" w:color="auto"/>
            </w:tcBorders>
            <w:shd w:val="clear" w:color="auto" w:fill="auto"/>
            <w:noWrap/>
            <w:vAlign w:val="center"/>
            <w:hideMark/>
          </w:tcPr>
          <w:p w14:paraId="72AD9923"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732.5.25</w:t>
            </w:r>
          </w:p>
        </w:tc>
        <w:tc>
          <w:tcPr>
            <w:tcW w:w="1984" w:type="dxa"/>
            <w:tcBorders>
              <w:top w:val="nil"/>
              <w:left w:val="nil"/>
              <w:bottom w:val="single" w:sz="4" w:space="0" w:color="auto"/>
              <w:right w:val="single" w:sz="4" w:space="0" w:color="auto"/>
            </w:tcBorders>
            <w:shd w:val="clear" w:color="auto" w:fill="auto"/>
            <w:noWrap/>
            <w:vAlign w:val="center"/>
            <w:hideMark/>
          </w:tcPr>
          <w:p w14:paraId="08D8D977"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466/255</w:t>
            </w:r>
          </w:p>
        </w:tc>
        <w:tc>
          <w:tcPr>
            <w:tcW w:w="1090" w:type="dxa"/>
            <w:tcBorders>
              <w:top w:val="nil"/>
              <w:left w:val="nil"/>
              <w:bottom w:val="single" w:sz="4" w:space="0" w:color="auto"/>
              <w:right w:val="nil"/>
            </w:tcBorders>
            <w:shd w:val="clear" w:color="auto" w:fill="auto"/>
            <w:noWrap/>
            <w:vAlign w:val="center"/>
            <w:hideMark/>
          </w:tcPr>
          <w:p w14:paraId="021B668D"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 </w:t>
            </w:r>
            <w:r>
              <w:rPr>
                <w:rFonts w:ascii="Calibri" w:hAnsi="Calibri" w:cs="Times New Roman"/>
                <w:color w:val="000000"/>
                <w:sz w:val="18"/>
                <w:szCs w:val="18"/>
                <w:lang w:eastAsia="pl-PL"/>
              </w:rPr>
              <w:t>Z</w:t>
            </w:r>
            <w:r w:rsidRPr="001516E2">
              <w:rPr>
                <w:rFonts w:ascii="Calibri" w:hAnsi="Calibri" w:cs="Times New Roman"/>
                <w:color w:val="000000"/>
                <w:sz w:val="18"/>
                <w:szCs w:val="18"/>
                <w:lang w:eastAsia="pl-PL"/>
              </w:rPr>
              <w:t>astawka </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039EB2A"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78FF9016"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19DAC9A0" w14:textId="77777777" w:rsidTr="0017406A">
        <w:trPr>
          <w:trHeight w:val="30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14:paraId="76156061"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66</w:t>
            </w:r>
          </w:p>
        </w:tc>
        <w:tc>
          <w:tcPr>
            <w:tcW w:w="1134" w:type="dxa"/>
            <w:tcBorders>
              <w:top w:val="nil"/>
              <w:left w:val="nil"/>
              <w:bottom w:val="single" w:sz="4" w:space="0" w:color="auto"/>
              <w:right w:val="single" w:sz="4" w:space="0" w:color="auto"/>
            </w:tcBorders>
            <w:shd w:val="clear" w:color="auto" w:fill="auto"/>
            <w:noWrap/>
            <w:vAlign w:val="center"/>
            <w:hideMark/>
          </w:tcPr>
          <w:p w14:paraId="2D1F54E9"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732.5.11</w:t>
            </w:r>
          </w:p>
        </w:tc>
        <w:tc>
          <w:tcPr>
            <w:tcW w:w="1984" w:type="dxa"/>
            <w:tcBorders>
              <w:top w:val="nil"/>
              <w:left w:val="nil"/>
              <w:bottom w:val="single" w:sz="4" w:space="0" w:color="auto"/>
              <w:right w:val="single" w:sz="4" w:space="0" w:color="auto"/>
            </w:tcBorders>
            <w:shd w:val="clear" w:color="auto" w:fill="auto"/>
            <w:noWrap/>
            <w:vAlign w:val="center"/>
            <w:hideMark/>
          </w:tcPr>
          <w:p w14:paraId="2609493C"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464/253</w:t>
            </w:r>
          </w:p>
        </w:tc>
        <w:tc>
          <w:tcPr>
            <w:tcW w:w="1090" w:type="dxa"/>
            <w:tcBorders>
              <w:top w:val="nil"/>
              <w:left w:val="nil"/>
              <w:bottom w:val="single" w:sz="4" w:space="0" w:color="auto"/>
              <w:right w:val="nil"/>
            </w:tcBorders>
            <w:shd w:val="clear" w:color="auto" w:fill="auto"/>
            <w:noWrap/>
            <w:vAlign w:val="center"/>
            <w:hideMark/>
          </w:tcPr>
          <w:p w14:paraId="4D4B4D6D"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Pr>
                <w:rFonts w:ascii="Calibri" w:hAnsi="Calibri" w:cs="Times New Roman"/>
                <w:color w:val="000000"/>
                <w:sz w:val="18"/>
                <w:szCs w:val="18"/>
                <w:lang w:eastAsia="pl-PL"/>
              </w:rPr>
              <w:t>P</w:t>
            </w:r>
            <w:r w:rsidRPr="001516E2">
              <w:rPr>
                <w:rFonts w:ascii="Calibri" w:hAnsi="Calibri" w:cs="Times New Roman"/>
                <w:color w:val="000000"/>
                <w:sz w:val="18"/>
                <w:szCs w:val="18"/>
                <w:lang w:eastAsia="pl-PL"/>
              </w:rPr>
              <w:t>rzepust</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CE62523"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042BA80E"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102C45D1" w14:textId="77777777" w:rsidTr="0017406A">
        <w:trPr>
          <w:trHeight w:val="300"/>
        </w:trPr>
        <w:tc>
          <w:tcPr>
            <w:tcW w:w="42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975BCDD"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67</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4DB5DE7"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732.5.12</w:t>
            </w:r>
          </w:p>
        </w:tc>
        <w:tc>
          <w:tcPr>
            <w:tcW w:w="1984" w:type="dxa"/>
            <w:tcBorders>
              <w:top w:val="nil"/>
              <w:left w:val="nil"/>
              <w:bottom w:val="single" w:sz="4" w:space="0" w:color="auto"/>
              <w:right w:val="single" w:sz="4" w:space="0" w:color="auto"/>
            </w:tcBorders>
            <w:shd w:val="clear" w:color="auto" w:fill="auto"/>
            <w:noWrap/>
            <w:vAlign w:val="center"/>
            <w:hideMark/>
          </w:tcPr>
          <w:p w14:paraId="5EAE24E2"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464/253</w:t>
            </w:r>
          </w:p>
        </w:tc>
        <w:tc>
          <w:tcPr>
            <w:tcW w:w="1090" w:type="dxa"/>
            <w:vMerge w:val="restart"/>
            <w:tcBorders>
              <w:top w:val="nil"/>
              <w:left w:val="nil"/>
              <w:right w:val="nil"/>
            </w:tcBorders>
            <w:shd w:val="clear" w:color="auto" w:fill="auto"/>
            <w:noWrap/>
            <w:vAlign w:val="center"/>
            <w:hideMark/>
          </w:tcPr>
          <w:p w14:paraId="59C9D442"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Pr>
                <w:rFonts w:ascii="Calibri" w:hAnsi="Calibri" w:cs="Times New Roman"/>
                <w:color w:val="000000"/>
                <w:sz w:val="18"/>
                <w:szCs w:val="18"/>
                <w:lang w:eastAsia="pl-PL"/>
              </w:rPr>
              <w:t>Z</w:t>
            </w:r>
            <w:r w:rsidRPr="001516E2">
              <w:rPr>
                <w:rFonts w:ascii="Calibri" w:hAnsi="Calibri" w:cs="Times New Roman"/>
                <w:color w:val="000000"/>
                <w:sz w:val="18"/>
                <w:szCs w:val="18"/>
                <w:lang w:eastAsia="pl-PL"/>
              </w:rPr>
              <w:t>astawka </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EE0BFDE"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7F2D83F5"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156E0B86" w14:textId="77777777" w:rsidTr="0017406A">
        <w:trPr>
          <w:trHeight w:val="300"/>
        </w:trPr>
        <w:tc>
          <w:tcPr>
            <w:tcW w:w="426" w:type="dxa"/>
            <w:vMerge/>
            <w:tcBorders>
              <w:top w:val="nil"/>
              <w:left w:val="single" w:sz="4" w:space="0" w:color="auto"/>
              <w:bottom w:val="single" w:sz="4" w:space="0" w:color="auto"/>
              <w:right w:val="single" w:sz="4" w:space="0" w:color="auto"/>
            </w:tcBorders>
            <w:vAlign w:val="center"/>
            <w:hideMark/>
          </w:tcPr>
          <w:p w14:paraId="0D7F277D"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621AA19A"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32B67DD1"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463/252</w:t>
            </w:r>
          </w:p>
        </w:tc>
        <w:tc>
          <w:tcPr>
            <w:tcW w:w="1090" w:type="dxa"/>
            <w:vMerge/>
            <w:tcBorders>
              <w:left w:val="nil"/>
              <w:bottom w:val="single" w:sz="4" w:space="0" w:color="auto"/>
              <w:right w:val="nil"/>
            </w:tcBorders>
            <w:shd w:val="clear" w:color="auto" w:fill="auto"/>
            <w:noWrap/>
            <w:vAlign w:val="center"/>
            <w:hideMark/>
          </w:tcPr>
          <w:p w14:paraId="1E0591D8"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6B8D9EB"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val="restart"/>
            <w:tcBorders>
              <w:top w:val="nil"/>
              <w:left w:val="single" w:sz="4" w:space="0" w:color="auto"/>
              <w:bottom w:val="single" w:sz="4" w:space="0" w:color="000000"/>
              <w:right w:val="single" w:sz="4" w:space="0" w:color="auto"/>
            </w:tcBorders>
            <w:shd w:val="clear" w:color="auto" w:fill="auto"/>
            <w:vAlign w:val="center"/>
            <w:hideMark/>
          </w:tcPr>
          <w:p w14:paraId="0C8CED08"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Skarb Państwa</w:t>
            </w:r>
            <w:r w:rsidRPr="001516E2">
              <w:rPr>
                <w:rFonts w:ascii="Calibri" w:hAnsi="Calibri" w:cs="Times New Roman"/>
                <w:color w:val="000000"/>
                <w:sz w:val="18"/>
                <w:szCs w:val="18"/>
                <w:lang w:eastAsia="pl-PL"/>
              </w:rPr>
              <w:br/>
              <w:t>Państwowe Gospodarstwo Leśne Lasy Państwowe Nadleśnictwo Żmigród</w:t>
            </w:r>
            <w:r w:rsidRPr="001516E2">
              <w:rPr>
                <w:rFonts w:ascii="Calibri" w:hAnsi="Calibri" w:cs="Times New Roman"/>
                <w:color w:val="000000"/>
                <w:sz w:val="18"/>
                <w:szCs w:val="18"/>
                <w:lang w:eastAsia="pl-PL"/>
              </w:rPr>
              <w:br/>
              <w:t>ul. Parkowa 4a, 55-140 Żmigród</w:t>
            </w:r>
          </w:p>
        </w:tc>
      </w:tr>
      <w:tr w:rsidR="005E6D96" w:rsidRPr="001516E2" w14:paraId="498E7C4E" w14:textId="77777777" w:rsidTr="0017406A">
        <w:trPr>
          <w:trHeight w:val="750"/>
        </w:trPr>
        <w:tc>
          <w:tcPr>
            <w:tcW w:w="42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9BCCF53"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68</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B6A6D1C"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732.5.30</w:t>
            </w:r>
          </w:p>
        </w:tc>
        <w:tc>
          <w:tcPr>
            <w:tcW w:w="1984" w:type="dxa"/>
            <w:tcBorders>
              <w:top w:val="nil"/>
              <w:left w:val="nil"/>
              <w:bottom w:val="single" w:sz="4" w:space="0" w:color="auto"/>
              <w:right w:val="single" w:sz="4" w:space="0" w:color="auto"/>
            </w:tcBorders>
            <w:shd w:val="clear" w:color="auto" w:fill="auto"/>
            <w:noWrap/>
            <w:vAlign w:val="center"/>
            <w:hideMark/>
          </w:tcPr>
          <w:p w14:paraId="5CE8895C"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522/260</w:t>
            </w:r>
          </w:p>
        </w:tc>
        <w:tc>
          <w:tcPr>
            <w:tcW w:w="1090" w:type="dxa"/>
            <w:vMerge w:val="restart"/>
            <w:tcBorders>
              <w:top w:val="nil"/>
              <w:left w:val="nil"/>
              <w:right w:val="nil"/>
            </w:tcBorders>
            <w:shd w:val="clear" w:color="auto" w:fill="auto"/>
            <w:noWrap/>
            <w:vAlign w:val="center"/>
            <w:hideMark/>
          </w:tcPr>
          <w:p w14:paraId="5FEA857B"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034847">
              <w:rPr>
                <w:rFonts w:ascii="Calibri" w:hAnsi="Calibri" w:cs="Times New Roman"/>
                <w:color w:val="000000"/>
                <w:sz w:val="18"/>
                <w:szCs w:val="18"/>
                <w:lang w:eastAsia="pl-PL"/>
              </w:rPr>
              <w:t>Zastawka</w:t>
            </w:r>
            <w:r w:rsidRPr="001516E2">
              <w:rPr>
                <w:rFonts w:ascii="Calibri" w:hAnsi="Calibri" w:cs="Times New Roman"/>
                <w:color w:val="000000"/>
                <w:sz w:val="18"/>
                <w:szCs w:val="18"/>
                <w:lang w:eastAsia="pl-PL"/>
              </w:rPr>
              <w:t> </w:t>
            </w:r>
          </w:p>
          <w:p w14:paraId="430FB193" w14:textId="77777777" w:rsidR="005E6D96" w:rsidRPr="001516E2" w:rsidRDefault="005E6D96" w:rsidP="0017406A">
            <w:pPr>
              <w:spacing w:line="240" w:lineRule="auto"/>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 </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C1C31D6"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70B0CBFC"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40CACFEC" w14:textId="77777777" w:rsidTr="0017406A">
        <w:trPr>
          <w:trHeight w:val="960"/>
        </w:trPr>
        <w:tc>
          <w:tcPr>
            <w:tcW w:w="426" w:type="dxa"/>
            <w:vMerge/>
            <w:tcBorders>
              <w:top w:val="nil"/>
              <w:left w:val="single" w:sz="4" w:space="0" w:color="auto"/>
              <w:bottom w:val="single" w:sz="4" w:space="0" w:color="auto"/>
              <w:right w:val="single" w:sz="4" w:space="0" w:color="auto"/>
            </w:tcBorders>
            <w:vAlign w:val="center"/>
            <w:hideMark/>
          </w:tcPr>
          <w:p w14:paraId="7A439C9E"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0EDC42E7"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32FF41CE"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510/285</w:t>
            </w:r>
          </w:p>
        </w:tc>
        <w:tc>
          <w:tcPr>
            <w:tcW w:w="1090" w:type="dxa"/>
            <w:vMerge/>
            <w:tcBorders>
              <w:left w:val="nil"/>
              <w:bottom w:val="single" w:sz="4" w:space="0" w:color="auto"/>
              <w:right w:val="nil"/>
            </w:tcBorders>
            <w:shd w:val="clear" w:color="auto" w:fill="auto"/>
            <w:noWrap/>
            <w:vAlign w:val="center"/>
            <w:hideMark/>
          </w:tcPr>
          <w:p w14:paraId="058C43EC"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1165E2B"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tcBorders>
              <w:top w:val="nil"/>
              <w:left w:val="nil"/>
              <w:bottom w:val="single" w:sz="4" w:space="0" w:color="auto"/>
              <w:right w:val="single" w:sz="4" w:space="0" w:color="auto"/>
            </w:tcBorders>
            <w:shd w:val="clear" w:color="auto" w:fill="auto"/>
            <w:vAlign w:val="center"/>
            <w:hideMark/>
          </w:tcPr>
          <w:p w14:paraId="0227829F"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Skarb Państwa</w:t>
            </w:r>
            <w:r w:rsidRPr="001516E2">
              <w:rPr>
                <w:rFonts w:ascii="Calibri" w:hAnsi="Calibri" w:cs="Times New Roman"/>
                <w:color w:val="000000"/>
                <w:sz w:val="18"/>
                <w:szCs w:val="18"/>
                <w:lang w:eastAsia="pl-PL"/>
              </w:rPr>
              <w:br/>
              <w:t>Państwowe Gospodarstwo Leśne Lasy Państwowe Nadleśnictwo Milicz</w:t>
            </w:r>
            <w:r w:rsidRPr="001516E2">
              <w:rPr>
                <w:rFonts w:ascii="Calibri" w:hAnsi="Calibri" w:cs="Times New Roman"/>
                <w:color w:val="000000"/>
                <w:sz w:val="18"/>
                <w:szCs w:val="18"/>
                <w:lang w:eastAsia="pl-PL"/>
              </w:rPr>
              <w:br/>
              <w:t>ul. Trzebnicka 18, 56-300 Milicz</w:t>
            </w:r>
          </w:p>
        </w:tc>
      </w:tr>
      <w:tr w:rsidR="005E6D96" w:rsidRPr="001516E2" w14:paraId="12D123A9" w14:textId="77777777" w:rsidTr="0017406A">
        <w:trPr>
          <w:trHeight w:val="300"/>
        </w:trPr>
        <w:tc>
          <w:tcPr>
            <w:tcW w:w="42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F97797D"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lastRenderedPageBreak/>
              <w:t>69</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11C7858"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732.5.24</w:t>
            </w:r>
          </w:p>
        </w:tc>
        <w:tc>
          <w:tcPr>
            <w:tcW w:w="1984" w:type="dxa"/>
            <w:tcBorders>
              <w:top w:val="nil"/>
              <w:left w:val="nil"/>
              <w:bottom w:val="single" w:sz="4" w:space="0" w:color="auto"/>
              <w:right w:val="single" w:sz="4" w:space="0" w:color="auto"/>
            </w:tcBorders>
            <w:shd w:val="clear" w:color="auto" w:fill="auto"/>
            <w:noWrap/>
            <w:vAlign w:val="center"/>
            <w:hideMark/>
          </w:tcPr>
          <w:p w14:paraId="2C4189D5"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454/223</w:t>
            </w:r>
          </w:p>
        </w:tc>
        <w:tc>
          <w:tcPr>
            <w:tcW w:w="1090" w:type="dxa"/>
            <w:vMerge w:val="restart"/>
            <w:tcBorders>
              <w:top w:val="nil"/>
              <w:left w:val="nil"/>
              <w:right w:val="nil"/>
            </w:tcBorders>
            <w:shd w:val="clear" w:color="auto" w:fill="auto"/>
            <w:noWrap/>
            <w:vAlign w:val="center"/>
            <w:hideMark/>
          </w:tcPr>
          <w:p w14:paraId="69517D41"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zastawka</w:t>
            </w:r>
          </w:p>
          <w:p w14:paraId="763F0E63" w14:textId="77777777" w:rsidR="005E6D96" w:rsidRPr="001516E2" w:rsidRDefault="005E6D96" w:rsidP="0017406A">
            <w:pPr>
              <w:spacing w:line="240" w:lineRule="auto"/>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 </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C17DBC1"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val="restart"/>
            <w:tcBorders>
              <w:top w:val="nil"/>
              <w:left w:val="single" w:sz="4" w:space="0" w:color="auto"/>
              <w:bottom w:val="single" w:sz="4" w:space="0" w:color="000000"/>
              <w:right w:val="single" w:sz="4" w:space="0" w:color="auto"/>
            </w:tcBorders>
            <w:shd w:val="clear" w:color="auto" w:fill="auto"/>
            <w:vAlign w:val="center"/>
            <w:hideMark/>
          </w:tcPr>
          <w:p w14:paraId="6A567B9D"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Skarb Państwa</w:t>
            </w:r>
            <w:r w:rsidRPr="001516E2">
              <w:rPr>
                <w:rFonts w:ascii="Calibri" w:hAnsi="Calibri" w:cs="Times New Roman"/>
                <w:color w:val="000000"/>
                <w:sz w:val="18"/>
                <w:szCs w:val="18"/>
                <w:lang w:eastAsia="pl-PL"/>
              </w:rPr>
              <w:br/>
              <w:t>Państwowe Gospodarstwo Leśne Lasy Państwowe Nadleśnictwo Żmigród</w:t>
            </w:r>
            <w:r w:rsidRPr="001516E2">
              <w:rPr>
                <w:rFonts w:ascii="Calibri" w:hAnsi="Calibri" w:cs="Times New Roman"/>
                <w:color w:val="000000"/>
                <w:sz w:val="18"/>
                <w:szCs w:val="18"/>
                <w:lang w:eastAsia="pl-PL"/>
              </w:rPr>
              <w:br/>
              <w:t>ul. Parkowa 4a, 55-140 Żmigród</w:t>
            </w:r>
          </w:p>
        </w:tc>
        <w:bookmarkStart w:id="331" w:name="_GoBack"/>
        <w:bookmarkEnd w:id="331"/>
      </w:tr>
      <w:tr w:rsidR="005E6D96" w:rsidRPr="001516E2" w14:paraId="27C7C5DA" w14:textId="77777777" w:rsidTr="0017406A">
        <w:trPr>
          <w:trHeight w:val="300"/>
        </w:trPr>
        <w:tc>
          <w:tcPr>
            <w:tcW w:w="426" w:type="dxa"/>
            <w:vMerge/>
            <w:tcBorders>
              <w:top w:val="nil"/>
              <w:left w:val="single" w:sz="4" w:space="0" w:color="auto"/>
              <w:bottom w:val="single" w:sz="4" w:space="0" w:color="auto"/>
              <w:right w:val="single" w:sz="4" w:space="0" w:color="auto"/>
            </w:tcBorders>
            <w:vAlign w:val="center"/>
            <w:hideMark/>
          </w:tcPr>
          <w:p w14:paraId="7C51B3E7"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656F96E2"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04FC4096"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453/222</w:t>
            </w:r>
          </w:p>
        </w:tc>
        <w:tc>
          <w:tcPr>
            <w:tcW w:w="1090" w:type="dxa"/>
            <w:vMerge/>
            <w:tcBorders>
              <w:left w:val="nil"/>
              <w:bottom w:val="single" w:sz="4" w:space="0" w:color="auto"/>
              <w:right w:val="nil"/>
            </w:tcBorders>
            <w:shd w:val="clear" w:color="auto" w:fill="auto"/>
            <w:noWrap/>
            <w:vAlign w:val="center"/>
            <w:hideMark/>
          </w:tcPr>
          <w:p w14:paraId="5C465DDB"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28B9093"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0F360E1A"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3DA1ADA4" w14:textId="77777777" w:rsidTr="0017406A">
        <w:trPr>
          <w:trHeight w:val="300"/>
        </w:trPr>
        <w:tc>
          <w:tcPr>
            <w:tcW w:w="42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5FDFDD5"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70</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BFFB2B6"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732.5.3</w:t>
            </w:r>
          </w:p>
        </w:tc>
        <w:tc>
          <w:tcPr>
            <w:tcW w:w="1984" w:type="dxa"/>
            <w:tcBorders>
              <w:top w:val="nil"/>
              <w:left w:val="nil"/>
              <w:bottom w:val="single" w:sz="4" w:space="0" w:color="auto"/>
              <w:right w:val="single" w:sz="4" w:space="0" w:color="auto"/>
            </w:tcBorders>
            <w:shd w:val="clear" w:color="auto" w:fill="auto"/>
            <w:noWrap/>
            <w:vAlign w:val="center"/>
            <w:hideMark/>
          </w:tcPr>
          <w:p w14:paraId="4B77E441"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453/222</w:t>
            </w:r>
          </w:p>
        </w:tc>
        <w:tc>
          <w:tcPr>
            <w:tcW w:w="1090" w:type="dxa"/>
            <w:vMerge w:val="restart"/>
            <w:tcBorders>
              <w:top w:val="nil"/>
              <w:left w:val="nil"/>
              <w:right w:val="nil"/>
            </w:tcBorders>
            <w:shd w:val="clear" w:color="auto" w:fill="auto"/>
            <w:noWrap/>
            <w:vAlign w:val="center"/>
            <w:hideMark/>
          </w:tcPr>
          <w:p w14:paraId="517C806E"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przepust z piętrzeniem </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057EE9A"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38696057"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08F581E0" w14:textId="77777777" w:rsidTr="0017406A">
        <w:trPr>
          <w:trHeight w:val="300"/>
        </w:trPr>
        <w:tc>
          <w:tcPr>
            <w:tcW w:w="426" w:type="dxa"/>
            <w:vMerge/>
            <w:tcBorders>
              <w:top w:val="nil"/>
              <w:left w:val="single" w:sz="4" w:space="0" w:color="auto"/>
              <w:bottom w:val="single" w:sz="4" w:space="0" w:color="auto"/>
              <w:right w:val="single" w:sz="4" w:space="0" w:color="auto"/>
            </w:tcBorders>
            <w:vAlign w:val="center"/>
            <w:hideMark/>
          </w:tcPr>
          <w:p w14:paraId="7E8F43B7"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5925CD33"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1A3DF1F9"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452/221</w:t>
            </w:r>
          </w:p>
        </w:tc>
        <w:tc>
          <w:tcPr>
            <w:tcW w:w="1090" w:type="dxa"/>
            <w:vMerge/>
            <w:tcBorders>
              <w:left w:val="nil"/>
              <w:bottom w:val="single" w:sz="4" w:space="0" w:color="auto"/>
              <w:right w:val="nil"/>
            </w:tcBorders>
            <w:shd w:val="clear" w:color="auto" w:fill="auto"/>
            <w:noWrap/>
            <w:vAlign w:val="center"/>
            <w:hideMark/>
          </w:tcPr>
          <w:p w14:paraId="5578AC21"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170638E"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1FA7F1D7"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5960CF18" w14:textId="77777777" w:rsidTr="0017406A">
        <w:trPr>
          <w:trHeight w:val="300"/>
        </w:trPr>
        <w:tc>
          <w:tcPr>
            <w:tcW w:w="42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D842DC4"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71</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2DC854D"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732.4.16</w:t>
            </w:r>
          </w:p>
        </w:tc>
        <w:tc>
          <w:tcPr>
            <w:tcW w:w="1984" w:type="dxa"/>
            <w:tcBorders>
              <w:top w:val="nil"/>
              <w:left w:val="nil"/>
              <w:bottom w:val="single" w:sz="4" w:space="0" w:color="auto"/>
              <w:right w:val="single" w:sz="4" w:space="0" w:color="auto"/>
            </w:tcBorders>
            <w:shd w:val="clear" w:color="auto" w:fill="auto"/>
            <w:noWrap/>
            <w:vAlign w:val="center"/>
            <w:hideMark/>
          </w:tcPr>
          <w:p w14:paraId="40F2D7A7"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444/195</w:t>
            </w:r>
          </w:p>
        </w:tc>
        <w:tc>
          <w:tcPr>
            <w:tcW w:w="1090" w:type="dxa"/>
            <w:vMerge w:val="restart"/>
            <w:tcBorders>
              <w:top w:val="nil"/>
              <w:left w:val="nil"/>
              <w:right w:val="nil"/>
            </w:tcBorders>
            <w:shd w:val="clear" w:color="auto" w:fill="auto"/>
            <w:noWrap/>
            <w:vAlign w:val="center"/>
            <w:hideMark/>
          </w:tcPr>
          <w:p w14:paraId="3F480519"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przepust z piętrzeniem </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8F86B58"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7D3AF1F2"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125058E3" w14:textId="77777777" w:rsidTr="0017406A">
        <w:trPr>
          <w:trHeight w:val="300"/>
        </w:trPr>
        <w:tc>
          <w:tcPr>
            <w:tcW w:w="426" w:type="dxa"/>
            <w:vMerge/>
            <w:tcBorders>
              <w:top w:val="nil"/>
              <w:left w:val="single" w:sz="4" w:space="0" w:color="auto"/>
              <w:bottom w:val="single" w:sz="4" w:space="0" w:color="auto"/>
              <w:right w:val="single" w:sz="4" w:space="0" w:color="auto"/>
            </w:tcBorders>
            <w:vAlign w:val="center"/>
            <w:hideMark/>
          </w:tcPr>
          <w:p w14:paraId="71F5A10F"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7730B861"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231E4BDD"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443/194</w:t>
            </w:r>
          </w:p>
        </w:tc>
        <w:tc>
          <w:tcPr>
            <w:tcW w:w="1090" w:type="dxa"/>
            <w:vMerge/>
            <w:tcBorders>
              <w:left w:val="nil"/>
              <w:bottom w:val="single" w:sz="4" w:space="0" w:color="auto"/>
              <w:right w:val="nil"/>
            </w:tcBorders>
            <w:shd w:val="clear" w:color="auto" w:fill="auto"/>
            <w:noWrap/>
            <w:vAlign w:val="center"/>
            <w:hideMark/>
          </w:tcPr>
          <w:p w14:paraId="5C51230B"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FBA3AF5"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16749A4E"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62851950" w14:textId="77777777" w:rsidTr="0017406A">
        <w:trPr>
          <w:trHeight w:val="300"/>
        </w:trPr>
        <w:tc>
          <w:tcPr>
            <w:tcW w:w="42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F6EB8EF"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72</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5B972B4"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732.4.17</w:t>
            </w:r>
          </w:p>
        </w:tc>
        <w:tc>
          <w:tcPr>
            <w:tcW w:w="1984" w:type="dxa"/>
            <w:tcBorders>
              <w:top w:val="nil"/>
              <w:left w:val="nil"/>
              <w:bottom w:val="single" w:sz="4" w:space="0" w:color="auto"/>
              <w:right w:val="single" w:sz="4" w:space="0" w:color="auto"/>
            </w:tcBorders>
            <w:shd w:val="clear" w:color="auto" w:fill="auto"/>
            <w:noWrap/>
            <w:vAlign w:val="center"/>
            <w:hideMark/>
          </w:tcPr>
          <w:p w14:paraId="767240F9"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443/194</w:t>
            </w:r>
          </w:p>
        </w:tc>
        <w:tc>
          <w:tcPr>
            <w:tcW w:w="1090" w:type="dxa"/>
            <w:vMerge w:val="restart"/>
            <w:tcBorders>
              <w:top w:val="nil"/>
              <w:left w:val="nil"/>
              <w:right w:val="nil"/>
            </w:tcBorders>
            <w:shd w:val="clear" w:color="auto" w:fill="auto"/>
            <w:noWrap/>
            <w:vAlign w:val="center"/>
            <w:hideMark/>
          </w:tcPr>
          <w:p w14:paraId="18338BA4"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przepust z piętrzeniem </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C80DDBC"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46C72FE4"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339A6E86" w14:textId="77777777" w:rsidTr="0017406A">
        <w:trPr>
          <w:trHeight w:val="300"/>
        </w:trPr>
        <w:tc>
          <w:tcPr>
            <w:tcW w:w="426" w:type="dxa"/>
            <w:vMerge/>
            <w:tcBorders>
              <w:top w:val="nil"/>
              <w:left w:val="single" w:sz="4" w:space="0" w:color="auto"/>
              <w:bottom w:val="single" w:sz="4" w:space="0" w:color="auto"/>
              <w:right w:val="single" w:sz="4" w:space="0" w:color="auto"/>
            </w:tcBorders>
            <w:vAlign w:val="center"/>
            <w:hideMark/>
          </w:tcPr>
          <w:p w14:paraId="272909F3"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6C6F7ABA"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0BC42E68"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442/193</w:t>
            </w:r>
          </w:p>
        </w:tc>
        <w:tc>
          <w:tcPr>
            <w:tcW w:w="1090" w:type="dxa"/>
            <w:vMerge/>
            <w:tcBorders>
              <w:left w:val="nil"/>
              <w:bottom w:val="single" w:sz="4" w:space="0" w:color="auto"/>
              <w:right w:val="nil"/>
            </w:tcBorders>
            <w:shd w:val="clear" w:color="auto" w:fill="auto"/>
            <w:noWrap/>
            <w:vAlign w:val="center"/>
            <w:hideMark/>
          </w:tcPr>
          <w:p w14:paraId="0034F093"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9FDF200"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6E399F20"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583941C7" w14:textId="77777777" w:rsidTr="0017406A">
        <w:trPr>
          <w:trHeight w:val="300"/>
        </w:trPr>
        <w:tc>
          <w:tcPr>
            <w:tcW w:w="42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68EE891"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37CCD00"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732.4.11</w:t>
            </w:r>
          </w:p>
        </w:tc>
        <w:tc>
          <w:tcPr>
            <w:tcW w:w="1984" w:type="dxa"/>
            <w:tcBorders>
              <w:top w:val="nil"/>
              <w:left w:val="nil"/>
              <w:bottom w:val="single" w:sz="4" w:space="0" w:color="auto"/>
              <w:right w:val="single" w:sz="4" w:space="0" w:color="auto"/>
            </w:tcBorders>
            <w:shd w:val="clear" w:color="auto" w:fill="auto"/>
            <w:noWrap/>
            <w:vAlign w:val="center"/>
            <w:hideMark/>
          </w:tcPr>
          <w:p w14:paraId="15D18066"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449/200</w:t>
            </w:r>
          </w:p>
        </w:tc>
        <w:tc>
          <w:tcPr>
            <w:tcW w:w="1090" w:type="dxa"/>
            <w:vMerge w:val="restart"/>
            <w:tcBorders>
              <w:top w:val="nil"/>
              <w:left w:val="nil"/>
              <w:right w:val="nil"/>
            </w:tcBorders>
            <w:shd w:val="clear" w:color="auto" w:fill="auto"/>
            <w:noWrap/>
            <w:vAlign w:val="center"/>
            <w:hideMark/>
          </w:tcPr>
          <w:p w14:paraId="21378539"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przepust z piętrzeniem </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9FEB013"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6AB5B6F8"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139ECB7C" w14:textId="77777777" w:rsidTr="0017406A">
        <w:trPr>
          <w:trHeight w:val="300"/>
        </w:trPr>
        <w:tc>
          <w:tcPr>
            <w:tcW w:w="426" w:type="dxa"/>
            <w:vMerge/>
            <w:tcBorders>
              <w:top w:val="nil"/>
              <w:left w:val="single" w:sz="4" w:space="0" w:color="auto"/>
              <w:bottom w:val="single" w:sz="4" w:space="0" w:color="auto"/>
              <w:right w:val="single" w:sz="4" w:space="0" w:color="auto"/>
            </w:tcBorders>
            <w:vAlign w:val="center"/>
            <w:hideMark/>
          </w:tcPr>
          <w:p w14:paraId="279D4889"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57F4700F"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577BC371"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448/199</w:t>
            </w:r>
          </w:p>
        </w:tc>
        <w:tc>
          <w:tcPr>
            <w:tcW w:w="1090" w:type="dxa"/>
            <w:vMerge/>
            <w:tcBorders>
              <w:left w:val="nil"/>
              <w:bottom w:val="single" w:sz="4" w:space="0" w:color="auto"/>
              <w:right w:val="nil"/>
            </w:tcBorders>
            <w:shd w:val="clear" w:color="auto" w:fill="auto"/>
            <w:noWrap/>
            <w:vAlign w:val="center"/>
            <w:hideMark/>
          </w:tcPr>
          <w:p w14:paraId="4205B7A4"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062F680"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1F978A3B"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53D19BE3" w14:textId="77777777" w:rsidTr="0017406A">
        <w:trPr>
          <w:trHeight w:val="300"/>
        </w:trPr>
        <w:tc>
          <w:tcPr>
            <w:tcW w:w="42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DF1038D"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74</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2221835"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732.4.15</w:t>
            </w:r>
          </w:p>
        </w:tc>
        <w:tc>
          <w:tcPr>
            <w:tcW w:w="1984" w:type="dxa"/>
            <w:tcBorders>
              <w:top w:val="nil"/>
              <w:left w:val="nil"/>
              <w:bottom w:val="single" w:sz="4" w:space="0" w:color="auto"/>
              <w:right w:val="single" w:sz="4" w:space="0" w:color="auto"/>
            </w:tcBorders>
            <w:shd w:val="clear" w:color="auto" w:fill="auto"/>
            <w:noWrap/>
            <w:vAlign w:val="center"/>
            <w:hideMark/>
          </w:tcPr>
          <w:p w14:paraId="610776E1"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446/197</w:t>
            </w:r>
          </w:p>
        </w:tc>
        <w:tc>
          <w:tcPr>
            <w:tcW w:w="1090" w:type="dxa"/>
            <w:vMerge w:val="restart"/>
            <w:tcBorders>
              <w:top w:val="nil"/>
              <w:left w:val="nil"/>
              <w:right w:val="nil"/>
            </w:tcBorders>
            <w:shd w:val="clear" w:color="auto" w:fill="auto"/>
            <w:noWrap/>
            <w:vAlign w:val="center"/>
            <w:hideMark/>
          </w:tcPr>
          <w:p w14:paraId="76687678"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przepust z piętrzeniem </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095C68B"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2CEE7A2B"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627052B3" w14:textId="77777777" w:rsidTr="0017406A">
        <w:trPr>
          <w:trHeight w:val="300"/>
        </w:trPr>
        <w:tc>
          <w:tcPr>
            <w:tcW w:w="426" w:type="dxa"/>
            <w:vMerge/>
            <w:tcBorders>
              <w:top w:val="nil"/>
              <w:left w:val="single" w:sz="4" w:space="0" w:color="auto"/>
              <w:bottom w:val="single" w:sz="4" w:space="0" w:color="auto"/>
              <w:right w:val="single" w:sz="4" w:space="0" w:color="auto"/>
            </w:tcBorders>
            <w:vAlign w:val="center"/>
            <w:hideMark/>
          </w:tcPr>
          <w:p w14:paraId="2B562C42"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23EC9CD2"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4748EAA6"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445/196</w:t>
            </w:r>
          </w:p>
        </w:tc>
        <w:tc>
          <w:tcPr>
            <w:tcW w:w="1090" w:type="dxa"/>
            <w:vMerge/>
            <w:tcBorders>
              <w:left w:val="nil"/>
              <w:bottom w:val="single" w:sz="4" w:space="0" w:color="auto"/>
              <w:right w:val="nil"/>
            </w:tcBorders>
            <w:shd w:val="clear" w:color="auto" w:fill="auto"/>
            <w:noWrap/>
            <w:vAlign w:val="center"/>
            <w:hideMark/>
          </w:tcPr>
          <w:p w14:paraId="535EAB49"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1DDE635"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Milicz</w:t>
            </w:r>
          </w:p>
        </w:tc>
        <w:tc>
          <w:tcPr>
            <w:tcW w:w="3620" w:type="dxa"/>
            <w:vMerge/>
            <w:tcBorders>
              <w:top w:val="nil"/>
              <w:left w:val="single" w:sz="4" w:space="0" w:color="auto"/>
              <w:bottom w:val="single" w:sz="4" w:space="0" w:color="000000"/>
              <w:right w:val="single" w:sz="4" w:space="0" w:color="auto"/>
            </w:tcBorders>
            <w:vAlign w:val="center"/>
            <w:hideMark/>
          </w:tcPr>
          <w:p w14:paraId="68D58586"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75EA8F17" w14:textId="77777777" w:rsidTr="0017406A">
        <w:trPr>
          <w:trHeight w:val="300"/>
        </w:trPr>
        <w:tc>
          <w:tcPr>
            <w:tcW w:w="42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A2181E2"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75</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280814F"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732.3.41</w:t>
            </w:r>
          </w:p>
        </w:tc>
        <w:tc>
          <w:tcPr>
            <w:tcW w:w="1984" w:type="dxa"/>
            <w:tcBorders>
              <w:top w:val="nil"/>
              <w:left w:val="nil"/>
              <w:bottom w:val="single" w:sz="4" w:space="0" w:color="auto"/>
              <w:right w:val="single" w:sz="4" w:space="0" w:color="auto"/>
            </w:tcBorders>
            <w:shd w:val="clear" w:color="auto" w:fill="auto"/>
            <w:noWrap/>
            <w:vAlign w:val="center"/>
            <w:hideMark/>
          </w:tcPr>
          <w:p w14:paraId="56ED951B"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296/184</w:t>
            </w:r>
          </w:p>
        </w:tc>
        <w:tc>
          <w:tcPr>
            <w:tcW w:w="1090" w:type="dxa"/>
            <w:vMerge w:val="restart"/>
            <w:tcBorders>
              <w:top w:val="nil"/>
              <w:left w:val="nil"/>
              <w:right w:val="nil"/>
            </w:tcBorders>
            <w:shd w:val="clear" w:color="auto" w:fill="auto"/>
            <w:noWrap/>
            <w:vAlign w:val="center"/>
            <w:hideMark/>
          </w:tcPr>
          <w:p w14:paraId="737E0BBD"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zastawka </w:t>
            </w:r>
          </w:p>
          <w:p w14:paraId="4595572F" w14:textId="77777777" w:rsidR="005E6D96" w:rsidRPr="001516E2" w:rsidRDefault="005E6D96" w:rsidP="0017406A">
            <w:pPr>
              <w:spacing w:line="240" w:lineRule="auto"/>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 </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D3E73EE"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Trzebnica</w:t>
            </w:r>
          </w:p>
        </w:tc>
        <w:tc>
          <w:tcPr>
            <w:tcW w:w="3620" w:type="dxa"/>
            <w:vMerge/>
            <w:tcBorders>
              <w:top w:val="nil"/>
              <w:left w:val="single" w:sz="4" w:space="0" w:color="auto"/>
              <w:bottom w:val="single" w:sz="4" w:space="0" w:color="000000"/>
              <w:right w:val="single" w:sz="4" w:space="0" w:color="auto"/>
            </w:tcBorders>
            <w:vAlign w:val="center"/>
            <w:hideMark/>
          </w:tcPr>
          <w:p w14:paraId="2FF21A60"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60C3EDDE" w14:textId="77777777" w:rsidTr="0017406A">
        <w:trPr>
          <w:trHeight w:val="300"/>
        </w:trPr>
        <w:tc>
          <w:tcPr>
            <w:tcW w:w="426" w:type="dxa"/>
            <w:vMerge/>
            <w:tcBorders>
              <w:top w:val="nil"/>
              <w:left w:val="single" w:sz="4" w:space="0" w:color="auto"/>
              <w:bottom w:val="single" w:sz="4" w:space="0" w:color="auto"/>
              <w:right w:val="single" w:sz="4" w:space="0" w:color="auto"/>
            </w:tcBorders>
            <w:vAlign w:val="center"/>
            <w:hideMark/>
          </w:tcPr>
          <w:p w14:paraId="42806ABA"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538B47B2"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214A679C"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312/212</w:t>
            </w:r>
          </w:p>
        </w:tc>
        <w:tc>
          <w:tcPr>
            <w:tcW w:w="1090" w:type="dxa"/>
            <w:vMerge/>
            <w:tcBorders>
              <w:left w:val="nil"/>
              <w:right w:val="nil"/>
            </w:tcBorders>
            <w:shd w:val="clear" w:color="auto" w:fill="auto"/>
            <w:noWrap/>
            <w:vAlign w:val="center"/>
            <w:hideMark/>
          </w:tcPr>
          <w:p w14:paraId="3E758D62" w14:textId="77777777" w:rsidR="005E6D96" w:rsidRPr="001516E2" w:rsidRDefault="005E6D96" w:rsidP="0017406A">
            <w:pPr>
              <w:spacing w:line="240" w:lineRule="auto"/>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EBDCDE8"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Trzebnica</w:t>
            </w:r>
          </w:p>
        </w:tc>
        <w:tc>
          <w:tcPr>
            <w:tcW w:w="3620" w:type="dxa"/>
            <w:vMerge w:val="restart"/>
            <w:tcBorders>
              <w:top w:val="nil"/>
              <w:left w:val="single" w:sz="4" w:space="0" w:color="auto"/>
              <w:bottom w:val="single" w:sz="4" w:space="0" w:color="000000"/>
              <w:right w:val="single" w:sz="4" w:space="0" w:color="auto"/>
            </w:tcBorders>
            <w:shd w:val="clear" w:color="auto" w:fill="auto"/>
            <w:vAlign w:val="center"/>
            <w:hideMark/>
          </w:tcPr>
          <w:p w14:paraId="129106F0"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Skarb Państwa</w:t>
            </w:r>
            <w:r w:rsidRPr="001516E2">
              <w:rPr>
                <w:rFonts w:ascii="Calibri" w:hAnsi="Calibri" w:cs="Times New Roman"/>
                <w:color w:val="000000"/>
                <w:sz w:val="18"/>
                <w:szCs w:val="18"/>
                <w:lang w:eastAsia="pl-PL"/>
              </w:rPr>
              <w:br/>
              <w:t>Państwowe Gospodarstwo Leśne Lasy Państwowe Nadleśnictwo Żmigród</w:t>
            </w:r>
            <w:r w:rsidRPr="001516E2">
              <w:rPr>
                <w:rFonts w:ascii="Calibri" w:hAnsi="Calibri" w:cs="Times New Roman"/>
                <w:color w:val="000000"/>
                <w:sz w:val="18"/>
                <w:szCs w:val="18"/>
                <w:lang w:eastAsia="pl-PL"/>
              </w:rPr>
              <w:br/>
              <w:t>ul. Parkowa 4a, 55-140 Żmigród</w:t>
            </w:r>
          </w:p>
        </w:tc>
      </w:tr>
      <w:tr w:rsidR="005E6D96" w:rsidRPr="001516E2" w14:paraId="1FBE665F" w14:textId="77777777" w:rsidTr="0017406A">
        <w:trPr>
          <w:trHeight w:val="300"/>
        </w:trPr>
        <w:tc>
          <w:tcPr>
            <w:tcW w:w="426" w:type="dxa"/>
            <w:vMerge/>
            <w:tcBorders>
              <w:top w:val="nil"/>
              <w:left w:val="single" w:sz="4" w:space="0" w:color="auto"/>
              <w:bottom w:val="single" w:sz="4" w:space="0" w:color="auto"/>
              <w:right w:val="single" w:sz="4" w:space="0" w:color="auto"/>
            </w:tcBorders>
            <w:vAlign w:val="center"/>
            <w:hideMark/>
          </w:tcPr>
          <w:p w14:paraId="57893ED4"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473C3B68"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6CBFF04D"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313/211</w:t>
            </w:r>
          </w:p>
        </w:tc>
        <w:tc>
          <w:tcPr>
            <w:tcW w:w="1090" w:type="dxa"/>
            <w:vMerge/>
            <w:tcBorders>
              <w:left w:val="nil"/>
              <w:right w:val="nil"/>
            </w:tcBorders>
            <w:shd w:val="clear" w:color="auto" w:fill="auto"/>
            <w:noWrap/>
            <w:vAlign w:val="center"/>
            <w:hideMark/>
          </w:tcPr>
          <w:p w14:paraId="1A72ACEA" w14:textId="77777777" w:rsidR="005E6D96" w:rsidRPr="001516E2" w:rsidRDefault="005E6D96" w:rsidP="0017406A">
            <w:pPr>
              <w:spacing w:line="240" w:lineRule="auto"/>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C605910"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Trzebnica</w:t>
            </w:r>
          </w:p>
        </w:tc>
        <w:tc>
          <w:tcPr>
            <w:tcW w:w="3620" w:type="dxa"/>
            <w:vMerge/>
            <w:tcBorders>
              <w:top w:val="nil"/>
              <w:left w:val="single" w:sz="4" w:space="0" w:color="auto"/>
              <w:bottom w:val="single" w:sz="4" w:space="0" w:color="000000"/>
              <w:right w:val="single" w:sz="4" w:space="0" w:color="auto"/>
            </w:tcBorders>
            <w:vAlign w:val="center"/>
            <w:hideMark/>
          </w:tcPr>
          <w:p w14:paraId="57457C4C"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7F596D27" w14:textId="77777777" w:rsidTr="0017406A">
        <w:trPr>
          <w:trHeight w:val="480"/>
        </w:trPr>
        <w:tc>
          <w:tcPr>
            <w:tcW w:w="426" w:type="dxa"/>
            <w:vMerge/>
            <w:tcBorders>
              <w:top w:val="nil"/>
              <w:left w:val="single" w:sz="4" w:space="0" w:color="auto"/>
              <w:bottom w:val="single" w:sz="4" w:space="0" w:color="auto"/>
              <w:right w:val="single" w:sz="4" w:space="0" w:color="auto"/>
            </w:tcBorders>
            <w:vAlign w:val="center"/>
            <w:hideMark/>
          </w:tcPr>
          <w:p w14:paraId="666A2087"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106EC8F7"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0520711E"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338</w:t>
            </w:r>
          </w:p>
        </w:tc>
        <w:tc>
          <w:tcPr>
            <w:tcW w:w="1090" w:type="dxa"/>
            <w:vMerge/>
            <w:tcBorders>
              <w:left w:val="nil"/>
              <w:right w:val="nil"/>
            </w:tcBorders>
            <w:shd w:val="clear" w:color="auto" w:fill="auto"/>
            <w:noWrap/>
            <w:vAlign w:val="center"/>
            <w:hideMark/>
          </w:tcPr>
          <w:p w14:paraId="48A04704" w14:textId="77777777" w:rsidR="005E6D96" w:rsidRPr="001516E2" w:rsidRDefault="005E6D96" w:rsidP="0017406A">
            <w:pPr>
              <w:spacing w:line="240" w:lineRule="auto"/>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7D14A5B"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Trzebnica</w:t>
            </w:r>
          </w:p>
        </w:tc>
        <w:tc>
          <w:tcPr>
            <w:tcW w:w="3620" w:type="dxa"/>
            <w:tcBorders>
              <w:top w:val="nil"/>
              <w:left w:val="nil"/>
              <w:bottom w:val="single" w:sz="4" w:space="0" w:color="auto"/>
              <w:right w:val="single" w:sz="4" w:space="0" w:color="auto"/>
            </w:tcBorders>
            <w:shd w:val="clear" w:color="auto" w:fill="auto"/>
            <w:vAlign w:val="center"/>
            <w:hideMark/>
          </w:tcPr>
          <w:p w14:paraId="431E6019"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 xml:space="preserve">Gmina Trzebnica </w:t>
            </w:r>
            <w:r w:rsidRPr="001516E2">
              <w:rPr>
                <w:rFonts w:ascii="Calibri" w:hAnsi="Calibri" w:cs="Times New Roman"/>
                <w:color w:val="000000"/>
                <w:sz w:val="18"/>
                <w:szCs w:val="18"/>
                <w:lang w:eastAsia="pl-PL"/>
              </w:rPr>
              <w:br/>
              <w:t>Burmistrz Gminy Trzebnica</w:t>
            </w:r>
          </w:p>
        </w:tc>
      </w:tr>
      <w:tr w:rsidR="005E6D96" w:rsidRPr="001516E2" w14:paraId="58A78CA2" w14:textId="77777777" w:rsidTr="0017406A">
        <w:trPr>
          <w:trHeight w:val="300"/>
        </w:trPr>
        <w:tc>
          <w:tcPr>
            <w:tcW w:w="426" w:type="dxa"/>
            <w:vMerge/>
            <w:tcBorders>
              <w:top w:val="nil"/>
              <w:left w:val="single" w:sz="4" w:space="0" w:color="auto"/>
              <w:bottom w:val="single" w:sz="4" w:space="0" w:color="auto"/>
              <w:right w:val="single" w:sz="4" w:space="0" w:color="auto"/>
            </w:tcBorders>
            <w:vAlign w:val="center"/>
            <w:hideMark/>
          </w:tcPr>
          <w:p w14:paraId="24BD7BB6"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143FC96A"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6E1EA83E"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334/210</w:t>
            </w:r>
          </w:p>
        </w:tc>
        <w:tc>
          <w:tcPr>
            <w:tcW w:w="1090" w:type="dxa"/>
            <w:vMerge/>
            <w:tcBorders>
              <w:left w:val="nil"/>
              <w:right w:val="nil"/>
            </w:tcBorders>
            <w:shd w:val="clear" w:color="auto" w:fill="auto"/>
            <w:noWrap/>
            <w:vAlign w:val="center"/>
            <w:hideMark/>
          </w:tcPr>
          <w:p w14:paraId="29295054" w14:textId="77777777" w:rsidR="005E6D96" w:rsidRPr="001516E2" w:rsidRDefault="005E6D96" w:rsidP="0017406A">
            <w:pPr>
              <w:spacing w:line="240" w:lineRule="auto"/>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0FB7F75"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Trzebnica</w:t>
            </w:r>
          </w:p>
        </w:tc>
        <w:tc>
          <w:tcPr>
            <w:tcW w:w="3620" w:type="dxa"/>
            <w:vMerge w:val="restart"/>
            <w:tcBorders>
              <w:top w:val="nil"/>
              <w:left w:val="single" w:sz="4" w:space="0" w:color="auto"/>
              <w:bottom w:val="single" w:sz="4" w:space="0" w:color="000000"/>
              <w:right w:val="single" w:sz="4" w:space="0" w:color="auto"/>
            </w:tcBorders>
            <w:shd w:val="clear" w:color="auto" w:fill="auto"/>
            <w:vAlign w:val="center"/>
            <w:hideMark/>
          </w:tcPr>
          <w:p w14:paraId="3B557648"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Skarb Państwa</w:t>
            </w:r>
            <w:r w:rsidRPr="001516E2">
              <w:rPr>
                <w:rFonts w:ascii="Calibri" w:hAnsi="Calibri" w:cs="Times New Roman"/>
                <w:color w:val="000000"/>
                <w:sz w:val="18"/>
                <w:szCs w:val="18"/>
                <w:lang w:eastAsia="pl-PL"/>
              </w:rPr>
              <w:br/>
              <w:t>Państwowe Gospodarstwo Leśne Lasy Państwowe Nadleśnictwo Żmigród</w:t>
            </w:r>
            <w:r w:rsidRPr="001516E2">
              <w:rPr>
                <w:rFonts w:ascii="Calibri" w:hAnsi="Calibri" w:cs="Times New Roman"/>
                <w:color w:val="000000"/>
                <w:sz w:val="18"/>
                <w:szCs w:val="18"/>
                <w:lang w:eastAsia="pl-PL"/>
              </w:rPr>
              <w:br/>
              <w:t>ul. Parkowa 4a, 55-140 Żmigród</w:t>
            </w:r>
          </w:p>
        </w:tc>
      </w:tr>
      <w:tr w:rsidR="005E6D96" w:rsidRPr="001516E2" w14:paraId="49FD7367" w14:textId="77777777" w:rsidTr="0017406A">
        <w:trPr>
          <w:trHeight w:val="300"/>
        </w:trPr>
        <w:tc>
          <w:tcPr>
            <w:tcW w:w="426" w:type="dxa"/>
            <w:vMerge/>
            <w:tcBorders>
              <w:top w:val="nil"/>
              <w:left w:val="single" w:sz="4" w:space="0" w:color="auto"/>
              <w:bottom w:val="single" w:sz="4" w:space="0" w:color="auto"/>
              <w:right w:val="single" w:sz="4" w:space="0" w:color="auto"/>
            </w:tcBorders>
            <w:vAlign w:val="center"/>
            <w:hideMark/>
          </w:tcPr>
          <w:p w14:paraId="2ECB12F2"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3FA29D90"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5C837A5F"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315/209</w:t>
            </w:r>
          </w:p>
        </w:tc>
        <w:tc>
          <w:tcPr>
            <w:tcW w:w="1090" w:type="dxa"/>
            <w:vMerge/>
            <w:tcBorders>
              <w:left w:val="nil"/>
              <w:bottom w:val="single" w:sz="4" w:space="0" w:color="auto"/>
              <w:right w:val="nil"/>
            </w:tcBorders>
            <w:shd w:val="clear" w:color="auto" w:fill="auto"/>
            <w:noWrap/>
            <w:vAlign w:val="center"/>
            <w:hideMark/>
          </w:tcPr>
          <w:p w14:paraId="3AFA7F48"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6F1AECB"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Trzebnica</w:t>
            </w:r>
          </w:p>
        </w:tc>
        <w:tc>
          <w:tcPr>
            <w:tcW w:w="3620" w:type="dxa"/>
            <w:vMerge/>
            <w:tcBorders>
              <w:top w:val="nil"/>
              <w:left w:val="single" w:sz="4" w:space="0" w:color="auto"/>
              <w:bottom w:val="single" w:sz="4" w:space="0" w:color="000000"/>
              <w:right w:val="single" w:sz="4" w:space="0" w:color="auto"/>
            </w:tcBorders>
            <w:vAlign w:val="center"/>
            <w:hideMark/>
          </w:tcPr>
          <w:p w14:paraId="70CB8014"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5B5F69F0" w14:textId="77777777" w:rsidTr="0017406A">
        <w:trPr>
          <w:trHeight w:val="300"/>
        </w:trPr>
        <w:tc>
          <w:tcPr>
            <w:tcW w:w="42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B41253D"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76</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D3E6170"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732.3.24-a</w:t>
            </w:r>
          </w:p>
        </w:tc>
        <w:tc>
          <w:tcPr>
            <w:tcW w:w="1984" w:type="dxa"/>
            <w:tcBorders>
              <w:top w:val="nil"/>
              <w:left w:val="nil"/>
              <w:bottom w:val="single" w:sz="4" w:space="0" w:color="auto"/>
              <w:right w:val="single" w:sz="4" w:space="0" w:color="auto"/>
            </w:tcBorders>
            <w:shd w:val="clear" w:color="auto" w:fill="auto"/>
            <w:noWrap/>
            <w:vAlign w:val="center"/>
            <w:hideMark/>
          </w:tcPr>
          <w:p w14:paraId="4D2CDC14"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315/209</w:t>
            </w:r>
          </w:p>
        </w:tc>
        <w:tc>
          <w:tcPr>
            <w:tcW w:w="1090" w:type="dxa"/>
            <w:vMerge w:val="restart"/>
            <w:tcBorders>
              <w:top w:val="nil"/>
              <w:left w:val="nil"/>
              <w:right w:val="nil"/>
            </w:tcBorders>
            <w:shd w:val="clear" w:color="auto" w:fill="auto"/>
            <w:noWrap/>
            <w:vAlign w:val="center"/>
            <w:hideMark/>
          </w:tcPr>
          <w:p w14:paraId="4D03D5AA"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próg drewniany </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728B1E7"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Trzebnica</w:t>
            </w:r>
          </w:p>
        </w:tc>
        <w:tc>
          <w:tcPr>
            <w:tcW w:w="3620" w:type="dxa"/>
            <w:vMerge/>
            <w:tcBorders>
              <w:top w:val="nil"/>
              <w:left w:val="single" w:sz="4" w:space="0" w:color="auto"/>
              <w:bottom w:val="single" w:sz="4" w:space="0" w:color="000000"/>
              <w:right w:val="single" w:sz="4" w:space="0" w:color="auto"/>
            </w:tcBorders>
            <w:vAlign w:val="center"/>
            <w:hideMark/>
          </w:tcPr>
          <w:p w14:paraId="5F3DA7E8"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16D15C6D" w14:textId="77777777" w:rsidTr="0017406A">
        <w:trPr>
          <w:trHeight w:val="300"/>
        </w:trPr>
        <w:tc>
          <w:tcPr>
            <w:tcW w:w="426" w:type="dxa"/>
            <w:vMerge/>
            <w:tcBorders>
              <w:top w:val="nil"/>
              <w:left w:val="single" w:sz="4" w:space="0" w:color="auto"/>
              <w:bottom w:val="single" w:sz="4" w:space="0" w:color="auto"/>
              <w:right w:val="single" w:sz="4" w:space="0" w:color="auto"/>
            </w:tcBorders>
            <w:vAlign w:val="center"/>
            <w:hideMark/>
          </w:tcPr>
          <w:p w14:paraId="76700349"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423B0553"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6D481A17"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316/208</w:t>
            </w:r>
          </w:p>
        </w:tc>
        <w:tc>
          <w:tcPr>
            <w:tcW w:w="1090" w:type="dxa"/>
            <w:vMerge/>
            <w:tcBorders>
              <w:left w:val="nil"/>
              <w:bottom w:val="single" w:sz="4" w:space="0" w:color="auto"/>
              <w:right w:val="nil"/>
            </w:tcBorders>
            <w:shd w:val="clear" w:color="auto" w:fill="auto"/>
            <w:noWrap/>
            <w:vAlign w:val="center"/>
            <w:hideMark/>
          </w:tcPr>
          <w:p w14:paraId="021DD580"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D944DC4"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Trzebnica</w:t>
            </w:r>
          </w:p>
        </w:tc>
        <w:tc>
          <w:tcPr>
            <w:tcW w:w="3620" w:type="dxa"/>
            <w:vMerge/>
            <w:tcBorders>
              <w:top w:val="nil"/>
              <w:left w:val="single" w:sz="4" w:space="0" w:color="auto"/>
              <w:bottom w:val="single" w:sz="4" w:space="0" w:color="000000"/>
              <w:right w:val="single" w:sz="4" w:space="0" w:color="auto"/>
            </w:tcBorders>
            <w:vAlign w:val="center"/>
            <w:hideMark/>
          </w:tcPr>
          <w:p w14:paraId="4D782FDF"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1A368B57" w14:textId="77777777" w:rsidTr="0017406A">
        <w:trPr>
          <w:trHeight w:val="300"/>
        </w:trPr>
        <w:tc>
          <w:tcPr>
            <w:tcW w:w="42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8D36FFA"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77</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27BB45E"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732.3.27</w:t>
            </w:r>
          </w:p>
        </w:tc>
        <w:tc>
          <w:tcPr>
            <w:tcW w:w="1984" w:type="dxa"/>
            <w:tcBorders>
              <w:top w:val="nil"/>
              <w:left w:val="nil"/>
              <w:bottom w:val="single" w:sz="4" w:space="0" w:color="auto"/>
              <w:right w:val="single" w:sz="4" w:space="0" w:color="auto"/>
            </w:tcBorders>
            <w:shd w:val="clear" w:color="auto" w:fill="auto"/>
            <w:noWrap/>
            <w:vAlign w:val="center"/>
            <w:hideMark/>
          </w:tcPr>
          <w:p w14:paraId="3EC35F61"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317/207</w:t>
            </w:r>
          </w:p>
        </w:tc>
        <w:tc>
          <w:tcPr>
            <w:tcW w:w="1090" w:type="dxa"/>
            <w:vMerge w:val="restart"/>
            <w:tcBorders>
              <w:top w:val="nil"/>
              <w:left w:val="nil"/>
              <w:right w:val="nil"/>
            </w:tcBorders>
            <w:shd w:val="clear" w:color="auto" w:fill="auto"/>
            <w:noWrap/>
            <w:vAlign w:val="center"/>
            <w:hideMark/>
          </w:tcPr>
          <w:p w14:paraId="682ECEEC"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przepust z piętrzeniem </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6C526E6"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Trzebnica</w:t>
            </w:r>
          </w:p>
        </w:tc>
        <w:tc>
          <w:tcPr>
            <w:tcW w:w="3620" w:type="dxa"/>
            <w:vMerge/>
            <w:tcBorders>
              <w:top w:val="nil"/>
              <w:left w:val="single" w:sz="4" w:space="0" w:color="auto"/>
              <w:bottom w:val="single" w:sz="4" w:space="0" w:color="000000"/>
              <w:right w:val="single" w:sz="4" w:space="0" w:color="auto"/>
            </w:tcBorders>
            <w:vAlign w:val="center"/>
            <w:hideMark/>
          </w:tcPr>
          <w:p w14:paraId="3472265D"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332A4D23" w14:textId="77777777" w:rsidTr="0017406A">
        <w:trPr>
          <w:trHeight w:val="300"/>
        </w:trPr>
        <w:tc>
          <w:tcPr>
            <w:tcW w:w="426" w:type="dxa"/>
            <w:vMerge/>
            <w:tcBorders>
              <w:top w:val="nil"/>
              <w:left w:val="single" w:sz="4" w:space="0" w:color="auto"/>
              <w:bottom w:val="single" w:sz="4" w:space="0" w:color="auto"/>
              <w:right w:val="single" w:sz="4" w:space="0" w:color="auto"/>
            </w:tcBorders>
            <w:vAlign w:val="center"/>
            <w:hideMark/>
          </w:tcPr>
          <w:p w14:paraId="398C3C02"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53E6E36E"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5BAFD078"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318/206</w:t>
            </w:r>
          </w:p>
        </w:tc>
        <w:tc>
          <w:tcPr>
            <w:tcW w:w="1090" w:type="dxa"/>
            <w:vMerge/>
            <w:tcBorders>
              <w:left w:val="nil"/>
              <w:bottom w:val="single" w:sz="4" w:space="0" w:color="auto"/>
              <w:right w:val="nil"/>
            </w:tcBorders>
            <w:shd w:val="clear" w:color="auto" w:fill="auto"/>
            <w:noWrap/>
            <w:vAlign w:val="center"/>
            <w:hideMark/>
          </w:tcPr>
          <w:p w14:paraId="02DD7FD0"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67CF77A"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Trzebnica</w:t>
            </w:r>
          </w:p>
        </w:tc>
        <w:tc>
          <w:tcPr>
            <w:tcW w:w="3620" w:type="dxa"/>
            <w:vMerge/>
            <w:tcBorders>
              <w:top w:val="nil"/>
              <w:left w:val="single" w:sz="4" w:space="0" w:color="auto"/>
              <w:bottom w:val="single" w:sz="4" w:space="0" w:color="000000"/>
              <w:right w:val="single" w:sz="4" w:space="0" w:color="auto"/>
            </w:tcBorders>
            <w:vAlign w:val="center"/>
            <w:hideMark/>
          </w:tcPr>
          <w:p w14:paraId="032EBD8C"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3A48FA42" w14:textId="77777777" w:rsidTr="0017406A">
        <w:trPr>
          <w:trHeight w:val="300"/>
        </w:trPr>
        <w:tc>
          <w:tcPr>
            <w:tcW w:w="42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8DE0585"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78</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886A60A"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732.3.25</w:t>
            </w:r>
          </w:p>
        </w:tc>
        <w:tc>
          <w:tcPr>
            <w:tcW w:w="1984" w:type="dxa"/>
            <w:tcBorders>
              <w:top w:val="nil"/>
              <w:left w:val="nil"/>
              <w:bottom w:val="single" w:sz="4" w:space="0" w:color="auto"/>
              <w:right w:val="single" w:sz="4" w:space="0" w:color="auto"/>
            </w:tcBorders>
            <w:shd w:val="clear" w:color="auto" w:fill="auto"/>
            <w:noWrap/>
            <w:vAlign w:val="center"/>
            <w:hideMark/>
          </w:tcPr>
          <w:p w14:paraId="609CCF08"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301/179</w:t>
            </w:r>
          </w:p>
        </w:tc>
        <w:tc>
          <w:tcPr>
            <w:tcW w:w="1090" w:type="dxa"/>
            <w:vMerge w:val="restart"/>
            <w:tcBorders>
              <w:top w:val="nil"/>
              <w:left w:val="nil"/>
              <w:right w:val="nil"/>
            </w:tcBorders>
            <w:shd w:val="clear" w:color="auto" w:fill="auto"/>
            <w:noWrap/>
            <w:vAlign w:val="center"/>
            <w:hideMark/>
          </w:tcPr>
          <w:p w14:paraId="7ABF5A6B"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Pr>
                <w:rFonts w:ascii="Calibri" w:hAnsi="Calibri" w:cs="Times New Roman"/>
                <w:color w:val="000000"/>
                <w:sz w:val="18"/>
                <w:szCs w:val="18"/>
                <w:lang w:eastAsia="pl-PL"/>
              </w:rPr>
              <w:t>przepust z piętrzeniem</w:t>
            </w:r>
            <w:r w:rsidRPr="001516E2">
              <w:rPr>
                <w:rFonts w:ascii="Calibri" w:hAnsi="Calibri" w:cs="Times New Roman"/>
                <w:color w:val="000000"/>
                <w:sz w:val="18"/>
                <w:szCs w:val="18"/>
                <w:lang w:eastAsia="pl-PL"/>
              </w:rPr>
              <w:t> </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9FCA605"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Trzebnica</w:t>
            </w:r>
          </w:p>
        </w:tc>
        <w:tc>
          <w:tcPr>
            <w:tcW w:w="3620" w:type="dxa"/>
            <w:vMerge/>
            <w:tcBorders>
              <w:top w:val="nil"/>
              <w:left w:val="single" w:sz="4" w:space="0" w:color="auto"/>
              <w:bottom w:val="single" w:sz="4" w:space="0" w:color="000000"/>
              <w:right w:val="single" w:sz="4" w:space="0" w:color="auto"/>
            </w:tcBorders>
            <w:vAlign w:val="center"/>
            <w:hideMark/>
          </w:tcPr>
          <w:p w14:paraId="0C79DE11"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586C9F29" w14:textId="77777777" w:rsidTr="0017406A">
        <w:trPr>
          <w:trHeight w:val="300"/>
        </w:trPr>
        <w:tc>
          <w:tcPr>
            <w:tcW w:w="426" w:type="dxa"/>
            <w:vMerge/>
            <w:tcBorders>
              <w:top w:val="nil"/>
              <w:left w:val="single" w:sz="4" w:space="0" w:color="auto"/>
              <w:bottom w:val="single" w:sz="4" w:space="0" w:color="auto"/>
              <w:right w:val="single" w:sz="4" w:space="0" w:color="auto"/>
            </w:tcBorders>
            <w:vAlign w:val="center"/>
            <w:hideMark/>
          </w:tcPr>
          <w:p w14:paraId="1CB585C7"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7AD9E7ED"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14A357A0"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302/178</w:t>
            </w:r>
          </w:p>
        </w:tc>
        <w:tc>
          <w:tcPr>
            <w:tcW w:w="1090" w:type="dxa"/>
            <w:vMerge/>
            <w:tcBorders>
              <w:left w:val="nil"/>
              <w:right w:val="nil"/>
            </w:tcBorders>
            <w:shd w:val="clear" w:color="auto" w:fill="auto"/>
            <w:noWrap/>
            <w:vAlign w:val="center"/>
            <w:hideMark/>
          </w:tcPr>
          <w:p w14:paraId="59655796" w14:textId="77777777" w:rsidR="005E6D96" w:rsidRPr="001516E2" w:rsidRDefault="005E6D96" w:rsidP="0017406A">
            <w:pPr>
              <w:spacing w:line="240" w:lineRule="auto"/>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FDDF3C1"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Trzebnica</w:t>
            </w:r>
          </w:p>
        </w:tc>
        <w:tc>
          <w:tcPr>
            <w:tcW w:w="3620" w:type="dxa"/>
            <w:vMerge/>
            <w:tcBorders>
              <w:top w:val="nil"/>
              <w:left w:val="single" w:sz="4" w:space="0" w:color="auto"/>
              <w:bottom w:val="single" w:sz="4" w:space="0" w:color="000000"/>
              <w:right w:val="single" w:sz="4" w:space="0" w:color="auto"/>
            </w:tcBorders>
            <w:vAlign w:val="center"/>
            <w:hideMark/>
          </w:tcPr>
          <w:p w14:paraId="20DCF9EC"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7CA5C93A" w14:textId="77777777" w:rsidTr="0017406A">
        <w:trPr>
          <w:trHeight w:val="300"/>
        </w:trPr>
        <w:tc>
          <w:tcPr>
            <w:tcW w:w="426" w:type="dxa"/>
            <w:vMerge/>
            <w:tcBorders>
              <w:top w:val="nil"/>
              <w:left w:val="single" w:sz="4" w:space="0" w:color="auto"/>
              <w:bottom w:val="single" w:sz="4" w:space="0" w:color="auto"/>
              <w:right w:val="single" w:sz="4" w:space="0" w:color="auto"/>
            </w:tcBorders>
            <w:vAlign w:val="center"/>
            <w:hideMark/>
          </w:tcPr>
          <w:p w14:paraId="5A22CC39"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040188DE"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49EC5E2D"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303/177</w:t>
            </w:r>
          </w:p>
        </w:tc>
        <w:tc>
          <w:tcPr>
            <w:tcW w:w="1090" w:type="dxa"/>
            <w:vMerge/>
            <w:tcBorders>
              <w:left w:val="nil"/>
              <w:bottom w:val="single" w:sz="4" w:space="0" w:color="auto"/>
              <w:right w:val="nil"/>
            </w:tcBorders>
            <w:shd w:val="clear" w:color="auto" w:fill="auto"/>
            <w:noWrap/>
            <w:vAlign w:val="center"/>
            <w:hideMark/>
          </w:tcPr>
          <w:p w14:paraId="0BE5C0AA"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81CE4D8"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Trzebnica</w:t>
            </w:r>
          </w:p>
        </w:tc>
        <w:tc>
          <w:tcPr>
            <w:tcW w:w="3620" w:type="dxa"/>
            <w:vMerge/>
            <w:tcBorders>
              <w:top w:val="nil"/>
              <w:left w:val="single" w:sz="4" w:space="0" w:color="auto"/>
              <w:bottom w:val="single" w:sz="4" w:space="0" w:color="000000"/>
              <w:right w:val="single" w:sz="4" w:space="0" w:color="auto"/>
            </w:tcBorders>
            <w:vAlign w:val="center"/>
            <w:hideMark/>
          </w:tcPr>
          <w:p w14:paraId="5783F6F4"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7EB200E0" w14:textId="77777777" w:rsidTr="0017406A">
        <w:trPr>
          <w:trHeight w:val="30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14:paraId="7F25A70F"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79</w:t>
            </w:r>
          </w:p>
        </w:tc>
        <w:tc>
          <w:tcPr>
            <w:tcW w:w="1134" w:type="dxa"/>
            <w:tcBorders>
              <w:top w:val="nil"/>
              <w:left w:val="nil"/>
              <w:bottom w:val="single" w:sz="4" w:space="0" w:color="auto"/>
              <w:right w:val="single" w:sz="4" w:space="0" w:color="auto"/>
            </w:tcBorders>
            <w:shd w:val="clear" w:color="auto" w:fill="auto"/>
            <w:noWrap/>
            <w:vAlign w:val="center"/>
            <w:hideMark/>
          </w:tcPr>
          <w:p w14:paraId="6286E75A"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732.3.28</w:t>
            </w:r>
          </w:p>
        </w:tc>
        <w:tc>
          <w:tcPr>
            <w:tcW w:w="1984" w:type="dxa"/>
            <w:tcBorders>
              <w:top w:val="nil"/>
              <w:left w:val="nil"/>
              <w:bottom w:val="single" w:sz="4" w:space="0" w:color="auto"/>
              <w:right w:val="single" w:sz="4" w:space="0" w:color="auto"/>
            </w:tcBorders>
            <w:shd w:val="clear" w:color="auto" w:fill="auto"/>
            <w:noWrap/>
            <w:vAlign w:val="center"/>
            <w:hideMark/>
          </w:tcPr>
          <w:p w14:paraId="6C66601A"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322/202</w:t>
            </w:r>
          </w:p>
        </w:tc>
        <w:tc>
          <w:tcPr>
            <w:tcW w:w="1090" w:type="dxa"/>
            <w:tcBorders>
              <w:top w:val="nil"/>
              <w:left w:val="nil"/>
              <w:bottom w:val="single" w:sz="4" w:space="0" w:color="auto"/>
              <w:right w:val="nil"/>
            </w:tcBorders>
            <w:shd w:val="clear" w:color="auto" w:fill="auto"/>
            <w:noWrap/>
            <w:vAlign w:val="center"/>
            <w:hideMark/>
          </w:tcPr>
          <w:p w14:paraId="2E81C1AE"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przepust</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2EFE9FB"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Trzebnica</w:t>
            </w:r>
          </w:p>
        </w:tc>
        <w:tc>
          <w:tcPr>
            <w:tcW w:w="3620" w:type="dxa"/>
            <w:vMerge w:val="restart"/>
            <w:tcBorders>
              <w:top w:val="nil"/>
              <w:left w:val="single" w:sz="4" w:space="0" w:color="auto"/>
              <w:bottom w:val="single" w:sz="4" w:space="0" w:color="000000"/>
              <w:right w:val="single" w:sz="4" w:space="0" w:color="auto"/>
            </w:tcBorders>
            <w:shd w:val="clear" w:color="auto" w:fill="auto"/>
            <w:vAlign w:val="center"/>
            <w:hideMark/>
          </w:tcPr>
          <w:p w14:paraId="08F01DC0"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Skarb Państwa</w:t>
            </w:r>
            <w:r w:rsidRPr="001516E2">
              <w:rPr>
                <w:rFonts w:ascii="Calibri" w:hAnsi="Calibri" w:cs="Times New Roman"/>
                <w:color w:val="000000"/>
                <w:sz w:val="18"/>
                <w:szCs w:val="18"/>
                <w:lang w:eastAsia="pl-PL"/>
              </w:rPr>
              <w:br/>
              <w:t>Państwowe Gospodarstwo Leśne Lasy Państwowe Nadleśnictwo Żmigród</w:t>
            </w:r>
            <w:r w:rsidRPr="001516E2">
              <w:rPr>
                <w:rFonts w:ascii="Calibri" w:hAnsi="Calibri" w:cs="Times New Roman"/>
                <w:color w:val="000000"/>
                <w:sz w:val="18"/>
                <w:szCs w:val="18"/>
                <w:lang w:eastAsia="pl-PL"/>
              </w:rPr>
              <w:br/>
              <w:t>ul. Parkowa 4a, 55-140 Żmigród</w:t>
            </w:r>
          </w:p>
        </w:tc>
      </w:tr>
      <w:tr w:rsidR="005E6D96" w:rsidRPr="001516E2" w14:paraId="4D20198C" w14:textId="77777777" w:rsidTr="0017406A">
        <w:trPr>
          <w:trHeight w:val="810"/>
        </w:trPr>
        <w:tc>
          <w:tcPr>
            <w:tcW w:w="42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DD87F13"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80</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58FAC62"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732.4.21</w:t>
            </w:r>
          </w:p>
        </w:tc>
        <w:tc>
          <w:tcPr>
            <w:tcW w:w="1984" w:type="dxa"/>
            <w:tcBorders>
              <w:top w:val="nil"/>
              <w:left w:val="nil"/>
              <w:bottom w:val="single" w:sz="4" w:space="0" w:color="auto"/>
              <w:right w:val="single" w:sz="4" w:space="0" w:color="auto"/>
            </w:tcBorders>
            <w:shd w:val="clear" w:color="auto" w:fill="auto"/>
            <w:noWrap/>
            <w:vAlign w:val="center"/>
            <w:hideMark/>
          </w:tcPr>
          <w:p w14:paraId="33D4F316"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323/201</w:t>
            </w:r>
          </w:p>
        </w:tc>
        <w:tc>
          <w:tcPr>
            <w:tcW w:w="1090" w:type="dxa"/>
            <w:vMerge w:val="restart"/>
            <w:tcBorders>
              <w:top w:val="nil"/>
              <w:left w:val="nil"/>
              <w:right w:val="nil"/>
            </w:tcBorders>
            <w:shd w:val="clear" w:color="auto" w:fill="auto"/>
            <w:noWrap/>
            <w:vAlign w:val="center"/>
            <w:hideMark/>
          </w:tcPr>
          <w:p w14:paraId="0B7E5169"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zastawka </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805E863"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Trzebnica</w:t>
            </w:r>
          </w:p>
        </w:tc>
        <w:tc>
          <w:tcPr>
            <w:tcW w:w="3620" w:type="dxa"/>
            <w:vMerge/>
            <w:tcBorders>
              <w:top w:val="nil"/>
              <w:left w:val="single" w:sz="4" w:space="0" w:color="auto"/>
              <w:bottom w:val="single" w:sz="4" w:space="0" w:color="000000"/>
              <w:right w:val="single" w:sz="4" w:space="0" w:color="auto"/>
            </w:tcBorders>
            <w:vAlign w:val="center"/>
            <w:hideMark/>
          </w:tcPr>
          <w:p w14:paraId="65B0DD21"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6ADADCF3" w14:textId="77777777" w:rsidTr="0017406A">
        <w:trPr>
          <w:trHeight w:val="720"/>
        </w:trPr>
        <w:tc>
          <w:tcPr>
            <w:tcW w:w="426" w:type="dxa"/>
            <w:vMerge/>
            <w:tcBorders>
              <w:top w:val="nil"/>
              <w:left w:val="single" w:sz="4" w:space="0" w:color="auto"/>
              <w:bottom w:val="single" w:sz="4" w:space="0" w:color="auto"/>
              <w:right w:val="single" w:sz="4" w:space="0" w:color="auto"/>
            </w:tcBorders>
            <w:vAlign w:val="center"/>
            <w:hideMark/>
          </w:tcPr>
          <w:p w14:paraId="6380F28A"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64E57A70"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c>
          <w:tcPr>
            <w:tcW w:w="1984" w:type="dxa"/>
            <w:tcBorders>
              <w:top w:val="nil"/>
              <w:left w:val="nil"/>
              <w:bottom w:val="single" w:sz="4" w:space="0" w:color="auto"/>
              <w:right w:val="single" w:sz="4" w:space="0" w:color="auto"/>
            </w:tcBorders>
            <w:shd w:val="clear" w:color="auto" w:fill="auto"/>
            <w:noWrap/>
            <w:vAlign w:val="center"/>
            <w:hideMark/>
          </w:tcPr>
          <w:p w14:paraId="52970084"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341</w:t>
            </w:r>
          </w:p>
        </w:tc>
        <w:tc>
          <w:tcPr>
            <w:tcW w:w="1090" w:type="dxa"/>
            <w:vMerge/>
            <w:tcBorders>
              <w:left w:val="nil"/>
              <w:bottom w:val="single" w:sz="4" w:space="0" w:color="auto"/>
              <w:right w:val="nil"/>
            </w:tcBorders>
            <w:shd w:val="clear" w:color="auto" w:fill="auto"/>
            <w:noWrap/>
            <w:vAlign w:val="center"/>
            <w:hideMark/>
          </w:tcPr>
          <w:p w14:paraId="05FB9C07"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09D6461"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Trzebnica</w:t>
            </w:r>
          </w:p>
        </w:tc>
        <w:tc>
          <w:tcPr>
            <w:tcW w:w="3620" w:type="dxa"/>
            <w:tcBorders>
              <w:top w:val="nil"/>
              <w:left w:val="nil"/>
              <w:bottom w:val="single" w:sz="4" w:space="0" w:color="auto"/>
              <w:right w:val="single" w:sz="4" w:space="0" w:color="auto"/>
            </w:tcBorders>
            <w:shd w:val="clear" w:color="auto" w:fill="auto"/>
            <w:vAlign w:val="center"/>
            <w:hideMark/>
          </w:tcPr>
          <w:p w14:paraId="51209AAE"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Powiat Trzebnicki</w:t>
            </w:r>
            <w:r w:rsidRPr="001516E2">
              <w:rPr>
                <w:rFonts w:ascii="Calibri" w:hAnsi="Calibri" w:cs="Times New Roman"/>
                <w:color w:val="000000"/>
                <w:sz w:val="18"/>
                <w:szCs w:val="18"/>
                <w:lang w:eastAsia="pl-PL"/>
              </w:rPr>
              <w:br/>
              <w:t xml:space="preserve">Zarząd Dróg Powiatowych </w:t>
            </w:r>
            <w:r w:rsidRPr="001516E2">
              <w:rPr>
                <w:rFonts w:ascii="Calibri" w:hAnsi="Calibri" w:cs="Times New Roman"/>
                <w:color w:val="000000"/>
                <w:sz w:val="18"/>
                <w:szCs w:val="18"/>
                <w:lang w:eastAsia="pl-PL"/>
              </w:rPr>
              <w:br/>
              <w:t xml:space="preserve">ul. Łączna 1c, 55-100 Trzebnica </w:t>
            </w:r>
          </w:p>
        </w:tc>
      </w:tr>
      <w:tr w:rsidR="005E6D96" w:rsidRPr="001516E2" w14:paraId="295A3124" w14:textId="77777777" w:rsidTr="0017406A">
        <w:trPr>
          <w:trHeight w:val="30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14:paraId="695B4B03"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81</w:t>
            </w:r>
          </w:p>
        </w:tc>
        <w:tc>
          <w:tcPr>
            <w:tcW w:w="1134" w:type="dxa"/>
            <w:tcBorders>
              <w:top w:val="nil"/>
              <w:left w:val="nil"/>
              <w:bottom w:val="single" w:sz="4" w:space="0" w:color="auto"/>
              <w:right w:val="single" w:sz="4" w:space="0" w:color="auto"/>
            </w:tcBorders>
            <w:shd w:val="clear" w:color="auto" w:fill="auto"/>
            <w:noWrap/>
            <w:vAlign w:val="center"/>
            <w:hideMark/>
          </w:tcPr>
          <w:p w14:paraId="6E59B24A"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732.4.19</w:t>
            </w:r>
          </w:p>
        </w:tc>
        <w:tc>
          <w:tcPr>
            <w:tcW w:w="1984" w:type="dxa"/>
            <w:tcBorders>
              <w:top w:val="nil"/>
              <w:left w:val="nil"/>
              <w:bottom w:val="single" w:sz="4" w:space="0" w:color="auto"/>
              <w:right w:val="single" w:sz="4" w:space="0" w:color="auto"/>
            </w:tcBorders>
            <w:shd w:val="clear" w:color="auto" w:fill="auto"/>
            <w:noWrap/>
            <w:vAlign w:val="center"/>
            <w:hideMark/>
          </w:tcPr>
          <w:p w14:paraId="0219B8EC"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308/172</w:t>
            </w:r>
          </w:p>
        </w:tc>
        <w:tc>
          <w:tcPr>
            <w:tcW w:w="1090" w:type="dxa"/>
            <w:tcBorders>
              <w:top w:val="nil"/>
              <w:left w:val="nil"/>
              <w:bottom w:val="single" w:sz="4" w:space="0" w:color="auto"/>
              <w:right w:val="nil"/>
            </w:tcBorders>
            <w:shd w:val="clear" w:color="auto" w:fill="auto"/>
            <w:noWrap/>
            <w:vAlign w:val="center"/>
            <w:hideMark/>
          </w:tcPr>
          <w:p w14:paraId="2FD7E8E9"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przepust z piętrzeniem</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90F0ED0"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Trzebnica</w:t>
            </w:r>
          </w:p>
        </w:tc>
        <w:tc>
          <w:tcPr>
            <w:tcW w:w="3620" w:type="dxa"/>
            <w:vMerge w:val="restart"/>
            <w:tcBorders>
              <w:top w:val="nil"/>
              <w:left w:val="single" w:sz="4" w:space="0" w:color="auto"/>
              <w:bottom w:val="single" w:sz="4" w:space="0" w:color="000000"/>
              <w:right w:val="single" w:sz="4" w:space="0" w:color="auto"/>
            </w:tcBorders>
            <w:shd w:val="clear" w:color="auto" w:fill="auto"/>
            <w:vAlign w:val="center"/>
            <w:hideMark/>
          </w:tcPr>
          <w:p w14:paraId="21B7F5B7"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Skarb Państwa</w:t>
            </w:r>
            <w:r w:rsidRPr="001516E2">
              <w:rPr>
                <w:rFonts w:ascii="Calibri" w:hAnsi="Calibri" w:cs="Times New Roman"/>
                <w:color w:val="000000"/>
                <w:sz w:val="18"/>
                <w:szCs w:val="18"/>
                <w:lang w:eastAsia="pl-PL"/>
              </w:rPr>
              <w:br/>
              <w:t>Państwowe Gospodarstwo Leśne Lasy Państwowe Nadleśnictwo Żmigród</w:t>
            </w:r>
            <w:r w:rsidRPr="001516E2">
              <w:rPr>
                <w:rFonts w:ascii="Calibri" w:hAnsi="Calibri" w:cs="Times New Roman"/>
                <w:color w:val="000000"/>
                <w:sz w:val="18"/>
                <w:szCs w:val="18"/>
                <w:lang w:eastAsia="pl-PL"/>
              </w:rPr>
              <w:br/>
              <w:t>ul. Parkowa 4a, 55-140 Żmigród</w:t>
            </w:r>
          </w:p>
        </w:tc>
      </w:tr>
      <w:tr w:rsidR="005E6D96" w:rsidRPr="001516E2" w14:paraId="0980CDCA" w14:textId="77777777" w:rsidTr="0017406A">
        <w:trPr>
          <w:trHeight w:val="30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14:paraId="041C0CBF"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82</w:t>
            </w:r>
          </w:p>
        </w:tc>
        <w:tc>
          <w:tcPr>
            <w:tcW w:w="1134" w:type="dxa"/>
            <w:tcBorders>
              <w:top w:val="nil"/>
              <w:left w:val="nil"/>
              <w:bottom w:val="single" w:sz="4" w:space="0" w:color="auto"/>
              <w:right w:val="single" w:sz="4" w:space="0" w:color="auto"/>
            </w:tcBorders>
            <w:shd w:val="clear" w:color="auto" w:fill="auto"/>
            <w:noWrap/>
            <w:vAlign w:val="center"/>
            <w:hideMark/>
          </w:tcPr>
          <w:p w14:paraId="4321A69F"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732.7.18</w:t>
            </w:r>
          </w:p>
        </w:tc>
        <w:tc>
          <w:tcPr>
            <w:tcW w:w="1984" w:type="dxa"/>
            <w:tcBorders>
              <w:top w:val="nil"/>
              <w:left w:val="nil"/>
              <w:bottom w:val="single" w:sz="4" w:space="0" w:color="auto"/>
              <w:right w:val="single" w:sz="4" w:space="0" w:color="auto"/>
            </w:tcBorders>
            <w:shd w:val="clear" w:color="auto" w:fill="auto"/>
            <w:noWrap/>
            <w:vAlign w:val="center"/>
            <w:hideMark/>
          </w:tcPr>
          <w:p w14:paraId="7D01F42E"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372/167</w:t>
            </w:r>
          </w:p>
        </w:tc>
        <w:tc>
          <w:tcPr>
            <w:tcW w:w="1090" w:type="dxa"/>
            <w:tcBorders>
              <w:top w:val="nil"/>
              <w:left w:val="nil"/>
              <w:bottom w:val="single" w:sz="4" w:space="0" w:color="auto"/>
              <w:right w:val="single" w:sz="4" w:space="0" w:color="auto"/>
            </w:tcBorders>
            <w:shd w:val="clear" w:color="auto" w:fill="auto"/>
            <w:noWrap/>
            <w:vAlign w:val="center"/>
            <w:hideMark/>
          </w:tcPr>
          <w:p w14:paraId="4F01816B"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034847">
              <w:rPr>
                <w:rFonts w:ascii="Calibri" w:hAnsi="Calibri" w:cs="Times New Roman"/>
                <w:color w:val="000000"/>
                <w:sz w:val="18"/>
                <w:szCs w:val="18"/>
                <w:lang w:eastAsia="pl-PL"/>
              </w:rPr>
              <w:t>przepust</w:t>
            </w:r>
            <w:r w:rsidRPr="001516E2">
              <w:rPr>
                <w:rFonts w:ascii="Calibri" w:hAnsi="Calibri" w:cs="Times New Roman"/>
                <w:color w:val="000000"/>
                <w:sz w:val="18"/>
                <w:szCs w:val="18"/>
                <w:lang w:eastAsia="pl-PL"/>
              </w:rPr>
              <w:t> </w:t>
            </w:r>
          </w:p>
        </w:tc>
        <w:tc>
          <w:tcPr>
            <w:tcW w:w="960" w:type="dxa"/>
            <w:tcBorders>
              <w:top w:val="nil"/>
              <w:left w:val="nil"/>
              <w:bottom w:val="single" w:sz="4" w:space="0" w:color="auto"/>
              <w:right w:val="single" w:sz="4" w:space="0" w:color="auto"/>
            </w:tcBorders>
            <w:shd w:val="clear" w:color="auto" w:fill="auto"/>
            <w:noWrap/>
            <w:vAlign w:val="center"/>
            <w:hideMark/>
          </w:tcPr>
          <w:p w14:paraId="07CED7B1"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25355168"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r w:rsidR="005E6D96" w:rsidRPr="001516E2" w14:paraId="0C3E0292" w14:textId="77777777" w:rsidTr="0017406A">
        <w:trPr>
          <w:trHeight w:val="30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14:paraId="2D636B0B"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83</w:t>
            </w:r>
          </w:p>
        </w:tc>
        <w:tc>
          <w:tcPr>
            <w:tcW w:w="1134" w:type="dxa"/>
            <w:tcBorders>
              <w:top w:val="nil"/>
              <w:left w:val="nil"/>
              <w:bottom w:val="single" w:sz="4" w:space="0" w:color="auto"/>
              <w:right w:val="single" w:sz="4" w:space="0" w:color="auto"/>
            </w:tcBorders>
            <w:shd w:val="clear" w:color="auto" w:fill="auto"/>
            <w:noWrap/>
            <w:vAlign w:val="center"/>
            <w:hideMark/>
          </w:tcPr>
          <w:p w14:paraId="5A0E425C"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732.9.40</w:t>
            </w:r>
          </w:p>
        </w:tc>
        <w:tc>
          <w:tcPr>
            <w:tcW w:w="1984" w:type="dxa"/>
            <w:tcBorders>
              <w:top w:val="nil"/>
              <w:left w:val="nil"/>
              <w:bottom w:val="single" w:sz="4" w:space="0" w:color="auto"/>
              <w:right w:val="single" w:sz="4" w:space="0" w:color="auto"/>
            </w:tcBorders>
            <w:shd w:val="clear" w:color="auto" w:fill="auto"/>
            <w:noWrap/>
            <w:vAlign w:val="center"/>
            <w:hideMark/>
          </w:tcPr>
          <w:p w14:paraId="7014BA8E"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480/227</w:t>
            </w:r>
          </w:p>
        </w:tc>
        <w:tc>
          <w:tcPr>
            <w:tcW w:w="1090" w:type="dxa"/>
            <w:tcBorders>
              <w:top w:val="nil"/>
              <w:left w:val="nil"/>
              <w:bottom w:val="single" w:sz="4" w:space="0" w:color="auto"/>
              <w:right w:val="single" w:sz="4" w:space="0" w:color="auto"/>
            </w:tcBorders>
            <w:shd w:val="clear" w:color="auto" w:fill="auto"/>
            <w:noWrap/>
            <w:vAlign w:val="center"/>
            <w:hideMark/>
          </w:tcPr>
          <w:p w14:paraId="6645D271"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034847">
              <w:rPr>
                <w:rFonts w:ascii="Calibri" w:hAnsi="Calibri" w:cs="Times New Roman"/>
                <w:color w:val="000000"/>
                <w:sz w:val="18"/>
                <w:szCs w:val="18"/>
                <w:lang w:eastAsia="pl-PL"/>
              </w:rPr>
              <w:t>przepust</w:t>
            </w:r>
            <w:r w:rsidRPr="001516E2">
              <w:rPr>
                <w:rFonts w:ascii="Calibri" w:hAnsi="Calibri" w:cs="Times New Roman"/>
                <w:color w:val="000000"/>
                <w:sz w:val="18"/>
                <w:szCs w:val="18"/>
                <w:lang w:eastAsia="pl-PL"/>
              </w:rPr>
              <w:t> </w:t>
            </w:r>
          </w:p>
        </w:tc>
        <w:tc>
          <w:tcPr>
            <w:tcW w:w="960" w:type="dxa"/>
            <w:tcBorders>
              <w:top w:val="nil"/>
              <w:left w:val="nil"/>
              <w:bottom w:val="single" w:sz="4" w:space="0" w:color="auto"/>
              <w:right w:val="single" w:sz="4" w:space="0" w:color="auto"/>
            </w:tcBorders>
            <w:shd w:val="clear" w:color="auto" w:fill="auto"/>
            <w:noWrap/>
            <w:vAlign w:val="center"/>
            <w:hideMark/>
          </w:tcPr>
          <w:p w14:paraId="1FA738CE" w14:textId="77777777" w:rsidR="005E6D96" w:rsidRPr="001516E2" w:rsidRDefault="005E6D96" w:rsidP="0017406A">
            <w:pPr>
              <w:suppressAutoHyphens w:val="0"/>
              <w:spacing w:line="240" w:lineRule="auto"/>
              <w:ind w:firstLine="0"/>
              <w:contextualSpacing w:val="0"/>
              <w:jc w:val="center"/>
              <w:rPr>
                <w:rFonts w:ascii="Calibri" w:hAnsi="Calibri" w:cs="Times New Roman"/>
                <w:color w:val="000000"/>
                <w:sz w:val="18"/>
                <w:szCs w:val="18"/>
                <w:lang w:eastAsia="pl-PL"/>
              </w:rPr>
            </w:pPr>
            <w:r w:rsidRPr="001516E2">
              <w:rPr>
                <w:rFonts w:ascii="Calibri" w:hAnsi="Calibri" w:cs="Times New Roman"/>
                <w:color w:val="000000"/>
                <w:sz w:val="18"/>
                <w:szCs w:val="18"/>
                <w:lang w:eastAsia="pl-PL"/>
              </w:rPr>
              <w:t>Żmigród</w:t>
            </w:r>
          </w:p>
        </w:tc>
        <w:tc>
          <w:tcPr>
            <w:tcW w:w="3620" w:type="dxa"/>
            <w:vMerge/>
            <w:tcBorders>
              <w:top w:val="nil"/>
              <w:left w:val="single" w:sz="4" w:space="0" w:color="auto"/>
              <w:bottom w:val="single" w:sz="4" w:space="0" w:color="000000"/>
              <w:right w:val="single" w:sz="4" w:space="0" w:color="auto"/>
            </w:tcBorders>
            <w:vAlign w:val="center"/>
            <w:hideMark/>
          </w:tcPr>
          <w:p w14:paraId="6D3B050F" w14:textId="77777777" w:rsidR="005E6D96" w:rsidRPr="001516E2" w:rsidRDefault="005E6D96" w:rsidP="0017406A">
            <w:pPr>
              <w:suppressAutoHyphens w:val="0"/>
              <w:spacing w:line="240" w:lineRule="auto"/>
              <w:ind w:firstLine="0"/>
              <w:contextualSpacing w:val="0"/>
              <w:jc w:val="left"/>
              <w:rPr>
                <w:rFonts w:ascii="Calibri" w:hAnsi="Calibri" w:cs="Times New Roman"/>
                <w:color w:val="000000"/>
                <w:sz w:val="18"/>
                <w:szCs w:val="18"/>
                <w:lang w:eastAsia="pl-PL"/>
              </w:rPr>
            </w:pPr>
          </w:p>
        </w:tc>
      </w:tr>
    </w:tbl>
    <w:p w14:paraId="45999497" w14:textId="77777777" w:rsidR="005E6D96" w:rsidRDefault="005E6D96" w:rsidP="005E6D96">
      <w:pPr>
        <w:rPr>
          <w:lang w:eastAsia="pl-PL" w:bidi="hi-IN"/>
        </w:rPr>
      </w:pPr>
    </w:p>
    <w:p w14:paraId="2FE6310F" w14:textId="77777777" w:rsidR="005E6D96" w:rsidRDefault="005E6D96" w:rsidP="005E6D96">
      <w:pPr>
        <w:rPr>
          <w:lang w:eastAsia="pl-PL" w:bidi="hi-IN"/>
        </w:rPr>
      </w:pPr>
    </w:p>
    <w:p w14:paraId="330AEE7B" w14:textId="2A40BED4" w:rsidR="004B4355" w:rsidRPr="00533D6F" w:rsidRDefault="004B4355" w:rsidP="005E6D96">
      <w:pPr>
        <w:ind w:firstLine="0"/>
        <w:rPr>
          <w:highlight w:val="yellow"/>
        </w:rPr>
      </w:pPr>
    </w:p>
    <w:p w14:paraId="10E590ED" w14:textId="2E69688C" w:rsidR="004B4355" w:rsidRPr="00533D6F" w:rsidRDefault="004B4355" w:rsidP="004B4355">
      <w:pPr>
        <w:rPr>
          <w:highlight w:val="yellow"/>
        </w:rPr>
      </w:pPr>
    </w:p>
    <w:p w14:paraId="1CDC9AD4" w14:textId="77777777" w:rsidR="004B4355" w:rsidRPr="00533D6F" w:rsidRDefault="004B4355" w:rsidP="004B4355">
      <w:pPr>
        <w:rPr>
          <w:highlight w:val="yellow"/>
        </w:rPr>
        <w:sectPr w:rsidR="004B4355" w:rsidRPr="00533D6F" w:rsidSect="001516E2">
          <w:headerReference w:type="default" r:id="rId154"/>
          <w:footerReference w:type="default" r:id="rId155"/>
          <w:footnotePr>
            <w:pos w:val="beneathText"/>
          </w:footnotePr>
          <w:pgSz w:w="11905" w:h="16837" w:code="9"/>
          <w:pgMar w:top="1134" w:right="1134" w:bottom="567" w:left="1701" w:header="283" w:footer="283" w:gutter="0"/>
          <w:cols w:space="708"/>
          <w:docGrid w:linePitch="360"/>
        </w:sectPr>
      </w:pPr>
    </w:p>
    <w:p w14:paraId="3371E49E" w14:textId="0624A387" w:rsidR="0012040E" w:rsidRPr="00533D6F" w:rsidRDefault="00950C8F" w:rsidP="00BE0765">
      <w:pPr>
        <w:pStyle w:val="Nagwek1"/>
        <w:numPr>
          <w:ilvl w:val="0"/>
          <w:numId w:val="0"/>
        </w:numPr>
        <w:ind w:left="709" w:hanging="709"/>
      </w:pPr>
      <w:bookmarkStart w:id="332" w:name="_Toc317684031"/>
      <w:bookmarkStart w:id="333" w:name="_Toc340042218"/>
      <w:bookmarkStart w:id="334" w:name="_Toc340051059"/>
      <w:bookmarkStart w:id="335" w:name="_Toc343247805"/>
      <w:bookmarkStart w:id="336" w:name="_Toc347725144"/>
      <w:bookmarkStart w:id="337" w:name="_Toc347826733"/>
      <w:bookmarkStart w:id="338" w:name="_Toc348589629"/>
      <w:bookmarkStart w:id="339" w:name="_Toc360437328"/>
      <w:bookmarkStart w:id="340" w:name="_Toc368564805"/>
      <w:bookmarkStart w:id="341" w:name="_Toc373397084"/>
      <w:bookmarkStart w:id="342" w:name="_Toc381335145"/>
      <w:bookmarkStart w:id="343" w:name="_Toc382214491"/>
      <w:bookmarkStart w:id="344" w:name="_Toc397598242"/>
      <w:bookmarkStart w:id="345" w:name="_Toc399925120"/>
      <w:bookmarkStart w:id="346" w:name="_Toc402162695"/>
      <w:bookmarkStart w:id="347" w:name="_Toc501007365"/>
      <w:bookmarkStart w:id="348" w:name="_Toc503257397"/>
      <w:bookmarkStart w:id="349" w:name="_Toc522778877"/>
      <w:bookmarkStart w:id="350" w:name="_Toc27728800"/>
      <w:bookmarkStart w:id="351" w:name="_Toc29980004"/>
      <w:bookmarkStart w:id="352" w:name="_Toc31307419"/>
      <w:r>
        <w:lastRenderedPageBreak/>
        <w:t xml:space="preserve">TOM II - </w:t>
      </w:r>
      <w:r w:rsidR="002C4881" w:rsidRPr="00533D6F">
        <w:t>ZAŁĄCZNIKI TEKSTOWE</w:t>
      </w:r>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2C35D71C" w14:textId="77777777" w:rsidR="00905CBB" w:rsidRPr="00533D6F" w:rsidRDefault="00905CBB" w:rsidP="00905CBB"/>
    <w:p w14:paraId="4EC71FCF" w14:textId="0A7F597C" w:rsidR="00D867D2" w:rsidRPr="00533D6F" w:rsidRDefault="002C7F8C" w:rsidP="00BE0765">
      <w:pPr>
        <w:ind w:firstLine="0"/>
      </w:pPr>
      <w:r w:rsidRPr="00533D6F">
        <w:t xml:space="preserve">Zał. 1. </w:t>
      </w:r>
      <w:r w:rsidRPr="00533D6F">
        <w:tab/>
      </w:r>
      <w:r w:rsidR="00D867D2" w:rsidRPr="00533D6F">
        <w:t xml:space="preserve">Wypisy z wykazu podmiotów i wykazu działek </w:t>
      </w:r>
    </w:p>
    <w:p w14:paraId="33FC731F" w14:textId="14E7955E" w:rsidR="00B709E4" w:rsidRPr="00533D6F" w:rsidRDefault="00691E88" w:rsidP="00BE0765">
      <w:pPr>
        <w:ind w:left="851" w:hanging="851"/>
      </w:pPr>
      <w:r w:rsidRPr="00533D6F">
        <w:t xml:space="preserve">Zał. 2. </w:t>
      </w:r>
      <w:r w:rsidRPr="00533D6F">
        <w:tab/>
      </w:r>
      <w:bookmarkStart w:id="353" w:name="_Toc313253340"/>
      <w:bookmarkStart w:id="354" w:name="_Toc343247806"/>
      <w:bookmarkStart w:id="355" w:name="_Toc347725145"/>
      <w:bookmarkStart w:id="356" w:name="_Toc347826734"/>
      <w:bookmarkStart w:id="357" w:name="_Toc348589630"/>
      <w:bookmarkStart w:id="358" w:name="_Toc360437329"/>
      <w:bookmarkStart w:id="359" w:name="_Toc368564806"/>
      <w:bookmarkStart w:id="360" w:name="_Toc373397085"/>
      <w:bookmarkStart w:id="361" w:name="_Toc381335146"/>
      <w:bookmarkStart w:id="362" w:name="_Toc382214492"/>
      <w:bookmarkStart w:id="363" w:name="_Toc397598243"/>
      <w:bookmarkStart w:id="364" w:name="_Toc399925121"/>
      <w:bookmarkStart w:id="365" w:name="_Toc402162696"/>
      <w:bookmarkStart w:id="366" w:name="_Toc501007366"/>
      <w:r w:rsidR="00D673B9" w:rsidRPr="00D673B9">
        <w:t>Decyzja o braku konieczności przeprowadzenia oceny oddziaływania na środowisko,  wydana przez Burmistrza Gminy Żmigród pismem znak: ROŚ.6220.12.14.2018 z dnia 16.05.2019r.</w:t>
      </w:r>
    </w:p>
    <w:p w14:paraId="5B860C0E" w14:textId="717CDD33" w:rsidR="00FD2755" w:rsidRPr="00533D6F" w:rsidRDefault="0027267A" w:rsidP="00FD2755">
      <w:pPr>
        <w:ind w:left="851" w:hanging="851"/>
      </w:pPr>
      <w:r w:rsidRPr="00533D6F">
        <w:t xml:space="preserve">Zał. 3. </w:t>
      </w:r>
      <w:r w:rsidRPr="00533D6F">
        <w:tab/>
      </w:r>
      <w:r w:rsidR="00FD2755" w:rsidRPr="00533D6F">
        <w:tab/>
        <w:t>Decyzja o lokalizacji inwestycji celu publicznego, wydana przez Burmistrza Gminy Milicz pismem znak: PP.6733.7.2019 z dnia 08.10.2019r.</w:t>
      </w:r>
    </w:p>
    <w:p w14:paraId="40896687" w14:textId="0AEAEC6E" w:rsidR="00FD2755" w:rsidRPr="00533D6F" w:rsidRDefault="00FD2755" w:rsidP="00192A5C">
      <w:pPr>
        <w:ind w:left="851" w:hanging="851"/>
      </w:pPr>
      <w:r w:rsidRPr="00533D6F">
        <w:t xml:space="preserve">Zał. 4. </w:t>
      </w:r>
      <w:r w:rsidRPr="00533D6F">
        <w:tab/>
        <w:t>Decyzja o lokalizacji inwestycji celu publicznego nr 10/CP/2019 wydana przez Burmistrza Gminy Żmigród pismem znak:  AGN.6733.7.2019 z dnia 16.10.2019r.</w:t>
      </w:r>
    </w:p>
    <w:p w14:paraId="722F2307" w14:textId="03678250" w:rsidR="00FD2755" w:rsidRPr="00533D6F" w:rsidRDefault="00FD2755" w:rsidP="00192A5C">
      <w:pPr>
        <w:ind w:left="851" w:hanging="851"/>
      </w:pPr>
      <w:r w:rsidRPr="00533D6F">
        <w:t xml:space="preserve">Zał. 5. </w:t>
      </w:r>
      <w:r w:rsidRPr="00533D6F">
        <w:tab/>
        <w:t>Decyzja o lokalizacji inwestycji celu publicznego nr 183/2019 wydana przez Burmistrza Gminy Trzebnica pismem znak:  ARCH.6733.20.2019 z dnia 16.10.2019r.</w:t>
      </w:r>
    </w:p>
    <w:p w14:paraId="6E4B2EF9" w14:textId="1649B425" w:rsidR="00D14C17" w:rsidRDefault="00FD2755" w:rsidP="00042D33">
      <w:pPr>
        <w:ind w:left="851" w:hanging="851"/>
      </w:pPr>
      <w:r w:rsidRPr="00533D6F">
        <w:t xml:space="preserve">Zał. 6. </w:t>
      </w:r>
      <w:r w:rsidRPr="00533D6F">
        <w:tab/>
        <w:t>Decyzja o lokalizacji inwestycji celu publicznego nr 10/2019 wydana przez Burmistrza Gminy Prusice pismem znak:  GP.6733.7.2019 z dnia 25.09.2019r.</w:t>
      </w:r>
    </w:p>
    <w:p w14:paraId="15E353AB" w14:textId="4AEAE970" w:rsidR="00042D33" w:rsidRDefault="008251DD" w:rsidP="00EB5D71">
      <w:pPr>
        <w:ind w:left="851" w:hanging="851"/>
      </w:pPr>
      <w:r>
        <w:t xml:space="preserve">Zał. 7. </w:t>
      </w:r>
      <w:r>
        <w:tab/>
      </w:r>
      <w:r w:rsidR="00EB5D71" w:rsidRPr="00533D6F">
        <w:t>Wypis i wyrys</w:t>
      </w:r>
      <w:r w:rsidR="00EB5D71">
        <w:t xml:space="preserve"> </w:t>
      </w:r>
      <w:r w:rsidR="00EB5D71" w:rsidRPr="00533D6F">
        <w:t>z miejscowego planu zagospodarowania przestrzennego dla obrębu geodezyjnego Dębno ogłoszonego w Dzienniku Urzędowym Województwa Dolnośląskiego Nr 37,  poz. 513 z dnia 26 lutego 2010r.</w:t>
      </w:r>
    </w:p>
    <w:p w14:paraId="4D0D951F" w14:textId="310A43EE" w:rsidR="00042D33" w:rsidRDefault="008251DD" w:rsidP="00EB5D71">
      <w:pPr>
        <w:ind w:left="851" w:hanging="851"/>
      </w:pPr>
      <w:r>
        <w:t xml:space="preserve">Zał. 8. </w:t>
      </w:r>
      <w:r>
        <w:tab/>
      </w:r>
      <w:r w:rsidR="00EB5D71" w:rsidRPr="00533D6F">
        <w:t>Wypis i wyrys z miejscowego planu zagospodarowania przestrzennego dla obrębu geodezyjnego Garbce ogłoszonego w Dzienniku Urzędowym Województwa Dolnośląskiego Nr 207, poz. 3207 z dnia 5 listopada 2010r.</w:t>
      </w:r>
    </w:p>
    <w:p w14:paraId="1D1EA37A" w14:textId="3D55A43B" w:rsidR="00042D33" w:rsidRDefault="008251DD" w:rsidP="008251DD">
      <w:pPr>
        <w:ind w:left="851" w:hanging="851"/>
      </w:pPr>
      <w:r>
        <w:t xml:space="preserve">Zał. 9. </w:t>
      </w:r>
      <w:r>
        <w:tab/>
      </w:r>
      <w:r w:rsidRPr="00533D6F">
        <w:t>Wypis i wyrys</w:t>
      </w:r>
      <w:r>
        <w:t xml:space="preserve"> </w:t>
      </w:r>
      <w:r w:rsidR="00042D33" w:rsidRPr="00533D6F">
        <w:t xml:space="preserve">z miejscowego planu zagospodarowania przestrzennego dla obrębu geodezyjnego Radziądź ogłoszonego w Dzienniku Urzędowym Województwa Dolnośląskiego Nr 207,  poz. 3209 z dnia 5 listopada 2010r. </w:t>
      </w:r>
    </w:p>
    <w:p w14:paraId="3B72314C" w14:textId="6A16DEF3" w:rsidR="00042D33" w:rsidRDefault="008251DD" w:rsidP="008251DD">
      <w:pPr>
        <w:ind w:left="851" w:hanging="851"/>
      </w:pPr>
      <w:r>
        <w:t xml:space="preserve">Zał. 10. </w:t>
      </w:r>
      <w:r>
        <w:tab/>
      </w:r>
      <w:r w:rsidRPr="00533D6F">
        <w:t>Wypis i wyrys</w:t>
      </w:r>
      <w:r>
        <w:t xml:space="preserve"> z </w:t>
      </w:r>
      <w:r w:rsidR="00042D33" w:rsidRPr="00533D6F">
        <w:t xml:space="preserve">miejscowego planu zagospodarowania przestrzennego dla terenów położonych w obrębie wsi Postolin ogłoszonego w Dzienniku Urzędowym Województwa Dolnośląskiego,  poz. 4728 z dnia 20 października 2016r. </w:t>
      </w:r>
    </w:p>
    <w:p w14:paraId="26DA105F" w14:textId="3320416B" w:rsidR="00042D33" w:rsidRDefault="008251DD" w:rsidP="008251DD">
      <w:pPr>
        <w:ind w:left="851" w:hanging="851"/>
      </w:pPr>
      <w:r>
        <w:t xml:space="preserve">Zał. 11. </w:t>
      </w:r>
      <w:r>
        <w:tab/>
      </w:r>
      <w:r w:rsidRPr="00533D6F">
        <w:t>Wypis i wyrys</w:t>
      </w:r>
      <w:r>
        <w:t xml:space="preserve"> </w:t>
      </w:r>
      <w:r w:rsidR="00042D33" w:rsidRPr="00533D6F">
        <w:t xml:space="preserve">z miejscowego planu zagospodarowania przestrzennego dla terenów położonych w obrębie wsi Pracze ogłoszonego w Dzienniku Urzędowym Województwa Dolnośląskiego,  poz. 4763 z dnia 25 października 2016r. </w:t>
      </w:r>
    </w:p>
    <w:p w14:paraId="16B2C53C" w14:textId="76544460" w:rsidR="00042D33" w:rsidRDefault="008251DD" w:rsidP="008251DD">
      <w:pPr>
        <w:ind w:left="851" w:hanging="851"/>
      </w:pPr>
      <w:r>
        <w:t xml:space="preserve">Zał. 12. </w:t>
      </w:r>
      <w:r>
        <w:tab/>
      </w:r>
      <w:r w:rsidRPr="00533D6F">
        <w:t>Wypis i wyrys</w:t>
      </w:r>
      <w:r>
        <w:t xml:space="preserve"> z </w:t>
      </w:r>
      <w:r w:rsidR="00042D33" w:rsidRPr="00533D6F">
        <w:t xml:space="preserve">miejscowego planu zagospodarowania przestrzennego dla terenów położonych w obrębie wsi Sułów ogłoszonego w Dzienniku Urzędowym Województwa Dolnośląskiego,  poz. 2832z dnia 10 czerwca 2016r. </w:t>
      </w:r>
    </w:p>
    <w:p w14:paraId="19D020D2" w14:textId="4FE705F9" w:rsidR="00D673B9" w:rsidRDefault="00D673B9" w:rsidP="008251DD">
      <w:pPr>
        <w:ind w:left="851" w:hanging="851"/>
      </w:pPr>
      <w:r>
        <w:t xml:space="preserve">Zał. 13. </w:t>
      </w:r>
      <w:r>
        <w:tab/>
      </w:r>
      <w:r w:rsidRPr="00D673B9">
        <w:t>Decyzja o braku konieczności przeprowadzenia oceny oddziaływania na środowisko,  wydana przez Burmistrza Gminy Żmigród pismem znak: ROŚ.6220.16.6.2019 z dnia 19.12.2019 r.</w:t>
      </w:r>
    </w:p>
    <w:p w14:paraId="6CDD00D7" w14:textId="2BD19769" w:rsidR="00D673B9" w:rsidRPr="00533D6F" w:rsidRDefault="00D673B9" w:rsidP="008251DD">
      <w:pPr>
        <w:ind w:left="851" w:hanging="851"/>
      </w:pPr>
      <w:r>
        <w:t xml:space="preserve">Zał. 14. </w:t>
      </w:r>
      <w:r>
        <w:tab/>
      </w:r>
      <w:r w:rsidRPr="00D673B9">
        <w:t>Decyzja o środowiskowych uwarunkowaniach wydana przez Burmistrza Gminy Milicz pismem znak GK.6220.10.2019 z dnia 20.11.2019 r.</w:t>
      </w:r>
    </w:p>
    <w:p w14:paraId="7BD38BE2" w14:textId="55560635" w:rsidR="009C3670" w:rsidRPr="00533D6F" w:rsidRDefault="009C3670" w:rsidP="00BE0765">
      <w:pPr>
        <w:ind w:left="851" w:hanging="851"/>
        <w:rPr>
          <w:highlight w:val="yellow"/>
        </w:rPr>
      </w:pPr>
    </w:p>
    <w:p w14:paraId="2E37AE02" w14:textId="6174F991" w:rsidR="00992BDF" w:rsidRPr="00533D6F" w:rsidRDefault="00992BDF" w:rsidP="00BE0765">
      <w:pPr>
        <w:ind w:left="851" w:hanging="851"/>
        <w:rPr>
          <w:highlight w:val="yellow"/>
        </w:rPr>
      </w:pPr>
    </w:p>
    <w:p w14:paraId="56AC4849" w14:textId="048DB79B" w:rsidR="002C4881" w:rsidRPr="00EA553A" w:rsidRDefault="00950C8F" w:rsidP="00BE0765">
      <w:pPr>
        <w:pStyle w:val="Nagwek1"/>
        <w:numPr>
          <w:ilvl w:val="0"/>
          <w:numId w:val="0"/>
        </w:numPr>
        <w:ind w:left="709" w:hanging="709"/>
      </w:pPr>
      <w:bookmarkStart w:id="367" w:name="_Toc522778878"/>
      <w:bookmarkStart w:id="368" w:name="_Toc27728801"/>
      <w:bookmarkStart w:id="369" w:name="_Toc29980005"/>
      <w:bookmarkStart w:id="370" w:name="_Toc31307420"/>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r>
        <w:lastRenderedPageBreak/>
        <w:t xml:space="preserve">TOM III - </w:t>
      </w:r>
      <w:r w:rsidR="001D50AD" w:rsidRPr="00EA553A">
        <w:t>ZAŁĄCZNIKI GRAFICZNE</w:t>
      </w:r>
      <w:bookmarkEnd w:id="367"/>
      <w:bookmarkEnd w:id="368"/>
      <w:bookmarkEnd w:id="369"/>
      <w:bookmarkEnd w:id="370"/>
    </w:p>
    <w:p w14:paraId="6263B4F6" w14:textId="722F998C" w:rsidR="008A4959" w:rsidRPr="00EA553A" w:rsidRDefault="008A4959" w:rsidP="007415EE">
      <w:pPr>
        <w:ind w:firstLine="0"/>
        <w:rPr>
          <w:sz w:val="22"/>
        </w:rPr>
      </w:pPr>
    </w:p>
    <w:p w14:paraId="693545FC" w14:textId="2EBD3827" w:rsidR="008A4959" w:rsidRPr="00EA553A" w:rsidRDefault="008A4959" w:rsidP="008A4959">
      <w:pPr>
        <w:ind w:firstLine="0"/>
        <w:jc w:val="center"/>
        <w:rPr>
          <w:b/>
          <w:sz w:val="22"/>
        </w:rPr>
      </w:pPr>
      <w:r w:rsidRPr="00EA553A">
        <w:rPr>
          <w:b/>
          <w:sz w:val="22"/>
        </w:rPr>
        <w:t>RYSUNKI</w:t>
      </w:r>
    </w:p>
    <w:p w14:paraId="2A5C24C0" w14:textId="77777777" w:rsidR="008A4959" w:rsidRPr="00533D6F" w:rsidRDefault="008A4959" w:rsidP="007415EE">
      <w:pPr>
        <w:ind w:firstLine="0"/>
        <w:rPr>
          <w:sz w:val="22"/>
          <w:highlight w:val="yellow"/>
        </w:rPr>
      </w:pPr>
    </w:p>
    <w:p w14:paraId="2A5CC800" w14:textId="30E12783" w:rsidR="002463B1" w:rsidRPr="00533D6F" w:rsidRDefault="002463B1" w:rsidP="00D673B9">
      <w:pPr>
        <w:ind w:left="1418" w:hanging="1418"/>
        <w:rPr>
          <w:sz w:val="22"/>
        </w:rPr>
      </w:pPr>
      <w:r w:rsidRPr="00533D6F">
        <w:rPr>
          <w:sz w:val="22"/>
        </w:rPr>
        <w:t>OW-H-</w:t>
      </w:r>
      <w:r w:rsidR="00BB62E9" w:rsidRPr="00533D6F">
        <w:rPr>
          <w:sz w:val="22"/>
        </w:rPr>
        <w:t>1</w:t>
      </w:r>
      <w:r w:rsidRPr="00533D6F">
        <w:rPr>
          <w:sz w:val="22"/>
        </w:rPr>
        <w:t>.</w:t>
      </w:r>
      <w:r w:rsidR="00627147" w:rsidRPr="00533D6F">
        <w:rPr>
          <w:sz w:val="22"/>
        </w:rPr>
        <w:t>1</w:t>
      </w:r>
      <w:r w:rsidRPr="00533D6F">
        <w:rPr>
          <w:sz w:val="22"/>
        </w:rPr>
        <w:tab/>
      </w:r>
      <w:r w:rsidR="007906C5">
        <w:rPr>
          <w:sz w:val="22"/>
        </w:rPr>
        <w:t xml:space="preserve">Plan urządzeń wodnych </w:t>
      </w:r>
      <w:r w:rsidRPr="00533D6F">
        <w:rPr>
          <w:sz w:val="22"/>
        </w:rPr>
        <w:t xml:space="preserve">: </w:t>
      </w:r>
      <w:r w:rsidR="007B013E" w:rsidRPr="00533D6F">
        <w:rPr>
          <w:sz w:val="22"/>
        </w:rPr>
        <w:t xml:space="preserve"> </w:t>
      </w:r>
      <w:r w:rsidR="007906C5">
        <w:rPr>
          <w:sz w:val="22"/>
        </w:rPr>
        <w:t xml:space="preserve">   </w:t>
      </w:r>
      <w:r w:rsidR="007B013E" w:rsidRPr="00533D6F">
        <w:rPr>
          <w:sz w:val="22"/>
        </w:rPr>
        <w:t>obiekt 732.1.5</w:t>
      </w:r>
    </w:p>
    <w:p w14:paraId="4471825D" w14:textId="4AF18291" w:rsidR="002463B1" w:rsidRPr="00533D6F" w:rsidRDefault="002463B1" w:rsidP="007B013E">
      <w:pPr>
        <w:ind w:left="1418" w:hanging="1418"/>
        <w:rPr>
          <w:sz w:val="22"/>
        </w:rPr>
      </w:pPr>
      <w:r w:rsidRPr="00533D6F">
        <w:rPr>
          <w:sz w:val="22"/>
        </w:rPr>
        <w:t>OW-H-</w:t>
      </w:r>
      <w:r w:rsidR="00BB62E9" w:rsidRPr="00533D6F">
        <w:rPr>
          <w:sz w:val="22"/>
        </w:rPr>
        <w:t>1</w:t>
      </w:r>
      <w:r w:rsidRPr="00533D6F">
        <w:rPr>
          <w:sz w:val="22"/>
        </w:rPr>
        <w:t xml:space="preserve">.2 </w:t>
      </w:r>
      <w:r w:rsidRPr="00533D6F">
        <w:rPr>
          <w:sz w:val="22"/>
        </w:rPr>
        <w:tab/>
      </w:r>
      <w:r w:rsidR="007906C5">
        <w:rPr>
          <w:sz w:val="22"/>
        </w:rPr>
        <w:t xml:space="preserve">Plan urządzeń wodnych </w:t>
      </w:r>
      <w:r w:rsidR="00D673B9">
        <w:rPr>
          <w:sz w:val="22"/>
        </w:rPr>
        <w:t xml:space="preserve">:   </w:t>
      </w:r>
      <w:r w:rsidR="007B013E" w:rsidRPr="00533D6F">
        <w:rPr>
          <w:sz w:val="22"/>
        </w:rPr>
        <w:t xml:space="preserve">  obiekt 7</w:t>
      </w:r>
      <w:r w:rsidR="0087637A" w:rsidRPr="00533D6F">
        <w:rPr>
          <w:sz w:val="22"/>
        </w:rPr>
        <w:t>32.1.8</w:t>
      </w:r>
    </w:p>
    <w:p w14:paraId="51A305DF" w14:textId="3B21D10C" w:rsidR="002463B1" w:rsidRPr="00533D6F" w:rsidRDefault="002463B1" w:rsidP="007B013E">
      <w:pPr>
        <w:ind w:left="1418" w:hanging="1418"/>
        <w:rPr>
          <w:sz w:val="22"/>
        </w:rPr>
      </w:pPr>
      <w:r w:rsidRPr="00533D6F">
        <w:rPr>
          <w:sz w:val="22"/>
        </w:rPr>
        <w:t>OW-H-</w:t>
      </w:r>
      <w:r w:rsidR="00BB62E9" w:rsidRPr="00533D6F">
        <w:rPr>
          <w:sz w:val="22"/>
        </w:rPr>
        <w:t>1</w:t>
      </w:r>
      <w:r w:rsidRPr="00533D6F">
        <w:rPr>
          <w:sz w:val="22"/>
        </w:rPr>
        <w:t>.</w:t>
      </w:r>
      <w:r w:rsidR="00627147" w:rsidRPr="00533D6F">
        <w:rPr>
          <w:sz w:val="22"/>
        </w:rPr>
        <w:t>3</w:t>
      </w:r>
      <w:r w:rsidRPr="00533D6F">
        <w:rPr>
          <w:sz w:val="22"/>
        </w:rPr>
        <w:tab/>
      </w:r>
      <w:r w:rsidR="007906C5">
        <w:rPr>
          <w:sz w:val="22"/>
        </w:rPr>
        <w:t xml:space="preserve">Plan urządzeń wodnych </w:t>
      </w:r>
      <w:r w:rsidR="00D673B9">
        <w:rPr>
          <w:sz w:val="22"/>
        </w:rPr>
        <w:t xml:space="preserve">:   </w:t>
      </w:r>
      <w:r w:rsidR="007B013E" w:rsidRPr="00533D6F">
        <w:rPr>
          <w:sz w:val="22"/>
        </w:rPr>
        <w:t xml:space="preserve">  obiekt 7</w:t>
      </w:r>
      <w:r w:rsidR="0087637A" w:rsidRPr="00533D6F">
        <w:rPr>
          <w:sz w:val="22"/>
        </w:rPr>
        <w:t>32.1.9</w:t>
      </w:r>
    </w:p>
    <w:p w14:paraId="76251EEA" w14:textId="70DEF1F2" w:rsidR="002463B1" w:rsidRPr="00533D6F" w:rsidRDefault="002463B1" w:rsidP="007B013E">
      <w:pPr>
        <w:ind w:left="1418" w:hanging="1418"/>
        <w:rPr>
          <w:sz w:val="22"/>
        </w:rPr>
      </w:pPr>
      <w:r w:rsidRPr="00533D6F">
        <w:rPr>
          <w:sz w:val="22"/>
        </w:rPr>
        <w:t>OW-H-</w:t>
      </w:r>
      <w:r w:rsidR="00BB62E9" w:rsidRPr="00533D6F">
        <w:rPr>
          <w:sz w:val="22"/>
        </w:rPr>
        <w:t>1</w:t>
      </w:r>
      <w:r w:rsidRPr="00533D6F">
        <w:rPr>
          <w:sz w:val="22"/>
        </w:rPr>
        <w:t>.</w:t>
      </w:r>
      <w:r w:rsidR="00627147" w:rsidRPr="00533D6F">
        <w:rPr>
          <w:sz w:val="22"/>
        </w:rPr>
        <w:t>4</w:t>
      </w:r>
      <w:r w:rsidRPr="00533D6F">
        <w:rPr>
          <w:sz w:val="22"/>
        </w:rPr>
        <w:tab/>
      </w:r>
      <w:r w:rsidR="007906C5">
        <w:rPr>
          <w:sz w:val="22"/>
        </w:rPr>
        <w:t xml:space="preserve">Plan urządzeń wodnych </w:t>
      </w:r>
      <w:r w:rsidR="00D673B9">
        <w:rPr>
          <w:sz w:val="22"/>
        </w:rPr>
        <w:t xml:space="preserve">:   </w:t>
      </w:r>
      <w:r w:rsidR="007B013E" w:rsidRPr="00533D6F">
        <w:rPr>
          <w:sz w:val="22"/>
        </w:rPr>
        <w:t xml:space="preserve">  obiekt 7</w:t>
      </w:r>
      <w:r w:rsidR="0087637A" w:rsidRPr="00533D6F">
        <w:rPr>
          <w:sz w:val="22"/>
        </w:rPr>
        <w:t>32.1.12</w:t>
      </w:r>
    </w:p>
    <w:p w14:paraId="091FEE39" w14:textId="4FF9353C" w:rsidR="002463B1" w:rsidRPr="00533D6F" w:rsidRDefault="002463B1" w:rsidP="007B013E">
      <w:pPr>
        <w:ind w:left="1418" w:hanging="1418"/>
        <w:rPr>
          <w:sz w:val="22"/>
        </w:rPr>
      </w:pPr>
      <w:r w:rsidRPr="00533D6F">
        <w:rPr>
          <w:sz w:val="22"/>
        </w:rPr>
        <w:t>OW-H-</w:t>
      </w:r>
      <w:r w:rsidR="007D2554" w:rsidRPr="00533D6F">
        <w:rPr>
          <w:sz w:val="22"/>
        </w:rPr>
        <w:t>1</w:t>
      </w:r>
      <w:r w:rsidRPr="00533D6F">
        <w:rPr>
          <w:sz w:val="22"/>
        </w:rPr>
        <w:t>.</w:t>
      </w:r>
      <w:r w:rsidR="00627147" w:rsidRPr="00533D6F">
        <w:rPr>
          <w:sz w:val="22"/>
        </w:rPr>
        <w:t>5</w:t>
      </w:r>
      <w:r w:rsidRPr="00533D6F">
        <w:rPr>
          <w:sz w:val="22"/>
        </w:rPr>
        <w:tab/>
      </w:r>
      <w:r w:rsidR="007906C5">
        <w:rPr>
          <w:sz w:val="22"/>
        </w:rPr>
        <w:t xml:space="preserve">Plan urządzeń wodnych </w:t>
      </w:r>
      <w:r w:rsidR="00D673B9">
        <w:rPr>
          <w:sz w:val="22"/>
        </w:rPr>
        <w:t xml:space="preserve">:   </w:t>
      </w:r>
      <w:r w:rsidR="007B013E" w:rsidRPr="00533D6F">
        <w:rPr>
          <w:sz w:val="22"/>
        </w:rPr>
        <w:t xml:space="preserve">  obiekt 732.1.</w:t>
      </w:r>
      <w:r w:rsidR="0087637A" w:rsidRPr="00533D6F">
        <w:rPr>
          <w:sz w:val="22"/>
        </w:rPr>
        <w:t>13</w:t>
      </w:r>
    </w:p>
    <w:p w14:paraId="2902B3E3" w14:textId="05816C15" w:rsidR="002463B1" w:rsidRPr="00533D6F" w:rsidRDefault="002463B1" w:rsidP="007B013E">
      <w:pPr>
        <w:ind w:left="1418" w:hanging="1418"/>
        <w:rPr>
          <w:sz w:val="22"/>
        </w:rPr>
      </w:pPr>
      <w:r w:rsidRPr="00533D6F">
        <w:rPr>
          <w:sz w:val="22"/>
        </w:rPr>
        <w:t>OW-H-</w:t>
      </w:r>
      <w:r w:rsidR="007D2554" w:rsidRPr="00533D6F">
        <w:rPr>
          <w:sz w:val="22"/>
        </w:rPr>
        <w:t>1</w:t>
      </w:r>
      <w:r w:rsidRPr="00533D6F">
        <w:rPr>
          <w:sz w:val="22"/>
        </w:rPr>
        <w:t>.</w:t>
      </w:r>
      <w:r w:rsidR="00627147" w:rsidRPr="00533D6F">
        <w:rPr>
          <w:sz w:val="22"/>
        </w:rPr>
        <w:t>6</w:t>
      </w:r>
      <w:r w:rsidRPr="00533D6F">
        <w:rPr>
          <w:sz w:val="22"/>
        </w:rPr>
        <w:tab/>
      </w:r>
      <w:r w:rsidR="007906C5">
        <w:rPr>
          <w:sz w:val="22"/>
        </w:rPr>
        <w:t xml:space="preserve">Plan urządzeń wodnych </w:t>
      </w:r>
      <w:r w:rsidR="00D673B9">
        <w:rPr>
          <w:sz w:val="22"/>
        </w:rPr>
        <w:t xml:space="preserve">:   </w:t>
      </w:r>
      <w:r w:rsidR="007B013E" w:rsidRPr="00533D6F">
        <w:rPr>
          <w:sz w:val="22"/>
        </w:rPr>
        <w:t xml:space="preserve">  obiekt 7</w:t>
      </w:r>
      <w:r w:rsidR="0087637A" w:rsidRPr="00533D6F">
        <w:rPr>
          <w:sz w:val="22"/>
        </w:rPr>
        <w:t>32.1.14</w:t>
      </w:r>
    </w:p>
    <w:p w14:paraId="16883CE5" w14:textId="3FDDC1E6" w:rsidR="002463B1" w:rsidRPr="00533D6F" w:rsidRDefault="002463B1" w:rsidP="007B013E">
      <w:pPr>
        <w:ind w:left="1418" w:hanging="1418"/>
        <w:rPr>
          <w:sz w:val="22"/>
        </w:rPr>
      </w:pPr>
      <w:r w:rsidRPr="00533D6F">
        <w:rPr>
          <w:sz w:val="22"/>
        </w:rPr>
        <w:t>OW-H-</w:t>
      </w:r>
      <w:r w:rsidR="007D2554" w:rsidRPr="00533D6F">
        <w:rPr>
          <w:sz w:val="22"/>
        </w:rPr>
        <w:t>1</w:t>
      </w:r>
      <w:r w:rsidRPr="00533D6F">
        <w:rPr>
          <w:sz w:val="22"/>
        </w:rPr>
        <w:t>.</w:t>
      </w:r>
      <w:r w:rsidR="00627147" w:rsidRPr="00533D6F">
        <w:rPr>
          <w:sz w:val="22"/>
        </w:rPr>
        <w:t>7</w:t>
      </w:r>
      <w:r w:rsidRPr="00533D6F">
        <w:rPr>
          <w:sz w:val="22"/>
        </w:rPr>
        <w:t xml:space="preserve"> </w:t>
      </w:r>
      <w:r w:rsidRPr="00533D6F">
        <w:rPr>
          <w:sz w:val="22"/>
        </w:rPr>
        <w:tab/>
      </w:r>
      <w:r w:rsidR="007906C5">
        <w:rPr>
          <w:sz w:val="22"/>
        </w:rPr>
        <w:t xml:space="preserve">Plan urządzeń wodnych </w:t>
      </w:r>
      <w:r w:rsidR="00D673B9">
        <w:rPr>
          <w:sz w:val="22"/>
        </w:rPr>
        <w:t xml:space="preserve">:   </w:t>
      </w:r>
      <w:r w:rsidR="007B013E" w:rsidRPr="00533D6F">
        <w:rPr>
          <w:sz w:val="22"/>
        </w:rPr>
        <w:t xml:space="preserve">  obiekt 7</w:t>
      </w:r>
      <w:r w:rsidR="0087637A" w:rsidRPr="00533D6F">
        <w:rPr>
          <w:sz w:val="22"/>
        </w:rPr>
        <w:t>32.1.16</w:t>
      </w:r>
    </w:p>
    <w:p w14:paraId="0394D039" w14:textId="5E58F9F0" w:rsidR="002463B1" w:rsidRPr="00533D6F" w:rsidRDefault="002463B1" w:rsidP="007B013E">
      <w:pPr>
        <w:ind w:left="1418" w:hanging="1418"/>
        <w:rPr>
          <w:sz w:val="22"/>
        </w:rPr>
      </w:pPr>
      <w:r w:rsidRPr="00533D6F">
        <w:rPr>
          <w:sz w:val="22"/>
        </w:rPr>
        <w:t>OW-H-</w:t>
      </w:r>
      <w:r w:rsidR="007D2554" w:rsidRPr="00533D6F">
        <w:rPr>
          <w:sz w:val="22"/>
        </w:rPr>
        <w:t>1</w:t>
      </w:r>
      <w:r w:rsidRPr="00533D6F">
        <w:rPr>
          <w:sz w:val="22"/>
        </w:rPr>
        <w:t>.</w:t>
      </w:r>
      <w:r w:rsidR="00627147" w:rsidRPr="00533D6F">
        <w:rPr>
          <w:sz w:val="22"/>
        </w:rPr>
        <w:t>8</w:t>
      </w:r>
      <w:r w:rsidRPr="00533D6F">
        <w:rPr>
          <w:sz w:val="22"/>
        </w:rPr>
        <w:t xml:space="preserve"> </w:t>
      </w:r>
      <w:r w:rsidRPr="00533D6F">
        <w:rPr>
          <w:sz w:val="22"/>
        </w:rPr>
        <w:tab/>
      </w:r>
      <w:r w:rsidR="007906C5">
        <w:rPr>
          <w:sz w:val="22"/>
        </w:rPr>
        <w:t xml:space="preserve">Plan urządzeń wodnych </w:t>
      </w:r>
      <w:r w:rsidR="00D673B9">
        <w:rPr>
          <w:sz w:val="22"/>
        </w:rPr>
        <w:t xml:space="preserve">:   </w:t>
      </w:r>
      <w:r w:rsidR="007B013E" w:rsidRPr="00533D6F">
        <w:rPr>
          <w:sz w:val="22"/>
        </w:rPr>
        <w:t xml:space="preserve">  obiekt 7</w:t>
      </w:r>
      <w:r w:rsidR="0087637A" w:rsidRPr="00533D6F">
        <w:rPr>
          <w:sz w:val="22"/>
        </w:rPr>
        <w:t>32.1.18</w:t>
      </w:r>
    </w:p>
    <w:p w14:paraId="7F04C291" w14:textId="78774165" w:rsidR="002463B1" w:rsidRPr="00533D6F" w:rsidRDefault="002463B1" w:rsidP="007B013E">
      <w:pPr>
        <w:ind w:left="1418" w:hanging="1418"/>
        <w:rPr>
          <w:sz w:val="22"/>
        </w:rPr>
      </w:pPr>
      <w:r w:rsidRPr="00533D6F">
        <w:rPr>
          <w:sz w:val="22"/>
        </w:rPr>
        <w:t>OW-H-</w:t>
      </w:r>
      <w:r w:rsidR="00BB62E9" w:rsidRPr="00533D6F">
        <w:rPr>
          <w:sz w:val="22"/>
        </w:rPr>
        <w:t>1</w:t>
      </w:r>
      <w:r w:rsidRPr="00533D6F">
        <w:rPr>
          <w:sz w:val="22"/>
        </w:rPr>
        <w:t>.</w:t>
      </w:r>
      <w:r w:rsidR="00627147" w:rsidRPr="00533D6F">
        <w:rPr>
          <w:sz w:val="22"/>
        </w:rPr>
        <w:t>9</w:t>
      </w:r>
      <w:r w:rsidRPr="00533D6F">
        <w:rPr>
          <w:sz w:val="22"/>
        </w:rPr>
        <w:t xml:space="preserve"> </w:t>
      </w:r>
      <w:r w:rsidRPr="00533D6F">
        <w:rPr>
          <w:sz w:val="22"/>
        </w:rPr>
        <w:tab/>
      </w:r>
      <w:r w:rsidR="007906C5">
        <w:rPr>
          <w:sz w:val="22"/>
        </w:rPr>
        <w:t xml:space="preserve">Plan urządzeń wodnych </w:t>
      </w:r>
      <w:r w:rsidR="00D673B9">
        <w:rPr>
          <w:sz w:val="22"/>
        </w:rPr>
        <w:t xml:space="preserve">:   </w:t>
      </w:r>
      <w:r w:rsidR="007B013E" w:rsidRPr="00533D6F">
        <w:rPr>
          <w:sz w:val="22"/>
        </w:rPr>
        <w:t xml:space="preserve">  obiekt 7</w:t>
      </w:r>
      <w:r w:rsidR="0087637A" w:rsidRPr="00533D6F">
        <w:rPr>
          <w:sz w:val="22"/>
        </w:rPr>
        <w:t>32.1.19</w:t>
      </w:r>
    </w:p>
    <w:p w14:paraId="74A926CA" w14:textId="3D5DF09E" w:rsidR="002463B1" w:rsidRPr="00533D6F" w:rsidRDefault="002463B1" w:rsidP="007B013E">
      <w:pPr>
        <w:ind w:left="1418" w:hanging="1418"/>
        <w:rPr>
          <w:sz w:val="22"/>
        </w:rPr>
      </w:pPr>
      <w:r w:rsidRPr="00533D6F">
        <w:rPr>
          <w:sz w:val="22"/>
        </w:rPr>
        <w:t>OW-H-</w:t>
      </w:r>
      <w:r w:rsidR="007D2554" w:rsidRPr="00533D6F">
        <w:rPr>
          <w:sz w:val="22"/>
        </w:rPr>
        <w:t>1</w:t>
      </w:r>
      <w:r w:rsidRPr="00533D6F">
        <w:rPr>
          <w:sz w:val="22"/>
        </w:rPr>
        <w:t>.</w:t>
      </w:r>
      <w:r w:rsidR="00627147" w:rsidRPr="00533D6F">
        <w:rPr>
          <w:sz w:val="22"/>
        </w:rPr>
        <w:t>10</w:t>
      </w:r>
      <w:r w:rsidRPr="00533D6F">
        <w:rPr>
          <w:sz w:val="22"/>
        </w:rPr>
        <w:t xml:space="preserve"> </w:t>
      </w:r>
      <w:r w:rsidRPr="00533D6F">
        <w:rPr>
          <w:sz w:val="22"/>
        </w:rPr>
        <w:tab/>
      </w:r>
      <w:r w:rsidR="007906C5">
        <w:rPr>
          <w:sz w:val="22"/>
        </w:rPr>
        <w:t xml:space="preserve">Plan urządzeń wodnych </w:t>
      </w:r>
      <w:r w:rsidR="00D673B9">
        <w:rPr>
          <w:sz w:val="22"/>
        </w:rPr>
        <w:t xml:space="preserve">:   </w:t>
      </w:r>
      <w:r w:rsidR="007B013E" w:rsidRPr="00533D6F">
        <w:rPr>
          <w:sz w:val="22"/>
        </w:rPr>
        <w:t xml:space="preserve">  obiekt 7</w:t>
      </w:r>
      <w:r w:rsidR="0087637A" w:rsidRPr="00533D6F">
        <w:rPr>
          <w:sz w:val="22"/>
        </w:rPr>
        <w:t>32.1.20</w:t>
      </w:r>
    </w:p>
    <w:p w14:paraId="184205CD" w14:textId="7A25EA0C" w:rsidR="002463B1" w:rsidRPr="00533D6F" w:rsidRDefault="002463B1" w:rsidP="007B013E">
      <w:pPr>
        <w:ind w:left="1418" w:hanging="1418"/>
        <w:rPr>
          <w:sz w:val="22"/>
        </w:rPr>
      </w:pPr>
      <w:r w:rsidRPr="00533D6F">
        <w:rPr>
          <w:sz w:val="22"/>
        </w:rPr>
        <w:t>OW-H-</w:t>
      </w:r>
      <w:r w:rsidR="007D2554" w:rsidRPr="00533D6F">
        <w:rPr>
          <w:sz w:val="22"/>
        </w:rPr>
        <w:t>1</w:t>
      </w:r>
      <w:r w:rsidRPr="00533D6F">
        <w:rPr>
          <w:sz w:val="22"/>
        </w:rPr>
        <w:t>.</w:t>
      </w:r>
      <w:r w:rsidR="00627147" w:rsidRPr="00533D6F">
        <w:rPr>
          <w:sz w:val="22"/>
        </w:rPr>
        <w:t>11</w:t>
      </w:r>
      <w:r w:rsidRPr="00533D6F">
        <w:rPr>
          <w:sz w:val="22"/>
        </w:rPr>
        <w:t xml:space="preserve"> </w:t>
      </w:r>
      <w:r w:rsidRPr="00533D6F">
        <w:rPr>
          <w:sz w:val="22"/>
        </w:rPr>
        <w:tab/>
      </w:r>
      <w:r w:rsidR="007906C5">
        <w:rPr>
          <w:sz w:val="22"/>
        </w:rPr>
        <w:t xml:space="preserve">Plan urządzeń wodnych </w:t>
      </w:r>
      <w:r w:rsidR="00D673B9">
        <w:rPr>
          <w:sz w:val="22"/>
        </w:rPr>
        <w:t xml:space="preserve">:   </w:t>
      </w:r>
      <w:r w:rsidR="007B013E" w:rsidRPr="00533D6F">
        <w:rPr>
          <w:sz w:val="22"/>
        </w:rPr>
        <w:t xml:space="preserve">  obiekt 7</w:t>
      </w:r>
      <w:r w:rsidR="0087637A" w:rsidRPr="00533D6F">
        <w:rPr>
          <w:sz w:val="22"/>
        </w:rPr>
        <w:t>32.2.16</w:t>
      </w:r>
    </w:p>
    <w:p w14:paraId="37E54B09" w14:textId="1CF26068" w:rsidR="002463B1" w:rsidRPr="00533D6F" w:rsidRDefault="002463B1" w:rsidP="007B013E">
      <w:pPr>
        <w:ind w:left="1418" w:hanging="1418"/>
        <w:rPr>
          <w:sz w:val="22"/>
        </w:rPr>
      </w:pPr>
      <w:r w:rsidRPr="00533D6F">
        <w:rPr>
          <w:sz w:val="22"/>
        </w:rPr>
        <w:t>OW-H-</w:t>
      </w:r>
      <w:r w:rsidR="007D2554" w:rsidRPr="00533D6F">
        <w:rPr>
          <w:sz w:val="22"/>
        </w:rPr>
        <w:t>1</w:t>
      </w:r>
      <w:r w:rsidRPr="00533D6F">
        <w:rPr>
          <w:sz w:val="22"/>
        </w:rPr>
        <w:t>.</w:t>
      </w:r>
      <w:r w:rsidR="00627147" w:rsidRPr="00533D6F">
        <w:rPr>
          <w:sz w:val="22"/>
        </w:rPr>
        <w:t>12</w:t>
      </w:r>
      <w:r w:rsidRPr="00533D6F">
        <w:rPr>
          <w:sz w:val="22"/>
        </w:rPr>
        <w:t xml:space="preserve"> </w:t>
      </w:r>
      <w:r w:rsidRPr="00533D6F">
        <w:rPr>
          <w:sz w:val="22"/>
        </w:rPr>
        <w:tab/>
      </w:r>
      <w:r w:rsidR="007906C5">
        <w:rPr>
          <w:sz w:val="22"/>
        </w:rPr>
        <w:t xml:space="preserve">Plan urządzeń wodnych </w:t>
      </w:r>
      <w:r w:rsidR="00D673B9">
        <w:rPr>
          <w:sz w:val="22"/>
        </w:rPr>
        <w:t xml:space="preserve">:   </w:t>
      </w:r>
      <w:r w:rsidR="007B013E" w:rsidRPr="00533D6F">
        <w:rPr>
          <w:sz w:val="22"/>
        </w:rPr>
        <w:t xml:space="preserve">  obiekt 7</w:t>
      </w:r>
      <w:r w:rsidR="0087637A" w:rsidRPr="00533D6F">
        <w:rPr>
          <w:sz w:val="22"/>
        </w:rPr>
        <w:t>32.2.24</w:t>
      </w:r>
    </w:p>
    <w:p w14:paraId="727C6FA2" w14:textId="71C84180" w:rsidR="002463B1" w:rsidRPr="00533D6F" w:rsidRDefault="002463B1" w:rsidP="007B013E">
      <w:pPr>
        <w:ind w:left="1418" w:hanging="1418"/>
        <w:rPr>
          <w:sz w:val="22"/>
        </w:rPr>
      </w:pPr>
      <w:r w:rsidRPr="00533D6F">
        <w:rPr>
          <w:sz w:val="22"/>
        </w:rPr>
        <w:t>OW-H-</w:t>
      </w:r>
      <w:r w:rsidR="007D2554" w:rsidRPr="00533D6F">
        <w:rPr>
          <w:sz w:val="22"/>
        </w:rPr>
        <w:t>1</w:t>
      </w:r>
      <w:r w:rsidRPr="00533D6F">
        <w:rPr>
          <w:sz w:val="22"/>
        </w:rPr>
        <w:t>.</w:t>
      </w:r>
      <w:r w:rsidR="00627147" w:rsidRPr="00533D6F">
        <w:rPr>
          <w:sz w:val="22"/>
        </w:rPr>
        <w:t>13</w:t>
      </w:r>
      <w:r w:rsidRPr="00533D6F">
        <w:rPr>
          <w:sz w:val="22"/>
        </w:rPr>
        <w:t xml:space="preserve"> </w:t>
      </w:r>
      <w:r w:rsidRPr="00533D6F">
        <w:rPr>
          <w:sz w:val="22"/>
        </w:rPr>
        <w:tab/>
      </w:r>
      <w:r w:rsidR="007906C5">
        <w:rPr>
          <w:sz w:val="22"/>
        </w:rPr>
        <w:t xml:space="preserve">Plan urządzeń wodnych </w:t>
      </w:r>
      <w:r w:rsidR="00D673B9">
        <w:rPr>
          <w:sz w:val="22"/>
        </w:rPr>
        <w:t xml:space="preserve">:   </w:t>
      </w:r>
      <w:r w:rsidR="007B013E" w:rsidRPr="00533D6F">
        <w:rPr>
          <w:sz w:val="22"/>
        </w:rPr>
        <w:t xml:space="preserve">  obiekt 7</w:t>
      </w:r>
      <w:r w:rsidR="0087637A" w:rsidRPr="00533D6F">
        <w:rPr>
          <w:sz w:val="22"/>
        </w:rPr>
        <w:t>32.2.27</w:t>
      </w:r>
    </w:p>
    <w:p w14:paraId="75CA357C" w14:textId="680FFF24" w:rsidR="007B013E" w:rsidRPr="00533D6F" w:rsidRDefault="002463B1" w:rsidP="007B013E">
      <w:pPr>
        <w:ind w:left="1418" w:hanging="1418"/>
        <w:rPr>
          <w:sz w:val="22"/>
        </w:rPr>
      </w:pPr>
      <w:r w:rsidRPr="00533D6F">
        <w:rPr>
          <w:sz w:val="22"/>
        </w:rPr>
        <w:t>OW-H-</w:t>
      </w:r>
      <w:r w:rsidR="007D2554" w:rsidRPr="00533D6F">
        <w:rPr>
          <w:sz w:val="22"/>
        </w:rPr>
        <w:t>1</w:t>
      </w:r>
      <w:r w:rsidRPr="00533D6F">
        <w:rPr>
          <w:sz w:val="22"/>
        </w:rPr>
        <w:t>.</w:t>
      </w:r>
      <w:r w:rsidR="00627147" w:rsidRPr="00533D6F">
        <w:rPr>
          <w:sz w:val="22"/>
        </w:rPr>
        <w:t>14</w:t>
      </w:r>
      <w:r w:rsidRPr="00533D6F">
        <w:rPr>
          <w:sz w:val="22"/>
        </w:rPr>
        <w:t xml:space="preserve"> </w:t>
      </w:r>
      <w:r w:rsidRPr="00533D6F">
        <w:rPr>
          <w:sz w:val="22"/>
        </w:rPr>
        <w:tab/>
      </w:r>
      <w:r w:rsidR="007906C5">
        <w:rPr>
          <w:sz w:val="22"/>
        </w:rPr>
        <w:t xml:space="preserve">Plan urządzeń wodnych </w:t>
      </w:r>
      <w:r w:rsidR="00D673B9">
        <w:rPr>
          <w:sz w:val="22"/>
        </w:rPr>
        <w:t xml:space="preserve">:   </w:t>
      </w:r>
      <w:r w:rsidR="007B013E" w:rsidRPr="00533D6F">
        <w:rPr>
          <w:sz w:val="22"/>
        </w:rPr>
        <w:t xml:space="preserve">  obiekt 7</w:t>
      </w:r>
      <w:r w:rsidR="0087637A" w:rsidRPr="00533D6F">
        <w:rPr>
          <w:sz w:val="22"/>
        </w:rPr>
        <w:t>32.2.31</w:t>
      </w:r>
    </w:p>
    <w:p w14:paraId="72B807D8" w14:textId="6DB3C510" w:rsidR="007B013E" w:rsidRPr="00533D6F" w:rsidRDefault="002463B1" w:rsidP="007B013E">
      <w:pPr>
        <w:ind w:left="1418" w:hanging="1418"/>
        <w:rPr>
          <w:sz w:val="22"/>
        </w:rPr>
      </w:pPr>
      <w:r w:rsidRPr="00533D6F">
        <w:rPr>
          <w:sz w:val="22"/>
        </w:rPr>
        <w:t>OW-H-</w:t>
      </w:r>
      <w:r w:rsidR="007D2554" w:rsidRPr="00533D6F">
        <w:rPr>
          <w:sz w:val="22"/>
        </w:rPr>
        <w:t>1</w:t>
      </w:r>
      <w:r w:rsidRPr="00533D6F">
        <w:rPr>
          <w:sz w:val="22"/>
        </w:rPr>
        <w:t>.</w:t>
      </w:r>
      <w:r w:rsidR="00627147" w:rsidRPr="00533D6F">
        <w:rPr>
          <w:sz w:val="22"/>
        </w:rPr>
        <w:t>15</w:t>
      </w:r>
      <w:r w:rsidRPr="00533D6F">
        <w:rPr>
          <w:sz w:val="22"/>
        </w:rPr>
        <w:t xml:space="preserve"> </w:t>
      </w:r>
      <w:r w:rsidRPr="00533D6F">
        <w:rPr>
          <w:sz w:val="22"/>
        </w:rPr>
        <w:tab/>
      </w:r>
      <w:r w:rsidR="007906C5">
        <w:rPr>
          <w:sz w:val="22"/>
        </w:rPr>
        <w:t xml:space="preserve">Plan urządzeń wodnych </w:t>
      </w:r>
      <w:r w:rsidR="00D673B9">
        <w:rPr>
          <w:sz w:val="22"/>
        </w:rPr>
        <w:t xml:space="preserve">:   </w:t>
      </w:r>
      <w:r w:rsidR="007B013E" w:rsidRPr="00533D6F">
        <w:rPr>
          <w:sz w:val="22"/>
        </w:rPr>
        <w:t xml:space="preserve">  obiekt 7</w:t>
      </w:r>
      <w:r w:rsidR="0087637A" w:rsidRPr="00533D6F">
        <w:rPr>
          <w:sz w:val="22"/>
        </w:rPr>
        <w:t>32.2.35</w:t>
      </w:r>
    </w:p>
    <w:p w14:paraId="3C01DF54" w14:textId="0C0D20E6" w:rsidR="002463B1" w:rsidRPr="00533D6F" w:rsidRDefault="002463B1" w:rsidP="007B013E">
      <w:pPr>
        <w:ind w:left="1418" w:hanging="1418"/>
        <w:rPr>
          <w:sz w:val="22"/>
        </w:rPr>
      </w:pPr>
      <w:r w:rsidRPr="00533D6F">
        <w:rPr>
          <w:sz w:val="22"/>
        </w:rPr>
        <w:t>OW-H-</w:t>
      </w:r>
      <w:r w:rsidR="007D2554" w:rsidRPr="00533D6F">
        <w:rPr>
          <w:sz w:val="22"/>
        </w:rPr>
        <w:t>1</w:t>
      </w:r>
      <w:r w:rsidRPr="00533D6F">
        <w:rPr>
          <w:sz w:val="22"/>
        </w:rPr>
        <w:t>.</w:t>
      </w:r>
      <w:r w:rsidR="00627147" w:rsidRPr="00533D6F">
        <w:rPr>
          <w:sz w:val="22"/>
        </w:rPr>
        <w:t>16</w:t>
      </w:r>
      <w:r w:rsidRPr="00533D6F">
        <w:rPr>
          <w:sz w:val="22"/>
        </w:rPr>
        <w:t xml:space="preserve"> </w:t>
      </w:r>
      <w:r w:rsidRPr="00533D6F">
        <w:rPr>
          <w:sz w:val="22"/>
        </w:rPr>
        <w:tab/>
      </w:r>
      <w:r w:rsidR="007906C5">
        <w:rPr>
          <w:sz w:val="22"/>
        </w:rPr>
        <w:t xml:space="preserve">Plan urządzeń wodnych </w:t>
      </w:r>
      <w:r w:rsidR="00D673B9">
        <w:rPr>
          <w:sz w:val="22"/>
        </w:rPr>
        <w:t xml:space="preserve">:   </w:t>
      </w:r>
      <w:r w:rsidR="007B013E" w:rsidRPr="00533D6F">
        <w:rPr>
          <w:sz w:val="22"/>
        </w:rPr>
        <w:t xml:space="preserve">  obiekt 7</w:t>
      </w:r>
      <w:r w:rsidR="0087637A" w:rsidRPr="00533D6F">
        <w:rPr>
          <w:sz w:val="22"/>
        </w:rPr>
        <w:t>32.3.24-a</w:t>
      </w:r>
    </w:p>
    <w:p w14:paraId="1C1F5AB5" w14:textId="03CB54B6" w:rsidR="007B013E" w:rsidRPr="00533D6F" w:rsidRDefault="002463B1" w:rsidP="007B013E">
      <w:pPr>
        <w:ind w:left="1418" w:hanging="1418"/>
        <w:rPr>
          <w:sz w:val="22"/>
        </w:rPr>
      </w:pPr>
      <w:r w:rsidRPr="00533D6F">
        <w:rPr>
          <w:sz w:val="22"/>
        </w:rPr>
        <w:t>OW-H-</w:t>
      </w:r>
      <w:r w:rsidR="007D2554" w:rsidRPr="00533D6F">
        <w:rPr>
          <w:sz w:val="22"/>
        </w:rPr>
        <w:t>1</w:t>
      </w:r>
      <w:r w:rsidRPr="00533D6F">
        <w:rPr>
          <w:sz w:val="22"/>
        </w:rPr>
        <w:t>.</w:t>
      </w:r>
      <w:r w:rsidR="00627147" w:rsidRPr="00533D6F">
        <w:rPr>
          <w:sz w:val="22"/>
        </w:rPr>
        <w:t>17</w:t>
      </w:r>
      <w:r w:rsidRPr="00533D6F">
        <w:rPr>
          <w:sz w:val="22"/>
        </w:rPr>
        <w:t xml:space="preserve"> </w:t>
      </w:r>
      <w:r w:rsidRPr="00533D6F">
        <w:rPr>
          <w:sz w:val="22"/>
        </w:rPr>
        <w:tab/>
      </w:r>
      <w:r w:rsidR="007906C5">
        <w:rPr>
          <w:sz w:val="22"/>
        </w:rPr>
        <w:t xml:space="preserve">Plan urządzeń wodnych </w:t>
      </w:r>
      <w:r w:rsidR="00D673B9">
        <w:rPr>
          <w:sz w:val="22"/>
        </w:rPr>
        <w:t xml:space="preserve">:   </w:t>
      </w:r>
      <w:r w:rsidR="007B013E" w:rsidRPr="00533D6F">
        <w:rPr>
          <w:sz w:val="22"/>
        </w:rPr>
        <w:t xml:space="preserve">  obiekt 7</w:t>
      </w:r>
      <w:r w:rsidR="0087637A" w:rsidRPr="00533D6F">
        <w:rPr>
          <w:sz w:val="22"/>
        </w:rPr>
        <w:t>32.3.25</w:t>
      </w:r>
    </w:p>
    <w:p w14:paraId="1783D938" w14:textId="293159F2" w:rsidR="002463B1" w:rsidRPr="00533D6F" w:rsidRDefault="002463B1" w:rsidP="007B013E">
      <w:pPr>
        <w:ind w:left="1418" w:hanging="1418"/>
        <w:rPr>
          <w:sz w:val="22"/>
        </w:rPr>
      </w:pPr>
      <w:r w:rsidRPr="00533D6F">
        <w:rPr>
          <w:sz w:val="22"/>
        </w:rPr>
        <w:t>OW-H-</w:t>
      </w:r>
      <w:r w:rsidR="007D2554" w:rsidRPr="00533D6F">
        <w:rPr>
          <w:sz w:val="22"/>
        </w:rPr>
        <w:t>1</w:t>
      </w:r>
      <w:r w:rsidRPr="00533D6F">
        <w:rPr>
          <w:sz w:val="22"/>
        </w:rPr>
        <w:t>.</w:t>
      </w:r>
      <w:r w:rsidR="00627147" w:rsidRPr="00533D6F">
        <w:rPr>
          <w:sz w:val="22"/>
        </w:rPr>
        <w:t>18</w:t>
      </w:r>
      <w:r w:rsidRPr="00533D6F">
        <w:rPr>
          <w:sz w:val="22"/>
        </w:rPr>
        <w:t xml:space="preserve"> </w:t>
      </w:r>
      <w:r w:rsidRPr="00533D6F">
        <w:rPr>
          <w:sz w:val="22"/>
        </w:rPr>
        <w:tab/>
      </w:r>
      <w:r w:rsidR="007906C5">
        <w:rPr>
          <w:sz w:val="22"/>
        </w:rPr>
        <w:t xml:space="preserve">Plan urządzeń wodnych </w:t>
      </w:r>
      <w:r w:rsidR="00D673B9">
        <w:rPr>
          <w:sz w:val="22"/>
        </w:rPr>
        <w:t xml:space="preserve">:   </w:t>
      </w:r>
      <w:r w:rsidR="007B013E" w:rsidRPr="00533D6F">
        <w:rPr>
          <w:sz w:val="22"/>
        </w:rPr>
        <w:t xml:space="preserve">  obiekt 7</w:t>
      </w:r>
      <w:r w:rsidR="0087637A" w:rsidRPr="00533D6F">
        <w:rPr>
          <w:sz w:val="22"/>
        </w:rPr>
        <w:t>32.3.27</w:t>
      </w:r>
    </w:p>
    <w:p w14:paraId="3830FF41" w14:textId="739529DA" w:rsidR="002463B1" w:rsidRPr="00533D6F" w:rsidRDefault="002463B1" w:rsidP="007B013E">
      <w:pPr>
        <w:ind w:left="1418" w:hanging="1418"/>
        <w:rPr>
          <w:sz w:val="22"/>
        </w:rPr>
      </w:pPr>
      <w:r w:rsidRPr="00533D6F">
        <w:rPr>
          <w:sz w:val="22"/>
        </w:rPr>
        <w:t>OW-H-</w:t>
      </w:r>
      <w:r w:rsidR="004D1671" w:rsidRPr="00533D6F">
        <w:rPr>
          <w:sz w:val="22"/>
        </w:rPr>
        <w:t>1</w:t>
      </w:r>
      <w:r w:rsidRPr="00533D6F">
        <w:rPr>
          <w:sz w:val="22"/>
        </w:rPr>
        <w:t>.</w:t>
      </w:r>
      <w:r w:rsidR="00627147" w:rsidRPr="00533D6F">
        <w:rPr>
          <w:sz w:val="22"/>
        </w:rPr>
        <w:t>19</w:t>
      </w:r>
      <w:r w:rsidRPr="00533D6F">
        <w:rPr>
          <w:sz w:val="22"/>
        </w:rPr>
        <w:t xml:space="preserve"> </w:t>
      </w:r>
      <w:r w:rsidRPr="00533D6F">
        <w:rPr>
          <w:sz w:val="22"/>
        </w:rPr>
        <w:tab/>
      </w:r>
      <w:r w:rsidR="007906C5">
        <w:rPr>
          <w:sz w:val="22"/>
        </w:rPr>
        <w:t xml:space="preserve">Plan urządzeń wodnych </w:t>
      </w:r>
      <w:r w:rsidR="00D673B9">
        <w:rPr>
          <w:sz w:val="22"/>
        </w:rPr>
        <w:t xml:space="preserve">:   </w:t>
      </w:r>
      <w:r w:rsidR="007B013E" w:rsidRPr="00533D6F">
        <w:rPr>
          <w:sz w:val="22"/>
        </w:rPr>
        <w:t xml:space="preserve">  obiekt 732.</w:t>
      </w:r>
      <w:r w:rsidR="0087637A" w:rsidRPr="00533D6F">
        <w:rPr>
          <w:sz w:val="22"/>
        </w:rPr>
        <w:t>3.28</w:t>
      </w:r>
    </w:p>
    <w:p w14:paraId="4ABD2625" w14:textId="36C83E34" w:rsidR="002463B1" w:rsidRPr="00533D6F" w:rsidRDefault="002463B1" w:rsidP="007B013E">
      <w:pPr>
        <w:ind w:left="1418" w:hanging="1418"/>
        <w:rPr>
          <w:sz w:val="22"/>
        </w:rPr>
      </w:pPr>
      <w:r w:rsidRPr="00533D6F">
        <w:rPr>
          <w:sz w:val="22"/>
        </w:rPr>
        <w:t>OW-H-</w:t>
      </w:r>
      <w:r w:rsidR="004D1671" w:rsidRPr="00533D6F">
        <w:rPr>
          <w:sz w:val="22"/>
        </w:rPr>
        <w:t>1</w:t>
      </w:r>
      <w:r w:rsidRPr="00533D6F">
        <w:rPr>
          <w:sz w:val="22"/>
        </w:rPr>
        <w:t>.</w:t>
      </w:r>
      <w:r w:rsidR="00627147" w:rsidRPr="00533D6F">
        <w:rPr>
          <w:sz w:val="22"/>
        </w:rPr>
        <w:t>20</w:t>
      </w:r>
      <w:r w:rsidRPr="00533D6F">
        <w:rPr>
          <w:sz w:val="22"/>
        </w:rPr>
        <w:t xml:space="preserve"> </w:t>
      </w:r>
      <w:r w:rsidRPr="00533D6F">
        <w:rPr>
          <w:sz w:val="22"/>
        </w:rPr>
        <w:tab/>
      </w:r>
      <w:r w:rsidR="007906C5">
        <w:rPr>
          <w:sz w:val="22"/>
        </w:rPr>
        <w:t xml:space="preserve">Plan urządzeń wodnych </w:t>
      </w:r>
      <w:r w:rsidR="00D673B9">
        <w:rPr>
          <w:sz w:val="22"/>
        </w:rPr>
        <w:t xml:space="preserve">:   </w:t>
      </w:r>
      <w:r w:rsidR="007B013E" w:rsidRPr="00533D6F">
        <w:rPr>
          <w:sz w:val="22"/>
        </w:rPr>
        <w:t xml:space="preserve">  obiekt 732.</w:t>
      </w:r>
      <w:r w:rsidR="0087637A" w:rsidRPr="00533D6F">
        <w:rPr>
          <w:sz w:val="22"/>
        </w:rPr>
        <w:t>3.41</w:t>
      </w:r>
    </w:p>
    <w:p w14:paraId="556D48DC" w14:textId="18E02912" w:rsidR="002463B1" w:rsidRPr="00533D6F" w:rsidRDefault="002463B1" w:rsidP="007B013E">
      <w:pPr>
        <w:ind w:left="1418" w:hanging="1418"/>
        <w:rPr>
          <w:sz w:val="22"/>
        </w:rPr>
      </w:pPr>
      <w:r w:rsidRPr="00533D6F">
        <w:rPr>
          <w:sz w:val="22"/>
        </w:rPr>
        <w:t>OW-H-</w:t>
      </w:r>
      <w:r w:rsidR="004D1671" w:rsidRPr="00533D6F">
        <w:rPr>
          <w:sz w:val="22"/>
        </w:rPr>
        <w:t>1</w:t>
      </w:r>
      <w:r w:rsidRPr="00533D6F">
        <w:rPr>
          <w:sz w:val="22"/>
        </w:rPr>
        <w:t>.</w:t>
      </w:r>
      <w:r w:rsidR="00627147" w:rsidRPr="00533D6F">
        <w:rPr>
          <w:sz w:val="22"/>
        </w:rPr>
        <w:t>21</w:t>
      </w:r>
      <w:r w:rsidRPr="00533D6F">
        <w:rPr>
          <w:sz w:val="22"/>
        </w:rPr>
        <w:t xml:space="preserve"> </w:t>
      </w:r>
      <w:r w:rsidRPr="00533D6F">
        <w:rPr>
          <w:sz w:val="22"/>
        </w:rPr>
        <w:tab/>
      </w:r>
      <w:r w:rsidR="007906C5">
        <w:rPr>
          <w:sz w:val="22"/>
        </w:rPr>
        <w:t xml:space="preserve">Plan urządzeń wodnych </w:t>
      </w:r>
      <w:r w:rsidR="00D673B9">
        <w:rPr>
          <w:sz w:val="22"/>
        </w:rPr>
        <w:t xml:space="preserve">:   </w:t>
      </w:r>
      <w:r w:rsidR="007B013E" w:rsidRPr="00533D6F">
        <w:rPr>
          <w:sz w:val="22"/>
        </w:rPr>
        <w:t xml:space="preserve">  obiekt 732.</w:t>
      </w:r>
      <w:r w:rsidR="0087637A" w:rsidRPr="00533D6F">
        <w:rPr>
          <w:sz w:val="22"/>
        </w:rPr>
        <w:t>4.1</w:t>
      </w:r>
    </w:p>
    <w:p w14:paraId="5C1C413D" w14:textId="586D2ED6" w:rsidR="007B013E" w:rsidRPr="00533D6F" w:rsidRDefault="002463B1" w:rsidP="007B013E">
      <w:pPr>
        <w:ind w:left="1418" w:hanging="1418"/>
        <w:rPr>
          <w:sz w:val="22"/>
        </w:rPr>
      </w:pPr>
      <w:r w:rsidRPr="00533D6F">
        <w:rPr>
          <w:sz w:val="22"/>
        </w:rPr>
        <w:t>OW-H-</w:t>
      </w:r>
      <w:r w:rsidR="004D1671" w:rsidRPr="00533D6F">
        <w:rPr>
          <w:sz w:val="22"/>
        </w:rPr>
        <w:t>1</w:t>
      </w:r>
      <w:r w:rsidRPr="00533D6F">
        <w:rPr>
          <w:sz w:val="22"/>
        </w:rPr>
        <w:t>.</w:t>
      </w:r>
      <w:r w:rsidR="00BF3222" w:rsidRPr="00533D6F">
        <w:rPr>
          <w:sz w:val="22"/>
        </w:rPr>
        <w:t>22</w:t>
      </w:r>
      <w:r w:rsidRPr="00533D6F">
        <w:rPr>
          <w:sz w:val="22"/>
        </w:rPr>
        <w:t xml:space="preserve"> </w:t>
      </w:r>
      <w:r w:rsidRPr="00533D6F">
        <w:rPr>
          <w:sz w:val="22"/>
        </w:rPr>
        <w:tab/>
      </w:r>
      <w:r w:rsidR="007906C5">
        <w:rPr>
          <w:sz w:val="22"/>
        </w:rPr>
        <w:t xml:space="preserve">Plan urządzeń wodnych </w:t>
      </w:r>
      <w:r w:rsidR="00D673B9">
        <w:rPr>
          <w:sz w:val="22"/>
        </w:rPr>
        <w:t xml:space="preserve">:   </w:t>
      </w:r>
      <w:r w:rsidR="007B013E" w:rsidRPr="00533D6F">
        <w:rPr>
          <w:sz w:val="22"/>
        </w:rPr>
        <w:t xml:space="preserve">  obiekt 7</w:t>
      </w:r>
      <w:r w:rsidR="0087637A" w:rsidRPr="00533D6F">
        <w:rPr>
          <w:sz w:val="22"/>
        </w:rPr>
        <w:t>32.4.6</w:t>
      </w:r>
    </w:p>
    <w:p w14:paraId="2633A2E3" w14:textId="01DFED77" w:rsidR="007B013E" w:rsidRPr="00533D6F" w:rsidRDefault="007B013E" w:rsidP="007B013E">
      <w:pPr>
        <w:ind w:left="1418" w:hanging="1418"/>
        <w:rPr>
          <w:sz w:val="22"/>
        </w:rPr>
      </w:pPr>
      <w:r w:rsidRPr="00533D6F">
        <w:rPr>
          <w:sz w:val="22"/>
        </w:rPr>
        <w:t xml:space="preserve">OW-H-1.23 </w:t>
      </w:r>
      <w:r w:rsidRPr="00533D6F">
        <w:rPr>
          <w:sz w:val="22"/>
        </w:rPr>
        <w:tab/>
      </w:r>
      <w:r w:rsidR="007906C5">
        <w:rPr>
          <w:sz w:val="22"/>
        </w:rPr>
        <w:t xml:space="preserve">Plan urządzeń wodnych </w:t>
      </w:r>
      <w:r w:rsidR="00D673B9">
        <w:rPr>
          <w:sz w:val="22"/>
        </w:rPr>
        <w:t xml:space="preserve">:   </w:t>
      </w:r>
      <w:r w:rsidRPr="00533D6F">
        <w:rPr>
          <w:sz w:val="22"/>
        </w:rPr>
        <w:t xml:space="preserve">  obiekt 7</w:t>
      </w:r>
      <w:r w:rsidR="0087637A" w:rsidRPr="00533D6F">
        <w:rPr>
          <w:sz w:val="22"/>
        </w:rPr>
        <w:t>32.4.8</w:t>
      </w:r>
    </w:p>
    <w:p w14:paraId="25FCB23D" w14:textId="1CC05CD8" w:rsidR="007B013E" w:rsidRPr="00533D6F" w:rsidRDefault="007B013E" w:rsidP="007B013E">
      <w:pPr>
        <w:ind w:left="1418" w:hanging="1418"/>
        <w:rPr>
          <w:sz w:val="22"/>
        </w:rPr>
      </w:pPr>
      <w:r w:rsidRPr="00533D6F">
        <w:rPr>
          <w:sz w:val="22"/>
        </w:rPr>
        <w:t xml:space="preserve">OW-H-1.24 </w:t>
      </w:r>
      <w:r w:rsidRPr="00533D6F">
        <w:rPr>
          <w:sz w:val="22"/>
        </w:rPr>
        <w:tab/>
      </w:r>
      <w:r w:rsidR="007906C5">
        <w:rPr>
          <w:sz w:val="22"/>
        </w:rPr>
        <w:t xml:space="preserve">Plan urządzeń wodnych </w:t>
      </w:r>
      <w:r w:rsidR="00D673B9">
        <w:rPr>
          <w:sz w:val="22"/>
        </w:rPr>
        <w:t xml:space="preserve">:   </w:t>
      </w:r>
      <w:r w:rsidRPr="00533D6F">
        <w:rPr>
          <w:sz w:val="22"/>
        </w:rPr>
        <w:t xml:space="preserve">  obiekt 7</w:t>
      </w:r>
      <w:r w:rsidR="0087637A" w:rsidRPr="00533D6F">
        <w:rPr>
          <w:sz w:val="22"/>
        </w:rPr>
        <w:t>32.4.9</w:t>
      </w:r>
    </w:p>
    <w:p w14:paraId="6A4E847B" w14:textId="65EA8408" w:rsidR="007B013E" w:rsidRPr="00533D6F" w:rsidRDefault="007B013E" w:rsidP="007B013E">
      <w:pPr>
        <w:ind w:left="1418" w:hanging="1418"/>
        <w:rPr>
          <w:sz w:val="22"/>
        </w:rPr>
      </w:pPr>
      <w:r w:rsidRPr="00533D6F">
        <w:rPr>
          <w:sz w:val="22"/>
        </w:rPr>
        <w:t xml:space="preserve">OW-H-1.25 </w:t>
      </w:r>
      <w:r w:rsidRPr="00533D6F">
        <w:rPr>
          <w:sz w:val="22"/>
        </w:rPr>
        <w:tab/>
      </w:r>
      <w:r w:rsidR="007906C5">
        <w:rPr>
          <w:sz w:val="22"/>
        </w:rPr>
        <w:t xml:space="preserve">Plan urządzeń wodnych </w:t>
      </w:r>
      <w:r w:rsidR="00D673B9">
        <w:rPr>
          <w:sz w:val="22"/>
        </w:rPr>
        <w:t xml:space="preserve">:   </w:t>
      </w:r>
      <w:r w:rsidRPr="00533D6F">
        <w:rPr>
          <w:sz w:val="22"/>
        </w:rPr>
        <w:t xml:space="preserve">  obiekt 7</w:t>
      </w:r>
      <w:r w:rsidR="0087637A" w:rsidRPr="00533D6F">
        <w:rPr>
          <w:sz w:val="22"/>
        </w:rPr>
        <w:t>32.4.10</w:t>
      </w:r>
    </w:p>
    <w:p w14:paraId="613D56F8" w14:textId="2DB09259" w:rsidR="007B013E" w:rsidRPr="00533D6F" w:rsidRDefault="007B013E" w:rsidP="007B013E">
      <w:pPr>
        <w:ind w:left="1418" w:hanging="1418"/>
        <w:rPr>
          <w:sz w:val="22"/>
        </w:rPr>
      </w:pPr>
      <w:r w:rsidRPr="00533D6F">
        <w:rPr>
          <w:sz w:val="22"/>
        </w:rPr>
        <w:t xml:space="preserve">OW-H-1.26 </w:t>
      </w:r>
      <w:r w:rsidRPr="00533D6F">
        <w:rPr>
          <w:sz w:val="22"/>
        </w:rPr>
        <w:tab/>
      </w:r>
      <w:r w:rsidR="007906C5">
        <w:rPr>
          <w:sz w:val="22"/>
        </w:rPr>
        <w:t xml:space="preserve">Plan urządzeń wodnych </w:t>
      </w:r>
      <w:r w:rsidR="00D673B9">
        <w:rPr>
          <w:sz w:val="22"/>
        </w:rPr>
        <w:t xml:space="preserve">:   </w:t>
      </w:r>
      <w:r w:rsidRPr="00533D6F">
        <w:rPr>
          <w:sz w:val="22"/>
        </w:rPr>
        <w:t xml:space="preserve">  obiekt 7</w:t>
      </w:r>
      <w:r w:rsidR="0087637A" w:rsidRPr="00533D6F">
        <w:rPr>
          <w:sz w:val="22"/>
        </w:rPr>
        <w:t>32.4.11</w:t>
      </w:r>
    </w:p>
    <w:p w14:paraId="093E64B4" w14:textId="7BD3AD50" w:rsidR="007B013E" w:rsidRPr="00533D6F" w:rsidRDefault="007B013E" w:rsidP="007B013E">
      <w:pPr>
        <w:ind w:left="1418" w:hanging="1418"/>
        <w:rPr>
          <w:sz w:val="22"/>
        </w:rPr>
      </w:pPr>
      <w:r w:rsidRPr="00533D6F">
        <w:rPr>
          <w:sz w:val="22"/>
        </w:rPr>
        <w:t xml:space="preserve">OW-H-1.27 </w:t>
      </w:r>
      <w:r w:rsidRPr="00533D6F">
        <w:rPr>
          <w:sz w:val="22"/>
        </w:rPr>
        <w:tab/>
      </w:r>
      <w:r w:rsidR="007906C5">
        <w:rPr>
          <w:sz w:val="22"/>
        </w:rPr>
        <w:t xml:space="preserve">Plan urządzeń wodnych </w:t>
      </w:r>
      <w:r w:rsidR="00D673B9">
        <w:rPr>
          <w:sz w:val="22"/>
        </w:rPr>
        <w:t xml:space="preserve">:   </w:t>
      </w:r>
      <w:r w:rsidRPr="00533D6F">
        <w:rPr>
          <w:sz w:val="22"/>
        </w:rPr>
        <w:t xml:space="preserve">  obiekt 7</w:t>
      </w:r>
      <w:r w:rsidR="0087637A" w:rsidRPr="00533D6F">
        <w:rPr>
          <w:sz w:val="22"/>
        </w:rPr>
        <w:t>32.4.12</w:t>
      </w:r>
    </w:p>
    <w:p w14:paraId="39AA037D" w14:textId="3D0370AC" w:rsidR="007B013E" w:rsidRPr="00533D6F" w:rsidRDefault="007B013E" w:rsidP="007B013E">
      <w:pPr>
        <w:ind w:left="1418" w:hanging="1418"/>
        <w:rPr>
          <w:sz w:val="22"/>
        </w:rPr>
      </w:pPr>
      <w:r w:rsidRPr="00533D6F">
        <w:rPr>
          <w:sz w:val="22"/>
        </w:rPr>
        <w:t xml:space="preserve">OW-H-1.28 </w:t>
      </w:r>
      <w:r w:rsidRPr="00533D6F">
        <w:rPr>
          <w:sz w:val="22"/>
        </w:rPr>
        <w:tab/>
      </w:r>
      <w:r w:rsidR="007906C5">
        <w:rPr>
          <w:sz w:val="22"/>
        </w:rPr>
        <w:t xml:space="preserve">Plan urządzeń wodnych </w:t>
      </w:r>
      <w:r w:rsidR="00D673B9">
        <w:rPr>
          <w:sz w:val="22"/>
        </w:rPr>
        <w:t xml:space="preserve">:   </w:t>
      </w:r>
      <w:r w:rsidRPr="00533D6F">
        <w:rPr>
          <w:sz w:val="22"/>
        </w:rPr>
        <w:t xml:space="preserve">  obiekt 7</w:t>
      </w:r>
      <w:r w:rsidR="0087637A" w:rsidRPr="00533D6F">
        <w:rPr>
          <w:sz w:val="22"/>
        </w:rPr>
        <w:t>32.4.14</w:t>
      </w:r>
    </w:p>
    <w:p w14:paraId="4A54B1CB" w14:textId="35A3448F" w:rsidR="007B013E" w:rsidRPr="00533D6F" w:rsidRDefault="007B013E" w:rsidP="007B013E">
      <w:pPr>
        <w:ind w:left="1418" w:hanging="1418"/>
        <w:rPr>
          <w:sz w:val="22"/>
        </w:rPr>
      </w:pPr>
      <w:r w:rsidRPr="00533D6F">
        <w:rPr>
          <w:sz w:val="22"/>
        </w:rPr>
        <w:t xml:space="preserve">OW-H-1.29 </w:t>
      </w:r>
      <w:r w:rsidRPr="00533D6F">
        <w:rPr>
          <w:sz w:val="22"/>
        </w:rPr>
        <w:tab/>
      </w:r>
      <w:r w:rsidR="007906C5">
        <w:rPr>
          <w:sz w:val="22"/>
        </w:rPr>
        <w:t xml:space="preserve">Plan urządzeń wodnych </w:t>
      </w:r>
      <w:r w:rsidR="00D673B9">
        <w:rPr>
          <w:sz w:val="22"/>
        </w:rPr>
        <w:t xml:space="preserve">:   </w:t>
      </w:r>
      <w:r w:rsidRPr="00533D6F">
        <w:rPr>
          <w:sz w:val="22"/>
        </w:rPr>
        <w:t xml:space="preserve">  obiekt 7</w:t>
      </w:r>
      <w:r w:rsidR="0087637A" w:rsidRPr="00533D6F">
        <w:rPr>
          <w:sz w:val="22"/>
        </w:rPr>
        <w:t>32.4.14-d</w:t>
      </w:r>
    </w:p>
    <w:p w14:paraId="2E359B5A" w14:textId="70BDF858" w:rsidR="007B013E" w:rsidRPr="00533D6F" w:rsidRDefault="007B013E" w:rsidP="007B013E">
      <w:pPr>
        <w:ind w:left="1418" w:hanging="1418"/>
        <w:rPr>
          <w:sz w:val="22"/>
        </w:rPr>
      </w:pPr>
      <w:r w:rsidRPr="00533D6F">
        <w:rPr>
          <w:sz w:val="22"/>
        </w:rPr>
        <w:t xml:space="preserve">OW-H-1.30 </w:t>
      </w:r>
      <w:r w:rsidRPr="00533D6F">
        <w:rPr>
          <w:sz w:val="22"/>
        </w:rPr>
        <w:tab/>
      </w:r>
      <w:r w:rsidR="007906C5">
        <w:rPr>
          <w:sz w:val="22"/>
        </w:rPr>
        <w:t xml:space="preserve">Plan urządzeń wodnych </w:t>
      </w:r>
      <w:r w:rsidR="00D673B9">
        <w:rPr>
          <w:sz w:val="22"/>
        </w:rPr>
        <w:t xml:space="preserve">:   </w:t>
      </w:r>
      <w:r w:rsidRPr="00533D6F">
        <w:rPr>
          <w:sz w:val="22"/>
        </w:rPr>
        <w:t xml:space="preserve">  obiekt 7</w:t>
      </w:r>
      <w:r w:rsidR="0087637A" w:rsidRPr="00533D6F">
        <w:rPr>
          <w:sz w:val="22"/>
        </w:rPr>
        <w:t>32.4.15</w:t>
      </w:r>
    </w:p>
    <w:p w14:paraId="5995A708" w14:textId="21AC2C1E" w:rsidR="007B013E" w:rsidRPr="00533D6F" w:rsidRDefault="007B013E" w:rsidP="007B013E">
      <w:pPr>
        <w:ind w:left="1418" w:hanging="1418"/>
        <w:rPr>
          <w:sz w:val="22"/>
        </w:rPr>
      </w:pPr>
      <w:r w:rsidRPr="00533D6F">
        <w:rPr>
          <w:sz w:val="22"/>
        </w:rPr>
        <w:t>OW-H-1.31</w:t>
      </w:r>
      <w:r w:rsidRPr="00533D6F">
        <w:rPr>
          <w:sz w:val="22"/>
        </w:rPr>
        <w:tab/>
      </w:r>
      <w:r w:rsidR="007906C5">
        <w:rPr>
          <w:sz w:val="22"/>
        </w:rPr>
        <w:t xml:space="preserve">Plan urządzeń wodnych </w:t>
      </w:r>
      <w:r w:rsidR="00D673B9">
        <w:rPr>
          <w:sz w:val="22"/>
        </w:rPr>
        <w:t xml:space="preserve">:   </w:t>
      </w:r>
      <w:r w:rsidRPr="00533D6F">
        <w:rPr>
          <w:sz w:val="22"/>
        </w:rPr>
        <w:t xml:space="preserve">  obiekt 7</w:t>
      </w:r>
      <w:r w:rsidR="0087637A" w:rsidRPr="00533D6F">
        <w:rPr>
          <w:sz w:val="22"/>
        </w:rPr>
        <w:t>32.4.16</w:t>
      </w:r>
    </w:p>
    <w:p w14:paraId="5D35C7DA" w14:textId="5EEC84FC" w:rsidR="007B013E" w:rsidRPr="00533D6F" w:rsidRDefault="007B013E" w:rsidP="007B013E">
      <w:pPr>
        <w:ind w:left="1418" w:hanging="1418"/>
        <w:rPr>
          <w:sz w:val="22"/>
        </w:rPr>
      </w:pPr>
      <w:r w:rsidRPr="00533D6F">
        <w:rPr>
          <w:sz w:val="22"/>
        </w:rPr>
        <w:t xml:space="preserve">OW-H-1.32 </w:t>
      </w:r>
      <w:r w:rsidRPr="00533D6F">
        <w:rPr>
          <w:sz w:val="22"/>
        </w:rPr>
        <w:tab/>
      </w:r>
      <w:r w:rsidR="007906C5">
        <w:rPr>
          <w:sz w:val="22"/>
        </w:rPr>
        <w:t xml:space="preserve">Plan urządzeń wodnych </w:t>
      </w:r>
      <w:r w:rsidR="00D673B9">
        <w:rPr>
          <w:sz w:val="22"/>
        </w:rPr>
        <w:t xml:space="preserve">:   </w:t>
      </w:r>
      <w:r w:rsidRPr="00533D6F">
        <w:rPr>
          <w:sz w:val="22"/>
        </w:rPr>
        <w:t xml:space="preserve">  obiekt 7</w:t>
      </w:r>
      <w:r w:rsidR="0087637A" w:rsidRPr="00533D6F">
        <w:rPr>
          <w:sz w:val="22"/>
        </w:rPr>
        <w:t>32.4.17</w:t>
      </w:r>
    </w:p>
    <w:p w14:paraId="7340F040" w14:textId="23139C32" w:rsidR="007B013E" w:rsidRPr="00533D6F" w:rsidRDefault="007B013E" w:rsidP="007B013E">
      <w:pPr>
        <w:ind w:left="1418" w:hanging="1418"/>
        <w:rPr>
          <w:sz w:val="22"/>
        </w:rPr>
      </w:pPr>
      <w:r w:rsidRPr="00533D6F">
        <w:rPr>
          <w:sz w:val="22"/>
        </w:rPr>
        <w:t xml:space="preserve">OW-H-1.33 </w:t>
      </w:r>
      <w:r w:rsidRPr="00533D6F">
        <w:rPr>
          <w:sz w:val="22"/>
        </w:rPr>
        <w:tab/>
      </w:r>
      <w:r w:rsidR="007906C5">
        <w:rPr>
          <w:sz w:val="22"/>
        </w:rPr>
        <w:t xml:space="preserve">Plan urządzeń wodnych </w:t>
      </w:r>
      <w:r w:rsidR="00D673B9">
        <w:rPr>
          <w:sz w:val="22"/>
        </w:rPr>
        <w:t xml:space="preserve">:   </w:t>
      </w:r>
      <w:r w:rsidRPr="00533D6F">
        <w:rPr>
          <w:sz w:val="22"/>
        </w:rPr>
        <w:t xml:space="preserve">  obiekt 7</w:t>
      </w:r>
      <w:r w:rsidR="0087637A" w:rsidRPr="00533D6F">
        <w:rPr>
          <w:sz w:val="22"/>
        </w:rPr>
        <w:t>32.4.19</w:t>
      </w:r>
    </w:p>
    <w:p w14:paraId="1D4DC355" w14:textId="5D43A0DB" w:rsidR="007B013E" w:rsidRPr="00533D6F" w:rsidRDefault="007B013E" w:rsidP="007B013E">
      <w:pPr>
        <w:ind w:left="1418" w:hanging="1418"/>
        <w:rPr>
          <w:sz w:val="22"/>
        </w:rPr>
      </w:pPr>
      <w:r w:rsidRPr="00533D6F">
        <w:rPr>
          <w:sz w:val="22"/>
        </w:rPr>
        <w:t xml:space="preserve">OW-H-1.34 </w:t>
      </w:r>
      <w:r w:rsidRPr="00533D6F">
        <w:rPr>
          <w:sz w:val="22"/>
        </w:rPr>
        <w:tab/>
      </w:r>
      <w:r w:rsidR="007906C5">
        <w:rPr>
          <w:sz w:val="22"/>
        </w:rPr>
        <w:t xml:space="preserve">Plan urządzeń wodnych </w:t>
      </w:r>
      <w:r w:rsidR="00D673B9">
        <w:rPr>
          <w:sz w:val="22"/>
        </w:rPr>
        <w:t xml:space="preserve">:   </w:t>
      </w:r>
      <w:r w:rsidRPr="00533D6F">
        <w:rPr>
          <w:sz w:val="22"/>
        </w:rPr>
        <w:t xml:space="preserve">  obiekt 7</w:t>
      </w:r>
      <w:r w:rsidR="0087637A" w:rsidRPr="00533D6F">
        <w:rPr>
          <w:sz w:val="22"/>
        </w:rPr>
        <w:t>32.4.21</w:t>
      </w:r>
    </w:p>
    <w:p w14:paraId="0C71C050" w14:textId="4AEEA6F9" w:rsidR="007B013E" w:rsidRPr="00533D6F" w:rsidRDefault="007B013E" w:rsidP="007B013E">
      <w:pPr>
        <w:ind w:left="1418" w:hanging="1418"/>
        <w:rPr>
          <w:sz w:val="22"/>
        </w:rPr>
      </w:pPr>
      <w:r w:rsidRPr="00533D6F">
        <w:rPr>
          <w:sz w:val="22"/>
        </w:rPr>
        <w:t>OW-H-1</w:t>
      </w:r>
      <w:r w:rsidR="0087637A" w:rsidRPr="00533D6F">
        <w:rPr>
          <w:sz w:val="22"/>
        </w:rPr>
        <w:t>.35</w:t>
      </w:r>
      <w:r w:rsidRPr="00533D6F">
        <w:rPr>
          <w:sz w:val="22"/>
        </w:rPr>
        <w:t xml:space="preserve"> </w:t>
      </w:r>
      <w:r w:rsidRPr="00533D6F">
        <w:rPr>
          <w:sz w:val="22"/>
        </w:rPr>
        <w:tab/>
      </w:r>
      <w:r w:rsidR="007906C5">
        <w:rPr>
          <w:sz w:val="22"/>
        </w:rPr>
        <w:t xml:space="preserve">Plan urządzeń wodnych </w:t>
      </w:r>
      <w:r w:rsidR="00D673B9">
        <w:rPr>
          <w:sz w:val="22"/>
        </w:rPr>
        <w:t xml:space="preserve">:   </w:t>
      </w:r>
      <w:r w:rsidRPr="00533D6F">
        <w:rPr>
          <w:sz w:val="22"/>
        </w:rPr>
        <w:t xml:space="preserve">  obiekt 7</w:t>
      </w:r>
      <w:r w:rsidR="0087637A" w:rsidRPr="00533D6F">
        <w:rPr>
          <w:sz w:val="22"/>
        </w:rPr>
        <w:t>32.5.3</w:t>
      </w:r>
    </w:p>
    <w:p w14:paraId="02EB84B3" w14:textId="50DA51FE" w:rsidR="007B013E" w:rsidRPr="00533D6F" w:rsidRDefault="007B013E" w:rsidP="007B013E">
      <w:pPr>
        <w:ind w:left="1418" w:hanging="1418"/>
        <w:rPr>
          <w:sz w:val="22"/>
        </w:rPr>
      </w:pPr>
      <w:r w:rsidRPr="00533D6F">
        <w:rPr>
          <w:sz w:val="22"/>
        </w:rPr>
        <w:t>OW-H-1.</w:t>
      </w:r>
      <w:r w:rsidR="0087637A" w:rsidRPr="00533D6F">
        <w:rPr>
          <w:sz w:val="22"/>
        </w:rPr>
        <w:t>36</w:t>
      </w:r>
      <w:r w:rsidRPr="00533D6F">
        <w:rPr>
          <w:sz w:val="22"/>
        </w:rPr>
        <w:t xml:space="preserve"> </w:t>
      </w:r>
      <w:r w:rsidRPr="00533D6F">
        <w:rPr>
          <w:sz w:val="22"/>
        </w:rPr>
        <w:tab/>
      </w:r>
      <w:r w:rsidR="007906C5">
        <w:rPr>
          <w:sz w:val="22"/>
        </w:rPr>
        <w:t xml:space="preserve">Plan urządzeń wodnych </w:t>
      </w:r>
      <w:r w:rsidR="00D673B9">
        <w:rPr>
          <w:sz w:val="22"/>
        </w:rPr>
        <w:t xml:space="preserve">:   </w:t>
      </w:r>
      <w:r w:rsidRPr="00533D6F">
        <w:rPr>
          <w:sz w:val="22"/>
        </w:rPr>
        <w:t xml:space="preserve">  obiekt 7</w:t>
      </w:r>
      <w:r w:rsidR="0087637A" w:rsidRPr="00533D6F">
        <w:rPr>
          <w:sz w:val="22"/>
        </w:rPr>
        <w:t>32.</w:t>
      </w:r>
      <w:r w:rsidR="00880DCA" w:rsidRPr="00533D6F">
        <w:rPr>
          <w:sz w:val="22"/>
        </w:rPr>
        <w:t>5.6A</w:t>
      </w:r>
    </w:p>
    <w:p w14:paraId="204E6D05" w14:textId="255D0FDF" w:rsidR="007B013E" w:rsidRPr="00533D6F" w:rsidRDefault="007B013E" w:rsidP="007B013E">
      <w:pPr>
        <w:ind w:left="1418" w:hanging="1418"/>
        <w:rPr>
          <w:sz w:val="22"/>
        </w:rPr>
      </w:pPr>
      <w:r w:rsidRPr="00533D6F">
        <w:rPr>
          <w:sz w:val="22"/>
        </w:rPr>
        <w:t>OW-H-1.</w:t>
      </w:r>
      <w:r w:rsidR="0087637A" w:rsidRPr="00533D6F">
        <w:rPr>
          <w:sz w:val="22"/>
        </w:rPr>
        <w:t>37</w:t>
      </w:r>
      <w:r w:rsidRPr="00533D6F">
        <w:rPr>
          <w:sz w:val="22"/>
        </w:rPr>
        <w:tab/>
      </w:r>
      <w:r w:rsidR="007906C5">
        <w:rPr>
          <w:sz w:val="22"/>
        </w:rPr>
        <w:t xml:space="preserve">Plan urządzeń wodnych </w:t>
      </w:r>
      <w:r w:rsidR="00D673B9">
        <w:rPr>
          <w:sz w:val="22"/>
        </w:rPr>
        <w:t xml:space="preserve">:   </w:t>
      </w:r>
      <w:r w:rsidRPr="00533D6F">
        <w:rPr>
          <w:sz w:val="22"/>
        </w:rPr>
        <w:t xml:space="preserve">  obiekt 7</w:t>
      </w:r>
      <w:r w:rsidR="0087637A" w:rsidRPr="00533D6F">
        <w:rPr>
          <w:sz w:val="22"/>
        </w:rPr>
        <w:t>32.</w:t>
      </w:r>
      <w:r w:rsidR="00880DCA" w:rsidRPr="00533D6F">
        <w:rPr>
          <w:sz w:val="22"/>
        </w:rPr>
        <w:t>5.11</w:t>
      </w:r>
    </w:p>
    <w:p w14:paraId="7BB90FD0" w14:textId="0FFC48A0" w:rsidR="007B013E" w:rsidRPr="00533D6F" w:rsidRDefault="007B013E" w:rsidP="007B013E">
      <w:pPr>
        <w:ind w:left="1418" w:hanging="1418"/>
        <w:rPr>
          <w:sz w:val="22"/>
        </w:rPr>
      </w:pPr>
      <w:r w:rsidRPr="00533D6F">
        <w:rPr>
          <w:sz w:val="22"/>
        </w:rPr>
        <w:t>OW-H-1.</w:t>
      </w:r>
      <w:r w:rsidR="0087637A" w:rsidRPr="00533D6F">
        <w:rPr>
          <w:sz w:val="22"/>
        </w:rPr>
        <w:t>38</w:t>
      </w:r>
      <w:r w:rsidRPr="00533D6F">
        <w:rPr>
          <w:sz w:val="22"/>
        </w:rPr>
        <w:t xml:space="preserve"> </w:t>
      </w:r>
      <w:r w:rsidRPr="00533D6F">
        <w:rPr>
          <w:sz w:val="22"/>
        </w:rPr>
        <w:tab/>
      </w:r>
      <w:r w:rsidR="007906C5">
        <w:rPr>
          <w:sz w:val="22"/>
        </w:rPr>
        <w:t xml:space="preserve">Plan urządzeń wodnych </w:t>
      </w:r>
      <w:r w:rsidR="00D673B9">
        <w:rPr>
          <w:sz w:val="22"/>
        </w:rPr>
        <w:t xml:space="preserve">:   </w:t>
      </w:r>
      <w:r w:rsidRPr="00533D6F">
        <w:rPr>
          <w:sz w:val="22"/>
        </w:rPr>
        <w:t xml:space="preserve">  obiekt 7</w:t>
      </w:r>
      <w:r w:rsidR="0087637A" w:rsidRPr="00533D6F">
        <w:rPr>
          <w:sz w:val="22"/>
        </w:rPr>
        <w:t>32.</w:t>
      </w:r>
      <w:r w:rsidR="00880DCA" w:rsidRPr="00533D6F">
        <w:rPr>
          <w:sz w:val="22"/>
        </w:rPr>
        <w:t>5.12</w:t>
      </w:r>
    </w:p>
    <w:p w14:paraId="05A09BD9" w14:textId="722FE648" w:rsidR="007B013E" w:rsidRPr="00533D6F" w:rsidRDefault="007B013E" w:rsidP="007B013E">
      <w:pPr>
        <w:ind w:left="1418" w:hanging="1418"/>
        <w:rPr>
          <w:sz w:val="22"/>
        </w:rPr>
      </w:pPr>
      <w:r w:rsidRPr="00533D6F">
        <w:rPr>
          <w:sz w:val="22"/>
        </w:rPr>
        <w:t>OW-H-1.</w:t>
      </w:r>
      <w:r w:rsidR="0087637A" w:rsidRPr="00533D6F">
        <w:rPr>
          <w:sz w:val="22"/>
        </w:rPr>
        <w:t>39</w:t>
      </w:r>
      <w:r w:rsidRPr="00533D6F">
        <w:rPr>
          <w:sz w:val="22"/>
        </w:rPr>
        <w:t xml:space="preserve"> </w:t>
      </w:r>
      <w:r w:rsidRPr="00533D6F">
        <w:rPr>
          <w:sz w:val="22"/>
        </w:rPr>
        <w:tab/>
      </w:r>
      <w:r w:rsidR="007906C5">
        <w:rPr>
          <w:sz w:val="22"/>
        </w:rPr>
        <w:t xml:space="preserve">Plan urządzeń wodnych </w:t>
      </w:r>
      <w:r w:rsidR="00D673B9">
        <w:rPr>
          <w:sz w:val="22"/>
        </w:rPr>
        <w:t xml:space="preserve">:   </w:t>
      </w:r>
      <w:r w:rsidRPr="00533D6F">
        <w:rPr>
          <w:sz w:val="22"/>
        </w:rPr>
        <w:t xml:space="preserve">  obiekt 7</w:t>
      </w:r>
      <w:r w:rsidR="0087637A" w:rsidRPr="00533D6F">
        <w:rPr>
          <w:sz w:val="22"/>
        </w:rPr>
        <w:t>32.</w:t>
      </w:r>
      <w:r w:rsidR="00880DCA" w:rsidRPr="00533D6F">
        <w:rPr>
          <w:sz w:val="22"/>
        </w:rPr>
        <w:t>5.19-a</w:t>
      </w:r>
    </w:p>
    <w:p w14:paraId="108C59E1" w14:textId="19E80A61" w:rsidR="0087637A" w:rsidRPr="00533D6F" w:rsidRDefault="0087637A" w:rsidP="0087637A">
      <w:pPr>
        <w:ind w:left="1418" w:hanging="1418"/>
        <w:rPr>
          <w:sz w:val="22"/>
        </w:rPr>
      </w:pPr>
      <w:r w:rsidRPr="00533D6F">
        <w:rPr>
          <w:sz w:val="22"/>
        </w:rPr>
        <w:lastRenderedPageBreak/>
        <w:t xml:space="preserve">OW-H-1.40 </w:t>
      </w:r>
      <w:r w:rsidRPr="00533D6F">
        <w:rPr>
          <w:sz w:val="22"/>
        </w:rPr>
        <w:tab/>
      </w:r>
      <w:r w:rsidR="007906C5">
        <w:rPr>
          <w:sz w:val="22"/>
        </w:rPr>
        <w:t xml:space="preserve">Plan urządzeń wodnych </w:t>
      </w:r>
      <w:r w:rsidR="00D673B9">
        <w:rPr>
          <w:sz w:val="22"/>
        </w:rPr>
        <w:t xml:space="preserve">:   </w:t>
      </w:r>
      <w:r w:rsidRPr="00533D6F">
        <w:rPr>
          <w:sz w:val="22"/>
        </w:rPr>
        <w:t xml:space="preserve">  obiekt 7</w:t>
      </w:r>
      <w:r w:rsidR="00880DCA" w:rsidRPr="00533D6F">
        <w:rPr>
          <w:sz w:val="22"/>
        </w:rPr>
        <w:t>32.5.24</w:t>
      </w:r>
    </w:p>
    <w:p w14:paraId="7360BFC3" w14:textId="1AC08D14" w:rsidR="0087637A" w:rsidRPr="00533D6F" w:rsidRDefault="0087637A" w:rsidP="0087637A">
      <w:pPr>
        <w:ind w:left="1418" w:hanging="1418"/>
        <w:rPr>
          <w:sz w:val="22"/>
        </w:rPr>
      </w:pPr>
      <w:r w:rsidRPr="00533D6F">
        <w:rPr>
          <w:sz w:val="22"/>
        </w:rPr>
        <w:t xml:space="preserve">OW-H-1.41 </w:t>
      </w:r>
      <w:r w:rsidRPr="00533D6F">
        <w:rPr>
          <w:sz w:val="22"/>
        </w:rPr>
        <w:tab/>
      </w:r>
      <w:r w:rsidR="007906C5">
        <w:rPr>
          <w:sz w:val="22"/>
        </w:rPr>
        <w:t xml:space="preserve">Plan urządzeń wodnych </w:t>
      </w:r>
      <w:r w:rsidR="00D673B9">
        <w:rPr>
          <w:sz w:val="22"/>
        </w:rPr>
        <w:t xml:space="preserve">:   </w:t>
      </w:r>
      <w:r w:rsidRPr="00533D6F">
        <w:rPr>
          <w:sz w:val="22"/>
        </w:rPr>
        <w:t xml:space="preserve">  obiekt 732.</w:t>
      </w:r>
      <w:r w:rsidR="00880DCA" w:rsidRPr="00533D6F">
        <w:rPr>
          <w:sz w:val="22"/>
        </w:rPr>
        <w:t>5.25</w:t>
      </w:r>
    </w:p>
    <w:p w14:paraId="61A9906D" w14:textId="22E0CF0E" w:rsidR="0087637A" w:rsidRPr="00533D6F" w:rsidRDefault="0087637A" w:rsidP="0087637A">
      <w:pPr>
        <w:ind w:left="1418" w:hanging="1418"/>
        <w:rPr>
          <w:sz w:val="22"/>
        </w:rPr>
      </w:pPr>
      <w:r w:rsidRPr="00533D6F">
        <w:rPr>
          <w:sz w:val="22"/>
        </w:rPr>
        <w:t>OW-H-1.42</w:t>
      </w:r>
      <w:r w:rsidRPr="00533D6F">
        <w:rPr>
          <w:sz w:val="22"/>
        </w:rPr>
        <w:tab/>
      </w:r>
      <w:r w:rsidR="007906C5">
        <w:rPr>
          <w:sz w:val="22"/>
        </w:rPr>
        <w:t xml:space="preserve">Plan urządzeń wodnych </w:t>
      </w:r>
      <w:r w:rsidR="00D673B9">
        <w:rPr>
          <w:sz w:val="22"/>
        </w:rPr>
        <w:t xml:space="preserve">:   </w:t>
      </w:r>
      <w:r w:rsidRPr="00533D6F">
        <w:rPr>
          <w:sz w:val="22"/>
        </w:rPr>
        <w:t xml:space="preserve">  obiekt 732.</w:t>
      </w:r>
      <w:r w:rsidR="00880DCA" w:rsidRPr="00533D6F">
        <w:rPr>
          <w:sz w:val="22"/>
        </w:rPr>
        <w:t>5.27</w:t>
      </w:r>
    </w:p>
    <w:p w14:paraId="411697B7" w14:textId="7310D014" w:rsidR="0087637A" w:rsidRPr="00533D6F" w:rsidRDefault="0087637A" w:rsidP="0087637A">
      <w:pPr>
        <w:ind w:left="1418" w:hanging="1418"/>
        <w:rPr>
          <w:sz w:val="22"/>
        </w:rPr>
      </w:pPr>
      <w:r w:rsidRPr="00533D6F">
        <w:rPr>
          <w:sz w:val="22"/>
        </w:rPr>
        <w:t xml:space="preserve">OW-H-1.43 </w:t>
      </w:r>
      <w:r w:rsidRPr="00533D6F">
        <w:rPr>
          <w:sz w:val="22"/>
        </w:rPr>
        <w:tab/>
      </w:r>
      <w:r w:rsidR="007906C5">
        <w:rPr>
          <w:sz w:val="22"/>
        </w:rPr>
        <w:t xml:space="preserve">Plan urządzeń wodnych </w:t>
      </w:r>
      <w:r w:rsidR="00D673B9">
        <w:rPr>
          <w:sz w:val="22"/>
        </w:rPr>
        <w:t xml:space="preserve">:   </w:t>
      </w:r>
      <w:r w:rsidRPr="00533D6F">
        <w:rPr>
          <w:sz w:val="22"/>
        </w:rPr>
        <w:t xml:space="preserve">  obiekt 732.</w:t>
      </w:r>
      <w:r w:rsidR="00880DCA" w:rsidRPr="00533D6F">
        <w:rPr>
          <w:sz w:val="22"/>
        </w:rPr>
        <w:t>5.29</w:t>
      </w:r>
    </w:p>
    <w:p w14:paraId="1AC71376" w14:textId="3FF392B5" w:rsidR="0087637A" w:rsidRPr="00533D6F" w:rsidRDefault="0087637A" w:rsidP="0087637A">
      <w:pPr>
        <w:ind w:left="1418" w:hanging="1418"/>
        <w:rPr>
          <w:sz w:val="22"/>
        </w:rPr>
      </w:pPr>
      <w:r w:rsidRPr="00533D6F">
        <w:rPr>
          <w:sz w:val="22"/>
        </w:rPr>
        <w:t xml:space="preserve">OW-H-1.44 </w:t>
      </w:r>
      <w:r w:rsidRPr="00533D6F">
        <w:rPr>
          <w:sz w:val="22"/>
        </w:rPr>
        <w:tab/>
      </w:r>
      <w:r w:rsidR="007906C5">
        <w:rPr>
          <w:sz w:val="22"/>
        </w:rPr>
        <w:t xml:space="preserve">Plan urządzeń wodnych </w:t>
      </w:r>
      <w:r w:rsidR="00D673B9">
        <w:rPr>
          <w:sz w:val="22"/>
        </w:rPr>
        <w:t xml:space="preserve">:   </w:t>
      </w:r>
      <w:r w:rsidRPr="00533D6F">
        <w:rPr>
          <w:sz w:val="22"/>
        </w:rPr>
        <w:t xml:space="preserve">  obiekt 732.</w:t>
      </w:r>
      <w:r w:rsidR="00880DCA" w:rsidRPr="00533D6F">
        <w:rPr>
          <w:sz w:val="22"/>
        </w:rPr>
        <w:t>5.30</w:t>
      </w:r>
    </w:p>
    <w:p w14:paraId="62425062" w14:textId="5B56B60A" w:rsidR="0087637A" w:rsidRPr="00533D6F" w:rsidRDefault="0087637A" w:rsidP="0087637A">
      <w:pPr>
        <w:ind w:left="1418" w:hanging="1418"/>
        <w:rPr>
          <w:sz w:val="22"/>
        </w:rPr>
      </w:pPr>
      <w:r w:rsidRPr="00533D6F">
        <w:rPr>
          <w:sz w:val="22"/>
        </w:rPr>
        <w:t xml:space="preserve">OW-H-1.45 </w:t>
      </w:r>
      <w:r w:rsidRPr="00533D6F">
        <w:rPr>
          <w:sz w:val="22"/>
        </w:rPr>
        <w:tab/>
      </w:r>
      <w:r w:rsidR="007906C5">
        <w:rPr>
          <w:sz w:val="22"/>
        </w:rPr>
        <w:t xml:space="preserve">Plan urządzeń wodnych </w:t>
      </w:r>
      <w:r w:rsidR="00D673B9">
        <w:rPr>
          <w:sz w:val="22"/>
        </w:rPr>
        <w:t xml:space="preserve">:   </w:t>
      </w:r>
      <w:r w:rsidRPr="00533D6F">
        <w:rPr>
          <w:sz w:val="22"/>
        </w:rPr>
        <w:t xml:space="preserve">  obiekt 732.</w:t>
      </w:r>
      <w:r w:rsidR="00880DCA" w:rsidRPr="00533D6F">
        <w:rPr>
          <w:sz w:val="22"/>
        </w:rPr>
        <w:t>6.2-a</w:t>
      </w:r>
    </w:p>
    <w:p w14:paraId="38AF8E89" w14:textId="19E681A0" w:rsidR="00880DCA" w:rsidRPr="00533D6F" w:rsidRDefault="00880DCA" w:rsidP="00880DCA">
      <w:pPr>
        <w:ind w:left="1418" w:hanging="1418"/>
        <w:rPr>
          <w:sz w:val="22"/>
        </w:rPr>
      </w:pPr>
      <w:r w:rsidRPr="00533D6F">
        <w:rPr>
          <w:sz w:val="22"/>
        </w:rPr>
        <w:t xml:space="preserve">OW-H-1.46 </w:t>
      </w:r>
      <w:r w:rsidRPr="00533D6F">
        <w:rPr>
          <w:sz w:val="22"/>
        </w:rPr>
        <w:tab/>
      </w:r>
      <w:r w:rsidR="007906C5">
        <w:rPr>
          <w:sz w:val="22"/>
        </w:rPr>
        <w:t xml:space="preserve">Plan urządzeń wodnych </w:t>
      </w:r>
      <w:r w:rsidR="00D673B9">
        <w:rPr>
          <w:sz w:val="22"/>
        </w:rPr>
        <w:t xml:space="preserve">:   </w:t>
      </w:r>
      <w:r w:rsidRPr="00533D6F">
        <w:rPr>
          <w:sz w:val="22"/>
        </w:rPr>
        <w:t xml:space="preserve">  obiekt 732.6.4</w:t>
      </w:r>
    </w:p>
    <w:p w14:paraId="41FBE2DB" w14:textId="2ED81F87" w:rsidR="00880DCA" w:rsidRPr="00533D6F" w:rsidRDefault="00880DCA" w:rsidP="00880DCA">
      <w:pPr>
        <w:ind w:left="1418" w:hanging="1418"/>
        <w:rPr>
          <w:sz w:val="22"/>
        </w:rPr>
      </w:pPr>
      <w:r w:rsidRPr="00533D6F">
        <w:rPr>
          <w:sz w:val="22"/>
        </w:rPr>
        <w:t xml:space="preserve">OW-H-1.47 </w:t>
      </w:r>
      <w:r w:rsidRPr="00533D6F">
        <w:rPr>
          <w:sz w:val="22"/>
        </w:rPr>
        <w:tab/>
      </w:r>
      <w:r w:rsidR="007906C5">
        <w:rPr>
          <w:sz w:val="22"/>
        </w:rPr>
        <w:t xml:space="preserve">Plan urządzeń wodnych </w:t>
      </w:r>
      <w:r w:rsidR="00D673B9">
        <w:rPr>
          <w:sz w:val="22"/>
        </w:rPr>
        <w:t xml:space="preserve">:   </w:t>
      </w:r>
      <w:r w:rsidRPr="00533D6F">
        <w:rPr>
          <w:sz w:val="22"/>
        </w:rPr>
        <w:t xml:space="preserve">  obiekt 732.6.6</w:t>
      </w:r>
    </w:p>
    <w:p w14:paraId="773AB12A" w14:textId="54F25F77" w:rsidR="00880DCA" w:rsidRPr="00533D6F" w:rsidRDefault="00880DCA" w:rsidP="00880DCA">
      <w:pPr>
        <w:ind w:left="1418" w:hanging="1418"/>
        <w:rPr>
          <w:sz w:val="22"/>
        </w:rPr>
      </w:pPr>
      <w:r w:rsidRPr="00533D6F">
        <w:rPr>
          <w:sz w:val="22"/>
        </w:rPr>
        <w:t>OW-H-1.48</w:t>
      </w:r>
      <w:r w:rsidRPr="00533D6F">
        <w:rPr>
          <w:sz w:val="22"/>
        </w:rPr>
        <w:tab/>
      </w:r>
      <w:r w:rsidR="007906C5">
        <w:rPr>
          <w:sz w:val="22"/>
        </w:rPr>
        <w:t xml:space="preserve">Plan urządzeń wodnych </w:t>
      </w:r>
      <w:r w:rsidR="00D673B9">
        <w:rPr>
          <w:sz w:val="22"/>
        </w:rPr>
        <w:t xml:space="preserve">:   </w:t>
      </w:r>
      <w:r w:rsidRPr="00533D6F">
        <w:rPr>
          <w:sz w:val="22"/>
        </w:rPr>
        <w:t xml:space="preserve">  obiekt 732.6.9</w:t>
      </w:r>
    </w:p>
    <w:p w14:paraId="21AB8EA6" w14:textId="07A16293" w:rsidR="00880DCA" w:rsidRPr="00533D6F" w:rsidRDefault="00880DCA" w:rsidP="00880DCA">
      <w:pPr>
        <w:ind w:left="1418" w:hanging="1418"/>
        <w:rPr>
          <w:sz w:val="22"/>
        </w:rPr>
      </w:pPr>
      <w:r w:rsidRPr="00533D6F">
        <w:rPr>
          <w:sz w:val="22"/>
        </w:rPr>
        <w:t xml:space="preserve">OW-H-1.49 </w:t>
      </w:r>
      <w:r w:rsidRPr="00533D6F">
        <w:rPr>
          <w:sz w:val="22"/>
        </w:rPr>
        <w:tab/>
      </w:r>
      <w:r w:rsidR="007906C5">
        <w:rPr>
          <w:sz w:val="22"/>
        </w:rPr>
        <w:t xml:space="preserve">Plan urządzeń wodnych </w:t>
      </w:r>
      <w:r w:rsidR="00D673B9">
        <w:rPr>
          <w:sz w:val="22"/>
        </w:rPr>
        <w:t xml:space="preserve">:   </w:t>
      </w:r>
      <w:r w:rsidRPr="00533D6F">
        <w:rPr>
          <w:sz w:val="22"/>
        </w:rPr>
        <w:t xml:space="preserve">  obiekt 732.6.11</w:t>
      </w:r>
    </w:p>
    <w:p w14:paraId="4D8C297B" w14:textId="614F7833" w:rsidR="00880DCA" w:rsidRPr="00533D6F" w:rsidRDefault="00880DCA" w:rsidP="00880DCA">
      <w:pPr>
        <w:ind w:left="1418" w:hanging="1418"/>
        <w:rPr>
          <w:sz w:val="22"/>
        </w:rPr>
      </w:pPr>
      <w:r w:rsidRPr="00533D6F">
        <w:rPr>
          <w:sz w:val="22"/>
        </w:rPr>
        <w:t xml:space="preserve">OW-H-1.50 </w:t>
      </w:r>
      <w:r w:rsidRPr="00533D6F">
        <w:rPr>
          <w:sz w:val="22"/>
        </w:rPr>
        <w:tab/>
      </w:r>
      <w:r w:rsidR="007906C5">
        <w:rPr>
          <w:sz w:val="22"/>
        </w:rPr>
        <w:t xml:space="preserve">Plan urządzeń wodnych </w:t>
      </w:r>
      <w:r w:rsidR="00D673B9">
        <w:rPr>
          <w:sz w:val="22"/>
        </w:rPr>
        <w:t xml:space="preserve">:   </w:t>
      </w:r>
      <w:r w:rsidRPr="00533D6F">
        <w:rPr>
          <w:sz w:val="22"/>
        </w:rPr>
        <w:t xml:space="preserve">  obiekt 732.6.14</w:t>
      </w:r>
    </w:p>
    <w:p w14:paraId="15202FD9" w14:textId="19600D40" w:rsidR="00880DCA" w:rsidRPr="00533D6F" w:rsidRDefault="00880DCA" w:rsidP="00880DCA">
      <w:pPr>
        <w:ind w:left="1418" w:hanging="1418"/>
        <w:rPr>
          <w:sz w:val="22"/>
        </w:rPr>
      </w:pPr>
      <w:r w:rsidRPr="00533D6F">
        <w:rPr>
          <w:sz w:val="22"/>
        </w:rPr>
        <w:t xml:space="preserve">OW-H-1.51 </w:t>
      </w:r>
      <w:r w:rsidRPr="00533D6F">
        <w:rPr>
          <w:sz w:val="22"/>
        </w:rPr>
        <w:tab/>
      </w:r>
      <w:r w:rsidR="007906C5">
        <w:rPr>
          <w:sz w:val="22"/>
        </w:rPr>
        <w:t xml:space="preserve">Plan urządzeń wodnych </w:t>
      </w:r>
      <w:r w:rsidR="00D673B9">
        <w:rPr>
          <w:sz w:val="22"/>
        </w:rPr>
        <w:t xml:space="preserve">:   </w:t>
      </w:r>
      <w:r w:rsidRPr="00533D6F">
        <w:rPr>
          <w:sz w:val="22"/>
        </w:rPr>
        <w:t xml:space="preserve">  obiekt 732.6.17</w:t>
      </w:r>
    </w:p>
    <w:p w14:paraId="2FF2A73F" w14:textId="4D93A1F6" w:rsidR="00880DCA" w:rsidRPr="00533D6F" w:rsidRDefault="00880DCA" w:rsidP="00880DCA">
      <w:pPr>
        <w:ind w:left="1418" w:hanging="1418"/>
        <w:rPr>
          <w:sz w:val="22"/>
        </w:rPr>
      </w:pPr>
      <w:r w:rsidRPr="00533D6F">
        <w:rPr>
          <w:sz w:val="22"/>
        </w:rPr>
        <w:t>OW-H-1.52</w:t>
      </w:r>
      <w:r w:rsidRPr="00533D6F">
        <w:rPr>
          <w:sz w:val="22"/>
        </w:rPr>
        <w:tab/>
      </w:r>
      <w:r w:rsidR="007906C5">
        <w:rPr>
          <w:sz w:val="22"/>
        </w:rPr>
        <w:t xml:space="preserve">Plan urządzeń wodnych </w:t>
      </w:r>
      <w:r w:rsidR="00D673B9">
        <w:rPr>
          <w:sz w:val="22"/>
        </w:rPr>
        <w:t xml:space="preserve">:   </w:t>
      </w:r>
      <w:r w:rsidRPr="00533D6F">
        <w:rPr>
          <w:sz w:val="22"/>
        </w:rPr>
        <w:t xml:space="preserve">  obiekt 732.</w:t>
      </w:r>
      <w:r w:rsidR="00B51589" w:rsidRPr="00533D6F">
        <w:rPr>
          <w:sz w:val="22"/>
        </w:rPr>
        <w:t>7.3-a</w:t>
      </w:r>
    </w:p>
    <w:p w14:paraId="0B06DAAE" w14:textId="642E5A40" w:rsidR="00880DCA" w:rsidRPr="00533D6F" w:rsidRDefault="00880DCA" w:rsidP="00880DCA">
      <w:pPr>
        <w:ind w:left="1418" w:hanging="1418"/>
        <w:rPr>
          <w:sz w:val="22"/>
        </w:rPr>
      </w:pPr>
      <w:r w:rsidRPr="00533D6F">
        <w:rPr>
          <w:sz w:val="22"/>
        </w:rPr>
        <w:t xml:space="preserve">OW-H-1.53 </w:t>
      </w:r>
      <w:r w:rsidRPr="00533D6F">
        <w:rPr>
          <w:sz w:val="22"/>
        </w:rPr>
        <w:tab/>
      </w:r>
      <w:r w:rsidR="007906C5">
        <w:rPr>
          <w:sz w:val="22"/>
        </w:rPr>
        <w:t xml:space="preserve">Plan urządzeń wodnych </w:t>
      </w:r>
      <w:r w:rsidR="00D673B9">
        <w:rPr>
          <w:sz w:val="22"/>
        </w:rPr>
        <w:t xml:space="preserve">:   </w:t>
      </w:r>
      <w:r w:rsidRPr="00533D6F">
        <w:rPr>
          <w:sz w:val="22"/>
        </w:rPr>
        <w:t xml:space="preserve">  obiekt 732.</w:t>
      </w:r>
      <w:r w:rsidR="00B51589" w:rsidRPr="00533D6F">
        <w:rPr>
          <w:sz w:val="22"/>
        </w:rPr>
        <w:t>7.4</w:t>
      </w:r>
    </w:p>
    <w:p w14:paraId="210000EE" w14:textId="507A5C81" w:rsidR="00880DCA" w:rsidRPr="00533D6F" w:rsidRDefault="00880DCA" w:rsidP="00880DCA">
      <w:pPr>
        <w:ind w:left="1418" w:hanging="1418"/>
        <w:rPr>
          <w:sz w:val="22"/>
        </w:rPr>
      </w:pPr>
      <w:r w:rsidRPr="00533D6F">
        <w:rPr>
          <w:sz w:val="22"/>
        </w:rPr>
        <w:t xml:space="preserve">OW-H-1.54 </w:t>
      </w:r>
      <w:r w:rsidRPr="00533D6F">
        <w:rPr>
          <w:sz w:val="22"/>
        </w:rPr>
        <w:tab/>
      </w:r>
      <w:r w:rsidR="007906C5">
        <w:rPr>
          <w:sz w:val="22"/>
        </w:rPr>
        <w:t xml:space="preserve">Plan urządzeń wodnych </w:t>
      </w:r>
      <w:r w:rsidR="00D673B9">
        <w:rPr>
          <w:sz w:val="22"/>
        </w:rPr>
        <w:t xml:space="preserve">:   </w:t>
      </w:r>
      <w:r w:rsidRPr="00533D6F">
        <w:rPr>
          <w:sz w:val="22"/>
        </w:rPr>
        <w:t xml:space="preserve">  obiekt 732.</w:t>
      </w:r>
      <w:r w:rsidR="00B51589" w:rsidRPr="00533D6F">
        <w:rPr>
          <w:sz w:val="22"/>
        </w:rPr>
        <w:t>7.5</w:t>
      </w:r>
    </w:p>
    <w:p w14:paraId="18307B63" w14:textId="6A53D2E6" w:rsidR="00880DCA" w:rsidRPr="00533D6F" w:rsidRDefault="00880DCA" w:rsidP="00880DCA">
      <w:pPr>
        <w:ind w:left="1418" w:hanging="1418"/>
        <w:rPr>
          <w:sz w:val="22"/>
        </w:rPr>
      </w:pPr>
      <w:r w:rsidRPr="00533D6F">
        <w:rPr>
          <w:sz w:val="22"/>
        </w:rPr>
        <w:t xml:space="preserve">OW-H-1.55 </w:t>
      </w:r>
      <w:r w:rsidRPr="00533D6F">
        <w:rPr>
          <w:sz w:val="22"/>
        </w:rPr>
        <w:tab/>
      </w:r>
      <w:r w:rsidR="007906C5">
        <w:rPr>
          <w:sz w:val="22"/>
        </w:rPr>
        <w:t xml:space="preserve">Plan urządzeń wodnych </w:t>
      </w:r>
      <w:r w:rsidR="00D673B9">
        <w:rPr>
          <w:sz w:val="22"/>
        </w:rPr>
        <w:t xml:space="preserve">:   </w:t>
      </w:r>
      <w:r w:rsidRPr="00533D6F">
        <w:rPr>
          <w:sz w:val="22"/>
        </w:rPr>
        <w:t xml:space="preserve">  obiekt 732.</w:t>
      </w:r>
      <w:r w:rsidR="00B51589" w:rsidRPr="00533D6F">
        <w:rPr>
          <w:sz w:val="22"/>
        </w:rPr>
        <w:t>7.15-a</w:t>
      </w:r>
    </w:p>
    <w:p w14:paraId="16FA3F09" w14:textId="12BE0EAF" w:rsidR="00880DCA" w:rsidRPr="00533D6F" w:rsidRDefault="00880DCA" w:rsidP="00880DCA">
      <w:pPr>
        <w:ind w:left="1418" w:hanging="1418"/>
        <w:rPr>
          <w:sz w:val="22"/>
        </w:rPr>
      </w:pPr>
      <w:r w:rsidRPr="00533D6F">
        <w:rPr>
          <w:sz w:val="22"/>
        </w:rPr>
        <w:t xml:space="preserve">OW-H-1.56 </w:t>
      </w:r>
      <w:r w:rsidRPr="00533D6F">
        <w:rPr>
          <w:sz w:val="22"/>
        </w:rPr>
        <w:tab/>
      </w:r>
      <w:r w:rsidR="007906C5">
        <w:rPr>
          <w:sz w:val="22"/>
        </w:rPr>
        <w:t xml:space="preserve">Plan urządzeń wodnych </w:t>
      </w:r>
      <w:r w:rsidR="00D673B9">
        <w:rPr>
          <w:sz w:val="22"/>
        </w:rPr>
        <w:t xml:space="preserve">:   </w:t>
      </w:r>
      <w:r w:rsidRPr="00533D6F">
        <w:rPr>
          <w:sz w:val="22"/>
        </w:rPr>
        <w:t xml:space="preserve">  obiekt 732.</w:t>
      </w:r>
      <w:r w:rsidR="00B51589" w:rsidRPr="00533D6F">
        <w:rPr>
          <w:sz w:val="22"/>
        </w:rPr>
        <w:t>7.18</w:t>
      </w:r>
    </w:p>
    <w:p w14:paraId="19510D58" w14:textId="3BCCDA6B" w:rsidR="00880DCA" w:rsidRPr="00533D6F" w:rsidRDefault="00880DCA" w:rsidP="00880DCA">
      <w:pPr>
        <w:ind w:left="1418" w:hanging="1418"/>
        <w:rPr>
          <w:sz w:val="22"/>
        </w:rPr>
      </w:pPr>
      <w:r w:rsidRPr="00533D6F">
        <w:rPr>
          <w:sz w:val="22"/>
        </w:rPr>
        <w:t xml:space="preserve">OW-H-1.57 </w:t>
      </w:r>
      <w:r w:rsidRPr="00533D6F">
        <w:rPr>
          <w:sz w:val="22"/>
        </w:rPr>
        <w:tab/>
      </w:r>
      <w:r w:rsidR="007906C5">
        <w:rPr>
          <w:sz w:val="22"/>
        </w:rPr>
        <w:t xml:space="preserve">Plan urządzeń wodnych </w:t>
      </w:r>
      <w:r w:rsidR="00D673B9">
        <w:rPr>
          <w:sz w:val="22"/>
        </w:rPr>
        <w:t xml:space="preserve">:   </w:t>
      </w:r>
      <w:r w:rsidRPr="00533D6F">
        <w:rPr>
          <w:sz w:val="22"/>
        </w:rPr>
        <w:t xml:space="preserve">  obiekt 732.</w:t>
      </w:r>
      <w:r w:rsidR="00B51589" w:rsidRPr="00533D6F">
        <w:rPr>
          <w:sz w:val="22"/>
        </w:rPr>
        <w:t>7.23</w:t>
      </w:r>
    </w:p>
    <w:p w14:paraId="5579B0F9" w14:textId="12A85690" w:rsidR="00880DCA" w:rsidRPr="00533D6F" w:rsidRDefault="00880DCA" w:rsidP="00880DCA">
      <w:pPr>
        <w:ind w:left="1418" w:hanging="1418"/>
        <w:rPr>
          <w:sz w:val="22"/>
        </w:rPr>
      </w:pPr>
      <w:r w:rsidRPr="00533D6F">
        <w:rPr>
          <w:sz w:val="22"/>
        </w:rPr>
        <w:t>OW-H-1.58</w:t>
      </w:r>
      <w:r w:rsidRPr="00533D6F">
        <w:rPr>
          <w:sz w:val="22"/>
        </w:rPr>
        <w:tab/>
      </w:r>
      <w:r w:rsidR="007906C5">
        <w:rPr>
          <w:sz w:val="22"/>
        </w:rPr>
        <w:t xml:space="preserve">Plan urządzeń wodnych </w:t>
      </w:r>
      <w:r w:rsidR="00D673B9">
        <w:rPr>
          <w:sz w:val="22"/>
        </w:rPr>
        <w:t xml:space="preserve">:   </w:t>
      </w:r>
      <w:r w:rsidRPr="00533D6F">
        <w:rPr>
          <w:sz w:val="22"/>
        </w:rPr>
        <w:t xml:space="preserve">  obiekt 732.</w:t>
      </w:r>
      <w:r w:rsidR="00B51589" w:rsidRPr="00533D6F">
        <w:rPr>
          <w:sz w:val="22"/>
        </w:rPr>
        <w:t>7.25</w:t>
      </w:r>
    </w:p>
    <w:p w14:paraId="38872FA7" w14:textId="261CF92F" w:rsidR="00880DCA" w:rsidRPr="00533D6F" w:rsidRDefault="00880DCA" w:rsidP="00880DCA">
      <w:pPr>
        <w:ind w:left="1418" w:hanging="1418"/>
        <w:rPr>
          <w:sz w:val="22"/>
        </w:rPr>
      </w:pPr>
      <w:r w:rsidRPr="00533D6F">
        <w:rPr>
          <w:sz w:val="22"/>
        </w:rPr>
        <w:t xml:space="preserve">OW-H-1.59 </w:t>
      </w:r>
      <w:r w:rsidRPr="00533D6F">
        <w:rPr>
          <w:sz w:val="22"/>
        </w:rPr>
        <w:tab/>
      </w:r>
      <w:r w:rsidR="007906C5">
        <w:rPr>
          <w:sz w:val="22"/>
        </w:rPr>
        <w:t xml:space="preserve">Plan urządzeń wodnych </w:t>
      </w:r>
      <w:r w:rsidR="00D673B9">
        <w:rPr>
          <w:sz w:val="22"/>
        </w:rPr>
        <w:t xml:space="preserve">:   </w:t>
      </w:r>
      <w:r w:rsidRPr="00533D6F">
        <w:rPr>
          <w:sz w:val="22"/>
        </w:rPr>
        <w:t xml:space="preserve">  obiekt 732.</w:t>
      </w:r>
      <w:r w:rsidR="00B51589" w:rsidRPr="00533D6F">
        <w:rPr>
          <w:sz w:val="22"/>
        </w:rPr>
        <w:t>7.30</w:t>
      </w:r>
    </w:p>
    <w:p w14:paraId="353BE26D" w14:textId="7ABCAFDC" w:rsidR="00880DCA" w:rsidRPr="00533D6F" w:rsidRDefault="00880DCA" w:rsidP="00880DCA">
      <w:pPr>
        <w:ind w:left="1418" w:hanging="1418"/>
        <w:rPr>
          <w:sz w:val="22"/>
        </w:rPr>
      </w:pPr>
      <w:r w:rsidRPr="00533D6F">
        <w:rPr>
          <w:sz w:val="22"/>
        </w:rPr>
        <w:t xml:space="preserve">OW-H-1.60 </w:t>
      </w:r>
      <w:r w:rsidRPr="00533D6F">
        <w:rPr>
          <w:sz w:val="22"/>
        </w:rPr>
        <w:tab/>
      </w:r>
      <w:r w:rsidR="007906C5">
        <w:rPr>
          <w:sz w:val="22"/>
        </w:rPr>
        <w:t xml:space="preserve">Plan urządzeń wodnych </w:t>
      </w:r>
      <w:r w:rsidR="00D673B9">
        <w:rPr>
          <w:sz w:val="22"/>
        </w:rPr>
        <w:t xml:space="preserve">:   </w:t>
      </w:r>
      <w:r w:rsidRPr="00533D6F">
        <w:rPr>
          <w:sz w:val="22"/>
        </w:rPr>
        <w:t xml:space="preserve">  obiekt 732.</w:t>
      </w:r>
      <w:r w:rsidR="00B51589" w:rsidRPr="00533D6F">
        <w:rPr>
          <w:sz w:val="22"/>
        </w:rPr>
        <w:t>7.31</w:t>
      </w:r>
    </w:p>
    <w:p w14:paraId="556A3162" w14:textId="0A5D3768" w:rsidR="00880DCA" w:rsidRPr="00533D6F" w:rsidRDefault="00880DCA" w:rsidP="00880DCA">
      <w:pPr>
        <w:ind w:left="1418" w:hanging="1418"/>
        <w:rPr>
          <w:sz w:val="22"/>
        </w:rPr>
      </w:pPr>
      <w:r w:rsidRPr="00533D6F">
        <w:rPr>
          <w:sz w:val="22"/>
        </w:rPr>
        <w:t xml:space="preserve">OW-H-1.61 </w:t>
      </w:r>
      <w:r w:rsidRPr="00533D6F">
        <w:rPr>
          <w:sz w:val="22"/>
        </w:rPr>
        <w:tab/>
      </w:r>
      <w:r w:rsidR="007906C5">
        <w:rPr>
          <w:sz w:val="22"/>
        </w:rPr>
        <w:t xml:space="preserve">Plan urządzeń wodnych </w:t>
      </w:r>
      <w:r w:rsidR="00D673B9">
        <w:rPr>
          <w:sz w:val="22"/>
        </w:rPr>
        <w:t xml:space="preserve">:   </w:t>
      </w:r>
      <w:r w:rsidRPr="00533D6F">
        <w:rPr>
          <w:sz w:val="22"/>
        </w:rPr>
        <w:t xml:space="preserve">  obiekt 732.</w:t>
      </w:r>
      <w:r w:rsidR="00B51589" w:rsidRPr="00533D6F">
        <w:rPr>
          <w:sz w:val="22"/>
        </w:rPr>
        <w:t>8.15</w:t>
      </w:r>
    </w:p>
    <w:p w14:paraId="3EFB03A4" w14:textId="25ECFEEB" w:rsidR="00B51589" w:rsidRPr="00533D6F" w:rsidRDefault="00B51589" w:rsidP="00B51589">
      <w:pPr>
        <w:ind w:left="1418" w:hanging="1418"/>
        <w:rPr>
          <w:sz w:val="22"/>
        </w:rPr>
      </w:pPr>
      <w:r w:rsidRPr="00533D6F">
        <w:rPr>
          <w:sz w:val="22"/>
        </w:rPr>
        <w:t>OW-H-1.62</w:t>
      </w:r>
      <w:r w:rsidRPr="00533D6F">
        <w:rPr>
          <w:sz w:val="22"/>
        </w:rPr>
        <w:tab/>
      </w:r>
      <w:r w:rsidR="007906C5">
        <w:rPr>
          <w:sz w:val="22"/>
        </w:rPr>
        <w:t xml:space="preserve">Plan urządzeń wodnych </w:t>
      </w:r>
      <w:r w:rsidR="00D673B9">
        <w:rPr>
          <w:sz w:val="22"/>
        </w:rPr>
        <w:t xml:space="preserve">:   </w:t>
      </w:r>
      <w:r w:rsidRPr="00533D6F">
        <w:rPr>
          <w:sz w:val="22"/>
        </w:rPr>
        <w:t xml:space="preserve">  obiekt 732.9.1-a</w:t>
      </w:r>
    </w:p>
    <w:p w14:paraId="3EC77BBA" w14:textId="595521B8" w:rsidR="00B51589" w:rsidRPr="00533D6F" w:rsidRDefault="00B51589" w:rsidP="00B51589">
      <w:pPr>
        <w:ind w:left="1418" w:hanging="1418"/>
        <w:rPr>
          <w:sz w:val="22"/>
        </w:rPr>
      </w:pPr>
      <w:r w:rsidRPr="00533D6F">
        <w:rPr>
          <w:sz w:val="22"/>
        </w:rPr>
        <w:t xml:space="preserve">OW-H-1.63 </w:t>
      </w:r>
      <w:r w:rsidRPr="00533D6F">
        <w:rPr>
          <w:sz w:val="22"/>
        </w:rPr>
        <w:tab/>
      </w:r>
      <w:r w:rsidR="007906C5">
        <w:rPr>
          <w:sz w:val="22"/>
        </w:rPr>
        <w:t xml:space="preserve">Plan urządzeń wodnych </w:t>
      </w:r>
      <w:r w:rsidR="00D673B9">
        <w:rPr>
          <w:sz w:val="22"/>
        </w:rPr>
        <w:t xml:space="preserve">:   </w:t>
      </w:r>
      <w:r w:rsidRPr="00533D6F">
        <w:rPr>
          <w:sz w:val="22"/>
        </w:rPr>
        <w:t xml:space="preserve">  obiekt 732.9.2-a</w:t>
      </w:r>
    </w:p>
    <w:p w14:paraId="05E25D8C" w14:textId="15264F58" w:rsidR="00B51589" w:rsidRPr="00533D6F" w:rsidRDefault="00B51589" w:rsidP="00B51589">
      <w:pPr>
        <w:ind w:left="1418" w:hanging="1418"/>
        <w:rPr>
          <w:sz w:val="22"/>
        </w:rPr>
      </w:pPr>
      <w:r w:rsidRPr="00533D6F">
        <w:rPr>
          <w:sz w:val="22"/>
        </w:rPr>
        <w:t xml:space="preserve">OW-H-1.64 </w:t>
      </w:r>
      <w:r w:rsidRPr="00533D6F">
        <w:rPr>
          <w:sz w:val="22"/>
        </w:rPr>
        <w:tab/>
      </w:r>
      <w:r w:rsidR="007906C5">
        <w:rPr>
          <w:sz w:val="22"/>
        </w:rPr>
        <w:t xml:space="preserve">Plan urządzeń wodnych </w:t>
      </w:r>
      <w:r w:rsidR="00D673B9">
        <w:rPr>
          <w:sz w:val="22"/>
        </w:rPr>
        <w:t xml:space="preserve">:   </w:t>
      </w:r>
      <w:r w:rsidRPr="00533D6F">
        <w:rPr>
          <w:sz w:val="22"/>
        </w:rPr>
        <w:t xml:space="preserve">  obiekt 732.9.2-b</w:t>
      </w:r>
    </w:p>
    <w:p w14:paraId="582B8891" w14:textId="20FA3571" w:rsidR="00B51589" w:rsidRPr="00533D6F" w:rsidRDefault="00B51589" w:rsidP="00B51589">
      <w:pPr>
        <w:ind w:left="1418" w:hanging="1418"/>
        <w:rPr>
          <w:sz w:val="22"/>
        </w:rPr>
      </w:pPr>
      <w:r w:rsidRPr="00533D6F">
        <w:rPr>
          <w:sz w:val="22"/>
        </w:rPr>
        <w:t xml:space="preserve">OW-H-1.65 </w:t>
      </w:r>
      <w:r w:rsidRPr="00533D6F">
        <w:rPr>
          <w:sz w:val="22"/>
        </w:rPr>
        <w:tab/>
      </w:r>
      <w:r w:rsidR="007906C5">
        <w:rPr>
          <w:sz w:val="22"/>
        </w:rPr>
        <w:t xml:space="preserve">Plan urządzeń wodnych </w:t>
      </w:r>
      <w:r w:rsidR="00D673B9">
        <w:rPr>
          <w:sz w:val="22"/>
        </w:rPr>
        <w:t xml:space="preserve">:   </w:t>
      </w:r>
      <w:r w:rsidRPr="00533D6F">
        <w:rPr>
          <w:sz w:val="22"/>
        </w:rPr>
        <w:t xml:space="preserve">  obiekt 732.9.40</w:t>
      </w:r>
    </w:p>
    <w:p w14:paraId="1923122C" w14:textId="037A043C" w:rsidR="00B51589" w:rsidRPr="00533D6F" w:rsidRDefault="00B51589" w:rsidP="00B51589">
      <w:pPr>
        <w:ind w:left="1418" w:hanging="1418"/>
        <w:rPr>
          <w:sz w:val="22"/>
        </w:rPr>
      </w:pPr>
      <w:r w:rsidRPr="00533D6F">
        <w:rPr>
          <w:sz w:val="22"/>
        </w:rPr>
        <w:t xml:space="preserve">OW-H-1.66 </w:t>
      </w:r>
      <w:r w:rsidRPr="00533D6F">
        <w:rPr>
          <w:sz w:val="22"/>
        </w:rPr>
        <w:tab/>
      </w:r>
      <w:r w:rsidR="007906C5">
        <w:rPr>
          <w:sz w:val="22"/>
        </w:rPr>
        <w:t xml:space="preserve">Plan urządzeń wodnych </w:t>
      </w:r>
      <w:r w:rsidR="00D673B9">
        <w:rPr>
          <w:sz w:val="22"/>
        </w:rPr>
        <w:t xml:space="preserve">:   </w:t>
      </w:r>
      <w:r w:rsidRPr="00533D6F">
        <w:rPr>
          <w:sz w:val="22"/>
        </w:rPr>
        <w:t xml:space="preserve">  obiekt 732.10.1</w:t>
      </w:r>
    </w:p>
    <w:p w14:paraId="717CE03F" w14:textId="7866E46C" w:rsidR="00B51589" w:rsidRPr="00533D6F" w:rsidRDefault="00B51589" w:rsidP="00B51589">
      <w:pPr>
        <w:ind w:left="1418" w:hanging="1418"/>
        <w:rPr>
          <w:sz w:val="22"/>
        </w:rPr>
      </w:pPr>
      <w:r w:rsidRPr="00533D6F">
        <w:rPr>
          <w:sz w:val="22"/>
        </w:rPr>
        <w:t xml:space="preserve">OW-H-1.67 </w:t>
      </w:r>
      <w:r w:rsidRPr="00533D6F">
        <w:rPr>
          <w:sz w:val="22"/>
        </w:rPr>
        <w:tab/>
      </w:r>
      <w:r w:rsidR="007906C5">
        <w:rPr>
          <w:sz w:val="22"/>
        </w:rPr>
        <w:t xml:space="preserve">Plan urządzeń wodnych </w:t>
      </w:r>
      <w:r w:rsidR="00D673B9">
        <w:rPr>
          <w:sz w:val="22"/>
        </w:rPr>
        <w:t xml:space="preserve">:   </w:t>
      </w:r>
      <w:r w:rsidRPr="00533D6F">
        <w:rPr>
          <w:sz w:val="22"/>
        </w:rPr>
        <w:t xml:space="preserve">  obiekt 732.10.2</w:t>
      </w:r>
    </w:p>
    <w:p w14:paraId="5EB3CEEA" w14:textId="64CEB16F" w:rsidR="00B51589" w:rsidRPr="00533D6F" w:rsidRDefault="00B51589" w:rsidP="00B51589">
      <w:pPr>
        <w:ind w:left="1418" w:hanging="1418"/>
        <w:rPr>
          <w:sz w:val="22"/>
        </w:rPr>
      </w:pPr>
      <w:r w:rsidRPr="00533D6F">
        <w:rPr>
          <w:sz w:val="22"/>
        </w:rPr>
        <w:t>OW-H-1.68</w:t>
      </w:r>
      <w:r w:rsidRPr="00533D6F">
        <w:rPr>
          <w:sz w:val="22"/>
        </w:rPr>
        <w:tab/>
      </w:r>
      <w:r w:rsidR="007906C5">
        <w:rPr>
          <w:sz w:val="22"/>
        </w:rPr>
        <w:t xml:space="preserve">Plan urządzeń wodnych </w:t>
      </w:r>
      <w:r w:rsidR="00D673B9">
        <w:rPr>
          <w:sz w:val="22"/>
        </w:rPr>
        <w:t xml:space="preserve">:   </w:t>
      </w:r>
      <w:r w:rsidRPr="00533D6F">
        <w:rPr>
          <w:sz w:val="22"/>
        </w:rPr>
        <w:t xml:space="preserve">  obiekt 732.10.3</w:t>
      </w:r>
    </w:p>
    <w:p w14:paraId="3315D4EE" w14:textId="242136AE" w:rsidR="00B51589" w:rsidRPr="00533D6F" w:rsidRDefault="00B51589" w:rsidP="00B51589">
      <w:pPr>
        <w:ind w:left="1418" w:hanging="1418"/>
        <w:rPr>
          <w:sz w:val="22"/>
        </w:rPr>
      </w:pPr>
      <w:r w:rsidRPr="00533D6F">
        <w:rPr>
          <w:sz w:val="22"/>
        </w:rPr>
        <w:t xml:space="preserve">OW-H-1.69 </w:t>
      </w:r>
      <w:r w:rsidRPr="00533D6F">
        <w:rPr>
          <w:sz w:val="22"/>
        </w:rPr>
        <w:tab/>
      </w:r>
      <w:r w:rsidR="007906C5">
        <w:rPr>
          <w:sz w:val="22"/>
        </w:rPr>
        <w:t xml:space="preserve">Plan urządzeń wodnych </w:t>
      </w:r>
      <w:r w:rsidR="00D673B9">
        <w:rPr>
          <w:sz w:val="22"/>
        </w:rPr>
        <w:t xml:space="preserve">:   </w:t>
      </w:r>
      <w:r w:rsidRPr="00533D6F">
        <w:rPr>
          <w:sz w:val="22"/>
        </w:rPr>
        <w:t xml:space="preserve">  obiekt 732.10.4</w:t>
      </w:r>
    </w:p>
    <w:p w14:paraId="679673D8" w14:textId="6A443B0F" w:rsidR="00B51589" w:rsidRPr="00533D6F" w:rsidRDefault="00B51589" w:rsidP="00B51589">
      <w:pPr>
        <w:ind w:left="1418" w:hanging="1418"/>
        <w:rPr>
          <w:sz w:val="22"/>
        </w:rPr>
      </w:pPr>
      <w:r w:rsidRPr="00533D6F">
        <w:rPr>
          <w:sz w:val="22"/>
        </w:rPr>
        <w:t xml:space="preserve">OW-H-1.70 </w:t>
      </w:r>
      <w:r w:rsidRPr="00533D6F">
        <w:rPr>
          <w:sz w:val="22"/>
        </w:rPr>
        <w:tab/>
      </w:r>
      <w:r w:rsidR="007906C5">
        <w:rPr>
          <w:sz w:val="22"/>
        </w:rPr>
        <w:t xml:space="preserve">Plan urządzeń wodnych </w:t>
      </w:r>
      <w:r w:rsidR="00D673B9">
        <w:rPr>
          <w:sz w:val="22"/>
        </w:rPr>
        <w:t xml:space="preserve">:   </w:t>
      </w:r>
      <w:r w:rsidRPr="00533D6F">
        <w:rPr>
          <w:sz w:val="22"/>
        </w:rPr>
        <w:t xml:space="preserve">  obiekt 732.10.5</w:t>
      </w:r>
    </w:p>
    <w:p w14:paraId="11E706F4" w14:textId="0522C5C0" w:rsidR="00B51589" w:rsidRPr="00533D6F" w:rsidRDefault="00B51589" w:rsidP="00B51589">
      <w:pPr>
        <w:ind w:left="1418" w:hanging="1418"/>
        <w:rPr>
          <w:sz w:val="22"/>
        </w:rPr>
      </w:pPr>
      <w:r w:rsidRPr="00533D6F">
        <w:rPr>
          <w:sz w:val="22"/>
        </w:rPr>
        <w:t xml:space="preserve">OW-H-1.71 </w:t>
      </w:r>
      <w:r w:rsidRPr="00533D6F">
        <w:rPr>
          <w:sz w:val="22"/>
        </w:rPr>
        <w:tab/>
      </w:r>
      <w:r w:rsidR="007906C5">
        <w:rPr>
          <w:sz w:val="22"/>
        </w:rPr>
        <w:t xml:space="preserve">Plan urządzeń wodnych </w:t>
      </w:r>
      <w:r w:rsidR="00D673B9">
        <w:rPr>
          <w:sz w:val="22"/>
        </w:rPr>
        <w:t xml:space="preserve">:   </w:t>
      </w:r>
      <w:r w:rsidRPr="00533D6F">
        <w:rPr>
          <w:sz w:val="22"/>
        </w:rPr>
        <w:t xml:space="preserve">  obiekt 732.10.7</w:t>
      </w:r>
    </w:p>
    <w:p w14:paraId="1733D9B8" w14:textId="52556829" w:rsidR="00B51589" w:rsidRPr="00533D6F" w:rsidRDefault="00B51589" w:rsidP="00B51589">
      <w:pPr>
        <w:ind w:left="1418" w:hanging="1418"/>
        <w:rPr>
          <w:sz w:val="22"/>
        </w:rPr>
      </w:pPr>
      <w:r w:rsidRPr="00533D6F">
        <w:rPr>
          <w:sz w:val="22"/>
        </w:rPr>
        <w:t>OW-H-1.72</w:t>
      </w:r>
      <w:r w:rsidRPr="00533D6F">
        <w:rPr>
          <w:sz w:val="22"/>
        </w:rPr>
        <w:tab/>
      </w:r>
      <w:r w:rsidR="007906C5">
        <w:rPr>
          <w:sz w:val="22"/>
        </w:rPr>
        <w:t xml:space="preserve">Plan urządzeń wodnych </w:t>
      </w:r>
      <w:r w:rsidR="00D673B9">
        <w:rPr>
          <w:sz w:val="22"/>
        </w:rPr>
        <w:t xml:space="preserve">:   </w:t>
      </w:r>
      <w:r w:rsidRPr="00533D6F">
        <w:rPr>
          <w:sz w:val="22"/>
        </w:rPr>
        <w:t xml:space="preserve">  obiekt 732.10.13</w:t>
      </w:r>
    </w:p>
    <w:p w14:paraId="3B3423A3" w14:textId="0F06FB8C" w:rsidR="00B51589" w:rsidRPr="00533D6F" w:rsidRDefault="00B51589" w:rsidP="00B51589">
      <w:pPr>
        <w:ind w:left="1418" w:hanging="1418"/>
        <w:rPr>
          <w:sz w:val="22"/>
        </w:rPr>
      </w:pPr>
      <w:r w:rsidRPr="00533D6F">
        <w:rPr>
          <w:sz w:val="22"/>
        </w:rPr>
        <w:t xml:space="preserve">OW-H-1.73 </w:t>
      </w:r>
      <w:r w:rsidRPr="00533D6F">
        <w:rPr>
          <w:sz w:val="22"/>
        </w:rPr>
        <w:tab/>
      </w:r>
      <w:r w:rsidR="007906C5">
        <w:rPr>
          <w:sz w:val="22"/>
        </w:rPr>
        <w:t xml:space="preserve">Plan urządzeń wodnych </w:t>
      </w:r>
      <w:r w:rsidR="00D673B9">
        <w:rPr>
          <w:sz w:val="22"/>
        </w:rPr>
        <w:t xml:space="preserve">:   </w:t>
      </w:r>
      <w:r w:rsidRPr="00533D6F">
        <w:rPr>
          <w:sz w:val="22"/>
        </w:rPr>
        <w:t xml:space="preserve">  obiekt 732.11.7-a</w:t>
      </w:r>
    </w:p>
    <w:p w14:paraId="5A47FC1B" w14:textId="30F0C706" w:rsidR="00B51589" w:rsidRPr="00533D6F" w:rsidRDefault="00B51589" w:rsidP="00B51589">
      <w:pPr>
        <w:ind w:left="1418" w:hanging="1418"/>
        <w:rPr>
          <w:sz w:val="22"/>
        </w:rPr>
      </w:pPr>
      <w:r w:rsidRPr="00533D6F">
        <w:rPr>
          <w:sz w:val="22"/>
        </w:rPr>
        <w:t xml:space="preserve">OW-H-1.74 </w:t>
      </w:r>
      <w:r w:rsidRPr="00533D6F">
        <w:rPr>
          <w:sz w:val="22"/>
        </w:rPr>
        <w:tab/>
      </w:r>
      <w:r w:rsidR="007906C5">
        <w:rPr>
          <w:sz w:val="22"/>
        </w:rPr>
        <w:t xml:space="preserve">Plan urządzeń wodnych </w:t>
      </w:r>
      <w:r w:rsidR="00D673B9">
        <w:rPr>
          <w:sz w:val="22"/>
        </w:rPr>
        <w:t xml:space="preserve">:   </w:t>
      </w:r>
      <w:r w:rsidRPr="00533D6F">
        <w:rPr>
          <w:sz w:val="22"/>
        </w:rPr>
        <w:t xml:space="preserve">  obiekt 732.11.13-a</w:t>
      </w:r>
    </w:p>
    <w:p w14:paraId="169F7420" w14:textId="225E322C" w:rsidR="00B51589" w:rsidRPr="00533D6F" w:rsidRDefault="00B51589" w:rsidP="00B51589">
      <w:pPr>
        <w:ind w:left="1418" w:hanging="1418"/>
        <w:rPr>
          <w:sz w:val="22"/>
        </w:rPr>
      </w:pPr>
      <w:r w:rsidRPr="00533D6F">
        <w:rPr>
          <w:sz w:val="22"/>
        </w:rPr>
        <w:t xml:space="preserve">OW-H-1.75 </w:t>
      </w:r>
      <w:r w:rsidRPr="00533D6F">
        <w:rPr>
          <w:sz w:val="22"/>
        </w:rPr>
        <w:tab/>
      </w:r>
      <w:r w:rsidR="007906C5">
        <w:rPr>
          <w:sz w:val="22"/>
        </w:rPr>
        <w:t xml:space="preserve">Plan urządzeń wodnych </w:t>
      </w:r>
      <w:r w:rsidR="00D673B9">
        <w:rPr>
          <w:sz w:val="22"/>
        </w:rPr>
        <w:t xml:space="preserve">:   </w:t>
      </w:r>
      <w:r w:rsidRPr="00533D6F">
        <w:rPr>
          <w:sz w:val="22"/>
        </w:rPr>
        <w:t xml:space="preserve">  obiekt 732.11.26</w:t>
      </w:r>
    </w:p>
    <w:p w14:paraId="7E369AB5" w14:textId="25584810" w:rsidR="00B51589" w:rsidRPr="00533D6F" w:rsidRDefault="00B51589" w:rsidP="00B51589">
      <w:pPr>
        <w:ind w:left="1418" w:hanging="1418"/>
        <w:rPr>
          <w:sz w:val="22"/>
        </w:rPr>
      </w:pPr>
      <w:r w:rsidRPr="00533D6F">
        <w:rPr>
          <w:sz w:val="22"/>
        </w:rPr>
        <w:t xml:space="preserve">OW-H-1.76 </w:t>
      </w:r>
      <w:r w:rsidRPr="00533D6F">
        <w:rPr>
          <w:sz w:val="22"/>
        </w:rPr>
        <w:tab/>
      </w:r>
      <w:r w:rsidR="007906C5">
        <w:rPr>
          <w:sz w:val="22"/>
        </w:rPr>
        <w:t xml:space="preserve">Plan urządzeń wodnych </w:t>
      </w:r>
      <w:r w:rsidR="00D673B9">
        <w:rPr>
          <w:sz w:val="22"/>
        </w:rPr>
        <w:t xml:space="preserve">:   </w:t>
      </w:r>
      <w:r w:rsidRPr="00533D6F">
        <w:rPr>
          <w:sz w:val="22"/>
        </w:rPr>
        <w:t xml:space="preserve">  obiekt 732.11.27A</w:t>
      </w:r>
    </w:p>
    <w:p w14:paraId="0FD9FC9B" w14:textId="69826ED9" w:rsidR="00B51589" w:rsidRPr="00533D6F" w:rsidRDefault="00B51589" w:rsidP="00B51589">
      <w:pPr>
        <w:ind w:left="1418" w:hanging="1418"/>
        <w:rPr>
          <w:sz w:val="22"/>
        </w:rPr>
      </w:pPr>
      <w:r w:rsidRPr="00533D6F">
        <w:rPr>
          <w:sz w:val="22"/>
        </w:rPr>
        <w:t xml:space="preserve">OW-H-1.77 </w:t>
      </w:r>
      <w:r w:rsidRPr="00533D6F">
        <w:rPr>
          <w:sz w:val="22"/>
        </w:rPr>
        <w:tab/>
      </w:r>
      <w:r w:rsidR="007906C5">
        <w:rPr>
          <w:sz w:val="22"/>
        </w:rPr>
        <w:t xml:space="preserve">Plan urządzeń wodnych </w:t>
      </w:r>
      <w:r w:rsidR="00D673B9">
        <w:rPr>
          <w:sz w:val="22"/>
        </w:rPr>
        <w:t xml:space="preserve">:   </w:t>
      </w:r>
      <w:r w:rsidRPr="00533D6F">
        <w:rPr>
          <w:sz w:val="22"/>
        </w:rPr>
        <w:t xml:space="preserve">  obiekt 732.11.28A</w:t>
      </w:r>
    </w:p>
    <w:p w14:paraId="38BC7AAF" w14:textId="6E5BD7D0" w:rsidR="00B51589" w:rsidRPr="00533D6F" w:rsidRDefault="00B51589" w:rsidP="00B51589">
      <w:pPr>
        <w:ind w:left="1418" w:hanging="1418"/>
        <w:rPr>
          <w:sz w:val="22"/>
        </w:rPr>
      </w:pPr>
      <w:r w:rsidRPr="00533D6F">
        <w:rPr>
          <w:sz w:val="22"/>
        </w:rPr>
        <w:t>OW-H-1.78</w:t>
      </w:r>
      <w:r w:rsidRPr="00533D6F">
        <w:rPr>
          <w:sz w:val="22"/>
        </w:rPr>
        <w:tab/>
      </w:r>
      <w:r w:rsidR="007906C5">
        <w:rPr>
          <w:sz w:val="22"/>
        </w:rPr>
        <w:t xml:space="preserve">Plan urządzeń wodnych </w:t>
      </w:r>
      <w:r w:rsidR="00D673B9">
        <w:rPr>
          <w:sz w:val="22"/>
        </w:rPr>
        <w:t xml:space="preserve">:   </w:t>
      </w:r>
      <w:r w:rsidRPr="00533D6F">
        <w:rPr>
          <w:sz w:val="22"/>
        </w:rPr>
        <w:t xml:space="preserve">  obiekt 732.11.38</w:t>
      </w:r>
    </w:p>
    <w:p w14:paraId="31BB6424" w14:textId="644C4C16" w:rsidR="00B51589" w:rsidRPr="00533D6F" w:rsidRDefault="00B51589" w:rsidP="00B51589">
      <w:pPr>
        <w:ind w:left="1418" w:hanging="1418"/>
        <w:rPr>
          <w:sz w:val="22"/>
        </w:rPr>
      </w:pPr>
      <w:r w:rsidRPr="00533D6F">
        <w:rPr>
          <w:sz w:val="22"/>
        </w:rPr>
        <w:t xml:space="preserve">OW-H-1.79 </w:t>
      </w:r>
      <w:r w:rsidRPr="00533D6F">
        <w:rPr>
          <w:sz w:val="22"/>
        </w:rPr>
        <w:tab/>
      </w:r>
      <w:r w:rsidR="007906C5">
        <w:rPr>
          <w:sz w:val="22"/>
        </w:rPr>
        <w:t xml:space="preserve">Plan urządzeń wodnych </w:t>
      </w:r>
      <w:r w:rsidR="00D673B9">
        <w:rPr>
          <w:sz w:val="22"/>
        </w:rPr>
        <w:t xml:space="preserve">:   </w:t>
      </w:r>
      <w:r w:rsidRPr="00533D6F">
        <w:rPr>
          <w:sz w:val="22"/>
        </w:rPr>
        <w:t xml:space="preserve">  obiekt 732.11.39</w:t>
      </w:r>
    </w:p>
    <w:p w14:paraId="7CFD8760" w14:textId="1EB3ECBC" w:rsidR="00B51589" w:rsidRPr="00533D6F" w:rsidRDefault="00B51589" w:rsidP="00B51589">
      <w:pPr>
        <w:ind w:left="1418" w:hanging="1418"/>
        <w:rPr>
          <w:sz w:val="22"/>
        </w:rPr>
      </w:pPr>
      <w:r w:rsidRPr="00533D6F">
        <w:rPr>
          <w:sz w:val="22"/>
        </w:rPr>
        <w:t xml:space="preserve">OW-H-1.80 </w:t>
      </w:r>
      <w:r w:rsidRPr="00533D6F">
        <w:rPr>
          <w:sz w:val="22"/>
        </w:rPr>
        <w:tab/>
      </w:r>
      <w:r w:rsidR="007906C5">
        <w:rPr>
          <w:sz w:val="22"/>
        </w:rPr>
        <w:t xml:space="preserve">Plan urządzeń wodnych </w:t>
      </w:r>
      <w:r w:rsidR="00D673B9">
        <w:rPr>
          <w:sz w:val="22"/>
        </w:rPr>
        <w:t xml:space="preserve">:   </w:t>
      </w:r>
      <w:r w:rsidRPr="00533D6F">
        <w:rPr>
          <w:sz w:val="22"/>
        </w:rPr>
        <w:t xml:space="preserve">  obiekt 732.11.40</w:t>
      </w:r>
    </w:p>
    <w:p w14:paraId="253F66F6" w14:textId="0E2DB1A6" w:rsidR="00B51589" w:rsidRPr="00533D6F" w:rsidRDefault="00B51589" w:rsidP="00B51589">
      <w:pPr>
        <w:ind w:left="1418" w:hanging="1418"/>
        <w:rPr>
          <w:sz w:val="22"/>
        </w:rPr>
      </w:pPr>
      <w:r w:rsidRPr="00533D6F">
        <w:rPr>
          <w:sz w:val="22"/>
        </w:rPr>
        <w:t xml:space="preserve">OW-H-1.81 </w:t>
      </w:r>
      <w:r w:rsidRPr="00533D6F">
        <w:rPr>
          <w:sz w:val="22"/>
        </w:rPr>
        <w:tab/>
      </w:r>
      <w:r w:rsidR="007906C5">
        <w:rPr>
          <w:sz w:val="22"/>
        </w:rPr>
        <w:t xml:space="preserve">Plan urządzeń wodnych </w:t>
      </w:r>
      <w:r w:rsidR="00D673B9">
        <w:rPr>
          <w:sz w:val="22"/>
        </w:rPr>
        <w:t xml:space="preserve">:   </w:t>
      </w:r>
      <w:r w:rsidRPr="00533D6F">
        <w:rPr>
          <w:sz w:val="22"/>
        </w:rPr>
        <w:t xml:space="preserve">  obiekt 732.11.44</w:t>
      </w:r>
    </w:p>
    <w:p w14:paraId="163BC376" w14:textId="79389E6D" w:rsidR="00B51589" w:rsidRPr="00533D6F" w:rsidRDefault="00B51589" w:rsidP="00B51589">
      <w:pPr>
        <w:ind w:left="1418" w:hanging="1418"/>
        <w:rPr>
          <w:sz w:val="22"/>
        </w:rPr>
      </w:pPr>
      <w:r w:rsidRPr="00533D6F">
        <w:rPr>
          <w:sz w:val="22"/>
        </w:rPr>
        <w:t>OW-H-1.82</w:t>
      </w:r>
      <w:r w:rsidRPr="00533D6F">
        <w:rPr>
          <w:sz w:val="22"/>
        </w:rPr>
        <w:tab/>
      </w:r>
      <w:r w:rsidR="007906C5">
        <w:rPr>
          <w:sz w:val="22"/>
        </w:rPr>
        <w:t xml:space="preserve">Plan urządzeń wodnych </w:t>
      </w:r>
      <w:r w:rsidR="00D673B9">
        <w:rPr>
          <w:sz w:val="22"/>
        </w:rPr>
        <w:t xml:space="preserve">:   </w:t>
      </w:r>
      <w:r w:rsidRPr="00533D6F">
        <w:rPr>
          <w:sz w:val="22"/>
        </w:rPr>
        <w:t xml:space="preserve">  obiekt 732.11.46</w:t>
      </w:r>
    </w:p>
    <w:p w14:paraId="0DC63334" w14:textId="2C26B23D" w:rsidR="00B51589" w:rsidRDefault="00B51589" w:rsidP="00B51589">
      <w:pPr>
        <w:ind w:left="1418" w:hanging="1418"/>
        <w:rPr>
          <w:sz w:val="22"/>
        </w:rPr>
      </w:pPr>
      <w:r w:rsidRPr="00533D6F">
        <w:rPr>
          <w:sz w:val="22"/>
        </w:rPr>
        <w:t xml:space="preserve">OW-H-1.83 </w:t>
      </w:r>
      <w:r w:rsidRPr="00533D6F">
        <w:rPr>
          <w:sz w:val="22"/>
        </w:rPr>
        <w:tab/>
      </w:r>
      <w:r w:rsidR="007906C5">
        <w:rPr>
          <w:sz w:val="22"/>
        </w:rPr>
        <w:t xml:space="preserve">Plan urządzeń wodnych </w:t>
      </w:r>
      <w:r w:rsidR="00D673B9">
        <w:rPr>
          <w:sz w:val="22"/>
        </w:rPr>
        <w:t xml:space="preserve">:   </w:t>
      </w:r>
      <w:r w:rsidRPr="00533D6F">
        <w:rPr>
          <w:sz w:val="22"/>
        </w:rPr>
        <w:t xml:space="preserve">  obiekt 732.11.50</w:t>
      </w:r>
    </w:p>
    <w:p w14:paraId="74022873" w14:textId="4AAA55B9" w:rsidR="00D673B9" w:rsidRDefault="007906C5" w:rsidP="007906C5">
      <w:pPr>
        <w:ind w:left="1418" w:hanging="1418"/>
        <w:rPr>
          <w:sz w:val="22"/>
        </w:rPr>
      </w:pPr>
      <w:r>
        <w:rPr>
          <w:sz w:val="22"/>
        </w:rPr>
        <w:lastRenderedPageBreak/>
        <w:t>OW-H-1.M1</w:t>
      </w:r>
      <w:r>
        <w:rPr>
          <w:sz w:val="22"/>
        </w:rPr>
        <w:tab/>
      </w:r>
      <w:r>
        <w:rPr>
          <w:sz w:val="22"/>
        </w:rPr>
        <w:tab/>
        <w:t xml:space="preserve">Zasięg oddziaływania zamierzonego korzystania z wód oraz zasięg planowanych do wykonania urządzeń  wodnych </w:t>
      </w:r>
      <w:r w:rsidR="002F681B">
        <w:rPr>
          <w:sz w:val="22"/>
        </w:rPr>
        <w:t>obiekty nr  732.1.9, 732.1.12, 732.1.13, 732.1.14, 732.1.18, 732.1.19, 732.1.20</w:t>
      </w:r>
    </w:p>
    <w:p w14:paraId="671C0E8A" w14:textId="1559EB16" w:rsidR="007906C5" w:rsidRDefault="007906C5" w:rsidP="007906C5">
      <w:pPr>
        <w:ind w:left="1418" w:hanging="1418"/>
        <w:rPr>
          <w:sz w:val="22"/>
        </w:rPr>
      </w:pPr>
      <w:r>
        <w:rPr>
          <w:sz w:val="22"/>
        </w:rPr>
        <w:t>OW-H-1.M2</w:t>
      </w:r>
      <w:r w:rsidR="006E6472">
        <w:rPr>
          <w:sz w:val="22"/>
        </w:rPr>
        <w:t>.1</w:t>
      </w:r>
      <w:r>
        <w:rPr>
          <w:sz w:val="22"/>
        </w:rPr>
        <w:tab/>
      </w:r>
      <w:r>
        <w:rPr>
          <w:sz w:val="22"/>
        </w:rPr>
        <w:tab/>
        <w:t xml:space="preserve">Zasięg oddziaływania zamierzonego korzystania z wód oraz zasięg planowanych do wykonania urządzeń  wodnych </w:t>
      </w:r>
      <w:r w:rsidR="006E6472">
        <w:rPr>
          <w:sz w:val="22"/>
        </w:rPr>
        <w:t>obiekt nr: 732.1.5 – Arkusz 1</w:t>
      </w:r>
    </w:p>
    <w:p w14:paraId="31A5FFEB" w14:textId="322789DD" w:rsidR="006E6472" w:rsidRDefault="006E6472" w:rsidP="006E6472">
      <w:pPr>
        <w:ind w:left="1418" w:hanging="1418"/>
        <w:rPr>
          <w:sz w:val="22"/>
        </w:rPr>
      </w:pPr>
      <w:r>
        <w:rPr>
          <w:sz w:val="22"/>
        </w:rPr>
        <w:t>OW-H-1.M2.2</w:t>
      </w:r>
      <w:r>
        <w:rPr>
          <w:sz w:val="22"/>
        </w:rPr>
        <w:tab/>
      </w:r>
      <w:r>
        <w:rPr>
          <w:sz w:val="22"/>
        </w:rPr>
        <w:tab/>
        <w:t>Zasięg oddziaływania zamierzonego korzystania z wód oraz zasięg planowanych do wykonania urządzeń  wodnych obiekt nr: 732.1.8, 732.1.16 – Arkusz 2</w:t>
      </w:r>
    </w:p>
    <w:p w14:paraId="3A66AA30" w14:textId="78B42236" w:rsidR="007906C5" w:rsidRDefault="007906C5" w:rsidP="007906C5">
      <w:pPr>
        <w:ind w:left="1418" w:hanging="1418"/>
        <w:rPr>
          <w:sz w:val="22"/>
        </w:rPr>
      </w:pPr>
      <w:r>
        <w:rPr>
          <w:sz w:val="22"/>
        </w:rPr>
        <w:t>OW-H-1.M3</w:t>
      </w:r>
      <w:r w:rsidR="00A27A74">
        <w:rPr>
          <w:sz w:val="22"/>
        </w:rPr>
        <w:t>.1</w:t>
      </w:r>
      <w:r>
        <w:rPr>
          <w:sz w:val="22"/>
        </w:rPr>
        <w:tab/>
      </w:r>
      <w:r>
        <w:rPr>
          <w:sz w:val="22"/>
        </w:rPr>
        <w:tab/>
        <w:t xml:space="preserve">Zasięg oddziaływania zamierzonego korzystania z wód oraz zasięg planowanych do wykonania urządzeń  wodnych </w:t>
      </w:r>
      <w:r w:rsidR="00A27A74">
        <w:rPr>
          <w:sz w:val="22"/>
        </w:rPr>
        <w:t>obiekt nr: 732.5.19a – Arkusz 1</w:t>
      </w:r>
    </w:p>
    <w:p w14:paraId="614A75D9" w14:textId="591350BD" w:rsidR="00A27A74" w:rsidRDefault="00A27A74" w:rsidP="00A27A74">
      <w:pPr>
        <w:ind w:left="1418" w:hanging="1418"/>
        <w:rPr>
          <w:sz w:val="22"/>
        </w:rPr>
      </w:pPr>
      <w:r>
        <w:rPr>
          <w:sz w:val="22"/>
        </w:rPr>
        <w:t>OW-H-1.M3.2</w:t>
      </w:r>
      <w:r>
        <w:rPr>
          <w:sz w:val="22"/>
        </w:rPr>
        <w:tab/>
      </w:r>
      <w:r>
        <w:rPr>
          <w:sz w:val="22"/>
        </w:rPr>
        <w:tab/>
        <w:t>Zasięg oddziaływania zamierzonego korzystania z wód oraz zasięg planowanych do wykonania urządzeń  wodnych obiekt</w:t>
      </w:r>
      <w:r w:rsidR="00A85435">
        <w:rPr>
          <w:sz w:val="22"/>
        </w:rPr>
        <w:t>y</w:t>
      </w:r>
      <w:r>
        <w:rPr>
          <w:sz w:val="22"/>
        </w:rPr>
        <w:t xml:space="preserve"> nr:</w:t>
      </w:r>
      <w:r w:rsidR="00A85435">
        <w:rPr>
          <w:sz w:val="22"/>
        </w:rPr>
        <w:t xml:space="preserve"> 732.6.14,</w:t>
      </w:r>
      <w:r>
        <w:rPr>
          <w:sz w:val="22"/>
        </w:rPr>
        <w:t xml:space="preserve"> 732.6.17 – Arkusz 2</w:t>
      </w:r>
    </w:p>
    <w:p w14:paraId="0097F541" w14:textId="2EE4829C" w:rsidR="00A27A74" w:rsidRDefault="00A27A74" w:rsidP="00A27A74">
      <w:pPr>
        <w:ind w:left="1418" w:hanging="1418"/>
        <w:rPr>
          <w:sz w:val="22"/>
        </w:rPr>
      </w:pPr>
      <w:r>
        <w:rPr>
          <w:sz w:val="22"/>
        </w:rPr>
        <w:t>OW-H-1.M3.3</w:t>
      </w:r>
      <w:r>
        <w:rPr>
          <w:sz w:val="22"/>
        </w:rPr>
        <w:tab/>
      </w:r>
      <w:r>
        <w:rPr>
          <w:sz w:val="22"/>
        </w:rPr>
        <w:tab/>
        <w:t>Zasięg oddziaływania zamierzonego korzystania z wód oraz zasięg planowanych do wykonania urządzeń  wodnych obiekt nr: 732.</w:t>
      </w:r>
      <w:r w:rsidR="00A85435">
        <w:rPr>
          <w:sz w:val="22"/>
        </w:rPr>
        <w:t>8.15</w:t>
      </w:r>
      <w:r>
        <w:rPr>
          <w:sz w:val="22"/>
        </w:rPr>
        <w:t xml:space="preserve">  – Arkusz 3</w:t>
      </w:r>
    </w:p>
    <w:p w14:paraId="0F9BB60D" w14:textId="67D74075" w:rsidR="007906C5" w:rsidRDefault="007906C5" w:rsidP="007906C5">
      <w:pPr>
        <w:ind w:left="1418" w:hanging="1418"/>
        <w:rPr>
          <w:sz w:val="22"/>
        </w:rPr>
      </w:pPr>
      <w:r>
        <w:rPr>
          <w:sz w:val="22"/>
        </w:rPr>
        <w:t>OW-H-1.M4</w:t>
      </w:r>
      <w:r>
        <w:rPr>
          <w:sz w:val="22"/>
        </w:rPr>
        <w:tab/>
      </w:r>
      <w:r>
        <w:rPr>
          <w:sz w:val="22"/>
        </w:rPr>
        <w:tab/>
        <w:t xml:space="preserve">Zasięg oddziaływania zamierzonego korzystania z wód oraz zasięg planowanych do wykonania urządzeń  wodnych </w:t>
      </w:r>
      <w:r w:rsidR="00BE325E">
        <w:rPr>
          <w:sz w:val="22"/>
        </w:rPr>
        <w:t>obiekty nr: 732.6.25-a, 732.6.4, 732.6.6, 732.6.9, 732.6.11</w:t>
      </w:r>
    </w:p>
    <w:p w14:paraId="63A3D68E" w14:textId="58BB94B1" w:rsidR="007906C5" w:rsidRDefault="007906C5" w:rsidP="007906C5">
      <w:pPr>
        <w:ind w:left="1418" w:hanging="1418"/>
        <w:rPr>
          <w:sz w:val="22"/>
        </w:rPr>
      </w:pPr>
      <w:r>
        <w:rPr>
          <w:sz w:val="22"/>
        </w:rPr>
        <w:t>OW-H-1.M5</w:t>
      </w:r>
      <w:r w:rsidR="00BE325E">
        <w:rPr>
          <w:sz w:val="22"/>
        </w:rPr>
        <w:t>.1</w:t>
      </w:r>
      <w:r>
        <w:rPr>
          <w:sz w:val="22"/>
        </w:rPr>
        <w:tab/>
      </w:r>
      <w:r>
        <w:rPr>
          <w:sz w:val="22"/>
        </w:rPr>
        <w:tab/>
        <w:t>Zasięg oddziaływania zamierzonego korzystania z wód oraz zasięg planowanych do wykonania urządzeń  wodnych</w:t>
      </w:r>
      <w:bookmarkStart w:id="371" w:name="_Hlk31871678"/>
      <w:r w:rsidR="00BE325E">
        <w:rPr>
          <w:sz w:val="22"/>
        </w:rPr>
        <w:t xml:space="preserve"> obiekt nr: 732.4.1 </w:t>
      </w:r>
      <w:bookmarkEnd w:id="371"/>
      <w:r>
        <w:rPr>
          <w:sz w:val="22"/>
        </w:rPr>
        <w:t>– Arkusz 1</w:t>
      </w:r>
    </w:p>
    <w:p w14:paraId="1F6AEA84" w14:textId="0638DC9E" w:rsidR="007906C5" w:rsidRDefault="007906C5" w:rsidP="007906C5">
      <w:pPr>
        <w:ind w:left="1418" w:hanging="1418"/>
        <w:rPr>
          <w:sz w:val="22"/>
        </w:rPr>
      </w:pPr>
      <w:r>
        <w:rPr>
          <w:sz w:val="22"/>
        </w:rPr>
        <w:t>OW-H-1.M</w:t>
      </w:r>
      <w:r w:rsidR="00BE325E">
        <w:rPr>
          <w:sz w:val="22"/>
        </w:rPr>
        <w:t>5.2</w:t>
      </w:r>
      <w:r>
        <w:rPr>
          <w:sz w:val="22"/>
        </w:rPr>
        <w:tab/>
      </w:r>
      <w:r>
        <w:rPr>
          <w:sz w:val="22"/>
        </w:rPr>
        <w:tab/>
        <w:t>Zasięg oddziaływania zamierzonego korzystania z wód oraz zasięg planowanych do wykonania urządzeń  wodnych</w:t>
      </w:r>
      <w:r w:rsidR="00BE325E">
        <w:rPr>
          <w:sz w:val="22"/>
        </w:rPr>
        <w:t xml:space="preserve"> obiekt nr: 732.4.6 </w:t>
      </w:r>
      <w:r>
        <w:rPr>
          <w:sz w:val="22"/>
        </w:rPr>
        <w:t xml:space="preserve"> – Arkusz </w:t>
      </w:r>
      <w:r w:rsidR="00BE325E">
        <w:rPr>
          <w:sz w:val="22"/>
        </w:rPr>
        <w:t>2</w:t>
      </w:r>
    </w:p>
    <w:p w14:paraId="63B39721" w14:textId="6729ED06" w:rsidR="007906C5" w:rsidRDefault="007906C5" w:rsidP="007906C5">
      <w:pPr>
        <w:ind w:left="1418" w:hanging="1418"/>
        <w:rPr>
          <w:sz w:val="22"/>
        </w:rPr>
      </w:pPr>
      <w:r>
        <w:rPr>
          <w:sz w:val="22"/>
        </w:rPr>
        <w:t>OW-H-1.M</w:t>
      </w:r>
      <w:r w:rsidR="00BE325E">
        <w:rPr>
          <w:sz w:val="22"/>
        </w:rPr>
        <w:t>5.3</w:t>
      </w:r>
      <w:r>
        <w:rPr>
          <w:sz w:val="22"/>
        </w:rPr>
        <w:tab/>
      </w:r>
      <w:r>
        <w:rPr>
          <w:sz w:val="22"/>
        </w:rPr>
        <w:tab/>
        <w:t xml:space="preserve">Zasięg oddziaływania zamierzonego korzystania z wód oraz zasięg planowanych do wykonania urządzeń  wodnych </w:t>
      </w:r>
      <w:r w:rsidR="00BE325E">
        <w:rPr>
          <w:sz w:val="22"/>
        </w:rPr>
        <w:t>obiekt</w:t>
      </w:r>
      <w:r w:rsidR="00EC4454">
        <w:rPr>
          <w:sz w:val="22"/>
        </w:rPr>
        <w:t>y</w:t>
      </w:r>
      <w:r w:rsidR="00BE325E">
        <w:rPr>
          <w:sz w:val="22"/>
        </w:rPr>
        <w:t xml:space="preserve"> nr: 732.4.8, 732.4.9  </w:t>
      </w:r>
      <w:r>
        <w:rPr>
          <w:sz w:val="22"/>
        </w:rPr>
        <w:t xml:space="preserve">– Arkusz </w:t>
      </w:r>
      <w:r w:rsidR="00BE325E">
        <w:rPr>
          <w:sz w:val="22"/>
        </w:rPr>
        <w:t>3</w:t>
      </w:r>
    </w:p>
    <w:p w14:paraId="7BB9AA45" w14:textId="72489FDE" w:rsidR="007906C5" w:rsidRDefault="007906C5" w:rsidP="007906C5">
      <w:pPr>
        <w:ind w:left="1418" w:hanging="1418"/>
        <w:rPr>
          <w:sz w:val="22"/>
        </w:rPr>
      </w:pPr>
      <w:r>
        <w:rPr>
          <w:sz w:val="22"/>
        </w:rPr>
        <w:t>OW-H-1.M</w:t>
      </w:r>
      <w:r w:rsidR="00BE325E">
        <w:rPr>
          <w:sz w:val="22"/>
        </w:rPr>
        <w:t>5.4</w:t>
      </w:r>
      <w:r>
        <w:rPr>
          <w:sz w:val="22"/>
        </w:rPr>
        <w:tab/>
      </w:r>
      <w:r>
        <w:rPr>
          <w:sz w:val="22"/>
        </w:rPr>
        <w:tab/>
        <w:t>Zasięg oddziaływania zamierzonego korzystania z wód oraz zasięg planowanych do wykonania urządzeń  wodnych</w:t>
      </w:r>
      <w:r w:rsidR="00BE325E">
        <w:rPr>
          <w:sz w:val="22"/>
        </w:rPr>
        <w:t xml:space="preserve">  obiekt</w:t>
      </w:r>
      <w:r w:rsidR="00EC4454">
        <w:rPr>
          <w:sz w:val="22"/>
        </w:rPr>
        <w:t>y</w:t>
      </w:r>
      <w:r w:rsidR="00BE325E">
        <w:rPr>
          <w:sz w:val="22"/>
        </w:rPr>
        <w:t xml:space="preserve"> nr: 732.2.16, 732.2.24, 732.2.27, 732.2.31, 732.2.35 </w:t>
      </w:r>
      <w:r>
        <w:rPr>
          <w:sz w:val="22"/>
        </w:rPr>
        <w:t xml:space="preserve"> – Arkusz </w:t>
      </w:r>
      <w:r w:rsidR="00BE325E">
        <w:rPr>
          <w:sz w:val="22"/>
        </w:rPr>
        <w:t>4</w:t>
      </w:r>
    </w:p>
    <w:p w14:paraId="1CC61EBE" w14:textId="717B4023" w:rsidR="007906C5" w:rsidRDefault="007906C5" w:rsidP="007906C5">
      <w:pPr>
        <w:ind w:left="1418" w:hanging="1418"/>
        <w:rPr>
          <w:sz w:val="22"/>
        </w:rPr>
      </w:pPr>
      <w:r>
        <w:rPr>
          <w:sz w:val="22"/>
        </w:rPr>
        <w:t>OW-H-1.M</w:t>
      </w:r>
      <w:r w:rsidR="00BE325E">
        <w:rPr>
          <w:sz w:val="22"/>
        </w:rPr>
        <w:t>6.1</w:t>
      </w:r>
      <w:r>
        <w:rPr>
          <w:sz w:val="22"/>
        </w:rPr>
        <w:tab/>
      </w:r>
      <w:r>
        <w:rPr>
          <w:sz w:val="22"/>
        </w:rPr>
        <w:tab/>
        <w:t>Zasięg oddziaływania zamierzonego korzystania z wód oraz zasięg planowanych do wykonania urządzeń  wodnych</w:t>
      </w:r>
      <w:r w:rsidR="00BE325E">
        <w:rPr>
          <w:sz w:val="22"/>
        </w:rPr>
        <w:t xml:space="preserve">  obiekt</w:t>
      </w:r>
      <w:r w:rsidR="00EC4454">
        <w:rPr>
          <w:sz w:val="22"/>
        </w:rPr>
        <w:t>y</w:t>
      </w:r>
      <w:r w:rsidR="00BE325E">
        <w:rPr>
          <w:sz w:val="22"/>
        </w:rPr>
        <w:t xml:space="preserve"> nr: 732.</w:t>
      </w:r>
      <w:r w:rsidR="00EC4454">
        <w:rPr>
          <w:sz w:val="22"/>
        </w:rPr>
        <w:t>5.3, 732.5.6A, 732.5.11, 732.5.12, 732.5.24, 732.5.25, 732.5.27, 732.5.29, 732.5.30</w:t>
      </w:r>
      <w:r w:rsidR="00BE325E">
        <w:rPr>
          <w:sz w:val="22"/>
        </w:rPr>
        <w:t xml:space="preserve"> </w:t>
      </w:r>
      <w:r>
        <w:rPr>
          <w:sz w:val="22"/>
        </w:rPr>
        <w:t xml:space="preserve"> – Arkusz </w:t>
      </w:r>
      <w:r w:rsidR="00EC4454">
        <w:rPr>
          <w:sz w:val="22"/>
        </w:rPr>
        <w:t>1</w:t>
      </w:r>
    </w:p>
    <w:p w14:paraId="7796144B" w14:textId="2AC2DDAE" w:rsidR="007906C5" w:rsidRDefault="007906C5" w:rsidP="007906C5">
      <w:pPr>
        <w:ind w:left="1418" w:hanging="1418"/>
        <w:rPr>
          <w:sz w:val="22"/>
        </w:rPr>
      </w:pPr>
      <w:r>
        <w:rPr>
          <w:sz w:val="22"/>
        </w:rPr>
        <w:t>OW-H-1.M</w:t>
      </w:r>
      <w:r w:rsidR="00BE325E">
        <w:rPr>
          <w:sz w:val="22"/>
        </w:rPr>
        <w:t>6.2</w:t>
      </w:r>
      <w:r>
        <w:rPr>
          <w:sz w:val="22"/>
        </w:rPr>
        <w:tab/>
      </w:r>
      <w:r>
        <w:rPr>
          <w:sz w:val="22"/>
        </w:rPr>
        <w:tab/>
        <w:t xml:space="preserve">Zasięg oddziaływania zamierzonego korzystania z wód oraz zasięg planowanych do wykonania urządzeń  wodnych </w:t>
      </w:r>
      <w:r w:rsidR="00BE325E">
        <w:rPr>
          <w:sz w:val="22"/>
        </w:rPr>
        <w:t xml:space="preserve"> obiekt</w:t>
      </w:r>
      <w:r w:rsidR="00EC4454">
        <w:rPr>
          <w:sz w:val="22"/>
        </w:rPr>
        <w:t>y</w:t>
      </w:r>
      <w:r w:rsidR="00BE325E">
        <w:rPr>
          <w:sz w:val="22"/>
        </w:rPr>
        <w:t xml:space="preserve"> nr: 732.4.</w:t>
      </w:r>
      <w:r w:rsidR="00EC4454">
        <w:rPr>
          <w:sz w:val="22"/>
        </w:rPr>
        <w:t>16, 732.4.17</w:t>
      </w:r>
      <w:r w:rsidR="00BE325E">
        <w:rPr>
          <w:sz w:val="22"/>
        </w:rPr>
        <w:t xml:space="preserve"> </w:t>
      </w:r>
      <w:r>
        <w:rPr>
          <w:sz w:val="22"/>
        </w:rPr>
        <w:t xml:space="preserve">– Arkusz </w:t>
      </w:r>
      <w:r w:rsidR="00EC4454">
        <w:rPr>
          <w:sz w:val="22"/>
        </w:rPr>
        <w:t>2</w:t>
      </w:r>
    </w:p>
    <w:p w14:paraId="53958711" w14:textId="7D15CA6A" w:rsidR="007906C5" w:rsidRDefault="007906C5" w:rsidP="007906C5">
      <w:pPr>
        <w:ind w:left="1418" w:hanging="1418"/>
        <w:rPr>
          <w:sz w:val="22"/>
        </w:rPr>
      </w:pPr>
      <w:r>
        <w:rPr>
          <w:sz w:val="22"/>
        </w:rPr>
        <w:t>OW-H-1.M</w:t>
      </w:r>
      <w:r w:rsidR="00BE325E">
        <w:rPr>
          <w:sz w:val="22"/>
        </w:rPr>
        <w:t>6.3</w:t>
      </w:r>
      <w:r>
        <w:rPr>
          <w:sz w:val="22"/>
        </w:rPr>
        <w:tab/>
      </w:r>
      <w:r>
        <w:rPr>
          <w:sz w:val="22"/>
        </w:rPr>
        <w:tab/>
        <w:t xml:space="preserve">Zasięg oddziaływania zamierzonego korzystania z wód oraz zasięg planowanych do wykonania urządzeń  wodnych </w:t>
      </w:r>
      <w:r w:rsidR="00BE325E">
        <w:rPr>
          <w:sz w:val="22"/>
        </w:rPr>
        <w:t xml:space="preserve"> obiekt</w:t>
      </w:r>
      <w:r w:rsidR="00EC4454">
        <w:rPr>
          <w:sz w:val="22"/>
        </w:rPr>
        <w:t>y</w:t>
      </w:r>
      <w:r w:rsidR="00BE325E">
        <w:rPr>
          <w:sz w:val="22"/>
        </w:rPr>
        <w:t xml:space="preserve"> nr: 732.4.1</w:t>
      </w:r>
      <w:r w:rsidR="00EC4454">
        <w:rPr>
          <w:sz w:val="22"/>
        </w:rPr>
        <w:t>0, 732.4.11, 732.4.12, 732.4.14, 732.4.14-d, 732.4.15</w:t>
      </w:r>
      <w:r w:rsidR="00BE325E">
        <w:rPr>
          <w:sz w:val="22"/>
        </w:rPr>
        <w:t xml:space="preserve"> </w:t>
      </w:r>
      <w:r>
        <w:rPr>
          <w:sz w:val="22"/>
        </w:rPr>
        <w:t xml:space="preserve">– Arkusz </w:t>
      </w:r>
      <w:r w:rsidR="00EC4454">
        <w:rPr>
          <w:sz w:val="22"/>
        </w:rPr>
        <w:t>3</w:t>
      </w:r>
    </w:p>
    <w:p w14:paraId="2A6B80E7" w14:textId="162A6A5F" w:rsidR="007906C5" w:rsidRDefault="007906C5" w:rsidP="007906C5">
      <w:pPr>
        <w:ind w:left="1418" w:hanging="1418"/>
        <w:rPr>
          <w:sz w:val="22"/>
        </w:rPr>
      </w:pPr>
      <w:r>
        <w:rPr>
          <w:sz w:val="22"/>
        </w:rPr>
        <w:t>OW-H-1.M</w:t>
      </w:r>
      <w:r w:rsidR="00BE325E">
        <w:rPr>
          <w:sz w:val="22"/>
        </w:rPr>
        <w:t>6.4</w:t>
      </w:r>
      <w:r>
        <w:rPr>
          <w:sz w:val="22"/>
        </w:rPr>
        <w:tab/>
      </w:r>
      <w:r>
        <w:rPr>
          <w:sz w:val="22"/>
        </w:rPr>
        <w:tab/>
        <w:t xml:space="preserve">Zasięg oddziaływania zamierzonego korzystania z wód oraz zasięg planowanych do wykonania urządzeń  wodnych </w:t>
      </w:r>
      <w:r w:rsidR="00BE325E">
        <w:rPr>
          <w:sz w:val="22"/>
        </w:rPr>
        <w:t>obiekt</w:t>
      </w:r>
      <w:r w:rsidR="00EC4454">
        <w:rPr>
          <w:sz w:val="22"/>
        </w:rPr>
        <w:t>y</w:t>
      </w:r>
      <w:r w:rsidR="00BE325E">
        <w:rPr>
          <w:sz w:val="22"/>
        </w:rPr>
        <w:t xml:space="preserve"> nr: 732.</w:t>
      </w:r>
      <w:r w:rsidR="00EC4454">
        <w:rPr>
          <w:sz w:val="22"/>
        </w:rPr>
        <w:t>3.24-a, 732.3.25, 732.3.27, 732.3.41</w:t>
      </w:r>
      <w:r w:rsidR="00BE325E">
        <w:rPr>
          <w:sz w:val="22"/>
        </w:rPr>
        <w:t xml:space="preserve"> </w:t>
      </w:r>
      <w:r>
        <w:rPr>
          <w:sz w:val="22"/>
        </w:rPr>
        <w:t xml:space="preserve">– Arkusz </w:t>
      </w:r>
      <w:r w:rsidR="00EC4454">
        <w:rPr>
          <w:sz w:val="22"/>
        </w:rPr>
        <w:t>4</w:t>
      </w:r>
    </w:p>
    <w:p w14:paraId="793CDCB4" w14:textId="5B08A88F" w:rsidR="007906C5" w:rsidRDefault="007906C5" w:rsidP="007906C5">
      <w:pPr>
        <w:ind w:left="1418" w:hanging="1418"/>
        <w:rPr>
          <w:sz w:val="22"/>
        </w:rPr>
      </w:pPr>
      <w:r>
        <w:rPr>
          <w:sz w:val="22"/>
        </w:rPr>
        <w:t>OW-H-1.M</w:t>
      </w:r>
      <w:r w:rsidR="00BE325E">
        <w:rPr>
          <w:sz w:val="22"/>
        </w:rPr>
        <w:t>6.5</w:t>
      </w:r>
      <w:r>
        <w:rPr>
          <w:sz w:val="22"/>
        </w:rPr>
        <w:tab/>
      </w:r>
      <w:r>
        <w:rPr>
          <w:sz w:val="22"/>
        </w:rPr>
        <w:tab/>
        <w:t xml:space="preserve">Zasięg oddziaływania zamierzonego korzystania z wód oraz zasięg planowanych do wykonania urządzeń  wodnych </w:t>
      </w:r>
      <w:r w:rsidR="00BE325E">
        <w:rPr>
          <w:sz w:val="22"/>
        </w:rPr>
        <w:t xml:space="preserve"> obiekt</w:t>
      </w:r>
      <w:r w:rsidR="00EC4454">
        <w:rPr>
          <w:sz w:val="22"/>
        </w:rPr>
        <w:t>y</w:t>
      </w:r>
      <w:r w:rsidR="00BE325E">
        <w:rPr>
          <w:sz w:val="22"/>
        </w:rPr>
        <w:t xml:space="preserve"> nr: 732.</w:t>
      </w:r>
      <w:r w:rsidR="00EC4454">
        <w:rPr>
          <w:sz w:val="22"/>
        </w:rPr>
        <w:t>3.28, 732.4.</w:t>
      </w:r>
      <w:r w:rsidR="004710C1">
        <w:rPr>
          <w:sz w:val="22"/>
        </w:rPr>
        <w:t>19, 732.4.21</w:t>
      </w:r>
      <w:r w:rsidR="00BE325E">
        <w:rPr>
          <w:sz w:val="22"/>
        </w:rPr>
        <w:t xml:space="preserve"> </w:t>
      </w:r>
      <w:r>
        <w:rPr>
          <w:sz w:val="22"/>
        </w:rPr>
        <w:t xml:space="preserve">– Arkusz </w:t>
      </w:r>
      <w:r w:rsidR="00EC4454">
        <w:rPr>
          <w:sz w:val="22"/>
        </w:rPr>
        <w:t>5</w:t>
      </w:r>
    </w:p>
    <w:p w14:paraId="2EEBEDD6" w14:textId="51A44403" w:rsidR="007906C5" w:rsidRDefault="007906C5" w:rsidP="007906C5">
      <w:pPr>
        <w:ind w:left="1418" w:hanging="1418"/>
        <w:rPr>
          <w:sz w:val="22"/>
        </w:rPr>
      </w:pPr>
      <w:r>
        <w:rPr>
          <w:sz w:val="22"/>
        </w:rPr>
        <w:t>OW-H-1.M</w:t>
      </w:r>
      <w:r w:rsidR="00BE325E">
        <w:rPr>
          <w:sz w:val="22"/>
        </w:rPr>
        <w:t>7</w:t>
      </w:r>
      <w:r>
        <w:rPr>
          <w:sz w:val="22"/>
        </w:rPr>
        <w:tab/>
      </w:r>
      <w:r>
        <w:rPr>
          <w:sz w:val="22"/>
        </w:rPr>
        <w:tab/>
        <w:t xml:space="preserve">Zasięg oddziaływania zamierzonego korzystania z wód oraz zasięg planowanych do wykonania urządzeń  wodnych </w:t>
      </w:r>
      <w:r w:rsidR="00BE325E">
        <w:rPr>
          <w:sz w:val="22"/>
        </w:rPr>
        <w:t xml:space="preserve"> </w:t>
      </w:r>
      <w:r w:rsidR="00924C00">
        <w:rPr>
          <w:sz w:val="22"/>
        </w:rPr>
        <w:t>obiekty nr: 732.10.1, 732.10.2, 732.10.3, 732.10.4, 732.10.5, 732.10.7, 732.10.13</w:t>
      </w:r>
    </w:p>
    <w:p w14:paraId="2C0FFBBE" w14:textId="5ED73F19" w:rsidR="007906C5" w:rsidRDefault="007906C5" w:rsidP="007906C5">
      <w:pPr>
        <w:ind w:left="1418" w:hanging="1418"/>
        <w:rPr>
          <w:sz w:val="22"/>
        </w:rPr>
      </w:pPr>
      <w:r>
        <w:rPr>
          <w:sz w:val="22"/>
        </w:rPr>
        <w:t>OW-H-1.M</w:t>
      </w:r>
      <w:r w:rsidR="00BE325E">
        <w:rPr>
          <w:sz w:val="22"/>
        </w:rPr>
        <w:t>8.1</w:t>
      </w:r>
      <w:r>
        <w:rPr>
          <w:sz w:val="22"/>
        </w:rPr>
        <w:tab/>
      </w:r>
      <w:r>
        <w:rPr>
          <w:sz w:val="22"/>
        </w:rPr>
        <w:tab/>
        <w:t xml:space="preserve">Zasięg oddziaływania zamierzonego korzystania z wód oraz zasięg planowanych do wykonania urządzeń  wodnych </w:t>
      </w:r>
      <w:r w:rsidR="00BE325E">
        <w:rPr>
          <w:sz w:val="22"/>
        </w:rPr>
        <w:t>obiekt</w:t>
      </w:r>
      <w:r w:rsidR="004710C1">
        <w:rPr>
          <w:sz w:val="22"/>
        </w:rPr>
        <w:t>y</w:t>
      </w:r>
      <w:r w:rsidR="00BE325E">
        <w:rPr>
          <w:sz w:val="22"/>
        </w:rPr>
        <w:t xml:space="preserve"> nr: 732.</w:t>
      </w:r>
      <w:r w:rsidR="004710C1">
        <w:rPr>
          <w:sz w:val="22"/>
        </w:rPr>
        <w:t>7.3-a, 732.7.4, 732.7.5, 732.7.15-a, 732.7.30, 732.7.31</w:t>
      </w:r>
      <w:r w:rsidR="00BE325E">
        <w:rPr>
          <w:sz w:val="22"/>
        </w:rPr>
        <w:t xml:space="preserve"> </w:t>
      </w:r>
      <w:r>
        <w:rPr>
          <w:sz w:val="22"/>
        </w:rPr>
        <w:t>– Arkusz 1</w:t>
      </w:r>
    </w:p>
    <w:p w14:paraId="7C39690F" w14:textId="4B2A48AC" w:rsidR="007906C5" w:rsidRDefault="007906C5" w:rsidP="007906C5">
      <w:pPr>
        <w:ind w:left="1418" w:hanging="1418"/>
        <w:rPr>
          <w:sz w:val="22"/>
        </w:rPr>
      </w:pPr>
      <w:r>
        <w:rPr>
          <w:sz w:val="22"/>
        </w:rPr>
        <w:lastRenderedPageBreak/>
        <w:t>OW-H-1.M</w:t>
      </w:r>
      <w:r w:rsidR="00BE325E">
        <w:rPr>
          <w:sz w:val="22"/>
        </w:rPr>
        <w:t>8.2</w:t>
      </w:r>
      <w:r>
        <w:rPr>
          <w:sz w:val="22"/>
        </w:rPr>
        <w:tab/>
      </w:r>
      <w:r>
        <w:rPr>
          <w:sz w:val="22"/>
        </w:rPr>
        <w:tab/>
        <w:t xml:space="preserve">Zasięg oddziaływania zamierzonego korzystania z wód oraz zasięg planowanych do wykonania urządzeń  wodnych </w:t>
      </w:r>
      <w:r w:rsidR="00BE325E">
        <w:rPr>
          <w:sz w:val="22"/>
        </w:rPr>
        <w:t>obiekt</w:t>
      </w:r>
      <w:r w:rsidR="004710C1">
        <w:rPr>
          <w:sz w:val="22"/>
        </w:rPr>
        <w:t>y</w:t>
      </w:r>
      <w:r w:rsidR="00BE325E">
        <w:rPr>
          <w:sz w:val="22"/>
        </w:rPr>
        <w:t xml:space="preserve"> nr: 732.</w:t>
      </w:r>
      <w:r w:rsidR="004710C1">
        <w:rPr>
          <w:sz w:val="22"/>
        </w:rPr>
        <w:t>7.23, 732.7.25, 732.9.14-a, 732.9.2- a, 732.7.2-b</w:t>
      </w:r>
      <w:r w:rsidR="00BE325E">
        <w:rPr>
          <w:sz w:val="22"/>
        </w:rPr>
        <w:t xml:space="preserve"> </w:t>
      </w:r>
      <w:r>
        <w:rPr>
          <w:sz w:val="22"/>
        </w:rPr>
        <w:t xml:space="preserve">– Arkusz </w:t>
      </w:r>
      <w:r w:rsidR="004710C1">
        <w:rPr>
          <w:sz w:val="22"/>
        </w:rPr>
        <w:t>2</w:t>
      </w:r>
    </w:p>
    <w:p w14:paraId="418057C4" w14:textId="0647C2EF" w:rsidR="007906C5" w:rsidRDefault="007906C5" w:rsidP="007906C5">
      <w:pPr>
        <w:ind w:left="1418" w:hanging="1418"/>
        <w:rPr>
          <w:sz w:val="22"/>
        </w:rPr>
      </w:pPr>
      <w:r>
        <w:rPr>
          <w:sz w:val="22"/>
        </w:rPr>
        <w:t>OW-H-1.M</w:t>
      </w:r>
      <w:r w:rsidR="00BE325E">
        <w:rPr>
          <w:sz w:val="22"/>
        </w:rPr>
        <w:t>9</w:t>
      </w:r>
      <w:r>
        <w:rPr>
          <w:sz w:val="22"/>
        </w:rPr>
        <w:tab/>
      </w:r>
      <w:r>
        <w:rPr>
          <w:sz w:val="22"/>
        </w:rPr>
        <w:tab/>
        <w:t xml:space="preserve">Zasięg oddziaływania zamierzonego korzystania z wód oraz zasięg planowanych do wykonania urządzeń  wodnych </w:t>
      </w:r>
      <w:r w:rsidR="00BE325E">
        <w:rPr>
          <w:sz w:val="22"/>
        </w:rPr>
        <w:t>obiekt</w:t>
      </w:r>
      <w:r w:rsidR="004710C1">
        <w:rPr>
          <w:sz w:val="22"/>
        </w:rPr>
        <w:t>y</w:t>
      </w:r>
      <w:r w:rsidR="00BE325E">
        <w:rPr>
          <w:sz w:val="22"/>
        </w:rPr>
        <w:t xml:space="preserve"> nr: 732.</w:t>
      </w:r>
      <w:r w:rsidR="004710C1">
        <w:rPr>
          <w:sz w:val="22"/>
        </w:rPr>
        <w:t>11.7-a, 732.11.13-a, 732.11.26, 732.11.27A, 732.11.28A, 732.11.38, 732.11.39, 732.11.40, 732.11.44, 732.11.46, 732.11.50</w:t>
      </w:r>
    </w:p>
    <w:p w14:paraId="73B3EDC3" w14:textId="77777777" w:rsidR="00D673B9" w:rsidRPr="00533D6F" w:rsidRDefault="00D673B9" w:rsidP="00D673B9">
      <w:pPr>
        <w:rPr>
          <w:sz w:val="22"/>
        </w:rPr>
      </w:pPr>
    </w:p>
    <w:p w14:paraId="6A958331" w14:textId="0FB87C47" w:rsidR="00E07450" w:rsidRPr="00EA553A" w:rsidRDefault="00E07450" w:rsidP="00E07450">
      <w:pPr>
        <w:pStyle w:val="Nagwek1"/>
        <w:numPr>
          <w:ilvl w:val="0"/>
          <w:numId w:val="0"/>
        </w:numPr>
        <w:ind w:left="709" w:hanging="709"/>
      </w:pPr>
      <w:bookmarkStart w:id="372" w:name="_Toc31307421"/>
      <w:r>
        <w:t xml:space="preserve">TOM IV - </w:t>
      </w:r>
      <w:r w:rsidRPr="00EA553A">
        <w:t>ZAŁĄCZNIKI GRAFICZNE</w:t>
      </w:r>
      <w:bookmarkEnd w:id="372"/>
    </w:p>
    <w:p w14:paraId="04D6F201" w14:textId="77777777" w:rsidR="00E07450" w:rsidRPr="00EA553A" w:rsidRDefault="00E07450" w:rsidP="00E07450">
      <w:pPr>
        <w:ind w:firstLine="0"/>
        <w:rPr>
          <w:sz w:val="22"/>
        </w:rPr>
      </w:pPr>
    </w:p>
    <w:p w14:paraId="450EC5DD" w14:textId="77777777" w:rsidR="00E07450" w:rsidRPr="00EA553A" w:rsidRDefault="00E07450" w:rsidP="00E07450">
      <w:pPr>
        <w:ind w:firstLine="0"/>
        <w:jc w:val="center"/>
        <w:rPr>
          <w:b/>
          <w:sz w:val="22"/>
        </w:rPr>
      </w:pPr>
      <w:r w:rsidRPr="00EA553A">
        <w:rPr>
          <w:b/>
          <w:sz w:val="22"/>
        </w:rPr>
        <w:t>RYSUNKI</w:t>
      </w:r>
    </w:p>
    <w:p w14:paraId="719B05F2" w14:textId="16403807" w:rsidR="00950C8F" w:rsidRPr="00533D6F" w:rsidRDefault="00950C8F" w:rsidP="00950C8F">
      <w:pPr>
        <w:ind w:left="1418" w:hanging="1418"/>
        <w:rPr>
          <w:sz w:val="22"/>
        </w:rPr>
      </w:pPr>
      <w:r>
        <w:rPr>
          <w:sz w:val="22"/>
        </w:rPr>
        <w:t>OW-H-2.</w:t>
      </w:r>
      <w:r w:rsidRPr="00533D6F">
        <w:rPr>
          <w:sz w:val="22"/>
        </w:rPr>
        <w:t>1</w:t>
      </w:r>
      <w:r w:rsidRPr="00533D6F">
        <w:rPr>
          <w:sz w:val="22"/>
        </w:rPr>
        <w:tab/>
      </w:r>
      <w:r>
        <w:rPr>
          <w:sz w:val="22"/>
        </w:rPr>
        <w:t>Profil podłużny i przekrój poprzeczny terenu</w:t>
      </w:r>
      <w:r w:rsidRPr="00533D6F">
        <w:rPr>
          <w:sz w:val="22"/>
        </w:rPr>
        <w:t xml:space="preserve"> </w:t>
      </w:r>
      <w:r>
        <w:rPr>
          <w:sz w:val="22"/>
        </w:rPr>
        <w:t xml:space="preserve">– </w:t>
      </w:r>
      <w:r w:rsidRPr="00533D6F">
        <w:rPr>
          <w:sz w:val="22"/>
        </w:rPr>
        <w:t>obiekt 732.1.5</w:t>
      </w:r>
      <w:r>
        <w:rPr>
          <w:sz w:val="22"/>
        </w:rPr>
        <w:t xml:space="preserve"> – przepust z piętrzeniem</w:t>
      </w:r>
    </w:p>
    <w:p w14:paraId="6340169D" w14:textId="2341EA23" w:rsidR="00950C8F" w:rsidRPr="00533D6F" w:rsidRDefault="00950C8F" w:rsidP="00950C8F">
      <w:pPr>
        <w:ind w:left="1418" w:hanging="1418"/>
        <w:rPr>
          <w:sz w:val="22"/>
        </w:rPr>
      </w:pPr>
      <w:r>
        <w:rPr>
          <w:sz w:val="22"/>
        </w:rPr>
        <w:t>OW-H-2.</w:t>
      </w:r>
      <w:r w:rsidRPr="00533D6F">
        <w:rPr>
          <w:sz w:val="22"/>
        </w:rPr>
        <w:t xml:space="preserve">2 </w:t>
      </w:r>
      <w:r w:rsidRPr="00533D6F">
        <w:rPr>
          <w:sz w:val="22"/>
        </w:rPr>
        <w:tab/>
      </w:r>
      <w:r>
        <w:rPr>
          <w:sz w:val="22"/>
        </w:rPr>
        <w:t xml:space="preserve">Profil podłużny i przekrój poprzeczny terenu – </w:t>
      </w:r>
      <w:r w:rsidRPr="00533D6F">
        <w:rPr>
          <w:sz w:val="22"/>
        </w:rPr>
        <w:t>obiekt 732.1.8</w:t>
      </w:r>
      <w:r>
        <w:rPr>
          <w:sz w:val="22"/>
        </w:rPr>
        <w:t xml:space="preserve"> – przepust z piętrzeniem</w:t>
      </w:r>
    </w:p>
    <w:p w14:paraId="2CB06F0F" w14:textId="0C0D0AB0" w:rsidR="00950C8F" w:rsidRPr="00533D6F" w:rsidRDefault="00950C8F" w:rsidP="00950C8F">
      <w:pPr>
        <w:ind w:left="1418" w:hanging="1418"/>
        <w:rPr>
          <w:sz w:val="22"/>
        </w:rPr>
      </w:pPr>
      <w:r>
        <w:rPr>
          <w:sz w:val="22"/>
        </w:rPr>
        <w:t>OW-H-2.</w:t>
      </w:r>
      <w:r w:rsidRPr="00533D6F">
        <w:rPr>
          <w:sz w:val="22"/>
        </w:rPr>
        <w:t>3</w:t>
      </w:r>
      <w:r w:rsidRPr="00533D6F">
        <w:rPr>
          <w:sz w:val="22"/>
        </w:rPr>
        <w:tab/>
      </w:r>
      <w:r>
        <w:rPr>
          <w:sz w:val="22"/>
        </w:rPr>
        <w:t>Profil podłużny i przekrój poprzeczny terenu – obiekt</w:t>
      </w:r>
      <w:r w:rsidRPr="00533D6F">
        <w:rPr>
          <w:sz w:val="22"/>
        </w:rPr>
        <w:t xml:space="preserve"> 732.1.9</w:t>
      </w:r>
      <w:r>
        <w:rPr>
          <w:sz w:val="22"/>
        </w:rPr>
        <w:t xml:space="preserve"> – przepust z piętrzeniem </w:t>
      </w:r>
    </w:p>
    <w:p w14:paraId="07A16D1E" w14:textId="52468F1A" w:rsidR="00950C8F" w:rsidRPr="00533D6F" w:rsidRDefault="00950C8F" w:rsidP="00950C8F">
      <w:pPr>
        <w:ind w:left="1418" w:hanging="1418"/>
        <w:rPr>
          <w:sz w:val="22"/>
        </w:rPr>
      </w:pPr>
      <w:r>
        <w:rPr>
          <w:sz w:val="22"/>
        </w:rPr>
        <w:t>OW-H-2.</w:t>
      </w:r>
      <w:r w:rsidRPr="00533D6F">
        <w:rPr>
          <w:sz w:val="22"/>
        </w:rPr>
        <w:t>4</w:t>
      </w:r>
      <w:r w:rsidRPr="00533D6F">
        <w:rPr>
          <w:sz w:val="22"/>
        </w:rPr>
        <w:tab/>
      </w:r>
      <w:r>
        <w:rPr>
          <w:sz w:val="22"/>
        </w:rPr>
        <w:t>Profil podłużny i przekrój poprzeczny terenu – obiekt</w:t>
      </w:r>
      <w:r w:rsidRPr="00533D6F">
        <w:rPr>
          <w:sz w:val="22"/>
        </w:rPr>
        <w:t xml:space="preserve"> 732.1.12</w:t>
      </w:r>
      <w:r>
        <w:rPr>
          <w:sz w:val="22"/>
        </w:rPr>
        <w:t xml:space="preserve"> – przepust z piętrzeniem</w:t>
      </w:r>
    </w:p>
    <w:p w14:paraId="56E3C322" w14:textId="4E2A3012" w:rsidR="00950C8F" w:rsidRPr="00533D6F" w:rsidRDefault="00950C8F" w:rsidP="00950C8F">
      <w:pPr>
        <w:ind w:left="1418" w:hanging="1418"/>
        <w:rPr>
          <w:sz w:val="22"/>
        </w:rPr>
      </w:pPr>
      <w:r>
        <w:rPr>
          <w:sz w:val="22"/>
        </w:rPr>
        <w:t>OW-H-2.</w:t>
      </w:r>
      <w:r w:rsidRPr="00533D6F">
        <w:rPr>
          <w:sz w:val="22"/>
        </w:rPr>
        <w:t>5</w:t>
      </w:r>
      <w:r w:rsidRPr="00533D6F">
        <w:rPr>
          <w:sz w:val="22"/>
        </w:rPr>
        <w:tab/>
      </w:r>
      <w:r>
        <w:rPr>
          <w:sz w:val="22"/>
        </w:rPr>
        <w:t>Profil podłużny i przekrój poprzeczny terenu – obiekt</w:t>
      </w:r>
      <w:r w:rsidRPr="00533D6F">
        <w:rPr>
          <w:sz w:val="22"/>
        </w:rPr>
        <w:t xml:space="preserve"> 732.1.13</w:t>
      </w:r>
      <w:r>
        <w:rPr>
          <w:sz w:val="22"/>
        </w:rPr>
        <w:t xml:space="preserve"> – przepust z piętrzeniem  </w:t>
      </w:r>
    </w:p>
    <w:p w14:paraId="7AC1C1C5" w14:textId="77777777" w:rsidR="00950C8F" w:rsidRDefault="00950C8F" w:rsidP="00950C8F">
      <w:pPr>
        <w:ind w:left="1418" w:hanging="1418"/>
        <w:rPr>
          <w:sz w:val="22"/>
        </w:rPr>
      </w:pPr>
      <w:r>
        <w:rPr>
          <w:sz w:val="22"/>
        </w:rPr>
        <w:t>OW-H-2.</w:t>
      </w:r>
      <w:r w:rsidRPr="00533D6F">
        <w:rPr>
          <w:sz w:val="22"/>
        </w:rPr>
        <w:t>6</w:t>
      </w:r>
      <w:r>
        <w:rPr>
          <w:sz w:val="22"/>
        </w:rPr>
        <w:t>.1</w:t>
      </w:r>
      <w:r w:rsidRPr="00533D6F">
        <w:rPr>
          <w:sz w:val="22"/>
        </w:rPr>
        <w:tab/>
      </w:r>
      <w:r>
        <w:rPr>
          <w:sz w:val="22"/>
        </w:rPr>
        <w:t>Profil podłużny terenu – obiekt</w:t>
      </w:r>
      <w:r w:rsidRPr="00533D6F">
        <w:rPr>
          <w:sz w:val="22"/>
        </w:rPr>
        <w:t xml:space="preserve"> 732.1.14</w:t>
      </w:r>
      <w:r>
        <w:rPr>
          <w:sz w:val="22"/>
        </w:rPr>
        <w:t xml:space="preserve"> – zbiornik</w:t>
      </w:r>
    </w:p>
    <w:p w14:paraId="76339B46" w14:textId="77777777" w:rsidR="00950C8F" w:rsidRDefault="00950C8F" w:rsidP="00950C8F">
      <w:pPr>
        <w:ind w:left="1418" w:hanging="1418"/>
        <w:rPr>
          <w:sz w:val="22"/>
        </w:rPr>
      </w:pPr>
      <w:r>
        <w:rPr>
          <w:sz w:val="22"/>
        </w:rPr>
        <w:t>OW-H-2.</w:t>
      </w:r>
      <w:r w:rsidRPr="00533D6F">
        <w:rPr>
          <w:sz w:val="22"/>
        </w:rPr>
        <w:t>6</w:t>
      </w:r>
      <w:r>
        <w:rPr>
          <w:sz w:val="22"/>
        </w:rPr>
        <w:t>.2</w:t>
      </w:r>
      <w:r w:rsidRPr="00533D6F">
        <w:rPr>
          <w:sz w:val="22"/>
        </w:rPr>
        <w:tab/>
      </w:r>
      <w:r>
        <w:rPr>
          <w:sz w:val="22"/>
        </w:rPr>
        <w:t>Przekrój poprzeczny terenu – obiekt</w:t>
      </w:r>
      <w:r w:rsidRPr="00533D6F">
        <w:rPr>
          <w:sz w:val="22"/>
        </w:rPr>
        <w:t xml:space="preserve"> 732.1.14</w:t>
      </w:r>
      <w:r>
        <w:rPr>
          <w:sz w:val="22"/>
        </w:rPr>
        <w:t xml:space="preserve"> – zbiornik </w:t>
      </w:r>
    </w:p>
    <w:p w14:paraId="34D8BE3F" w14:textId="144F58F2" w:rsidR="00950C8F" w:rsidRPr="00533D6F" w:rsidRDefault="00950C8F" w:rsidP="00950C8F">
      <w:pPr>
        <w:ind w:left="1418" w:hanging="1418"/>
        <w:rPr>
          <w:sz w:val="22"/>
        </w:rPr>
      </w:pPr>
      <w:r>
        <w:rPr>
          <w:sz w:val="22"/>
        </w:rPr>
        <w:t>OW-H-2.</w:t>
      </w:r>
      <w:r w:rsidRPr="00533D6F">
        <w:rPr>
          <w:sz w:val="22"/>
        </w:rPr>
        <w:t xml:space="preserve">7 </w:t>
      </w:r>
      <w:r w:rsidRPr="00533D6F">
        <w:rPr>
          <w:sz w:val="22"/>
        </w:rPr>
        <w:tab/>
      </w:r>
      <w:r>
        <w:rPr>
          <w:sz w:val="22"/>
        </w:rPr>
        <w:t>Profil podłużny i przekrój poprzeczny terenu – obiekt</w:t>
      </w:r>
      <w:r w:rsidRPr="00533D6F">
        <w:rPr>
          <w:sz w:val="22"/>
        </w:rPr>
        <w:t xml:space="preserve"> 732.1.16</w:t>
      </w:r>
      <w:r>
        <w:rPr>
          <w:sz w:val="22"/>
        </w:rPr>
        <w:t xml:space="preserve"> – przepust z piętrzeniem</w:t>
      </w:r>
    </w:p>
    <w:p w14:paraId="7A074D6D" w14:textId="710CC764" w:rsidR="00950C8F" w:rsidRPr="00533D6F" w:rsidRDefault="00950C8F" w:rsidP="00950C8F">
      <w:pPr>
        <w:ind w:left="1418" w:hanging="1418"/>
        <w:rPr>
          <w:sz w:val="22"/>
        </w:rPr>
      </w:pPr>
      <w:r>
        <w:rPr>
          <w:sz w:val="22"/>
        </w:rPr>
        <w:t>OW-H-2.</w:t>
      </w:r>
      <w:r w:rsidRPr="00533D6F">
        <w:rPr>
          <w:sz w:val="22"/>
        </w:rPr>
        <w:t xml:space="preserve">8 </w:t>
      </w:r>
      <w:r w:rsidRPr="00533D6F">
        <w:rPr>
          <w:sz w:val="22"/>
        </w:rPr>
        <w:tab/>
      </w:r>
      <w:r>
        <w:rPr>
          <w:sz w:val="22"/>
        </w:rPr>
        <w:t>Profil podłużny i przekrój poprzeczny terenu – obiekt</w:t>
      </w:r>
      <w:r w:rsidRPr="00533D6F">
        <w:rPr>
          <w:sz w:val="22"/>
        </w:rPr>
        <w:t xml:space="preserve"> 732.1.18</w:t>
      </w:r>
      <w:r>
        <w:rPr>
          <w:sz w:val="22"/>
        </w:rPr>
        <w:t xml:space="preserve"> – przepust z piętrzeniem </w:t>
      </w:r>
    </w:p>
    <w:p w14:paraId="053246F0" w14:textId="450910C7" w:rsidR="00950C8F" w:rsidRPr="00533D6F" w:rsidRDefault="00950C8F" w:rsidP="00950C8F">
      <w:pPr>
        <w:ind w:left="1418" w:hanging="1418"/>
        <w:rPr>
          <w:sz w:val="22"/>
        </w:rPr>
      </w:pPr>
      <w:r>
        <w:rPr>
          <w:sz w:val="22"/>
        </w:rPr>
        <w:t>OW-H-2.</w:t>
      </w:r>
      <w:r w:rsidRPr="00533D6F">
        <w:rPr>
          <w:sz w:val="22"/>
        </w:rPr>
        <w:t xml:space="preserve">9 </w:t>
      </w:r>
      <w:r w:rsidRPr="00533D6F">
        <w:rPr>
          <w:sz w:val="22"/>
        </w:rPr>
        <w:tab/>
      </w:r>
      <w:r>
        <w:rPr>
          <w:sz w:val="22"/>
        </w:rPr>
        <w:t>Profil podłużny i przekrój poprzeczny terenu – obiekt</w:t>
      </w:r>
      <w:r w:rsidRPr="00533D6F">
        <w:rPr>
          <w:sz w:val="22"/>
        </w:rPr>
        <w:t xml:space="preserve"> 732.1.19</w:t>
      </w:r>
      <w:r>
        <w:rPr>
          <w:sz w:val="22"/>
        </w:rPr>
        <w:t xml:space="preserve"> – przepust z piętrzeniem</w:t>
      </w:r>
    </w:p>
    <w:p w14:paraId="74D80DDF" w14:textId="21F42DF3" w:rsidR="00950C8F" w:rsidRPr="00533D6F" w:rsidRDefault="00950C8F" w:rsidP="00950C8F">
      <w:pPr>
        <w:ind w:left="1418" w:hanging="1418"/>
        <w:rPr>
          <w:sz w:val="22"/>
        </w:rPr>
      </w:pPr>
      <w:r>
        <w:rPr>
          <w:sz w:val="22"/>
        </w:rPr>
        <w:t>OW-H-2.</w:t>
      </w:r>
      <w:r w:rsidRPr="00533D6F">
        <w:rPr>
          <w:sz w:val="22"/>
        </w:rPr>
        <w:t xml:space="preserve">10 </w:t>
      </w:r>
      <w:r w:rsidRPr="00533D6F">
        <w:rPr>
          <w:sz w:val="22"/>
        </w:rPr>
        <w:tab/>
      </w:r>
      <w:r>
        <w:rPr>
          <w:sz w:val="22"/>
        </w:rPr>
        <w:t>Profil podłużny i przekrój poprzeczny terenu – obiekt</w:t>
      </w:r>
      <w:r w:rsidRPr="00533D6F">
        <w:rPr>
          <w:sz w:val="22"/>
        </w:rPr>
        <w:t xml:space="preserve"> 732.1.20</w:t>
      </w:r>
      <w:r>
        <w:rPr>
          <w:sz w:val="22"/>
        </w:rPr>
        <w:t xml:space="preserve"> – przepust z piętrzeniem </w:t>
      </w:r>
    </w:p>
    <w:p w14:paraId="1F99160E" w14:textId="77777777" w:rsidR="00950C8F" w:rsidRPr="00533D6F" w:rsidRDefault="00950C8F" w:rsidP="00950C8F">
      <w:pPr>
        <w:ind w:left="1418" w:hanging="1418"/>
        <w:rPr>
          <w:sz w:val="22"/>
        </w:rPr>
      </w:pPr>
      <w:r>
        <w:rPr>
          <w:sz w:val="22"/>
        </w:rPr>
        <w:t>OW-H-2.</w:t>
      </w:r>
      <w:r w:rsidRPr="00533D6F">
        <w:rPr>
          <w:sz w:val="22"/>
        </w:rPr>
        <w:t xml:space="preserve">11 </w:t>
      </w:r>
      <w:r w:rsidRPr="00533D6F">
        <w:rPr>
          <w:sz w:val="22"/>
        </w:rPr>
        <w:tab/>
      </w:r>
      <w:r>
        <w:rPr>
          <w:sz w:val="22"/>
        </w:rPr>
        <w:t>Profil podłużny i przekrój poprzeczny terenu – obiekt</w:t>
      </w:r>
      <w:r w:rsidRPr="00533D6F">
        <w:rPr>
          <w:sz w:val="22"/>
        </w:rPr>
        <w:t xml:space="preserve"> 732.2.16</w:t>
      </w:r>
      <w:r>
        <w:rPr>
          <w:sz w:val="22"/>
        </w:rPr>
        <w:t xml:space="preserve"> – zastawka</w:t>
      </w:r>
    </w:p>
    <w:p w14:paraId="4EEFDC3F" w14:textId="77777777" w:rsidR="00950C8F" w:rsidRPr="00533D6F" w:rsidRDefault="00950C8F" w:rsidP="00950C8F">
      <w:pPr>
        <w:ind w:left="1418" w:hanging="1418"/>
        <w:rPr>
          <w:sz w:val="22"/>
        </w:rPr>
      </w:pPr>
      <w:r>
        <w:rPr>
          <w:sz w:val="22"/>
        </w:rPr>
        <w:t>OW-H-2.</w:t>
      </w:r>
      <w:r w:rsidRPr="00533D6F">
        <w:rPr>
          <w:sz w:val="22"/>
        </w:rPr>
        <w:t xml:space="preserve">12 </w:t>
      </w:r>
      <w:r w:rsidRPr="00533D6F">
        <w:rPr>
          <w:sz w:val="22"/>
        </w:rPr>
        <w:tab/>
      </w:r>
      <w:r>
        <w:rPr>
          <w:sz w:val="22"/>
        </w:rPr>
        <w:t>Profil podłużny i przekrój poprzeczny terenu – obiekt</w:t>
      </w:r>
      <w:r w:rsidRPr="00533D6F">
        <w:rPr>
          <w:sz w:val="22"/>
        </w:rPr>
        <w:t xml:space="preserve"> 732.2.24</w:t>
      </w:r>
      <w:r>
        <w:rPr>
          <w:sz w:val="22"/>
        </w:rPr>
        <w:t xml:space="preserve"> – zastawka</w:t>
      </w:r>
    </w:p>
    <w:p w14:paraId="62E12976" w14:textId="77777777" w:rsidR="00950C8F" w:rsidRPr="00533D6F" w:rsidRDefault="00950C8F" w:rsidP="00950C8F">
      <w:pPr>
        <w:ind w:left="1418" w:hanging="1418"/>
        <w:rPr>
          <w:sz w:val="22"/>
        </w:rPr>
      </w:pPr>
      <w:r>
        <w:rPr>
          <w:sz w:val="22"/>
        </w:rPr>
        <w:t>OW-H-2.</w:t>
      </w:r>
      <w:r w:rsidRPr="00533D6F">
        <w:rPr>
          <w:sz w:val="22"/>
        </w:rPr>
        <w:t xml:space="preserve">13 </w:t>
      </w:r>
      <w:r w:rsidRPr="00533D6F">
        <w:rPr>
          <w:sz w:val="22"/>
        </w:rPr>
        <w:tab/>
      </w:r>
      <w:r>
        <w:rPr>
          <w:sz w:val="22"/>
        </w:rPr>
        <w:t>Profil podłużny i przekrój poprzeczny terenu – obiekt</w:t>
      </w:r>
      <w:r w:rsidRPr="00533D6F">
        <w:rPr>
          <w:sz w:val="22"/>
        </w:rPr>
        <w:t xml:space="preserve"> 732.2.27</w:t>
      </w:r>
      <w:r>
        <w:rPr>
          <w:sz w:val="22"/>
        </w:rPr>
        <w:t xml:space="preserve"> – zastawka</w:t>
      </w:r>
    </w:p>
    <w:p w14:paraId="73008621" w14:textId="77777777" w:rsidR="00950C8F" w:rsidRDefault="00950C8F" w:rsidP="00950C8F">
      <w:pPr>
        <w:ind w:left="1418" w:hanging="1418"/>
        <w:rPr>
          <w:sz w:val="22"/>
        </w:rPr>
      </w:pPr>
      <w:r>
        <w:rPr>
          <w:sz w:val="22"/>
        </w:rPr>
        <w:t>OW-H-2.</w:t>
      </w:r>
      <w:r w:rsidRPr="00533D6F">
        <w:rPr>
          <w:sz w:val="22"/>
        </w:rPr>
        <w:t>14</w:t>
      </w:r>
      <w:r>
        <w:rPr>
          <w:sz w:val="22"/>
        </w:rPr>
        <w:t>.1</w:t>
      </w:r>
      <w:r w:rsidRPr="00533D6F">
        <w:rPr>
          <w:sz w:val="22"/>
        </w:rPr>
        <w:t xml:space="preserve"> </w:t>
      </w:r>
      <w:r w:rsidRPr="00533D6F">
        <w:rPr>
          <w:sz w:val="22"/>
        </w:rPr>
        <w:tab/>
      </w:r>
      <w:r>
        <w:rPr>
          <w:sz w:val="22"/>
        </w:rPr>
        <w:t>Profil podłużny terenu – obiekt</w:t>
      </w:r>
      <w:r w:rsidRPr="00533D6F">
        <w:rPr>
          <w:sz w:val="22"/>
        </w:rPr>
        <w:t xml:space="preserve"> 732.2.31</w:t>
      </w:r>
      <w:r>
        <w:rPr>
          <w:sz w:val="22"/>
        </w:rPr>
        <w:t xml:space="preserve"> – zbiornik </w:t>
      </w:r>
    </w:p>
    <w:p w14:paraId="7626A043" w14:textId="77777777" w:rsidR="00950C8F" w:rsidRPr="00533D6F" w:rsidRDefault="00950C8F" w:rsidP="00950C8F">
      <w:pPr>
        <w:ind w:left="1418" w:hanging="1418"/>
        <w:rPr>
          <w:sz w:val="22"/>
        </w:rPr>
      </w:pPr>
      <w:r>
        <w:rPr>
          <w:sz w:val="22"/>
        </w:rPr>
        <w:t>OW-H-2.</w:t>
      </w:r>
      <w:r w:rsidRPr="00533D6F">
        <w:rPr>
          <w:sz w:val="22"/>
        </w:rPr>
        <w:t>14</w:t>
      </w:r>
      <w:r>
        <w:rPr>
          <w:sz w:val="22"/>
        </w:rPr>
        <w:t>.2</w:t>
      </w:r>
      <w:r w:rsidRPr="00533D6F">
        <w:rPr>
          <w:sz w:val="22"/>
        </w:rPr>
        <w:t xml:space="preserve"> </w:t>
      </w:r>
      <w:r w:rsidRPr="00533D6F">
        <w:rPr>
          <w:sz w:val="22"/>
        </w:rPr>
        <w:tab/>
      </w:r>
      <w:r>
        <w:rPr>
          <w:sz w:val="22"/>
        </w:rPr>
        <w:t>Przekrój poprzeczny terenu – obiekt</w:t>
      </w:r>
      <w:r w:rsidRPr="00533D6F">
        <w:rPr>
          <w:sz w:val="22"/>
        </w:rPr>
        <w:t xml:space="preserve"> 732.2.31</w:t>
      </w:r>
      <w:r>
        <w:rPr>
          <w:sz w:val="22"/>
        </w:rPr>
        <w:t xml:space="preserve"> – zbiornik </w:t>
      </w:r>
    </w:p>
    <w:p w14:paraId="42DF2958" w14:textId="65D9E213" w:rsidR="00950C8F" w:rsidRPr="00533D6F" w:rsidRDefault="00950C8F" w:rsidP="00950C8F">
      <w:pPr>
        <w:ind w:left="1418" w:hanging="1418"/>
        <w:rPr>
          <w:sz w:val="22"/>
        </w:rPr>
      </w:pPr>
      <w:r>
        <w:rPr>
          <w:sz w:val="22"/>
        </w:rPr>
        <w:t>OW-H-2.</w:t>
      </w:r>
      <w:r w:rsidRPr="00533D6F">
        <w:rPr>
          <w:sz w:val="22"/>
        </w:rPr>
        <w:t xml:space="preserve">15 </w:t>
      </w:r>
      <w:r w:rsidRPr="00533D6F">
        <w:rPr>
          <w:sz w:val="22"/>
        </w:rPr>
        <w:tab/>
      </w:r>
      <w:r>
        <w:rPr>
          <w:sz w:val="22"/>
        </w:rPr>
        <w:t>Profil podłużny i przekrój poprzeczny terenu – obiekt</w:t>
      </w:r>
      <w:r w:rsidRPr="00533D6F">
        <w:rPr>
          <w:sz w:val="22"/>
        </w:rPr>
        <w:t xml:space="preserve"> 732.2.35</w:t>
      </w:r>
      <w:r>
        <w:rPr>
          <w:sz w:val="22"/>
        </w:rPr>
        <w:t xml:space="preserve"> – przepust z</w:t>
      </w:r>
      <w:r w:rsidR="006A0212">
        <w:rPr>
          <w:sz w:val="22"/>
        </w:rPr>
        <w:t> </w:t>
      </w:r>
      <w:r>
        <w:rPr>
          <w:sz w:val="22"/>
        </w:rPr>
        <w:t>piętrzeniem</w:t>
      </w:r>
    </w:p>
    <w:p w14:paraId="0641EA51" w14:textId="77777777" w:rsidR="00950C8F" w:rsidRPr="00533D6F" w:rsidRDefault="00950C8F" w:rsidP="00950C8F">
      <w:pPr>
        <w:ind w:left="1418" w:hanging="1418"/>
        <w:rPr>
          <w:sz w:val="22"/>
        </w:rPr>
      </w:pPr>
      <w:r>
        <w:rPr>
          <w:sz w:val="22"/>
        </w:rPr>
        <w:t>OW-H-2.</w:t>
      </w:r>
      <w:r w:rsidRPr="00533D6F">
        <w:rPr>
          <w:sz w:val="22"/>
        </w:rPr>
        <w:t xml:space="preserve">16 </w:t>
      </w:r>
      <w:r w:rsidRPr="00533D6F">
        <w:rPr>
          <w:sz w:val="22"/>
        </w:rPr>
        <w:tab/>
      </w:r>
      <w:r>
        <w:rPr>
          <w:sz w:val="22"/>
        </w:rPr>
        <w:t>Profil podłużny i przekrój poprzeczny terenu – obiekt</w:t>
      </w:r>
      <w:r w:rsidRPr="00533D6F">
        <w:rPr>
          <w:sz w:val="22"/>
        </w:rPr>
        <w:t xml:space="preserve"> 732.3.24-a</w:t>
      </w:r>
      <w:r>
        <w:rPr>
          <w:sz w:val="22"/>
        </w:rPr>
        <w:t xml:space="preserve"> – próg drewniany </w:t>
      </w:r>
    </w:p>
    <w:p w14:paraId="29C6D4A2" w14:textId="3AB612D6" w:rsidR="00950C8F" w:rsidRPr="00533D6F" w:rsidRDefault="00950C8F" w:rsidP="00950C8F">
      <w:pPr>
        <w:ind w:left="1418" w:hanging="1418"/>
        <w:rPr>
          <w:sz w:val="22"/>
        </w:rPr>
      </w:pPr>
      <w:r>
        <w:rPr>
          <w:sz w:val="22"/>
        </w:rPr>
        <w:t>OW-H-2.</w:t>
      </w:r>
      <w:r w:rsidRPr="00533D6F">
        <w:rPr>
          <w:sz w:val="22"/>
        </w:rPr>
        <w:t xml:space="preserve">17 </w:t>
      </w:r>
      <w:r w:rsidRPr="00533D6F">
        <w:rPr>
          <w:sz w:val="22"/>
        </w:rPr>
        <w:tab/>
      </w:r>
      <w:r>
        <w:rPr>
          <w:sz w:val="22"/>
        </w:rPr>
        <w:t>Profil podłużny i przekrój poprzeczny terenu – obiekt</w:t>
      </w:r>
      <w:r w:rsidRPr="00533D6F">
        <w:rPr>
          <w:sz w:val="22"/>
        </w:rPr>
        <w:t xml:space="preserve"> 732.3.25</w:t>
      </w:r>
      <w:r>
        <w:rPr>
          <w:sz w:val="22"/>
        </w:rPr>
        <w:t xml:space="preserve"> – przepust z</w:t>
      </w:r>
      <w:r w:rsidR="006A0212">
        <w:rPr>
          <w:sz w:val="22"/>
        </w:rPr>
        <w:t> </w:t>
      </w:r>
      <w:r>
        <w:rPr>
          <w:sz w:val="22"/>
        </w:rPr>
        <w:t>piętrzeniem</w:t>
      </w:r>
    </w:p>
    <w:p w14:paraId="4BD80EF6" w14:textId="17162C7E" w:rsidR="00950C8F" w:rsidRPr="00533D6F" w:rsidRDefault="00950C8F" w:rsidP="00950C8F">
      <w:pPr>
        <w:ind w:left="1418" w:hanging="1418"/>
        <w:rPr>
          <w:sz w:val="22"/>
        </w:rPr>
      </w:pPr>
      <w:r>
        <w:rPr>
          <w:sz w:val="22"/>
        </w:rPr>
        <w:t>OW-H-2.</w:t>
      </w:r>
      <w:r w:rsidRPr="00533D6F">
        <w:rPr>
          <w:sz w:val="22"/>
        </w:rPr>
        <w:t xml:space="preserve">18 </w:t>
      </w:r>
      <w:r w:rsidRPr="00533D6F">
        <w:rPr>
          <w:sz w:val="22"/>
        </w:rPr>
        <w:tab/>
      </w:r>
      <w:r>
        <w:rPr>
          <w:sz w:val="22"/>
        </w:rPr>
        <w:t>Profil podłużny i przekrój poprzeczny terenu – obiekt</w:t>
      </w:r>
      <w:r w:rsidRPr="00533D6F">
        <w:rPr>
          <w:sz w:val="22"/>
        </w:rPr>
        <w:t xml:space="preserve"> 732.3.27</w:t>
      </w:r>
      <w:r>
        <w:rPr>
          <w:sz w:val="22"/>
        </w:rPr>
        <w:t xml:space="preserve"> – przepust z</w:t>
      </w:r>
      <w:r w:rsidR="006A0212">
        <w:rPr>
          <w:sz w:val="22"/>
        </w:rPr>
        <w:t> </w:t>
      </w:r>
      <w:r>
        <w:rPr>
          <w:sz w:val="22"/>
        </w:rPr>
        <w:t>piętrzeniem</w:t>
      </w:r>
    </w:p>
    <w:p w14:paraId="3AC2D17A" w14:textId="77777777" w:rsidR="00950C8F" w:rsidRPr="00533D6F" w:rsidRDefault="00950C8F" w:rsidP="00950C8F">
      <w:pPr>
        <w:ind w:left="1418" w:hanging="1418"/>
        <w:rPr>
          <w:sz w:val="22"/>
        </w:rPr>
      </w:pPr>
      <w:r>
        <w:rPr>
          <w:sz w:val="22"/>
        </w:rPr>
        <w:lastRenderedPageBreak/>
        <w:t>OW-H-2.</w:t>
      </w:r>
      <w:r w:rsidRPr="00533D6F">
        <w:rPr>
          <w:sz w:val="22"/>
        </w:rPr>
        <w:t xml:space="preserve">19 </w:t>
      </w:r>
      <w:r w:rsidRPr="00533D6F">
        <w:rPr>
          <w:sz w:val="22"/>
        </w:rPr>
        <w:tab/>
      </w:r>
      <w:r>
        <w:rPr>
          <w:sz w:val="22"/>
        </w:rPr>
        <w:t>Profil podłużny i przekrój poprzeczny terenu – obiekt</w:t>
      </w:r>
      <w:r w:rsidRPr="00533D6F">
        <w:rPr>
          <w:sz w:val="22"/>
        </w:rPr>
        <w:t xml:space="preserve"> 732.3.28</w:t>
      </w:r>
      <w:r>
        <w:rPr>
          <w:sz w:val="22"/>
        </w:rPr>
        <w:t xml:space="preserve"> – przepust</w:t>
      </w:r>
    </w:p>
    <w:p w14:paraId="5EEB148D" w14:textId="77777777" w:rsidR="00950C8F" w:rsidRPr="00533D6F" w:rsidRDefault="00950C8F" w:rsidP="00950C8F">
      <w:pPr>
        <w:ind w:left="1418" w:hanging="1418"/>
        <w:rPr>
          <w:sz w:val="22"/>
        </w:rPr>
      </w:pPr>
      <w:r>
        <w:rPr>
          <w:sz w:val="22"/>
        </w:rPr>
        <w:t>OW-H-2.</w:t>
      </w:r>
      <w:r w:rsidRPr="00533D6F">
        <w:rPr>
          <w:sz w:val="22"/>
        </w:rPr>
        <w:t xml:space="preserve">20 </w:t>
      </w:r>
      <w:r w:rsidRPr="00533D6F">
        <w:rPr>
          <w:sz w:val="22"/>
        </w:rPr>
        <w:tab/>
      </w:r>
      <w:r>
        <w:rPr>
          <w:sz w:val="22"/>
        </w:rPr>
        <w:t>Profil podłużny i przekrój poprzeczny terenu – obiekt</w:t>
      </w:r>
      <w:r w:rsidRPr="00533D6F">
        <w:rPr>
          <w:sz w:val="22"/>
        </w:rPr>
        <w:t xml:space="preserve"> 732.3.41</w:t>
      </w:r>
      <w:r>
        <w:rPr>
          <w:sz w:val="22"/>
        </w:rPr>
        <w:t xml:space="preserve"> – zastawka</w:t>
      </w:r>
    </w:p>
    <w:p w14:paraId="7B806040" w14:textId="7CB3E654" w:rsidR="00950C8F" w:rsidRPr="00533D6F" w:rsidRDefault="00950C8F" w:rsidP="00950C8F">
      <w:pPr>
        <w:ind w:left="1418" w:hanging="1418"/>
        <w:rPr>
          <w:sz w:val="22"/>
        </w:rPr>
      </w:pPr>
      <w:r>
        <w:rPr>
          <w:sz w:val="22"/>
        </w:rPr>
        <w:t>OW-H-2.</w:t>
      </w:r>
      <w:r w:rsidRPr="00533D6F">
        <w:rPr>
          <w:sz w:val="22"/>
        </w:rPr>
        <w:t xml:space="preserve">21 </w:t>
      </w:r>
      <w:r w:rsidRPr="00533D6F">
        <w:rPr>
          <w:sz w:val="22"/>
        </w:rPr>
        <w:tab/>
      </w:r>
      <w:r>
        <w:rPr>
          <w:sz w:val="22"/>
        </w:rPr>
        <w:t>Profil podłużny i przekrój poprzeczny terenu – obiekt</w:t>
      </w:r>
      <w:r w:rsidRPr="00533D6F">
        <w:rPr>
          <w:sz w:val="22"/>
        </w:rPr>
        <w:t xml:space="preserve"> 732.4.1</w:t>
      </w:r>
      <w:r>
        <w:rPr>
          <w:sz w:val="22"/>
        </w:rPr>
        <w:t xml:space="preserve"> – przepust z</w:t>
      </w:r>
      <w:r w:rsidR="006A0212">
        <w:rPr>
          <w:sz w:val="22"/>
        </w:rPr>
        <w:t> </w:t>
      </w:r>
      <w:r>
        <w:rPr>
          <w:sz w:val="22"/>
        </w:rPr>
        <w:t>piętrzeniem</w:t>
      </w:r>
    </w:p>
    <w:p w14:paraId="06F98132" w14:textId="10A65C8C" w:rsidR="00950C8F" w:rsidRPr="00533D6F" w:rsidRDefault="00950C8F" w:rsidP="00950C8F">
      <w:pPr>
        <w:ind w:left="1418" w:hanging="1418"/>
        <w:rPr>
          <w:sz w:val="22"/>
        </w:rPr>
      </w:pPr>
      <w:r>
        <w:rPr>
          <w:sz w:val="22"/>
        </w:rPr>
        <w:t>OW-H-2.</w:t>
      </w:r>
      <w:r w:rsidRPr="00533D6F">
        <w:rPr>
          <w:sz w:val="22"/>
        </w:rPr>
        <w:t xml:space="preserve">22 </w:t>
      </w:r>
      <w:r w:rsidRPr="00533D6F">
        <w:rPr>
          <w:sz w:val="22"/>
        </w:rPr>
        <w:tab/>
      </w:r>
      <w:r>
        <w:rPr>
          <w:sz w:val="22"/>
        </w:rPr>
        <w:t>Profil podłużny i przekrój poprzeczny terenu – obiekt</w:t>
      </w:r>
      <w:r w:rsidRPr="00533D6F">
        <w:rPr>
          <w:sz w:val="22"/>
        </w:rPr>
        <w:t xml:space="preserve"> 732.4.6</w:t>
      </w:r>
      <w:r>
        <w:rPr>
          <w:sz w:val="22"/>
        </w:rPr>
        <w:t xml:space="preserve"> –przepust z</w:t>
      </w:r>
      <w:r w:rsidR="006A0212">
        <w:rPr>
          <w:sz w:val="22"/>
        </w:rPr>
        <w:t> </w:t>
      </w:r>
      <w:r>
        <w:rPr>
          <w:sz w:val="22"/>
        </w:rPr>
        <w:t xml:space="preserve">piętrzeniem </w:t>
      </w:r>
    </w:p>
    <w:p w14:paraId="2CDE1E14" w14:textId="25D142E1" w:rsidR="00950C8F" w:rsidRPr="00533D6F" w:rsidRDefault="00950C8F" w:rsidP="00950C8F">
      <w:pPr>
        <w:ind w:left="1418" w:hanging="1418"/>
        <w:rPr>
          <w:sz w:val="22"/>
        </w:rPr>
      </w:pPr>
      <w:r>
        <w:rPr>
          <w:sz w:val="22"/>
        </w:rPr>
        <w:t>OW-H-2.</w:t>
      </w:r>
      <w:r w:rsidRPr="00533D6F">
        <w:rPr>
          <w:sz w:val="22"/>
        </w:rPr>
        <w:t xml:space="preserve">23 </w:t>
      </w:r>
      <w:r w:rsidRPr="00533D6F">
        <w:rPr>
          <w:sz w:val="22"/>
        </w:rPr>
        <w:tab/>
      </w:r>
      <w:r>
        <w:rPr>
          <w:sz w:val="22"/>
        </w:rPr>
        <w:t>Profil podłużny i przekrój poprzeczny terenu – obiekt</w:t>
      </w:r>
      <w:r w:rsidRPr="00533D6F">
        <w:rPr>
          <w:sz w:val="22"/>
        </w:rPr>
        <w:t xml:space="preserve"> 732.4.8</w:t>
      </w:r>
      <w:r>
        <w:rPr>
          <w:sz w:val="22"/>
        </w:rPr>
        <w:t xml:space="preserve"> –przepust z</w:t>
      </w:r>
      <w:r w:rsidR="006A0212">
        <w:rPr>
          <w:sz w:val="22"/>
        </w:rPr>
        <w:t> </w:t>
      </w:r>
      <w:r>
        <w:rPr>
          <w:sz w:val="22"/>
        </w:rPr>
        <w:t xml:space="preserve">piętrzeniem </w:t>
      </w:r>
    </w:p>
    <w:p w14:paraId="6034A09B" w14:textId="4E5BC3D0" w:rsidR="00950C8F" w:rsidRPr="00533D6F" w:rsidRDefault="00950C8F" w:rsidP="00950C8F">
      <w:pPr>
        <w:ind w:left="1418" w:hanging="1418"/>
        <w:rPr>
          <w:sz w:val="22"/>
        </w:rPr>
      </w:pPr>
      <w:r>
        <w:rPr>
          <w:sz w:val="22"/>
        </w:rPr>
        <w:t>OW-H-2.</w:t>
      </w:r>
      <w:r w:rsidRPr="00533D6F">
        <w:rPr>
          <w:sz w:val="22"/>
        </w:rPr>
        <w:t xml:space="preserve">24 </w:t>
      </w:r>
      <w:r w:rsidRPr="00533D6F">
        <w:rPr>
          <w:sz w:val="22"/>
        </w:rPr>
        <w:tab/>
      </w:r>
      <w:r>
        <w:rPr>
          <w:sz w:val="22"/>
        </w:rPr>
        <w:t>Profil podłużny i przekrój poprzeczny terenu – obiekt</w:t>
      </w:r>
      <w:r w:rsidRPr="00533D6F">
        <w:rPr>
          <w:sz w:val="22"/>
        </w:rPr>
        <w:t xml:space="preserve"> 732.4.9</w:t>
      </w:r>
      <w:r>
        <w:rPr>
          <w:sz w:val="22"/>
        </w:rPr>
        <w:t xml:space="preserve"> – przepust z</w:t>
      </w:r>
      <w:r w:rsidR="006A0212">
        <w:rPr>
          <w:sz w:val="22"/>
        </w:rPr>
        <w:t> </w:t>
      </w:r>
      <w:r>
        <w:rPr>
          <w:sz w:val="22"/>
        </w:rPr>
        <w:t xml:space="preserve">piętrzeniem </w:t>
      </w:r>
    </w:p>
    <w:p w14:paraId="5E02551D" w14:textId="77777777" w:rsidR="00950C8F" w:rsidRPr="00533D6F" w:rsidRDefault="00950C8F" w:rsidP="00950C8F">
      <w:pPr>
        <w:ind w:left="1418" w:hanging="1418"/>
        <w:rPr>
          <w:sz w:val="22"/>
        </w:rPr>
      </w:pPr>
      <w:r>
        <w:rPr>
          <w:sz w:val="22"/>
        </w:rPr>
        <w:t>OW-H-2.</w:t>
      </w:r>
      <w:r w:rsidRPr="00533D6F">
        <w:rPr>
          <w:sz w:val="22"/>
        </w:rPr>
        <w:t xml:space="preserve">25 </w:t>
      </w:r>
      <w:r w:rsidRPr="00533D6F">
        <w:rPr>
          <w:sz w:val="22"/>
        </w:rPr>
        <w:tab/>
      </w:r>
      <w:r>
        <w:rPr>
          <w:sz w:val="22"/>
        </w:rPr>
        <w:t>Profil podłużny i przekrój poprzeczny terenu – obiekt</w:t>
      </w:r>
      <w:r w:rsidRPr="00533D6F">
        <w:rPr>
          <w:sz w:val="22"/>
        </w:rPr>
        <w:t xml:space="preserve"> 732.4.10</w:t>
      </w:r>
      <w:r>
        <w:rPr>
          <w:sz w:val="22"/>
        </w:rPr>
        <w:t xml:space="preserve"> – próg drewniany </w:t>
      </w:r>
    </w:p>
    <w:p w14:paraId="1A882E93" w14:textId="450C0AE4" w:rsidR="00950C8F" w:rsidRPr="00533D6F" w:rsidRDefault="00950C8F" w:rsidP="00950C8F">
      <w:pPr>
        <w:ind w:left="1418" w:hanging="1418"/>
        <w:rPr>
          <w:sz w:val="22"/>
        </w:rPr>
      </w:pPr>
      <w:r>
        <w:rPr>
          <w:sz w:val="22"/>
        </w:rPr>
        <w:t>OW-H-2.</w:t>
      </w:r>
      <w:r w:rsidRPr="00533D6F">
        <w:rPr>
          <w:sz w:val="22"/>
        </w:rPr>
        <w:t xml:space="preserve">26 </w:t>
      </w:r>
      <w:r w:rsidRPr="00533D6F">
        <w:rPr>
          <w:sz w:val="22"/>
        </w:rPr>
        <w:tab/>
      </w:r>
      <w:r>
        <w:rPr>
          <w:sz w:val="22"/>
        </w:rPr>
        <w:t>Profil podłużny i przekrój poprzeczny terenu – obiekt</w:t>
      </w:r>
      <w:r w:rsidRPr="00533D6F">
        <w:rPr>
          <w:sz w:val="22"/>
        </w:rPr>
        <w:t xml:space="preserve"> 732.4.11</w:t>
      </w:r>
      <w:r>
        <w:rPr>
          <w:sz w:val="22"/>
        </w:rPr>
        <w:t xml:space="preserve"> – przepust z</w:t>
      </w:r>
      <w:r w:rsidR="006A0212">
        <w:rPr>
          <w:sz w:val="22"/>
        </w:rPr>
        <w:t> </w:t>
      </w:r>
      <w:r>
        <w:rPr>
          <w:sz w:val="22"/>
        </w:rPr>
        <w:t xml:space="preserve">piętrzeniem </w:t>
      </w:r>
    </w:p>
    <w:p w14:paraId="756F8C99" w14:textId="77777777" w:rsidR="00950C8F" w:rsidRPr="00533D6F" w:rsidRDefault="00950C8F" w:rsidP="00950C8F">
      <w:pPr>
        <w:ind w:left="1418" w:hanging="1418"/>
        <w:rPr>
          <w:sz w:val="22"/>
        </w:rPr>
      </w:pPr>
      <w:r>
        <w:rPr>
          <w:sz w:val="22"/>
        </w:rPr>
        <w:t>OW-H-2.</w:t>
      </w:r>
      <w:r w:rsidRPr="00533D6F">
        <w:rPr>
          <w:sz w:val="22"/>
        </w:rPr>
        <w:t xml:space="preserve">27 </w:t>
      </w:r>
      <w:r w:rsidRPr="00533D6F">
        <w:rPr>
          <w:sz w:val="22"/>
        </w:rPr>
        <w:tab/>
      </w:r>
      <w:r>
        <w:rPr>
          <w:sz w:val="22"/>
        </w:rPr>
        <w:t>Profil podłużny i przekrój poprzeczny terenu – obiekt</w:t>
      </w:r>
      <w:r w:rsidRPr="00533D6F">
        <w:rPr>
          <w:sz w:val="22"/>
        </w:rPr>
        <w:t xml:space="preserve"> 732.4.12</w:t>
      </w:r>
      <w:r>
        <w:rPr>
          <w:sz w:val="22"/>
        </w:rPr>
        <w:t xml:space="preserve"> –zastawka</w:t>
      </w:r>
    </w:p>
    <w:p w14:paraId="5371C98F" w14:textId="77777777" w:rsidR="00950C8F" w:rsidRPr="00533D6F" w:rsidRDefault="00950C8F" w:rsidP="00950C8F">
      <w:pPr>
        <w:ind w:left="1418" w:hanging="1418"/>
        <w:rPr>
          <w:sz w:val="22"/>
        </w:rPr>
      </w:pPr>
      <w:r>
        <w:rPr>
          <w:sz w:val="22"/>
        </w:rPr>
        <w:t>OW-H-2.</w:t>
      </w:r>
      <w:r w:rsidRPr="00533D6F">
        <w:rPr>
          <w:sz w:val="22"/>
        </w:rPr>
        <w:t xml:space="preserve">28 </w:t>
      </w:r>
      <w:r w:rsidRPr="00533D6F">
        <w:rPr>
          <w:sz w:val="22"/>
        </w:rPr>
        <w:tab/>
      </w:r>
      <w:r>
        <w:rPr>
          <w:sz w:val="22"/>
        </w:rPr>
        <w:t>Profil podłużny i przekrój poprzeczny terenu – obiekt</w:t>
      </w:r>
      <w:r w:rsidRPr="00533D6F">
        <w:rPr>
          <w:sz w:val="22"/>
        </w:rPr>
        <w:t xml:space="preserve"> 732.4.14</w:t>
      </w:r>
      <w:r>
        <w:rPr>
          <w:sz w:val="22"/>
        </w:rPr>
        <w:t xml:space="preserve"> – próg drewniany</w:t>
      </w:r>
    </w:p>
    <w:p w14:paraId="4F4E5614" w14:textId="77777777" w:rsidR="00950C8F" w:rsidRPr="00533D6F" w:rsidRDefault="00950C8F" w:rsidP="00950C8F">
      <w:pPr>
        <w:ind w:left="1418" w:hanging="1418"/>
        <w:rPr>
          <w:sz w:val="22"/>
        </w:rPr>
      </w:pPr>
      <w:r>
        <w:rPr>
          <w:sz w:val="22"/>
        </w:rPr>
        <w:t>OW-H-2.</w:t>
      </w:r>
      <w:r w:rsidRPr="00533D6F">
        <w:rPr>
          <w:sz w:val="22"/>
        </w:rPr>
        <w:t xml:space="preserve">29 </w:t>
      </w:r>
      <w:r w:rsidRPr="00533D6F">
        <w:rPr>
          <w:sz w:val="22"/>
        </w:rPr>
        <w:tab/>
      </w:r>
      <w:r>
        <w:rPr>
          <w:sz w:val="22"/>
        </w:rPr>
        <w:t>Profil podłużny i przekrój poprzeczny terenu – obiekt</w:t>
      </w:r>
      <w:r w:rsidRPr="00533D6F">
        <w:rPr>
          <w:sz w:val="22"/>
        </w:rPr>
        <w:t xml:space="preserve"> 732.4.14-d</w:t>
      </w:r>
      <w:r>
        <w:rPr>
          <w:sz w:val="22"/>
        </w:rPr>
        <w:t xml:space="preserve"> – próg kamienny</w:t>
      </w:r>
    </w:p>
    <w:p w14:paraId="0B492306" w14:textId="06975510" w:rsidR="00950C8F" w:rsidRPr="00533D6F" w:rsidRDefault="00950C8F" w:rsidP="00950C8F">
      <w:pPr>
        <w:ind w:left="1418" w:hanging="1418"/>
        <w:rPr>
          <w:sz w:val="22"/>
        </w:rPr>
      </w:pPr>
      <w:r>
        <w:rPr>
          <w:sz w:val="22"/>
        </w:rPr>
        <w:t>OW-H-2.</w:t>
      </w:r>
      <w:r w:rsidRPr="00533D6F">
        <w:rPr>
          <w:sz w:val="22"/>
        </w:rPr>
        <w:t xml:space="preserve">30 </w:t>
      </w:r>
      <w:r w:rsidRPr="00533D6F">
        <w:rPr>
          <w:sz w:val="22"/>
        </w:rPr>
        <w:tab/>
      </w:r>
      <w:r>
        <w:rPr>
          <w:sz w:val="22"/>
        </w:rPr>
        <w:t>Profil podłużny i przekrój poprzeczny terenu – obiekt</w:t>
      </w:r>
      <w:r w:rsidRPr="00533D6F">
        <w:rPr>
          <w:sz w:val="22"/>
        </w:rPr>
        <w:t xml:space="preserve"> 732.4.15</w:t>
      </w:r>
      <w:r>
        <w:rPr>
          <w:sz w:val="22"/>
        </w:rPr>
        <w:t xml:space="preserve"> – przepust z</w:t>
      </w:r>
      <w:r w:rsidR="006A0212">
        <w:rPr>
          <w:sz w:val="22"/>
        </w:rPr>
        <w:t> </w:t>
      </w:r>
      <w:r>
        <w:rPr>
          <w:sz w:val="22"/>
        </w:rPr>
        <w:t xml:space="preserve">piętrzeniem </w:t>
      </w:r>
    </w:p>
    <w:p w14:paraId="0FD143EC" w14:textId="7F49F5A3" w:rsidR="00950C8F" w:rsidRPr="00533D6F" w:rsidRDefault="00950C8F" w:rsidP="00950C8F">
      <w:pPr>
        <w:ind w:left="1418" w:hanging="1418"/>
        <w:rPr>
          <w:sz w:val="22"/>
        </w:rPr>
      </w:pPr>
      <w:r>
        <w:rPr>
          <w:sz w:val="22"/>
        </w:rPr>
        <w:t>OW-H-2.</w:t>
      </w:r>
      <w:r w:rsidRPr="00533D6F">
        <w:rPr>
          <w:sz w:val="22"/>
        </w:rPr>
        <w:t>31</w:t>
      </w:r>
      <w:r w:rsidRPr="00533D6F">
        <w:rPr>
          <w:sz w:val="22"/>
        </w:rPr>
        <w:tab/>
      </w:r>
      <w:r>
        <w:rPr>
          <w:sz w:val="22"/>
        </w:rPr>
        <w:t>Profil podłużny i przekrój poprzeczny terenu – obiekt</w:t>
      </w:r>
      <w:r w:rsidRPr="00533D6F">
        <w:rPr>
          <w:sz w:val="22"/>
        </w:rPr>
        <w:t xml:space="preserve"> 732.4.16</w:t>
      </w:r>
      <w:r>
        <w:rPr>
          <w:sz w:val="22"/>
        </w:rPr>
        <w:t xml:space="preserve"> – przepust z</w:t>
      </w:r>
      <w:r w:rsidR="006A0212">
        <w:rPr>
          <w:sz w:val="22"/>
        </w:rPr>
        <w:t> </w:t>
      </w:r>
      <w:r>
        <w:rPr>
          <w:sz w:val="22"/>
        </w:rPr>
        <w:t xml:space="preserve">piętrzeniem </w:t>
      </w:r>
    </w:p>
    <w:p w14:paraId="6A2764B0" w14:textId="5B4BD6D3" w:rsidR="00950C8F" w:rsidRPr="00533D6F" w:rsidRDefault="00950C8F" w:rsidP="00950C8F">
      <w:pPr>
        <w:ind w:left="1418" w:hanging="1418"/>
        <w:rPr>
          <w:sz w:val="22"/>
        </w:rPr>
      </w:pPr>
      <w:r>
        <w:rPr>
          <w:sz w:val="22"/>
        </w:rPr>
        <w:t>OW-H-2.</w:t>
      </w:r>
      <w:r w:rsidRPr="00533D6F">
        <w:rPr>
          <w:sz w:val="22"/>
        </w:rPr>
        <w:t xml:space="preserve">32 </w:t>
      </w:r>
      <w:r w:rsidRPr="00533D6F">
        <w:rPr>
          <w:sz w:val="22"/>
        </w:rPr>
        <w:tab/>
      </w:r>
      <w:r>
        <w:rPr>
          <w:sz w:val="22"/>
        </w:rPr>
        <w:t>Profil podłużny i przekrój poprzeczny terenu – obiekt</w:t>
      </w:r>
      <w:r w:rsidRPr="00533D6F">
        <w:rPr>
          <w:sz w:val="22"/>
        </w:rPr>
        <w:t xml:space="preserve"> 732.4.17</w:t>
      </w:r>
      <w:r>
        <w:rPr>
          <w:sz w:val="22"/>
        </w:rPr>
        <w:t xml:space="preserve"> – przepust z</w:t>
      </w:r>
      <w:r w:rsidR="006A0212">
        <w:rPr>
          <w:sz w:val="22"/>
        </w:rPr>
        <w:t> </w:t>
      </w:r>
      <w:r>
        <w:rPr>
          <w:sz w:val="22"/>
        </w:rPr>
        <w:t xml:space="preserve">piętrzeniem </w:t>
      </w:r>
    </w:p>
    <w:p w14:paraId="044E975F" w14:textId="6B805BD8" w:rsidR="00950C8F" w:rsidRPr="00533D6F" w:rsidRDefault="00950C8F" w:rsidP="00950C8F">
      <w:pPr>
        <w:ind w:left="1418" w:hanging="1418"/>
        <w:rPr>
          <w:sz w:val="22"/>
        </w:rPr>
      </w:pPr>
      <w:r>
        <w:rPr>
          <w:sz w:val="22"/>
        </w:rPr>
        <w:t>OW-H-2.</w:t>
      </w:r>
      <w:r w:rsidRPr="00533D6F">
        <w:rPr>
          <w:sz w:val="22"/>
        </w:rPr>
        <w:t xml:space="preserve">33 </w:t>
      </w:r>
      <w:r w:rsidRPr="00533D6F">
        <w:rPr>
          <w:sz w:val="22"/>
        </w:rPr>
        <w:tab/>
      </w:r>
      <w:r>
        <w:rPr>
          <w:sz w:val="22"/>
        </w:rPr>
        <w:t>Profil podłużny i przekrój poprzeczny terenu – obiekt</w:t>
      </w:r>
      <w:r w:rsidRPr="00533D6F">
        <w:rPr>
          <w:sz w:val="22"/>
        </w:rPr>
        <w:t xml:space="preserve"> 732.4.19</w:t>
      </w:r>
      <w:r>
        <w:rPr>
          <w:sz w:val="22"/>
        </w:rPr>
        <w:t xml:space="preserve"> – przepust z</w:t>
      </w:r>
      <w:r w:rsidR="006A0212">
        <w:rPr>
          <w:sz w:val="22"/>
        </w:rPr>
        <w:t> </w:t>
      </w:r>
      <w:r>
        <w:rPr>
          <w:sz w:val="22"/>
        </w:rPr>
        <w:t xml:space="preserve">piętrzeniem </w:t>
      </w:r>
    </w:p>
    <w:p w14:paraId="5611CC69" w14:textId="77777777" w:rsidR="00950C8F" w:rsidRPr="00533D6F" w:rsidRDefault="00950C8F" w:rsidP="00950C8F">
      <w:pPr>
        <w:ind w:left="1418" w:hanging="1418"/>
        <w:rPr>
          <w:sz w:val="22"/>
        </w:rPr>
      </w:pPr>
      <w:r>
        <w:rPr>
          <w:sz w:val="22"/>
        </w:rPr>
        <w:t>OW-H-2.</w:t>
      </w:r>
      <w:r w:rsidRPr="00533D6F">
        <w:rPr>
          <w:sz w:val="22"/>
        </w:rPr>
        <w:t xml:space="preserve">34 </w:t>
      </w:r>
      <w:r w:rsidRPr="00533D6F">
        <w:rPr>
          <w:sz w:val="22"/>
        </w:rPr>
        <w:tab/>
      </w:r>
      <w:r>
        <w:rPr>
          <w:sz w:val="22"/>
        </w:rPr>
        <w:t>Profil podłużny i przekrój poprzeczny terenu – obiekt</w:t>
      </w:r>
      <w:r w:rsidRPr="00533D6F">
        <w:rPr>
          <w:sz w:val="22"/>
        </w:rPr>
        <w:t xml:space="preserve"> 732.4.21</w:t>
      </w:r>
      <w:r>
        <w:rPr>
          <w:sz w:val="22"/>
        </w:rPr>
        <w:t xml:space="preserve"> – zastawka</w:t>
      </w:r>
    </w:p>
    <w:p w14:paraId="03DBBB21" w14:textId="46D40DEC" w:rsidR="00950C8F" w:rsidRPr="00533D6F" w:rsidRDefault="00950C8F" w:rsidP="00950C8F">
      <w:pPr>
        <w:ind w:left="1418" w:hanging="1418"/>
        <w:rPr>
          <w:sz w:val="22"/>
        </w:rPr>
      </w:pPr>
      <w:r>
        <w:rPr>
          <w:sz w:val="22"/>
        </w:rPr>
        <w:t>OW-H-2.</w:t>
      </w:r>
      <w:r w:rsidRPr="00533D6F">
        <w:rPr>
          <w:sz w:val="22"/>
        </w:rPr>
        <w:t xml:space="preserve">35 </w:t>
      </w:r>
      <w:r w:rsidRPr="00533D6F">
        <w:rPr>
          <w:sz w:val="22"/>
        </w:rPr>
        <w:tab/>
      </w:r>
      <w:r>
        <w:rPr>
          <w:sz w:val="22"/>
        </w:rPr>
        <w:t>Profil podłużny i przekrój poprzeczny terenu – obiekt</w:t>
      </w:r>
      <w:r w:rsidRPr="00533D6F">
        <w:rPr>
          <w:sz w:val="22"/>
        </w:rPr>
        <w:t xml:space="preserve"> 732.5.3</w:t>
      </w:r>
      <w:r>
        <w:rPr>
          <w:sz w:val="22"/>
        </w:rPr>
        <w:t xml:space="preserve"> – przepust z</w:t>
      </w:r>
      <w:r w:rsidR="006A0212">
        <w:rPr>
          <w:sz w:val="22"/>
        </w:rPr>
        <w:t> </w:t>
      </w:r>
      <w:r>
        <w:rPr>
          <w:sz w:val="22"/>
        </w:rPr>
        <w:t xml:space="preserve">piętrzeniem </w:t>
      </w:r>
    </w:p>
    <w:p w14:paraId="1FA69271" w14:textId="77777777" w:rsidR="00950C8F" w:rsidRPr="00533D6F" w:rsidRDefault="00950C8F" w:rsidP="00950C8F">
      <w:pPr>
        <w:ind w:left="1418" w:hanging="1418"/>
        <w:rPr>
          <w:sz w:val="22"/>
        </w:rPr>
      </w:pPr>
      <w:r>
        <w:rPr>
          <w:sz w:val="22"/>
        </w:rPr>
        <w:t>OW-H-2.</w:t>
      </w:r>
      <w:r w:rsidRPr="00533D6F">
        <w:rPr>
          <w:sz w:val="22"/>
        </w:rPr>
        <w:t xml:space="preserve">36 </w:t>
      </w:r>
      <w:r w:rsidRPr="00533D6F">
        <w:rPr>
          <w:sz w:val="22"/>
        </w:rPr>
        <w:tab/>
      </w:r>
      <w:r>
        <w:rPr>
          <w:sz w:val="22"/>
        </w:rPr>
        <w:t>Profil podłużny i przekrój poprzeczny terenu – obiekt</w:t>
      </w:r>
      <w:r w:rsidRPr="00533D6F">
        <w:rPr>
          <w:sz w:val="22"/>
        </w:rPr>
        <w:t xml:space="preserve"> 732.5.6A</w:t>
      </w:r>
      <w:r>
        <w:rPr>
          <w:sz w:val="22"/>
        </w:rPr>
        <w:t xml:space="preserve"> – zastawka</w:t>
      </w:r>
    </w:p>
    <w:p w14:paraId="544CCE65" w14:textId="77777777" w:rsidR="00950C8F" w:rsidRPr="00533D6F" w:rsidRDefault="00950C8F" w:rsidP="00950C8F">
      <w:pPr>
        <w:ind w:left="1418" w:hanging="1418"/>
        <w:rPr>
          <w:sz w:val="22"/>
        </w:rPr>
      </w:pPr>
      <w:r>
        <w:rPr>
          <w:sz w:val="22"/>
        </w:rPr>
        <w:t>OW-H-2.</w:t>
      </w:r>
      <w:r w:rsidRPr="00533D6F">
        <w:rPr>
          <w:sz w:val="22"/>
        </w:rPr>
        <w:t>37</w:t>
      </w:r>
      <w:r w:rsidRPr="00533D6F">
        <w:rPr>
          <w:sz w:val="22"/>
        </w:rPr>
        <w:tab/>
      </w:r>
      <w:r>
        <w:rPr>
          <w:sz w:val="22"/>
        </w:rPr>
        <w:t>Profil podłużny i przekrój poprzeczny terenu – obiekt</w:t>
      </w:r>
      <w:r w:rsidRPr="00533D6F">
        <w:rPr>
          <w:sz w:val="22"/>
        </w:rPr>
        <w:t xml:space="preserve"> 732.5.11</w:t>
      </w:r>
      <w:r>
        <w:rPr>
          <w:sz w:val="22"/>
        </w:rPr>
        <w:t xml:space="preserve"> – przepust</w:t>
      </w:r>
    </w:p>
    <w:p w14:paraId="2196CE43" w14:textId="77777777" w:rsidR="00950C8F" w:rsidRPr="00533D6F" w:rsidRDefault="00950C8F" w:rsidP="00950C8F">
      <w:pPr>
        <w:ind w:left="1418" w:hanging="1418"/>
        <w:rPr>
          <w:sz w:val="22"/>
        </w:rPr>
      </w:pPr>
      <w:r>
        <w:rPr>
          <w:sz w:val="22"/>
        </w:rPr>
        <w:t>OW-H-2.</w:t>
      </w:r>
      <w:r w:rsidRPr="00533D6F">
        <w:rPr>
          <w:sz w:val="22"/>
        </w:rPr>
        <w:t xml:space="preserve">38 </w:t>
      </w:r>
      <w:r w:rsidRPr="00533D6F">
        <w:rPr>
          <w:sz w:val="22"/>
        </w:rPr>
        <w:tab/>
      </w:r>
      <w:r>
        <w:rPr>
          <w:sz w:val="22"/>
        </w:rPr>
        <w:t>Profil podłużny i przekrój poprzeczny terenu – obiekt</w:t>
      </w:r>
      <w:r w:rsidRPr="00533D6F">
        <w:rPr>
          <w:sz w:val="22"/>
        </w:rPr>
        <w:t xml:space="preserve"> 732.5.12</w:t>
      </w:r>
      <w:r>
        <w:rPr>
          <w:sz w:val="22"/>
        </w:rPr>
        <w:t xml:space="preserve"> – zastawka</w:t>
      </w:r>
    </w:p>
    <w:p w14:paraId="3173A473" w14:textId="77777777" w:rsidR="00950C8F" w:rsidRPr="00533D6F" w:rsidRDefault="00950C8F" w:rsidP="00950C8F">
      <w:pPr>
        <w:ind w:left="1418" w:hanging="1418"/>
        <w:rPr>
          <w:sz w:val="22"/>
        </w:rPr>
      </w:pPr>
      <w:r>
        <w:rPr>
          <w:sz w:val="22"/>
        </w:rPr>
        <w:t>OW-H-2.</w:t>
      </w:r>
      <w:r w:rsidRPr="00533D6F">
        <w:rPr>
          <w:sz w:val="22"/>
        </w:rPr>
        <w:t xml:space="preserve">39 </w:t>
      </w:r>
      <w:r w:rsidRPr="00533D6F">
        <w:rPr>
          <w:sz w:val="22"/>
        </w:rPr>
        <w:tab/>
      </w:r>
      <w:r>
        <w:rPr>
          <w:sz w:val="22"/>
        </w:rPr>
        <w:t>Profil podłużny i przekrój poprzeczny terenu – obiekt</w:t>
      </w:r>
      <w:r w:rsidRPr="00533D6F">
        <w:rPr>
          <w:sz w:val="22"/>
        </w:rPr>
        <w:t xml:space="preserve"> 732.5.19-a</w:t>
      </w:r>
      <w:r>
        <w:rPr>
          <w:sz w:val="22"/>
        </w:rPr>
        <w:t xml:space="preserve"> – próg drewniany</w:t>
      </w:r>
    </w:p>
    <w:p w14:paraId="3C78ADE3" w14:textId="77777777" w:rsidR="00950C8F" w:rsidRPr="00533D6F" w:rsidRDefault="00950C8F" w:rsidP="00950C8F">
      <w:pPr>
        <w:ind w:left="1418" w:hanging="1418"/>
        <w:rPr>
          <w:sz w:val="22"/>
        </w:rPr>
      </w:pPr>
      <w:r>
        <w:rPr>
          <w:sz w:val="22"/>
        </w:rPr>
        <w:t>OW-H-2.</w:t>
      </w:r>
      <w:r w:rsidRPr="00533D6F">
        <w:rPr>
          <w:sz w:val="22"/>
        </w:rPr>
        <w:t xml:space="preserve">40 </w:t>
      </w:r>
      <w:r w:rsidRPr="00533D6F">
        <w:rPr>
          <w:sz w:val="22"/>
        </w:rPr>
        <w:tab/>
      </w:r>
      <w:r>
        <w:rPr>
          <w:sz w:val="22"/>
        </w:rPr>
        <w:t>Profil podłużny i przekrój poprzeczny terenu – obiekt</w:t>
      </w:r>
      <w:r w:rsidRPr="00533D6F">
        <w:rPr>
          <w:sz w:val="22"/>
        </w:rPr>
        <w:t xml:space="preserve"> 732.5.24</w:t>
      </w:r>
      <w:r>
        <w:rPr>
          <w:sz w:val="22"/>
        </w:rPr>
        <w:t xml:space="preserve"> – zastawka</w:t>
      </w:r>
    </w:p>
    <w:p w14:paraId="7CB3BCB2" w14:textId="77777777" w:rsidR="00950C8F" w:rsidRPr="00533D6F" w:rsidRDefault="00950C8F" w:rsidP="00950C8F">
      <w:pPr>
        <w:ind w:left="1418" w:hanging="1418"/>
        <w:rPr>
          <w:sz w:val="22"/>
        </w:rPr>
      </w:pPr>
      <w:r>
        <w:rPr>
          <w:sz w:val="22"/>
        </w:rPr>
        <w:t>OW-H-2.</w:t>
      </w:r>
      <w:r w:rsidRPr="00533D6F">
        <w:rPr>
          <w:sz w:val="22"/>
        </w:rPr>
        <w:t xml:space="preserve">41 </w:t>
      </w:r>
      <w:r w:rsidRPr="00533D6F">
        <w:rPr>
          <w:sz w:val="22"/>
        </w:rPr>
        <w:tab/>
      </w:r>
      <w:r>
        <w:rPr>
          <w:sz w:val="22"/>
        </w:rPr>
        <w:t>Profil podłużny i przekrój poprzeczny terenu – obiekt</w:t>
      </w:r>
      <w:r w:rsidRPr="00533D6F">
        <w:rPr>
          <w:sz w:val="22"/>
        </w:rPr>
        <w:t xml:space="preserve"> 732.5.25</w:t>
      </w:r>
      <w:r>
        <w:rPr>
          <w:sz w:val="22"/>
        </w:rPr>
        <w:t xml:space="preserve"> – zastawka</w:t>
      </w:r>
    </w:p>
    <w:p w14:paraId="165AF3B3" w14:textId="77777777" w:rsidR="00950C8F" w:rsidRPr="00533D6F" w:rsidRDefault="00950C8F" w:rsidP="00950C8F">
      <w:pPr>
        <w:ind w:left="1418" w:hanging="1418"/>
        <w:rPr>
          <w:sz w:val="22"/>
        </w:rPr>
      </w:pPr>
      <w:r>
        <w:rPr>
          <w:sz w:val="22"/>
        </w:rPr>
        <w:t>OW-H-2.</w:t>
      </w:r>
      <w:r w:rsidRPr="00533D6F">
        <w:rPr>
          <w:sz w:val="22"/>
        </w:rPr>
        <w:t>42</w:t>
      </w:r>
      <w:r w:rsidRPr="00533D6F">
        <w:rPr>
          <w:sz w:val="22"/>
        </w:rPr>
        <w:tab/>
      </w:r>
      <w:r>
        <w:rPr>
          <w:sz w:val="22"/>
        </w:rPr>
        <w:t>Profil podłużny i przekrój poprzeczny terenu – obiekt</w:t>
      </w:r>
      <w:r w:rsidRPr="00533D6F">
        <w:rPr>
          <w:sz w:val="22"/>
        </w:rPr>
        <w:t xml:space="preserve"> 732.5.27</w:t>
      </w:r>
      <w:r>
        <w:rPr>
          <w:sz w:val="22"/>
        </w:rPr>
        <w:t xml:space="preserve"> – zastawka </w:t>
      </w:r>
    </w:p>
    <w:p w14:paraId="3A43D765" w14:textId="77777777" w:rsidR="00950C8F" w:rsidRPr="00533D6F" w:rsidRDefault="00950C8F" w:rsidP="00950C8F">
      <w:pPr>
        <w:ind w:left="1418" w:hanging="1418"/>
        <w:rPr>
          <w:sz w:val="22"/>
        </w:rPr>
      </w:pPr>
      <w:r>
        <w:rPr>
          <w:sz w:val="22"/>
        </w:rPr>
        <w:t>OW-H-2.</w:t>
      </w:r>
      <w:r w:rsidRPr="00533D6F">
        <w:rPr>
          <w:sz w:val="22"/>
        </w:rPr>
        <w:t xml:space="preserve">43 </w:t>
      </w:r>
      <w:r w:rsidRPr="00533D6F">
        <w:rPr>
          <w:sz w:val="22"/>
        </w:rPr>
        <w:tab/>
      </w:r>
      <w:r>
        <w:rPr>
          <w:sz w:val="22"/>
        </w:rPr>
        <w:t>Profil podłużny i przekrój poprzeczny terenu – obiekt</w:t>
      </w:r>
      <w:r w:rsidRPr="00533D6F">
        <w:rPr>
          <w:sz w:val="22"/>
        </w:rPr>
        <w:t xml:space="preserve"> 732.5.29</w:t>
      </w:r>
      <w:r>
        <w:rPr>
          <w:sz w:val="22"/>
        </w:rPr>
        <w:t xml:space="preserve"> – zastawka</w:t>
      </w:r>
    </w:p>
    <w:p w14:paraId="57AB0E77" w14:textId="77777777" w:rsidR="00950C8F" w:rsidRPr="00533D6F" w:rsidRDefault="00950C8F" w:rsidP="00950C8F">
      <w:pPr>
        <w:ind w:left="1418" w:hanging="1418"/>
        <w:rPr>
          <w:sz w:val="22"/>
        </w:rPr>
      </w:pPr>
      <w:r>
        <w:rPr>
          <w:sz w:val="22"/>
        </w:rPr>
        <w:t>OW-H-2.</w:t>
      </w:r>
      <w:r w:rsidRPr="00533D6F">
        <w:rPr>
          <w:sz w:val="22"/>
        </w:rPr>
        <w:t xml:space="preserve">44 </w:t>
      </w:r>
      <w:r w:rsidRPr="00533D6F">
        <w:rPr>
          <w:sz w:val="22"/>
        </w:rPr>
        <w:tab/>
      </w:r>
      <w:r>
        <w:rPr>
          <w:sz w:val="22"/>
        </w:rPr>
        <w:t>Profil podłużny i przekrój poprzeczny terenu – obiekt</w:t>
      </w:r>
      <w:r w:rsidRPr="00533D6F">
        <w:rPr>
          <w:sz w:val="22"/>
        </w:rPr>
        <w:t xml:space="preserve"> 732.5.30</w:t>
      </w:r>
      <w:r>
        <w:rPr>
          <w:sz w:val="22"/>
        </w:rPr>
        <w:t xml:space="preserve"> – zastawka</w:t>
      </w:r>
    </w:p>
    <w:p w14:paraId="5856BDBA" w14:textId="77777777" w:rsidR="00950C8F" w:rsidRPr="00533D6F" w:rsidRDefault="00950C8F" w:rsidP="00950C8F">
      <w:pPr>
        <w:ind w:left="1418" w:hanging="1418"/>
        <w:rPr>
          <w:sz w:val="22"/>
        </w:rPr>
      </w:pPr>
      <w:r>
        <w:rPr>
          <w:sz w:val="22"/>
        </w:rPr>
        <w:t>OW-H-2.</w:t>
      </w:r>
      <w:r w:rsidRPr="00533D6F">
        <w:rPr>
          <w:sz w:val="22"/>
        </w:rPr>
        <w:t xml:space="preserve">45 </w:t>
      </w:r>
      <w:r w:rsidRPr="00533D6F">
        <w:rPr>
          <w:sz w:val="22"/>
        </w:rPr>
        <w:tab/>
      </w:r>
      <w:r>
        <w:rPr>
          <w:sz w:val="22"/>
        </w:rPr>
        <w:t>Profil podłużny i przekrój poprzeczny terenu – obiekt</w:t>
      </w:r>
      <w:r w:rsidRPr="00533D6F">
        <w:rPr>
          <w:sz w:val="22"/>
        </w:rPr>
        <w:t xml:space="preserve"> 732.6.2-a</w:t>
      </w:r>
      <w:r>
        <w:rPr>
          <w:sz w:val="22"/>
        </w:rPr>
        <w:t xml:space="preserve"> – zastawka</w:t>
      </w:r>
    </w:p>
    <w:p w14:paraId="12B961E3" w14:textId="02A59508" w:rsidR="00950C8F" w:rsidRPr="00533D6F" w:rsidRDefault="00950C8F" w:rsidP="00950C8F">
      <w:pPr>
        <w:ind w:left="1418" w:hanging="1418"/>
        <w:rPr>
          <w:sz w:val="22"/>
        </w:rPr>
      </w:pPr>
      <w:r>
        <w:rPr>
          <w:sz w:val="22"/>
        </w:rPr>
        <w:t>OW-H-2.</w:t>
      </w:r>
      <w:r w:rsidRPr="00533D6F">
        <w:rPr>
          <w:sz w:val="22"/>
        </w:rPr>
        <w:t xml:space="preserve">46 </w:t>
      </w:r>
      <w:r w:rsidRPr="00533D6F">
        <w:rPr>
          <w:sz w:val="22"/>
        </w:rPr>
        <w:tab/>
      </w:r>
      <w:r>
        <w:rPr>
          <w:sz w:val="22"/>
        </w:rPr>
        <w:t>Profil podłużny i przekrój poprzeczny terenu – obiekt</w:t>
      </w:r>
      <w:r w:rsidRPr="00533D6F">
        <w:rPr>
          <w:sz w:val="22"/>
        </w:rPr>
        <w:t xml:space="preserve"> 732.6.4</w:t>
      </w:r>
      <w:r>
        <w:rPr>
          <w:sz w:val="22"/>
        </w:rPr>
        <w:t xml:space="preserve"> – przepust z</w:t>
      </w:r>
      <w:r w:rsidR="006A0212">
        <w:rPr>
          <w:sz w:val="22"/>
        </w:rPr>
        <w:t> </w:t>
      </w:r>
      <w:r>
        <w:rPr>
          <w:sz w:val="22"/>
        </w:rPr>
        <w:t xml:space="preserve">piętrzeniem </w:t>
      </w:r>
    </w:p>
    <w:p w14:paraId="6CED08B8" w14:textId="7F4055E6" w:rsidR="00950C8F" w:rsidRPr="00533D6F" w:rsidRDefault="00950C8F" w:rsidP="00950C8F">
      <w:pPr>
        <w:ind w:left="1418" w:hanging="1418"/>
        <w:rPr>
          <w:sz w:val="22"/>
        </w:rPr>
      </w:pPr>
      <w:r>
        <w:rPr>
          <w:sz w:val="22"/>
        </w:rPr>
        <w:t>OW-H-2.</w:t>
      </w:r>
      <w:r w:rsidRPr="00533D6F">
        <w:rPr>
          <w:sz w:val="22"/>
        </w:rPr>
        <w:t xml:space="preserve">47 </w:t>
      </w:r>
      <w:r w:rsidRPr="00533D6F">
        <w:rPr>
          <w:sz w:val="22"/>
        </w:rPr>
        <w:tab/>
      </w:r>
      <w:r>
        <w:rPr>
          <w:sz w:val="22"/>
        </w:rPr>
        <w:t>Profil podłużny i przekrój poprzeczny terenu – obiekt</w:t>
      </w:r>
      <w:r w:rsidRPr="00533D6F">
        <w:rPr>
          <w:sz w:val="22"/>
        </w:rPr>
        <w:t xml:space="preserve"> 732.6.6</w:t>
      </w:r>
      <w:r>
        <w:rPr>
          <w:sz w:val="22"/>
        </w:rPr>
        <w:t xml:space="preserve"> – przepust z</w:t>
      </w:r>
      <w:r w:rsidR="006A0212">
        <w:rPr>
          <w:sz w:val="22"/>
        </w:rPr>
        <w:t> </w:t>
      </w:r>
      <w:r>
        <w:rPr>
          <w:sz w:val="22"/>
        </w:rPr>
        <w:t xml:space="preserve">piętrzeniem </w:t>
      </w:r>
    </w:p>
    <w:p w14:paraId="5C747114" w14:textId="77777777" w:rsidR="00950C8F" w:rsidRPr="00533D6F" w:rsidRDefault="00950C8F" w:rsidP="00950C8F">
      <w:pPr>
        <w:ind w:left="1418" w:hanging="1418"/>
        <w:rPr>
          <w:sz w:val="22"/>
        </w:rPr>
      </w:pPr>
      <w:r>
        <w:rPr>
          <w:sz w:val="22"/>
        </w:rPr>
        <w:t>OW-H-2.</w:t>
      </w:r>
      <w:r w:rsidRPr="00533D6F">
        <w:rPr>
          <w:sz w:val="22"/>
        </w:rPr>
        <w:t>48</w:t>
      </w:r>
      <w:r w:rsidRPr="00533D6F">
        <w:rPr>
          <w:sz w:val="22"/>
        </w:rPr>
        <w:tab/>
      </w:r>
      <w:r>
        <w:rPr>
          <w:sz w:val="22"/>
        </w:rPr>
        <w:t>Profil podłużny i przekrój poprzeczny terenu – obiekt</w:t>
      </w:r>
      <w:r w:rsidRPr="00533D6F">
        <w:rPr>
          <w:sz w:val="22"/>
        </w:rPr>
        <w:t xml:space="preserve"> 732.6.9</w:t>
      </w:r>
      <w:r>
        <w:rPr>
          <w:sz w:val="22"/>
        </w:rPr>
        <w:t xml:space="preserve"> – zastawka</w:t>
      </w:r>
    </w:p>
    <w:p w14:paraId="7A22FE61" w14:textId="77777777" w:rsidR="00950C8F" w:rsidRPr="00533D6F" w:rsidRDefault="00950C8F" w:rsidP="00950C8F">
      <w:pPr>
        <w:ind w:left="1418" w:hanging="1418"/>
        <w:rPr>
          <w:sz w:val="22"/>
        </w:rPr>
      </w:pPr>
      <w:r>
        <w:rPr>
          <w:sz w:val="22"/>
        </w:rPr>
        <w:t>OW-H-2.</w:t>
      </w:r>
      <w:r w:rsidRPr="00533D6F">
        <w:rPr>
          <w:sz w:val="22"/>
        </w:rPr>
        <w:t xml:space="preserve">49 </w:t>
      </w:r>
      <w:r w:rsidRPr="00533D6F">
        <w:rPr>
          <w:sz w:val="22"/>
        </w:rPr>
        <w:tab/>
      </w:r>
      <w:r>
        <w:rPr>
          <w:sz w:val="22"/>
        </w:rPr>
        <w:t>Profil podłużny i przekrój poprzeczny terenu – obiekt</w:t>
      </w:r>
      <w:r w:rsidRPr="00533D6F">
        <w:rPr>
          <w:sz w:val="22"/>
        </w:rPr>
        <w:t xml:space="preserve"> 732.6.11</w:t>
      </w:r>
      <w:r>
        <w:rPr>
          <w:sz w:val="22"/>
        </w:rPr>
        <w:t xml:space="preserve"> – próg drewniany </w:t>
      </w:r>
    </w:p>
    <w:p w14:paraId="2B85C195" w14:textId="77777777" w:rsidR="00950C8F" w:rsidRPr="00533D6F" w:rsidRDefault="00950C8F" w:rsidP="00950C8F">
      <w:pPr>
        <w:ind w:left="1418" w:hanging="1418"/>
        <w:rPr>
          <w:sz w:val="22"/>
        </w:rPr>
      </w:pPr>
      <w:r>
        <w:rPr>
          <w:sz w:val="22"/>
        </w:rPr>
        <w:t>OW-H-2.</w:t>
      </w:r>
      <w:r w:rsidRPr="00533D6F">
        <w:rPr>
          <w:sz w:val="22"/>
        </w:rPr>
        <w:t xml:space="preserve">50 </w:t>
      </w:r>
      <w:r w:rsidRPr="00533D6F">
        <w:rPr>
          <w:sz w:val="22"/>
        </w:rPr>
        <w:tab/>
      </w:r>
      <w:r>
        <w:rPr>
          <w:sz w:val="22"/>
        </w:rPr>
        <w:t>Profil podłużny i przekrój poprzeczny terenu – obiekt</w:t>
      </w:r>
      <w:r w:rsidRPr="00533D6F">
        <w:rPr>
          <w:sz w:val="22"/>
        </w:rPr>
        <w:t xml:space="preserve"> 732.6.14</w:t>
      </w:r>
      <w:r>
        <w:rPr>
          <w:sz w:val="22"/>
        </w:rPr>
        <w:t xml:space="preserve"> – rów melioracyjny </w:t>
      </w:r>
    </w:p>
    <w:p w14:paraId="45602BCC" w14:textId="6FB6084B" w:rsidR="00950C8F" w:rsidRPr="00533D6F" w:rsidRDefault="00950C8F" w:rsidP="00950C8F">
      <w:pPr>
        <w:ind w:left="1418" w:hanging="1418"/>
        <w:rPr>
          <w:sz w:val="22"/>
        </w:rPr>
      </w:pPr>
      <w:r>
        <w:rPr>
          <w:sz w:val="22"/>
        </w:rPr>
        <w:lastRenderedPageBreak/>
        <w:t>OW-H-2.</w:t>
      </w:r>
      <w:r w:rsidRPr="00533D6F">
        <w:rPr>
          <w:sz w:val="22"/>
        </w:rPr>
        <w:t xml:space="preserve">51 </w:t>
      </w:r>
      <w:r w:rsidRPr="00533D6F">
        <w:rPr>
          <w:sz w:val="22"/>
        </w:rPr>
        <w:tab/>
      </w:r>
      <w:r>
        <w:rPr>
          <w:sz w:val="22"/>
        </w:rPr>
        <w:t>Profil podłużny terenu – obiekt</w:t>
      </w:r>
      <w:r w:rsidRPr="00533D6F">
        <w:rPr>
          <w:sz w:val="22"/>
        </w:rPr>
        <w:t xml:space="preserve"> 732.6.17</w:t>
      </w:r>
      <w:r>
        <w:rPr>
          <w:sz w:val="22"/>
        </w:rPr>
        <w:t xml:space="preserve"> – przepust </w:t>
      </w:r>
    </w:p>
    <w:p w14:paraId="157D1391" w14:textId="5A5B9BF7" w:rsidR="00950C8F" w:rsidRPr="00533D6F" w:rsidRDefault="00950C8F" w:rsidP="00950C8F">
      <w:pPr>
        <w:ind w:left="1418" w:hanging="1418"/>
        <w:rPr>
          <w:sz w:val="22"/>
        </w:rPr>
      </w:pPr>
      <w:r>
        <w:rPr>
          <w:sz w:val="22"/>
        </w:rPr>
        <w:t>OW-H-2.</w:t>
      </w:r>
      <w:r w:rsidRPr="00533D6F">
        <w:rPr>
          <w:sz w:val="22"/>
        </w:rPr>
        <w:t>52</w:t>
      </w:r>
      <w:r w:rsidRPr="00533D6F">
        <w:rPr>
          <w:sz w:val="22"/>
        </w:rPr>
        <w:tab/>
      </w:r>
      <w:r>
        <w:rPr>
          <w:sz w:val="22"/>
        </w:rPr>
        <w:t>Profil podłużny i przekrój poprzeczny terenu – obiekt</w:t>
      </w:r>
      <w:r w:rsidRPr="00533D6F">
        <w:rPr>
          <w:sz w:val="22"/>
        </w:rPr>
        <w:t xml:space="preserve"> 732.7.3-a</w:t>
      </w:r>
      <w:r>
        <w:rPr>
          <w:sz w:val="22"/>
        </w:rPr>
        <w:t xml:space="preserve"> – przepust z</w:t>
      </w:r>
      <w:r w:rsidR="006A0212">
        <w:rPr>
          <w:sz w:val="22"/>
        </w:rPr>
        <w:t> </w:t>
      </w:r>
      <w:r>
        <w:rPr>
          <w:sz w:val="22"/>
        </w:rPr>
        <w:t xml:space="preserve">piętrzeniem </w:t>
      </w:r>
    </w:p>
    <w:p w14:paraId="7A646F13" w14:textId="1B2791B0" w:rsidR="00950C8F" w:rsidRPr="00533D6F" w:rsidRDefault="00950C8F" w:rsidP="00950C8F">
      <w:pPr>
        <w:ind w:left="1418" w:hanging="1418"/>
        <w:rPr>
          <w:sz w:val="22"/>
        </w:rPr>
      </w:pPr>
      <w:r>
        <w:rPr>
          <w:sz w:val="22"/>
        </w:rPr>
        <w:t>OW-H-2.</w:t>
      </w:r>
      <w:r w:rsidRPr="00533D6F">
        <w:rPr>
          <w:sz w:val="22"/>
        </w:rPr>
        <w:t xml:space="preserve">53 </w:t>
      </w:r>
      <w:r w:rsidRPr="00533D6F">
        <w:rPr>
          <w:sz w:val="22"/>
        </w:rPr>
        <w:tab/>
      </w:r>
      <w:r>
        <w:rPr>
          <w:sz w:val="22"/>
        </w:rPr>
        <w:t>Profil podłużny i przekrój poprzeczny terenu – obiekt</w:t>
      </w:r>
      <w:r w:rsidRPr="00533D6F">
        <w:rPr>
          <w:sz w:val="22"/>
        </w:rPr>
        <w:t xml:space="preserve"> 732.7.4</w:t>
      </w:r>
      <w:r>
        <w:rPr>
          <w:sz w:val="22"/>
        </w:rPr>
        <w:t xml:space="preserve"> </w:t>
      </w:r>
      <w:r>
        <w:rPr>
          <w:sz w:val="22"/>
        </w:rPr>
        <w:softHyphen/>
        <w:t>– przepust z</w:t>
      </w:r>
      <w:r w:rsidR="006A0212">
        <w:rPr>
          <w:sz w:val="22"/>
        </w:rPr>
        <w:t> </w:t>
      </w:r>
      <w:r>
        <w:rPr>
          <w:sz w:val="22"/>
        </w:rPr>
        <w:t xml:space="preserve">piętrzeniem </w:t>
      </w:r>
    </w:p>
    <w:p w14:paraId="7A061E17" w14:textId="7EE1F5C9" w:rsidR="00950C8F" w:rsidRPr="00533D6F" w:rsidRDefault="00950C8F" w:rsidP="00950C8F">
      <w:pPr>
        <w:ind w:left="1418" w:hanging="1418"/>
        <w:rPr>
          <w:sz w:val="22"/>
        </w:rPr>
      </w:pPr>
      <w:r>
        <w:rPr>
          <w:sz w:val="22"/>
        </w:rPr>
        <w:t>OW-H-2.</w:t>
      </w:r>
      <w:r w:rsidRPr="00533D6F">
        <w:rPr>
          <w:sz w:val="22"/>
        </w:rPr>
        <w:t xml:space="preserve">54 </w:t>
      </w:r>
      <w:r w:rsidRPr="00533D6F">
        <w:rPr>
          <w:sz w:val="22"/>
        </w:rPr>
        <w:tab/>
      </w:r>
      <w:r>
        <w:rPr>
          <w:sz w:val="22"/>
        </w:rPr>
        <w:t>Profil podłużny i przekrój poprzeczny terenu – obiekt</w:t>
      </w:r>
      <w:r w:rsidRPr="00533D6F">
        <w:rPr>
          <w:sz w:val="22"/>
        </w:rPr>
        <w:t xml:space="preserve"> 732.7.5</w:t>
      </w:r>
      <w:r>
        <w:rPr>
          <w:sz w:val="22"/>
        </w:rPr>
        <w:t xml:space="preserve"> – przepust z</w:t>
      </w:r>
      <w:r w:rsidR="006A0212">
        <w:rPr>
          <w:sz w:val="22"/>
        </w:rPr>
        <w:t> </w:t>
      </w:r>
      <w:r>
        <w:rPr>
          <w:sz w:val="22"/>
        </w:rPr>
        <w:t xml:space="preserve">piętrzeniem </w:t>
      </w:r>
    </w:p>
    <w:p w14:paraId="57BD51AA" w14:textId="77777777" w:rsidR="00950C8F" w:rsidRPr="00533D6F" w:rsidRDefault="00950C8F" w:rsidP="00950C8F">
      <w:pPr>
        <w:ind w:left="1418" w:hanging="1418"/>
        <w:rPr>
          <w:sz w:val="22"/>
        </w:rPr>
      </w:pPr>
      <w:r>
        <w:rPr>
          <w:sz w:val="22"/>
        </w:rPr>
        <w:t>OW-H-2.</w:t>
      </w:r>
      <w:r w:rsidRPr="00533D6F">
        <w:rPr>
          <w:sz w:val="22"/>
        </w:rPr>
        <w:t xml:space="preserve">55 </w:t>
      </w:r>
      <w:r w:rsidRPr="00533D6F">
        <w:rPr>
          <w:sz w:val="22"/>
        </w:rPr>
        <w:tab/>
      </w:r>
      <w:r>
        <w:rPr>
          <w:sz w:val="22"/>
        </w:rPr>
        <w:t>Profil podłużny i przekrój poprzeczny terenu – obiekt</w:t>
      </w:r>
      <w:r w:rsidRPr="00533D6F">
        <w:rPr>
          <w:sz w:val="22"/>
        </w:rPr>
        <w:t xml:space="preserve"> 732.7.15-a</w:t>
      </w:r>
      <w:r>
        <w:rPr>
          <w:sz w:val="22"/>
        </w:rPr>
        <w:t xml:space="preserve"> – zastawka</w:t>
      </w:r>
    </w:p>
    <w:p w14:paraId="14F2C399" w14:textId="77777777" w:rsidR="00950C8F" w:rsidRPr="00533D6F" w:rsidRDefault="00950C8F" w:rsidP="00950C8F">
      <w:pPr>
        <w:ind w:left="1418" w:hanging="1418"/>
        <w:rPr>
          <w:sz w:val="22"/>
        </w:rPr>
      </w:pPr>
      <w:r>
        <w:rPr>
          <w:sz w:val="22"/>
        </w:rPr>
        <w:t>OW-H-2.</w:t>
      </w:r>
      <w:r w:rsidRPr="00533D6F">
        <w:rPr>
          <w:sz w:val="22"/>
        </w:rPr>
        <w:t xml:space="preserve">56 </w:t>
      </w:r>
      <w:r w:rsidRPr="00533D6F">
        <w:rPr>
          <w:sz w:val="22"/>
        </w:rPr>
        <w:tab/>
      </w:r>
      <w:r>
        <w:rPr>
          <w:sz w:val="22"/>
        </w:rPr>
        <w:t>Profil podłużny i przekrój poprzeczny terenu – obiekt</w:t>
      </w:r>
      <w:r w:rsidRPr="00533D6F">
        <w:rPr>
          <w:sz w:val="22"/>
        </w:rPr>
        <w:t xml:space="preserve"> 732.7.18</w:t>
      </w:r>
      <w:r>
        <w:rPr>
          <w:sz w:val="22"/>
        </w:rPr>
        <w:t xml:space="preserve"> – przepust </w:t>
      </w:r>
    </w:p>
    <w:p w14:paraId="40467A15" w14:textId="1B2B6D53" w:rsidR="00950C8F" w:rsidRPr="00533D6F" w:rsidRDefault="00950C8F" w:rsidP="00950C8F">
      <w:pPr>
        <w:ind w:left="1418" w:hanging="1418"/>
        <w:rPr>
          <w:sz w:val="22"/>
        </w:rPr>
      </w:pPr>
      <w:r>
        <w:rPr>
          <w:sz w:val="22"/>
        </w:rPr>
        <w:t>OW-H-2.</w:t>
      </w:r>
      <w:r w:rsidRPr="00533D6F">
        <w:rPr>
          <w:sz w:val="22"/>
        </w:rPr>
        <w:t xml:space="preserve">57 </w:t>
      </w:r>
      <w:r w:rsidRPr="00533D6F">
        <w:rPr>
          <w:sz w:val="22"/>
        </w:rPr>
        <w:tab/>
      </w:r>
      <w:r>
        <w:rPr>
          <w:sz w:val="22"/>
        </w:rPr>
        <w:t>Profil podłużny i przekrój poprzeczny terenu – obiekt</w:t>
      </w:r>
      <w:r w:rsidRPr="00533D6F">
        <w:rPr>
          <w:sz w:val="22"/>
        </w:rPr>
        <w:t xml:space="preserve"> 732.7.23</w:t>
      </w:r>
      <w:r>
        <w:rPr>
          <w:sz w:val="22"/>
        </w:rPr>
        <w:t xml:space="preserve"> – przepust z</w:t>
      </w:r>
      <w:r w:rsidR="006A0212">
        <w:rPr>
          <w:sz w:val="22"/>
        </w:rPr>
        <w:t> </w:t>
      </w:r>
      <w:r>
        <w:rPr>
          <w:sz w:val="22"/>
        </w:rPr>
        <w:t xml:space="preserve">piętrzeniem </w:t>
      </w:r>
    </w:p>
    <w:p w14:paraId="6AC645A1" w14:textId="66635A26" w:rsidR="00950C8F" w:rsidRPr="00533D6F" w:rsidRDefault="00950C8F" w:rsidP="00950C8F">
      <w:pPr>
        <w:ind w:left="1418" w:hanging="1418"/>
        <w:rPr>
          <w:sz w:val="22"/>
        </w:rPr>
      </w:pPr>
      <w:r>
        <w:rPr>
          <w:sz w:val="22"/>
        </w:rPr>
        <w:t>OW-H-2.</w:t>
      </w:r>
      <w:r w:rsidRPr="00533D6F">
        <w:rPr>
          <w:sz w:val="22"/>
        </w:rPr>
        <w:t>58</w:t>
      </w:r>
      <w:r w:rsidRPr="00533D6F">
        <w:rPr>
          <w:sz w:val="22"/>
        </w:rPr>
        <w:tab/>
      </w:r>
      <w:r>
        <w:rPr>
          <w:sz w:val="22"/>
        </w:rPr>
        <w:t>Profil podłużny i przekrój poprzeczny terenu – obiekt</w:t>
      </w:r>
      <w:r w:rsidRPr="00533D6F">
        <w:rPr>
          <w:sz w:val="22"/>
        </w:rPr>
        <w:t xml:space="preserve"> 732.7.25</w:t>
      </w:r>
      <w:r>
        <w:rPr>
          <w:sz w:val="22"/>
        </w:rPr>
        <w:t xml:space="preserve"> – przepust z</w:t>
      </w:r>
      <w:r w:rsidR="006A0212">
        <w:rPr>
          <w:sz w:val="22"/>
        </w:rPr>
        <w:t> </w:t>
      </w:r>
      <w:r>
        <w:rPr>
          <w:sz w:val="22"/>
        </w:rPr>
        <w:t>piętrzeniem</w:t>
      </w:r>
    </w:p>
    <w:p w14:paraId="536A0EB3" w14:textId="77777777" w:rsidR="00950C8F" w:rsidRPr="00533D6F" w:rsidRDefault="00950C8F" w:rsidP="00950C8F">
      <w:pPr>
        <w:ind w:left="1418" w:hanging="1418"/>
        <w:rPr>
          <w:sz w:val="22"/>
        </w:rPr>
      </w:pPr>
      <w:r>
        <w:rPr>
          <w:sz w:val="22"/>
        </w:rPr>
        <w:t>OW-H-2.</w:t>
      </w:r>
      <w:r w:rsidRPr="00533D6F">
        <w:rPr>
          <w:sz w:val="22"/>
        </w:rPr>
        <w:t xml:space="preserve">59 </w:t>
      </w:r>
      <w:r w:rsidRPr="00533D6F">
        <w:rPr>
          <w:sz w:val="22"/>
        </w:rPr>
        <w:tab/>
      </w:r>
      <w:r>
        <w:rPr>
          <w:sz w:val="22"/>
        </w:rPr>
        <w:t>Profil podłużny i przekrój poprzeczny terenu – obiekt</w:t>
      </w:r>
      <w:r w:rsidRPr="00533D6F">
        <w:rPr>
          <w:sz w:val="22"/>
        </w:rPr>
        <w:t xml:space="preserve"> 732.7.30</w:t>
      </w:r>
      <w:r>
        <w:rPr>
          <w:sz w:val="22"/>
        </w:rPr>
        <w:t xml:space="preserve"> – bród z progiem</w:t>
      </w:r>
    </w:p>
    <w:p w14:paraId="26C2C15F" w14:textId="77777777" w:rsidR="00950C8F" w:rsidRPr="00533D6F" w:rsidRDefault="00950C8F" w:rsidP="00950C8F">
      <w:pPr>
        <w:ind w:left="1418" w:hanging="1418"/>
        <w:rPr>
          <w:sz w:val="22"/>
        </w:rPr>
      </w:pPr>
      <w:r>
        <w:rPr>
          <w:sz w:val="22"/>
        </w:rPr>
        <w:t>OW-H-2.</w:t>
      </w:r>
      <w:r w:rsidRPr="00533D6F">
        <w:rPr>
          <w:sz w:val="22"/>
        </w:rPr>
        <w:t xml:space="preserve">60 </w:t>
      </w:r>
      <w:r w:rsidRPr="00533D6F">
        <w:rPr>
          <w:sz w:val="22"/>
        </w:rPr>
        <w:tab/>
      </w:r>
      <w:r>
        <w:rPr>
          <w:sz w:val="22"/>
        </w:rPr>
        <w:t>Profil podłużny i przekrój poprzeczny terenu – obiekt</w:t>
      </w:r>
      <w:r w:rsidRPr="00533D6F">
        <w:rPr>
          <w:sz w:val="22"/>
        </w:rPr>
        <w:t xml:space="preserve"> 732.7.31</w:t>
      </w:r>
      <w:r>
        <w:rPr>
          <w:sz w:val="22"/>
        </w:rPr>
        <w:t xml:space="preserve"> </w:t>
      </w:r>
      <w:r>
        <w:rPr>
          <w:sz w:val="22"/>
        </w:rPr>
        <w:softHyphen/>
      </w:r>
      <w:r>
        <w:rPr>
          <w:sz w:val="22"/>
        </w:rPr>
        <w:softHyphen/>
        <w:t xml:space="preserve">– bród z progiem </w:t>
      </w:r>
    </w:p>
    <w:p w14:paraId="188112E9" w14:textId="77777777" w:rsidR="00950C8F" w:rsidRDefault="00950C8F" w:rsidP="00950C8F">
      <w:pPr>
        <w:ind w:left="1418" w:hanging="1418"/>
        <w:rPr>
          <w:sz w:val="22"/>
        </w:rPr>
      </w:pPr>
      <w:r>
        <w:rPr>
          <w:sz w:val="22"/>
        </w:rPr>
        <w:t>OW-H-2.</w:t>
      </w:r>
      <w:r w:rsidRPr="00533D6F">
        <w:rPr>
          <w:sz w:val="22"/>
        </w:rPr>
        <w:t>61</w:t>
      </w:r>
      <w:r>
        <w:rPr>
          <w:sz w:val="22"/>
        </w:rPr>
        <w:t>.1</w:t>
      </w:r>
      <w:r w:rsidRPr="00533D6F">
        <w:rPr>
          <w:sz w:val="22"/>
        </w:rPr>
        <w:t xml:space="preserve"> </w:t>
      </w:r>
      <w:r w:rsidRPr="00533D6F">
        <w:rPr>
          <w:sz w:val="22"/>
        </w:rPr>
        <w:tab/>
      </w:r>
      <w:r>
        <w:rPr>
          <w:sz w:val="22"/>
        </w:rPr>
        <w:t>Profil podłużny terenu – obiekt</w:t>
      </w:r>
      <w:r w:rsidRPr="00533D6F">
        <w:rPr>
          <w:sz w:val="22"/>
        </w:rPr>
        <w:t xml:space="preserve"> 732.8.15</w:t>
      </w:r>
      <w:r>
        <w:rPr>
          <w:sz w:val="22"/>
        </w:rPr>
        <w:t xml:space="preserve"> – zbiornik </w:t>
      </w:r>
    </w:p>
    <w:p w14:paraId="2ABF2D5E" w14:textId="77777777" w:rsidR="00950C8F" w:rsidRPr="00533D6F" w:rsidRDefault="00950C8F" w:rsidP="00950C8F">
      <w:pPr>
        <w:ind w:left="1418" w:hanging="1418"/>
        <w:rPr>
          <w:sz w:val="22"/>
        </w:rPr>
      </w:pPr>
      <w:r>
        <w:rPr>
          <w:sz w:val="22"/>
        </w:rPr>
        <w:t>OW-H-2.</w:t>
      </w:r>
      <w:r w:rsidRPr="00533D6F">
        <w:rPr>
          <w:sz w:val="22"/>
        </w:rPr>
        <w:t>61</w:t>
      </w:r>
      <w:r>
        <w:rPr>
          <w:sz w:val="22"/>
        </w:rPr>
        <w:t>.2</w:t>
      </w:r>
      <w:r w:rsidRPr="00533D6F">
        <w:rPr>
          <w:sz w:val="22"/>
        </w:rPr>
        <w:t xml:space="preserve"> </w:t>
      </w:r>
      <w:r w:rsidRPr="00533D6F">
        <w:rPr>
          <w:sz w:val="22"/>
        </w:rPr>
        <w:tab/>
      </w:r>
      <w:r>
        <w:rPr>
          <w:sz w:val="22"/>
        </w:rPr>
        <w:t>Przekrój poprzeczny terenu – obiekt</w:t>
      </w:r>
      <w:r w:rsidRPr="00533D6F">
        <w:rPr>
          <w:sz w:val="22"/>
        </w:rPr>
        <w:t xml:space="preserve"> 732.8.15</w:t>
      </w:r>
      <w:r>
        <w:rPr>
          <w:sz w:val="22"/>
        </w:rPr>
        <w:t xml:space="preserve"> – zbiornik </w:t>
      </w:r>
    </w:p>
    <w:p w14:paraId="033C35E3" w14:textId="18C348E7" w:rsidR="00950C8F" w:rsidRPr="00054A5A" w:rsidRDefault="00950C8F" w:rsidP="00950C8F">
      <w:pPr>
        <w:ind w:left="1418" w:hanging="1418"/>
        <w:rPr>
          <w:sz w:val="22"/>
        </w:rPr>
      </w:pPr>
      <w:r>
        <w:rPr>
          <w:sz w:val="22"/>
        </w:rPr>
        <w:t>OW-H</w:t>
      </w:r>
      <w:r w:rsidRPr="00054A5A">
        <w:rPr>
          <w:sz w:val="22"/>
        </w:rPr>
        <w:t>-2.62</w:t>
      </w:r>
      <w:r w:rsidRPr="00054A5A">
        <w:rPr>
          <w:sz w:val="22"/>
        </w:rPr>
        <w:tab/>
        <w:t>Profil podłużny i przekrój poprzeczny terenu – obiekt 732.9.1 – przepust z</w:t>
      </w:r>
      <w:r w:rsidR="006A0212" w:rsidRPr="00054A5A">
        <w:rPr>
          <w:sz w:val="22"/>
        </w:rPr>
        <w:t> </w:t>
      </w:r>
      <w:r w:rsidRPr="00054A5A">
        <w:rPr>
          <w:sz w:val="22"/>
        </w:rPr>
        <w:t xml:space="preserve">piętrzeniem </w:t>
      </w:r>
    </w:p>
    <w:p w14:paraId="37EBE490" w14:textId="1DF03C15" w:rsidR="00950C8F" w:rsidRPr="00054A5A" w:rsidRDefault="00950C8F" w:rsidP="00950C8F">
      <w:pPr>
        <w:ind w:left="1418" w:hanging="1418"/>
        <w:rPr>
          <w:sz w:val="22"/>
        </w:rPr>
      </w:pPr>
      <w:r w:rsidRPr="00054A5A">
        <w:rPr>
          <w:sz w:val="22"/>
        </w:rPr>
        <w:t xml:space="preserve">OW-H-2.63 </w:t>
      </w:r>
      <w:r w:rsidRPr="00054A5A">
        <w:rPr>
          <w:sz w:val="22"/>
        </w:rPr>
        <w:tab/>
        <w:t>Profil podłużny i przekrój poprzeczny terenu – obiekt 732.9.2-a</w:t>
      </w:r>
      <w:r w:rsidR="00343931" w:rsidRPr="005C327F">
        <w:rPr>
          <w:sz w:val="22"/>
        </w:rPr>
        <w:t xml:space="preserve"> oraz 732.9.2-b</w:t>
      </w:r>
      <w:r w:rsidRPr="00054A5A">
        <w:rPr>
          <w:sz w:val="22"/>
        </w:rPr>
        <w:t xml:space="preserve"> – przepust</w:t>
      </w:r>
      <w:r w:rsidR="003F7170">
        <w:rPr>
          <w:sz w:val="22"/>
        </w:rPr>
        <w:t>y</w:t>
      </w:r>
      <w:r w:rsidRPr="00054A5A">
        <w:rPr>
          <w:sz w:val="22"/>
        </w:rPr>
        <w:t xml:space="preserve"> z</w:t>
      </w:r>
      <w:r w:rsidR="006A0212" w:rsidRPr="00054A5A">
        <w:rPr>
          <w:sz w:val="22"/>
        </w:rPr>
        <w:t> </w:t>
      </w:r>
      <w:r w:rsidRPr="00054A5A">
        <w:rPr>
          <w:sz w:val="22"/>
        </w:rPr>
        <w:t xml:space="preserve">piętrzeniem </w:t>
      </w:r>
    </w:p>
    <w:p w14:paraId="3AE383D7" w14:textId="3520EC3D" w:rsidR="00950C8F" w:rsidRPr="00054A5A" w:rsidRDefault="00950C8F" w:rsidP="00950C8F">
      <w:pPr>
        <w:ind w:left="1418" w:hanging="1418"/>
        <w:rPr>
          <w:sz w:val="22"/>
        </w:rPr>
      </w:pPr>
      <w:r w:rsidRPr="00054A5A">
        <w:rPr>
          <w:sz w:val="22"/>
        </w:rPr>
        <w:t>OW-H-2.6</w:t>
      </w:r>
      <w:r w:rsidR="00343931" w:rsidRPr="00054A5A">
        <w:rPr>
          <w:sz w:val="22"/>
        </w:rPr>
        <w:t>4</w:t>
      </w:r>
      <w:r w:rsidRPr="00054A5A">
        <w:rPr>
          <w:sz w:val="22"/>
        </w:rPr>
        <w:t xml:space="preserve"> </w:t>
      </w:r>
      <w:r w:rsidRPr="00054A5A">
        <w:rPr>
          <w:sz w:val="22"/>
        </w:rPr>
        <w:tab/>
        <w:t>Profil podłużny i przekrój poprzeczny terenu – obiekt 732.9.40 – przepust</w:t>
      </w:r>
    </w:p>
    <w:p w14:paraId="4545A174" w14:textId="4DED8505" w:rsidR="00950C8F" w:rsidRPr="00533D6F" w:rsidRDefault="00950C8F" w:rsidP="00950C8F">
      <w:pPr>
        <w:ind w:left="1418" w:hanging="1418"/>
        <w:rPr>
          <w:sz w:val="22"/>
        </w:rPr>
      </w:pPr>
      <w:r w:rsidRPr="00054A5A">
        <w:rPr>
          <w:sz w:val="22"/>
        </w:rPr>
        <w:t>OW-H-2.6</w:t>
      </w:r>
      <w:r w:rsidR="00343931" w:rsidRPr="00054A5A">
        <w:rPr>
          <w:sz w:val="22"/>
        </w:rPr>
        <w:t>5</w:t>
      </w:r>
      <w:r w:rsidRPr="00054A5A">
        <w:rPr>
          <w:sz w:val="22"/>
        </w:rPr>
        <w:t xml:space="preserve"> </w:t>
      </w:r>
      <w:r w:rsidRPr="00054A5A">
        <w:rPr>
          <w:sz w:val="22"/>
        </w:rPr>
        <w:tab/>
        <w:t>Profil podłużny i przekrój poprzeczny terenu</w:t>
      </w:r>
      <w:r>
        <w:rPr>
          <w:sz w:val="22"/>
        </w:rPr>
        <w:t xml:space="preserve"> – obiekt</w:t>
      </w:r>
      <w:r w:rsidRPr="00533D6F">
        <w:rPr>
          <w:sz w:val="22"/>
        </w:rPr>
        <w:t xml:space="preserve"> 732.10.1</w:t>
      </w:r>
      <w:r>
        <w:rPr>
          <w:sz w:val="22"/>
        </w:rPr>
        <w:t xml:space="preserve"> – bród z progiem</w:t>
      </w:r>
    </w:p>
    <w:p w14:paraId="1B4FAA85" w14:textId="4E47F669" w:rsidR="00950C8F" w:rsidRPr="00533D6F" w:rsidRDefault="00950C8F" w:rsidP="00950C8F">
      <w:pPr>
        <w:ind w:left="1418" w:hanging="1418"/>
        <w:rPr>
          <w:sz w:val="22"/>
        </w:rPr>
      </w:pPr>
      <w:r>
        <w:rPr>
          <w:sz w:val="22"/>
        </w:rPr>
        <w:t>OW-H-2.</w:t>
      </w:r>
      <w:r w:rsidRPr="00533D6F">
        <w:rPr>
          <w:sz w:val="22"/>
        </w:rPr>
        <w:t>6</w:t>
      </w:r>
      <w:r w:rsidR="00343931">
        <w:rPr>
          <w:sz w:val="22"/>
        </w:rPr>
        <w:t>6</w:t>
      </w:r>
      <w:r w:rsidRPr="00533D6F">
        <w:rPr>
          <w:sz w:val="22"/>
        </w:rPr>
        <w:t xml:space="preserve"> </w:t>
      </w:r>
      <w:r w:rsidRPr="00533D6F">
        <w:rPr>
          <w:sz w:val="22"/>
        </w:rPr>
        <w:tab/>
      </w:r>
      <w:r>
        <w:rPr>
          <w:sz w:val="22"/>
        </w:rPr>
        <w:t>Profil podłużny i przekrój poprzeczny terenu – obiekt</w:t>
      </w:r>
      <w:r w:rsidRPr="00533D6F">
        <w:rPr>
          <w:sz w:val="22"/>
        </w:rPr>
        <w:t xml:space="preserve"> 732.10.2</w:t>
      </w:r>
      <w:r w:rsidR="00CC1A37">
        <w:rPr>
          <w:sz w:val="22"/>
        </w:rPr>
        <w:t xml:space="preserve"> oraz obiekt</w:t>
      </w:r>
      <w:r w:rsidR="00CC1A37" w:rsidRPr="00533D6F">
        <w:rPr>
          <w:sz w:val="22"/>
        </w:rPr>
        <w:t xml:space="preserve"> 732.10.3</w:t>
      </w:r>
      <w:r w:rsidR="00CC1A37">
        <w:rPr>
          <w:sz w:val="22"/>
        </w:rPr>
        <w:t xml:space="preserve"> </w:t>
      </w:r>
      <w:r>
        <w:rPr>
          <w:sz w:val="22"/>
        </w:rPr>
        <w:t xml:space="preserve"> – br</w:t>
      </w:r>
      <w:r w:rsidR="00CC1A37">
        <w:rPr>
          <w:sz w:val="22"/>
        </w:rPr>
        <w:t>ody</w:t>
      </w:r>
      <w:r>
        <w:rPr>
          <w:sz w:val="22"/>
        </w:rPr>
        <w:t xml:space="preserve"> z progiem</w:t>
      </w:r>
    </w:p>
    <w:p w14:paraId="6A2D440C" w14:textId="46E1A7A8" w:rsidR="00950C8F" w:rsidRPr="00533D6F" w:rsidRDefault="00950C8F" w:rsidP="00950C8F">
      <w:pPr>
        <w:ind w:left="1418" w:hanging="1418"/>
        <w:rPr>
          <w:sz w:val="22"/>
        </w:rPr>
      </w:pPr>
      <w:r>
        <w:rPr>
          <w:sz w:val="22"/>
        </w:rPr>
        <w:t>OW-H-2.</w:t>
      </w:r>
      <w:r w:rsidRPr="00533D6F">
        <w:rPr>
          <w:sz w:val="22"/>
        </w:rPr>
        <w:t>6</w:t>
      </w:r>
      <w:r w:rsidR="00CC1A37">
        <w:rPr>
          <w:sz w:val="22"/>
        </w:rPr>
        <w:t>7</w:t>
      </w:r>
      <w:r w:rsidRPr="00533D6F">
        <w:rPr>
          <w:sz w:val="22"/>
        </w:rPr>
        <w:t xml:space="preserve"> </w:t>
      </w:r>
      <w:r w:rsidRPr="00533D6F">
        <w:rPr>
          <w:sz w:val="22"/>
        </w:rPr>
        <w:tab/>
      </w:r>
      <w:r>
        <w:rPr>
          <w:sz w:val="22"/>
        </w:rPr>
        <w:t>Profil podłużny i przekrój poprzeczny terenu – obiekt</w:t>
      </w:r>
      <w:r w:rsidRPr="00533D6F">
        <w:rPr>
          <w:sz w:val="22"/>
        </w:rPr>
        <w:t xml:space="preserve"> 732.10.4</w:t>
      </w:r>
      <w:r>
        <w:rPr>
          <w:sz w:val="22"/>
        </w:rPr>
        <w:t xml:space="preserve"> – bród z progiem</w:t>
      </w:r>
    </w:p>
    <w:p w14:paraId="6598795E" w14:textId="7428D764" w:rsidR="00950C8F" w:rsidRPr="00533D6F" w:rsidRDefault="00950C8F" w:rsidP="00950C8F">
      <w:pPr>
        <w:ind w:left="1418" w:hanging="1418"/>
        <w:rPr>
          <w:sz w:val="22"/>
        </w:rPr>
      </w:pPr>
      <w:r>
        <w:rPr>
          <w:sz w:val="22"/>
        </w:rPr>
        <w:t>OW-H-2.</w:t>
      </w:r>
      <w:r w:rsidR="00343931">
        <w:rPr>
          <w:sz w:val="22"/>
        </w:rPr>
        <w:t>6</w:t>
      </w:r>
      <w:r w:rsidR="00CC1A37">
        <w:rPr>
          <w:sz w:val="22"/>
        </w:rPr>
        <w:t>8</w:t>
      </w:r>
      <w:r w:rsidRPr="00533D6F">
        <w:rPr>
          <w:sz w:val="22"/>
        </w:rPr>
        <w:t xml:space="preserve"> </w:t>
      </w:r>
      <w:r w:rsidRPr="00533D6F">
        <w:rPr>
          <w:sz w:val="22"/>
        </w:rPr>
        <w:tab/>
      </w:r>
      <w:r>
        <w:rPr>
          <w:sz w:val="22"/>
        </w:rPr>
        <w:t>Profil podłużny i przekrój poprzeczny terenu – obiekt</w:t>
      </w:r>
      <w:r w:rsidRPr="00533D6F">
        <w:rPr>
          <w:sz w:val="22"/>
        </w:rPr>
        <w:t xml:space="preserve"> 732.10.5</w:t>
      </w:r>
      <w:r>
        <w:rPr>
          <w:sz w:val="22"/>
        </w:rPr>
        <w:t xml:space="preserve"> – bród z progiem</w:t>
      </w:r>
    </w:p>
    <w:p w14:paraId="2574F267" w14:textId="31D61A43" w:rsidR="00950C8F" w:rsidRPr="00533D6F" w:rsidRDefault="00950C8F" w:rsidP="00950C8F">
      <w:pPr>
        <w:ind w:left="1418" w:hanging="1418"/>
        <w:rPr>
          <w:sz w:val="22"/>
        </w:rPr>
      </w:pPr>
      <w:r>
        <w:rPr>
          <w:sz w:val="22"/>
        </w:rPr>
        <w:t>OW-H-2.</w:t>
      </w:r>
      <w:r w:rsidR="00CC1A37">
        <w:rPr>
          <w:sz w:val="22"/>
        </w:rPr>
        <w:t>69</w:t>
      </w:r>
      <w:r w:rsidRPr="00533D6F">
        <w:rPr>
          <w:sz w:val="22"/>
        </w:rPr>
        <w:tab/>
      </w:r>
      <w:r>
        <w:rPr>
          <w:sz w:val="22"/>
        </w:rPr>
        <w:t>Profil podłużny i przekrój poprzeczny terenu – obiekt</w:t>
      </w:r>
      <w:r w:rsidRPr="00533D6F">
        <w:rPr>
          <w:sz w:val="22"/>
        </w:rPr>
        <w:t xml:space="preserve"> 732.10.7</w:t>
      </w:r>
      <w:r>
        <w:rPr>
          <w:sz w:val="22"/>
        </w:rPr>
        <w:t xml:space="preserve"> – bród z progiem</w:t>
      </w:r>
    </w:p>
    <w:p w14:paraId="12841870" w14:textId="2BC08C45" w:rsidR="00950C8F" w:rsidRPr="00533D6F" w:rsidRDefault="00950C8F" w:rsidP="00950C8F">
      <w:pPr>
        <w:ind w:left="1418" w:hanging="1418"/>
        <w:rPr>
          <w:sz w:val="22"/>
        </w:rPr>
      </w:pPr>
      <w:r>
        <w:rPr>
          <w:sz w:val="22"/>
        </w:rPr>
        <w:t>OW-H-2.</w:t>
      </w:r>
      <w:r w:rsidR="00CC1A37">
        <w:rPr>
          <w:sz w:val="22"/>
        </w:rPr>
        <w:t>70</w:t>
      </w:r>
      <w:r w:rsidRPr="00533D6F">
        <w:rPr>
          <w:sz w:val="22"/>
        </w:rPr>
        <w:tab/>
      </w:r>
      <w:r>
        <w:rPr>
          <w:sz w:val="22"/>
        </w:rPr>
        <w:t>Profil podłużny i przekrój poprzeczny terenu – obiekt</w:t>
      </w:r>
      <w:r w:rsidRPr="00533D6F">
        <w:rPr>
          <w:sz w:val="22"/>
        </w:rPr>
        <w:t xml:space="preserve"> 732.10.13</w:t>
      </w:r>
      <w:r>
        <w:rPr>
          <w:sz w:val="22"/>
        </w:rPr>
        <w:t xml:space="preserve"> – bród z progiem</w:t>
      </w:r>
    </w:p>
    <w:p w14:paraId="70AA2AF2" w14:textId="589699D7" w:rsidR="00950C8F" w:rsidRPr="00533D6F" w:rsidRDefault="00950C8F" w:rsidP="00950C8F">
      <w:pPr>
        <w:ind w:left="1418" w:hanging="1418"/>
        <w:rPr>
          <w:sz w:val="22"/>
        </w:rPr>
      </w:pPr>
      <w:r>
        <w:rPr>
          <w:sz w:val="22"/>
        </w:rPr>
        <w:t>OW-H-2.</w:t>
      </w:r>
      <w:r w:rsidRPr="00533D6F">
        <w:rPr>
          <w:sz w:val="22"/>
        </w:rPr>
        <w:t>7</w:t>
      </w:r>
      <w:r w:rsidR="00CC1A37">
        <w:rPr>
          <w:sz w:val="22"/>
        </w:rPr>
        <w:t>1</w:t>
      </w:r>
      <w:r w:rsidRPr="00533D6F">
        <w:rPr>
          <w:sz w:val="22"/>
        </w:rPr>
        <w:t xml:space="preserve"> </w:t>
      </w:r>
      <w:r w:rsidRPr="00533D6F">
        <w:rPr>
          <w:sz w:val="22"/>
        </w:rPr>
        <w:tab/>
      </w:r>
      <w:r>
        <w:rPr>
          <w:sz w:val="22"/>
        </w:rPr>
        <w:t>Profil podłużny i przekrój poprzeczny terenu – obiekt</w:t>
      </w:r>
      <w:r w:rsidRPr="00533D6F">
        <w:rPr>
          <w:sz w:val="22"/>
        </w:rPr>
        <w:t xml:space="preserve"> 732.11.7-a</w:t>
      </w:r>
      <w:r>
        <w:rPr>
          <w:sz w:val="22"/>
        </w:rPr>
        <w:t xml:space="preserve"> – zastawka</w:t>
      </w:r>
    </w:p>
    <w:p w14:paraId="4B3E70D6" w14:textId="12659FC4" w:rsidR="00950C8F" w:rsidRPr="00533D6F" w:rsidRDefault="00950C8F" w:rsidP="00950C8F">
      <w:pPr>
        <w:ind w:left="1418" w:hanging="1418"/>
        <w:rPr>
          <w:sz w:val="22"/>
        </w:rPr>
      </w:pPr>
      <w:r>
        <w:rPr>
          <w:sz w:val="22"/>
        </w:rPr>
        <w:t>OW-H-2.</w:t>
      </w:r>
      <w:r w:rsidRPr="00533D6F">
        <w:rPr>
          <w:sz w:val="22"/>
        </w:rPr>
        <w:t>7</w:t>
      </w:r>
      <w:r w:rsidR="00CC1A37">
        <w:rPr>
          <w:sz w:val="22"/>
        </w:rPr>
        <w:t>2</w:t>
      </w:r>
      <w:r w:rsidRPr="00533D6F">
        <w:rPr>
          <w:sz w:val="22"/>
        </w:rPr>
        <w:t xml:space="preserve"> </w:t>
      </w:r>
      <w:r w:rsidRPr="00533D6F">
        <w:rPr>
          <w:sz w:val="22"/>
        </w:rPr>
        <w:tab/>
      </w:r>
      <w:r>
        <w:rPr>
          <w:sz w:val="22"/>
        </w:rPr>
        <w:t>Profil podłużny i przekrój poprzeczny terenu – obiekt</w:t>
      </w:r>
      <w:r w:rsidRPr="00533D6F">
        <w:rPr>
          <w:sz w:val="22"/>
        </w:rPr>
        <w:t xml:space="preserve"> 732.11.13-a</w:t>
      </w:r>
      <w:r>
        <w:rPr>
          <w:sz w:val="22"/>
        </w:rPr>
        <w:t xml:space="preserve"> – zastawka</w:t>
      </w:r>
    </w:p>
    <w:p w14:paraId="357BA360" w14:textId="529E567E" w:rsidR="00950C8F" w:rsidRPr="00533D6F" w:rsidRDefault="00950C8F" w:rsidP="00950C8F">
      <w:pPr>
        <w:ind w:left="1418" w:hanging="1418"/>
        <w:rPr>
          <w:sz w:val="22"/>
        </w:rPr>
      </w:pPr>
      <w:r>
        <w:rPr>
          <w:sz w:val="22"/>
        </w:rPr>
        <w:t>OW-H-2.</w:t>
      </w:r>
      <w:r w:rsidRPr="00533D6F">
        <w:rPr>
          <w:sz w:val="22"/>
        </w:rPr>
        <w:t>7</w:t>
      </w:r>
      <w:r w:rsidR="00CC1A37">
        <w:rPr>
          <w:sz w:val="22"/>
        </w:rPr>
        <w:t>3</w:t>
      </w:r>
      <w:r w:rsidRPr="00533D6F">
        <w:rPr>
          <w:sz w:val="22"/>
        </w:rPr>
        <w:t xml:space="preserve"> </w:t>
      </w:r>
      <w:r w:rsidRPr="00533D6F">
        <w:rPr>
          <w:sz w:val="22"/>
        </w:rPr>
        <w:tab/>
      </w:r>
      <w:r>
        <w:rPr>
          <w:sz w:val="22"/>
        </w:rPr>
        <w:t>Profil podłużny i przekrój poprzeczny terenu – obiekt</w:t>
      </w:r>
      <w:r w:rsidRPr="00533D6F">
        <w:rPr>
          <w:sz w:val="22"/>
        </w:rPr>
        <w:t xml:space="preserve"> 732.11.26</w:t>
      </w:r>
      <w:r>
        <w:rPr>
          <w:sz w:val="22"/>
        </w:rPr>
        <w:t xml:space="preserve"> – przepust z piętrzeniem</w:t>
      </w:r>
    </w:p>
    <w:p w14:paraId="63376759" w14:textId="490A6F6E" w:rsidR="00950C8F" w:rsidRPr="00533D6F" w:rsidRDefault="00950C8F" w:rsidP="00950C8F">
      <w:pPr>
        <w:ind w:left="1418" w:hanging="1418"/>
        <w:rPr>
          <w:sz w:val="22"/>
        </w:rPr>
      </w:pPr>
      <w:r>
        <w:rPr>
          <w:sz w:val="22"/>
        </w:rPr>
        <w:t>OW-H-2.</w:t>
      </w:r>
      <w:r w:rsidRPr="00533D6F">
        <w:rPr>
          <w:sz w:val="22"/>
        </w:rPr>
        <w:t>7</w:t>
      </w:r>
      <w:r w:rsidR="00CC1A37">
        <w:rPr>
          <w:sz w:val="22"/>
        </w:rPr>
        <w:t>4</w:t>
      </w:r>
      <w:r w:rsidRPr="00533D6F">
        <w:rPr>
          <w:sz w:val="22"/>
        </w:rPr>
        <w:t xml:space="preserve"> </w:t>
      </w:r>
      <w:r w:rsidRPr="00533D6F">
        <w:rPr>
          <w:sz w:val="22"/>
        </w:rPr>
        <w:tab/>
      </w:r>
      <w:r>
        <w:rPr>
          <w:sz w:val="22"/>
        </w:rPr>
        <w:t>Profil podłużny i przekrój poprzeczny terenu – obiekt</w:t>
      </w:r>
      <w:r w:rsidRPr="00533D6F">
        <w:rPr>
          <w:sz w:val="22"/>
        </w:rPr>
        <w:t xml:space="preserve"> 732.11.27A</w:t>
      </w:r>
      <w:r>
        <w:rPr>
          <w:sz w:val="22"/>
        </w:rPr>
        <w:t xml:space="preserve"> – bród z najazdem</w:t>
      </w:r>
    </w:p>
    <w:p w14:paraId="5F84BA7D" w14:textId="3061A37B" w:rsidR="00950C8F" w:rsidRPr="00533D6F" w:rsidRDefault="00950C8F" w:rsidP="00950C8F">
      <w:pPr>
        <w:ind w:left="1418" w:hanging="1418"/>
        <w:rPr>
          <w:sz w:val="22"/>
        </w:rPr>
      </w:pPr>
      <w:r>
        <w:rPr>
          <w:sz w:val="22"/>
        </w:rPr>
        <w:t>OW-H-2.</w:t>
      </w:r>
      <w:r w:rsidRPr="00533D6F">
        <w:rPr>
          <w:sz w:val="22"/>
        </w:rPr>
        <w:t>7</w:t>
      </w:r>
      <w:r w:rsidR="00CC1A37">
        <w:rPr>
          <w:sz w:val="22"/>
        </w:rPr>
        <w:t>5</w:t>
      </w:r>
      <w:r w:rsidRPr="00533D6F">
        <w:rPr>
          <w:sz w:val="22"/>
        </w:rPr>
        <w:t xml:space="preserve"> </w:t>
      </w:r>
      <w:r w:rsidRPr="00533D6F">
        <w:rPr>
          <w:sz w:val="22"/>
        </w:rPr>
        <w:tab/>
      </w:r>
      <w:r>
        <w:rPr>
          <w:sz w:val="22"/>
        </w:rPr>
        <w:t>Profil podłużny i przekrój poprzeczny terenu – obiekt</w:t>
      </w:r>
      <w:r w:rsidRPr="00533D6F">
        <w:rPr>
          <w:sz w:val="22"/>
        </w:rPr>
        <w:t xml:space="preserve"> 732.11.28A</w:t>
      </w:r>
      <w:r>
        <w:rPr>
          <w:sz w:val="22"/>
        </w:rPr>
        <w:t xml:space="preserve"> – bród z najazdem</w:t>
      </w:r>
    </w:p>
    <w:p w14:paraId="01F3429A" w14:textId="4DF6C8DF" w:rsidR="00950C8F" w:rsidRPr="00533D6F" w:rsidRDefault="00950C8F" w:rsidP="00950C8F">
      <w:pPr>
        <w:ind w:left="1418" w:hanging="1418"/>
        <w:rPr>
          <w:sz w:val="22"/>
        </w:rPr>
      </w:pPr>
      <w:r>
        <w:rPr>
          <w:sz w:val="22"/>
        </w:rPr>
        <w:t>OW-H-2.</w:t>
      </w:r>
      <w:r w:rsidRPr="00533D6F">
        <w:rPr>
          <w:sz w:val="22"/>
        </w:rPr>
        <w:t>7</w:t>
      </w:r>
      <w:r w:rsidR="00CC1A37">
        <w:rPr>
          <w:sz w:val="22"/>
        </w:rPr>
        <w:t>6</w:t>
      </w:r>
      <w:r w:rsidRPr="00533D6F">
        <w:rPr>
          <w:sz w:val="22"/>
        </w:rPr>
        <w:tab/>
      </w:r>
      <w:r>
        <w:rPr>
          <w:sz w:val="22"/>
        </w:rPr>
        <w:t>Profil podłużny i przekrój poprzeczny terenu – obiekt</w:t>
      </w:r>
      <w:r w:rsidRPr="00533D6F">
        <w:rPr>
          <w:sz w:val="22"/>
        </w:rPr>
        <w:t xml:space="preserve"> 732.11.38</w:t>
      </w:r>
      <w:r>
        <w:rPr>
          <w:sz w:val="22"/>
        </w:rPr>
        <w:t xml:space="preserve"> – zastawka</w:t>
      </w:r>
    </w:p>
    <w:p w14:paraId="6C4EC4B7" w14:textId="78A1E2D2" w:rsidR="00950C8F" w:rsidRPr="00533D6F" w:rsidRDefault="00950C8F" w:rsidP="00950C8F">
      <w:pPr>
        <w:ind w:left="1418" w:hanging="1418"/>
        <w:rPr>
          <w:sz w:val="22"/>
        </w:rPr>
      </w:pPr>
      <w:r>
        <w:rPr>
          <w:sz w:val="22"/>
        </w:rPr>
        <w:t>OW-H-2.</w:t>
      </w:r>
      <w:r w:rsidRPr="00533D6F">
        <w:rPr>
          <w:sz w:val="22"/>
        </w:rPr>
        <w:t>7</w:t>
      </w:r>
      <w:r w:rsidR="00CC1A37">
        <w:rPr>
          <w:sz w:val="22"/>
        </w:rPr>
        <w:t>7</w:t>
      </w:r>
      <w:r w:rsidRPr="00533D6F">
        <w:rPr>
          <w:sz w:val="22"/>
        </w:rPr>
        <w:t xml:space="preserve"> </w:t>
      </w:r>
      <w:r w:rsidRPr="00533D6F">
        <w:rPr>
          <w:sz w:val="22"/>
        </w:rPr>
        <w:tab/>
      </w:r>
      <w:r>
        <w:rPr>
          <w:sz w:val="22"/>
        </w:rPr>
        <w:t>Profil podłużny i przekrój poprzeczny terenu – obiekt</w:t>
      </w:r>
      <w:r w:rsidRPr="00533D6F">
        <w:rPr>
          <w:sz w:val="22"/>
        </w:rPr>
        <w:t xml:space="preserve"> 732.11.39</w:t>
      </w:r>
      <w:r>
        <w:rPr>
          <w:sz w:val="22"/>
        </w:rPr>
        <w:t xml:space="preserve"> – zastawka</w:t>
      </w:r>
    </w:p>
    <w:p w14:paraId="24DD9838" w14:textId="6E8A0C3E" w:rsidR="00950C8F" w:rsidRPr="00533D6F" w:rsidRDefault="00950C8F" w:rsidP="00950C8F">
      <w:pPr>
        <w:ind w:left="1418" w:hanging="1418"/>
        <w:rPr>
          <w:sz w:val="22"/>
        </w:rPr>
      </w:pPr>
      <w:r>
        <w:rPr>
          <w:sz w:val="22"/>
        </w:rPr>
        <w:t>OW-H-2.</w:t>
      </w:r>
      <w:r w:rsidR="00343931">
        <w:rPr>
          <w:sz w:val="22"/>
        </w:rPr>
        <w:t>7</w:t>
      </w:r>
      <w:r w:rsidR="00CC1A37">
        <w:rPr>
          <w:sz w:val="22"/>
        </w:rPr>
        <w:t>8</w:t>
      </w:r>
      <w:r w:rsidRPr="00533D6F">
        <w:rPr>
          <w:sz w:val="22"/>
        </w:rPr>
        <w:t xml:space="preserve"> </w:t>
      </w:r>
      <w:r w:rsidRPr="00533D6F">
        <w:rPr>
          <w:sz w:val="22"/>
        </w:rPr>
        <w:tab/>
      </w:r>
      <w:r>
        <w:rPr>
          <w:sz w:val="22"/>
        </w:rPr>
        <w:t>Profil podłużny i przekrój poprzeczny terenu – obiekt</w:t>
      </w:r>
      <w:r w:rsidRPr="00533D6F">
        <w:rPr>
          <w:sz w:val="22"/>
        </w:rPr>
        <w:t xml:space="preserve"> 732.11.40</w:t>
      </w:r>
      <w:r>
        <w:rPr>
          <w:sz w:val="22"/>
        </w:rPr>
        <w:t xml:space="preserve"> – bród z progiem</w:t>
      </w:r>
    </w:p>
    <w:p w14:paraId="642570F0" w14:textId="4549DC16" w:rsidR="00950C8F" w:rsidRPr="00533D6F" w:rsidRDefault="00950C8F" w:rsidP="00950C8F">
      <w:pPr>
        <w:ind w:left="1418" w:hanging="1418"/>
        <w:rPr>
          <w:sz w:val="22"/>
        </w:rPr>
      </w:pPr>
      <w:r>
        <w:rPr>
          <w:sz w:val="22"/>
        </w:rPr>
        <w:t>OW-H-2.</w:t>
      </w:r>
      <w:r w:rsidR="00CC1A37">
        <w:rPr>
          <w:sz w:val="22"/>
        </w:rPr>
        <w:t>79</w:t>
      </w:r>
      <w:r w:rsidRPr="00533D6F">
        <w:rPr>
          <w:sz w:val="22"/>
        </w:rPr>
        <w:t xml:space="preserve"> </w:t>
      </w:r>
      <w:r w:rsidRPr="00533D6F">
        <w:rPr>
          <w:sz w:val="22"/>
        </w:rPr>
        <w:tab/>
      </w:r>
      <w:r>
        <w:rPr>
          <w:sz w:val="22"/>
        </w:rPr>
        <w:t>Profil podłużny i przekrój poprzeczny terenu – obiekt</w:t>
      </w:r>
      <w:r w:rsidRPr="00533D6F">
        <w:rPr>
          <w:sz w:val="22"/>
        </w:rPr>
        <w:t xml:space="preserve"> 732.11.44</w:t>
      </w:r>
      <w:r w:rsidR="00063D1D">
        <w:rPr>
          <w:sz w:val="22"/>
        </w:rPr>
        <w:t xml:space="preserve"> oraz obiekt</w:t>
      </w:r>
      <w:r w:rsidR="00063D1D" w:rsidRPr="00533D6F">
        <w:rPr>
          <w:sz w:val="22"/>
        </w:rPr>
        <w:t xml:space="preserve"> 732.11.46</w:t>
      </w:r>
      <w:r w:rsidR="00063D1D">
        <w:rPr>
          <w:sz w:val="22"/>
        </w:rPr>
        <w:t xml:space="preserve"> </w:t>
      </w:r>
      <w:r>
        <w:rPr>
          <w:sz w:val="22"/>
        </w:rPr>
        <w:t xml:space="preserve"> – br</w:t>
      </w:r>
      <w:r w:rsidR="00063D1D">
        <w:rPr>
          <w:sz w:val="22"/>
        </w:rPr>
        <w:t>o</w:t>
      </w:r>
      <w:r>
        <w:rPr>
          <w:sz w:val="22"/>
        </w:rPr>
        <w:t>d</w:t>
      </w:r>
      <w:r w:rsidR="00063D1D">
        <w:rPr>
          <w:sz w:val="22"/>
        </w:rPr>
        <w:t>y</w:t>
      </w:r>
      <w:r>
        <w:rPr>
          <w:sz w:val="22"/>
        </w:rPr>
        <w:t xml:space="preserve"> z progiem</w:t>
      </w:r>
    </w:p>
    <w:p w14:paraId="104F166F" w14:textId="60D71AE7" w:rsidR="00950C8F" w:rsidRPr="00533D6F" w:rsidRDefault="00950C8F" w:rsidP="00950C8F">
      <w:pPr>
        <w:ind w:left="1418" w:hanging="1418"/>
        <w:rPr>
          <w:sz w:val="22"/>
        </w:rPr>
      </w:pPr>
      <w:r>
        <w:rPr>
          <w:sz w:val="22"/>
        </w:rPr>
        <w:t>OW-H-2.</w:t>
      </w:r>
      <w:r w:rsidRPr="00533D6F">
        <w:rPr>
          <w:sz w:val="22"/>
        </w:rPr>
        <w:t>8</w:t>
      </w:r>
      <w:r w:rsidR="00063D1D">
        <w:rPr>
          <w:sz w:val="22"/>
        </w:rPr>
        <w:t>0</w:t>
      </w:r>
      <w:r w:rsidRPr="00533D6F">
        <w:rPr>
          <w:sz w:val="22"/>
        </w:rPr>
        <w:tab/>
      </w:r>
      <w:r>
        <w:rPr>
          <w:sz w:val="22"/>
        </w:rPr>
        <w:t>Profil podłużny i przekrój poprzeczny terenu – obiekt</w:t>
      </w:r>
      <w:r w:rsidRPr="00533D6F">
        <w:rPr>
          <w:sz w:val="22"/>
        </w:rPr>
        <w:t xml:space="preserve"> 732.11.</w:t>
      </w:r>
      <w:r>
        <w:rPr>
          <w:sz w:val="22"/>
        </w:rPr>
        <w:t xml:space="preserve">50 – bród z progiem </w:t>
      </w:r>
    </w:p>
    <w:p w14:paraId="558A2E67" w14:textId="77777777" w:rsidR="00756EAF" w:rsidRPr="00533D6F" w:rsidRDefault="00756EAF" w:rsidP="00B51589">
      <w:pPr>
        <w:ind w:firstLine="0"/>
        <w:rPr>
          <w:sz w:val="22"/>
          <w:highlight w:val="yellow"/>
        </w:rPr>
      </w:pPr>
    </w:p>
    <w:p w14:paraId="0E78527D" w14:textId="66C27135" w:rsidR="00EA553A" w:rsidRPr="00052C8A" w:rsidRDefault="00EA553A" w:rsidP="00EC1DE3">
      <w:pPr>
        <w:ind w:left="1418" w:hanging="1418"/>
        <w:rPr>
          <w:sz w:val="22"/>
        </w:rPr>
      </w:pPr>
      <w:r w:rsidRPr="00052C8A">
        <w:rPr>
          <w:sz w:val="22"/>
        </w:rPr>
        <w:t xml:space="preserve">OW-H-3 </w:t>
      </w:r>
      <w:r w:rsidRPr="00052C8A">
        <w:rPr>
          <w:sz w:val="22"/>
        </w:rPr>
        <w:tab/>
      </w:r>
      <w:r w:rsidR="00227354">
        <w:rPr>
          <w:sz w:val="22"/>
        </w:rPr>
        <w:t>Przekrój podłużny i rzut z góry niskiego i wysokiego progu drewnianego oraz progu kamiennego</w:t>
      </w:r>
      <w:r w:rsidR="000A0E31">
        <w:rPr>
          <w:sz w:val="22"/>
        </w:rPr>
        <w:t xml:space="preserve"> </w:t>
      </w:r>
    </w:p>
    <w:p w14:paraId="0442A42D" w14:textId="5F3153AE" w:rsidR="00EA553A" w:rsidRPr="00052C8A" w:rsidRDefault="00EA553A" w:rsidP="00EC1DE3">
      <w:pPr>
        <w:ind w:left="1418" w:hanging="1418"/>
        <w:rPr>
          <w:sz w:val="22"/>
        </w:rPr>
      </w:pPr>
      <w:r w:rsidRPr="00052C8A">
        <w:rPr>
          <w:sz w:val="22"/>
        </w:rPr>
        <w:lastRenderedPageBreak/>
        <w:t xml:space="preserve">OW-H-4 </w:t>
      </w:r>
      <w:r w:rsidRPr="00052C8A">
        <w:rPr>
          <w:sz w:val="22"/>
        </w:rPr>
        <w:tab/>
      </w:r>
      <w:r w:rsidR="000A0E31">
        <w:rPr>
          <w:sz w:val="22"/>
        </w:rPr>
        <w:t>Przekrój podłużny, poprzeczny i rzut z góry zastawki o jednym, dwóch lub więcej światłach</w:t>
      </w:r>
      <w:r w:rsidR="00020F8C" w:rsidRPr="00052C8A" w:rsidDel="000A0E31">
        <w:rPr>
          <w:sz w:val="22"/>
        </w:rPr>
        <w:t xml:space="preserve"> </w:t>
      </w:r>
    </w:p>
    <w:p w14:paraId="3D1CBEB0" w14:textId="026429B5" w:rsidR="00EA553A" w:rsidRPr="00052C8A" w:rsidRDefault="00EA553A" w:rsidP="00EC1DE3">
      <w:pPr>
        <w:ind w:left="1418" w:hanging="1418"/>
        <w:rPr>
          <w:sz w:val="22"/>
        </w:rPr>
      </w:pPr>
      <w:r w:rsidRPr="00052C8A">
        <w:rPr>
          <w:sz w:val="22"/>
        </w:rPr>
        <w:t xml:space="preserve">OW-H-5 </w:t>
      </w:r>
      <w:r w:rsidRPr="00052C8A">
        <w:rPr>
          <w:sz w:val="22"/>
        </w:rPr>
        <w:tab/>
      </w:r>
      <w:r w:rsidR="000A0E31">
        <w:rPr>
          <w:sz w:val="22"/>
        </w:rPr>
        <w:t xml:space="preserve">Przekrój podłużny, sposób zabezpieczenia oraz posadowienia przepustu </w:t>
      </w:r>
    </w:p>
    <w:p w14:paraId="03963BB9" w14:textId="6DA96974" w:rsidR="00EA553A" w:rsidRPr="00052C8A" w:rsidRDefault="00EA553A" w:rsidP="00EC1DE3">
      <w:pPr>
        <w:ind w:left="1418" w:hanging="1418"/>
        <w:rPr>
          <w:sz w:val="22"/>
        </w:rPr>
      </w:pPr>
      <w:r w:rsidRPr="00052C8A">
        <w:rPr>
          <w:sz w:val="22"/>
        </w:rPr>
        <w:t xml:space="preserve">OW-H-6 </w:t>
      </w:r>
      <w:r w:rsidRPr="00052C8A">
        <w:rPr>
          <w:sz w:val="22"/>
        </w:rPr>
        <w:tab/>
      </w:r>
      <w:r w:rsidR="000A0E31">
        <w:rPr>
          <w:sz w:val="22"/>
        </w:rPr>
        <w:t>Przekrój podłużny, sposób zabezpieczenia oraz posadowienia przepustu z piętrzeniem</w:t>
      </w:r>
      <w:r w:rsidR="00020F8C" w:rsidRPr="00052C8A" w:rsidDel="000A0E31">
        <w:rPr>
          <w:sz w:val="22"/>
        </w:rPr>
        <w:t xml:space="preserve"> </w:t>
      </w:r>
    </w:p>
    <w:p w14:paraId="3E75F8C0" w14:textId="65988845" w:rsidR="00EA553A" w:rsidRPr="00052C8A" w:rsidRDefault="00EA553A" w:rsidP="00EC1DE3">
      <w:pPr>
        <w:ind w:left="1418" w:hanging="1418"/>
        <w:rPr>
          <w:sz w:val="22"/>
        </w:rPr>
      </w:pPr>
      <w:r w:rsidRPr="00052C8A">
        <w:rPr>
          <w:sz w:val="22"/>
        </w:rPr>
        <w:t xml:space="preserve">OW-H-7 </w:t>
      </w:r>
      <w:r w:rsidRPr="00052C8A">
        <w:rPr>
          <w:sz w:val="22"/>
        </w:rPr>
        <w:tab/>
      </w:r>
      <w:r w:rsidR="000A0E31">
        <w:rPr>
          <w:sz w:val="22"/>
        </w:rPr>
        <w:t xml:space="preserve">Przekrój podłużny, poprzeczny i rzut z góry </w:t>
      </w:r>
      <w:r w:rsidRPr="00052C8A">
        <w:rPr>
          <w:sz w:val="22"/>
        </w:rPr>
        <w:t>brodu</w:t>
      </w:r>
      <w:r w:rsidR="000A0E31">
        <w:rPr>
          <w:sz w:val="22"/>
        </w:rPr>
        <w:t xml:space="preserve"> </w:t>
      </w:r>
    </w:p>
    <w:p w14:paraId="16A4D2F1" w14:textId="27B0BC93" w:rsidR="00B51589" w:rsidRPr="00052C8A" w:rsidRDefault="00EA553A" w:rsidP="00EC1DE3">
      <w:pPr>
        <w:ind w:left="1418" w:hanging="1418"/>
        <w:rPr>
          <w:sz w:val="22"/>
        </w:rPr>
      </w:pPr>
      <w:r w:rsidRPr="00052C8A">
        <w:rPr>
          <w:sz w:val="22"/>
        </w:rPr>
        <w:t xml:space="preserve">OW-H-8 </w:t>
      </w:r>
      <w:r w:rsidRPr="00052C8A">
        <w:rPr>
          <w:sz w:val="22"/>
        </w:rPr>
        <w:tab/>
      </w:r>
      <w:r w:rsidR="000A0E31">
        <w:rPr>
          <w:sz w:val="22"/>
        </w:rPr>
        <w:t xml:space="preserve">Rzut z góry oraz przekrój poprzeczny przez umocnienie rowu melioracyjnego </w:t>
      </w:r>
    </w:p>
    <w:p w14:paraId="1B4809D7" w14:textId="1D3298A7" w:rsidR="00170353" w:rsidRDefault="00170353" w:rsidP="00052C8A">
      <w:pPr>
        <w:ind w:left="1418" w:hanging="1418"/>
        <w:rPr>
          <w:sz w:val="22"/>
        </w:rPr>
      </w:pPr>
      <w:r>
        <w:rPr>
          <w:sz w:val="22"/>
        </w:rPr>
        <w:t>OW-H-</w:t>
      </w:r>
      <w:r w:rsidR="007906C5">
        <w:rPr>
          <w:sz w:val="22"/>
        </w:rPr>
        <w:t>9</w:t>
      </w:r>
      <w:r>
        <w:rPr>
          <w:sz w:val="22"/>
        </w:rPr>
        <w:t xml:space="preserve"> </w:t>
      </w:r>
      <w:r>
        <w:rPr>
          <w:sz w:val="22"/>
        </w:rPr>
        <w:tab/>
      </w:r>
      <w:r w:rsidR="000A0E31">
        <w:rPr>
          <w:sz w:val="22"/>
        </w:rPr>
        <w:t xml:space="preserve">Przekrój </w:t>
      </w:r>
      <w:r>
        <w:rPr>
          <w:sz w:val="22"/>
        </w:rPr>
        <w:t>skarpy odwodnej uszczelnionej</w:t>
      </w:r>
      <w:r w:rsidR="000A0E31">
        <w:rPr>
          <w:sz w:val="22"/>
        </w:rPr>
        <w:t xml:space="preserve"> i nieuszczelnionej </w:t>
      </w:r>
    </w:p>
    <w:p w14:paraId="415EA800" w14:textId="77777777" w:rsidR="000A0E31" w:rsidRPr="00052C8A" w:rsidRDefault="000A0E31" w:rsidP="00052C8A">
      <w:pPr>
        <w:ind w:left="1418" w:hanging="1418"/>
        <w:rPr>
          <w:sz w:val="22"/>
        </w:rPr>
      </w:pPr>
    </w:p>
    <w:p w14:paraId="2EEA2751" w14:textId="2C55D10E" w:rsidR="00143E96" w:rsidRDefault="0055067A" w:rsidP="0011248B">
      <w:pPr>
        <w:ind w:left="1418" w:hanging="1418"/>
        <w:rPr>
          <w:sz w:val="22"/>
        </w:rPr>
      </w:pPr>
      <w:r w:rsidRPr="0055067A">
        <w:rPr>
          <w:sz w:val="22"/>
        </w:rPr>
        <w:t>OW-H-1</w:t>
      </w:r>
      <w:r w:rsidR="007906C5">
        <w:rPr>
          <w:sz w:val="22"/>
        </w:rPr>
        <w:t>0</w:t>
      </w:r>
      <w:r w:rsidRPr="0055067A">
        <w:rPr>
          <w:sz w:val="22"/>
        </w:rPr>
        <w:t>.1</w:t>
      </w:r>
      <w:r w:rsidRPr="0055067A">
        <w:rPr>
          <w:sz w:val="22"/>
        </w:rPr>
        <w:tab/>
      </w:r>
      <w:r w:rsidRPr="0055067A">
        <w:rPr>
          <w:sz w:val="22"/>
        </w:rPr>
        <w:tab/>
      </w:r>
      <w:r>
        <w:t>S</w:t>
      </w:r>
      <w:r w:rsidRPr="0055067A">
        <w:rPr>
          <w:sz w:val="22"/>
        </w:rPr>
        <w:t>chemat funkcjonalny urządzeń wodnych</w:t>
      </w:r>
      <w:r>
        <w:rPr>
          <w:sz w:val="22"/>
        </w:rPr>
        <w:t xml:space="preserve"> – </w:t>
      </w:r>
      <w:r w:rsidR="00B00818">
        <w:rPr>
          <w:sz w:val="22"/>
        </w:rPr>
        <w:t>obiekty nr: 732.1.9, 732.1.12, 732.1.13, 732.1.18, 732.1.19</w:t>
      </w:r>
      <w:r w:rsidR="005278E1">
        <w:rPr>
          <w:sz w:val="22"/>
        </w:rPr>
        <w:t>, 732.1.20</w:t>
      </w:r>
    </w:p>
    <w:p w14:paraId="4BD8E3B5" w14:textId="29D85F0A" w:rsidR="007906C5" w:rsidRDefault="007906C5" w:rsidP="0011248B">
      <w:pPr>
        <w:ind w:left="1418" w:hanging="1418"/>
        <w:rPr>
          <w:sz w:val="22"/>
        </w:rPr>
      </w:pPr>
      <w:r w:rsidRPr="0055067A">
        <w:rPr>
          <w:sz w:val="22"/>
        </w:rPr>
        <w:t>OW-H-1</w:t>
      </w:r>
      <w:r>
        <w:rPr>
          <w:sz w:val="22"/>
        </w:rPr>
        <w:t>0</w:t>
      </w:r>
      <w:r w:rsidRPr="0055067A">
        <w:rPr>
          <w:sz w:val="22"/>
        </w:rPr>
        <w:t>.</w:t>
      </w:r>
      <w:r>
        <w:rPr>
          <w:sz w:val="22"/>
        </w:rPr>
        <w:t>2</w:t>
      </w:r>
      <w:r w:rsidRPr="0055067A">
        <w:rPr>
          <w:sz w:val="22"/>
        </w:rPr>
        <w:tab/>
      </w:r>
      <w:r w:rsidRPr="0055067A">
        <w:rPr>
          <w:sz w:val="22"/>
        </w:rPr>
        <w:tab/>
      </w:r>
      <w:r>
        <w:t>S</w:t>
      </w:r>
      <w:r w:rsidRPr="0055067A">
        <w:rPr>
          <w:sz w:val="22"/>
        </w:rPr>
        <w:t>chemat funkcjonalny urządzeń wodnych</w:t>
      </w:r>
      <w:r>
        <w:rPr>
          <w:sz w:val="22"/>
        </w:rPr>
        <w:t xml:space="preserve"> – </w:t>
      </w:r>
      <w:r w:rsidR="00B00818">
        <w:rPr>
          <w:sz w:val="22"/>
        </w:rPr>
        <w:t>obiekty nr</w:t>
      </w:r>
      <w:r w:rsidR="00A74237">
        <w:rPr>
          <w:sz w:val="22"/>
        </w:rPr>
        <w:t>:</w:t>
      </w:r>
      <w:r w:rsidR="00B00818">
        <w:rPr>
          <w:sz w:val="22"/>
        </w:rPr>
        <w:t xml:space="preserve"> </w:t>
      </w:r>
      <w:r w:rsidR="00424DB5">
        <w:rPr>
          <w:sz w:val="22"/>
        </w:rPr>
        <w:t xml:space="preserve">732.1.5, </w:t>
      </w:r>
      <w:r w:rsidR="00B00818">
        <w:rPr>
          <w:sz w:val="22"/>
        </w:rPr>
        <w:t>732.1.8, 732.1.</w:t>
      </w:r>
      <w:r w:rsidR="003E7BD5">
        <w:rPr>
          <w:sz w:val="22"/>
        </w:rPr>
        <w:t>16</w:t>
      </w:r>
      <w:r w:rsidR="00424DB5">
        <w:rPr>
          <w:sz w:val="22"/>
        </w:rPr>
        <w:t>, 732.4.10</w:t>
      </w:r>
    </w:p>
    <w:p w14:paraId="5AA4765C" w14:textId="336BC06D" w:rsidR="007906C5" w:rsidRDefault="007906C5" w:rsidP="0011248B">
      <w:pPr>
        <w:ind w:left="1418" w:hanging="1418"/>
        <w:rPr>
          <w:sz w:val="22"/>
        </w:rPr>
      </w:pPr>
      <w:r w:rsidRPr="0055067A">
        <w:rPr>
          <w:sz w:val="22"/>
        </w:rPr>
        <w:t>OW-H-1</w:t>
      </w:r>
      <w:r>
        <w:rPr>
          <w:sz w:val="22"/>
        </w:rPr>
        <w:t>0</w:t>
      </w:r>
      <w:r w:rsidRPr="0055067A">
        <w:rPr>
          <w:sz w:val="22"/>
        </w:rPr>
        <w:t>.</w:t>
      </w:r>
      <w:r>
        <w:rPr>
          <w:sz w:val="22"/>
        </w:rPr>
        <w:t>3</w:t>
      </w:r>
      <w:r w:rsidRPr="0055067A">
        <w:rPr>
          <w:sz w:val="22"/>
        </w:rPr>
        <w:tab/>
      </w:r>
      <w:r w:rsidRPr="0055067A">
        <w:rPr>
          <w:sz w:val="22"/>
        </w:rPr>
        <w:tab/>
      </w:r>
      <w:r>
        <w:t>S</w:t>
      </w:r>
      <w:r w:rsidRPr="0055067A">
        <w:rPr>
          <w:sz w:val="22"/>
        </w:rPr>
        <w:t>chemat funkcjonalny urządzeń wodnych</w:t>
      </w:r>
      <w:r>
        <w:rPr>
          <w:sz w:val="22"/>
        </w:rPr>
        <w:t xml:space="preserve"> – </w:t>
      </w:r>
      <w:r w:rsidR="00424DB5">
        <w:rPr>
          <w:sz w:val="22"/>
        </w:rPr>
        <w:t>obiekty nr</w:t>
      </w:r>
      <w:r w:rsidR="00A74237">
        <w:rPr>
          <w:sz w:val="22"/>
        </w:rPr>
        <w:t>:</w:t>
      </w:r>
      <w:r w:rsidR="00424DB5">
        <w:rPr>
          <w:sz w:val="22"/>
        </w:rPr>
        <w:t xml:space="preserve"> 732.5.19-a, 732.6.17, 732.10.1, 732.10.7</w:t>
      </w:r>
    </w:p>
    <w:p w14:paraId="725D9EEE" w14:textId="47C1D7D6" w:rsidR="007906C5" w:rsidRDefault="007906C5" w:rsidP="0011248B">
      <w:pPr>
        <w:ind w:left="1418" w:hanging="1418"/>
        <w:rPr>
          <w:sz w:val="22"/>
        </w:rPr>
      </w:pPr>
      <w:r w:rsidRPr="0055067A">
        <w:rPr>
          <w:sz w:val="22"/>
        </w:rPr>
        <w:t>OW-H-1</w:t>
      </w:r>
      <w:r>
        <w:rPr>
          <w:sz w:val="22"/>
        </w:rPr>
        <w:t>0</w:t>
      </w:r>
      <w:r w:rsidRPr="0055067A">
        <w:rPr>
          <w:sz w:val="22"/>
        </w:rPr>
        <w:t>.</w:t>
      </w:r>
      <w:r>
        <w:rPr>
          <w:sz w:val="22"/>
        </w:rPr>
        <w:t>4</w:t>
      </w:r>
      <w:r w:rsidRPr="0055067A">
        <w:rPr>
          <w:sz w:val="22"/>
        </w:rPr>
        <w:tab/>
      </w:r>
      <w:r w:rsidRPr="0055067A">
        <w:rPr>
          <w:sz w:val="22"/>
        </w:rPr>
        <w:tab/>
      </w:r>
      <w:r>
        <w:t>S</w:t>
      </w:r>
      <w:r w:rsidRPr="0055067A">
        <w:rPr>
          <w:sz w:val="22"/>
        </w:rPr>
        <w:t>chemat funkcjonalny urządzeń wodnych</w:t>
      </w:r>
      <w:r>
        <w:rPr>
          <w:sz w:val="22"/>
        </w:rPr>
        <w:t xml:space="preserve"> – </w:t>
      </w:r>
      <w:r w:rsidR="00953691">
        <w:rPr>
          <w:sz w:val="22"/>
        </w:rPr>
        <w:t>obiekty</w:t>
      </w:r>
      <w:r w:rsidR="00A74237">
        <w:rPr>
          <w:sz w:val="22"/>
        </w:rPr>
        <w:t xml:space="preserve"> nr:</w:t>
      </w:r>
      <w:r w:rsidR="00953691">
        <w:rPr>
          <w:sz w:val="22"/>
        </w:rPr>
        <w:t xml:space="preserve"> </w:t>
      </w:r>
      <w:r w:rsidR="00A74237">
        <w:rPr>
          <w:sz w:val="22"/>
        </w:rPr>
        <w:t>732.6.2-a, 732.6.4, 732.6.6, 732.6.9, 732.6.11</w:t>
      </w:r>
    </w:p>
    <w:p w14:paraId="0CA705CD" w14:textId="31A94729" w:rsidR="007906C5" w:rsidRDefault="007906C5" w:rsidP="0011248B">
      <w:pPr>
        <w:ind w:left="1418" w:hanging="1418"/>
        <w:rPr>
          <w:sz w:val="22"/>
        </w:rPr>
      </w:pPr>
      <w:r w:rsidRPr="0055067A">
        <w:rPr>
          <w:sz w:val="22"/>
        </w:rPr>
        <w:t>OW-H-1</w:t>
      </w:r>
      <w:r>
        <w:rPr>
          <w:sz w:val="22"/>
        </w:rPr>
        <w:t>0</w:t>
      </w:r>
      <w:r w:rsidRPr="0055067A">
        <w:rPr>
          <w:sz w:val="22"/>
        </w:rPr>
        <w:t>.</w:t>
      </w:r>
      <w:r>
        <w:rPr>
          <w:sz w:val="22"/>
        </w:rPr>
        <w:t>5</w:t>
      </w:r>
      <w:r w:rsidRPr="0055067A">
        <w:rPr>
          <w:sz w:val="22"/>
        </w:rPr>
        <w:tab/>
      </w:r>
      <w:r w:rsidRPr="0055067A">
        <w:rPr>
          <w:sz w:val="22"/>
        </w:rPr>
        <w:tab/>
      </w:r>
      <w:r>
        <w:t>S</w:t>
      </w:r>
      <w:r w:rsidRPr="0055067A">
        <w:rPr>
          <w:sz w:val="22"/>
        </w:rPr>
        <w:t>chemat funkcjonalny urządzeń wodnych</w:t>
      </w:r>
      <w:r>
        <w:rPr>
          <w:sz w:val="22"/>
        </w:rPr>
        <w:t xml:space="preserve"> – </w:t>
      </w:r>
      <w:r w:rsidR="00A74237">
        <w:rPr>
          <w:sz w:val="22"/>
        </w:rPr>
        <w:t>obiekty nr: 732.2.16, 732.2.24, 732.2.25, 732.2.27, 732.2.31, 732.2.3</w:t>
      </w:r>
      <w:r w:rsidR="009F2523">
        <w:rPr>
          <w:sz w:val="22"/>
        </w:rPr>
        <w:t>5</w:t>
      </w:r>
      <w:r w:rsidR="00A74237">
        <w:rPr>
          <w:sz w:val="22"/>
        </w:rPr>
        <w:t>,  732.4.1, 732.4.6, 732.4.8, 732.4.9.</w:t>
      </w:r>
    </w:p>
    <w:p w14:paraId="7E964E54" w14:textId="2F6FBFB2" w:rsidR="007906C5" w:rsidRDefault="007906C5" w:rsidP="0011248B">
      <w:pPr>
        <w:ind w:left="1418" w:hanging="1418"/>
        <w:rPr>
          <w:sz w:val="22"/>
        </w:rPr>
      </w:pPr>
      <w:r w:rsidRPr="0055067A">
        <w:rPr>
          <w:sz w:val="22"/>
        </w:rPr>
        <w:t>OW-H-1</w:t>
      </w:r>
      <w:r>
        <w:rPr>
          <w:sz w:val="22"/>
        </w:rPr>
        <w:t>0</w:t>
      </w:r>
      <w:r w:rsidRPr="0055067A">
        <w:rPr>
          <w:sz w:val="22"/>
        </w:rPr>
        <w:t>.</w:t>
      </w:r>
      <w:r>
        <w:rPr>
          <w:sz w:val="22"/>
        </w:rPr>
        <w:t>6</w:t>
      </w:r>
      <w:r w:rsidRPr="0055067A">
        <w:rPr>
          <w:sz w:val="22"/>
        </w:rPr>
        <w:tab/>
      </w:r>
      <w:r w:rsidRPr="0055067A">
        <w:rPr>
          <w:sz w:val="22"/>
        </w:rPr>
        <w:tab/>
      </w:r>
      <w:r>
        <w:t>S</w:t>
      </w:r>
      <w:r w:rsidRPr="0055067A">
        <w:rPr>
          <w:sz w:val="22"/>
        </w:rPr>
        <w:t>chemat funkcjonalny urządzeń wodnych</w:t>
      </w:r>
      <w:r>
        <w:rPr>
          <w:sz w:val="22"/>
        </w:rPr>
        <w:t xml:space="preserve"> – </w:t>
      </w:r>
      <w:r w:rsidR="00A74237">
        <w:rPr>
          <w:sz w:val="22"/>
        </w:rPr>
        <w:t>obiekty nr:</w:t>
      </w:r>
      <w:r w:rsidR="00F5438C">
        <w:rPr>
          <w:sz w:val="22"/>
        </w:rPr>
        <w:t xml:space="preserve"> 732.3.24-a,</w:t>
      </w:r>
      <w:r w:rsidR="00A86AC6">
        <w:rPr>
          <w:sz w:val="22"/>
        </w:rPr>
        <w:t xml:space="preserve"> 732.3.25</w:t>
      </w:r>
      <w:r w:rsidR="00F5438C">
        <w:rPr>
          <w:sz w:val="22"/>
        </w:rPr>
        <w:t xml:space="preserve"> 732.3.27, 732.3.28, 732.3.41, </w:t>
      </w:r>
      <w:r w:rsidR="00A74237">
        <w:rPr>
          <w:sz w:val="22"/>
        </w:rPr>
        <w:t>732.4.11, 732.4.12, 732.4.</w:t>
      </w:r>
      <w:r w:rsidR="00F5438C">
        <w:rPr>
          <w:sz w:val="22"/>
        </w:rPr>
        <w:t xml:space="preserve">14, 732.4.14-d, 732.4.15, </w:t>
      </w:r>
      <w:r w:rsidR="00A74237">
        <w:rPr>
          <w:sz w:val="22"/>
        </w:rPr>
        <w:t>732.4.16, 732.4.17,</w:t>
      </w:r>
      <w:r w:rsidR="00F5438C">
        <w:rPr>
          <w:sz w:val="22"/>
        </w:rPr>
        <w:t xml:space="preserve"> 732.4.19, 732.4.21, </w:t>
      </w:r>
      <w:r w:rsidR="00A74237">
        <w:rPr>
          <w:sz w:val="22"/>
        </w:rPr>
        <w:t xml:space="preserve">732.5.3, 732.5.6A, 732.5.11, 732.5.12, 732.5.24, 732.5.25, 732.5.27, 732.5.29, 732.5.30, </w:t>
      </w:r>
      <w:r w:rsidR="00F5438C">
        <w:rPr>
          <w:sz w:val="22"/>
        </w:rPr>
        <w:t>732.9.40</w:t>
      </w:r>
    </w:p>
    <w:p w14:paraId="6747E9F2" w14:textId="4A6FB911" w:rsidR="007906C5" w:rsidRDefault="007906C5" w:rsidP="0011248B">
      <w:pPr>
        <w:ind w:left="1418" w:hanging="1418"/>
        <w:rPr>
          <w:sz w:val="22"/>
        </w:rPr>
      </w:pPr>
      <w:r w:rsidRPr="0055067A">
        <w:rPr>
          <w:sz w:val="22"/>
        </w:rPr>
        <w:t>OW-H-1</w:t>
      </w:r>
      <w:r>
        <w:rPr>
          <w:sz w:val="22"/>
        </w:rPr>
        <w:t>0</w:t>
      </w:r>
      <w:r w:rsidRPr="0055067A">
        <w:rPr>
          <w:sz w:val="22"/>
        </w:rPr>
        <w:t>.</w:t>
      </w:r>
      <w:r>
        <w:rPr>
          <w:sz w:val="22"/>
        </w:rPr>
        <w:t>7</w:t>
      </w:r>
      <w:r w:rsidRPr="0055067A">
        <w:rPr>
          <w:sz w:val="22"/>
        </w:rPr>
        <w:tab/>
      </w:r>
      <w:r w:rsidRPr="0055067A">
        <w:rPr>
          <w:sz w:val="22"/>
        </w:rPr>
        <w:tab/>
      </w:r>
      <w:r>
        <w:t>S</w:t>
      </w:r>
      <w:r w:rsidRPr="0055067A">
        <w:rPr>
          <w:sz w:val="22"/>
        </w:rPr>
        <w:t>chemat funkcjonalny urządzeń wodnych</w:t>
      </w:r>
      <w:r>
        <w:rPr>
          <w:sz w:val="22"/>
        </w:rPr>
        <w:t xml:space="preserve"> – </w:t>
      </w:r>
      <w:r w:rsidR="00F5438C">
        <w:rPr>
          <w:sz w:val="22"/>
        </w:rPr>
        <w:t>obiekty nr: 732.6.2-a, 732.6.4, 732.6.6, 732.6.9, 732.6.11</w:t>
      </w:r>
    </w:p>
    <w:p w14:paraId="4CE6C573" w14:textId="3B1B97B8" w:rsidR="007906C5" w:rsidRDefault="007906C5" w:rsidP="0011248B">
      <w:pPr>
        <w:ind w:left="1418" w:hanging="1418"/>
        <w:rPr>
          <w:sz w:val="22"/>
        </w:rPr>
      </w:pPr>
      <w:r w:rsidRPr="0055067A">
        <w:rPr>
          <w:sz w:val="22"/>
        </w:rPr>
        <w:t>OW-H-1</w:t>
      </w:r>
      <w:r>
        <w:rPr>
          <w:sz w:val="22"/>
        </w:rPr>
        <w:t>0</w:t>
      </w:r>
      <w:r w:rsidRPr="0055067A">
        <w:rPr>
          <w:sz w:val="22"/>
        </w:rPr>
        <w:t>.</w:t>
      </w:r>
      <w:r>
        <w:rPr>
          <w:sz w:val="22"/>
        </w:rPr>
        <w:t>8</w:t>
      </w:r>
      <w:r w:rsidRPr="0055067A">
        <w:rPr>
          <w:sz w:val="22"/>
        </w:rPr>
        <w:tab/>
      </w:r>
      <w:r w:rsidRPr="0055067A">
        <w:rPr>
          <w:sz w:val="22"/>
        </w:rPr>
        <w:tab/>
      </w:r>
      <w:r>
        <w:t>S</w:t>
      </w:r>
      <w:r w:rsidRPr="0055067A">
        <w:rPr>
          <w:sz w:val="22"/>
        </w:rPr>
        <w:t>chemat funkcjonalny urządzeń wodnych</w:t>
      </w:r>
      <w:r>
        <w:rPr>
          <w:sz w:val="22"/>
        </w:rPr>
        <w:t xml:space="preserve"> – </w:t>
      </w:r>
      <w:r w:rsidR="00F5438C">
        <w:rPr>
          <w:sz w:val="22"/>
        </w:rPr>
        <w:t>obiekty nr: 732.7.3-a, 732.7.15-a, 732.7.18, 732.7.23, 732.7.25, 732.7.30, 732.7.31, 732.9.1-a, 732.9.2-a, 732.9.2-b</w:t>
      </w:r>
    </w:p>
    <w:p w14:paraId="4C31B321" w14:textId="2C983FD1" w:rsidR="007906C5" w:rsidRDefault="007906C5" w:rsidP="007906C5">
      <w:pPr>
        <w:ind w:firstLine="0"/>
        <w:rPr>
          <w:sz w:val="22"/>
        </w:rPr>
      </w:pPr>
      <w:r w:rsidRPr="0055067A">
        <w:rPr>
          <w:sz w:val="22"/>
        </w:rPr>
        <w:t>OW-H-1</w:t>
      </w:r>
      <w:r>
        <w:rPr>
          <w:sz w:val="22"/>
        </w:rPr>
        <w:t>0</w:t>
      </w:r>
      <w:r w:rsidRPr="0055067A">
        <w:rPr>
          <w:sz w:val="22"/>
        </w:rPr>
        <w:t>.</w:t>
      </w:r>
      <w:r>
        <w:rPr>
          <w:sz w:val="22"/>
        </w:rPr>
        <w:t>9</w:t>
      </w:r>
      <w:r w:rsidRPr="0055067A">
        <w:rPr>
          <w:sz w:val="22"/>
        </w:rPr>
        <w:tab/>
      </w:r>
      <w:r w:rsidRPr="0055067A">
        <w:rPr>
          <w:sz w:val="22"/>
        </w:rPr>
        <w:tab/>
      </w:r>
      <w:r>
        <w:t>S</w:t>
      </w:r>
      <w:r w:rsidRPr="0055067A">
        <w:rPr>
          <w:sz w:val="22"/>
        </w:rPr>
        <w:t>chemat funkcjonalny urządzeń wodnych</w:t>
      </w:r>
      <w:r>
        <w:rPr>
          <w:sz w:val="22"/>
        </w:rPr>
        <w:t xml:space="preserve"> – </w:t>
      </w:r>
      <w:r w:rsidR="00F5438C">
        <w:rPr>
          <w:sz w:val="22"/>
        </w:rPr>
        <w:t>obiekty nr: 732.7.4, 732.7.5</w:t>
      </w:r>
    </w:p>
    <w:p w14:paraId="29B1D779" w14:textId="67D503D3" w:rsidR="007906C5" w:rsidRDefault="007906C5" w:rsidP="0011248B">
      <w:pPr>
        <w:ind w:left="1418" w:hanging="1418"/>
        <w:rPr>
          <w:sz w:val="22"/>
        </w:rPr>
      </w:pPr>
      <w:r w:rsidRPr="0055067A">
        <w:rPr>
          <w:sz w:val="22"/>
        </w:rPr>
        <w:t>OW-H-1</w:t>
      </w:r>
      <w:r>
        <w:rPr>
          <w:sz w:val="22"/>
        </w:rPr>
        <w:t>0</w:t>
      </w:r>
      <w:r w:rsidRPr="0055067A">
        <w:rPr>
          <w:sz w:val="22"/>
        </w:rPr>
        <w:t>.1</w:t>
      </w:r>
      <w:r>
        <w:rPr>
          <w:sz w:val="22"/>
        </w:rPr>
        <w:t>0</w:t>
      </w:r>
      <w:r w:rsidRPr="0055067A">
        <w:rPr>
          <w:sz w:val="22"/>
        </w:rPr>
        <w:tab/>
      </w:r>
      <w:r w:rsidRPr="0055067A">
        <w:rPr>
          <w:sz w:val="22"/>
        </w:rPr>
        <w:tab/>
      </w:r>
      <w:r>
        <w:t>S</w:t>
      </w:r>
      <w:r w:rsidRPr="0055067A">
        <w:rPr>
          <w:sz w:val="22"/>
        </w:rPr>
        <w:t>chemat funkcjonalny urządzeń wodnych</w:t>
      </w:r>
      <w:r>
        <w:rPr>
          <w:sz w:val="22"/>
        </w:rPr>
        <w:t xml:space="preserve"> – </w:t>
      </w:r>
      <w:r w:rsidR="00F5438C">
        <w:rPr>
          <w:sz w:val="22"/>
        </w:rPr>
        <w:t xml:space="preserve">obiekty nr: 732.10.2, 732.10.3, 732.10.4, 732.10.5, </w:t>
      </w:r>
      <w:r w:rsidR="005F5482">
        <w:rPr>
          <w:sz w:val="22"/>
        </w:rPr>
        <w:t>732.10.13</w:t>
      </w:r>
    </w:p>
    <w:p w14:paraId="390F9B1B" w14:textId="189B2D92" w:rsidR="005F5482" w:rsidRDefault="005F5482" w:rsidP="005F5482">
      <w:pPr>
        <w:ind w:left="1418" w:hanging="1418"/>
        <w:rPr>
          <w:sz w:val="22"/>
        </w:rPr>
      </w:pPr>
      <w:r w:rsidRPr="0055067A">
        <w:rPr>
          <w:sz w:val="22"/>
        </w:rPr>
        <w:t>OW-H-1</w:t>
      </w:r>
      <w:r>
        <w:rPr>
          <w:sz w:val="22"/>
        </w:rPr>
        <w:t>0</w:t>
      </w:r>
      <w:r w:rsidRPr="0055067A">
        <w:rPr>
          <w:sz w:val="22"/>
        </w:rPr>
        <w:t>.1</w:t>
      </w:r>
      <w:r>
        <w:rPr>
          <w:sz w:val="22"/>
        </w:rPr>
        <w:t>1</w:t>
      </w:r>
      <w:r w:rsidRPr="0055067A">
        <w:rPr>
          <w:sz w:val="22"/>
        </w:rPr>
        <w:tab/>
      </w:r>
      <w:r w:rsidRPr="0055067A">
        <w:rPr>
          <w:sz w:val="22"/>
        </w:rPr>
        <w:tab/>
      </w:r>
      <w:r>
        <w:t>S</w:t>
      </w:r>
      <w:r w:rsidRPr="0055067A">
        <w:rPr>
          <w:sz w:val="22"/>
        </w:rPr>
        <w:t>chemat funkcjonalny urządzeń wodnych</w:t>
      </w:r>
      <w:r>
        <w:rPr>
          <w:sz w:val="22"/>
        </w:rPr>
        <w:t xml:space="preserve"> – obiekty nr: 732.11.7-a, 732.11.13-a, 732.11.26, 732.11.27A, 732.11.28A, 732.11.40, 732.11.44, 732.11.46</w:t>
      </w:r>
    </w:p>
    <w:p w14:paraId="46F399D4" w14:textId="77777777" w:rsidR="007906C5" w:rsidRPr="00533D6F" w:rsidRDefault="007906C5" w:rsidP="00BE0765">
      <w:pPr>
        <w:ind w:firstLine="0"/>
      </w:pPr>
    </w:p>
    <w:sectPr w:rsidR="007906C5" w:rsidRPr="00533D6F" w:rsidSect="001516E2">
      <w:footerReference w:type="default" r:id="rId156"/>
      <w:footnotePr>
        <w:pos w:val="beneathText"/>
      </w:footnotePr>
      <w:pgSz w:w="11905" w:h="16837" w:code="9"/>
      <w:pgMar w:top="1418" w:right="1134" w:bottom="1418" w:left="1985" w:header="567" w:footer="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F241116" w14:textId="77777777" w:rsidR="001516E2" w:rsidRDefault="001516E2" w:rsidP="002878E0">
      <w:r>
        <w:separator/>
      </w:r>
    </w:p>
  </w:endnote>
  <w:endnote w:type="continuationSeparator" w:id="0">
    <w:p w14:paraId="27FF0BB5" w14:textId="77777777" w:rsidR="001516E2" w:rsidRDefault="001516E2" w:rsidP="002878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Arial">
    <w:panose1 w:val="020B0604020202020204"/>
    <w:charset w:val="EE"/>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ahoma">
    <w:altName w:val="Tahoma"/>
    <w:panose1 w:val="020B0604030504040204"/>
    <w:charset w:val="EE"/>
    <w:family w:val="swiss"/>
    <w:pitch w:val="variable"/>
    <w:sig w:usb0="E1002EFF" w:usb1="C000605B" w:usb2="00000029" w:usb3="00000000" w:csb0="000101FF" w:csb1="00000000"/>
  </w:font>
  <w:font w:name="Goudy Old Style CE ATT">
    <w:altName w:val="Times New Roman"/>
    <w:charset w:val="EE"/>
    <w:family w:val="roman"/>
    <w:pitch w:val="variable"/>
    <w:sig w:usb0="00000005" w:usb1="00000000" w:usb2="00000000" w:usb3="00000000" w:csb0="00000002" w:csb1="00000000"/>
  </w:font>
  <w:font w:name="Cambria">
    <w:panose1 w:val="02040503050406030204"/>
    <w:charset w:val="EE"/>
    <w:family w:val="roman"/>
    <w:pitch w:val="variable"/>
    <w:sig w:usb0="E00002FF" w:usb1="400004FF" w:usb2="00000000" w:usb3="00000000" w:csb0="0000019F" w:csb1="00000000"/>
  </w:font>
  <w:font w:name="SymbolMT">
    <w:altName w:val="Times New Roman"/>
    <w:panose1 w:val="00000000000000000000"/>
    <w:charset w:val="00"/>
    <w:family w:val="roman"/>
    <w:notTrueType/>
    <w:pitch w:val="default"/>
  </w:font>
  <w:font w:name="Cambria Math">
    <w:panose1 w:val="02040503050406030204"/>
    <w:charset w:val="EE"/>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23311776"/>
      <w:docPartObj>
        <w:docPartGallery w:val="Page Numbers (Bottom of Page)"/>
        <w:docPartUnique/>
      </w:docPartObj>
    </w:sdtPr>
    <w:sdtContent>
      <w:p w14:paraId="5B6E6FB8" w14:textId="77777777" w:rsidR="001516E2" w:rsidRDefault="001516E2" w:rsidP="008154A1">
        <w:pPr>
          <w:pStyle w:val="Stopka"/>
          <w:ind w:firstLine="0"/>
          <w:jc w:val="center"/>
        </w:pPr>
        <w:r>
          <w:fldChar w:fldCharType="begin"/>
        </w:r>
        <w:r>
          <w:instrText>PAGE   \* MERGEFORMAT</w:instrText>
        </w:r>
        <w:r>
          <w:fldChar w:fldCharType="separate"/>
        </w:r>
        <w:r w:rsidR="00471DBA">
          <w:rPr>
            <w:noProof/>
          </w:rPr>
          <w:t>2</w:t>
        </w:r>
        <w:r>
          <w:fldChar w:fldCharType="end"/>
        </w:r>
      </w:p>
      <w:p w14:paraId="13C580B1" w14:textId="77777777" w:rsidR="001516E2" w:rsidRDefault="001516E2" w:rsidP="0027267A">
        <w:pPr>
          <w:pStyle w:val="Stopka"/>
          <w:ind w:firstLine="0"/>
          <w:jc w:val="center"/>
        </w:pPr>
        <w:r>
          <w:rPr>
            <w:noProof/>
            <w:lang w:eastAsia="pl-PL"/>
          </w:rPr>
          <w:drawing>
            <wp:inline distT="0" distB="0" distL="0" distR="0" wp14:anchorId="78C200AC" wp14:editId="45A0B35B">
              <wp:extent cx="5687568" cy="713232"/>
              <wp:effectExtent l="0" t="0" r="8890" b="0"/>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opka_papier_firmowy_IOZE.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5687568" cy="713232"/>
                      </a:xfrm>
                      <a:prstGeom prst="rect">
                        <a:avLst/>
                      </a:prstGeom>
                    </pic:spPr>
                  </pic:pic>
                </a:graphicData>
              </a:graphic>
            </wp:inline>
          </w:drawing>
        </w:r>
      </w:p>
      <w:p w14:paraId="36C0CD53" w14:textId="1AE6C3BF" w:rsidR="001516E2" w:rsidRDefault="001516E2" w:rsidP="0027267A">
        <w:pPr>
          <w:pStyle w:val="Stopka"/>
          <w:ind w:firstLine="0"/>
          <w:jc w:val="center"/>
        </w:pP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08125029"/>
      <w:docPartObj>
        <w:docPartGallery w:val="Page Numbers (Bottom of Page)"/>
        <w:docPartUnique/>
      </w:docPartObj>
    </w:sdtPr>
    <w:sdtContent>
      <w:p w14:paraId="7E8DE44D" w14:textId="4D5D0F04" w:rsidR="001516E2" w:rsidRDefault="001516E2" w:rsidP="005365B0">
        <w:pPr>
          <w:pStyle w:val="Stopka"/>
          <w:jc w:val="center"/>
        </w:pPr>
      </w:p>
      <w:p w14:paraId="247C4CB8" w14:textId="196AED05" w:rsidR="001516E2" w:rsidRDefault="001516E2" w:rsidP="007631B6">
        <w:pPr>
          <w:pStyle w:val="Stopka"/>
          <w:tabs>
            <w:tab w:val="clear" w:pos="4536"/>
            <w:tab w:val="clear" w:pos="9072"/>
          </w:tabs>
          <w:ind w:firstLine="0"/>
          <w:jc w:val="center"/>
        </w:pPr>
        <w:r>
          <w:rPr>
            <w:noProof/>
            <w:lang w:eastAsia="pl-PL"/>
          </w:rPr>
          <w:drawing>
            <wp:inline distT="0" distB="0" distL="0" distR="0" wp14:anchorId="36138A7F" wp14:editId="64DFA4AF">
              <wp:extent cx="5579110" cy="699569"/>
              <wp:effectExtent l="0" t="0" r="2540" b="5715"/>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opka_papier_firmowy_IOZE.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5579110" cy="699569"/>
                      </a:xfrm>
                      <a:prstGeom prst="rect">
                        <a:avLst/>
                      </a:prstGeom>
                    </pic:spPr>
                  </pic:pic>
                </a:graphicData>
              </a:graphic>
            </wp:inline>
          </w:drawing>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ECAA006" w14:textId="77777777" w:rsidR="001516E2" w:rsidRDefault="001516E2" w:rsidP="002878E0">
      <w:bookmarkStart w:id="0" w:name="_Hlk478392974"/>
      <w:bookmarkEnd w:id="0"/>
      <w:r>
        <w:separator/>
      </w:r>
    </w:p>
  </w:footnote>
  <w:footnote w:type="continuationSeparator" w:id="0">
    <w:p w14:paraId="02D762B2" w14:textId="77777777" w:rsidR="001516E2" w:rsidRDefault="001516E2" w:rsidP="002878E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9B0897" w14:textId="1CE6268E" w:rsidR="001516E2" w:rsidRDefault="001516E2" w:rsidP="000D1A6E">
    <w:pPr>
      <w:keepNext/>
      <w:spacing w:line="240" w:lineRule="auto"/>
      <w:ind w:hanging="476"/>
      <w:jc w:val="right"/>
      <w:rPr>
        <w:b/>
        <w:sz w:val="28"/>
        <w:szCs w:val="40"/>
      </w:rPr>
    </w:pPr>
    <w:r w:rsidRPr="00223509">
      <w:rPr>
        <w:b/>
        <w:noProof/>
        <w:sz w:val="28"/>
        <w:szCs w:val="40"/>
        <w:lang w:eastAsia="pl-PL"/>
      </w:rPr>
      <w:drawing>
        <wp:inline distT="0" distB="0" distL="0" distR="0" wp14:anchorId="2065BC64" wp14:editId="3C68F0BA">
          <wp:extent cx="5760085" cy="518738"/>
          <wp:effectExtent l="0" t="0" r="0" b="0"/>
          <wp:docPr id="6" name="Obraz 6" descr="C:\Users\EWos\AppData\Local\Microsoft\Windows\Temporary Internet Files\Content.Outlook\D1GR7I75\poiis flaga LP F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Wos\AppData\Local\Microsoft\Windows\Temporary Internet Files\Content.Outlook\D1GR7I75\poiis flaga LP FS.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60085" cy="518738"/>
                  </a:xfrm>
                  <a:prstGeom prst="rect">
                    <a:avLst/>
                  </a:prstGeom>
                  <a:noFill/>
                  <a:ln>
                    <a:noFill/>
                  </a:ln>
                </pic:spPr>
              </pic:pic>
            </a:graphicData>
          </a:graphic>
        </wp:inline>
      </w:drawing>
    </w:r>
  </w:p>
  <w:p w14:paraId="2A8B663F" w14:textId="31BC0D3E" w:rsidR="001516E2" w:rsidRPr="00EC08C7" w:rsidRDefault="001516E2" w:rsidP="00EC08C7">
    <w:pPr>
      <w:keepNext/>
      <w:spacing w:line="240" w:lineRule="auto"/>
      <w:ind w:left="476" w:hanging="476"/>
      <w:jc w:val="center"/>
      <w:rPr>
        <w:b/>
        <w:sz w:val="28"/>
        <w:szCs w:val="40"/>
      </w:rPr>
    </w:pPr>
    <w:r w:rsidRPr="008836EC">
      <w:rPr>
        <w:b/>
        <w:sz w:val="28"/>
        <w:szCs w:val="40"/>
      </w:rPr>
      <w:t>Projekt współfinansowany z Funduszu Spójności w ramach POIiŚ</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40E572A" w14:textId="77777777" w:rsidR="001516E2" w:rsidRDefault="001516E2" w:rsidP="00AC6DDE">
    <w:pPr>
      <w:ind w:firstLine="0"/>
      <w:jc w:val="center"/>
      <w:rPr>
        <w:b/>
        <w:bCs/>
        <w:color w:val="365F91" w:themeColor="accent1" w:themeShade="BF"/>
        <w:sz w:val="18"/>
        <w:szCs w:val="18"/>
      </w:rPr>
    </w:pPr>
    <w:r w:rsidRPr="00AC6DDE">
      <w:rPr>
        <w:b/>
        <w:bCs/>
        <w:color w:val="365F91" w:themeColor="accent1" w:themeShade="BF"/>
        <w:sz w:val="18"/>
        <w:szCs w:val="18"/>
      </w:rPr>
      <w:t xml:space="preserve"> „Zwiększenie wykorzystania zasobów wodnych poprze adaptację istniejących </w:t>
    </w:r>
  </w:p>
  <w:p w14:paraId="01D32C61" w14:textId="77777777" w:rsidR="001516E2" w:rsidRDefault="001516E2" w:rsidP="00AC6DDE">
    <w:pPr>
      <w:ind w:firstLine="0"/>
      <w:jc w:val="center"/>
      <w:rPr>
        <w:b/>
        <w:bCs/>
        <w:color w:val="365F91" w:themeColor="accent1" w:themeShade="BF"/>
        <w:sz w:val="18"/>
        <w:szCs w:val="18"/>
      </w:rPr>
    </w:pPr>
    <w:r w:rsidRPr="00AC6DDE">
      <w:rPr>
        <w:b/>
        <w:bCs/>
        <w:color w:val="365F91" w:themeColor="accent1" w:themeShade="BF"/>
        <w:sz w:val="18"/>
        <w:szCs w:val="18"/>
      </w:rPr>
      <w:t>systemów melioracyjnych do pełnienia funkcji retencyjnych oraz niwelowanie ich negatywnego oddziaływania</w:t>
    </w:r>
  </w:p>
  <w:p w14:paraId="4F348725" w14:textId="1D5A25E9" w:rsidR="001516E2" w:rsidRPr="00AC6DDE" w:rsidRDefault="001516E2" w:rsidP="00AC6DDE">
    <w:pPr>
      <w:ind w:firstLine="0"/>
      <w:jc w:val="center"/>
      <w:rPr>
        <w:b/>
        <w:bCs/>
        <w:color w:val="365F91" w:themeColor="accent1" w:themeShade="BF"/>
        <w:sz w:val="18"/>
        <w:szCs w:val="18"/>
      </w:rPr>
    </w:pPr>
    <w:r w:rsidRPr="00AC6DDE">
      <w:rPr>
        <w:b/>
        <w:bCs/>
        <w:color w:val="365F91" w:themeColor="accent1" w:themeShade="BF"/>
        <w:sz w:val="18"/>
        <w:szCs w:val="18"/>
      </w:rPr>
      <w:t xml:space="preserve"> na ekosystemy leśne na terenie Leśnego Kompleksu Promocyjnego Lasy Doliny Baryczy”</w:t>
    </w:r>
  </w:p>
  <w:p w14:paraId="0FD890BE" w14:textId="2D316D0F" w:rsidR="001516E2" w:rsidRDefault="001516E2" w:rsidP="00AC6DDE">
    <w:pPr>
      <w:pStyle w:val="Nagwek"/>
      <w:spacing w:line="240" w:lineRule="auto"/>
      <w:ind w:firstLine="0"/>
      <w:jc w:val="center"/>
      <w:rPr>
        <w:b/>
        <w:color w:val="365F91" w:themeColor="accent1" w:themeShade="BF"/>
        <w:sz w:val="18"/>
        <w:szCs w:val="18"/>
      </w:rPr>
    </w:pPr>
    <w:r w:rsidRPr="00AC6DDE">
      <w:rPr>
        <w:b/>
        <w:color w:val="365F91" w:themeColor="accent1" w:themeShade="BF"/>
        <w:sz w:val="18"/>
        <w:szCs w:val="18"/>
      </w:rPr>
      <w:t>OPERAT WODNOPRAWNY</w:t>
    </w:r>
  </w:p>
  <w:p w14:paraId="0081E145" w14:textId="77777777" w:rsidR="001516E2" w:rsidRPr="00AC6DDE" w:rsidRDefault="001516E2" w:rsidP="00AC6DDE">
    <w:pPr>
      <w:pStyle w:val="Nagwek"/>
      <w:spacing w:line="240" w:lineRule="auto"/>
      <w:ind w:firstLine="0"/>
      <w:jc w:val="center"/>
      <w:rPr>
        <w:b/>
        <w:color w:val="365F91" w:themeColor="accent1" w:themeShade="BF"/>
        <w:sz w:val="18"/>
        <w:szCs w:val="18"/>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D42066E"/>
    <w:lvl w:ilvl="0">
      <w:start w:val="1"/>
      <w:numFmt w:val="decimal"/>
      <w:suff w:val="nothing"/>
      <w:lvlText w:val="%1."/>
      <w:lvlJc w:val="left"/>
      <w:pPr>
        <w:tabs>
          <w:tab w:val="num" w:pos="0"/>
        </w:tabs>
        <w:ind w:left="0" w:firstLine="0"/>
      </w:pPr>
      <w:rPr>
        <w:rFonts w:ascii="Times New Roman" w:eastAsia="Times New Roman" w:hAnsi="Times New Roman" w:cs="Times New Roman"/>
      </w:rPr>
    </w:lvl>
    <w:lvl w:ilvl="1">
      <w:start w:val="1"/>
      <w:numFmt w:val="decimal"/>
      <w:suff w:val="nothing"/>
      <w:lvlText w:val="%2."/>
      <w:lvlJc w:val="left"/>
      <w:pPr>
        <w:tabs>
          <w:tab w:val="num" w:pos="0"/>
        </w:tabs>
        <w:ind w:left="0" w:firstLine="0"/>
      </w:pPr>
      <w:rPr>
        <w:rFonts w:ascii="Times New Roman" w:eastAsia="Times New Roman" w:hAnsi="Times New Roman" w:cs="Times New Roman"/>
      </w:r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pStyle w:val="Nagwek5"/>
      <w:suff w:val="nothing"/>
      <w:lvlText w:val=""/>
      <w:lvlJc w:val="left"/>
      <w:pPr>
        <w:tabs>
          <w:tab w:val="num" w:pos="0"/>
        </w:tabs>
        <w:ind w:left="0" w:firstLine="0"/>
      </w:pPr>
    </w:lvl>
    <w:lvl w:ilvl="5">
      <w:start w:val="1"/>
      <w:numFmt w:val="none"/>
      <w:pStyle w:val="Nagwek6"/>
      <w:suff w:val="nothing"/>
      <w:lvlText w:val=""/>
      <w:lvlJc w:val="left"/>
      <w:pPr>
        <w:tabs>
          <w:tab w:val="num" w:pos="0"/>
        </w:tabs>
        <w:ind w:left="0" w:firstLine="0"/>
      </w:pPr>
    </w:lvl>
    <w:lvl w:ilvl="6">
      <w:start w:val="1"/>
      <w:numFmt w:val="none"/>
      <w:pStyle w:val="Nagwek7"/>
      <w:suff w:val="nothing"/>
      <w:lvlText w:val=""/>
      <w:lvlJc w:val="left"/>
      <w:pPr>
        <w:tabs>
          <w:tab w:val="num" w:pos="0"/>
        </w:tabs>
        <w:ind w:left="0" w:firstLine="0"/>
      </w:pPr>
    </w:lvl>
    <w:lvl w:ilvl="7">
      <w:start w:val="1"/>
      <w:numFmt w:val="none"/>
      <w:pStyle w:val="Nagwek8"/>
      <w:suff w:val="nothing"/>
      <w:lvlText w:val=""/>
      <w:lvlJc w:val="left"/>
      <w:pPr>
        <w:tabs>
          <w:tab w:val="num" w:pos="0"/>
        </w:tabs>
        <w:ind w:left="0" w:firstLine="0"/>
      </w:pPr>
    </w:lvl>
    <w:lvl w:ilvl="8">
      <w:start w:val="1"/>
      <w:numFmt w:val="none"/>
      <w:pStyle w:val="Nagwek9"/>
      <w:suff w:val="nothing"/>
      <w:lvlText w:val=""/>
      <w:lvlJc w:val="left"/>
      <w:pPr>
        <w:tabs>
          <w:tab w:val="num" w:pos="0"/>
        </w:tabs>
        <w:ind w:left="0" w:firstLine="0"/>
      </w:pPr>
    </w:lvl>
  </w:abstractNum>
  <w:abstractNum w:abstractNumId="1" w15:restartNumberingAfterBreak="0">
    <w:nsid w:val="00000002"/>
    <w:multiLevelType w:val="singleLevel"/>
    <w:tmpl w:val="00000002"/>
    <w:name w:val="WW8Num2"/>
    <w:lvl w:ilvl="0">
      <w:start w:val="1"/>
      <w:numFmt w:val="bullet"/>
      <w:lvlText w:val=""/>
      <w:lvlJc w:val="left"/>
      <w:pPr>
        <w:tabs>
          <w:tab w:val="num" w:pos="720"/>
        </w:tabs>
        <w:ind w:left="720" w:hanging="360"/>
      </w:pPr>
      <w:rPr>
        <w:rFonts w:ascii="Symbol" w:hAnsi="Symbol"/>
        <w:color w:val="auto"/>
      </w:rPr>
    </w:lvl>
  </w:abstractNum>
  <w:abstractNum w:abstractNumId="2" w15:restartNumberingAfterBreak="0">
    <w:nsid w:val="00000003"/>
    <w:multiLevelType w:val="singleLevel"/>
    <w:tmpl w:val="00000003"/>
    <w:name w:val="WW8Num3"/>
    <w:lvl w:ilvl="0">
      <w:start w:val="1"/>
      <w:numFmt w:val="decimal"/>
      <w:lvlText w:val="%1)"/>
      <w:lvlJc w:val="left"/>
      <w:pPr>
        <w:tabs>
          <w:tab w:val="num" w:pos="1069"/>
        </w:tabs>
        <w:ind w:left="1069" w:hanging="360"/>
      </w:pPr>
    </w:lvl>
  </w:abstractNum>
  <w:abstractNum w:abstractNumId="3" w15:restartNumberingAfterBreak="0">
    <w:nsid w:val="00000004"/>
    <w:multiLevelType w:val="singleLevel"/>
    <w:tmpl w:val="478894AA"/>
    <w:name w:val="WW8Num4"/>
    <w:lvl w:ilvl="0">
      <w:start w:val="1"/>
      <w:numFmt w:val="decimal"/>
      <w:lvlText w:val="%1."/>
      <w:lvlJc w:val="left"/>
      <w:pPr>
        <w:tabs>
          <w:tab w:val="num" w:pos="851"/>
        </w:tabs>
        <w:ind w:left="851" w:hanging="284"/>
      </w:pPr>
      <w:rPr>
        <w:rFonts w:hint="default"/>
        <w:color w:val="auto"/>
      </w:rPr>
    </w:lvl>
  </w:abstractNum>
  <w:abstractNum w:abstractNumId="4" w15:restartNumberingAfterBreak="0">
    <w:nsid w:val="00000005"/>
    <w:multiLevelType w:val="singleLevel"/>
    <w:tmpl w:val="00000005"/>
    <w:name w:val="WW8Num5"/>
    <w:lvl w:ilvl="0">
      <w:start w:val="1"/>
      <w:numFmt w:val="decimal"/>
      <w:lvlText w:val="%1)"/>
      <w:lvlJc w:val="left"/>
      <w:pPr>
        <w:tabs>
          <w:tab w:val="num" w:pos="786"/>
        </w:tabs>
        <w:ind w:left="786" w:hanging="360"/>
      </w:pPr>
    </w:lvl>
  </w:abstractNum>
  <w:abstractNum w:abstractNumId="5" w15:restartNumberingAfterBreak="0">
    <w:nsid w:val="00000006"/>
    <w:multiLevelType w:val="singleLevel"/>
    <w:tmpl w:val="00000006"/>
    <w:name w:val="WW8Num6"/>
    <w:lvl w:ilvl="0">
      <w:start w:val="1"/>
      <w:numFmt w:val="decimal"/>
      <w:lvlText w:val="%1."/>
      <w:lvlJc w:val="left"/>
      <w:pPr>
        <w:tabs>
          <w:tab w:val="num" w:pos="720"/>
        </w:tabs>
        <w:ind w:left="720" w:hanging="360"/>
      </w:pPr>
      <w:rPr>
        <w:color w:val="auto"/>
      </w:rPr>
    </w:lvl>
  </w:abstractNum>
  <w:abstractNum w:abstractNumId="6" w15:restartNumberingAfterBreak="0">
    <w:nsid w:val="00000007"/>
    <w:multiLevelType w:val="singleLevel"/>
    <w:tmpl w:val="00000007"/>
    <w:name w:val="WW8Num7"/>
    <w:lvl w:ilvl="0">
      <w:start w:val="1"/>
      <w:numFmt w:val="decimal"/>
      <w:lvlText w:val="%1."/>
      <w:lvlJc w:val="left"/>
      <w:pPr>
        <w:tabs>
          <w:tab w:val="num" w:pos="1125"/>
        </w:tabs>
        <w:ind w:left="1125" w:hanging="360"/>
      </w:pPr>
      <w:rPr>
        <w:color w:val="auto"/>
      </w:rPr>
    </w:lvl>
  </w:abstractNum>
  <w:abstractNum w:abstractNumId="7" w15:restartNumberingAfterBreak="0">
    <w:nsid w:val="02692348"/>
    <w:multiLevelType w:val="hybridMultilevel"/>
    <w:tmpl w:val="6F963E28"/>
    <w:lvl w:ilvl="0" w:tplc="6EEEFA20">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8" w15:restartNumberingAfterBreak="0">
    <w:nsid w:val="0D6D42CF"/>
    <w:multiLevelType w:val="hybridMultilevel"/>
    <w:tmpl w:val="EBFA6634"/>
    <w:lvl w:ilvl="0" w:tplc="A25658DA">
      <w:start w:val="1"/>
      <w:numFmt w:val="bullet"/>
      <w:pStyle w:val="Akapitzlist"/>
      <w:lvlText w:val=""/>
      <w:lvlJc w:val="left"/>
      <w:pPr>
        <w:ind w:left="869" w:hanging="360"/>
      </w:pPr>
      <w:rPr>
        <w:rFonts w:ascii="Symbol" w:hAnsi="Symbol" w:hint="default"/>
      </w:rPr>
    </w:lvl>
    <w:lvl w:ilvl="1" w:tplc="00000002">
      <w:start w:val="1"/>
      <w:numFmt w:val="bullet"/>
      <w:lvlText w:val=""/>
      <w:lvlJc w:val="left"/>
      <w:pPr>
        <w:ind w:left="1589" w:hanging="360"/>
      </w:pPr>
      <w:rPr>
        <w:rFonts w:ascii="Symbol" w:hAnsi="Symbol" w:hint="default"/>
        <w:color w:val="auto"/>
      </w:rPr>
    </w:lvl>
    <w:lvl w:ilvl="2" w:tplc="04150005" w:tentative="1">
      <w:start w:val="1"/>
      <w:numFmt w:val="bullet"/>
      <w:lvlText w:val=""/>
      <w:lvlJc w:val="left"/>
      <w:pPr>
        <w:ind w:left="2309" w:hanging="360"/>
      </w:pPr>
      <w:rPr>
        <w:rFonts w:ascii="Wingdings" w:hAnsi="Wingdings" w:hint="default"/>
      </w:rPr>
    </w:lvl>
    <w:lvl w:ilvl="3" w:tplc="04150001" w:tentative="1">
      <w:start w:val="1"/>
      <w:numFmt w:val="bullet"/>
      <w:lvlText w:val=""/>
      <w:lvlJc w:val="left"/>
      <w:pPr>
        <w:ind w:left="3029" w:hanging="360"/>
      </w:pPr>
      <w:rPr>
        <w:rFonts w:ascii="Symbol" w:hAnsi="Symbol" w:hint="default"/>
      </w:rPr>
    </w:lvl>
    <w:lvl w:ilvl="4" w:tplc="04150003" w:tentative="1">
      <w:start w:val="1"/>
      <w:numFmt w:val="bullet"/>
      <w:lvlText w:val="o"/>
      <w:lvlJc w:val="left"/>
      <w:pPr>
        <w:ind w:left="3749" w:hanging="360"/>
      </w:pPr>
      <w:rPr>
        <w:rFonts w:ascii="Courier New" w:hAnsi="Courier New" w:cs="Courier New" w:hint="default"/>
      </w:rPr>
    </w:lvl>
    <w:lvl w:ilvl="5" w:tplc="04150005" w:tentative="1">
      <w:start w:val="1"/>
      <w:numFmt w:val="bullet"/>
      <w:lvlText w:val=""/>
      <w:lvlJc w:val="left"/>
      <w:pPr>
        <w:ind w:left="4469" w:hanging="360"/>
      </w:pPr>
      <w:rPr>
        <w:rFonts w:ascii="Wingdings" w:hAnsi="Wingdings" w:hint="default"/>
      </w:rPr>
    </w:lvl>
    <w:lvl w:ilvl="6" w:tplc="04150001" w:tentative="1">
      <w:start w:val="1"/>
      <w:numFmt w:val="bullet"/>
      <w:lvlText w:val=""/>
      <w:lvlJc w:val="left"/>
      <w:pPr>
        <w:ind w:left="5189" w:hanging="360"/>
      </w:pPr>
      <w:rPr>
        <w:rFonts w:ascii="Symbol" w:hAnsi="Symbol" w:hint="default"/>
      </w:rPr>
    </w:lvl>
    <w:lvl w:ilvl="7" w:tplc="04150003" w:tentative="1">
      <w:start w:val="1"/>
      <w:numFmt w:val="bullet"/>
      <w:lvlText w:val="o"/>
      <w:lvlJc w:val="left"/>
      <w:pPr>
        <w:ind w:left="5909" w:hanging="360"/>
      </w:pPr>
      <w:rPr>
        <w:rFonts w:ascii="Courier New" w:hAnsi="Courier New" w:cs="Courier New" w:hint="default"/>
      </w:rPr>
    </w:lvl>
    <w:lvl w:ilvl="8" w:tplc="04150005" w:tentative="1">
      <w:start w:val="1"/>
      <w:numFmt w:val="bullet"/>
      <w:lvlText w:val=""/>
      <w:lvlJc w:val="left"/>
      <w:pPr>
        <w:ind w:left="6629" w:hanging="360"/>
      </w:pPr>
      <w:rPr>
        <w:rFonts w:ascii="Wingdings" w:hAnsi="Wingdings" w:hint="default"/>
      </w:rPr>
    </w:lvl>
  </w:abstractNum>
  <w:abstractNum w:abstractNumId="9" w15:restartNumberingAfterBreak="0">
    <w:nsid w:val="0E835983"/>
    <w:multiLevelType w:val="hybridMultilevel"/>
    <w:tmpl w:val="138068AE"/>
    <w:lvl w:ilvl="0" w:tplc="6EEEFA2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0EDB2B46"/>
    <w:multiLevelType w:val="hybridMultilevel"/>
    <w:tmpl w:val="B22A9DA6"/>
    <w:lvl w:ilvl="0" w:tplc="0415000F">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1" w15:restartNumberingAfterBreak="0">
    <w:nsid w:val="11C55858"/>
    <w:multiLevelType w:val="hybridMultilevel"/>
    <w:tmpl w:val="F6BE762C"/>
    <w:lvl w:ilvl="0" w:tplc="00000002">
      <w:start w:val="1"/>
      <w:numFmt w:val="bullet"/>
      <w:lvlText w:val=""/>
      <w:lvlJc w:val="left"/>
      <w:pPr>
        <w:ind w:left="720" w:hanging="360"/>
      </w:pPr>
      <w:rPr>
        <w:rFonts w:ascii="Symbol" w:hAnsi="Symbol"/>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16696342"/>
    <w:multiLevelType w:val="hybridMultilevel"/>
    <w:tmpl w:val="62B8AE86"/>
    <w:lvl w:ilvl="0" w:tplc="6EEEFA2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166F5E3B"/>
    <w:multiLevelType w:val="hybridMultilevel"/>
    <w:tmpl w:val="71CAD328"/>
    <w:lvl w:ilvl="0" w:tplc="6EEEFA2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1AD63366"/>
    <w:multiLevelType w:val="hybridMultilevel"/>
    <w:tmpl w:val="3596285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1B7C0E56"/>
    <w:multiLevelType w:val="hybridMultilevel"/>
    <w:tmpl w:val="A73058AC"/>
    <w:lvl w:ilvl="0" w:tplc="04150001">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16" w15:restartNumberingAfterBreak="0">
    <w:nsid w:val="1C7C7412"/>
    <w:multiLevelType w:val="hybridMultilevel"/>
    <w:tmpl w:val="354E70DC"/>
    <w:lvl w:ilvl="0" w:tplc="04150001">
      <w:start w:val="1"/>
      <w:numFmt w:val="bullet"/>
      <w:lvlText w:val=""/>
      <w:lvlJc w:val="left"/>
      <w:pPr>
        <w:ind w:left="1440" w:hanging="360"/>
      </w:pPr>
      <w:rPr>
        <w:rFonts w:ascii="Symbol" w:hAnsi="Symbol" w:hint="default"/>
      </w:rPr>
    </w:lvl>
    <w:lvl w:ilvl="1" w:tplc="04150003">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7" w15:restartNumberingAfterBreak="0">
    <w:nsid w:val="36FC24FB"/>
    <w:multiLevelType w:val="hybridMultilevel"/>
    <w:tmpl w:val="CF70A7AC"/>
    <w:lvl w:ilvl="0" w:tplc="6EEEFA2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3B0F624B"/>
    <w:multiLevelType w:val="hybridMultilevel"/>
    <w:tmpl w:val="864809B8"/>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3B572892"/>
    <w:multiLevelType w:val="hybridMultilevel"/>
    <w:tmpl w:val="5F9666D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3CB05FE6"/>
    <w:multiLevelType w:val="hybridMultilevel"/>
    <w:tmpl w:val="779C092A"/>
    <w:lvl w:ilvl="0" w:tplc="00000002">
      <w:start w:val="1"/>
      <w:numFmt w:val="bullet"/>
      <w:lvlText w:val=""/>
      <w:lvlJc w:val="left"/>
      <w:pPr>
        <w:ind w:left="1080" w:hanging="360"/>
      </w:pPr>
      <w:rPr>
        <w:rFonts w:ascii="Symbol" w:hAnsi="Symbol" w:hint="default"/>
        <w:color w:val="auto"/>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1" w15:restartNumberingAfterBreak="0">
    <w:nsid w:val="3E2E39B3"/>
    <w:multiLevelType w:val="hybridMultilevel"/>
    <w:tmpl w:val="6D528424"/>
    <w:lvl w:ilvl="0" w:tplc="00000002">
      <w:start w:val="1"/>
      <w:numFmt w:val="bullet"/>
      <w:lvlText w:val=""/>
      <w:lvlJc w:val="left"/>
      <w:pPr>
        <w:ind w:left="1080" w:hanging="360"/>
      </w:pPr>
      <w:rPr>
        <w:rFonts w:ascii="Symbol" w:hAnsi="Symbol" w:hint="default"/>
        <w:color w:val="auto"/>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2" w15:restartNumberingAfterBreak="0">
    <w:nsid w:val="3E8E1151"/>
    <w:multiLevelType w:val="hybridMultilevel"/>
    <w:tmpl w:val="1EC839B8"/>
    <w:lvl w:ilvl="0" w:tplc="6EEEFA20">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44D27CC7"/>
    <w:multiLevelType w:val="hybridMultilevel"/>
    <w:tmpl w:val="6F905BC4"/>
    <w:lvl w:ilvl="0" w:tplc="0A049320">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4" w15:restartNumberingAfterBreak="0">
    <w:nsid w:val="46C40D5B"/>
    <w:multiLevelType w:val="hybridMultilevel"/>
    <w:tmpl w:val="DA48AEC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15:restartNumberingAfterBreak="0">
    <w:nsid w:val="4A0856F0"/>
    <w:multiLevelType w:val="hybridMultilevel"/>
    <w:tmpl w:val="18E8CB0A"/>
    <w:lvl w:ilvl="0" w:tplc="00000002">
      <w:start w:val="1"/>
      <w:numFmt w:val="bullet"/>
      <w:lvlText w:val=""/>
      <w:lvlJc w:val="left"/>
      <w:pPr>
        <w:ind w:left="720" w:hanging="360"/>
      </w:pPr>
      <w:rPr>
        <w:rFonts w:ascii="Symbol" w:hAnsi="Symbol"/>
        <w:color w:val="auto"/>
      </w:rPr>
    </w:lvl>
    <w:lvl w:ilvl="1" w:tplc="04150003">
      <w:start w:val="1"/>
      <w:numFmt w:val="bullet"/>
      <w:pStyle w:val="nag2"/>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4B361C45"/>
    <w:multiLevelType w:val="hybridMultilevel"/>
    <w:tmpl w:val="8F86A04C"/>
    <w:lvl w:ilvl="0" w:tplc="6EEEFA20">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7" w15:restartNumberingAfterBreak="0">
    <w:nsid w:val="4DDD5ACA"/>
    <w:multiLevelType w:val="hybridMultilevel"/>
    <w:tmpl w:val="A3C66D7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506579C6"/>
    <w:multiLevelType w:val="hybridMultilevel"/>
    <w:tmpl w:val="1A5CAB9A"/>
    <w:lvl w:ilvl="0" w:tplc="BD669E60">
      <w:start w:val="1"/>
      <w:numFmt w:val="lowerLetter"/>
      <w:lvlText w:val="%1)"/>
      <w:lvlJc w:val="left"/>
      <w:pPr>
        <w:ind w:left="720" w:hanging="360"/>
      </w:pPr>
      <w:rPr>
        <w:rFonts w:asciiTheme="minorHAnsi" w:hAnsiTheme="minorHAnsi" w:cstheme="minorHAnsi"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15:restartNumberingAfterBreak="0">
    <w:nsid w:val="507C5FAC"/>
    <w:multiLevelType w:val="hybridMultilevel"/>
    <w:tmpl w:val="E732F4D0"/>
    <w:lvl w:ilvl="0" w:tplc="04150011">
      <w:start w:val="1"/>
      <w:numFmt w:val="decimal"/>
      <w:lvlText w:val="%1)"/>
      <w:lvlJc w:val="left"/>
      <w:pPr>
        <w:ind w:left="720" w:hanging="360"/>
      </w:pPr>
    </w:lvl>
    <w:lvl w:ilvl="1" w:tplc="04150017">
      <w:start w:val="1"/>
      <w:numFmt w:val="lowerLetter"/>
      <w:lvlText w:val="%2)"/>
      <w:lvlJc w:val="left"/>
      <w:pPr>
        <w:ind w:left="1440" w:hanging="360"/>
      </w:pPr>
    </w:lvl>
    <w:lvl w:ilvl="2" w:tplc="6EEEFA20">
      <w:start w:val="1"/>
      <w:numFmt w:val="bullet"/>
      <w:lvlText w:val=""/>
      <w:lvlJc w:val="left"/>
      <w:pPr>
        <w:ind w:left="2160" w:hanging="180"/>
      </w:pPr>
      <w:rPr>
        <w:rFonts w:ascii="Symbol" w:hAnsi="Symbol" w:hint="default"/>
      </w:r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15:restartNumberingAfterBreak="0">
    <w:nsid w:val="52704E6C"/>
    <w:multiLevelType w:val="hybridMultilevel"/>
    <w:tmpl w:val="709C9D68"/>
    <w:lvl w:ilvl="0" w:tplc="6EEEFA2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15:restartNumberingAfterBreak="0">
    <w:nsid w:val="5317684B"/>
    <w:multiLevelType w:val="hybridMultilevel"/>
    <w:tmpl w:val="A3BC150C"/>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15:restartNumberingAfterBreak="0">
    <w:nsid w:val="596D6FF6"/>
    <w:multiLevelType w:val="multilevel"/>
    <w:tmpl w:val="645A4526"/>
    <w:lvl w:ilvl="0">
      <w:start w:val="1"/>
      <w:numFmt w:val="decimal"/>
      <w:lvlText w:val="%1."/>
      <w:lvlJc w:val="left"/>
      <w:pPr>
        <w:ind w:left="360" w:hanging="360"/>
      </w:pPr>
      <w:rPr>
        <w:rFonts w:hint="default"/>
      </w:rPr>
    </w:lvl>
    <w:lvl w:ilvl="1">
      <w:start w:val="1"/>
      <w:numFmt w:val="decimal"/>
      <w:pStyle w:val="Nagwek3"/>
      <w:lvlText w:val="%1.%2."/>
      <w:lvlJc w:val="left"/>
      <w:pPr>
        <w:ind w:left="792" w:hanging="432"/>
      </w:pPr>
      <w:rPr>
        <w:sz w:val="24"/>
        <w:szCs w:val="24"/>
      </w:rPr>
    </w:lvl>
    <w:lvl w:ilvl="2">
      <w:start w:val="1"/>
      <w:numFmt w:val="decimal"/>
      <w:lvlText w:val="%1.%2.%3."/>
      <w:lvlJc w:val="left"/>
      <w:pPr>
        <w:ind w:left="1072" w:hanging="504"/>
      </w:pPr>
      <w:rPr>
        <w:sz w:val="24"/>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15:restartNumberingAfterBreak="0">
    <w:nsid w:val="5B43672A"/>
    <w:multiLevelType w:val="hybridMultilevel"/>
    <w:tmpl w:val="37B8EAE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15:restartNumberingAfterBreak="0">
    <w:nsid w:val="5D460590"/>
    <w:multiLevelType w:val="hybridMultilevel"/>
    <w:tmpl w:val="5010105C"/>
    <w:lvl w:ilvl="0" w:tplc="2FF67678">
      <w:start w:val="1"/>
      <w:numFmt w:val="bullet"/>
      <w:lvlText w:val=""/>
      <w:lvlJc w:val="left"/>
      <w:pPr>
        <w:ind w:left="1210" w:hanging="360"/>
      </w:pPr>
      <w:rPr>
        <w:rFonts w:ascii="Symbol" w:hAnsi="Symbol" w:hint="default"/>
      </w:rPr>
    </w:lvl>
    <w:lvl w:ilvl="1" w:tplc="04150003">
      <w:start w:val="1"/>
      <w:numFmt w:val="bullet"/>
      <w:lvlText w:val="o"/>
      <w:lvlJc w:val="left"/>
      <w:pPr>
        <w:ind w:left="2149" w:hanging="360"/>
      </w:pPr>
      <w:rPr>
        <w:rFonts w:ascii="Courier New" w:hAnsi="Courier New" w:cs="Courier New" w:hint="default"/>
      </w:rPr>
    </w:lvl>
    <w:lvl w:ilvl="2" w:tplc="04150005">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35" w15:restartNumberingAfterBreak="0">
    <w:nsid w:val="5F8D6DC2"/>
    <w:multiLevelType w:val="hybridMultilevel"/>
    <w:tmpl w:val="D06E8F00"/>
    <w:lvl w:ilvl="0" w:tplc="2FF67678">
      <w:start w:val="1"/>
      <w:numFmt w:val="bullet"/>
      <w:lvlText w:val=""/>
      <w:lvlJc w:val="left"/>
      <w:pPr>
        <w:ind w:left="1429" w:hanging="360"/>
      </w:pPr>
      <w:rPr>
        <w:rFonts w:ascii="Symbol" w:hAnsi="Symbol" w:hint="default"/>
      </w:rPr>
    </w:lvl>
    <w:lvl w:ilvl="1" w:tplc="04150003">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36" w15:restartNumberingAfterBreak="0">
    <w:nsid w:val="63AB66A9"/>
    <w:multiLevelType w:val="hybridMultilevel"/>
    <w:tmpl w:val="5EA8B90A"/>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37" w15:restartNumberingAfterBreak="0">
    <w:nsid w:val="67DB0EDB"/>
    <w:multiLevelType w:val="hybridMultilevel"/>
    <w:tmpl w:val="112AB570"/>
    <w:lvl w:ilvl="0" w:tplc="04150011">
      <w:start w:val="1"/>
      <w:numFmt w:val="decimal"/>
      <w:lvlText w:val="%1)"/>
      <w:lvlJc w:val="left"/>
      <w:pPr>
        <w:ind w:left="720" w:hanging="360"/>
      </w:pPr>
    </w:lvl>
    <w:lvl w:ilvl="1" w:tplc="0A049320">
      <w:start w:val="1"/>
      <w:numFmt w:val="bullet"/>
      <w:lvlText w:val=""/>
      <w:lvlJc w:val="left"/>
      <w:pPr>
        <w:ind w:left="1440" w:hanging="360"/>
      </w:pPr>
      <w:rPr>
        <w:rFonts w:ascii="Symbol" w:hAnsi="Symbol"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15:restartNumberingAfterBreak="0">
    <w:nsid w:val="6C1663F4"/>
    <w:multiLevelType w:val="hybridMultilevel"/>
    <w:tmpl w:val="A0CADBB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71E53F8D"/>
    <w:multiLevelType w:val="hybridMultilevel"/>
    <w:tmpl w:val="AB88EA80"/>
    <w:lvl w:ilvl="0" w:tplc="00000002">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15:restartNumberingAfterBreak="0">
    <w:nsid w:val="77F96485"/>
    <w:multiLevelType w:val="hybridMultilevel"/>
    <w:tmpl w:val="FF5AE714"/>
    <w:lvl w:ilvl="0" w:tplc="6EEEFA20">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15:restartNumberingAfterBreak="0">
    <w:nsid w:val="78977865"/>
    <w:multiLevelType w:val="hybridMultilevel"/>
    <w:tmpl w:val="7D1CFF46"/>
    <w:lvl w:ilvl="0" w:tplc="108AD15E">
      <w:start w:val="1"/>
      <w:numFmt w:val="decimal"/>
      <w:pStyle w:val="Nagwek4"/>
      <w:lvlText w:val="%1."/>
      <w:lvlJc w:val="left"/>
      <w:pPr>
        <w:ind w:left="720" w:hanging="360"/>
      </w:pPr>
      <w:rPr>
        <w:rFonts w:ascii="Arial" w:hAnsi="Arial" w:hint="default"/>
        <w:b/>
        <w:i w:val="0"/>
        <w:sz w:val="24"/>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15:restartNumberingAfterBreak="0">
    <w:nsid w:val="79C12AF3"/>
    <w:multiLevelType w:val="multilevel"/>
    <w:tmpl w:val="577450B6"/>
    <w:lvl w:ilvl="0">
      <w:start w:val="1"/>
      <w:numFmt w:val="decimal"/>
      <w:pStyle w:val="Nagwek1"/>
      <w:lvlText w:val="%1."/>
      <w:lvlJc w:val="left"/>
      <w:pPr>
        <w:ind w:left="360" w:hanging="360"/>
      </w:pPr>
    </w:lvl>
    <w:lvl w:ilvl="1">
      <w:start w:val="1"/>
      <w:numFmt w:val="decimal"/>
      <w:pStyle w:val="Nagwek2"/>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3" w15:restartNumberingAfterBreak="0">
    <w:nsid w:val="7C482C46"/>
    <w:multiLevelType w:val="hybridMultilevel"/>
    <w:tmpl w:val="73D8A0E0"/>
    <w:lvl w:ilvl="0" w:tplc="6EEEFA2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15:restartNumberingAfterBreak="0">
    <w:nsid w:val="7C98283E"/>
    <w:multiLevelType w:val="hybridMultilevel"/>
    <w:tmpl w:val="0BAC23DE"/>
    <w:lvl w:ilvl="0" w:tplc="00000002">
      <w:start w:val="1"/>
      <w:numFmt w:val="bullet"/>
      <w:lvlText w:val=""/>
      <w:lvlJc w:val="left"/>
      <w:pPr>
        <w:ind w:left="1429" w:hanging="360"/>
      </w:pPr>
      <w:rPr>
        <w:rFonts w:ascii="Symbol" w:hAnsi="Symbol" w:hint="default"/>
        <w:color w:val="auto"/>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num w:numId="1">
    <w:abstractNumId w:val="0"/>
  </w:num>
  <w:num w:numId="2">
    <w:abstractNumId w:val="25"/>
  </w:num>
  <w:num w:numId="3">
    <w:abstractNumId w:val="41"/>
  </w:num>
  <w:num w:numId="4">
    <w:abstractNumId w:val="8"/>
  </w:num>
  <w:num w:numId="5">
    <w:abstractNumId w:val="30"/>
  </w:num>
  <w:num w:numId="6">
    <w:abstractNumId w:val="12"/>
  </w:num>
  <w:num w:numId="7">
    <w:abstractNumId w:val="42"/>
  </w:num>
  <w:num w:numId="8">
    <w:abstractNumId w:val="40"/>
  </w:num>
  <w:num w:numId="9">
    <w:abstractNumId w:val="18"/>
  </w:num>
  <w:num w:numId="10">
    <w:abstractNumId w:val="13"/>
  </w:num>
  <w:num w:numId="11">
    <w:abstractNumId w:val="43"/>
  </w:num>
  <w:num w:numId="12">
    <w:abstractNumId w:val="28"/>
  </w:num>
  <w:num w:numId="13">
    <w:abstractNumId w:val="29"/>
  </w:num>
  <w:num w:numId="14">
    <w:abstractNumId w:val="32"/>
  </w:num>
  <w:num w:numId="15">
    <w:abstractNumId w:val="39"/>
  </w:num>
  <w:num w:numId="16">
    <w:abstractNumId w:val="11"/>
  </w:num>
  <w:num w:numId="17">
    <w:abstractNumId w:val="15"/>
  </w:num>
  <w:num w:numId="18">
    <w:abstractNumId w:val="9"/>
  </w:num>
  <w:num w:numId="19">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5"/>
  </w:num>
  <w:num w:numId="21">
    <w:abstractNumId w:val="7"/>
  </w:num>
  <w:num w:numId="22">
    <w:abstractNumId w:val="26"/>
  </w:num>
  <w:num w:numId="23">
    <w:abstractNumId w:val="17"/>
  </w:num>
  <w:num w:numId="24">
    <w:abstractNumId w:val="31"/>
  </w:num>
  <w:num w:numId="25">
    <w:abstractNumId w:val="27"/>
  </w:num>
  <w:num w:numId="26">
    <w:abstractNumId w:val="33"/>
  </w:num>
  <w:num w:numId="27">
    <w:abstractNumId w:val="38"/>
  </w:num>
  <w:num w:numId="28">
    <w:abstractNumId w:val="24"/>
  </w:num>
  <w:num w:numId="29">
    <w:abstractNumId w:val="14"/>
  </w:num>
  <w:num w:numId="30">
    <w:abstractNumId w:val="22"/>
  </w:num>
  <w:num w:numId="31">
    <w:abstractNumId w:val="44"/>
  </w:num>
  <w:num w:numId="32">
    <w:abstractNumId w:val="19"/>
  </w:num>
  <w:num w:numId="33">
    <w:abstractNumId w:val="10"/>
  </w:num>
  <w:num w:numId="34">
    <w:abstractNumId w:val="21"/>
  </w:num>
  <w:num w:numId="35">
    <w:abstractNumId w:val="20"/>
  </w:num>
  <w:num w:numId="36">
    <w:abstractNumId w:val="34"/>
  </w:num>
  <w:num w:numId="37">
    <w:abstractNumId w:val="37"/>
  </w:num>
  <w:num w:numId="38">
    <w:abstractNumId w:val="23"/>
  </w:num>
  <w:num w:numId="39">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6"/>
  </w:num>
  <w:num w:numId="41">
    <w:abstractNumId w:val="8"/>
  </w:num>
  <w:num w:numId="42">
    <w:abstractNumId w:val="16"/>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defaultTabStop w:val="284"/>
  <w:hyphenationZone w:val="425"/>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297985"/>
  </w:hdrShapeDefault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30CD7"/>
    <w:rsid w:val="00001D6F"/>
    <w:rsid w:val="00001F13"/>
    <w:rsid w:val="0000226F"/>
    <w:rsid w:val="00002D21"/>
    <w:rsid w:val="000030A1"/>
    <w:rsid w:val="0000430A"/>
    <w:rsid w:val="00004599"/>
    <w:rsid w:val="000045BF"/>
    <w:rsid w:val="00004969"/>
    <w:rsid w:val="000049E0"/>
    <w:rsid w:val="000059BC"/>
    <w:rsid w:val="00005B01"/>
    <w:rsid w:val="0000612E"/>
    <w:rsid w:val="00006226"/>
    <w:rsid w:val="00006397"/>
    <w:rsid w:val="00007146"/>
    <w:rsid w:val="00007188"/>
    <w:rsid w:val="00007224"/>
    <w:rsid w:val="000072EF"/>
    <w:rsid w:val="00007FFA"/>
    <w:rsid w:val="00010474"/>
    <w:rsid w:val="0001064D"/>
    <w:rsid w:val="0001075B"/>
    <w:rsid w:val="0001112B"/>
    <w:rsid w:val="000111CB"/>
    <w:rsid w:val="00011E09"/>
    <w:rsid w:val="0001210D"/>
    <w:rsid w:val="00013424"/>
    <w:rsid w:val="000138B9"/>
    <w:rsid w:val="00013902"/>
    <w:rsid w:val="00014AFD"/>
    <w:rsid w:val="00015375"/>
    <w:rsid w:val="00015742"/>
    <w:rsid w:val="000167E8"/>
    <w:rsid w:val="00017C47"/>
    <w:rsid w:val="00020B1B"/>
    <w:rsid w:val="00020F8C"/>
    <w:rsid w:val="00021FC4"/>
    <w:rsid w:val="000228A3"/>
    <w:rsid w:val="00022D4F"/>
    <w:rsid w:val="00022E15"/>
    <w:rsid w:val="000245BD"/>
    <w:rsid w:val="000249BF"/>
    <w:rsid w:val="00024FA8"/>
    <w:rsid w:val="0002528B"/>
    <w:rsid w:val="000254F9"/>
    <w:rsid w:val="00026EE9"/>
    <w:rsid w:val="00030FB6"/>
    <w:rsid w:val="00031A89"/>
    <w:rsid w:val="00031BBE"/>
    <w:rsid w:val="00032193"/>
    <w:rsid w:val="000322F0"/>
    <w:rsid w:val="000327B8"/>
    <w:rsid w:val="00033397"/>
    <w:rsid w:val="000338EB"/>
    <w:rsid w:val="00033AAB"/>
    <w:rsid w:val="00034584"/>
    <w:rsid w:val="00034847"/>
    <w:rsid w:val="000348C2"/>
    <w:rsid w:val="000350B3"/>
    <w:rsid w:val="00035FD2"/>
    <w:rsid w:val="000361CA"/>
    <w:rsid w:val="000366B7"/>
    <w:rsid w:val="00036D09"/>
    <w:rsid w:val="00036DC0"/>
    <w:rsid w:val="00036E41"/>
    <w:rsid w:val="00036E63"/>
    <w:rsid w:val="000378C9"/>
    <w:rsid w:val="00040422"/>
    <w:rsid w:val="000404B0"/>
    <w:rsid w:val="00040891"/>
    <w:rsid w:val="00040F2E"/>
    <w:rsid w:val="000417FB"/>
    <w:rsid w:val="00041917"/>
    <w:rsid w:val="00041E75"/>
    <w:rsid w:val="00042D33"/>
    <w:rsid w:val="00043187"/>
    <w:rsid w:val="00044D91"/>
    <w:rsid w:val="000451AD"/>
    <w:rsid w:val="000451AF"/>
    <w:rsid w:val="00045C5C"/>
    <w:rsid w:val="00045CFA"/>
    <w:rsid w:val="000460C3"/>
    <w:rsid w:val="000462A5"/>
    <w:rsid w:val="00046860"/>
    <w:rsid w:val="0004692C"/>
    <w:rsid w:val="0004749D"/>
    <w:rsid w:val="0005039A"/>
    <w:rsid w:val="000516B7"/>
    <w:rsid w:val="00052881"/>
    <w:rsid w:val="00052C8A"/>
    <w:rsid w:val="000544EA"/>
    <w:rsid w:val="00054A5A"/>
    <w:rsid w:val="00054EAA"/>
    <w:rsid w:val="0005574F"/>
    <w:rsid w:val="000559D7"/>
    <w:rsid w:val="00057F34"/>
    <w:rsid w:val="00060203"/>
    <w:rsid w:val="00060498"/>
    <w:rsid w:val="00060568"/>
    <w:rsid w:val="0006124F"/>
    <w:rsid w:val="0006125A"/>
    <w:rsid w:val="00061C01"/>
    <w:rsid w:val="00062F63"/>
    <w:rsid w:val="00063075"/>
    <w:rsid w:val="00063199"/>
    <w:rsid w:val="00063362"/>
    <w:rsid w:val="0006381D"/>
    <w:rsid w:val="00063D1D"/>
    <w:rsid w:val="00064158"/>
    <w:rsid w:val="0006460D"/>
    <w:rsid w:val="00064F0B"/>
    <w:rsid w:val="000656A5"/>
    <w:rsid w:val="00065E96"/>
    <w:rsid w:val="0006606B"/>
    <w:rsid w:val="000660DE"/>
    <w:rsid w:val="00066697"/>
    <w:rsid w:val="00066A12"/>
    <w:rsid w:val="00067053"/>
    <w:rsid w:val="00067084"/>
    <w:rsid w:val="0006714C"/>
    <w:rsid w:val="000672FE"/>
    <w:rsid w:val="000677FF"/>
    <w:rsid w:val="0007021E"/>
    <w:rsid w:val="000703CD"/>
    <w:rsid w:val="000704DA"/>
    <w:rsid w:val="00070885"/>
    <w:rsid w:val="000710FD"/>
    <w:rsid w:val="000715BD"/>
    <w:rsid w:val="00071742"/>
    <w:rsid w:val="00071F7B"/>
    <w:rsid w:val="00073FAF"/>
    <w:rsid w:val="0007560D"/>
    <w:rsid w:val="00075704"/>
    <w:rsid w:val="00075C4A"/>
    <w:rsid w:val="00075F94"/>
    <w:rsid w:val="00076157"/>
    <w:rsid w:val="00076AE8"/>
    <w:rsid w:val="00076B15"/>
    <w:rsid w:val="00076D89"/>
    <w:rsid w:val="00077233"/>
    <w:rsid w:val="00077274"/>
    <w:rsid w:val="00077966"/>
    <w:rsid w:val="00080039"/>
    <w:rsid w:val="00080C9F"/>
    <w:rsid w:val="00080E17"/>
    <w:rsid w:val="0008105F"/>
    <w:rsid w:val="00081432"/>
    <w:rsid w:val="00082094"/>
    <w:rsid w:val="000822E1"/>
    <w:rsid w:val="00082727"/>
    <w:rsid w:val="000839F7"/>
    <w:rsid w:val="00084331"/>
    <w:rsid w:val="000845FA"/>
    <w:rsid w:val="00084C7A"/>
    <w:rsid w:val="0008546E"/>
    <w:rsid w:val="00085C0D"/>
    <w:rsid w:val="00085C71"/>
    <w:rsid w:val="000860AF"/>
    <w:rsid w:val="00087941"/>
    <w:rsid w:val="00087C47"/>
    <w:rsid w:val="00087E48"/>
    <w:rsid w:val="00090076"/>
    <w:rsid w:val="000900FF"/>
    <w:rsid w:val="000916A8"/>
    <w:rsid w:val="00091A84"/>
    <w:rsid w:val="00091C89"/>
    <w:rsid w:val="00092EA8"/>
    <w:rsid w:val="000931B5"/>
    <w:rsid w:val="00093AA8"/>
    <w:rsid w:val="00094067"/>
    <w:rsid w:val="00094384"/>
    <w:rsid w:val="00094686"/>
    <w:rsid w:val="0009469D"/>
    <w:rsid w:val="0009652A"/>
    <w:rsid w:val="000975B5"/>
    <w:rsid w:val="0009778B"/>
    <w:rsid w:val="000978A0"/>
    <w:rsid w:val="000A00E4"/>
    <w:rsid w:val="000A065F"/>
    <w:rsid w:val="000A094B"/>
    <w:rsid w:val="000A0DDA"/>
    <w:rsid w:val="000A0E31"/>
    <w:rsid w:val="000A178C"/>
    <w:rsid w:val="000A189A"/>
    <w:rsid w:val="000A1CCA"/>
    <w:rsid w:val="000A1F36"/>
    <w:rsid w:val="000A3025"/>
    <w:rsid w:val="000A3740"/>
    <w:rsid w:val="000A3926"/>
    <w:rsid w:val="000A3E83"/>
    <w:rsid w:val="000A41F3"/>
    <w:rsid w:val="000A4963"/>
    <w:rsid w:val="000A5925"/>
    <w:rsid w:val="000A5A75"/>
    <w:rsid w:val="000A5E68"/>
    <w:rsid w:val="000A5F3B"/>
    <w:rsid w:val="000A7483"/>
    <w:rsid w:val="000A76B5"/>
    <w:rsid w:val="000A7E86"/>
    <w:rsid w:val="000B010A"/>
    <w:rsid w:val="000B0F74"/>
    <w:rsid w:val="000B16B2"/>
    <w:rsid w:val="000B17E1"/>
    <w:rsid w:val="000B17F4"/>
    <w:rsid w:val="000B193D"/>
    <w:rsid w:val="000B1E73"/>
    <w:rsid w:val="000B221E"/>
    <w:rsid w:val="000B24C9"/>
    <w:rsid w:val="000B372A"/>
    <w:rsid w:val="000B3A48"/>
    <w:rsid w:val="000B490F"/>
    <w:rsid w:val="000B4B88"/>
    <w:rsid w:val="000B4D17"/>
    <w:rsid w:val="000B4DCF"/>
    <w:rsid w:val="000B5211"/>
    <w:rsid w:val="000B58DF"/>
    <w:rsid w:val="000B600E"/>
    <w:rsid w:val="000B6183"/>
    <w:rsid w:val="000B6566"/>
    <w:rsid w:val="000B79B5"/>
    <w:rsid w:val="000B7EBB"/>
    <w:rsid w:val="000C0202"/>
    <w:rsid w:val="000C0382"/>
    <w:rsid w:val="000C0385"/>
    <w:rsid w:val="000C0646"/>
    <w:rsid w:val="000C0764"/>
    <w:rsid w:val="000C256A"/>
    <w:rsid w:val="000C28E4"/>
    <w:rsid w:val="000C2AFA"/>
    <w:rsid w:val="000C2FF8"/>
    <w:rsid w:val="000C3614"/>
    <w:rsid w:val="000C3B23"/>
    <w:rsid w:val="000C6A44"/>
    <w:rsid w:val="000C7445"/>
    <w:rsid w:val="000D0274"/>
    <w:rsid w:val="000D05D6"/>
    <w:rsid w:val="000D1A6E"/>
    <w:rsid w:val="000D268B"/>
    <w:rsid w:val="000D3559"/>
    <w:rsid w:val="000D36F3"/>
    <w:rsid w:val="000D37EC"/>
    <w:rsid w:val="000D387E"/>
    <w:rsid w:val="000D4826"/>
    <w:rsid w:val="000D4ADA"/>
    <w:rsid w:val="000D4DDA"/>
    <w:rsid w:val="000D4F48"/>
    <w:rsid w:val="000D5307"/>
    <w:rsid w:val="000D6036"/>
    <w:rsid w:val="000D6338"/>
    <w:rsid w:val="000D67DF"/>
    <w:rsid w:val="000D76D2"/>
    <w:rsid w:val="000D7939"/>
    <w:rsid w:val="000E0C4F"/>
    <w:rsid w:val="000E1016"/>
    <w:rsid w:val="000E1C69"/>
    <w:rsid w:val="000E2722"/>
    <w:rsid w:val="000E2901"/>
    <w:rsid w:val="000E343A"/>
    <w:rsid w:val="000E46E5"/>
    <w:rsid w:val="000E4974"/>
    <w:rsid w:val="000E686B"/>
    <w:rsid w:val="000E68E3"/>
    <w:rsid w:val="000E6A83"/>
    <w:rsid w:val="000E6B63"/>
    <w:rsid w:val="000E6CD3"/>
    <w:rsid w:val="000E7BF4"/>
    <w:rsid w:val="000E7F6C"/>
    <w:rsid w:val="000F0A39"/>
    <w:rsid w:val="000F102A"/>
    <w:rsid w:val="000F12D7"/>
    <w:rsid w:val="000F1FB8"/>
    <w:rsid w:val="000F28F4"/>
    <w:rsid w:val="000F294A"/>
    <w:rsid w:val="000F2ACB"/>
    <w:rsid w:val="000F2E3E"/>
    <w:rsid w:val="000F37A6"/>
    <w:rsid w:val="000F38EB"/>
    <w:rsid w:val="000F4E41"/>
    <w:rsid w:val="000F5A68"/>
    <w:rsid w:val="000F5AE3"/>
    <w:rsid w:val="000F6149"/>
    <w:rsid w:val="000F69DB"/>
    <w:rsid w:val="000F6F7B"/>
    <w:rsid w:val="000F76A6"/>
    <w:rsid w:val="00100436"/>
    <w:rsid w:val="00100608"/>
    <w:rsid w:val="00101906"/>
    <w:rsid w:val="00102196"/>
    <w:rsid w:val="00102BF6"/>
    <w:rsid w:val="00103742"/>
    <w:rsid w:val="00103F4E"/>
    <w:rsid w:val="001045AB"/>
    <w:rsid w:val="001049D1"/>
    <w:rsid w:val="00105907"/>
    <w:rsid w:val="00105CD9"/>
    <w:rsid w:val="00106756"/>
    <w:rsid w:val="001069EC"/>
    <w:rsid w:val="00106D1F"/>
    <w:rsid w:val="00107788"/>
    <w:rsid w:val="00107A15"/>
    <w:rsid w:val="00107B0B"/>
    <w:rsid w:val="001110DC"/>
    <w:rsid w:val="00111562"/>
    <w:rsid w:val="0011190B"/>
    <w:rsid w:val="00111BF6"/>
    <w:rsid w:val="00112106"/>
    <w:rsid w:val="0011248B"/>
    <w:rsid w:val="00112807"/>
    <w:rsid w:val="001132EE"/>
    <w:rsid w:val="0011388B"/>
    <w:rsid w:val="001140D4"/>
    <w:rsid w:val="00115E53"/>
    <w:rsid w:val="00116768"/>
    <w:rsid w:val="00116B35"/>
    <w:rsid w:val="001177D9"/>
    <w:rsid w:val="00117A16"/>
    <w:rsid w:val="00117CA3"/>
    <w:rsid w:val="00120155"/>
    <w:rsid w:val="0012040E"/>
    <w:rsid w:val="00120B85"/>
    <w:rsid w:val="00120D57"/>
    <w:rsid w:val="00121178"/>
    <w:rsid w:val="00123D4E"/>
    <w:rsid w:val="00123FC6"/>
    <w:rsid w:val="00123FF6"/>
    <w:rsid w:val="001241C4"/>
    <w:rsid w:val="00124CF8"/>
    <w:rsid w:val="00124DA4"/>
    <w:rsid w:val="0012569B"/>
    <w:rsid w:val="00125AE6"/>
    <w:rsid w:val="00126937"/>
    <w:rsid w:val="00126FB3"/>
    <w:rsid w:val="00127EF7"/>
    <w:rsid w:val="0013059D"/>
    <w:rsid w:val="001306F8"/>
    <w:rsid w:val="0013092C"/>
    <w:rsid w:val="00130BAA"/>
    <w:rsid w:val="00130C7D"/>
    <w:rsid w:val="001318E7"/>
    <w:rsid w:val="001321E8"/>
    <w:rsid w:val="001321FE"/>
    <w:rsid w:val="001323AC"/>
    <w:rsid w:val="00132481"/>
    <w:rsid w:val="00132AEA"/>
    <w:rsid w:val="0013361B"/>
    <w:rsid w:val="001340D2"/>
    <w:rsid w:val="001357E2"/>
    <w:rsid w:val="00136330"/>
    <w:rsid w:val="00136AD3"/>
    <w:rsid w:val="00136EFD"/>
    <w:rsid w:val="0014016B"/>
    <w:rsid w:val="00140655"/>
    <w:rsid w:val="00140B8F"/>
    <w:rsid w:val="00142968"/>
    <w:rsid w:val="00143E96"/>
    <w:rsid w:val="0014482D"/>
    <w:rsid w:val="001448D5"/>
    <w:rsid w:val="00144DF8"/>
    <w:rsid w:val="00146071"/>
    <w:rsid w:val="00146254"/>
    <w:rsid w:val="00146522"/>
    <w:rsid w:val="00146537"/>
    <w:rsid w:val="00147D15"/>
    <w:rsid w:val="00150718"/>
    <w:rsid w:val="001507D7"/>
    <w:rsid w:val="001516E2"/>
    <w:rsid w:val="00152192"/>
    <w:rsid w:val="00152D09"/>
    <w:rsid w:val="0015361E"/>
    <w:rsid w:val="00154D59"/>
    <w:rsid w:val="00154EAA"/>
    <w:rsid w:val="0015540B"/>
    <w:rsid w:val="0015565A"/>
    <w:rsid w:val="0015573C"/>
    <w:rsid w:val="00155963"/>
    <w:rsid w:val="00155F33"/>
    <w:rsid w:val="00156167"/>
    <w:rsid w:val="0015630B"/>
    <w:rsid w:val="00160373"/>
    <w:rsid w:val="00160839"/>
    <w:rsid w:val="00160CB0"/>
    <w:rsid w:val="00160CD4"/>
    <w:rsid w:val="00161397"/>
    <w:rsid w:val="001613A4"/>
    <w:rsid w:val="00162A45"/>
    <w:rsid w:val="00162DBF"/>
    <w:rsid w:val="00163279"/>
    <w:rsid w:val="001636F7"/>
    <w:rsid w:val="00164133"/>
    <w:rsid w:val="001648CD"/>
    <w:rsid w:val="00164F5B"/>
    <w:rsid w:val="0016570A"/>
    <w:rsid w:val="00165E2A"/>
    <w:rsid w:val="0016674E"/>
    <w:rsid w:val="0016694B"/>
    <w:rsid w:val="00166E6B"/>
    <w:rsid w:val="00166F14"/>
    <w:rsid w:val="00167CEB"/>
    <w:rsid w:val="00170227"/>
    <w:rsid w:val="00170353"/>
    <w:rsid w:val="00170511"/>
    <w:rsid w:val="0017150D"/>
    <w:rsid w:val="001719EF"/>
    <w:rsid w:val="00171A57"/>
    <w:rsid w:val="00171E87"/>
    <w:rsid w:val="00172602"/>
    <w:rsid w:val="00172674"/>
    <w:rsid w:val="00172729"/>
    <w:rsid w:val="001727B3"/>
    <w:rsid w:val="00173094"/>
    <w:rsid w:val="00173534"/>
    <w:rsid w:val="0017398B"/>
    <w:rsid w:val="00173B0C"/>
    <w:rsid w:val="00173D77"/>
    <w:rsid w:val="00174AB4"/>
    <w:rsid w:val="0017521B"/>
    <w:rsid w:val="0017556A"/>
    <w:rsid w:val="001756C4"/>
    <w:rsid w:val="00176B3F"/>
    <w:rsid w:val="00176B80"/>
    <w:rsid w:val="0017746A"/>
    <w:rsid w:val="0017786A"/>
    <w:rsid w:val="00177B5F"/>
    <w:rsid w:val="001812F4"/>
    <w:rsid w:val="00181BC3"/>
    <w:rsid w:val="0018209C"/>
    <w:rsid w:val="00182165"/>
    <w:rsid w:val="00182A01"/>
    <w:rsid w:val="00184074"/>
    <w:rsid w:val="00184A20"/>
    <w:rsid w:val="00185400"/>
    <w:rsid w:val="00185F12"/>
    <w:rsid w:val="00186400"/>
    <w:rsid w:val="00186613"/>
    <w:rsid w:val="00187B53"/>
    <w:rsid w:val="00187F37"/>
    <w:rsid w:val="00190DFE"/>
    <w:rsid w:val="00192873"/>
    <w:rsid w:val="00192A5C"/>
    <w:rsid w:val="00192B77"/>
    <w:rsid w:val="00192E70"/>
    <w:rsid w:val="00192FB7"/>
    <w:rsid w:val="001931FC"/>
    <w:rsid w:val="00193BC0"/>
    <w:rsid w:val="00193FCD"/>
    <w:rsid w:val="00193FD2"/>
    <w:rsid w:val="0019463F"/>
    <w:rsid w:val="00196078"/>
    <w:rsid w:val="0019638D"/>
    <w:rsid w:val="0019684C"/>
    <w:rsid w:val="0019690B"/>
    <w:rsid w:val="00196DCC"/>
    <w:rsid w:val="001970CE"/>
    <w:rsid w:val="00197527"/>
    <w:rsid w:val="00197E8A"/>
    <w:rsid w:val="001A0946"/>
    <w:rsid w:val="001A11B4"/>
    <w:rsid w:val="001A143B"/>
    <w:rsid w:val="001A14A1"/>
    <w:rsid w:val="001A17E7"/>
    <w:rsid w:val="001A1D27"/>
    <w:rsid w:val="001A1EC0"/>
    <w:rsid w:val="001A24E5"/>
    <w:rsid w:val="001A2673"/>
    <w:rsid w:val="001A2C1C"/>
    <w:rsid w:val="001A499A"/>
    <w:rsid w:val="001A4A1C"/>
    <w:rsid w:val="001A56DF"/>
    <w:rsid w:val="001A5B41"/>
    <w:rsid w:val="001A607B"/>
    <w:rsid w:val="001A62E0"/>
    <w:rsid w:val="001A70BA"/>
    <w:rsid w:val="001A75EC"/>
    <w:rsid w:val="001A792B"/>
    <w:rsid w:val="001A7CFD"/>
    <w:rsid w:val="001A7D39"/>
    <w:rsid w:val="001B0AE1"/>
    <w:rsid w:val="001B133B"/>
    <w:rsid w:val="001B220E"/>
    <w:rsid w:val="001B23EE"/>
    <w:rsid w:val="001B2478"/>
    <w:rsid w:val="001B2725"/>
    <w:rsid w:val="001B2C44"/>
    <w:rsid w:val="001B3073"/>
    <w:rsid w:val="001B33A1"/>
    <w:rsid w:val="001B3D1D"/>
    <w:rsid w:val="001B42C4"/>
    <w:rsid w:val="001B44C0"/>
    <w:rsid w:val="001B5D22"/>
    <w:rsid w:val="001B6160"/>
    <w:rsid w:val="001B69D2"/>
    <w:rsid w:val="001B6B29"/>
    <w:rsid w:val="001B6D59"/>
    <w:rsid w:val="001B767F"/>
    <w:rsid w:val="001B7989"/>
    <w:rsid w:val="001C080A"/>
    <w:rsid w:val="001C087E"/>
    <w:rsid w:val="001C11C7"/>
    <w:rsid w:val="001C14C7"/>
    <w:rsid w:val="001C1FB2"/>
    <w:rsid w:val="001C210E"/>
    <w:rsid w:val="001C2EAB"/>
    <w:rsid w:val="001C36B8"/>
    <w:rsid w:val="001C3CB4"/>
    <w:rsid w:val="001C410D"/>
    <w:rsid w:val="001C4A7C"/>
    <w:rsid w:val="001C4C58"/>
    <w:rsid w:val="001C5085"/>
    <w:rsid w:val="001C5E0D"/>
    <w:rsid w:val="001C5EB2"/>
    <w:rsid w:val="001C62CF"/>
    <w:rsid w:val="001C6ABF"/>
    <w:rsid w:val="001C6C7F"/>
    <w:rsid w:val="001C729D"/>
    <w:rsid w:val="001C7450"/>
    <w:rsid w:val="001C7C95"/>
    <w:rsid w:val="001D12FB"/>
    <w:rsid w:val="001D1654"/>
    <w:rsid w:val="001D32AA"/>
    <w:rsid w:val="001D35A2"/>
    <w:rsid w:val="001D3657"/>
    <w:rsid w:val="001D3C17"/>
    <w:rsid w:val="001D3FAB"/>
    <w:rsid w:val="001D50AD"/>
    <w:rsid w:val="001D57B2"/>
    <w:rsid w:val="001D6F18"/>
    <w:rsid w:val="001D702B"/>
    <w:rsid w:val="001D75E2"/>
    <w:rsid w:val="001D7B79"/>
    <w:rsid w:val="001D7C65"/>
    <w:rsid w:val="001D7D62"/>
    <w:rsid w:val="001D7FBA"/>
    <w:rsid w:val="001E107D"/>
    <w:rsid w:val="001E13CF"/>
    <w:rsid w:val="001E261B"/>
    <w:rsid w:val="001E348A"/>
    <w:rsid w:val="001E438A"/>
    <w:rsid w:val="001E47BC"/>
    <w:rsid w:val="001E4F04"/>
    <w:rsid w:val="001E50CA"/>
    <w:rsid w:val="001E5765"/>
    <w:rsid w:val="001E58BF"/>
    <w:rsid w:val="001E5ADC"/>
    <w:rsid w:val="001E633B"/>
    <w:rsid w:val="001E6BA0"/>
    <w:rsid w:val="001E6CD0"/>
    <w:rsid w:val="001E7653"/>
    <w:rsid w:val="001E7B68"/>
    <w:rsid w:val="001E7D96"/>
    <w:rsid w:val="001E7EE0"/>
    <w:rsid w:val="001F0412"/>
    <w:rsid w:val="001F0BEC"/>
    <w:rsid w:val="001F0C73"/>
    <w:rsid w:val="001F0FFF"/>
    <w:rsid w:val="001F1073"/>
    <w:rsid w:val="001F1BCB"/>
    <w:rsid w:val="001F28A5"/>
    <w:rsid w:val="001F34CA"/>
    <w:rsid w:val="001F35E0"/>
    <w:rsid w:val="001F3DD0"/>
    <w:rsid w:val="001F4A8C"/>
    <w:rsid w:val="001F6920"/>
    <w:rsid w:val="001F7399"/>
    <w:rsid w:val="001F7E77"/>
    <w:rsid w:val="002008C2"/>
    <w:rsid w:val="002014FD"/>
    <w:rsid w:val="00201594"/>
    <w:rsid w:val="00202153"/>
    <w:rsid w:val="00202343"/>
    <w:rsid w:val="00202D61"/>
    <w:rsid w:val="0020357B"/>
    <w:rsid w:val="0020371B"/>
    <w:rsid w:val="00203AE8"/>
    <w:rsid w:val="0020469D"/>
    <w:rsid w:val="00204A89"/>
    <w:rsid w:val="00204E1C"/>
    <w:rsid w:val="0020566C"/>
    <w:rsid w:val="00205FFC"/>
    <w:rsid w:val="0020630F"/>
    <w:rsid w:val="00206EB2"/>
    <w:rsid w:val="00207598"/>
    <w:rsid w:val="00210CD6"/>
    <w:rsid w:val="00211D3C"/>
    <w:rsid w:val="002123F1"/>
    <w:rsid w:val="00212655"/>
    <w:rsid w:val="00212C46"/>
    <w:rsid w:val="002136C3"/>
    <w:rsid w:val="0021387F"/>
    <w:rsid w:val="00213EA9"/>
    <w:rsid w:val="00215DE6"/>
    <w:rsid w:val="00215E15"/>
    <w:rsid w:val="0021606D"/>
    <w:rsid w:val="002171D8"/>
    <w:rsid w:val="002174D6"/>
    <w:rsid w:val="002175EE"/>
    <w:rsid w:val="00217A09"/>
    <w:rsid w:val="00217D84"/>
    <w:rsid w:val="00221ABA"/>
    <w:rsid w:val="00221E3D"/>
    <w:rsid w:val="002226E8"/>
    <w:rsid w:val="00222B4B"/>
    <w:rsid w:val="00222EAC"/>
    <w:rsid w:val="002230B3"/>
    <w:rsid w:val="002232E4"/>
    <w:rsid w:val="002233B3"/>
    <w:rsid w:val="00223599"/>
    <w:rsid w:val="00223B1A"/>
    <w:rsid w:val="00223DB4"/>
    <w:rsid w:val="00223DFA"/>
    <w:rsid w:val="00223F2F"/>
    <w:rsid w:val="00224FBC"/>
    <w:rsid w:val="002258D8"/>
    <w:rsid w:val="00225A0C"/>
    <w:rsid w:val="00226C0E"/>
    <w:rsid w:val="00226FB8"/>
    <w:rsid w:val="00226FE1"/>
    <w:rsid w:val="00227354"/>
    <w:rsid w:val="002276A8"/>
    <w:rsid w:val="002301F7"/>
    <w:rsid w:val="0023081A"/>
    <w:rsid w:val="00230B07"/>
    <w:rsid w:val="00231A08"/>
    <w:rsid w:val="00231DC9"/>
    <w:rsid w:val="00231FD3"/>
    <w:rsid w:val="00232D53"/>
    <w:rsid w:val="0023309E"/>
    <w:rsid w:val="00234B42"/>
    <w:rsid w:val="00234DD3"/>
    <w:rsid w:val="002361FB"/>
    <w:rsid w:val="0023792E"/>
    <w:rsid w:val="00237AA3"/>
    <w:rsid w:val="002408B1"/>
    <w:rsid w:val="002409FD"/>
    <w:rsid w:val="002411BC"/>
    <w:rsid w:val="002427E3"/>
    <w:rsid w:val="00242FEE"/>
    <w:rsid w:val="002434CF"/>
    <w:rsid w:val="00243ACE"/>
    <w:rsid w:val="00243DFF"/>
    <w:rsid w:val="00244551"/>
    <w:rsid w:val="002449E2"/>
    <w:rsid w:val="00244CD0"/>
    <w:rsid w:val="0024593F"/>
    <w:rsid w:val="00245DA7"/>
    <w:rsid w:val="002463B1"/>
    <w:rsid w:val="00246BE3"/>
    <w:rsid w:val="0024739F"/>
    <w:rsid w:val="00247694"/>
    <w:rsid w:val="002477EF"/>
    <w:rsid w:val="00247A1E"/>
    <w:rsid w:val="00247B08"/>
    <w:rsid w:val="00247E3C"/>
    <w:rsid w:val="00247F55"/>
    <w:rsid w:val="00250278"/>
    <w:rsid w:val="002503A4"/>
    <w:rsid w:val="002508F2"/>
    <w:rsid w:val="00251019"/>
    <w:rsid w:val="002513ED"/>
    <w:rsid w:val="0025191C"/>
    <w:rsid w:val="0025294C"/>
    <w:rsid w:val="00253A1F"/>
    <w:rsid w:val="00253F33"/>
    <w:rsid w:val="002542F1"/>
    <w:rsid w:val="00254620"/>
    <w:rsid w:val="0025462C"/>
    <w:rsid w:val="002547A5"/>
    <w:rsid w:val="00255466"/>
    <w:rsid w:val="002556BB"/>
    <w:rsid w:val="00255B8C"/>
    <w:rsid w:val="00255EDD"/>
    <w:rsid w:val="00256188"/>
    <w:rsid w:val="00257395"/>
    <w:rsid w:val="002575DE"/>
    <w:rsid w:val="00257AFE"/>
    <w:rsid w:val="00260CB4"/>
    <w:rsid w:val="00260EAF"/>
    <w:rsid w:val="0026183B"/>
    <w:rsid w:val="00261946"/>
    <w:rsid w:val="00261D1B"/>
    <w:rsid w:val="00262573"/>
    <w:rsid w:val="00262823"/>
    <w:rsid w:val="00262CA8"/>
    <w:rsid w:val="00262E79"/>
    <w:rsid w:val="00263380"/>
    <w:rsid w:val="00263696"/>
    <w:rsid w:val="0026379C"/>
    <w:rsid w:val="00265722"/>
    <w:rsid w:val="002661D9"/>
    <w:rsid w:val="00266C52"/>
    <w:rsid w:val="002674E6"/>
    <w:rsid w:val="002675A7"/>
    <w:rsid w:val="002678AF"/>
    <w:rsid w:val="00267EB0"/>
    <w:rsid w:val="00270296"/>
    <w:rsid w:val="002705B0"/>
    <w:rsid w:val="00271BB7"/>
    <w:rsid w:val="0027222E"/>
    <w:rsid w:val="0027267A"/>
    <w:rsid w:val="00272ECA"/>
    <w:rsid w:val="002731ED"/>
    <w:rsid w:val="00273977"/>
    <w:rsid w:val="00273D27"/>
    <w:rsid w:val="0027477C"/>
    <w:rsid w:val="00275562"/>
    <w:rsid w:val="0027669E"/>
    <w:rsid w:val="002768EE"/>
    <w:rsid w:val="00276A58"/>
    <w:rsid w:val="00276ED5"/>
    <w:rsid w:val="0027740B"/>
    <w:rsid w:val="00280CAE"/>
    <w:rsid w:val="002814BA"/>
    <w:rsid w:val="00281511"/>
    <w:rsid w:val="00281684"/>
    <w:rsid w:val="002823D6"/>
    <w:rsid w:val="00282E20"/>
    <w:rsid w:val="00282EEC"/>
    <w:rsid w:val="00283BAB"/>
    <w:rsid w:val="00284389"/>
    <w:rsid w:val="00284F86"/>
    <w:rsid w:val="00285121"/>
    <w:rsid w:val="0028542C"/>
    <w:rsid w:val="0028577E"/>
    <w:rsid w:val="00285F4A"/>
    <w:rsid w:val="002863A5"/>
    <w:rsid w:val="002867F4"/>
    <w:rsid w:val="002874CF"/>
    <w:rsid w:val="002878E0"/>
    <w:rsid w:val="00290392"/>
    <w:rsid w:val="002905D6"/>
    <w:rsid w:val="00290AED"/>
    <w:rsid w:val="00291026"/>
    <w:rsid w:val="002912D5"/>
    <w:rsid w:val="00291A33"/>
    <w:rsid w:val="00291B43"/>
    <w:rsid w:val="00292781"/>
    <w:rsid w:val="0029470B"/>
    <w:rsid w:val="002956C9"/>
    <w:rsid w:val="00296B8E"/>
    <w:rsid w:val="00296DFA"/>
    <w:rsid w:val="00296E97"/>
    <w:rsid w:val="00297505"/>
    <w:rsid w:val="0029773D"/>
    <w:rsid w:val="00297A47"/>
    <w:rsid w:val="00297CB8"/>
    <w:rsid w:val="002A0223"/>
    <w:rsid w:val="002A0783"/>
    <w:rsid w:val="002A1E3B"/>
    <w:rsid w:val="002A2293"/>
    <w:rsid w:val="002A255E"/>
    <w:rsid w:val="002A2573"/>
    <w:rsid w:val="002A2824"/>
    <w:rsid w:val="002A2880"/>
    <w:rsid w:val="002A3CDA"/>
    <w:rsid w:val="002A4221"/>
    <w:rsid w:val="002A44AF"/>
    <w:rsid w:val="002A4607"/>
    <w:rsid w:val="002A4BF8"/>
    <w:rsid w:val="002A54BC"/>
    <w:rsid w:val="002A6E01"/>
    <w:rsid w:val="002A7FD5"/>
    <w:rsid w:val="002B00E8"/>
    <w:rsid w:val="002B1014"/>
    <w:rsid w:val="002B1084"/>
    <w:rsid w:val="002B152A"/>
    <w:rsid w:val="002B1C58"/>
    <w:rsid w:val="002B24CB"/>
    <w:rsid w:val="002B2A06"/>
    <w:rsid w:val="002B31C8"/>
    <w:rsid w:val="002B39B4"/>
    <w:rsid w:val="002B3C41"/>
    <w:rsid w:val="002B3F20"/>
    <w:rsid w:val="002B4117"/>
    <w:rsid w:val="002B4550"/>
    <w:rsid w:val="002B4595"/>
    <w:rsid w:val="002B46FE"/>
    <w:rsid w:val="002B6178"/>
    <w:rsid w:val="002B6A39"/>
    <w:rsid w:val="002B7525"/>
    <w:rsid w:val="002B7C5F"/>
    <w:rsid w:val="002C0014"/>
    <w:rsid w:val="002C005D"/>
    <w:rsid w:val="002C0537"/>
    <w:rsid w:val="002C1683"/>
    <w:rsid w:val="002C1A01"/>
    <w:rsid w:val="002C1E68"/>
    <w:rsid w:val="002C252D"/>
    <w:rsid w:val="002C2930"/>
    <w:rsid w:val="002C34EC"/>
    <w:rsid w:val="002C3767"/>
    <w:rsid w:val="002C37FC"/>
    <w:rsid w:val="002C47DB"/>
    <w:rsid w:val="002C4881"/>
    <w:rsid w:val="002C49A9"/>
    <w:rsid w:val="002C56F7"/>
    <w:rsid w:val="002C585A"/>
    <w:rsid w:val="002C5FF9"/>
    <w:rsid w:val="002C6214"/>
    <w:rsid w:val="002C75E9"/>
    <w:rsid w:val="002C7CEC"/>
    <w:rsid w:val="002C7F8C"/>
    <w:rsid w:val="002D03CE"/>
    <w:rsid w:val="002D0533"/>
    <w:rsid w:val="002D109D"/>
    <w:rsid w:val="002D1373"/>
    <w:rsid w:val="002D1ACA"/>
    <w:rsid w:val="002D1B4A"/>
    <w:rsid w:val="002D3BD6"/>
    <w:rsid w:val="002D414B"/>
    <w:rsid w:val="002D5A3C"/>
    <w:rsid w:val="002D5B65"/>
    <w:rsid w:val="002D5B72"/>
    <w:rsid w:val="002D5F0B"/>
    <w:rsid w:val="002D6B57"/>
    <w:rsid w:val="002D7906"/>
    <w:rsid w:val="002D7E0F"/>
    <w:rsid w:val="002E01D2"/>
    <w:rsid w:val="002E03FF"/>
    <w:rsid w:val="002E0A2B"/>
    <w:rsid w:val="002E0A54"/>
    <w:rsid w:val="002E1432"/>
    <w:rsid w:val="002E1982"/>
    <w:rsid w:val="002E1BFB"/>
    <w:rsid w:val="002E201B"/>
    <w:rsid w:val="002E2F97"/>
    <w:rsid w:val="002E41B4"/>
    <w:rsid w:val="002E4A5E"/>
    <w:rsid w:val="002E53F1"/>
    <w:rsid w:val="002E5B27"/>
    <w:rsid w:val="002E5C75"/>
    <w:rsid w:val="002E5DC8"/>
    <w:rsid w:val="002E6D59"/>
    <w:rsid w:val="002E6E1A"/>
    <w:rsid w:val="002E7C49"/>
    <w:rsid w:val="002F05DA"/>
    <w:rsid w:val="002F094F"/>
    <w:rsid w:val="002F0E61"/>
    <w:rsid w:val="002F22C3"/>
    <w:rsid w:val="002F2E88"/>
    <w:rsid w:val="002F33AA"/>
    <w:rsid w:val="002F3AAC"/>
    <w:rsid w:val="002F5471"/>
    <w:rsid w:val="002F56C8"/>
    <w:rsid w:val="002F5EE9"/>
    <w:rsid w:val="002F6248"/>
    <w:rsid w:val="002F6264"/>
    <w:rsid w:val="002F634B"/>
    <w:rsid w:val="002F681B"/>
    <w:rsid w:val="002F76B9"/>
    <w:rsid w:val="002F7A16"/>
    <w:rsid w:val="002F7C0A"/>
    <w:rsid w:val="002F7C83"/>
    <w:rsid w:val="003006DD"/>
    <w:rsid w:val="00300949"/>
    <w:rsid w:val="00300B15"/>
    <w:rsid w:val="00300E4B"/>
    <w:rsid w:val="00301B5A"/>
    <w:rsid w:val="00301C6F"/>
    <w:rsid w:val="00302238"/>
    <w:rsid w:val="00302445"/>
    <w:rsid w:val="003026EA"/>
    <w:rsid w:val="003031D5"/>
    <w:rsid w:val="00303821"/>
    <w:rsid w:val="003039CB"/>
    <w:rsid w:val="00306998"/>
    <w:rsid w:val="00306D5E"/>
    <w:rsid w:val="00307078"/>
    <w:rsid w:val="003070EE"/>
    <w:rsid w:val="00310C31"/>
    <w:rsid w:val="00310D0F"/>
    <w:rsid w:val="00310D86"/>
    <w:rsid w:val="003111D1"/>
    <w:rsid w:val="00311DA4"/>
    <w:rsid w:val="00312544"/>
    <w:rsid w:val="00312F33"/>
    <w:rsid w:val="003130A1"/>
    <w:rsid w:val="003133E9"/>
    <w:rsid w:val="00313F92"/>
    <w:rsid w:val="003140EF"/>
    <w:rsid w:val="003141D9"/>
    <w:rsid w:val="0031477A"/>
    <w:rsid w:val="0031479C"/>
    <w:rsid w:val="00314B59"/>
    <w:rsid w:val="003152E0"/>
    <w:rsid w:val="003153E0"/>
    <w:rsid w:val="00315490"/>
    <w:rsid w:val="003166C5"/>
    <w:rsid w:val="003169DA"/>
    <w:rsid w:val="00317331"/>
    <w:rsid w:val="003206B8"/>
    <w:rsid w:val="00320807"/>
    <w:rsid w:val="00320D48"/>
    <w:rsid w:val="0032110E"/>
    <w:rsid w:val="00321571"/>
    <w:rsid w:val="0032183E"/>
    <w:rsid w:val="00322AC7"/>
    <w:rsid w:val="00323B8F"/>
    <w:rsid w:val="00325F2A"/>
    <w:rsid w:val="0032639B"/>
    <w:rsid w:val="0032654A"/>
    <w:rsid w:val="003265AA"/>
    <w:rsid w:val="003265D7"/>
    <w:rsid w:val="00326764"/>
    <w:rsid w:val="00326AA2"/>
    <w:rsid w:val="00326CCF"/>
    <w:rsid w:val="0033084D"/>
    <w:rsid w:val="0033155D"/>
    <w:rsid w:val="00332683"/>
    <w:rsid w:val="00332C73"/>
    <w:rsid w:val="0033307F"/>
    <w:rsid w:val="00334F1D"/>
    <w:rsid w:val="00335339"/>
    <w:rsid w:val="00335452"/>
    <w:rsid w:val="00335529"/>
    <w:rsid w:val="00335820"/>
    <w:rsid w:val="00335895"/>
    <w:rsid w:val="003363FF"/>
    <w:rsid w:val="00336764"/>
    <w:rsid w:val="00336BFB"/>
    <w:rsid w:val="00337559"/>
    <w:rsid w:val="00337BED"/>
    <w:rsid w:val="00340049"/>
    <w:rsid w:val="00340725"/>
    <w:rsid w:val="00342734"/>
    <w:rsid w:val="00342C13"/>
    <w:rsid w:val="00342E86"/>
    <w:rsid w:val="00343931"/>
    <w:rsid w:val="00344184"/>
    <w:rsid w:val="00344218"/>
    <w:rsid w:val="0034429A"/>
    <w:rsid w:val="00344F9E"/>
    <w:rsid w:val="00345924"/>
    <w:rsid w:val="00346072"/>
    <w:rsid w:val="0034774E"/>
    <w:rsid w:val="00347F81"/>
    <w:rsid w:val="00350A14"/>
    <w:rsid w:val="00350C2E"/>
    <w:rsid w:val="00351AEA"/>
    <w:rsid w:val="00351AEB"/>
    <w:rsid w:val="0035263F"/>
    <w:rsid w:val="00352AD4"/>
    <w:rsid w:val="00353223"/>
    <w:rsid w:val="003549A1"/>
    <w:rsid w:val="00356421"/>
    <w:rsid w:val="00356892"/>
    <w:rsid w:val="0035697D"/>
    <w:rsid w:val="00356C59"/>
    <w:rsid w:val="0035760C"/>
    <w:rsid w:val="00360CCF"/>
    <w:rsid w:val="00360D0B"/>
    <w:rsid w:val="00361467"/>
    <w:rsid w:val="00361758"/>
    <w:rsid w:val="003618CD"/>
    <w:rsid w:val="003619AE"/>
    <w:rsid w:val="00361DC1"/>
    <w:rsid w:val="00361EEC"/>
    <w:rsid w:val="00362813"/>
    <w:rsid w:val="00362BAE"/>
    <w:rsid w:val="00363450"/>
    <w:rsid w:val="00363880"/>
    <w:rsid w:val="003638FC"/>
    <w:rsid w:val="00363B1E"/>
    <w:rsid w:val="00363DAD"/>
    <w:rsid w:val="003648C3"/>
    <w:rsid w:val="0036569E"/>
    <w:rsid w:val="003659AB"/>
    <w:rsid w:val="003664BD"/>
    <w:rsid w:val="00366D81"/>
    <w:rsid w:val="00366EA3"/>
    <w:rsid w:val="003674DB"/>
    <w:rsid w:val="00367D40"/>
    <w:rsid w:val="00370638"/>
    <w:rsid w:val="00370C57"/>
    <w:rsid w:val="00372194"/>
    <w:rsid w:val="00372294"/>
    <w:rsid w:val="003722B3"/>
    <w:rsid w:val="00372C72"/>
    <w:rsid w:val="00372C89"/>
    <w:rsid w:val="00372EF1"/>
    <w:rsid w:val="003732CC"/>
    <w:rsid w:val="00374A0A"/>
    <w:rsid w:val="00374AEF"/>
    <w:rsid w:val="00374FD3"/>
    <w:rsid w:val="003753BE"/>
    <w:rsid w:val="0037618E"/>
    <w:rsid w:val="00376946"/>
    <w:rsid w:val="00376B05"/>
    <w:rsid w:val="0037742A"/>
    <w:rsid w:val="00380848"/>
    <w:rsid w:val="00380850"/>
    <w:rsid w:val="00380F22"/>
    <w:rsid w:val="003811F3"/>
    <w:rsid w:val="0038136F"/>
    <w:rsid w:val="00382549"/>
    <w:rsid w:val="0038262E"/>
    <w:rsid w:val="00382748"/>
    <w:rsid w:val="00382881"/>
    <w:rsid w:val="00382DED"/>
    <w:rsid w:val="0038349F"/>
    <w:rsid w:val="0038361D"/>
    <w:rsid w:val="003837AF"/>
    <w:rsid w:val="003845EA"/>
    <w:rsid w:val="00384D36"/>
    <w:rsid w:val="00384EAA"/>
    <w:rsid w:val="003859D0"/>
    <w:rsid w:val="003862BE"/>
    <w:rsid w:val="003870B9"/>
    <w:rsid w:val="0038785B"/>
    <w:rsid w:val="0039098C"/>
    <w:rsid w:val="00390BD5"/>
    <w:rsid w:val="00391CC5"/>
    <w:rsid w:val="003926A0"/>
    <w:rsid w:val="00392D9B"/>
    <w:rsid w:val="00394250"/>
    <w:rsid w:val="00394650"/>
    <w:rsid w:val="00394CF0"/>
    <w:rsid w:val="00394E8B"/>
    <w:rsid w:val="00395D24"/>
    <w:rsid w:val="003968B8"/>
    <w:rsid w:val="00396C9D"/>
    <w:rsid w:val="003978D8"/>
    <w:rsid w:val="003A025A"/>
    <w:rsid w:val="003A09CA"/>
    <w:rsid w:val="003A3061"/>
    <w:rsid w:val="003A5469"/>
    <w:rsid w:val="003A5B85"/>
    <w:rsid w:val="003A5BBA"/>
    <w:rsid w:val="003A61F5"/>
    <w:rsid w:val="003A65AB"/>
    <w:rsid w:val="003A65AF"/>
    <w:rsid w:val="003A66C5"/>
    <w:rsid w:val="003A681F"/>
    <w:rsid w:val="003A71DD"/>
    <w:rsid w:val="003B00DA"/>
    <w:rsid w:val="003B0FD9"/>
    <w:rsid w:val="003B20F3"/>
    <w:rsid w:val="003B333B"/>
    <w:rsid w:val="003B415A"/>
    <w:rsid w:val="003B4EE8"/>
    <w:rsid w:val="003B4F38"/>
    <w:rsid w:val="003B500E"/>
    <w:rsid w:val="003B5098"/>
    <w:rsid w:val="003B5346"/>
    <w:rsid w:val="003B6483"/>
    <w:rsid w:val="003B6528"/>
    <w:rsid w:val="003C0088"/>
    <w:rsid w:val="003C0693"/>
    <w:rsid w:val="003C08D2"/>
    <w:rsid w:val="003C0A01"/>
    <w:rsid w:val="003C0AD9"/>
    <w:rsid w:val="003C1019"/>
    <w:rsid w:val="003C1E00"/>
    <w:rsid w:val="003C1ED0"/>
    <w:rsid w:val="003C1F5E"/>
    <w:rsid w:val="003C245E"/>
    <w:rsid w:val="003C248F"/>
    <w:rsid w:val="003C2857"/>
    <w:rsid w:val="003C28E2"/>
    <w:rsid w:val="003C34EF"/>
    <w:rsid w:val="003C3568"/>
    <w:rsid w:val="003C390E"/>
    <w:rsid w:val="003C3D92"/>
    <w:rsid w:val="003C4306"/>
    <w:rsid w:val="003C4DF3"/>
    <w:rsid w:val="003C56F9"/>
    <w:rsid w:val="003C5982"/>
    <w:rsid w:val="003C68CC"/>
    <w:rsid w:val="003C690D"/>
    <w:rsid w:val="003C7235"/>
    <w:rsid w:val="003C7D5B"/>
    <w:rsid w:val="003D0D34"/>
    <w:rsid w:val="003D1826"/>
    <w:rsid w:val="003D1CE8"/>
    <w:rsid w:val="003D2117"/>
    <w:rsid w:val="003D5C00"/>
    <w:rsid w:val="003D6881"/>
    <w:rsid w:val="003D74B2"/>
    <w:rsid w:val="003D74B3"/>
    <w:rsid w:val="003D79A4"/>
    <w:rsid w:val="003E18BB"/>
    <w:rsid w:val="003E2990"/>
    <w:rsid w:val="003E2A9F"/>
    <w:rsid w:val="003E2F90"/>
    <w:rsid w:val="003E35A4"/>
    <w:rsid w:val="003E3633"/>
    <w:rsid w:val="003E3AAE"/>
    <w:rsid w:val="003E3C2A"/>
    <w:rsid w:val="003E4E1E"/>
    <w:rsid w:val="003E4E72"/>
    <w:rsid w:val="003E5072"/>
    <w:rsid w:val="003E5A12"/>
    <w:rsid w:val="003E64D1"/>
    <w:rsid w:val="003E6695"/>
    <w:rsid w:val="003E7908"/>
    <w:rsid w:val="003E7BD5"/>
    <w:rsid w:val="003F0133"/>
    <w:rsid w:val="003F0895"/>
    <w:rsid w:val="003F10D0"/>
    <w:rsid w:val="003F24BA"/>
    <w:rsid w:val="003F2BBE"/>
    <w:rsid w:val="003F34DF"/>
    <w:rsid w:val="003F390D"/>
    <w:rsid w:val="003F47CC"/>
    <w:rsid w:val="003F4D83"/>
    <w:rsid w:val="003F5B55"/>
    <w:rsid w:val="003F6636"/>
    <w:rsid w:val="003F7170"/>
    <w:rsid w:val="003F72E3"/>
    <w:rsid w:val="003F78CA"/>
    <w:rsid w:val="003F7C78"/>
    <w:rsid w:val="003F7EE2"/>
    <w:rsid w:val="00400338"/>
    <w:rsid w:val="0040045E"/>
    <w:rsid w:val="004004CB"/>
    <w:rsid w:val="00401A57"/>
    <w:rsid w:val="00402085"/>
    <w:rsid w:val="00402463"/>
    <w:rsid w:val="00402508"/>
    <w:rsid w:val="00402678"/>
    <w:rsid w:val="00402B6D"/>
    <w:rsid w:val="00402FA9"/>
    <w:rsid w:val="00403336"/>
    <w:rsid w:val="00403939"/>
    <w:rsid w:val="00403DF9"/>
    <w:rsid w:val="00403FB1"/>
    <w:rsid w:val="00404FEF"/>
    <w:rsid w:val="00405201"/>
    <w:rsid w:val="00405BE6"/>
    <w:rsid w:val="004067F3"/>
    <w:rsid w:val="004071CA"/>
    <w:rsid w:val="004074D6"/>
    <w:rsid w:val="00410001"/>
    <w:rsid w:val="00410405"/>
    <w:rsid w:val="004106CA"/>
    <w:rsid w:val="004108E9"/>
    <w:rsid w:val="00411006"/>
    <w:rsid w:val="00411021"/>
    <w:rsid w:val="004114D6"/>
    <w:rsid w:val="004114F8"/>
    <w:rsid w:val="00411909"/>
    <w:rsid w:val="00411E2B"/>
    <w:rsid w:val="0041200D"/>
    <w:rsid w:val="00412259"/>
    <w:rsid w:val="00412A50"/>
    <w:rsid w:val="00413672"/>
    <w:rsid w:val="00413A53"/>
    <w:rsid w:val="004143A3"/>
    <w:rsid w:val="004156D8"/>
    <w:rsid w:val="004175B8"/>
    <w:rsid w:val="004178D1"/>
    <w:rsid w:val="00420078"/>
    <w:rsid w:val="004201F1"/>
    <w:rsid w:val="0042066F"/>
    <w:rsid w:val="00420A58"/>
    <w:rsid w:val="00422422"/>
    <w:rsid w:val="00422CA5"/>
    <w:rsid w:val="004235BE"/>
    <w:rsid w:val="004239E2"/>
    <w:rsid w:val="00423B09"/>
    <w:rsid w:val="00423FF5"/>
    <w:rsid w:val="00424DB5"/>
    <w:rsid w:val="00425072"/>
    <w:rsid w:val="004253B6"/>
    <w:rsid w:val="004258D7"/>
    <w:rsid w:val="00426638"/>
    <w:rsid w:val="00426B03"/>
    <w:rsid w:val="00426DCF"/>
    <w:rsid w:val="00426EBB"/>
    <w:rsid w:val="0042756B"/>
    <w:rsid w:val="00427958"/>
    <w:rsid w:val="00430723"/>
    <w:rsid w:val="0043197E"/>
    <w:rsid w:val="00432BC7"/>
    <w:rsid w:val="00432C57"/>
    <w:rsid w:val="00433661"/>
    <w:rsid w:val="00433716"/>
    <w:rsid w:val="00433A90"/>
    <w:rsid w:val="00435F09"/>
    <w:rsid w:val="00436285"/>
    <w:rsid w:val="004364A4"/>
    <w:rsid w:val="004375C0"/>
    <w:rsid w:val="00437D00"/>
    <w:rsid w:val="00437DA1"/>
    <w:rsid w:val="00442658"/>
    <w:rsid w:val="004434B5"/>
    <w:rsid w:val="0044466E"/>
    <w:rsid w:val="00445A5C"/>
    <w:rsid w:val="00446611"/>
    <w:rsid w:val="00446C26"/>
    <w:rsid w:val="00446D5A"/>
    <w:rsid w:val="00447261"/>
    <w:rsid w:val="00447420"/>
    <w:rsid w:val="00447619"/>
    <w:rsid w:val="0045041D"/>
    <w:rsid w:val="00450CB7"/>
    <w:rsid w:val="00450E27"/>
    <w:rsid w:val="00452422"/>
    <w:rsid w:val="00454072"/>
    <w:rsid w:val="0045422D"/>
    <w:rsid w:val="00454DD1"/>
    <w:rsid w:val="004556BB"/>
    <w:rsid w:val="004559AB"/>
    <w:rsid w:val="00457122"/>
    <w:rsid w:val="004571C8"/>
    <w:rsid w:val="00457674"/>
    <w:rsid w:val="004577EE"/>
    <w:rsid w:val="00457D9F"/>
    <w:rsid w:val="00461DE9"/>
    <w:rsid w:val="00461F10"/>
    <w:rsid w:val="00461FBE"/>
    <w:rsid w:val="004625E8"/>
    <w:rsid w:val="0046262E"/>
    <w:rsid w:val="004627A3"/>
    <w:rsid w:val="00462A98"/>
    <w:rsid w:val="004639FE"/>
    <w:rsid w:val="00463CE6"/>
    <w:rsid w:val="00464DA5"/>
    <w:rsid w:val="00464FF6"/>
    <w:rsid w:val="0046510A"/>
    <w:rsid w:val="00465634"/>
    <w:rsid w:val="00466622"/>
    <w:rsid w:val="0046674B"/>
    <w:rsid w:val="004669A4"/>
    <w:rsid w:val="004672FB"/>
    <w:rsid w:val="00470794"/>
    <w:rsid w:val="004710C1"/>
    <w:rsid w:val="0047135C"/>
    <w:rsid w:val="00471566"/>
    <w:rsid w:val="0047162A"/>
    <w:rsid w:val="00471DAA"/>
    <w:rsid w:val="00471DBA"/>
    <w:rsid w:val="00472261"/>
    <w:rsid w:val="00472A38"/>
    <w:rsid w:val="00472C13"/>
    <w:rsid w:val="0047305B"/>
    <w:rsid w:val="00473E71"/>
    <w:rsid w:val="00473EC6"/>
    <w:rsid w:val="00473FF2"/>
    <w:rsid w:val="00475879"/>
    <w:rsid w:val="00475D75"/>
    <w:rsid w:val="00475E15"/>
    <w:rsid w:val="00476BED"/>
    <w:rsid w:val="004772BA"/>
    <w:rsid w:val="00477536"/>
    <w:rsid w:val="00477A02"/>
    <w:rsid w:val="00477B70"/>
    <w:rsid w:val="00477D05"/>
    <w:rsid w:val="00480610"/>
    <w:rsid w:val="00481100"/>
    <w:rsid w:val="00481265"/>
    <w:rsid w:val="0048137E"/>
    <w:rsid w:val="0048192E"/>
    <w:rsid w:val="00481F1E"/>
    <w:rsid w:val="00482871"/>
    <w:rsid w:val="00483310"/>
    <w:rsid w:val="00483D88"/>
    <w:rsid w:val="004842C3"/>
    <w:rsid w:val="004846D1"/>
    <w:rsid w:val="00484B16"/>
    <w:rsid w:val="00484BAC"/>
    <w:rsid w:val="00484BD4"/>
    <w:rsid w:val="00484E2C"/>
    <w:rsid w:val="00485025"/>
    <w:rsid w:val="004852C9"/>
    <w:rsid w:val="00485F65"/>
    <w:rsid w:val="00486023"/>
    <w:rsid w:val="004865AC"/>
    <w:rsid w:val="00486F7D"/>
    <w:rsid w:val="00490234"/>
    <w:rsid w:val="004905D2"/>
    <w:rsid w:val="00490A9A"/>
    <w:rsid w:val="00490D26"/>
    <w:rsid w:val="00490DC4"/>
    <w:rsid w:val="004917AB"/>
    <w:rsid w:val="00492875"/>
    <w:rsid w:val="0049418A"/>
    <w:rsid w:val="0049507E"/>
    <w:rsid w:val="00495B0D"/>
    <w:rsid w:val="00495C76"/>
    <w:rsid w:val="00495EDC"/>
    <w:rsid w:val="00495FC7"/>
    <w:rsid w:val="004960A9"/>
    <w:rsid w:val="004972FC"/>
    <w:rsid w:val="004A0206"/>
    <w:rsid w:val="004A0AA4"/>
    <w:rsid w:val="004A0B8A"/>
    <w:rsid w:val="004A1701"/>
    <w:rsid w:val="004A22E5"/>
    <w:rsid w:val="004A2628"/>
    <w:rsid w:val="004A4545"/>
    <w:rsid w:val="004A4AA3"/>
    <w:rsid w:val="004A501D"/>
    <w:rsid w:val="004A5170"/>
    <w:rsid w:val="004A5F1E"/>
    <w:rsid w:val="004A6C23"/>
    <w:rsid w:val="004A78F7"/>
    <w:rsid w:val="004B0108"/>
    <w:rsid w:val="004B06E9"/>
    <w:rsid w:val="004B073A"/>
    <w:rsid w:val="004B0F3E"/>
    <w:rsid w:val="004B1B88"/>
    <w:rsid w:val="004B2C8B"/>
    <w:rsid w:val="004B2DFE"/>
    <w:rsid w:val="004B3CD9"/>
    <w:rsid w:val="004B3FEC"/>
    <w:rsid w:val="004B4355"/>
    <w:rsid w:val="004B4647"/>
    <w:rsid w:val="004B581C"/>
    <w:rsid w:val="004B61A8"/>
    <w:rsid w:val="004B6900"/>
    <w:rsid w:val="004B6D3B"/>
    <w:rsid w:val="004B7638"/>
    <w:rsid w:val="004B7AFE"/>
    <w:rsid w:val="004C0E45"/>
    <w:rsid w:val="004C10F3"/>
    <w:rsid w:val="004C1D0F"/>
    <w:rsid w:val="004C2DEE"/>
    <w:rsid w:val="004C3AAE"/>
    <w:rsid w:val="004C40B7"/>
    <w:rsid w:val="004C4350"/>
    <w:rsid w:val="004C491B"/>
    <w:rsid w:val="004C4F72"/>
    <w:rsid w:val="004C5871"/>
    <w:rsid w:val="004C59AD"/>
    <w:rsid w:val="004C5DC1"/>
    <w:rsid w:val="004C6A54"/>
    <w:rsid w:val="004C6FA8"/>
    <w:rsid w:val="004C7396"/>
    <w:rsid w:val="004D005B"/>
    <w:rsid w:val="004D064E"/>
    <w:rsid w:val="004D0B4E"/>
    <w:rsid w:val="004D1671"/>
    <w:rsid w:val="004D1719"/>
    <w:rsid w:val="004D19DF"/>
    <w:rsid w:val="004D22EC"/>
    <w:rsid w:val="004D4917"/>
    <w:rsid w:val="004D4DBC"/>
    <w:rsid w:val="004D5BF6"/>
    <w:rsid w:val="004D5D2D"/>
    <w:rsid w:val="004D651D"/>
    <w:rsid w:val="004D670E"/>
    <w:rsid w:val="004D6AE6"/>
    <w:rsid w:val="004D70C6"/>
    <w:rsid w:val="004D7240"/>
    <w:rsid w:val="004D7A13"/>
    <w:rsid w:val="004D7CF8"/>
    <w:rsid w:val="004E0303"/>
    <w:rsid w:val="004E1C66"/>
    <w:rsid w:val="004E21D5"/>
    <w:rsid w:val="004E3869"/>
    <w:rsid w:val="004E38BD"/>
    <w:rsid w:val="004E42AD"/>
    <w:rsid w:val="004E5C5B"/>
    <w:rsid w:val="004E60BB"/>
    <w:rsid w:val="004E60E1"/>
    <w:rsid w:val="004E6B76"/>
    <w:rsid w:val="004E789C"/>
    <w:rsid w:val="004E7BAF"/>
    <w:rsid w:val="004E7E28"/>
    <w:rsid w:val="004F01AA"/>
    <w:rsid w:val="004F0E2B"/>
    <w:rsid w:val="004F0FFE"/>
    <w:rsid w:val="004F13D3"/>
    <w:rsid w:val="004F1F23"/>
    <w:rsid w:val="004F2541"/>
    <w:rsid w:val="004F325E"/>
    <w:rsid w:val="004F34EF"/>
    <w:rsid w:val="004F43F9"/>
    <w:rsid w:val="004F4568"/>
    <w:rsid w:val="004F48F7"/>
    <w:rsid w:val="004F4BFA"/>
    <w:rsid w:val="004F5018"/>
    <w:rsid w:val="004F5079"/>
    <w:rsid w:val="004F53C8"/>
    <w:rsid w:val="004F5705"/>
    <w:rsid w:val="004F57E5"/>
    <w:rsid w:val="004F6156"/>
    <w:rsid w:val="004F6627"/>
    <w:rsid w:val="004F6640"/>
    <w:rsid w:val="004F6982"/>
    <w:rsid w:val="004F6C7A"/>
    <w:rsid w:val="004F7D58"/>
    <w:rsid w:val="00500D9E"/>
    <w:rsid w:val="0050203F"/>
    <w:rsid w:val="005021C3"/>
    <w:rsid w:val="005021E4"/>
    <w:rsid w:val="005032E0"/>
    <w:rsid w:val="005045A5"/>
    <w:rsid w:val="00504914"/>
    <w:rsid w:val="00504EE5"/>
    <w:rsid w:val="005056CF"/>
    <w:rsid w:val="0050605D"/>
    <w:rsid w:val="00506588"/>
    <w:rsid w:val="00506C70"/>
    <w:rsid w:val="00506CD9"/>
    <w:rsid w:val="00506DA6"/>
    <w:rsid w:val="00506F17"/>
    <w:rsid w:val="0050715E"/>
    <w:rsid w:val="00507511"/>
    <w:rsid w:val="00507C26"/>
    <w:rsid w:val="005105C2"/>
    <w:rsid w:val="00510AC3"/>
    <w:rsid w:val="00510C4C"/>
    <w:rsid w:val="00511509"/>
    <w:rsid w:val="005117AC"/>
    <w:rsid w:val="00511B81"/>
    <w:rsid w:val="00513CDB"/>
    <w:rsid w:val="00513D82"/>
    <w:rsid w:val="0051456B"/>
    <w:rsid w:val="005145D3"/>
    <w:rsid w:val="0051495C"/>
    <w:rsid w:val="00514F31"/>
    <w:rsid w:val="005150E9"/>
    <w:rsid w:val="00515398"/>
    <w:rsid w:val="00515D48"/>
    <w:rsid w:val="00516251"/>
    <w:rsid w:val="005170D4"/>
    <w:rsid w:val="0051760B"/>
    <w:rsid w:val="0052068E"/>
    <w:rsid w:val="0052129A"/>
    <w:rsid w:val="0052279E"/>
    <w:rsid w:val="0052346B"/>
    <w:rsid w:val="00523A8F"/>
    <w:rsid w:val="00523F85"/>
    <w:rsid w:val="00525EFA"/>
    <w:rsid w:val="005262E2"/>
    <w:rsid w:val="00526960"/>
    <w:rsid w:val="00526CBE"/>
    <w:rsid w:val="00526DBF"/>
    <w:rsid w:val="005278E1"/>
    <w:rsid w:val="00527A5C"/>
    <w:rsid w:val="00530009"/>
    <w:rsid w:val="00533D6F"/>
    <w:rsid w:val="00533D8A"/>
    <w:rsid w:val="00533DB3"/>
    <w:rsid w:val="00533F52"/>
    <w:rsid w:val="005341EB"/>
    <w:rsid w:val="005343ED"/>
    <w:rsid w:val="00534BAD"/>
    <w:rsid w:val="00535257"/>
    <w:rsid w:val="00536031"/>
    <w:rsid w:val="00536561"/>
    <w:rsid w:val="005365B0"/>
    <w:rsid w:val="00536939"/>
    <w:rsid w:val="00536A79"/>
    <w:rsid w:val="00536DA3"/>
    <w:rsid w:val="0053727D"/>
    <w:rsid w:val="00537A6C"/>
    <w:rsid w:val="00540639"/>
    <w:rsid w:val="00541D44"/>
    <w:rsid w:val="00541F1E"/>
    <w:rsid w:val="005432B4"/>
    <w:rsid w:val="00543475"/>
    <w:rsid w:val="00544A0F"/>
    <w:rsid w:val="005450F0"/>
    <w:rsid w:val="0054579B"/>
    <w:rsid w:val="005471A3"/>
    <w:rsid w:val="0054777B"/>
    <w:rsid w:val="0055067A"/>
    <w:rsid w:val="00550727"/>
    <w:rsid w:val="00551249"/>
    <w:rsid w:val="0055232B"/>
    <w:rsid w:val="0055251A"/>
    <w:rsid w:val="0055265C"/>
    <w:rsid w:val="005526CF"/>
    <w:rsid w:val="005526F2"/>
    <w:rsid w:val="0055392C"/>
    <w:rsid w:val="0055422A"/>
    <w:rsid w:val="0055427E"/>
    <w:rsid w:val="00554350"/>
    <w:rsid w:val="0055491E"/>
    <w:rsid w:val="00554AD0"/>
    <w:rsid w:val="0055530F"/>
    <w:rsid w:val="005556F5"/>
    <w:rsid w:val="0055594B"/>
    <w:rsid w:val="00555A5D"/>
    <w:rsid w:val="00555C49"/>
    <w:rsid w:val="00556017"/>
    <w:rsid w:val="005563D3"/>
    <w:rsid w:val="005565B9"/>
    <w:rsid w:val="00556D72"/>
    <w:rsid w:val="005570C9"/>
    <w:rsid w:val="00557903"/>
    <w:rsid w:val="00560968"/>
    <w:rsid w:val="00561231"/>
    <w:rsid w:val="0056180A"/>
    <w:rsid w:val="005625F0"/>
    <w:rsid w:val="00562713"/>
    <w:rsid w:val="0056314A"/>
    <w:rsid w:val="00563675"/>
    <w:rsid w:val="00563C2C"/>
    <w:rsid w:val="0056530B"/>
    <w:rsid w:val="00565709"/>
    <w:rsid w:val="00565914"/>
    <w:rsid w:val="00565A04"/>
    <w:rsid w:val="00565A8A"/>
    <w:rsid w:val="005663A0"/>
    <w:rsid w:val="005669B1"/>
    <w:rsid w:val="00566FC1"/>
    <w:rsid w:val="00567301"/>
    <w:rsid w:val="00570166"/>
    <w:rsid w:val="00570265"/>
    <w:rsid w:val="005715A1"/>
    <w:rsid w:val="0057225C"/>
    <w:rsid w:val="00572A90"/>
    <w:rsid w:val="00573401"/>
    <w:rsid w:val="00574620"/>
    <w:rsid w:val="005746CE"/>
    <w:rsid w:val="00575094"/>
    <w:rsid w:val="0057547C"/>
    <w:rsid w:val="00575B35"/>
    <w:rsid w:val="0057641C"/>
    <w:rsid w:val="00576C19"/>
    <w:rsid w:val="00576CAA"/>
    <w:rsid w:val="0057758A"/>
    <w:rsid w:val="005802D4"/>
    <w:rsid w:val="00580987"/>
    <w:rsid w:val="00580C02"/>
    <w:rsid w:val="00580F39"/>
    <w:rsid w:val="005817E7"/>
    <w:rsid w:val="00581925"/>
    <w:rsid w:val="00581D5C"/>
    <w:rsid w:val="00583454"/>
    <w:rsid w:val="00584044"/>
    <w:rsid w:val="0058454E"/>
    <w:rsid w:val="00584A38"/>
    <w:rsid w:val="00584ED9"/>
    <w:rsid w:val="00584FF4"/>
    <w:rsid w:val="005851D0"/>
    <w:rsid w:val="00585EA5"/>
    <w:rsid w:val="00586317"/>
    <w:rsid w:val="00586346"/>
    <w:rsid w:val="00587373"/>
    <w:rsid w:val="005901C6"/>
    <w:rsid w:val="005901F6"/>
    <w:rsid w:val="0059048D"/>
    <w:rsid w:val="00590790"/>
    <w:rsid w:val="00591208"/>
    <w:rsid w:val="005914B5"/>
    <w:rsid w:val="00592F42"/>
    <w:rsid w:val="005932D0"/>
    <w:rsid w:val="00593B26"/>
    <w:rsid w:val="00593DE0"/>
    <w:rsid w:val="00594A20"/>
    <w:rsid w:val="00594A5F"/>
    <w:rsid w:val="00595006"/>
    <w:rsid w:val="00596191"/>
    <w:rsid w:val="005968E9"/>
    <w:rsid w:val="00596CDB"/>
    <w:rsid w:val="005A0679"/>
    <w:rsid w:val="005A0D15"/>
    <w:rsid w:val="005A146E"/>
    <w:rsid w:val="005A187A"/>
    <w:rsid w:val="005A191F"/>
    <w:rsid w:val="005A19EA"/>
    <w:rsid w:val="005A2433"/>
    <w:rsid w:val="005A2544"/>
    <w:rsid w:val="005A278B"/>
    <w:rsid w:val="005A325E"/>
    <w:rsid w:val="005A43BE"/>
    <w:rsid w:val="005A467A"/>
    <w:rsid w:val="005A4768"/>
    <w:rsid w:val="005A5BEF"/>
    <w:rsid w:val="005A61DA"/>
    <w:rsid w:val="005A68F4"/>
    <w:rsid w:val="005A7838"/>
    <w:rsid w:val="005B0323"/>
    <w:rsid w:val="005B0AA3"/>
    <w:rsid w:val="005B0BDD"/>
    <w:rsid w:val="005B13D1"/>
    <w:rsid w:val="005B1911"/>
    <w:rsid w:val="005B1DA1"/>
    <w:rsid w:val="005B1EF8"/>
    <w:rsid w:val="005B2CA8"/>
    <w:rsid w:val="005B2E63"/>
    <w:rsid w:val="005B3D3E"/>
    <w:rsid w:val="005B3E4C"/>
    <w:rsid w:val="005B43DB"/>
    <w:rsid w:val="005B4911"/>
    <w:rsid w:val="005B4E3A"/>
    <w:rsid w:val="005B4F9B"/>
    <w:rsid w:val="005B6045"/>
    <w:rsid w:val="005B6231"/>
    <w:rsid w:val="005B6761"/>
    <w:rsid w:val="005B6E5C"/>
    <w:rsid w:val="005B7185"/>
    <w:rsid w:val="005B7200"/>
    <w:rsid w:val="005B7C01"/>
    <w:rsid w:val="005B7D1D"/>
    <w:rsid w:val="005C01DE"/>
    <w:rsid w:val="005C1377"/>
    <w:rsid w:val="005C16D2"/>
    <w:rsid w:val="005C17C6"/>
    <w:rsid w:val="005C1D59"/>
    <w:rsid w:val="005C2057"/>
    <w:rsid w:val="005C2434"/>
    <w:rsid w:val="005C2684"/>
    <w:rsid w:val="005C31A5"/>
    <w:rsid w:val="005C327F"/>
    <w:rsid w:val="005C366B"/>
    <w:rsid w:val="005C3705"/>
    <w:rsid w:val="005C3917"/>
    <w:rsid w:val="005C4C82"/>
    <w:rsid w:val="005C584A"/>
    <w:rsid w:val="005C5930"/>
    <w:rsid w:val="005C5A96"/>
    <w:rsid w:val="005C5C90"/>
    <w:rsid w:val="005C650E"/>
    <w:rsid w:val="005C6F8F"/>
    <w:rsid w:val="005D0176"/>
    <w:rsid w:val="005D0373"/>
    <w:rsid w:val="005D0589"/>
    <w:rsid w:val="005D095E"/>
    <w:rsid w:val="005D0D33"/>
    <w:rsid w:val="005D1CD8"/>
    <w:rsid w:val="005D1F06"/>
    <w:rsid w:val="005D3366"/>
    <w:rsid w:val="005D33ED"/>
    <w:rsid w:val="005D34E5"/>
    <w:rsid w:val="005D3582"/>
    <w:rsid w:val="005D56E9"/>
    <w:rsid w:val="005D6157"/>
    <w:rsid w:val="005D6BF3"/>
    <w:rsid w:val="005D6EC0"/>
    <w:rsid w:val="005D7792"/>
    <w:rsid w:val="005D7855"/>
    <w:rsid w:val="005D7E56"/>
    <w:rsid w:val="005E17E7"/>
    <w:rsid w:val="005E1BDD"/>
    <w:rsid w:val="005E3106"/>
    <w:rsid w:val="005E325F"/>
    <w:rsid w:val="005E33FF"/>
    <w:rsid w:val="005E3472"/>
    <w:rsid w:val="005E3857"/>
    <w:rsid w:val="005E3F8B"/>
    <w:rsid w:val="005E448F"/>
    <w:rsid w:val="005E4E79"/>
    <w:rsid w:val="005E4FC2"/>
    <w:rsid w:val="005E50BB"/>
    <w:rsid w:val="005E53B1"/>
    <w:rsid w:val="005E5E60"/>
    <w:rsid w:val="005E607C"/>
    <w:rsid w:val="005E65D8"/>
    <w:rsid w:val="005E6D96"/>
    <w:rsid w:val="005F0847"/>
    <w:rsid w:val="005F0A8A"/>
    <w:rsid w:val="005F19B1"/>
    <w:rsid w:val="005F1CB3"/>
    <w:rsid w:val="005F1D16"/>
    <w:rsid w:val="005F28B1"/>
    <w:rsid w:val="005F2B1D"/>
    <w:rsid w:val="005F3073"/>
    <w:rsid w:val="005F334B"/>
    <w:rsid w:val="005F3640"/>
    <w:rsid w:val="005F4236"/>
    <w:rsid w:val="005F5482"/>
    <w:rsid w:val="005F58A8"/>
    <w:rsid w:val="005F5991"/>
    <w:rsid w:val="005F6E7B"/>
    <w:rsid w:val="005F7302"/>
    <w:rsid w:val="005F78D1"/>
    <w:rsid w:val="005F7A44"/>
    <w:rsid w:val="006003C9"/>
    <w:rsid w:val="00600502"/>
    <w:rsid w:val="00600515"/>
    <w:rsid w:val="00600A9C"/>
    <w:rsid w:val="00600F7C"/>
    <w:rsid w:val="0060124F"/>
    <w:rsid w:val="0060150A"/>
    <w:rsid w:val="00601D1D"/>
    <w:rsid w:val="0060350E"/>
    <w:rsid w:val="006045B2"/>
    <w:rsid w:val="0060584F"/>
    <w:rsid w:val="006058A8"/>
    <w:rsid w:val="00605B75"/>
    <w:rsid w:val="00606BEA"/>
    <w:rsid w:val="00606D83"/>
    <w:rsid w:val="006073D3"/>
    <w:rsid w:val="0060791B"/>
    <w:rsid w:val="006103D2"/>
    <w:rsid w:val="00610516"/>
    <w:rsid w:val="006113A2"/>
    <w:rsid w:val="00611981"/>
    <w:rsid w:val="0061227F"/>
    <w:rsid w:val="0061265C"/>
    <w:rsid w:val="00612D6C"/>
    <w:rsid w:val="0061305F"/>
    <w:rsid w:val="006140FE"/>
    <w:rsid w:val="00614AF2"/>
    <w:rsid w:val="006152CD"/>
    <w:rsid w:val="0061661D"/>
    <w:rsid w:val="00616AE1"/>
    <w:rsid w:val="00616CF7"/>
    <w:rsid w:val="00616FEB"/>
    <w:rsid w:val="006173FA"/>
    <w:rsid w:val="006176C4"/>
    <w:rsid w:val="0061792F"/>
    <w:rsid w:val="00617D97"/>
    <w:rsid w:val="00620552"/>
    <w:rsid w:val="00620A68"/>
    <w:rsid w:val="006210BE"/>
    <w:rsid w:val="0062119F"/>
    <w:rsid w:val="00621D4D"/>
    <w:rsid w:val="00622159"/>
    <w:rsid w:val="006225A3"/>
    <w:rsid w:val="00622C39"/>
    <w:rsid w:val="00623466"/>
    <w:rsid w:val="006241A0"/>
    <w:rsid w:val="0062444B"/>
    <w:rsid w:val="00624738"/>
    <w:rsid w:val="006247D5"/>
    <w:rsid w:val="0062494D"/>
    <w:rsid w:val="006249A8"/>
    <w:rsid w:val="0062524D"/>
    <w:rsid w:val="00625F95"/>
    <w:rsid w:val="00626396"/>
    <w:rsid w:val="00627147"/>
    <w:rsid w:val="00627B6C"/>
    <w:rsid w:val="00627E57"/>
    <w:rsid w:val="006303D4"/>
    <w:rsid w:val="00630E67"/>
    <w:rsid w:val="00630F3A"/>
    <w:rsid w:val="0063209F"/>
    <w:rsid w:val="00632122"/>
    <w:rsid w:val="006327D7"/>
    <w:rsid w:val="00632B0C"/>
    <w:rsid w:val="00632C78"/>
    <w:rsid w:val="006330E7"/>
    <w:rsid w:val="0063372E"/>
    <w:rsid w:val="0063396A"/>
    <w:rsid w:val="00634565"/>
    <w:rsid w:val="00634A67"/>
    <w:rsid w:val="00634B2B"/>
    <w:rsid w:val="006354BC"/>
    <w:rsid w:val="00636194"/>
    <w:rsid w:val="0063630F"/>
    <w:rsid w:val="0063734E"/>
    <w:rsid w:val="00637687"/>
    <w:rsid w:val="00637D29"/>
    <w:rsid w:val="00641A8B"/>
    <w:rsid w:val="006425A0"/>
    <w:rsid w:val="006428BB"/>
    <w:rsid w:val="00642B90"/>
    <w:rsid w:val="00642B93"/>
    <w:rsid w:val="00642D94"/>
    <w:rsid w:val="00643579"/>
    <w:rsid w:val="006438C0"/>
    <w:rsid w:val="006439A3"/>
    <w:rsid w:val="00643CD8"/>
    <w:rsid w:val="006458AC"/>
    <w:rsid w:val="006468A5"/>
    <w:rsid w:val="00646B3A"/>
    <w:rsid w:val="00646CD9"/>
    <w:rsid w:val="00647D41"/>
    <w:rsid w:val="006504FE"/>
    <w:rsid w:val="006510E8"/>
    <w:rsid w:val="006525BB"/>
    <w:rsid w:val="006527B1"/>
    <w:rsid w:val="00653168"/>
    <w:rsid w:val="006533FE"/>
    <w:rsid w:val="00653CB0"/>
    <w:rsid w:val="00653D56"/>
    <w:rsid w:val="00655212"/>
    <w:rsid w:val="00655DFA"/>
    <w:rsid w:val="00655F63"/>
    <w:rsid w:val="00656332"/>
    <w:rsid w:val="00656FC6"/>
    <w:rsid w:val="00657EDC"/>
    <w:rsid w:val="00660B06"/>
    <w:rsid w:val="00660C5D"/>
    <w:rsid w:val="00660F6B"/>
    <w:rsid w:val="006613BD"/>
    <w:rsid w:val="006613EB"/>
    <w:rsid w:val="00661619"/>
    <w:rsid w:val="006618BF"/>
    <w:rsid w:val="00661CFD"/>
    <w:rsid w:val="00661D71"/>
    <w:rsid w:val="00662228"/>
    <w:rsid w:val="00663096"/>
    <w:rsid w:val="006631C9"/>
    <w:rsid w:val="006633DF"/>
    <w:rsid w:val="00663517"/>
    <w:rsid w:val="00663AF9"/>
    <w:rsid w:val="00663C42"/>
    <w:rsid w:val="0066419D"/>
    <w:rsid w:val="0066513E"/>
    <w:rsid w:val="00665728"/>
    <w:rsid w:val="00665D5E"/>
    <w:rsid w:val="00665FA4"/>
    <w:rsid w:val="0066651C"/>
    <w:rsid w:val="0066658E"/>
    <w:rsid w:val="00667570"/>
    <w:rsid w:val="00667752"/>
    <w:rsid w:val="0067045B"/>
    <w:rsid w:val="006714BF"/>
    <w:rsid w:val="00671AD0"/>
    <w:rsid w:val="00671C4C"/>
    <w:rsid w:val="00671CA2"/>
    <w:rsid w:val="00673480"/>
    <w:rsid w:val="006738B2"/>
    <w:rsid w:val="0067422D"/>
    <w:rsid w:val="0067477E"/>
    <w:rsid w:val="00674B4F"/>
    <w:rsid w:val="00674F3A"/>
    <w:rsid w:val="00677771"/>
    <w:rsid w:val="00677CEE"/>
    <w:rsid w:val="00677D36"/>
    <w:rsid w:val="006802EF"/>
    <w:rsid w:val="00680FF4"/>
    <w:rsid w:val="0068160F"/>
    <w:rsid w:val="00681B1C"/>
    <w:rsid w:val="00682A40"/>
    <w:rsid w:val="00682EAA"/>
    <w:rsid w:val="00683001"/>
    <w:rsid w:val="00683F2F"/>
    <w:rsid w:val="006841A5"/>
    <w:rsid w:val="006846CF"/>
    <w:rsid w:val="006847AB"/>
    <w:rsid w:val="00685749"/>
    <w:rsid w:val="00686328"/>
    <w:rsid w:val="00686DC6"/>
    <w:rsid w:val="006870E3"/>
    <w:rsid w:val="006872EC"/>
    <w:rsid w:val="00690602"/>
    <w:rsid w:val="006915BF"/>
    <w:rsid w:val="006917A6"/>
    <w:rsid w:val="00691877"/>
    <w:rsid w:val="00691939"/>
    <w:rsid w:val="00691AA7"/>
    <w:rsid w:val="00691B17"/>
    <w:rsid w:val="00691B23"/>
    <w:rsid w:val="00691E88"/>
    <w:rsid w:val="00692607"/>
    <w:rsid w:val="00692916"/>
    <w:rsid w:val="006929F7"/>
    <w:rsid w:val="006936C8"/>
    <w:rsid w:val="00693C21"/>
    <w:rsid w:val="00693C94"/>
    <w:rsid w:val="00694038"/>
    <w:rsid w:val="00694309"/>
    <w:rsid w:val="006945F8"/>
    <w:rsid w:val="006956D7"/>
    <w:rsid w:val="006957B3"/>
    <w:rsid w:val="00696776"/>
    <w:rsid w:val="00696EAD"/>
    <w:rsid w:val="00697106"/>
    <w:rsid w:val="0069722F"/>
    <w:rsid w:val="00697ED6"/>
    <w:rsid w:val="006A0212"/>
    <w:rsid w:val="006A06D6"/>
    <w:rsid w:val="006A0B28"/>
    <w:rsid w:val="006A0B68"/>
    <w:rsid w:val="006A2D1C"/>
    <w:rsid w:val="006A30AC"/>
    <w:rsid w:val="006A3596"/>
    <w:rsid w:val="006A3B2B"/>
    <w:rsid w:val="006A47A0"/>
    <w:rsid w:val="006A4FF3"/>
    <w:rsid w:val="006A5F9D"/>
    <w:rsid w:val="006A678C"/>
    <w:rsid w:val="006A6F53"/>
    <w:rsid w:val="006A774A"/>
    <w:rsid w:val="006A7D8B"/>
    <w:rsid w:val="006B0573"/>
    <w:rsid w:val="006B0E26"/>
    <w:rsid w:val="006B15C7"/>
    <w:rsid w:val="006B1908"/>
    <w:rsid w:val="006B26FE"/>
    <w:rsid w:val="006B2C3C"/>
    <w:rsid w:val="006B2E51"/>
    <w:rsid w:val="006B334C"/>
    <w:rsid w:val="006B3545"/>
    <w:rsid w:val="006B35EF"/>
    <w:rsid w:val="006B3F94"/>
    <w:rsid w:val="006B4993"/>
    <w:rsid w:val="006B4A86"/>
    <w:rsid w:val="006B5681"/>
    <w:rsid w:val="006B6037"/>
    <w:rsid w:val="006B62A8"/>
    <w:rsid w:val="006B63AC"/>
    <w:rsid w:val="006B643B"/>
    <w:rsid w:val="006B6869"/>
    <w:rsid w:val="006B6877"/>
    <w:rsid w:val="006B7BF8"/>
    <w:rsid w:val="006B7D38"/>
    <w:rsid w:val="006C0316"/>
    <w:rsid w:val="006C0717"/>
    <w:rsid w:val="006C0822"/>
    <w:rsid w:val="006C0B1A"/>
    <w:rsid w:val="006C1268"/>
    <w:rsid w:val="006C1EE1"/>
    <w:rsid w:val="006C34B6"/>
    <w:rsid w:val="006C417A"/>
    <w:rsid w:val="006C471E"/>
    <w:rsid w:val="006C4CA7"/>
    <w:rsid w:val="006C75F7"/>
    <w:rsid w:val="006C7CE1"/>
    <w:rsid w:val="006D004F"/>
    <w:rsid w:val="006D131D"/>
    <w:rsid w:val="006D175F"/>
    <w:rsid w:val="006D1861"/>
    <w:rsid w:val="006D1F71"/>
    <w:rsid w:val="006D2401"/>
    <w:rsid w:val="006D33D2"/>
    <w:rsid w:val="006D347C"/>
    <w:rsid w:val="006D413E"/>
    <w:rsid w:val="006D44DF"/>
    <w:rsid w:val="006D4FC3"/>
    <w:rsid w:val="006D5672"/>
    <w:rsid w:val="006D7729"/>
    <w:rsid w:val="006D7EC0"/>
    <w:rsid w:val="006E074D"/>
    <w:rsid w:val="006E1039"/>
    <w:rsid w:val="006E1A77"/>
    <w:rsid w:val="006E1BCA"/>
    <w:rsid w:val="006E221B"/>
    <w:rsid w:val="006E3944"/>
    <w:rsid w:val="006E3DB0"/>
    <w:rsid w:val="006E498A"/>
    <w:rsid w:val="006E4E45"/>
    <w:rsid w:val="006E60BA"/>
    <w:rsid w:val="006E63C5"/>
    <w:rsid w:val="006E6472"/>
    <w:rsid w:val="006E6C7F"/>
    <w:rsid w:val="006E7271"/>
    <w:rsid w:val="006E761D"/>
    <w:rsid w:val="006E7806"/>
    <w:rsid w:val="006E7A96"/>
    <w:rsid w:val="006F0023"/>
    <w:rsid w:val="006F10EB"/>
    <w:rsid w:val="006F1D5D"/>
    <w:rsid w:val="006F25FC"/>
    <w:rsid w:val="006F2B56"/>
    <w:rsid w:val="006F2C57"/>
    <w:rsid w:val="006F43DB"/>
    <w:rsid w:val="006F4B9A"/>
    <w:rsid w:val="006F53B0"/>
    <w:rsid w:val="006F65E9"/>
    <w:rsid w:val="006F6711"/>
    <w:rsid w:val="006F6809"/>
    <w:rsid w:val="006F6902"/>
    <w:rsid w:val="006F6A2D"/>
    <w:rsid w:val="006F6E67"/>
    <w:rsid w:val="006F7897"/>
    <w:rsid w:val="007004E5"/>
    <w:rsid w:val="00700AED"/>
    <w:rsid w:val="00701640"/>
    <w:rsid w:val="007016AD"/>
    <w:rsid w:val="00701B3A"/>
    <w:rsid w:val="00701CCA"/>
    <w:rsid w:val="00702F9D"/>
    <w:rsid w:val="00703201"/>
    <w:rsid w:val="0070341B"/>
    <w:rsid w:val="00703E42"/>
    <w:rsid w:val="00704925"/>
    <w:rsid w:val="0070626F"/>
    <w:rsid w:val="00707F6F"/>
    <w:rsid w:val="0071017B"/>
    <w:rsid w:val="00710403"/>
    <w:rsid w:val="0071064C"/>
    <w:rsid w:val="00710720"/>
    <w:rsid w:val="0071076C"/>
    <w:rsid w:val="00710A9D"/>
    <w:rsid w:val="00710AAF"/>
    <w:rsid w:val="00710EE7"/>
    <w:rsid w:val="00711857"/>
    <w:rsid w:val="007119B6"/>
    <w:rsid w:val="00711D3B"/>
    <w:rsid w:val="00712411"/>
    <w:rsid w:val="00712584"/>
    <w:rsid w:val="00712788"/>
    <w:rsid w:val="00712C30"/>
    <w:rsid w:val="00714011"/>
    <w:rsid w:val="00714CF8"/>
    <w:rsid w:val="00715A73"/>
    <w:rsid w:val="007167DC"/>
    <w:rsid w:val="00716972"/>
    <w:rsid w:val="00716B2E"/>
    <w:rsid w:val="00717439"/>
    <w:rsid w:val="0071757F"/>
    <w:rsid w:val="00720138"/>
    <w:rsid w:val="00720175"/>
    <w:rsid w:val="00720236"/>
    <w:rsid w:val="00720760"/>
    <w:rsid w:val="00720A42"/>
    <w:rsid w:val="00720B30"/>
    <w:rsid w:val="00720CF3"/>
    <w:rsid w:val="0072101B"/>
    <w:rsid w:val="00721539"/>
    <w:rsid w:val="00721EFE"/>
    <w:rsid w:val="00722AC0"/>
    <w:rsid w:val="0072449C"/>
    <w:rsid w:val="00724822"/>
    <w:rsid w:val="00724E6E"/>
    <w:rsid w:val="0072555A"/>
    <w:rsid w:val="00726733"/>
    <w:rsid w:val="00727314"/>
    <w:rsid w:val="00727572"/>
    <w:rsid w:val="00727D32"/>
    <w:rsid w:val="007304D8"/>
    <w:rsid w:val="00730EDD"/>
    <w:rsid w:val="00731100"/>
    <w:rsid w:val="007312BF"/>
    <w:rsid w:val="0073189D"/>
    <w:rsid w:val="00731E97"/>
    <w:rsid w:val="0073240D"/>
    <w:rsid w:val="0073276B"/>
    <w:rsid w:val="007342B4"/>
    <w:rsid w:val="00734BF9"/>
    <w:rsid w:val="00735546"/>
    <w:rsid w:val="007359F9"/>
    <w:rsid w:val="007368DC"/>
    <w:rsid w:val="007372B5"/>
    <w:rsid w:val="00737E1C"/>
    <w:rsid w:val="00737F03"/>
    <w:rsid w:val="00740BE4"/>
    <w:rsid w:val="007415EE"/>
    <w:rsid w:val="00741634"/>
    <w:rsid w:val="007417BB"/>
    <w:rsid w:val="00741945"/>
    <w:rsid w:val="007419F7"/>
    <w:rsid w:val="00741BD1"/>
    <w:rsid w:val="00741DA9"/>
    <w:rsid w:val="00743128"/>
    <w:rsid w:val="00744236"/>
    <w:rsid w:val="00744481"/>
    <w:rsid w:val="007446C3"/>
    <w:rsid w:val="007447B0"/>
    <w:rsid w:val="007448B2"/>
    <w:rsid w:val="007450ED"/>
    <w:rsid w:val="00745203"/>
    <w:rsid w:val="007468AB"/>
    <w:rsid w:val="00746AEF"/>
    <w:rsid w:val="00746EF9"/>
    <w:rsid w:val="00747282"/>
    <w:rsid w:val="00747D08"/>
    <w:rsid w:val="00747E27"/>
    <w:rsid w:val="00747EEF"/>
    <w:rsid w:val="00747FBD"/>
    <w:rsid w:val="00751734"/>
    <w:rsid w:val="007519B4"/>
    <w:rsid w:val="007524E8"/>
    <w:rsid w:val="00752E91"/>
    <w:rsid w:val="007535A4"/>
    <w:rsid w:val="00754962"/>
    <w:rsid w:val="007569C8"/>
    <w:rsid w:val="00756EAF"/>
    <w:rsid w:val="00757228"/>
    <w:rsid w:val="0075782F"/>
    <w:rsid w:val="00757A4D"/>
    <w:rsid w:val="0076052E"/>
    <w:rsid w:val="00761AE6"/>
    <w:rsid w:val="00762545"/>
    <w:rsid w:val="007631B6"/>
    <w:rsid w:val="00763250"/>
    <w:rsid w:val="007638AC"/>
    <w:rsid w:val="00763E80"/>
    <w:rsid w:val="00764A6C"/>
    <w:rsid w:val="00764BC9"/>
    <w:rsid w:val="00764F21"/>
    <w:rsid w:val="00765466"/>
    <w:rsid w:val="00765F5B"/>
    <w:rsid w:val="007665D6"/>
    <w:rsid w:val="00766C6B"/>
    <w:rsid w:val="00766EC4"/>
    <w:rsid w:val="00767068"/>
    <w:rsid w:val="0076710F"/>
    <w:rsid w:val="0076770C"/>
    <w:rsid w:val="00770A6A"/>
    <w:rsid w:val="00770AB1"/>
    <w:rsid w:val="0077195C"/>
    <w:rsid w:val="0077211A"/>
    <w:rsid w:val="007727FC"/>
    <w:rsid w:val="00772950"/>
    <w:rsid w:val="00772975"/>
    <w:rsid w:val="0077377C"/>
    <w:rsid w:val="00773FE0"/>
    <w:rsid w:val="00774165"/>
    <w:rsid w:val="007748D2"/>
    <w:rsid w:val="007748E6"/>
    <w:rsid w:val="00774CEF"/>
    <w:rsid w:val="00774E8D"/>
    <w:rsid w:val="0077526D"/>
    <w:rsid w:val="00775638"/>
    <w:rsid w:val="00776B70"/>
    <w:rsid w:val="007777B3"/>
    <w:rsid w:val="00777958"/>
    <w:rsid w:val="0078082A"/>
    <w:rsid w:val="00780911"/>
    <w:rsid w:val="00780AE8"/>
    <w:rsid w:val="00780D59"/>
    <w:rsid w:val="007813A4"/>
    <w:rsid w:val="007820A8"/>
    <w:rsid w:val="00782673"/>
    <w:rsid w:val="00782D56"/>
    <w:rsid w:val="007834F5"/>
    <w:rsid w:val="00784C5A"/>
    <w:rsid w:val="007850B5"/>
    <w:rsid w:val="00785539"/>
    <w:rsid w:val="00785F4F"/>
    <w:rsid w:val="00786686"/>
    <w:rsid w:val="00786B1C"/>
    <w:rsid w:val="00786DF0"/>
    <w:rsid w:val="0079063A"/>
    <w:rsid w:val="007906C5"/>
    <w:rsid w:val="00790AAE"/>
    <w:rsid w:val="007918CA"/>
    <w:rsid w:val="00792916"/>
    <w:rsid w:val="00792F33"/>
    <w:rsid w:val="0079425F"/>
    <w:rsid w:val="00795038"/>
    <w:rsid w:val="00795333"/>
    <w:rsid w:val="00795A4F"/>
    <w:rsid w:val="0079685D"/>
    <w:rsid w:val="00796F7A"/>
    <w:rsid w:val="007971E2"/>
    <w:rsid w:val="00797881"/>
    <w:rsid w:val="007A0177"/>
    <w:rsid w:val="007A0350"/>
    <w:rsid w:val="007A0F80"/>
    <w:rsid w:val="007A12C5"/>
    <w:rsid w:val="007A2978"/>
    <w:rsid w:val="007A3678"/>
    <w:rsid w:val="007A592A"/>
    <w:rsid w:val="007A598B"/>
    <w:rsid w:val="007A6433"/>
    <w:rsid w:val="007A681E"/>
    <w:rsid w:val="007A6F57"/>
    <w:rsid w:val="007B013E"/>
    <w:rsid w:val="007B0E63"/>
    <w:rsid w:val="007B0F5C"/>
    <w:rsid w:val="007B1AC5"/>
    <w:rsid w:val="007B2650"/>
    <w:rsid w:val="007B3069"/>
    <w:rsid w:val="007B3B34"/>
    <w:rsid w:val="007B3D88"/>
    <w:rsid w:val="007B4EEF"/>
    <w:rsid w:val="007B52C7"/>
    <w:rsid w:val="007B540A"/>
    <w:rsid w:val="007B69E5"/>
    <w:rsid w:val="007B6EE5"/>
    <w:rsid w:val="007C0549"/>
    <w:rsid w:val="007C06E9"/>
    <w:rsid w:val="007C0808"/>
    <w:rsid w:val="007C1A5D"/>
    <w:rsid w:val="007C26D2"/>
    <w:rsid w:val="007C2CDD"/>
    <w:rsid w:val="007C3D53"/>
    <w:rsid w:val="007C49AA"/>
    <w:rsid w:val="007C4C4C"/>
    <w:rsid w:val="007C67A4"/>
    <w:rsid w:val="007C6A56"/>
    <w:rsid w:val="007D19D5"/>
    <w:rsid w:val="007D2554"/>
    <w:rsid w:val="007D2A46"/>
    <w:rsid w:val="007D3BBE"/>
    <w:rsid w:val="007D4077"/>
    <w:rsid w:val="007D42E4"/>
    <w:rsid w:val="007D4620"/>
    <w:rsid w:val="007D4883"/>
    <w:rsid w:val="007D4ABA"/>
    <w:rsid w:val="007D4DD6"/>
    <w:rsid w:val="007D57C7"/>
    <w:rsid w:val="007D5F91"/>
    <w:rsid w:val="007D6341"/>
    <w:rsid w:val="007D65E6"/>
    <w:rsid w:val="007D66D0"/>
    <w:rsid w:val="007D6A96"/>
    <w:rsid w:val="007D70CD"/>
    <w:rsid w:val="007D776A"/>
    <w:rsid w:val="007D7D32"/>
    <w:rsid w:val="007E00C9"/>
    <w:rsid w:val="007E08C4"/>
    <w:rsid w:val="007E104C"/>
    <w:rsid w:val="007E2BAD"/>
    <w:rsid w:val="007E3119"/>
    <w:rsid w:val="007E32BD"/>
    <w:rsid w:val="007E3BDA"/>
    <w:rsid w:val="007E3C83"/>
    <w:rsid w:val="007E3F42"/>
    <w:rsid w:val="007E48EA"/>
    <w:rsid w:val="007E6246"/>
    <w:rsid w:val="007E6947"/>
    <w:rsid w:val="007E6C9B"/>
    <w:rsid w:val="007E7C86"/>
    <w:rsid w:val="007F0533"/>
    <w:rsid w:val="007F0A79"/>
    <w:rsid w:val="007F12D0"/>
    <w:rsid w:val="007F2D93"/>
    <w:rsid w:val="007F30E2"/>
    <w:rsid w:val="007F3888"/>
    <w:rsid w:val="007F3ED5"/>
    <w:rsid w:val="007F4C9C"/>
    <w:rsid w:val="007F4FAE"/>
    <w:rsid w:val="007F5201"/>
    <w:rsid w:val="007F5430"/>
    <w:rsid w:val="007F5586"/>
    <w:rsid w:val="007F573A"/>
    <w:rsid w:val="007F59DF"/>
    <w:rsid w:val="007F6386"/>
    <w:rsid w:val="007F6783"/>
    <w:rsid w:val="007F76F2"/>
    <w:rsid w:val="007F7981"/>
    <w:rsid w:val="00800020"/>
    <w:rsid w:val="0080014C"/>
    <w:rsid w:val="00801324"/>
    <w:rsid w:val="00801CE3"/>
    <w:rsid w:val="008030D3"/>
    <w:rsid w:val="00803573"/>
    <w:rsid w:val="00803EEA"/>
    <w:rsid w:val="008054FB"/>
    <w:rsid w:val="008056B7"/>
    <w:rsid w:val="008063EB"/>
    <w:rsid w:val="0080641D"/>
    <w:rsid w:val="0080668D"/>
    <w:rsid w:val="00806A6F"/>
    <w:rsid w:val="00806BA3"/>
    <w:rsid w:val="00806F4E"/>
    <w:rsid w:val="00807780"/>
    <w:rsid w:val="00811BB6"/>
    <w:rsid w:val="00811E8C"/>
    <w:rsid w:val="00812289"/>
    <w:rsid w:val="00812299"/>
    <w:rsid w:val="00812889"/>
    <w:rsid w:val="00812A54"/>
    <w:rsid w:val="00814204"/>
    <w:rsid w:val="008142D7"/>
    <w:rsid w:val="008143AB"/>
    <w:rsid w:val="008145FE"/>
    <w:rsid w:val="00814A18"/>
    <w:rsid w:val="00814DC5"/>
    <w:rsid w:val="008154A1"/>
    <w:rsid w:val="008172F9"/>
    <w:rsid w:val="00817D1A"/>
    <w:rsid w:val="00817DAC"/>
    <w:rsid w:val="00820D99"/>
    <w:rsid w:val="0082153C"/>
    <w:rsid w:val="008217BC"/>
    <w:rsid w:val="00822890"/>
    <w:rsid w:val="00822B4C"/>
    <w:rsid w:val="00823A1B"/>
    <w:rsid w:val="008245E0"/>
    <w:rsid w:val="00824FC6"/>
    <w:rsid w:val="008250CC"/>
    <w:rsid w:val="008251DD"/>
    <w:rsid w:val="00826567"/>
    <w:rsid w:val="00826BE8"/>
    <w:rsid w:val="00826C33"/>
    <w:rsid w:val="0082776B"/>
    <w:rsid w:val="00827CCA"/>
    <w:rsid w:val="00827E31"/>
    <w:rsid w:val="00830567"/>
    <w:rsid w:val="00830753"/>
    <w:rsid w:val="008314A3"/>
    <w:rsid w:val="00831E9E"/>
    <w:rsid w:val="008326C0"/>
    <w:rsid w:val="00832A3B"/>
    <w:rsid w:val="00832E8B"/>
    <w:rsid w:val="0083300E"/>
    <w:rsid w:val="00833049"/>
    <w:rsid w:val="00833659"/>
    <w:rsid w:val="008337F4"/>
    <w:rsid w:val="00833B75"/>
    <w:rsid w:val="008347C2"/>
    <w:rsid w:val="00835109"/>
    <w:rsid w:val="00835CF8"/>
    <w:rsid w:val="00835F34"/>
    <w:rsid w:val="00835FE6"/>
    <w:rsid w:val="008364C8"/>
    <w:rsid w:val="008366D9"/>
    <w:rsid w:val="00836D32"/>
    <w:rsid w:val="00836FE4"/>
    <w:rsid w:val="00840633"/>
    <w:rsid w:val="00840781"/>
    <w:rsid w:val="00840983"/>
    <w:rsid w:val="00840DAF"/>
    <w:rsid w:val="008424B4"/>
    <w:rsid w:val="00842A7D"/>
    <w:rsid w:val="0084327E"/>
    <w:rsid w:val="00843CB4"/>
    <w:rsid w:val="00844182"/>
    <w:rsid w:val="00844DF1"/>
    <w:rsid w:val="00845598"/>
    <w:rsid w:val="00845B79"/>
    <w:rsid w:val="00845C82"/>
    <w:rsid w:val="008472B2"/>
    <w:rsid w:val="00847D01"/>
    <w:rsid w:val="00847EB1"/>
    <w:rsid w:val="008505B0"/>
    <w:rsid w:val="00850726"/>
    <w:rsid w:val="00850EEC"/>
    <w:rsid w:val="008513B6"/>
    <w:rsid w:val="00853655"/>
    <w:rsid w:val="00853B16"/>
    <w:rsid w:val="00854072"/>
    <w:rsid w:val="00854548"/>
    <w:rsid w:val="008546E2"/>
    <w:rsid w:val="00855701"/>
    <w:rsid w:val="00855B0C"/>
    <w:rsid w:val="008569FC"/>
    <w:rsid w:val="00856BAB"/>
    <w:rsid w:val="00856C32"/>
    <w:rsid w:val="00857166"/>
    <w:rsid w:val="00857673"/>
    <w:rsid w:val="00857765"/>
    <w:rsid w:val="00857838"/>
    <w:rsid w:val="008614A5"/>
    <w:rsid w:val="00862279"/>
    <w:rsid w:val="00862467"/>
    <w:rsid w:val="008625DB"/>
    <w:rsid w:val="00862648"/>
    <w:rsid w:val="00863D2B"/>
    <w:rsid w:val="00864570"/>
    <w:rsid w:val="008657D1"/>
    <w:rsid w:val="00866E78"/>
    <w:rsid w:val="00867016"/>
    <w:rsid w:val="0086738A"/>
    <w:rsid w:val="00867391"/>
    <w:rsid w:val="0087049C"/>
    <w:rsid w:val="00870D6B"/>
    <w:rsid w:val="00870E6C"/>
    <w:rsid w:val="0087102D"/>
    <w:rsid w:val="0087172C"/>
    <w:rsid w:val="008718A3"/>
    <w:rsid w:val="00871DBB"/>
    <w:rsid w:val="008724FC"/>
    <w:rsid w:val="00872AD0"/>
    <w:rsid w:val="00872E10"/>
    <w:rsid w:val="00874A3E"/>
    <w:rsid w:val="00874C62"/>
    <w:rsid w:val="0087572D"/>
    <w:rsid w:val="008757BE"/>
    <w:rsid w:val="00875809"/>
    <w:rsid w:val="008758FC"/>
    <w:rsid w:val="00875AAA"/>
    <w:rsid w:val="00875C59"/>
    <w:rsid w:val="0087637A"/>
    <w:rsid w:val="00876553"/>
    <w:rsid w:val="008766CE"/>
    <w:rsid w:val="00876BD9"/>
    <w:rsid w:val="00876D8F"/>
    <w:rsid w:val="00877400"/>
    <w:rsid w:val="008802F2"/>
    <w:rsid w:val="00880DCA"/>
    <w:rsid w:val="00880F13"/>
    <w:rsid w:val="008811FE"/>
    <w:rsid w:val="00881393"/>
    <w:rsid w:val="008815AC"/>
    <w:rsid w:val="00881B7B"/>
    <w:rsid w:val="00882ECC"/>
    <w:rsid w:val="008836A7"/>
    <w:rsid w:val="00883D34"/>
    <w:rsid w:val="00883F24"/>
    <w:rsid w:val="00883F9F"/>
    <w:rsid w:val="00884F0F"/>
    <w:rsid w:val="008854A7"/>
    <w:rsid w:val="00886585"/>
    <w:rsid w:val="0088729B"/>
    <w:rsid w:val="00887449"/>
    <w:rsid w:val="00890682"/>
    <w:rsid w:val="008906EA"/>
    <w:rsid w:val="00890CB9"/>
    <w:rsid w:val="008911A9"/>
    <w:rsid w:val="008911D5"/>
    <w:rsid w:val="00893780"/>
    <w:rsid w:val="00893F8A"/>
    <w:rsid w:val="008944B6"/>
    <w:rsid w:val="00894D75"/>
    <w:rsid w:val="00895442"/>
    <w:rsid w:val="0089560E"/>
    <w:rsid w:val="00895AFC"/>
    <w:rsid w:val="00895B89"/>
    <w:rsid w:val="0089606B"/>
    <w:rsid w:val="0089679D"/>
    <w:rsid w:val="00896892"/>
    <w:rsid w:val="00896B3A"/>
    <w:rsid w:val="00897859"/>
    <w:rsid w:val="008978FE"/>
    <w:rsid w:val="008A04DA"/>
    <w:rsid w:val="008A0526"/>
    <w:rsid w:val="008A123B"/>
    <w:rsid w:val="008A1306"/>
    <w:rsid w:val="008A15EB"/>
    <w:rsid w:val="008A190D"/>
    <w:rsid w:val="008A1B77"/>
    <w:rsid w:val="008A1F25"/>
    <w:rsid w:val="008A3B58"/>
    <w:rsid w:val="008A3D2A"/>
    <w:rsid w:val="008A3DA4"/>
    <w:rsid w:val="008A4959"/>
    <w:rsid w:val="008A529B"/>
    <w:rsid w:val="008A564A"/>
    <w:rsid w:val="008A56E9"/>
    <w:rsid w:val="008A5D1E"/>
    <w:rsid w:val="008A5DAC"/>
    <w:rsid w:val="008A6229"/>
    <w:rsid w:val="008A6845"/>
    <w:rsid w:val="008B00E3"/>
    <w:rsid w:val="008B04DA"/>
    <w:rsid w:val="008B12CD"/>
    <w:rsid w:val="008B19AA"/>
    <w:rsid w:val="008B1C06"/>
    <w:rsid w:val="008B2023"/>
    <w:rsid w:val="008B205B"/>
    <w:rsid w:val="008B217C"/>
    <w:rsid w:val="008B2B73"/>
    <w:rsid w:val="008B3581"/>
    <w:rsid w:val="008B37C3"/>
    <w:rsid w:val="008B4A12"/>
    <w:rsid w:val="008B4DEE"/>
    <w:rsid w:val="008B4EE7"/>
    <w:rsid w:val="008B56BA"/>
    <w:rsid w:val="008B5A1F"/>
    <w:rsid w:val="008B5C89"/>
    <w:rsid w:val="008B6796"/>
    <w:rsid w:val="008B6EA5"/>
    <w:rsid w:val="008B7161"/>
    <w:rsid w:val="008B74F1"/>
    <w:rsid w:val="008C0EE2"/>
    <w:rsid w:val="008C10E1"/>
    <w:rsid w:val="008C1DDC"/>
    <w:rsid w:val="008C1F9F"/>
    <w:rsid w:val="008C2152"/>
    <w:rsid w:val="008C2FD1"/>
    <w:rsid w:val="008C323E"/>
    <w:rsid w:val="008C3906"/>
    <w:rsid w:val="008C41CD"/>
    <w:rsid w:val="008C4B7B"/>
    <w:rsid w:val="008C51C8"/>
    <w:rsid w:val="008C5478"/>
    <w:rsid w:val="008C570D"/>
    <w:rsid w:val="008C6912"/>
    <w:rsid w:val="008D0320"/>
    <w:rsid w:val="008D0807"/>
    <w:rsid w:val="008D0E34"/>
    <w:rsid w:val="008D15AD"/>
    <w:rsid w:val="008D1982"/>
    <w:rsid w:val="008D19BC"/>
    <w:rsid w:val="008D2126"/>
    <w:rsid w:val="008D3EEC"/>
    <w:rsid w:val="008D4561"/>
    <w:rsid w:val="008D48D5"/>
    <w:rsid w:val="008D4EA1"/>
    <w:rsid w:val="008D4FAB"/>
    <w:rsid w:val="008D5EEC"/>
    <w:rsid w:val="008D62FA"/>
    <w:rsid w:val="008D6CE8"/>
    <w:rsid w:val="008D6D69"/>
    <w:rsid w:val="008D6F8E"/>
    <w:rsid w:val="008D77FA"/>
    <w:rsid w:val="008E180A"/>
    <w:rsid w:val="008E2484"/>
    <w:rsid w:val="008E2632"/>
    <w:rsid w:val="008E2F46"/>
    <w:rsid w:val="008E316B"/>
    <w:rsid w:val="008E39FD"/>
    <w:rsid w:val="008E4A39"/>
    <w:rsid w:val="008E4D93"/>
    <w:rsid w:val="008E5453"/>
    <w:rsid w:val="008E5D58"/>
    <w:rsid w:val="008E701F"/>
    <w:rsid w:val="008E715E"/>
    <w:rsid w:val="008E771D"/>
    <w:rsid w:val="008F0317"/>
    <w:rsid w:val="008F08A1"/>
    <w:rsid w:val="008F2B99"/>
    <w:rsid w:val="008F2E80"/>
    <w:rsid w:val="008F31B2"/>
    <w:rsid w:val="008F3908"/>
    <w:rsid w:val="008F3911"/>
    <w:rsid w:val="008F3DDC"/>
    <w:rsid w:val="008F4B5F"/>
    <w:rsid w:val="008F55C9"/>
    <w:rsid w:val="008F61A7"/>
    <w:rsid w:val="008F6229"/>
    <w:rsid w:val="008F6601"/>
    <w:rsid w:val="008F66C3"/>
    <w:rsid w:val="008F69DD"/>
    <w:rsid w:val="008F7253"/>
    <w:rsid w:val="008F73B4"/>
    <w:rsid w:val="008F7559"/>
    <w:rsid w:val="00900C86"/>
    <w:rsid w:val="00900CD4"/>
    <w:rsid w:val="00900E94"/>
    <w:rsid w:val="00900FC5"/>
    <w:rsid w:val="009025CE"/>
    <w:rsid w:val="0090348B"/>
    <w:rsid w:val="009043CE"/>
    <w:rsid w:val="0090444D"/>
    <w:rsid w:val="009045D3"/>
    <w:rsid w:val="009048F4"/>
    <w:rsid w:val="0090501C"/>
    <w:rsid w:val="0090527C"/>
    <w:rsid w:val="00905550"/>
    <w:rsid w:val="009058C2"/>
    <w:rsid w:val="00905AC5"/>
    <w:rsid w:val="00905B20"/>
    <w:rsid w:val="00905CBB"/>
    <w:rsid w:val="0090619F"/>
    <w:rsid w:val="009064AF"/>
    <w:rsid w:val="009064D1"/>
    <w:rsid w:val="00906E3E"/>
    <w:rsid w:val="0090700B"/>
    <w:rsid w:val="009076FB"/>
    <w:rsid w:val="009078E9"/>
    <w:rsid w:val="00910C55"/>
    <w:rsid w:val="00910F33"/>
    <w:rsid w:val="009110DA"/>
    <w:rsid w:val="00911586"/>
    <w:rsid w:val="009121CC"/>
    <w:rsid w:val="009128DD"/>
    <w:rsid w:val="00913A19"/>
    <w:rsid w:val="00913BDB"/>
    <w:rsid w:val="009145D6"/>
    <w:rsid w:val="00914714"/>
    <w:rsid w:val="00914C62"/>
    <w:rsid w:val="00915711"/>
    <w:rsid w:val="00915785"/>
    <w:rsid w:val="00915E17"/>
    <w:rsid w:val="0091651F"/>
    <w:rsid w:val="00916947"/>
    <w:rsid w:val="0091732C"/>
    <w:rsid w:val="00917489"/>
    <w:rsid w:val="00917E07"/>
    <w:rsid w:val="00920031"/>
    <w:rsid w:val="0092035B"/>
    <w:rsid w:val="0092035C"/>
    <w:rsid w:val="009205FD"/>
    <w:rsid w:val="00920F26"/>
    <w:rsid w:val="0092102D"/>
    <w:rsid w:val="00921BD7"/>
    <w:rsid w:val="00921DF2"/>
    <w:rsid w:val="0092274F"/>
    <w:rsid w:val="00922CE4"/>
    <w:rsid w:val="009237CE"/>
    <w:rsid w:val="0092380C"/>
    <w:rsid w:val="009240F1"/>
    <w:rsid w:val="00924C00"/>
    <w:rsid w:val="00924DE4"/>
    <w:rsid w:val="00925612"/>
    <w:rsid w:val="009257BD"/>
    <w:rsid w:val="00925F77"/>
    <w:rsid w:val="00926BE8"/>
    <w:rsid w:val="009276BD"/>
    <w:rsid w:val="00927FFC"/>
    <w:rsid w:val="0093009A"/>
    <w:rsid w:val="00930575"/>
    <w:rsid w:val="009307AD"/>
    <w:rsid w:val="00931718"/>
    <w:rsid w:val="009328AC"/>
    <w:rsid w:val="0093487B"/>
    <w:rsid w:val="00934BB4"/>
    <w:rsid w:val="00935721"/>
    <w:rsid w:val="00935F70"/>
    <w:rsid w:val="0093606E"/>
    <w:rsid w:val="009360EA"/>
    <w:rsid w:val="00936226"/>
    <w:rsid w:val="009362F1"/>
    <w:rsid w:val="00936748"/>
    <w:rsid w:val="009367BE"/>
    <w:rsid w:val="00936AFB"/>
    <w:rsid w:val="009372F9"/>
    <w:rsid w:val="009375C4"/>
    <w:rsid w:val="00937607"/>
    <w:rsid w:val="00937B97"/>
    <w:rsid w:val="009404E1"/>
    <w:rsid w:val="00940DFB"/>
    <w:rsid w:val="00941DDF"/>
    <w:rsid w:val="00942330"/>
    <w:rsid w:val="00945AD0"/>
    <w:rsid w:val="00945DDB"/>
    <w:rsid w:val="00946EC8"/>
    <w:rsid w:val="0094794B"/>
    <w:rsid w:val="009503D8"/>
    <w:rsid w:val="009503E3"/>
    <w:rsid w:val="009506DF"/>
    <w:rsid w:val="00950C8F"/>
    <w:rsid w:val="00951B2C"/>
    <w:rsid w:val="00952326"/>
    <w:rsid w:val="009524CF"/>
    <w:rsid w:val="0095300F"/>
    <w:rsid w:val="00953691"/>
    <w:rsid w:val="0095466D"/>
    <w:rsid w:val="00954B7A"/>
    <w:rsid w:val="00956307"/>
    <w:rsid w:val="009563C2"/>
    <w:rsid w:val="00956670"/>
    <w:rsid w:val="00956A56"/>
    <w:rsid w:val="00957180"/>
    <w:rsid w:val="009576AE"/>
    <w:rsid w:val="0095797D"/>
    <w:rsid w:val="00960549"/>
    <w:rsid w:val="009614C1"/>
    <w:rsid w:val="009615E8"/>
    <w:rsid w:val="009616CA"/>
    <w:rsid w:val="009628EB"/>
    <w:rsid w:val="00962B56"/>
    <w:rsid w:val="0096320D"/>
    <w:rsid w:val="00963480"/>
    <w:rsid w:val="00963AF5"/>
    <w:rsid w:val="009642C4"/>
    <w:rsid w:val="00964B47"/>
    <w:rsid w:val="00965FBB"/>
    <w:rsid w:val="0096643F"/>
    <w:rsid w:val="00966B82"/>
    <w:rsid w:val="00970791"/>
    <w:rsid w:val="00970CAD"/>
    <w:rsid w:val="009717C6"/>
    <w:rsid w:val="00971D8C"/>
    <w:rsid w:val="00972837"/>
    <w:rsid w:val="00972BCC"/>
    <w:rsid w:val="00973432"/>
    <w:rsid w:val="00974043"/>
    <w:rsid w:val="00974939"/>
    <w:rsid w:val="00974A02"/>
    <w:rsid w:val="00974FEE"/>
    <w:rsid w:val="00975620"/>
    <w:rsid w:val="00976082"/>
    <w:rsid w:val="00977947"/>
    <w:rsid w:val="00977A07"/>
    <w:rsid w:val="00977B6E"/>
    <w:rsid w:val="009803C8"/>
    <w:rsid w:val="00980517"/>
    <w:rsid w:val="0098052D"/>
    <w:rsid w:val="009805D5"/>
    <w:rsid w:val="00981A47"/>
    <w:rsid w:val="00981B1A"/>
    <w:rsid w:val="0098210A"/>
    <w:rsid w:val="009837B5"/>
    <w:rsid w:val="00984060"/>
    <w:rsid w:val="00984205"/>
    <w:rsid w:val="00984924"/>
    <w:rsid w:val="0098545C"/>
    <w:rsid w:val="00985774"/>
    <w:rsid w:val="00985E7F"/>
    <w:rsid w:val="00986174"/>
    <w:rsid w:val="009862B3"/>
    <w:rsid w:val="0098639A"/>
    <w:rsid w:val="0098662D"/>
    <w:rsid w:val="009869EF"/>
    <w:rsid w:val="00986B1B"/>
    <w:rsid w:val="0098714B"/>
    <w:rsid w:val="00987B71"/>
    <w:rsid w:val="0099008F"/>
    <w:rsid w:val="009901F8"/>
    <w:rsid w:val="009902C2"/>
    <w:rsid w:val="009906ED"/>
    <w:rsid w:val="00990EB0"/>
    <w:rsid w:val="00991312"/>
    <w:rsid w:val="00991650"/>
    <w:rsid w:val="009916D8"/>
    <w:rsid w:val="009922B5"/>
    <w:rsid w:val="0099251C"/>
    <w:rsid w:val="009925AA"/>
    <w:rsid w:val="009929A3"/>
    <w:rsid w:val="00992BDF"/>
    <w:rsid w:val="00993F23"/>
    <w:rsid w:val="0099459D"/>
    <w:rsid w:val="00995986"/>
    <w:rsid w:val="00995CBA"/>
    <w:rsid w:val="00995E72"/>
    <w:rsid w:val="009965BB"/>
    <w:rsid w:val="0099680E"/>
    <w:rsid w:val="00996CAF"/>
    <w:rsid w:val="009970A6"/>
    <w:rsid w:val="0099733A"/>
    <w:rsid w:val="009A011B"/>
    <w:rsid w:val="009A0D58"/>
    <w:rsid w:val="009A0F6D"/>
    <w:rsid w:val="009A14CA"/>
    <w:rsid w:val="009A1B55"/>
    <w:rsid w:val="009A1BE4"/>
    <w:rsid w:val="009A1CCE"/>
    <w:rsid w:val="009A21D5"/>
    <w:rsid w:val="009A2416"/>
    <w:rsid w:val="009A274D"/>
    <w:rsid w:val="009A4AF7"/>
    <w:rsid w:val="009A4E5F"/>
    <w:rsid w:val="009A52C7"/>
    <w:rsid w:val="009A5A8C"/>
    <w:rsid w:val="009A6912"/>
    <w:rsid w:val="009A77DD"/>
    <w:rsid w:val="009A7FD1"/>
    <w:rsid w:val="009B02F1"/>
    <w:rsid w:val="009B0801"/>
    <w:rsid w:val="009B0AF0"/>
    <w:rsid w:val="009B1345"/>
    <w:rsid w:val="009B2321"/>
    <w:rsid w:val="009B36D9"/>
    <w:rsid w:val="009B4174"/>
    <w:rsid w:val="009B44AB"/>
    <w:rsid w:val="009B47E2"/>
    <w:rsid w:val="009B4A38"/>
    <w:rsid w:val="009B524E"/>
    <w:rsid w:val="009B57DB"/>
    <w:rsid w:val="009B6672"/>
    <w:rsid w:val="009C0761"/>
    <w:rsid w:val="009C0C13"/>
    <w:rsid w:val="009C0F34"/>
    <w:rsid w:val="009C10E2"/>
    <w:rsid w:val="009C22D3"/>
    <w:rsid w:val="009C2B17"/>
    <w:rsid w:val="009C2DC5"/>
    <w:rsid w:val="009C3078"/>
    <w:rsid w:val="009C3670"/>
    <w:rsid w:val="009C38E3"/>
    <w:rsid w:val="009C3A40"/>
    <w:rsid w:val="009C5875"/>
    <w:rsid w:val="009C5A21"/>
    <w:rsid w:val="009C5B4D"/>
    <w:rsid w:val="009C6ACA"/>
    <w:rsid w:val="009C6CD7"/>
    <w:rsid w:val="009C750B"/>
    <w:rsid w:val="009C7536"/>
    <w:rsid w:val="009C79C1"/>
    <w:rsid w:val="009C7DB3"/>
    <w:rsid w:val="009D02BD"/>
    <w:rsid w:val="009D036E"/>
    <w:rsid w:val="009D0F04"/>
    <w:rsid w:val="009D1023"/>
    <w:rsid w:val="009D176F"/>
    <w:rsid w:val="009D1850"/>
    <w:rsid w:val="009D1968"/>
    <w:rsid w:val="009D198A"/>
    <w:rsid w:val="009D1ACB"/>
    <w:rsid w:val="009D448B"/>
    <w:rsid w:val="009D4904"/>
    <w:rsid w:val="009D4914"/>
    <w:rsid w:val="009D4F55"/>
    <w:rsid w:val="009D65A8"/>
    <w:rsid w:val="009E0605"/>
    <w:rsid w:val="009E0D13"/>
    <w:rsid w:val="009E1F4B"/>
    <w:rsid w:val="009E2881"/>
    <w:rsid w:val="009E2A10"/>
    <w:rsid w:val="009E3005"/>
    <w:rsid w:val="009E3DDD"/>
    <w:rsid w:val="009E437C"/>
    <w:rsid w:val="009E4467"/>
    <w:rsid w:val="009E4DE3"/>
    <w:rsid w:val="009E5732"/>
    <w:rsid w:val="009E5CE6"/>
    <w:rsid w:val="009E5ECE"/>
    <w:rsid w:val="009E7173"/>
    <w:rsid w:val="009E724E"/>
    <w:rsid w:val="009E7949"/>
    <w:rsid w:val="009E79FE"/>
    <w:rsid w:val="009F0524"/>
    <w:rsid w:val="009F0A5F"/>
    <w:rsid w:val="009F0C0D"/>
    <w:rsid w:val="009F156C"/>
    <w:rsid w:val="009F1729"/>
    <w:rsid w:val="009F1750"/>
    <w:rsid w:val="009F1C85"/>
    <w:rsid w:val="009F22A5"/>
    <w:rsid w:val="009F22F7"/>
    <w:rsid w:val="009F23EA"/>
    <w:rsid w:val="009F2523"/>
    <w:rsid w:val="009F3495"/>
    <w:rsid w:val="009F438D"/>
    <w:rsid w:val="009F4947"/>
    <w:rsid w:val="009F5993"/>
    <w:rsid w:val="009F7206"/>
    <w:rsid w:val="009F7FE2"/>
    <w:rsid w:val="00A0083A"/>
    <w:rsid w:val="00A0086F"/>
    <w:rsid w:val="00A01F2E"/>
    <w:rsid w:val="00A028F1"/>
    <w:rsid w:val="00A029C7"/>
    <w:rsid w:val="00A02E26"/>
    <w:rsid w:val="00A02E35"/>
    <w:rsid w:val="00A02FF6"/>
    <w:rsid w:val="00A03169"/>
    <w:rsid w:val="00A03876"/>
    <w:rsid w:val="00A0389A"/>
    <w:rsid w:val="00A043FC"/>
    <w:rsid w:val="00A04A07"/>
    <w:rsid w:val="00A06DBF"/>
    <w:rsid w:val="00A07786"/>
    <w:rsid w:val="00A07BBB"/>
    <w:rsid w:val="00A07C24"/>
    <w:rsid w:val="00A104B7"/>
    <w:rsid w:val="00A1057F"/>
    <w:rsid w:val="00A107B8"/>
    <w:rsid w:val="00A108C4"/>
    <w:rsid w:val="00A10A95"/>
    <w:rsid w:val="00A117C7"/>
    <w:rsid w:val="00A13274"/>
    <w:rsid w:val="00A13343"/>
    <w:rsid w:val="00A13592"/>
    <w:rsid w:val="00A14A2A"/>
    <w:rsid w:val="00A1504F"/>
    <w:rsid w:val="00A15153"/>
    <w:rsid w:val="00A15262"/>
    <w:rsid w:val="00A164CB"/>
    <w:rsid w:val="00A16D07"/>
    <w:rsid w:val="00A176C5"/>
    <w:rsid w:val="00A2020D"/>
    <w:rsid w:val="00A20CC9"/>
    <w:rsid w:val="00A212D3"/>
    <w:rsid w:val="00A21941"/>
    <w:rsid w:val="00A21B5E"/>
    <w:rsid w:val="00A21FC1"/>
    <w:rsid w:val="00A221F7"/>
    <w:rsid w:val="00A22977"/>
    <w:rsid w:val="00A24D81"/>
    <w:rsid w:val="00A270CB"/>
    <w:rsid w:val="00A27A74"/>
    <w:rsid w:val="00A27A8A"/>
    <w:rsid w:val="00A302DB"/>
    <w:rsid w:val="00A303CD"/>
    <w:rsid w:val="00A30AAC"/>
    <w:rsid w:val="00A31610"/>
    <w:rsid w:val="00A31B9B"/>
    <w:rsid w:val="00A32E29"/>
    <w:rsid w:val="00A331C2"/>
    <w:rsid w:val="00A33468"/>
    <w:rsid w:val="00A34001"/>
    <w:rsid w:val="00A3432C"/>
    <w:rsid w:val="00A355BF"/>
    <w:rsid w:val="00A36FDB"/>
    <w:rsid w:val="00A37619"/>
    <w:rsid w:val="00A378CA"/>
    <w:rsid w:val="00A37F9C"/>
    <w:rsid w:val="00A40D25"/>
    <w:rsid w:val="00A41605"/>
    <w:rsid w:val="00A419D3"/>
    <w:rsid w:val="00A422A6"/>
    <w:rsid w:val="00A42326"/>
    <w:rsid w:val="00A43343"/>
    <w:rsid w:val="00A447C5"/>
    <w:rsid w:val="00A44814"/>
    <w:rsid w:val="00A44BAA"/>
    <w:rsid w:val="00A45392"/>
    <w:rsid w:val="00A459E3"/>
    <w:rsid w:val="00A46214"/>
    <w:rsid w:val="00A46CEC"/>
    <w:rsid w:val="00A47488"/>
    <w:rsid w:val="00A4786B"/>
    <w:rsid w:val="00A47D01"/>
    <w:rsid w:val="00A47E6C"/>
    <w:rsid w:val="00A47F1E"/>
    <w:rsid w:val="00A51588"/>
    <w:rsid w:val="00A51D8E"/>
    <w:rsid w:val="00A5225E"/>
    <w:rsid w:val="00A52489"/>
    <w:rsid w:val="00A52813"/>
    <w:rsid w:val="00A52B59"/>
    <w:rsid w:val="00A531FB"/>
    <w:rsid w:val="00A549A9"/>
    <w:rsid w:val="00A55E52"/>
    <w:rsid w:val="00A5602C"/>
    <w:rsid w:val="00A5618A"/>
    <w:rsid w:val="00A56617"/>
    <w:rsid w:val="00A56BD3"/>
    <w:rsid w:val="00A60D8D"/>
    <w:rsid w:val="00A61E2A"/>
    <w:rsid w:val="00A61E5F"/>
    <w:rsid w:val="00A62101"/>
    <w:rsid w:val="00A62359"/>
    <w:rsid w:val="00A62D55"/>
    <w:rsid w:val="00A62E51"/>
    <w:rsid w:val="00A6340E"/>
    <w:rsid w:val="00A6346B"/>
    <w:rsid w:val="00A6369B"/>
    <w:rsid w:val="00A643D9"/>
    <w:rsid w:val="00A64822"/>
    <w:rsid w:val="00A65414"/>
    <w:rsid w:val="00A66723"/>
    <w:rsid w:val="00A66A8A"/>
    <w:rsid w:val="00A67860"/>
    <w:rsid w:val="00A705A5"/>
    <w:rsid w:val="00A719D5"/>
    <w:rsid w:val="00A720EF"/>
    <w:rsid w:val="00A72190"/>
    <w:rsid w:val="00A72446"/>
    <w:rsid w:val="00A72700"/>
    <w:rsid w:val="00A73832"/>
    <w:rsid w:val="00A74237"/>
    <w:rsid w:val="00A744BB"/>
    <w:rsid w:val="00A7538D"/>
    <w:rsid w:val="00A763FC"/>
    <w:rsid w:val="00A77270"/>
    <w:rsid w:val="00A77CAD"/>
    <w:rsid w:val="00A80065"/>
    <w:rsid w:val="00A80EE9"/>
    <w:rsid w:val="00A81A25"/>
    <w:rsid w:val="00A81E34"/>
    <w:rsid w:val="00A8325B"/>
    <w:rsid w:val="00A834B5"/>
    <w:rsid w:val="00A84403"/>
    <w:rsid w:val="00A84569"/>
    <w:rsid w:val="00A84928"/>
    <w:rsid w:val="00A85435"/>
    <w:rsid w:val="00A85B96"/>
    <w:rsid w:val="00A85CAA"/>
    <w:rsid w:val="00A867E3"/>
    <w:rsid w:val="00A86AC6"/>
    <w:rsid w:val="00A872DB"/>
    <w:rsid w:val="00A90336"/>
    <w:rsid w:val="00A909F6"/>
    <w:rsid w:val="00A91B6A"/>
    <w:rsid w:val="00A921E1"/>
    <w:rsid w:val="00A92911"/>
    <w:rsid w:val="00A92BB9"/>
    <w:rsid w:val="00A92BE5"/>
    <w:rsid w:val="00A93491"/>
    <w:rsid w:val="00A93AEA"/>
    <w:rsid w:val="00A93BF9"/>
    <w:rsid w:val="00A93CBE"/>
    <w:rsid w:val="00A94AA4"/>
    <w:rsid w:val="00A9597C"/>
    <w:rsid w:val="00A96A25"/>
    <w:rsid w:val="00A96E1F"/>
    <w:rsid w:val="00A97EAE"/>
    <w:rsid w:val="00A97ED6"/>
    <w:rsid w:val="00AA0289"/>
    <w:rsid w:val="00AA04E7"/>
    <w:rsid w:val="00AA0C89"/>
    <w:rsid w:val="00AA14F2"/>
    <w:rsid w:val="00AA167E"/>
    <w:rsid w:val="00AA1A66"/>
    <w:rsid w:val="00AA2A09"/>
    <w:rsid w:val="00AA3201"/>
    <w:rsid w:val="00AA531C"/>
    <w:rsid w:val="00AA5ECE"/>
    <w:rsid w:val="00AA5EDA"/>
    <w:rsid w:val="00AA5FD0"/>
    <w:rsid w:val="00AA60CE"/>
    <w:rsid w:val="00AA6A49"/>
    <w:rsid w:val="00AA75B5"/>
    <w:rsid w:val="00AA7716"/>
    <w:rsid w:val="00AB0EC7"/>
    <w:rsid w:val="00AB1368"/>
    <w:rsid w:val="00AB1923"/>
    <w:rsid w:val="00AB1F46"/>
    <w:rsid w:val="00AB21ED"/>
    <w:rsid w:val="00AB402F"/>
    <w:rsid w:val="00AB4E26"/>
    <w:rsid w:val="00AB4FBF"/>
    <w:rsid w:val="00AB6501"/>
    <w:rsid w:val="00AB6EC1"/>
    <w:rsid w:val="00AB6EC9"/>
    <w:rsid w:val="00AB7277"/>
    <w:rsid w:val="00AB7443"/>
    <w:rsid w:val="00AB7553"/>
    <w:rsid w:val="00AB7D1D"/>
    <w:rsid w:val="00AC05C7"/>
    <w:rsid w:val="00AC0E84"/>
    <w:rsid w:val="00AC18A9"/>
    <w:rsid w:val="00AC22D1"/>
    <w:rsid w:val="00AC2336"/>
    <w:rsid w:val="00AC27E4"/>
    <w:rsid w:val="00AC3914"/>
    <w:rsid w:val="00AC5687"/>
    <w:rsid w:val="00AC56F0"/>
    <w:rsid w:val="00AC5CA7"/>
    <w:rsid w:val="00AC5E5F"/>
    <w:rsid w:val="00AC69A8"/>
    <w:rsid w:val="00AC6DDE"/>
    <w:rsid w:val="00AC7A48"/>
    <w:rsid w:val="00AC7C58"/>
    <w:rsid w:val="00AD08C3"/>
    <w:rsid w:val="00AD1824"/>
    <w:rsid w:val="00AD1F5A"/>
    <w:rsid w:val="00AD22C6"/>
    <w:rsid w:val="00AD23C5"/>
    <w:rsid w:val="00AD274A"/>
    <w:rsid w:val="00AD36A5"/>
    <w:rsid w:val="00AD3C04"/>
    <w:rsid w:val="00AD3D5B"/>
    <w:rsid w:val="00AD5D94"/>
    <w:rsid w:val="00AD6452"/>
    <w:rsid w:val="00AD7294"/>
    <w:rsid w:val="00AD7510"/>
    <w:rsid w:val="00AD7815"/>
    <w:rsid w:val="00AE0283"/>
    <w:rsid w:val="00AE0848"/>
    <w:rsid w:val="00AE09F9"/>
    <w:rsid w:val="00AE0A5E"/>
    <w:rsid w:val="00AE0B66"/>
    <w:rsid w:val="00AE107E"/>
    <w:rsid w:val="00AE10D3"/>
    <w:rsid w:val="00AE1F37"/>
    <w:rsid w:val="00AE1F76"/>
    <w:rsid w:val="00AE2F82"/>
    <w:rsid w:val="00AE3770"/>
    <w:rsid w:val="00AE45A3"/>
    <w:rsid w:val="00AE48D9"/>
    <w:rsid w:val="00AE51EB"/>
    <w:rsid w:val="00AE5489"/>
    <w:rsid w:val="00AF0478"/>
    <w:rsid w:val="00AF096A"/>
    <w:rsid w:val="00AF11DA"/>
    <w:rsid w:val="00AF1DED"/>
    <w:rsid w:val="00AF1E40"/>
    <w:rsid w:val="00AF386A"/>
    <w:rsid w:val="00AF4156"/>
    <w:rsid w:val="00AF4DD3"/>
    <w:rsid w:val="00AF4F14"/>
    <w:rsid w:val="00AF5AFA"/>
    <w:rsid w:val="00AF5CAB"/>
    <w:rsid w:val="00AF6361"/>
    <w:rsid w:val="00AF6909"/>
    <w:rsid w:val="00AF799E"/>
    <w:rsid w:val="00B0077C"/>
    <w:rsid w:val="00B00818"/>
    <w:rsid w:val="00B00BB5"/>
    <w:rsid w:val="00B00D26"/>
    <w:rsid w:val="00B00E01"/>
    <w:rsid w:val="00B01828"/>
    <w:rsid w:val="00B01D8F"/>
    <w:rsid w:val="00B022BC"/>
    <w:rsid w:val="00B02BB4"/>
    <w:rsid w:val="00B03292"/>
    <w:rsid w:val="00B03799"/>
    <w:rsid w:val="00B047FD"/>
    <w:rsid w:val="00B04867"/>
    <w:rsid w:val="00B04A01"/>
    <w:rsid w:val="00B05248"/>
    <w:rsid w:val="00B05671"/>
    <w:rsid w:val="00B05840"/>
    <w:rsid w:val="00B05A8A"/>
    <w:rsid w:val="00B05B41"/>
    <w:rsid w:val="00B05F20"/>
    <w:rsid w:val="00B05F39"/>
    <w:rsid w:val="00B0604A"/>
    <w:rsid w:val="00B060E2"/>
    <w:rsid w:val="00B06138"/>
    <w:rsid w:val="00B06383"/>
    <w:rsid w:val="00B0642E"/>
    <w:rsid w:val="00B06CA0"/>
    <w:rsid w:val="00B06E36"/>
    <w:rsid w:val="00B07E6C"/>
    <w:rsid w:val="00B108A0"/>
    <w:rsid w:val="00B10AA8"/>
    <w:rsid w:val="00B10C9B"/>
    <w:rsid w:val="00B111D8"/>
    <w:rsid w:val="00B11347"/>
    <w:rsid w:val="00B11D14"/>
    <w:rsid w:val="00B11E2F"/>
    <w:rsid w:val="00B12569"/>
    <w:rsid w:val="00B12BDE"/>
    <w:rsid w:val="00B1313C"/>
    <w:rsid w:val="00B13B87"/>
    <w:rsid w:val="00B13C39"/>
    <w:rsid w:val="00B13DBE"/>
    <w:rsid w:val="00B13F7F"/>
    <w:rsid w:val="00B14600"/>
    <w:rsid w:val="00B14C4F"/>
    <w:rsid w:val="00B162DA"/>
    <w:rsid w:val="00B16441"/>
    <w:rsid w:val="00B168B9"/>
    <w:rsid w:val="00B17DE4"/>
    <w:rsid w:val="00B20AE3"/>
    <w:rsid w:val="00B20E68"/>
    <w:rsid w:val="00B210CB"/>
    <w:rsid w:val="00B21837"/>
    <w:rsid w:val="00B219E8"/>
    <w:rsid w:val="00B22408"/>
    <w:rsid w:val="00B224B1"/>
    <w:rsid w:val="00B22510"/>
    <w:rsid w:val="00B22B0D"/>
    <w:rsid w:val="00B22C15"/>
    <w:rsid w:val="00B22FFD"/>
    <w:rsid w:val="00B236BA"/>
    <w:rsid w:val="00B23757"/>
    <w:rsid w:val="00B240B8"/>
    <w:rsid w:val="00B245FB"/>
    <w:rsid w:val="00B2601E"/>
    <w:rsid w:val="00B27563"/>
    <w:rsid w:val="00B2782D"/>
    <w:rsid w:val="00B308CD"/>
    <w:rsid w:val="00B30C1E"/>
    <w:rsid w:val="00B30D62"/>
    <w:rsid w:val="00B31C08"/>
    <w:rsid w:val="00B31CB7"/>
    <w:rsid w:val="00B323A6"/>
    <w:rsid w:val="00B333E6"/>
    <w:rsid w:val="00B3370F"/>
    <w:rsid w:val="00B348EE"/>
    <w:rsid w:val="00B34EB8"/>
    <w:rsid w:val="00B3518D"/>
    <w:rsid w:val="00B3547F"/>
    <w:rsid w:val="00B357E3"/>
    <w:rsid w:val="00B359C3"/>
    <w:rsid w:val="00B364B0"/>
    <w:rsid w:val="00B36A6D"/>
    <w:rsid w:val="00B36E9A"/>
    <w:rsid w:val="00B37554"/>
    <w:rsid w:val="00B40018"/>
    <w:rsid w:val="00B41BE8"/>
    <w:rsid w:val="00B41DDC"/>
    <w:rsid w:val="00B43788"/>
    <w:rsid w:val="00B43873"/>
    <w:rsid w:val="00B438D9"/>
    <w:rsid w:val="00B43999"/>
    <w:rsid w:val="00B4414E"/>
    <w:rsid w:val="00B44CC9"/>
    <w:rsid w:val="00B44F5D"/>
    <w:rsid w:val="00B450FE"/>
    <w:rsid w:val="00B45929"/>
    <w:rsid w:val="00B45DFD"/>
    <w:rsid w:val="00B47B38"/>
    <w:rsid w:val="00B47EF4"/>
    <w:rsid w:val="00B50108"/>
    <w:rsid w:val="00B50123"/>
    <w:rsid w:val="00B5061B"/>
    <w:rsid w:val="00B50955"/>
    <w:rsid w:val="00B5095D"/>
    <w:rsid w:val="00B51589"/>
    <w:rsid w:val="00B51B3D"/>
    <w:rsid w:val="00B51BA8"/>
    <w:rsid w:val="00B523BD"/>
    <w:rsid w:val="00B528D6"/>
    <w:rsid w:val="00B52E6A"/>
    <w:rsid w:val="00B53067"/>
    <w:rsid w:val="00B537F8"/>
    <w:rsid w:val="00B53D23"/>
    <w:rsid w:val="00B53DEF"/>
    <w:rsid w:val="00B55B66"/>
    <w:rsid w:val="00B56779"/>
    <w:rsid w:val="00B57295"/>
    <w:rsid w:val="00B57473"/>
    <w:rsid w:val="00B57A2C"/>
    <w:rsid w:val="00B57CC7"/>
    <w:rsid w:val="00B6017C"/>
    <w:rsid w:val="00B60983"/>
    <w:rsid w:val="00B617A3"/>
    <w:rsid w:val="00B61D3D"/>
    <w:rsid w:val="00B629E1"/>
    <w:rsid w:val="00B632A8"/>
    <w:rsid w:val="00B63C27"/>
    <w:rsid w:val="00B65119"/>
    <w:rsid w:val="00B652F7"/>
    <w:rsid w:val="00B65A1D"/>
    <w:rsid w:val="00B66104"/>
    <w:rsid w:val="00B66453"/>
    <w:rsid w:val="00B67196"/>
    <w:rsid w:val="00B67223"/>
    <w:rsid w:val="00B67733"/>
    <w:rsid w:val="00B709E4"/>
    <w:rsid w:val="00B71340"/>
    <w:rsid w:val="00B7182B"/>
    <w:rsid w:val="00B719FD"/>
    <w:rsid w:val="00B723D0"/>
    <w:rsid w:val="00B73565"/>
    <w:rsid w:val="00B73BCF"/>
    <w:rsid w:val="00B74552"/>
    <w:rsid w:val="00B749E0"/>
    <w:rsid w:val="00B755AB"/>
    <w:rsid w:val="00B7566C"/>
    <w:rsid w:val="00B756F2"/>
    <w:rsid w:val="00B757AA"/>
    <w:rsid w:val="00B75A05"/>
    <w:rsid w:val="00B777BF"/>
    <w:rsid w:val="00B77EC5"/>
    <w:rsid w:val="00B77FD7"/>
    <w:rsid w:val="00B8141D"/>
    <w:rsid w:val="00B81B9A"/>
    <w:rsid w:val="00B81F03"/>
    <w:rsid w:val="00B82C5E"/>
    <w:rsid w:val="00B83083"/>
    <w:rsid w:val="00B831EB"/>
    <w:rsid w:val="00B84060"/>
    <w:rsid w:val="00B84876"/>
    <w:rsid w:val="00B84FF4"/>
    <w:rsid w:val="00B852FB"/>
    <w:rsid w:val="00B86916"/>
    <w:rsid w:val="00B86E6E"/>
    <w:rsid w:val="00B87B38"/>
    <w:rsid w:val="00B907BB"/>
    <w:rsid w:val="00B90D18"/>
    <w:rsid w:val="00B918A0"/>
    <w:rsid w:val="00B91A43"/>
    <w:rsid w:val="00B923E2"/>
    <w:rsid w:val="00B93338"/>
    <w:rsid w:val="00B936C7"/>
    <w:rsid w:val="00B94F4A"/>
    <w:rsid w:val="00B96373"/>
    <w:rsid w:val="00B96997"/>
    <w:rsid w:val="00B97DC0"/>
    <w:rsid w:val="00BA10E9"/>
    <w:rsid w:val="00BA1116"/>
    <w:rsid w:val="00BA1235"/>
    <w:rsid w:val="00BA1D1E"/>
    <w:rsid w:val="00BA288F"/>
    <w:rsid w:val="00BA2D29"/>
    <w:rsid w:val="00BA3359"/>
    <w:rsid w:val="00BA48AC"/>
    <w:rsid w:val="00BA4980"/>
    <w:rsid w:val="00BA6B40"/>
    <w:rsid w:val="00BA6FE1"/>
    <w:rsid w:val="00BA7183"/>
    <w:rsid w:val="00BB016B"/>
    <w:rsid w:val="00BB0618"/>
    <w:rsid w:val="00BB0739"/>
    <w:rsid w:val="00BB22AA"/>
    <w:rsid w:val="00BB251E"/>
    <w:rsid w:val="00BB3068"/>
    <w:rsid w:val="00BB3273"/>
    <w:rsid w:val="00BB3B88"/>
    <w:rsid w:val="00BB4AEE"/>
    <w:rsid w:val="00BB4B7E"/>
    <w:rsid w:val="00BB5217"/>
    <w:rsid w:val="00BB62E9"/>
    <w:rsid w:val="00BB6933"/>
    <w:rsid w:val="00BB7041"/>
    <w:rsid w:val="00BB7696"/>
    <w:rsid w:val="00BC03BA"/>
    <w:rsid w:val="00BC13BD"/>
    <w:rsid w:val="00BC3058"/>
    <w:rsid w:val="00BC337B"/>
    <w:rsid w:val="00BC35C9"/>
    <w:rsid w:val="00BC41F5"/>
    <w:rsid w:val="00BC4AA5"/>
    <w:rsid w:val="00BC5D2B"/>
    <w:rsid w:val="00BD069A"/>
    <w:rsid w:val="00BD0874"/>
    <w:rsid w:val="00BD0B5D"/>
    <w:rsid w:val="00BD12E8"/>
    <w:rsid w:val="00BD1E8F"/>
    <w:rsid w:val="00BD209B"/>
    <w:rsid w:val="00BD3F8C"/>
    <w:rsid w:val="00BD48ED"/>
    <w:rsid w:val="00BD4CB1"/>
    <w:rsid w:val="00BD4E9C"/>
    <w:rsid w:val="00BD5AF6"/>
    <w:rsid w:val="00BD6D15"/>
    <w:rsid w:val="00BD6EFB"/>
    <w:rsid w:val="00BD7737"/>
    <w:rsid w:val="00BD7B11"/>
    <w:rsid w:val="00BE009F"/>
    <w:rsid w:val="00BE0765"/>
    <w:rsid w:val="00BE08FD"/>
    <w:rsid w:val="00BE14FE"/>
    <w:rsid w:val="00BE1D38"/>
    <w:rsid w:val="00BE22A2"/>
    <w:rsid w:val="00BE2B15"/>
    <w:rsid w:val="00BE325E"/>
    <w:rsid w:val="00BE3615"/>
    <w:rsid w:val="00BE38B7"/>
    <w:rsid w:val="00BE3CB5"/>
    <w:rsid w:val="00BE4930"/>
    <w:rsid w:val="00BE4C1C"/>
    <w:rsid w:val="00BE4CFB"/>
    <w:rsid w:val="00BE5ADF"/>
    <w:rsid w:val="00BE5B9E"/>
    <w:rsid w:val="00BE5CDE"/>
    <w:rsid w:val="00BE6602"/>
    <w:rsid w:val="00BE68C9"/>
    <w:rsid w:val="00BE69C1"/>
    <w:rsid w:val="00BE6FAE"/>
    <w:rsid w:val="00BE78A8"/>
    <w:rsid w:val="00BF18E1"/>
    <w:rsid w:val="00BF1B59"/>
    <w:rsid w:val="00BF206D"/>
    <w:rsid w:val="00BF2A9C"/>
    <w:rsid w:val="00BF3222"/>
    <w:rsid w:val="00BF45A1"/>
    <w:rsid w:val="00BF4B23"/>
    <w:rsid w:val="00BF4CC4"/>
    <w:rsid w:val="00BF4D1E"/>
    <w:rsid w:val="00BF535D"/>
    <w:rsid w:val="00BF62F6"/>
    <w:rsid w:val="00BF6321"/>
    <w:rsid w:val="00BF65F9"/>
    <w:rsid w:val="00BF6836"/>
    <w:rsid w:val="00BF6893"/>
    <w:rsid w:val="00BF6B05"/>
    <w:rsid w:val="00C000E0"/>
    <w:rsid w:val="00C00E77"/>
    <w:rsid w:val="00C01904"/>
    <w:rsid w:val="00C01F56"/>
    <w:rsid w:val="00C02FBA"/>
    <w:rsid w:val="00C03B4E"/>
    <w:rsid w:val="00C03CE0"/>
    <w:rsid w:val="00C0432D"/>
    <w:rsid w:val="00C04391"/>
    <w:rsid w:val="00C0459C"/>
    <w:rsid w:val="00C04852"/>
    <w:rsid w:val="00C06888"/>
    <w:rsid w:val="00C0695B"/>
    <w:rsid w:val="00C071FA"/>
    <w:rsid w:val="00C10705"/>
    <w:rsid w:val="00C10CD9"/>
    <w:rsid w:val="00C10DB3"/>
    <w:rsid w:val="00C1223C"/>
    <w:rsid w:val="00C1240B"/>
    <w:rsid w:val="00C126EB"/>
    <w:rsid w:val="00C12AB1"/>
    <w:rsid w:val="00C12CDD"/>
    <w:rsid w:val="00C14610"/>
    <w:rsid w:val="00C14662"/>
    <w:rsid w:val="00C15625"/>
    <w:rsid w:val="00C168A1"/>
    <w:rsid w:val="00C176B9"/>
    <w:rsid w:val="00C203E8"/>
    <w:rsid w:val="00C2178A"/>
    <w:rsid w:val="00C21973"/>
    <w:rsid w:val="00C23355"/>
    <w:rsid w:val="00C23583"/>
    <w:rsid w:val="00C2397F"/>
    <w:rsid w:val="00C2440F"/>
    <w:rsid w:val="00C2468F"/>
    <w:rsid w:val="00C24911"/>
    <w:rsid w:val="00C24FBC"/>
    <w:rsid w:val="00C25A47"/>
    <w:rsid w:val="00C25B8B"/>
    <w:rsid w:val="00C25E51"/>
    <w:rsid w:val="00C2618C"/>
    <w:rsid w:val="00C262D8"/>
    <w:rsid w:val="00C263C5"/>
    <w:rsid w:val="00C26600"/>
    <w:rsid w:val="00C26A9B"/>
    <w:rsid w:val="00C27028"/>
    <w:rsid w:val="00C274A2"/>
    <w:rsid w:val="00C27D84"/>
    <w:rsid w:val="00C27EFB"/>
    <w:rsid w:val="00C3068E"/>
    <w:rsid w:val="00C309AB"/>
    <w:rsid w:val="00C31A62"/>
    <w:rsid w:val="00C32DDF"/>
    <w:rsid w:val="00C3352F"/>
    <w:rsid w:val="00C33960"/>
    <w:rsid w:val="00C33D0D"/>
    <w:rsid w:val="00C33F35"/>
    <w:rsid w:val="00C33FD3"/>
    <w:rsid w:val="00C34862"/>
    <w:rsid w:val="00C35000"/>
    <w:rsid w:val="00C3516A"/>
    <w:rsid w:val="00C35836"/>
    <w:rsid w:val="00C3665A"/>
    <w:rsid w:val="00C36BB6"/>
    <w:rsid w:val="00C37F4C"/>
    <w:rsid w:val="00C405F3"/>
    <w:rsid w:val="00C40740"/>
    <w:rsid w:val="00C41104"/>
    <w:rsid w:val="00C4135C"/>
    <w:rsid w:val="00C424FF"/>
    <w:rsid w:val="00C42B35"/>
    <w:rsid w:val="00C42EBB"/>
    <w:rsid w:val="00C43379"/>
    <w:rsid w:val="00C4447B"/>
    <w:rsid w:val="00C45FD8"/>
    <w:rsid w:val="00C4609C"/>
    <w:rsid w:val="00C46295"/>
    <w:rsid w:val="00C46352"/>
    <w:rsid w:val="00C4750A"/>
    <w:rsid w:val="00C47A0E"/>
    <w:rsid w:val="00C50288"/>
    <w:rsid w:val="00C5033C"/>
    <w:rsid w:val="00C50706"/>
    <w:rsid w:val="00C50816"/>
    <w:rsid w:val="00C50A01"/>
    <w:rsid w:val="00C50A8A"/>
    <w:rsid w:val="00C50B9E"/>
    <w:rsid w:val="00C50D30"/>
    <w:rsid w:val="00C50D6F"/>
    <w:rsid w:val="00C5154B"/>
    <w:rsid w:val="00C5180B"/>
    <w:rsid w:val="00C51B8D"/>
    <w:rsid w:val="00C52133"/>
    <w:rsid w:val="00C524F5"/>
    <w:rsid w:val="00C53255"/>
    <w:rsid w:val="00C539F3"/>
    <w:rsid w:val="00C53B29"/>
    <w:rsid w:val="00C552F1"/>
    <w:rsid w:val="00C5544A"/>
    <w:rsid w:val="00C55E6A"/>
    <w:rsid w:val="00C56F25"/>
    <w:rsid w:val="00C56FBD"/>
    <w:rsid w:val="00C5734A"/>
    <w:rsid w:val="00C57E71"/>
    <w:rsid w:val="00C607C5"/>
    <w:rsid w:val="00C611FD"/>
    <w:rsid w:val="00C61665"/>
    <w:rsid w:val="00C61C2D"/>
    <w:rsid w:val="00C61DD2"/>
    <w:rsid w:val="00C6202B"/>
    <w:rsid w:val="00C62AD4"/>
    <w:rsid w:val="00C6387D"/>
    <w:rsid w:val="00C63D32"/>
    <w:rsid w:val="00C6480A"/>
    <w:rsid w:val="00C64B2F"/>
    <w:rsid w:val="00C65F04"/>
    <w:rsid w:val="00C6620B"/>
    <w:rsid w:val="00C664C6"/>
    <w:rsid w:val="00C66852"/>
    <w:rsid w:val="00C66902"/>
    <w:rsid w:val="00C66BCA"/>
    <w:rsid w:val="00C670CB"/>
    <w:rsid w:val="00C673AD"/>
    <w:rsid w:val="00C726F5"/>
    <w:rsid w:val="00C72780"/>
    <w:rsid w:val="00C72C1B"/>
    <w:rsid w:val="00C731AF"/>
    <w:rsid w:val="00C73733"/>
    <w:rsid w:val="00C73C97"/>
    <w:rsid w:val="00C744C1"/>
    <w:rsid w:val="00C74AC2"/>
    <w:rsid w:val="00C74D5A"/>
    <w:rsid w:val="00C7580D"/>
    <w:rsid w:val="00C75A74"/>
    <w:rsid w:val="00C75D44"/>
    <w:rsid w:val="00C7641A"/>
    <w:rsid w:val="00C77C5D"/>
    <w:rsid w:val="00C77C85"/>
    <w:rsid w:val="00C77F74"/>
    <w:rsid w:val="00C80386"/>
    <w:rsid w:val="00C806C6"/>
    <w:rsid w:val="00C808A4"/>
    <w:rsid w:val="00C808F0"/>
    <w:rsid w:val="00C80E4A"/>
    <w:rsid w:val="00C817E1"/>
    <w:rsid w:val="00C81A3E"/>
    <w:rsid w:val="00C824F1"/>
    <w:rsid w:val="00C8254A"/>
    <w:rsid w:val="00C82B3C"/>
    <w:rsid w:val="00C8343C"/>
    <w:rsid w:val="00C83C88"/>
    <w:rsid w:val="00C845AC"/>
    <w:rsid w:val="00C84CD2"/>
    <w:rsid w:val="00C8501A"/>
    <w:rsid w:val="00C8594A"/>
    <w:rsid w:val="00C85A2D"/>
    <w:rsid w:val="00C85B47"/>
    <w:rsid w:val="00C8610A"/>
    <w:rsid w:val="00C86F1F"/>
    <w:rsid w:val="00C877C2"/>
    <w:rsid w:val="00C87B09"/>
    <w:rsid w:val="00C90247"/>
    <w:rsid w:val="00C90A12"/>
    <w:rsid w:val="00C91138"/>
    <w:rsid w:val="00C91D17"/>
    <w:rsid w:val="00C92940"/>
    <w:rsid w:val="00C92964"/>
    <w:rsid w:val="00C935E3"/>
    <w:rsid w:val="00C93C4D"/>
    <w:rsid w:val="00C94246"/>
    <w:rsid w:val="00C94675"/>
    <w:rsid w:val="00C955D9"/>
    <w:rsid w:val="00C96355"/>
    <w:rsid w:val="00C966AB"/>
    <w:rsid w:val="00C96B5E"/>
    <w:rsid w:val="00C96F5D"/>
    <w:rsid w:val="00C97DBD"/>
    <w:rsid w:val="00C97DDA"/>
    <w:rsid w:val="00CA0FA7"/>
    <w:rsid w:val="00CA1D13"/>
    <w:rsid w:val="00CA223C"/>
    <w:rsid w:val="00CA284C"/>
    <w:rsid w:val="00CA377E"/>
    <w:rsid w:val="00CA43C6"/>
    <w:rsid w:val="00CA4E15"/>
    <w:rsid w:val="00CA533B"/>
    <w:rsid w:val="00CA5538"/>
    <w:rsid w:val="00CA5D2B"/>
    <w:rsid w:val="00CA5DD8"/>
    <w:rsid w:val="00CA5E6D"/>
    <w:rsid w:val="00CA632C"/>
    <w:rsid w:val="00CA663D"/>
    <w:rsid w:val="00CA6730"/>
    <w:rsid w:val="00CA6C44"/>
    <w:rsid w:val="00CA6EC9"/>
    <w:rsid w:val="00CA7663"/>
    <w:rsid w:val="00CB0184"/>
    <w:rsid w:val="00CB04ED"/>
    <w:rsid w:val="00CB0EA4"/>
    <w:rsid w:val="00CB128E"/>
    <w:rsid w:val="00CB3313"/>
    <w:rsid w:val="00CB3AE4"/>
    <w:rsid w:val="00CB3E4C"/>
    <w:rsid w:val="00CB3EDF"/>
    <w:rsid w:val="00CB5152"/>
    <w:rsid w:val="00CB5422"/>
    <w:rsid w:val="00CB55CB"/>
    <w:rsid w:val="00CB55F4"/>
    <w:rsid w:val="00CB5646"/>
    <w:rsid w:val="00CB5863"/>
    <w:rsid w:val="00CB61DC"/>
    <w:rsid w:val="00CB7700"/>
    <w:rsid w:val="00CC0028"/>
    <w:rsid w:val="00CC10D8"/>
    <w:rsid w:val="00CC129B"/>
    <w:rsid w:val="00CC1A37"/>
    <w:rsid w:val="00CC1B6F"/>
    <w:rsid w:val="00CC1D44"/>
    <w:rsid w:val="00CC3244"/>
    <w:rsid w:val="00CC343B"/>
    <w:rsid w:val="00CC42E0"/>
    <w:rsid w:val="00CC4519"/>
    <w:rsid w:val="00CC4E70"/>
    <w:rsid w:val="00CC4F6C"/>
    <w:rsid w:val="00CC6200"/>
    <w:rsid w:val="00CC6A57"/>
    <w:rsid w:val="00CC6A82"/>
    <w:rsid w:val="00CC6AFB"/>
    <w:rsid w:val="00CC6CD2"/>
    <w:rsid w:val="00CC7E08"/>
    <w:rsid w:val="00CD0962"/>
    <w:rsid w:val="00CD175B"/>
    <w:rsid w:val="00CD1AD7"/>
    <w:rsid w:val="00CD29C9"/>
    <w:rsid w:val="00CD404D"/>
    <w:rsid w:val="00CD55E8"/>
    <w:rsid w:val="00CD5835"/>
    <w:rsid w:val="00CD63D8"/>
    <w:rsid w:val="00CD6A73"/>
    <w:rsid w:val="00CD6C97"/>
    <w:rsid w:val="00CD78EE"/>
    <w:rsid w:val="00CD7DFE"/>
    <w:rsid w:val="00CD7E57"/>
    <w:rsid w:val="00CE03E1"/>
    <w:rsid w:val="00CE1046"/>
    <w:rsid w:val="00CE1086"/>
    <w:rsid w:val="00CE1923"/>
    <w:rsid w:val="00CE1D4D"/>
    <w:rsid w:val="00CE1D9A"/>
    <w:rsid w:val="00CE1FFD"/>
    <w:rsid w:val="00CE2DDC"/>
    <w:rsid w:val="00CE38CE"/>
    <w:rsid w:val="00CE3FD2"/>
    <w:rsid w:val="00CE40B6"/>
    <w:rsid w:val="00CE4BD2"/>
    <w:rsid w:val="00CE4F72"/>
    <w:rsid w:val="00CE528D"/>
    <w:rsid w:val="00CE66EE"/>
    <w:rsid w:val="00CE74B0"/>
    <w:rsid w:val="00CF0036"/>
    <w:rsid w:val="00CF0101"/>
    <w:rsid w:val="00CF0356"/>
    <w:rsid w:val="00CF0919"/>
    <w:rsid w:val="00CF0CCF"/>
    <w:rsid w:val="00CF0F99"/>
    <w:rsid w:val="00CF182B"/>
    <w:rsid w:val="00CF25AF"/>
    <w:rsid w:val="00CF3013"/>
    <w:rsid w:val="00CF34BE"/>
    <w:rsid w:val="00CF3743"/>
    <w:rsid w:val="00CF425E"/>
    <w:rsid w:val="00CF4531"/>
    <w:rsid w:val="00CF5832"/>
    <w:rsid w:val="00CF5F1B"/>
    <w:rsid w:val="00CF6A6A"/>
    <w:rsid w:val="00CF71A4"/>
    <w:rsid w:val="00CF7974"/>
    <w:rsid w:val="00CF7F23"/>
    <w:rsid w:val="00D0027B"/>
    <w:rsid w:val="00D008E6"/>
    <w:rsid w:val="00D00963"/>
    <w:rsid w:val="00D01345"/>
    <w:rsid w:val="00D0137B"/>
    <w:rsid w:val="00D01932"/>
    <w:rsid w:val="00D021EC"/>
    <w:rsid w:val="00D02651"/>
    <w:rsid w:val="00D02F72"/>
    <w:rsid w:val="00D02FC5"/>
    <w:rsid w:val="00D03142"/>
    <w:rsid w:val="00D032D1"/>
    <w:rsid w:val="00D0345F"/>
    <w:rsid w:val="00D03DB3"/>
    <w:rsid w:val="00D047B7"/>
    <w:rsid w:val="00D054B4"/>
    <w:rsid w:val="00D06E4A"/>
    <w:rsid w:val="00D07058"/>
    <w:rsid w:val="00D07072"/>
    <w:rsid w:val="00D10414"/>
    <w:rsid w:val="00D10720"/>
    <w:rsid w:val="00D11549"/>
    <w:rsid w:val="00D1188E"/>
    <w:rsid w:val="00D11CCE"/>
    <w:rsid w:val="00D11FE4"/>
    <w:rsid w:val="00D12279"/>
    <w:rsid w:val="00D12298"/>
    <w:rsid w:val="00D13252"/>
    <w:rsid w:val="00D13585"/>
    <w:rsid w:val="00D13E77"/>
    <w:rsid w:val="00D14529"/>
    <w:rsid w:val="00D14C17"/>
    <w:rsid w:val="00D152F9"/>
    <w:rsid w:val="00D1611C"/>
    <w:rsid w:val="00D16859"/>
    <w:rsid w:val="00D16FFE"/>
    <w:rsid w:val="00D171AA"/>
    <w:rsid w:val="00D17858"/>
    <w:rsid w:val="00D17A96"/>
    <w:rsid w:val="00D2016B"/>
    <w:rsid w:val="00D209FE"/>
    <w:rsid w:val="00D22513"/>
    <w:rsid w:val="00D23113"/>
    <w:rsid w:val="00D23181"/>
    <w:rsid w:val="00D24415"/>
    <w:rsid w:val="00D246E9"/>
    <w:rsid w:val="00D24B83"/>
    <w:rsid w:val="00D24C2A"/>
    <w:rsid w:val="00D24E86"/>
    <w:rsid w:val="00D25328"/>
    <w:rsid w:val="00D25DE9"/>
    <w:rsid w:val="00D25EC7"/>
    <w:rsid w:val="00D26501"/>
    <w:rsid w:val="00D2724D"/>
    <w:rsid w:val="00D2732B"/>
    <w:rsid w:val="00D2747F"/>
    <w:rsid w:val="00D274ED"/>
    <w:rsid w:val="00D27C2A"/>
    <w:rsid w:val="00D30052"/>
    <w:rsid w:val="00D30643"/>
    <w:rsid w:val="00D307A4"/>
    <w:rsid w:val="00D313F4"/>
    <w:rsid w:val="00D31822"/>
    <w:rsid w:val="00D31E3C"/>
    <w:rsid w:val="00D324CC"/>
    <w:rsid w:val="00D32735"/>
    <w:rsid w:val="00D32828"/>
    <w:rsid w:val="00D3319F"/>
    <w:rsid w:val="00D3372D"/>
    <w:rsid w:val="00D33B66"/>
    <w:rsid w:val="00D33D5B"/>
    <w:rsid w:val="00D33E4F"/>
    <w:rsid w:val="00D340D6"/>
    <w:rsid w:val="00D3501C"/>
    <w:rsid w:val="00D35214"/>
    <w:rsid w:val="00D354B2"/>
    <w:rsid w:val="00D36454"/>
    <w:rsid w:val="00D3709D"/>
    <w:rsid w:val="00D37542"/>
    <w:rsid w:val="00D40189"/>
    <w:rsid w:val="00D4077C"/>
    <w:rsid w:val="00D416E8"/>
    <w:rsid w:val="00D419E2"/>
    <w:rsid w:val="00D4220F"/>
    <w:rsid w:val="00D4226D"/>
    <w:rsid w:val="00D4251F"/>
    <w:rsid w:val="00D428C2"/>
    <w:rsid w:val="00D4316A"/>
    <w:rsid w:val="00D437D1"/>
    <w:rsid w:val="00D43D3A"/>
    <w:rsid w:val="00D452F4"/>
    <w:rsid w:val="00D4550B"/>
    <w:rsid w:val="00D46145"/>
    <w:rsid w:val="00D464D0"/>
    <w:rsid w:val="00D464D2"/>
    <w:rsid w:val="00D466AB"/>
    <w:rsid w:val="00D47255"/>
    <w:rsid w:val="00D47A93"/>
    <w:rsid w:val="00D47D22"/>
    <w:rsid w:val="00D501EC"/>
    <w:rsid w:val="00D5055E"/>
    <w:rsid w:val="00D509EE"/>
    <w:rsid w:val="00D50A09"/>
    <w:rsid w:val="00D50FE0"/>
    <w:rsid w:val="00D518EA"/>
    <w:rsid w:val="00D529D5"/>
    <w:rsid w:val="00D52D12"/>
    <w:rsid w:val="00D53209"/>
    <w:rsid w:val="00D53902"/>
    <w:rsid w:val="00D53E51"/>
    <w:rsid w:val="00D54366"/>
    <w:rsid w:val="00D544AC"/>
    <w:rsid w:val="00D5462F"/>
    <w:rsid w:val="00D54B89"/>
    <w:rsid w:val="00D55761"/>
    <w:rsid w:val="00D55970"/>
    <w:rsid w:val="00D55AC9"/>
    <w:rsid w:val="00D56224"/>
    <w:rsid w:val="00D564B4"/>
    <w:rsid w:val="00D569C7"/>
    <w:rsid w:val="00D5726B"/>
    <w:rsid w:val="00D57BC1"/>
    <w:rsid w:val="00D57C7E"/>
    <w:rsid w:val="00D60620"/>
    <w:rsid w:val="00D609DC"/>
    <w:rsid w:val="00D611DC"/>
    <w:rsid w:val="00D61791"/>
    <w:rsid w:val="00D61C19"/>
    <w:rsid w:val="00D61F45"/>
    <w:rsid w:val="00D61FB3"/>
    <w:rsid w:val="00D62DC0"/>
    <w:rsid w:val="00D6352D"/>
    <w:rsid w:val="00D63C0C"/>
    <w:rsid w:val="00D64796"/>
    <w:rsid w:val="00D65565"/>
    <w:rsid w:val="00D65636"/>
    <w:rsid w:val="00D65B9F"/>
    <w:rsid w:val="00D65C78"/>
    <w:rsid w:val="00D65ECB"/>
    <w:rsid w:val="00D6624B"/>
    <w:rsid w:val="00D66466"/>
    <w:rsid w:val="00D66472"/>
    <w:rsid w:val="00D673AC"/>
    <w:rsid w:val="00D673B9"/>
    <w:rsid w:val="00D674A0"/>
    <w:rsid w:val="00D67E0D"/>
    <w:rsid w:val="00D7078B"/>
    <w:rsid w:val="00D71E5B"/>
    <w:rsid w:val="00D721C8"/>
    <w:rsid w:val="00D72F60"/>
    <w:rsid w:val="00D739D0"/>
    <w:rsid w:val="00D73F78"/>
    <w:rsid w:val="00D74DDA"/>
    <w:rsid w:val="00D74F46"/>
    <w:rsid w:val="00D753A5"/>
    <w:rsid w:val="00D75550"/>
    <w:rsid w:val="00D75620"/>
    <w:rsid w:val="00D7575A"/>
    <w:rsid w:val="00D757C0"/>
    <w:rsid w:val="00D762B2"/>
    <w:rsid w:val="00D7654E"/>
    <w:rsid w:val="00D76643"/>
    <w:rsid w:val="00D774AC"/>
    <w:rsid w:val="00D77564"/>
    <w:rsid w:val="00D77FC0"/>
    <w:rsid w:val="00D808D4"/>
    <w:rsid w:val="00D80957"/>
    <w:rsid w:val="00D815E9"/>
    <w:rsid w:val="00D817FF"/>
    <w:rsid w:val="00D827CC"/>
    <w:rsid w:val="00D830B8"/>
    <w:rsid w:val="00D84491"/>
    <w:rsid w:val="00D84AF7"/>
    <w:rsid w:val="00D84DCD"/>
    <w:rsid w:val="00D85648"/>
    <w:rsid w:val="00D85E19"/>
    <w:rsid w:val="00D86605"/>
    <w:rsid w:val="00D866AA"/>
    <w:rsid w:val="00D867D2"/>
    <w:rsid w:val="00D868D1"/>
    <w:rsid w:val="00D875BB"/>
    <w:rsid w:val="00D904FB"/>
    <w:rsid w:val="00D90BD1"/>
    <w:rsid w:val="00D918C9"/>
    <w:rsid w:val="00D926D6"/>
    <w:rsid w:val="00D92742"/>
    <w:rsid w:val="00D928A7"/>
    <w:rsid w:val="00D929DB"/>
    <w:rsid w:val="00D92A28"/>
    <w:rsid w:val="00D92D90"/>
    <w:rsid w:val="00D94354"/>
    <w:rsid w:val="00D94641"/>
    <w:rsid w:val="00D94CC9"/>
    <w:rsid w:val="00D94EC4"/>
    <w:rsid w:val="00D95458"/>
    <w:rsid w:val="00D958D2"/>
    <w:rsid w:val="00D95DF5"/>
    <w:rsid w:val="00D96343"/>
    <w:rsid w:val="00D96E63"/>
    <w:rsid w:val="00D973F0"/>
    <w:rsid w:val="00D97DDC"/>
    <w:rsid w:val="00DA116C"/>
    <w:rsid w:val="00DA22B3"/>
    <w:rsid w:val="00DA2C71"/>
    <w:rsid w:val="00DA2F6F"/>
    <w:rsid w:val="00DA340C"/>
    <w:rsid w:val="00DA343F"/>
    <w:rsid w:val="00DA3C84"/>
    <w:rsid w:val="00DA54D2"/>
    <w:rsid w:val="00DA653B"/>
    <w:rsid w:val="00DA664F"/>
    <w:rsid w:val="00DA67FC"/>
    <w:rsid w:val="00DA6FF9"/>
    <w:rsid w:val="00DA7A08"/>
    <w:rsid w:val="00DB0418"/>
    <w:rsid w:val="00DB0973"/>
    <w:rsid w:val="00DB0BC9"/>
    <w:rsid w:val="00DB14D6"/>
    <w:rsid w:val="00DB1C63"/>
    <w:rsid w:val="00DB2241"/>
    <w:rsid w:val="00DB251D"/>
    <w:rsid w:val="00DB2689"/>
    <w:rsid w:val="00DB2C57"/>
    <w:rsid w:val="00DB2C69"/>
    <w:rsid w:val="00DB2F3E"/>
    <w:rsid w:val="00DB2F8F"/>
    <w:rsid w:val="00DB3723"/>
    <w:rsid w:val="00DB37F5"/>
    <w:rsid w:val="00DB3D6A"/>
    <w:rsid w:val="00DB437C"/>
    <w:rsid w:val="00DB59C2"/>
    <w:rsid w:val="00DB65E0"/>
    <w:rsid w:val="00DB6685"/>
    <w:rsid w:val="00DB67F6"/>
    <w:rsid w:val="00DB78B6"/>
    <w:rsid w:val="00DC0085"/>
    <w:rsid w:val="00DC0937"/>
    <w:rsid w:val="00DC09FE"/>
    <w:rsid w:val="00DC2482"/>
    <w:rsid w:val="00DC2589"/>
    <w:rsid w:val="00DC2696"/>
    <w:rsid w:val="00DC3B1D"/>
    <w:rsid w:val="00DC41FB"/>
    <w:rsid w:val="00DC466A"/>
    <w:rsid w:val="00DC534C"/>
    <w:rsid w:val="00DC5583"/>
    <w:rsid w:val="00DC5638"/>
    <w:rsid w:val="00DC59DE"/>
    <w:rsid w:val="00DC5C33"/>
    <w:rsid w:val="00DC5D6F"/>
    <w:rsid w:val="00DC5EC5"/>
    <w:rsid w:val="00DC6520"/>
    <w:rsid w:val="00DC70ED"/>
    <w:rsid w:val="00DC779B"/>
    <w:rsid w:val="00DD00AC"/>
    <w:rsid w:val="00DD0DB2"/>
    <w:rsid w:val="00DD1D22"/>
    <w:rsid w:val="00DD2D19"/>
    <w:rsid w:val="00DD306B"/>
    <w:rsid w:val="00DD33C0"/>
    <w:rsid w:val="00DD3BA5"/>
    <w:rsid w:val="00DD47B2"/>
    <w:rsid w:val="00DD62F6"/>
    <w:rsid w:val="00DD6D90"/>
    <w:rsid w:val="00DD77BD"/>
    <w:rsid w:val="00DD79EE"/>
    <w:rsid w:val="00DD7A19"/>
    <w:rsid w:val="00DD7D99"/>
    <w:rsid w:val="00DE08CA"/>
    <w:rsid w:val="00DE1529"/>
    <w:rsid w:val="00DE171D"/>
    <w:rsid w:val="00DE1750"/>
    <w:rsid w:val="00DE2221"/>
    <w:rsid w:val="00DE24DE"/>
    <w:rsid w:val="00DE2630"/>
    <w:rsid w:val="00DE27BD"/>
    <w:rsid w:val="00DE2B07"/>
    <w:rsid w:val="00DE2BC5"/>
    <w:rsid w:val="00DE2C02"/>
    <w:rsid w:val="00DE2E9D"/>
    <w:rsid w:val="00DE4A24"/>
    <w:rsid w:val="00DE4D69"/>
    <w:rsid w:val="00DE6490"/>
    <w:rsid w:val="00DE654F"/>
    <w:rsid w:val="00DE6581"/>
    <w:rsid w:val="00DE6A53"/>
    <w:rsid w:val="00DE726B"/>
    <w:rsid w:val="00DF0A13"/>
    <w:rsid w:val="00DF1CA9"/>
    <w:rsid w:val="00DF1D21"/>
    <w:rsid w:val="00DF1D48"/>
    <w:rsid w:val="00DF31E0"/>
    <w:rsid w:val="00DF3C06"/>
    <w:rsid w:val="00DF3EBB"/>
    <w:rsid w:val="00DF3F56"/>
    <w:rsid w:val="00DF4756"/>
    <w:rsid w:val="00DF4F08"/>
    <w:rsid w:val="00DF597D"/>
    <w:rsid w:val="00DF59F5"/>
    <w:rsid w:val="00DF5A02"/>
    <w:rsid w:val="00DF5E45"/>
    <w:rsid w:val="00DF5E59"/>
    <w:rsid w:val="00DF6099"/>
    <w:rsid w:val="00DF61C1"/>
    <w:rsid w:val="00DF65F4"/>
    <w:rsid w:val="00DF66C6"/>
    <w:rsid w:val="00DF77CF"/>
    <w:rsid w:val="00E001BC"/>
    <w:rsid w:val="00E001D0"/>
    <w:rsid w:val="00E00303"/>
    <w:rsid w:val="00E0048F"/>
    <w:rsid w:val="00E00D98"/>
    <w:rsid w:val="00E0107B"/>
    <w:rsid w:val="00E0189E"/>
    <w:rsid w:val="00E01E40"/>
    <w:rsid w:val="00E02AF1"/>
    <w:rsid w:val="00E02E96"/>
    <w:rsid w:val="00E03B61"/>
    <w:rsid w:val="00E042C7"/>
    <w:rsid w:val="00E044A9"/>
    <w:rsid w:val="00E048AD"/>
    <w:rsid w:val="00E05656"/>
    <w:rsid w:val="00E061A5"/>
    <w:rsid w:val="00E06537"/>
    <w:rsid w:val="00E07450"/>
    <w:rsid w:val="00E076EB"/>
    <w:rsid w:val="00E07AA7"/>
    <w:rsid w:val="00E07E0F"/>
    <w:rsid w:val="00E10015"/>
    <w:rsid w:val="00E10396"/>
    <w:rsid w:val="00E10726"/>
    <w:rsid w:val="00E11E30"/>
    <w:rsid w:val="00E12233"/>
    <w:rsid w:val="00E127F2"/>
    <w:rsid w:val="00E12F6D"/>
    <w:rsid w:val="00E13169"/>
    <w:rsid w:val="00E132A3"/>
    <w:rsid w:val="00E13538"/>
    <w:rsid w:val="00E15B4C"/>
    <w:rsid w:val="00E15FD7"/>
    <w:rsid w:val="00E1647D"/>
    <w:rsid w:val="00E16CA4"/>
    <w:rsid w:val="00E201D5"/>
    <w:rsid w:val="00E204C6"/>
    <w:rsid w:val="00E2089E"/>
    <w:rsid w:val="00E20DBF"/>
    <w:rsid w:val="00E2215F"/>
    <w:rsid w:val="00E2295A"/>
    <w:rsid w:val="00E22E02"/>
    <w:rsid w:val="00E231C7"/>
    <w:rsid w:val="00E23F12"/>
    <w:rsid w:val="00E24AE6"/>
    <w:rsid w:val="00E24D64"/>
    <w:rsid w:val="00E257DF"/>
    <w:rsid w:val="00E25C86"/>
    <w:rsid w:val="00E26B81"/>
    <w:rsid w:val="00E278E8"/>
    <w:rsid w:val="00E30606"/>
    <w:rsid w:val="00E30BFE"/>
    <w:rsid w:val="00E30CD7"/>
    <w:rsid w:val="00E30DF2"/>
    <w:rsid w:val="00E3134C"/>
    <w:rsid w:val="00E31535"/>
    <w:rsid w:val="00E31B01"/>
    <w:rsid w:val="00E31B2C"/>
    <w:rsid w:val="00E32794"/>
    <w:rsid w:val="00E32869"/>
    <w:rsid w:val="00E33CEF"/>
    <w:rsid w:val="00E33F6A"/>
    <w:rsid w:val="00E347A7"/>
    <w:rsid w:val="00E34E9E"/>
    <w:rsid w:val="00E36694"/>
    <w:rsid w:val="00E369E0"/>
    <w:rsid w:val="00E404FD"/>
    <w:rsid w:val="00E408E8"/>
    <w:rsid w:val="00E409D7"/>
    <w:rsid w:val="00E40E5F"/>
    <w:rsid w:val="00E41495"/>
    <w:rsid w:val="00E419AD"/>
    <w:rsid w:val="00E41D35"/>
    <w:rsid w:val="00E421BE"/>
    <w:rsid w:val="00E424B6"/>
    <w:rsid w:val="00E4329D"/>
    <w:rsid w:val="00E439AD"/>
    <w:rsid w:val="00E43B6B"/>
    <w:rsid w:val="00E440E8"/>
    <w:rsid w:val="00E44BBA"/>
    <w:rsid w:val="00E4501A"/>
    <w:rsid w:val="00E45DB7"/>
    <w:rsid w:val="00E46501"/>
    <w:rsid w:val="00E46CF8"/>
    <w:rsid w:val="00E46E76"/>
    <w:rsid w:val="00E47976"/>
    <w:rsid w:val="00E47B79"/>
    <w:rsid w:val="00E47C9A"/>
    <w:rsid w:val="00E47E5C"/>
    <w:rsid w:val="00E50420"/>
    <w:rsid w:val="00E505B8"/>
    <w:rsid w:val="00E50760"/>
    <w:rsid w:val="00E50C4C"/>
    <w:rsid w:val="00E512D8"/>
    <w:rsid w:val="00E51C04"/>
    <w:rsid w:val="00E51D06"/>
    <w:rsid w:val="00E524EE"/>
    <w:rsid w:val="00E5326E"/>
    <w:rsid w:val="00E538DA"/>
    <w:rsid w:val="00E538E5"/>
    <w:rsid w:val="00E54272"/>
    <w:rsid w:val="00E54920"/>
    <w:rsid w:val="00E54B89"/>
    <w:rsid w:val="00E54D01"/>
    <w:rsid w:val="00E562C8"/>
    <w:rsid w:val="00E5676E"/>
    <w:rsid w:val="00E568F0"/>
    <w:rsid w:val="00E56B3C"/>
    <w:rsid w:val="00E56C26"/>
    <w:rsid w:val="00E56DBA"/>
    <w:rsid w:val="00E575E1"/>
    <w:rsid w:val="00E57F04"/>
    <w:rsid w:val="00E6047A"/>
    <w:rsid w:val="00E609E5"/>
    <w:rsid w:val="00E60D76"/>
    <w:rsid w:val="00E60DF0"/>
    <w:rsid w:val="00E60FE9"/>
    <w:rsid w:val="00E617E5"/>
    <w:rsid w:val="00E61FF7"/>
    <w:rsid w:val="00E628C1"/>
    <w:rsid w:val="00E62E0A"/>
    <w:rsid w:val="00E63332"/>
    <w:rsid w:val="00E63681"/>
    <w:rsid w:val="00E640D2"/>
    <w:rsid w:val="00E64411"/>
    <w:rsid w:val="00E64536"/>
    <w:rsid w:val="00E64A39"/>
    <w:rsid w:val="00E64E91"/>
    <w:rsid w:val="00E650A4"/>
    <w:rsid w:val="00E66B92"/>
    <w:rsid w:val="00E66EA0"/>
    <w:rsid w:val="00E67319"/>
    <w:rsid w:val="00E673AF"/>
    <w:rsid w:val="00E67403"/>
    <w:rsid w:val="00E70AF8"/>
    <w:rsid w:val="00E710CB"/>
    <w:rsid w:val="00E71279"/>
    <w:rsid w:val="00E724DF"/>
    <w:rsid w:val="00E7398D"/>
    <w:rsid w:val="00E73D74"/>
    <w:rsid w:val="00E740A0"/>
    <w:rsid w:val="00E74A3C"/>
    <w:rsid w:val="00E74EA1"/>
    <w:rsid w:val="00E7516C"/>
    <w:rsid w:val="00E753E8"/>
    <w:rsid w:val="00E7558A"/>
    <w:rsid w:val="00E758DD"/>
    <w:rsid w:val="00E75B27"/>
    <w:rsid w:val="00E76155"/>
    <w:rsid w:val="00E761B6"/>
    <w:rsid w:val="00E776F7"/>
    <w:rsid w:val="00E77993"/>
    <w:rsid w:val="00E81359"/>
    <w:rsid w:val="00E81410"/>
    <w:rsid w:val="00E81845"/>
    <w:rsid w:val="00E81877"/>
    <w:rsid w:val="00E81F6F"/>
    <w:rsid w:val="00E825AB"/>
    <w:rsid w:val="00E831D2"/>
    <w:rsid w:val="00E8320C"/>
    <w:rsid w:val="00E844DF"/>
    <w:rsid w:val="00E86193"/>
    <w:rsid w:val="00E8650A"/>
    <w:rsid w:val="00E86642"/>
    <w:rsid w:val="00E9026B"/>
    <w:rsid w:val="00E909CB"/>
    <w:rsid w:val="00E90D87"/>
    <w:rsid w:val="00E9113D"/>
    <w:rsid w:val="00E91705"/>
    <w:rsid w:val="00E929D3"/>
    <w:rsid w:val="00E92C97"/>
    <w:rsid w:val="00E92DF1"/>
    <w:rsid w:val="00E92E57"/>
    <w:rsid w:val="00E930CD"/>
    <w:rsid w:val="00E93498"/>
    <w:rsid w:val="00E93D95"/>
    <w:rsid w:val="00E944D2"/>
    <w:rsid w:val="00E94710"/>
    <w:rsid w:val="00E954EF"/>
    <w:rsid w:val="00E95505"/>
    <w:rsid w:val="00E9591E"/>
    <w:rsid w:val="00E96C04"/>
    <w:rsid w:val="00E972E0"/>
    <w:rsid w:val="00E97F5D"/>
    <w:rsid w:val="00EA00CD"/>
    <w:rsid w:val="00EA027B"/>
    <w:rsid w:val="00EA0F05"/>
    <w:rsid w:val="00EA1EB0"/>
    <w:rsid w:val="00EA2825"/>
    <w:rsid w:val="00EA294A"/>
    <w:rsid w:val="00EA2AD4"/>
    <w:rsid w:val="00EA333D"/>
    <w:rsid w:val="00EA3544"/>
    <w:rsid w:val="00EA4C0A"/>
    <w:rsid w:val="00EA553A"/>
    <w:rsid w:val="00EA7038"/>
    <w:rsid w:val="00EA7C81"/>
    <w:rsid w:val="00EB0196"/>
    <w:rsid w:val="00EB1573"/>
    <w:rsid w:val="00EB21F8"/>
    <w:rsid w:val="00EB2C4D"/>
    <w:rsid w:val="00EB31FC"/>
    <w:rsid w:val="00EB35B4"/>
    <w:rsid w:val="00EB3E1C"/>
    <w:rsid w:val="00EB41AE"/>
    <w:rsid w:val="00EB4D66"/>
    <w:rsid w:val="00EB4F62"/>
    <w:rsid w:val="00EB5207"/>
    <w:rsid w:val="00EB58F9"/>
    <w:rsid w:val="00EB5D71"/>
    <w:rsid w:val="00EB61C2"/>
    <w:rsid w:val="00EB696E"/>
    <w:rsid w:val="00EB6CBA"/>
    <w:rsid w:val="00EB7C69"/>
    <w:rsid w:val="00EC01E1"/>
    <w:rsid w:val="00EC0467"/>
    <w:rsid w:val="00EC08C7"/>
    <w:rsid w:val="00EC0EAA"/>
    <w:rsid w:val="00EC1A26"/>
    <w:rsid w:val="00EC1DE3"/>
    <w:rsid w:val="00EC1FE1"/>
    <w:rsid w:val="00EC2780"/>
    <w:rsid w:val="00EC2B03"/>
    <w:rsid w:val="00EC4454"/>
    <w:rsid w:val="00EC4BCF"/>
    <w:rsid w:val="00EC4D52"/>
    <w:rsid w:val="00EC5249"/>
    <w:rsid w:val="00EC5636"/>
    <w:rsid w:val="00EC5DF9"/>
    <w:rsid w:val="00EC7463"/>
    <w:rsid w:val="00EC756F"/>
    <w:rsid w:val="00ED035B"/>
    <w:rsid w:val="00ED0604"/>
    <w:rsid w:val="00ED0F23"/>
    <w:rsid w:val="00ED107B"/>
    <w:rsid w:val="00ED136B"/>
    <w:rsid w:val="00ED153B"/>
    <w:rsid w:val="00ED195A"/>
    <w:rsid w:val="00ED1AC6"/>
    <w:rsid w:val="00ED1FB2"/>
    <w:rsid w:val="00ED26EC"/>
    <w:rsid w:val="00ED2B46"/>
    <w:rsid w:val="00ED4978"/>
    <w:rsid w:val="00ED4EDE"/>
    <w:rsid w:val="00ED5362"/>
    <w:rsid w:val="00ED5885"/>
    <w:rsid w:val="00ED6327"/>
    <w:rsid w:val="00ED6A6C"/>
    <w:rsid w:val="00ED782D"/>
    <w:rsid w:val="00EE0006"/>
    <w:rsid w:val="00EE0253"/>
    <w:rsid w:val="00EE141D"/>
    <w:rsid w:val="00EE2457"/>
    <w:rsid w:val="00EE2F38"/>
    <w:rsid w:val="00EE408F"/>
    <w:rsid w:val="00EE46C6"/>
    <w:rsid w:val="00EE4B28"/>
    <w:rsid w:val="00EE61DE"/>
    <w:rsid w:val="00EE650B"/>
    <w:rsid w:val="00EE6F7D"/>
    <w:rsid w:val="00EE72D7"/>
    <w:rsid w:val="00EE75C2"/>
    <w:rsid w:val="00EE7EA6"/>
    <w:rsid w:val="00EF00DB"/>
    <w:rsid w:val="00EF1197"/>
    <w:rsid w:val="00EF1EB0"/>
    <w:rsid w:val="00EF2140"/>
    <w:rsid w:val="00EF2183"/>
    <w:rsid w:val="00EF296F"/>
    <w:rsid w:val="00EF3163"/>
    <w:rsid w:val="00EF355D"/>
    <w:rsid w:val="00EF45ED"/>
    <w:rsid w:val="00EF5006"/>
    <w:rsid w:val="00EF598B"/>
    <w:rsid w:val="00EF6964"/>
    <w:rsid w:val="00EF7030"/>
    <w:rsid w:val="00EF7EC5"/>
    <w:rsid w:val="00F0072E"/>
    <w:rsid w:val="00F00AE4"/>
    <w:rsid w:val="00F00F5B"/>
    <w:rsid w:val="00F01AD8"/>
    <w:rsid w:val="00F01B92"/>
    <w:rsid w:val="00F02167"/>
    <w:rsid w:val="00F0259B"/>
    <w:rsid w:val="00F025CD"/>
    <w:rsid w:val="00F02898"/>
    <w:rsid w:val="00F02DBF"/>
    <w:rsid w:val="00F035BB"/>
    <w:rsid w:val="00F03CAC"/>
    <w:rsid w:val="00F05448"/>
    <w:rsid w:val="00F063CF"/>
    <w:rsid w:val="00F0665B"/>
    <w:rsid w:val="00F06CA7"/>
    <w:rsid w:val="00F07048"/>
    <w:rsid w:val="00F07586"/>
    <w:rsid w:val="00F07C44"/>
    <w:rsid w:val="00F11659"/>
    <w:rsid w:val="00F123E2"/>
    <w:rsid w:val="00F12492"/>
    <w:rsid w:val="00F1362A"/>
    <w:rsid w:val="00F13653"/>
    <w:rsid w:val="00F1392C"/>
    <w:rsid w:val="00F1398F"/>
    <w:rsid w:val="00F13D28"/>
    <w:rsid w:val="00F1414E"/>
    <w:rsid w:val="00F148A7"/>
    <w:rsid w:val="00F14B48"/>
    <w:rsid w:val="00F1507F"/>
    <w:rsid w:val="00F15F09"/>
    <w:rsid w:val="00F15F42"/>
    <w:rsid w:val="00F16092"/>
    <w:rsid w:val="00F1683B"/>
    <w:rsid w:val="00F169D5"/>
    <w:rsid w:val="00F16E45"/>
    <w:rsid w:val="00F177AD"/>
    <w:rsid w:val="00F17EDA"/>
    <w:rsid w:val="00F20296"/>
    <w:rsid w:val="00F20550"/>
    <w:rsid w:val="00F20BC3"/>
    <w:rsid w:val="00F21A2D"/>
    <w:rsid w:val="00F23933"/>
    <w:rsid w:val="00F23958"/>
    <w:rsid w:val="00F23ED5"/>
    <w:rsid w:val="00F24543"/>
    <w:rsid w:val="00F2486F"/>
    <w:rsid w:val="00F24F40"/>
    <w:rsid w:val="00F255FB"/>
    <w:rsid w:val="00F25B22"/>
    <w:rsid w:val="00F26B97"/>
    <w:rsid w:val="00F26E66"/>
    <w:rsid w:val="00F2755B"/>
    <w:rsid w:val="00F27A4B"/>
    <w:rsid w:val="00F27CA5"/>
    <w:rsid w:val="00F3012A"/>
    <w:rsid w:val="00F30370"/>
    <w:rsid w:val="00F3059A"/>
    <w:rsid w:val="00F31B3E"/>
    <w:rsid w:val="00F31E74"/>
    <w:rsid w:val="00F31E8B"/>
    <w:rsid w:val="00F31F0C"/>
    <w:rsid w:val="00F32679"/>
    <w:rsid w:val="00F32AB5"/>
    <w:rsid w:val="00F339BE"/>
    <w:rsid w:val="00F343F7"/>
    <w:rsid w:val="00F34788"/>
    <w:rsid w:val="00F34E11"/>
    <w:rsid w:val="00F352CF"/>
    <w:rsid w:val="00F3546C"/>
    <w:rsid w:val="00F35674"/>
    <w:rsid w:val="00F35C65"/>
    <w:rsid w:val="00F36FF3"/>
    <w:rsid w:val="00F37861"/>
    <w:rsid w:val="00F37CDD"/>
    <w:rsid w:val="00F37FE4"/>
    <w:rsid w:val="00F40301"/>
    <w:rsid w:val="00F404AA"/>
    <w:rsid w:val="00F40B06"/>
    <w:rsid w:val="00F40E08"/>
    <w:rsid w:val="00F420EE"/>
    <w:rsid w:val="00F431BC"/>
    <w:rsid w:val="00F4402D"/>
    <w:rsid w:val="00F44AAF"/>
    <w:rsid w:val="00F45FF3"/>
    <w:rsid w:val="00F47745"/>
    <w:rsid w:val="00F50334"/>
    <w:rsid w:val="00F50D05"/>
    <w:rsid w:val="00F50F9F"/>
    <w:rsid w:val="00F5168F"/>
    <w:rsid w:val="00F51F44"/>
    <w:rsid w:val="00F5212C"/>
    <w:rsid w:val="00F5219F"/>
    <w:rsid w:val="00F527D5"/>
    <w:rsid w:val="00F52E1F"/>
    <w:rsid w:val="00F52F5F"/>
    <w:rsid w:val="00F52FEF"/>
    <w:rsid w:val="00F5382E"/>
    <w:rsid w:val="00F53CBD"/>
    <w:rsid w:val="00F54112"/>
    <w:rsid w:val="00F5438C"/>
    <w:rsid w:val="00F54A08"/>
    <w:rsid w:val="00F5502A"/>
    <w:rsid w:val="00F55252"/>
    <w:rsid w:val="00F565AD"/>
    <w:rsid w:val="00F57451"/>
    <w:rsid w:val="00F60435"/>
    <w:rsid w:val="00F609EC"/>
    <w:rsid w:val="00F6141F"/>
    <w:rsid w:val="00F61966"/>
    <w:rsid w:val="00F622BA"/>
    <w:rsid w:val="00F63269"/>
    <w:rsid w:val="00F633C0"/>
    <w:rsid w:val="00F64742"/>
    <w:rsid w:val="00F64A0A"/>
    <w:rsid w:val="00F65103"/>
    <w:rsid w:val="00F6599F"/>
    <w:rsid w:val="00F65B0C"/>
    <w:rsid w:val="00F6624C"/>
    <w:rsid w:val="00F66543"/>
    <w:rsid w:val="00F6669F"/>
    <w:rsid w:val="00F667B4"/>
    <w:rsid w:val="00F66911"/>
    <w:rsid w:val="00F669B8"/>
    <w:rsid w:val="00F66C19"/>
    <w:rsid w:val="00F66C5E"/>
    <w:rsid w:val="00F67232"/>
    <w:rsid w:val="00F67848"/>
    <w:rsid w:val="00F679D0"/>
    <w:rsid w:val="00F67D4B"/>
    <w:rsid w:val="00F706C7"/>
    <w:rsid w:val="00F70C2B"/>
    <w:rsid w:val="00F74078"/>
    <w:rsid w:val="00F741CB"/>
    <w:rsid w:val="00F74299"/>
    <w:rsid w:val="00F75482"/>
    <w:rsid w:val="00F75505"/>
    <w:rsid w:val="00F75F5E"/>
    <w:rsid w:val="00F76A41"/>
    <w:rsid w:val="00F76A42"/>
    <w:rsid w:val="00F76D65"/>
    <w:rsid w:val="00F772EC"/>
    <w:rsid w:val="00F8074D"/>
    <w:rsid w:val="00F80B6B"/>
    <w:rsid w:val="00F811EF"/>
    <w:rsid w:val="00F819CA"/>
    <w:rsid w:val="00F81AC9"/>
    <w:rsid w:val="00F81C7B"/>
    <w:rsid w:val="00F827AD"/>
    <w:rsid w:val="00F83022"/>
    <w:rsid w:val="00F834F9"/>
    <w:rsid w:val="00F8394D"/>
    <w:rsid w:val="00F839E3"/>
    <w:rsid w:val="00F840A2"/>
    <w:rsid w:val="00F84FF7"/>
    <w:rsid w:val="00F85799"/>
    <w:rsid w:val="00F85E00"/>
    <w:rsid w:val="00F86205"/>
    <w:rsid w:val="00F8707B"/>
    <w:rsid w:val="00F873AC"/>
    <w:rsid w:val="00F87A22"/>
    <w:rsid w:val="00F87C67"/>
    <w:rsid w:val="00F90069"/>
    <w:rsid w:val="00F905EE"/>
    <w:rsid w:val="00F9186E"/>
    <w:rsid w:val="00F91B22"/>
    <w:rsid w:val="00F922C2"/>
    <w:rsid w:val="00F926C0"/>
    <w:rsid w:val="00F93119"/>
    <w:rsid w:val="00F93807"/>
    <w:rsid w:val="00F93906"/>
    <w:rsid w:val="00F93AE5"/>
    <w:rsid w:val="00F93EB8"/>
    <w:rsid w:val="00F943F5"/>
    <w:rsid w:val="00F947E3"/>
    <w:rsid w:val="00F94DC8"/>
    <w:rsid w:val="00F95D8B"/>
    <w:rsid w:val="00F9669E"/>
    <w:rsid w:val="00F967E0"/>
    <w:rsid w:val="00F96C62"/>
    <w:rsid w:val="00F97369"/>
    <w:rsid w:val="00F97B13"/>
    <w:rsid w:val="00FA0CF4"/>
    <w:rsid w:val="00FA1056"/>
    <w:rsid w:val="00FA1D9B"/>
    <w:rsid w:val="00FA2552"/>
    <w:rsid w:val="00FA25E4"/>
    <w:rsid w:val="00FA284C"/>
    <w:rsid w:val="00FA2A99"/>
    <w:rsid w:val="00FA2BF5"/>
    <w:rsid w:val="00FA2EE0"/>
    <w:rsid w:val="00FA3002"/>
    <w:rsid w:val="00FA3ACF"/>
    <w:rsid w:val="00FA3E78"/>
    <w:rsid w:val="00FA446E"/>
    <w:rsid w:val="00FA5402"/>
    <w:rsid w:val="00FA5A69"/>
    <w:rsid w:val="00FA5E7B"/>
    <w:rsid w:val="00FA67DD"/>
    <w:rsid w:val="00FA68FC"/>
    <w:rsid w:val="00FA6934"/>
    <w:rsid w:val="00FA762A"/>
    <w:rsid w:val="00FB004A"/>
    <w:rsid w:val="00FB00E4"/>
    <w:rsid w:val="00FB2429"/>
    <w:rsid w:val="00FB25E8"/>
    <w:rsid w:val="00FB3365"/>
    <w:rsid w:val="00FB3F4A"/>
    <w:rsid w:val="00FB41DF"/>
    <w:rsid w:val="00FB47F4"/>
    <w:rsid w:val="00FB49A4"/>
    <w:rsid w:val="00FB55BC"/>
    <w:rsid w:val="00FB570C"/>
    <w:rsid w:val="00FB582D"/>
    <w:rsid w:val="00FB5BB0"/>
    <w:rsid w:val="00FB6088"/>
    <w:rsid w:val="00FB6242"/>
    <w:rsid w:val="00FB78A7"/>
    <w:rsid w:val="00FC01EC"/>
    <w:rsid w:val="00FC056F"/>
    <w:rsid w:val="00FC14C4"/>
    <w:rsid w:val="00FC28EB"/>
    <w:rsid w:val="00FC29EC"/>
    <w:rsid w:val="00FC3D0D"/>
    <w:rsid w:val="00FC4996"/>
    <w:rsid w:val="00FC4CB5"/>
    <w:rsid w:val="00FC50E7"/>
    <w:rsid w:val="00FC541A"/>
    <w:rsid w:val="00FC56EB"/>
    <w:rsid w:val="00FC61C0"/>
    <w:rsid w:val="00FC6D4A"/>
    <w:rsid w:val="00FC6F37"/>
    <w:rsid w:val="00FC72DC"/>
    <w:rsid w:val="00FC77EE"/>
    <w:rsid w:val="00FC7BDD"/>
    <w:rsid w:val="00FD122F"/>
    <w:rsid w:val="00FD1652"/>
    <w:rsid w:val="00FD1982"/>
    <w:rsid w:val="00FD1C8D"/>
    <w:rsid w:val="00FD1DE7"/>
    <w:rsid w:val="00FD2755"/>
    <w:rsid w:val="00FD2BB3"/>
    <w:rsid w:val="00FD2BC0"/>
    <w:rsid w:val="00FD382B"/>
    <w:rsid w:val="00FD3F12"/>
    <w:rsid w:val="00FD3F93"/>
    <w:rsid w:val="00FD47FC"/>
    <w:rsid w:val="00FD48AE"/>
    <w:rsid w:val="00FD48B2"/>
    <w:rsid w:val="00FD48EF"/>
    <w:rsid w:val="00FD4A1D"/>
    <w:rsid w:val="00FD525E"/>
    <w:rsid w:val="00FD5BF0"/>
    <w:rsid w:val="00FD6B40"/>
    <w:rsid w:val="00FD7567"/>
    <w:rsid w:val="00FD76DA"/>
    <w:rsid w:val="00FD7B35"/>
    <w:rsid w:val="00FD7B6E"/>
    <w:rsid w:val="00FE031D"/>
    <w:rsid w:val="00FE0A05"/>
    <w:rsid w:val="00FE1B0F"/>
    <w:rsid w:val="00FE2636"/>
    <w:rsid w:val="00FE2CE5"/>
    <w:rsid w:val="00FE44D0"/>
    <w:rsid w:val="00FE48DB"/>
    <w:rsid w:val="00FE4C8A"/>
    <w:rsid w:val="00FE4D27"/>
    <w:rsid w:val="00FE5CAC"/>
    <w:rsid w:val="00FE6900"/>
    <w:rsid w:val="00FE6D76"/>
    <w:rsid w:val="00FE6EF2"/>
    <w:rsid w:val="00FE705A"/>
    <w:rsid w:val="00FE7B61"/>
    <w:rsid w:val="00FF151A"/>
    <w:rsid w:val="00FF17C1"/>
    <w:rsid w:val="00FF2A0B"/>
    <w:rsid w:val="00FF2F6D"/>
    <w:rsid w:val="00FF3CE9"/>
    <w:rsid w:val="00FF4196"/>
    <w:rsid w:val="00FF449F"/>
    <w:rsid w:val="00FF567F"/>
    <w:rsid w:val="00FF5C51"/>
    <w:rsid w:val="00FF5D57"/>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97985"/>
    <o:shapelayout v:ext="edit">
      <o:idmap v:ext="edit" data="1"/>
    </o:shapelayout>
  </w:shapeDefaults>
  <w:decimalSymbol w:val=","/>
  <w:listSeparator w:val=";"/>
  <w14:docId w14:val="7E4AD7DF"/>
  <w15:docId w15:val="{F33F1E31-D73C-4E84-B6FB-10920CE1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pl-PL" w:eastAsia="pl-PL"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890CB9"/>
    <w:pPr>
      <w:suppressAutoHyphens/>
      <w:spacing w:line="276" w:lineRule="auto"/>
      <w:ind w:firstLine="709"/>
      <w:contextualSpacing/>
      <w:jc w:val="both"/>
    </w:pPr>
    <w:rPr>
      <w:rFonts w:asciiTheme="minorHAnsi" w:hAnsiTheme="minorHAnsi" w:cstheme="minorHAnsi"/>
      <w:sz w:val="24"/>
      <w:szCs w:val="24"/>
      <w:lang w:eastAsia="ar-SA"/>
    </w:rPr>
  </w:style>
  <w:style w:type="paragraph" w:styleId="Nagwek1">
    <w:name w:val="heading 1"/>
    <w:basedOn w:val="Normalny"/>
    <w:next w:val="Normalny"/>
    <w:link w:val="Nagwek1Znak"/>
    <w:uiPriority w:val="9"/>
    <w:qFormat/>
    <w:rsid w:val="000D387E"/>
    <w:pPr>
      <w:keepNext/>
      <w:numPr>
        <w:numId w:val="7"/>
      </w:numPr>
      <w:ind w:right="-3"/>
      <w:outlineLvl w:val="0"/>
    </w:pPr>
    <w:rPr>
      <w:b/>
      <w:bCs/>
      <w:smallCaps/>
      <w:kern w:val="24"/>
      <w:sz w:val="28"/>
      <w:szCs w:val="32"/>
    </w:rPr>
  </w:style>
  <w:style w:type="paragraph" w:styleId="Nagwek2">
    <w:name w:val="heading 2"/>
    <w:basedOn w:val="Normalny"/>
    <w:next w:val="Normalny"/>
    <w:link w:val="Nagwek2Znak"/>
    <w:uiPriority w:val="9"/>
    <w:qFormat/>
    <w:rsid w:val="000D387E"/>
    <w:pPr>
      <w:keepNext/>
      <w:numPr>
        <w:ilvl w:val="1"/>
        <w:numId w:val="7"/>
      </w:numPr>
      <w:ind w:left="709" w:hanging="709"/>
      <w:outlineLvl w:val="1"/>
    </w:pPr>
    <w:rPr>
      <w:b/>
      <w:bCs/>
      <w:iCs/>
      <w:szCs w:val="28"/>
    </w:rPr>
  </w:style>
  <w:style w:type="paragraph" w:styleId="Nagwek3">
    <w:name w:val="heading 3"/>
    <w:basedOn w:val="Normalny"/>
    <w:next w:val="Normalny"/>
    <w:link w:val="Nagwek3Znak"/>
    <w:autoRedefine/>
    <w:uiPriority w:val="9"/>
    <w:qFormat/>
    <w:rsid w:val="00297505"/>
    <w:pPr>
      <w:keepNext/>
      <w:keepLines/>
      <w:numPr>
        <w:ilvl w:val="1"/>
        <w:numId w:val="14"/>
      </w:numPr>
      <w:suppressAutoHyphens w:val="0"/>
      <w:ind w:left="993" w:hanging="633"/>
      <w:contextualSpacing w:val="0"/>
      <w:outlineLvl w:val="2"/>
    </w:pPr>
    <w:rPr>
      <w:b/>
      <w:bCs/>
      <w:szCs w:val="26"/>
    </w:rPr>
  </w:style>
  <w:style w:type="paragraph" w:styleId="Nagwek4">
    <w:name w:val="heading 4"/>
    <w:basedOn w:val="Nagwek10"/>
    <w:next w:val="Tekstpodstawowy"/>
    <w:qFormat/>
    <w:rsid w:val="000B4DCF"/>
    <w:pPr>
      <w:numPr>
        <w:numId w:val="3"/>
      </w:numPr>
      <w:outlineLvl w:val="3"/>
    </w:pPr>
    <w:rPr>
      <w:b/>
      <w:bCs/>
      <w:i/>
      <w:iCs/>
      <w:szCs w:val="24"/>
    </w:rPr>
  </w:style>
  <w:style w:type="paragraph" w:styleId="Nagwek5">
    <w:name w:val="heading 5"/>
    <w:basedOn w:val="Nagwek10"/>
    <w:next w:val="Tekstpodstawowy"/>
    <w:link w:val="Nagwek5Znak"/>
    <w:uiPriority w:val="9"/>
    <w:qFormat/>
    <w:rsid w:val="00391CC5"/>
    <w:pPr>
      <w:numPr>
        <w:ilvl w:val="4"/>
        <w:numId w:val="1"/>
      </w:numPr>
      <w:outlineLvl w:val="4"/>
    </w:pPr>
    <w:rPr>
      <w:b/>
      <w:bCs/>
      <w:sz w:val="24"/>
      <w:szCs w:val="24"/>
    </w:rPr>
  </w:style>
  <w:style w:type="paragraph" w:styleId="Nagwek6">
    <w:name w:val="heading 6"/>
    <w:basedOn w:val="Nagwek10"/>
    <w:next w:val="Tekstpodstawowy"/>
    <w:link w:val="Nagwek6Znak"/>
    <w:uiPriority w:val="9"/>
    <w:qFormat/>
    <w:rsid w:val="00391CC5"/>
    <w:pPr>
      <w:numPr>
        <w:ilvl w:val="5"/>
        <w:numId w:val="1"/>
      </w:numPr>
      <w:outlineLvl w:val="5"/>
    </w:pPr>
    <w:rPr>
      <w:b/>
      <w:bCs/>
      <w:sz w:val="21"/>
      <w:szCs w:val="21"/>
    </w:rPr>
  </w:style>
  <w:style w:type="paragraph" w:styleId="Nagwek7">
    <w:name w:val="heading 7"/>
    <w:basedOn w:val="Nagwek10"/>
    <w:next w:val="Tekstpodstawowy"/>
    <w:link w:val="Nagwek7Znak"/>
    <w:uiPriority w:val="9"/>
    <w:qFormat/>
    <w:rsid w:val="00391CC5"/>
    <w:pPr>
      <w:numPr>
        <w:ilvl w:val="6"/>
        <w:numId w:val="1"/>
      </w:numPr>
      <w:outlineLvl w:val="6"/>
    </w:pPr>
    <w:rPr>
      <w:b/>
      <w:bCs/>
      <w:sz w:val="21"/>
      <w:szCs w:val="21"/>
    </w:rPr>
  </w:style>
  <w:style w:type="paragraph" w:styleId="Nagwek8">
    <w:name w:val="heading 8"/>
    <w:basedOn w:val="Nagwek10"/>
    <w:next w:val="Tekstpodstawowy"/>
    <w:link w:val="Nagwek8Znak"/>
    <w:uiPriority w:val="9"/>
    <w:qFormat/>
    <w:rsid w:val="00391CC5"/>
    <w:pPr>
      <w:numPr>
        <w:ilvl w:val="7"/>
        <w:numId w:val="1"/>
      </w:numPr>
      <w:outlineLvl w:val="7"/>
    </w:pPr>
    <w:rPr>
      <w:b/>
      <w:bCs/>
      <w:sz w:val="21"/>
      <w:szCs w:val="21"/>
    </w:rPr>
  </w:style>
  <w:style w:type="paragraph" w:styleId="Nagwek9">
    <w:name w:val="heading 9"/>
    <w:basedOn w:val="Nagwek10"/>
    <w:next w:val="Tekstpodstawowy"/>
    <w:link w:val="Nagwek9Znak"/>
    <w:uiPriority w:val="9"/>
    <w:qFormat/>
    <w:rsid w:val="00391CC5"/>
    <w:pPr>
      <w:numPr>
        <w:ilvl w:val="8"/>
        <w:numId w:val="1"/>
      </w:numPr>
      <w:outlineLvl w:val="8"/>
    </w:pPr>
    <w:rPr>
      <w:b/>
      <w:bCs/>
      <w:sz w:val="21"/>
      <w:szCs w:val="2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WW8Num2z0">
    <w:name w:val="WW8Num2z0"/>
    <w:rsid w:val="00391CC5"/>
    <w:rPr>
      <w:rFonts w:ascii="Symbol" w:hAnsi="Symbol"/>
      <w:color w:val="auto"/>
    </w:rPr>
  </w:style>
  <w:style w:type="character" w:customStyle="1" w:styleId="WW8Num4z0">
    <w:name w:val="WW8Num4z0"/>
    <w:rsid w:val="00391CC5"/>
    <w:rPr>
      <w:color w:val="auto"/>
    </w:rPr>
  </w:style>
  <w:style w:type="character" w:customStyle="1" w:styleId="WW8Num6z0">
    <w:name w:val="WW8Num6z0"/>
    <w:rsid w:val="00391CC5"/>
    <w:rPr>
      <w:color w:val="auto"/>
    </w:rPr>
  </w:style>
  <w:style w:type="character" w:customStyle="1" w:styleId="WW8Num7z0">
    <w:name w:val="WW8Num7z0"/>
    <w:rsid w:val="00391CC5"/>
    <w:rPr>
      <w:color w:val="auto"/>
    </w:rPr>
  </w:style>
  <w:style w:type="character" w:customStyle="1" w:styleId="Absatz-Standardschriftart">
    <w:name w:val="Absatz-Standardschriftart"/>
    <w:rsid w:val="00391CC5"/>
  </w:style>
  <w:style w:type="character" w:customStyle="1" w:styleId="WW-Absatz-Standardschriftart">
    <w:name w:val="WW-Absatz-Standardschriftart"/>
    <w:rsid w:val="00391CC5"/>
  </w:style>
  <w:style w:type="character" w:customStyle="1" w:styleId="WW-Absatz-Standardschriftart1">
    <w:name w:val="WW-Absatz-Standardschriftart1"/>
    <w:rsid w:val="00391CC5"/>
  </w:style>
  <w:style w:type="character" w:customStyle="1" w:styleId="WW-Absatz-Standardschriftart11">
    <w:name w:val="WW-Absatz-Standardschriftart11"/>
    <w:rsid w:val="00391CC5"/>
  </w:style>
  <w:style w:type="character" w:customStyle="1" w:styleId="WW-Absatz-Standardschriftart111">
    <w:name w:val="WW-Absatz-Standardschriftart111"/>
    <w:rsid w:val="00391CC5"/>
  </w:style>
  <w:style w:type="character" w:customStyle="1" w:styleId="WW8Num5z0">
    <w:name w:val="WW8Num5z0"/>
    <w:rsid w:val="00391CC5"/>
    <w:rPr>
      <w:color w:val="auto"/>
    </w:rPr>
  </w:style>
  <w:style w:type="character" w:customStyle="1" w:styleId="WW8Num8z0">
    <w:name w:val="WW8Num8z0"/>
    <w:rsid w:val="00391CC5"/>
    <w:rPr>
      <w:color w:val="auto"/>
    </w:rPr>
  </w:style>
  <w:style w:type="character" w:customStyle="1" w:styleId="WW-Absatz-Standardschriftart1111">
    <w:name w:val="WW-Absatz-Standardschriftart1111"/>
    <w:rsid w:val="00391CC5"/>
  </w:style>
  <w:style w:type="character" w:customStyle="1" w:styleId="WW8Num1z0">
    <w:name w:val="WW8Num1z0"/>
    <w:rsid w:val="00391CC5"/>
    <w:rPr>
      <w:rFonts w:ascii="Symbol" w:hAnsi="Symbol"/>
      <w:color w:val="auto"/>
    </w:rPr>
  </w:style>
  <w:style w:type="character" w:customStyle="1" w:styleId="WW8Num1z1">
    <w:name w:val="WW8Num1z1"/>
    <w:rsid w:val="00391CC5"/>
    <w:rPr>
      <w:rFonts w:ascii="Courier New" w:hAnsi="Courier New" w:cs="Courier New"/>
    </w:rPr>
  </w:style>
  <w:style w:type="character" w:customStyle="1" w:styleId="WW8Num1z2">
    <w:name w:val="WW8Num1z2"/>
    <w:rsid w:val="00391CC5"/>
    <w:rPr>
      <w:rFonts w:ascii="Wingdings" w:hAnsi="Wingdings"/>
    </w:rPr>
  </w:style>
  <w:style w:type="character" w:customStyle="1" w:styleId="WW8Num1z3">
    <w:name w:val="WW8Num1z3"/>
    <w:rsid w:val="00391CC5"/>
    <w:rPr>
      <w:rFonts w:ascii="Symbol" w:hAnsi="Symbol"/>
    </w:rPr>
  </w:style>
  <w:style w:type="character" w:customStyle="1" w:styleId="WW8Num11z1">
    <w:name w:val="WW8Num11z1"/>
    <w:rsid w:val="00391CC5"/>
    <w:rPr>
      <w:rFonts w:ascii="Times New Roman" w:eastAsia="Times New Roman" w:hAnsi="Times New Roman" w:cs="Times New Roman"/>
    </w:rPr>
  </w:style>
  <w:style w:type="character" w:customStyle="1" w:styleId="WW8Num13z0">
    <w:name w:val="WW8Num13z0"/>
    <w:rsid w:val="00391CC5"/>
    <w:rPr>
      <w:color w:val="auto"/>
    </w:rPr>
  </w:style>
  <w:style w:type="character" w:customStyle="1" w:styleId="WW8Num14z0">
    <w:name w:val="WW8Num14z0"/>
    <w:rsid w:val="00391CC5"/>
    <w:rPr>
      <w:color w:val="auto"/>
    </w:rPr>
  </w:style>
  <w:style w:type="character" w:customStyle="1" w:styleId="Domylnaczcionkaakapitu1">
    <w:name w:val="Domyślna czcionka akapitu1"/>
    <w:rsid w:val="00391CC5"/>
  </w:style>
  <w:style w:type="character" w:styleId="Numerstrony">
    <w:name w:val="page number"/>
    <w:basedOn w:val="Domylnaczcionkaakapitu1"/>
    <w:semiHidden/>
    <w:rsid w:val="00391CC5"/>
  </w:style>
  <w:style w:type="character" w:styleId="Hipercze">
    <w:name w:val="Hyperlink"/>
    <w:basedOn w:val="Domylnaczcionkaakapitu1"/>
    <w:uiPriority w:val="99"/>
    <w:rsid w:val="00391CC5"/>
    <w:rPr>
      <w:color w:val="0000FF"/>
      <w:u w:val="single"/>
    </w:rPr>
  </w:style>
  <w:style w:type="character" w:customStyle="1" w:styleId="Odwoaniedokomentarza1">
    <w:name w:val="Odwołanie do komentarza1"/>
    <w:basedOn w:val="Domylnaczcionkaakapitu1"/>
    <w:rsid w:val="00391CC5"/>
    <w:rPr>
      <w:sz w:val="16"/>
      <w:szCs w:val="16"/>
    </w:rPr>
  </w:style>
  <w:style w:type="paragraph" w:customStyle="1" w:styleId="Nagwek10">
    <w:name w:val="Nagłówek1"/>
    <w:basedOn w:val="Normalny"/>
    <w:next w:val="Tekstpodstawowy"/>
    <w:rsid w:val="00391CC5"/>
    <w:pPr>
      <w:keepNext/>
      <w:spacing w:before="240" w:after="120"/>
    </w:pPr>
    <w:rPr>
      <w:rFonts w:ascii="Arial" w:eastAsia="MS Mincho" w:hAnsi="Arial" w:cs="Tahoma"/>
      <w:sz w:val="28"/>
      <w:szCs w:val="28"/>
    </w:rPr>
  </w:style>
  <w:style w:type="paragraph" w:styleId="Tekstpodstawowy">
    <w:name w:val="Body Text"/>
    <w:basedOn w:val="Normalny"/>
    <w:semiHidden/>
    <w:rsid w:val="00391CC5"/>
    <w:pPr>
      <w:spacing w:after="120"/>
    </w:pPr>
  </w:style>
  <w:style w:type="paragraph" w:styleId="Lista">
    <w:name w:val="List"/>
    <w:basedOn w:val="Tekstpodstawowy"/>
    <w:semiHidden/>
    <w:rsid w:val="00391CC5"/>
    <w:rPr>
      <w:rFonts w:cs="Tahoma"/>
    </w:rPr>
  </w:style>
  <w:style w:type="paragraph" w:customStyle="1" w:styleId="Podpis1">
    <w:name w:val="Podpis1"/>
    <w:basedOn w:val="Normalny"/>
    <w:rsid w:val="00391CC5"/>
    <w:pPr>
      <w:suppressLineNumbers/>
      <w:spacing w:before="120" w:after="120"/>
    </w:pPr>
    <w:rPr>
      <w:rFonts w:cs="Tahoma"/>
      <w:i/>
      <w:iCs/>
    </w:rPr>
  </w:style>
  <w:style w:type="paragraph" w:customStyle="1" w:styleId="Indeks">
    <w:name w:val="Indeks"/>
    <w:basedOn w:val="Normalny"/>
    <w:rsid w:val="00391CC5"/>
    <w:pPr>
      <w:suppressLineNumbers/>
    </w:pPr>
    <w:rPr>
      <w:rFonts w:cs="Tahoma"/>
    </w:rPr>
  </w:style>
  <w:style w:type="paragraph" w:styleId="Stopka">
    <w:name w:val="footer"/>
    <w:aliases w:val=" Znak"/>
    <w:basedOn w:val="Normalny"/>
    <w:link w:val="StopkaZnak"/>
    <w:uiPriority w:val="99"/>
    <w:rsid w:val="00391CC5"/>
    <w:pPr>
      <w:tabs>
        <w:tab w:val="center" w:pos="4536"/>
        <w:tab w:val="right" w:pos="9072"/>
      </w:tabs>
    </w:pPr>
  </w:style>
  <w:style w:type="paragraph" w:styleId="Nagwek">
    <w:name w:val="header"/>
    <w:basedOn w:val="Normalny"/>
    <w:link w:val="NagwekZnak"/>
    <w:uiPriority w:val="99"/>
    <w:rsid w:val="00391CC5"/>
    <w:pPr>
      <w:tabs>
        <w:tab w:val="center" w:pos="4536"/>
        <w:tab w:val="right" w:pos="9072"/>
      </w:tabs>
    </w:pPr>
  </w:style>
  <w:style w:type="paragraph" w:styleId="Spistreci1">
    <w:name w:val="toc 1"/>
    <w:basedOn w:val="Normalny"/>
    <w:next w:val="Normalny"/>
    <w:uiPriority w:val="39"/>
    <w:qFormat/>
    <w:rsid w:val="00391CC5"/>
  </w:style>
  <w:style w:type="paragraph" w:styleId="Spistreci2">
    <w:name w:val="toc 2"/>
    <w:basedOn w:val="Normalny"/>
    <w:next w:val="Normalny"/>
    <w:uiPriority w:val="39"/>
    <w:qFormat/>
    <w:rsid w:val="00391CC5"/>
    <w:pPr>
      <w:tabs>
        <w:tab w:val="right" w:leader="dot" w:pos="9062"/>
      </w:tabs>
      <w:ind w:left="180" w:hanging="180"/>
    </w:pPr>
  </w:style>
  <w:style w:type="paragraph" w:styleId="Spistreci3">
    <w:name w:val="toc 3"/>
    <w:basedOn w:val="Normalny"/>
    <w:next w:val="Normalny"/>
    <w:uiPriority w:val="39"/>
    <w:qFormat/>
    <w:rsid w:val="00391CC5"/>
    <w:pPr>
      <w:tabs>
        <w:tab w:val="right" w:leader="dot" w:pos="9062"/>
      </w:tabs>
      <w:ind w:left="482"/>
    </w:pPr>
  </w:style>
  <w:style w:type="paragraph" w:customStyle="1" w:styleId="Tekstkomentarza1">
    <w:name w:val="Tekst komentarza1"/>
    <w:basedOn w:val="Normalny"/>
    <w:rsid w:val="00391CC5"/>
    <w:rPr>
      <w:sz w:val="20"/>
      <w:szCs w:val="20"/>
    </w:rPr>
  </w:style>
  <w:style w:type="paragraph" w:styleId="Tematkomentarza">
    <w:name w:val="annotation subject"/>
    <w:basedOn w:val="Tekstkomentarza1"/>
    <w:next w:val="Tekstkomentarza1"/>
    <w:link w:val="TematkomentarzaZnak"/>
    <w:uiPriority w:val="99"/>
    <w:rsid w:val="00391CC5"/>
    <w:rPr>
      <w:b/>
      <w:bCs/>
    </w:rPr>
  </w:style>
  <w:style w:type="paragraph" w:styleId="Tekstdymka">
    <w:name w:val="Balloon Text"/>
    <w:basedOn w:val="Normalny"/>
    <w:link w:val="TekstdymkaZnak"/>
    <w:uiPriority w:val="99"/>
    <w:rsid w:val="00391CC5"/>
    <w:rPr>
      <w:rFonts w:ascii="Tahoma" w:hAnsi="Tahoma" w:cs="Tahoma"/>
      <w:sz w:val="16"/>
      <w:szCs w:val="16"/>
    </w:rPr>
  </w:style>
  <w:style w:type="paragraph" w:styleId="Spistreci4">
    <w:name w:val="toc 4"/>
    <w:basedOn w:val="Indeks"/>
    <w:uiPriority w:val="39"/>
    <w:rsid w:val="00391CC5"/>
    <w:pPr>
      <w:tabs>
        <w:tab w:val="right" w:leader="dot" w:pos="9637"/>
      </w:tabs>
      <w:ind w:left="849"/>
    </w:pPr>
  </w:style>
  <w:style w:type="paragraph" w:styleId="Spistreci5">
    <w:name w:val="toc 5"/>
    <w:basedOn w:val="Indeks"/>
    <w:uiPriority w:val="39"/>
    <w:rsid w:val="00391CC5"/>
    <w:pPr>
      <w:tabs>
        <w:tab w:val="right" w:leader="dot" w:pos="9637"/>
      </w:tabs>
      <w:ind w:left="1132"/>
    </w:pPr>
  </w:style>
  <w:style w:type="paragraph" w:styleId="Spistreci6">
    <w:name w:val="toc 6"/>
    <w:basedOn w:val="Indeks"/>
    <w:uiPriority w:val="39"/>
    <w:rsid w:val="00391CC5"/>
    <w:pPr>
      <w:tabs>
        <w:tab w:val="right" w:leader="dot" w:pos="9637"/>
      </w:tabs>
      <w:ind w:left="1415"/>
    </w:pPr>
  </w:style>
  <w:style w:type="paragraph" w:styleId="Spistreci7">
    <w:name w:val="toc 7"/>
    <w:basedOn w:val="Indeks"/>
    <w:uiPriority w:val="39"/>
    <w:rsid w:val="00391CC5"/>
    <w:pPr>
      <w:tabs>
        <w:tab w:val="right" w:leader="dot" w:pos="9637"/>
      </w:tabs>
      <w:ind w:left="1698"/>
    </w:pPr>
  </w:style>
  <w:style w:type="paragraph" w:styleId="Spistreci8">
    <w:name w:val="toc 8"/>
    <w:basedOn w:val="Indeks"/>
    <w:uiPriority w:val="39"/>
    <w:rsid w:val="00391CC5"/>
    <w:pPr>
      <w:tabs>
        <w:tab w:val="right" w:leader="dot" w:pos="9637"/>
      </w:tabs>
      <w:ind w:left="1981"/>
    </w:pPr>
  </w:style>
  <w:style w:type="paragraph" w:styleId="Spistreci9">
    <w:name w:val="toc 9"/>
    <w:basedOn w:val="Indeks"/>
    <w:uiPriority w:val="39"/>
    <w:rsid w:val="00391CC5"/>
    <w:pPr>
      <w:tabs>
        <w:tab w:val="right" w:leader="dot" w:pos="9637"/>
      </w:tabs>
      <w:ind w:left="2264"/>
    </w:pPr>
  </w:style>
  <w:style w:type="paragraph" w:customStyle="1" w:styleId="Spistreci10">
    <w:name w:val="Spis treści 10"/>
    <w:basedOn w:val="Indeks"/>
    <w:rsid w:val="00391CC5"/>
    <w:pPr>
      <w:tabs>
        <w:tab w:val="right" w:leader="dot" w:pos="9637"/>
      </w:tabs>
      <w:ind w:left="2547"/>
    </w:pPr>
  </w:style>
  <w:style w:type="paragraph" w:customStyle="1" w:styleId="Zawartotabeli">
    <w:name w:val="Zawartość tabeli"/>
    <w:basedOn w:val="Normalny"/>
    <w:rsid w:val="00391CC5"/>
    <w:pPr>
      <w:suppressLineNumbers/>
    </w:pPr>
  </w:style>
  <w:style w:type="paragraph" w:customStyle="1" w:styleId="Nagwektabeli">
    <w:name w:val="Nagłówek tabeli"/>
    <w:basedOn w:val="Zawartotabeli"/>
    <w:rsid w:val="00391CC5"/>
    <w:pPr>
      <w:jc w:val="center"/>
    </w:pPr>
    <w:rPr>
      <w:b/>
      <w:bCs/>
    </w:rPr>
  </w:style>
  <w:style w:type="paragraph" w:customStyle="1" w:styleId="Zawartoramki">
    <w:name w:val="Zawartość ramki"/>
    <w:basedOn w:val="Tekstpodstawowy"/>
    <w:rsid w:val="00391CC5"/>
  </w:style>
  <w:style w:type="paragraph" w:customStyle="1" w:styleId="Nagwek100">
    <w:name w:val="Nagłówek 10"/>
    <w:basedOn w:val="Nagwek10"/>
    <w:next w:val="Tekstpodstawowy"/>
    <w:rsid w:val="00391CC5"/>
    <w:rPr>
      <w:b/>
      <w:bCs/>
      <w:sz w:val="21"/>
      <w:szCs w:val="21"/>
    </w:rPr>
  </w:style>
  <w:style w:type="paragraph" w:styleId="Akapitzlist">
    <w:name w:val="List Paragraph"/>
    <w:basedOn w:val="Normalny"/>
    <w:link w:val="AkapitzlistZnak"/>
    <w:uiPriority w:val="34"/>
    <w:qFormat/>
    <w:rsid w:val="006B6877"/>
    <w:pPr>
      <w:numPr>
        <w:numId w:val="4"/>
      </w:numPr>
      <w:suppressAutoHyphens w:val="0"/>
      <w:spacing w:after="120"/>
    </w:pPr>
    <w:rPr>
      <w:rFonts w:eastAsia="Calibri"/>
      <w:szCs w:val="22"/>
      <w:lang w:eastAsia="en-US"/>
    </w:rPr>
  </w:style>
  <w:style w:type="paragraph" w:styleId="Tekstprzypisukocowego">
    <w:name w:val="endnote text"/>
    <w:basedOn w:val="Normalny"/>
    <w:link w:val="TekstprzypisukocowegoZnak"/>
    <w:uiPriority w:val="99"/>
    <w:semiHidden/>
    <w:unhideWhenUsed/>
    <w:rsid w:val="00E408E8"/>
    <w:rPr>
      <w:sz w:val="20"/>
      <w:szCs w:val="20"/>
    </w:rPr>
  </w:style>
  <w:style w:type="character" w:customStyle="1" w:styleId="TekstprzypisukocowegoZnak">
    <w:name w:val="Tekst przypisu końcowego Znak"/>
    <w:basedOn w:val="Domylnaczcionkaakapitu"/>
    <w:link w:val="Tekstprzypisukocowego"/>
    <w:uiPriority w:val="99"/>
    <w:semiHidden/>
    <w:rsid w:val="00E408E8"/>
    <w:rPr>
      <w:lang w:eastAsia="ar-SA"/>
    </w:rPr>
  </w:style>
  <w:style w:type="character" w:styleId="Odwoanieprzypisukocowego">
    <w:name w:val="endnote reference"/>
    <w:basedOn w:val="Domylnaczcionkaakapitu"/>
    <w:uiPriority w:val="99"/>
    <w:semiHidden/>
    <w:unhideWhenUsed/>
    <w:rsid w:val="00E408E8"/>
    <w:rPr>
      <w:vertAlign w:val="superscript"/>
    </w:rPr>
  </w:style>
  <w:style w:type="paragraph" w:customStyle="1" w:styleId="nag2">
    <w:name w:val="nag2"/>
    <w:basedOn w:val="Normalny"/>
    <w:qFormat/>
    <w:rsid w:val="00E408E8"/>
    <w:pPr>
      <w:numPr>
        <w:ilvl w:val="1"/>
        <w:numId w:val="2"/>
      </w:numPr>
      <w:suppressAutoHyphens w:val="0"/>
      <w:spacing w:after="200"/>
    </w:pPr>
    <w:rPr>
      <w:rFonts w:eastAsia="Calibri"/>
      <w:b/>
      <w:szCs w:val="22"/>
      <w:lang w:eastAsia="en-US"/>
    </w:rPr>
  </w:style>
  <w:style w:type="paragraph" w:customStyle="1" w:styleId="zwykywcity">
    <w:name w:val="zwykły wcięty"/>
    <w:basedOn w:val="Normalny"/>
    <w:rsid w:val="00E408E8"/>
    <w:pPr>
      <w:suppressAutoHyphens w:val="0"/>
      <w:snapToGrid w:val="0"/>
      <w:spacing w:after="60"/>
      <w:ind w:firstLine="396"/>
    </w:pPr>
    <w:rPr>
      <w:rFonts w:ascii="Goudy Old Style CE ATT" w:hAnsi="Goudy Old Style CE ATT"/>
      <w:szCs w:val="20"/>
      <w:lang w:eastAsia="pl-PL"/>
    </w:rPr>
  </w:style>
  <w:style w:type="paragraph" w:styleId="Bezodstpw">
    <w:name w:val="No Spacing"/>
    <w:link w:val="BezodstpwZnak"/>
    <w:uiPriority w:val="1"/>
    <w:qFormat/>
    <w:rsid w:val="001A792B"/>
    <w:pPr>
      <w:spacing w:line="360" w:lineRule="auto"/>
    </w:pPr>
    <w:rPr>
      <w:rFonts w:eastAsia="Calibri"/>
      <w:b/>
      <w:bCs/>
      <w:color w:val="FFFFFF"/>
      <w:sz w:val="18"/>
      <w:szCs w:val="18"/>
    </w:rPr>
  </w:style>
  <w:style w:type="character" w:customStyle="1" w:styleId="StopkaZnak">
    <w:name w:val="Stopka Znak"/>
    <w:aliases w:val=" Znak Znak"/>
    <w:basedOn w:val="Domylnaczcionkaakapitu"/>
    <w:link w:val="Stopka"/>
    <w:uiPriority w:val="99"/>
    <w:rsid w:val="001A792B"/>
    <w:rPr>
      <w:sz w:val="24"/>
      <w:szCs w:val="24"/>
      <w:lang w:eastAsia="ar-SA"/>
    </w:rPr>
  </w:style>
  <w:style w:type="character" w:customStyle="1" w:styleId="BezodstpwZnak">
    <w:name w:val="Bez odstępów Znak"/>
    <w:basedOn w:val="Domylnaczcionkaakapitu"/>
    <w:link w:val="Bezodstpw"/>
    <w:uiPriority w:val="1"/>
    <w:rsid w:val="001A792B"/>
    <w:rPr>
      <w:rFonts w:eastAsia="Calibri"/>
      <w:b/>
      <w:bCs/>
      <w:color w:val="FFFFFF"/>
      <w:sz w:val="18"/>
      <w:szCs w:val="18"/>
      <w:lang w:val="pl-PL" w:eastAsia="pl-PL" w:bidi="ar-SA"/>
    </w:rPr>
  </w:style>
  <w:style w:type="character" w:styleId="Tekstzastpczy">
    <w:name w:val="Placeholder Text"/>
    <w:basedOn w:val="Domylnaczcionkaakapitu"/>
    <w:uiPriority w:val="99"/>
    <w:semiHidden/>
    <w:rsid w:val="009C6CD7"/>
    <w:rPr>
      <w:color w:val="808080"/>
    </w:rPr>
  </w:style>
  <w:style w:type="paragraph" w:styleId="Zwykytekst">
    <w:name w:val="Plain Text"/>
    <w:basedOn w:val="Normalny"/>
    <w:link w:val="ZwykytekstZnak"/>
    <w:rsid w:val="00A85B96"/>
    <w:pPr>
      <w:suppressAutoHyphens w:val="0"/>
    </w:pPr>
    <w:rPr>
      <w:rFonts w:cs="Courier New"/>
      <w:color w:val="000000"/>
      <w:szCs w:val="20"/>
      <w:lang w:eastAsia="pl-PL"/>
    </w:rPr>
  </w:style>
  <w:style w:type="character" w:customStyle="1" w:styleId="ZwykytekstZnak">
    <w:name w:val="Zwykły tekst Znak"/>
    <w:basedOn w:val="Domylnaczcionkaakapitu"/>
    <w:link w:val="Zwykytekst"/>
    <w:rsid w:val="00A85B96"/>
    <w:rPr>
      <w:rFonts w:cs="Courier New"/>
      <w:color w:val="000000"/>
      <w:sz w:val="24"/>
    </w:rPr>
  </w:style>
  <w:style w:type="paragraph" w:styleId="NormalnyWeb">
    <w:name w:val="Normal (Web)"/>
    <w:basedOn w:val="Normalny"/>
    <w:uiPriority w:val="99"/>
    <w:unhideWhenUsed/>
    <w:rsid w:val="00413A53"/>
    <w:pPr>
      <w:suppressAutoHyphens w:val="0"/>
      <w:spacing w:before="100" w:beforeAutospacing="1" w:after="100" w:afterAutospacing="1"/>
    </w:pPr>
    <w:rPr>
      <w:lang w:eastAsia="pl-PL"/>
    </w:rPr>
  </w:style>
  <w:style w:type="paragraph" w:styleId="Nagwekspisutreci">
    <w:name w:val="TOC Heading"/>
    <w:basedOn w:val="Nagwek1"/>
    <w:next w:val="Normalny"/>
    <w:uiPriority w:val="39"/>
    <w:unhideWhenUsed/>
    <w:qFormat/>
    <w:rsid w:val="009717C6"/>
    <w:pPr>
      <w:keepLines/>
      <w:numPr>
        <w:numId w:val="0"/>
      </w:numPr>
      <w:suppressAutoHyphens w:val="0"/>
      <w:spacing w:before="480"/>
      <w:contextualSpacing w:val="0"/>
      <w:jc w:val="left"/>
      <w:outlineLvl w:val="9"/>
    </w:pPr>
    <w:rPr>
      <w:rFonts w:asciiTheme="majorHAnsi" w:eastAsiaTheme="majorEastAsia" w:hAnsiTheme="majorHAnsi" w:cstheme="majorBidi"/>
      <w:color w:val="365F91" w:themeColor="accent1" w:themeShade="BF"/>
      <w:kern w:val="0"/>
      <w:szCs w:val="28"/>
      <w:lang w:eastAsia="pl-PL"/>
    </w:rPr>
  </w:style>
  <w:style w:type="table" w:styleId="Tabela-Siatka">
    <w:name w:val="Table Grid"/>
    <w:basedOn w:val="Standardowy"/>
    <w:uiPriority w:val="39"/>
    <w:rsid w:val="004C4F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gwek3Znak">
    <w:name w:val="Nagłówek 3 Znak"/>
    <w:basedOn w:val="Domylnaczcionkaakapitu"/>
    <w:link w:val="Nagwek3"/>
    <w:uiPriority w:val="9"/>
    <w:rsid w:val="00297505"/>
    <w:rPr>
      <w:rFonts w:asciiTheme="minorHAnsi" w:hAnsiTheme="minorHAnsi" w:cstheme="minorHAnsi"/>
      <w:b/>
      <w:bCs/>
      <w:sz w:val="24"/>
      <w:szCs w:val="26"/>
      <w:lang w:eastAsia="ar-SA"/>
    </w:rPr>
  </w:style>
  <w:style w:type="character" w:styleId="UyteHipercze">
    <w:name w:val="FollowedHyperlink"/>
    <w:basedOn w:val="Domylnaczcionkaakapitu"/>
    <w:uiPriority w:val="99"/>
    <w:semiHidden/>
    <w:unhideWhenUsed/>
    <w:rsid w:val="00C90247"/>
    <w:rPr>
      <w:color w:val="800080" w:themeColor="followedHyperlink"/>
      <w:u w:val="single"/>
    </w:rPr>
  </w:style>
  <w:style w:type="character" w:customStyle="1" w:styleId="postbody">
    <w:name w:val="postbody"/>
    <w:basedOn w:val="Domylnaczcionkaakapitu"/>
    <w:rsid w:val="00BF6836"/>
  </w:style>
  <w:style w:type="character" w:customStyle="1" w:styleId="st1">
    <w:name w:val="st1"/>
    <w:basedOn w:val="Domylnaczcionkaakapitu"/>
    <w:rsid w:val="002408B1"/>
  </w:style>
  <w:style w:type="paragraph" w:styleId="Legenda">
    <w:name w:val="caption"/>
    <w:basedOn w:val="Normalny"/>
    <w:next w:val="Normalny"/>
    <w:uiPriority w:val="35"/>
    <w:unhideWhenUsed/>
    <w:qFormat/>
    <w:rsid w:val="008B4EE7"/>
    <w:pPr>
      <w:suppressAutoHyphens w:val="0"/>
      <w:spacing w:line="240" w:lineRule="auto"/>
      <w:ind w:firstLine="0"/>
      <w:contextualSpacing w:val="0"/>
      <w:jc w:val="center"/>
    </w:pPr>
    <w:rPr>
      <w:rFonts w:eastAsiaTheme="minorEastAsia" w:cstheme="minorBidi"/>
      <w:bCs/>
      <w:smallCaps/>
      <w:spacing w:val="6"/>
      <w:sz w:val="22"/>
      <w:szCs w:val="18"/>
      <w:lang w:eastAsia="pl-PL" w:bidi="hi-IN"/>
    </w:rPr>
  </w:style>
  <w:style w:type="character" w:customStyle="1" w:styleId="AkapitzlistZnak">
    <w:name w:val="Akapit z listą Znak"/>
    <w:basedOn w:val="Domylnaczcionkaakapitu"/>
    <w:link w:val="Akapitzlist"/>
    <w:uiPriority w:val="34"/>
    <w:rsid w:val="00510C4C"/>
    <w:rPr>
      <w:rFonts w:asciiTheme="minorHAnsi" w:eastAsia="Calibri" w:hAnsiTheme="minorHAnsi" w:cstheme="minorHAnsi"/>
      <w:sz w:val="24"/>
      <w:szCs w:val="22"/>
      <w:lang w:eastAsia="en-US"/>
    </w:rPr>
  </w:style>
  <w:style w:type="character" w:styleId="Odwoaniedokomentarza">
    <w:name w:val="annotation reference"/>
    <w:basedOn w:val="Domylnaczcionkaakapitu"/>
    <w:uiPriority w:val="99"/>
    <w:semiHidden/>
    <w:unhideWhenUsed/>
    <w:rsid w:val="000460C3"/>
    <w:rPr>
      <w:sz w:val="16"/>
      <w:szCs w:val="16"/>
    </w:rPr>
  </w:style>
  <w:style w:type="paragraph" w:styleId="Tekstkomentarza">
    <w:name w:val="annotation text"/>
    <w:basedOn w:val="Normalny"/>
    <w:link w:val="TekstkomentarzaZnak"/>
    <w:uiPriority w:val="99"/>
    <w:unhideWhenUsed/>
    <w:rsid w:val="000460C3"/>
    <w:pPr>
      <w:spacing w:line="240" w:lineRule="auto"/>
    </w:pPr>
    <w:rPr>
      <w:sz w:val="20"/>
      <w:szCs w:val="20"/>
    </w:rPr>
  </w:style>
  <w:style w:type="character" w:customStyle="1" w:styleId="TekstkomentarzaZnak">
    <w:name w:val="Tekst komentarza Znak"/>
    <w:basedOn w:val="Domylnaczcionkaakapitu"/>
    <w:link w:val="Tekstkomentarza"/>
    <w:uiPriority w:val="99"/>
    <w:rsid w:val="000460C3"/>
    <w:rPr>
      <w:lang w:eastAsia="ar-SA"/>
    </w:rPr>
  </w:style>
  <w:style w:type="character" w:customStyle="1" w:styleId="NagwekZnak">
    <w:name w:val="Nagłówek Znak"/>
    <w:basedOn w:val="Domylnaczcionkaakapitu"/>
    <w:link w:val="Nagwek"/>
    <w:uiPriority w:val="99"/>
    <w:rsid w:val="00007FFA"/>
    <w:rPr>
      <w:sz w:val="24"/>
      <w:szCs w:val="24"/>
      <w:lang w:eastAsia="ar-SA"/>
    </w:rPr>
  </w:style>
  <w:style w:type="character" w:customStyle="1" w:styleId="fontstyle01">
    <w:name w:val="fontstyle01"/>
    <w:basedOn w:val="Domylnaczcionkaakapitu"/>
    <w:rsid w:val="00E50C4C"/>
    <w:rPr>
      <w:rFonts w:ascii="Calibri" w:hAnsi="Calibri" w:cs="Calibri" w:hint="default"/>
      <w:b w:val="0"/>
      <w:bCs w:val="0"/>
      <w:i w:val="0"/>
      <w:iCs w:val="0"/>
      <w:color w:val="000000"/>
      <w:sz w:val="22"/>
      <w:szCs w:val="22"/>
    </w:rPr>
  </w:style>
  <w:style w:type="numbering" w:customStyle="1" w:styleId="Bezlisty1">
    <w:name w:val="Bez listy1"/>
    <w:next w:val="Bezlisty"/>
    <w:uiPriority w:val="99"/>
    <w:semiHidden/>
    <w:unhideWhenUsed/>
    <w:rsid w:val="00E617E5"/>
  </w:style>
  <w:style w:type="character" w:customStyle="1" w:styleId="Nagwek1Znak">
    <w:name w:val="Nagłówek 1 Znak"/>
    <w:basedOn w:val="Domylnaczcionkaakapitu"/>
    <w:link w:val="Nagwek1"/>
    <w:uiPriority w:val="9"/>
    <w:rsid w:val="007F3888"/>
    <w:rPr>
      <w:rFonts w:asciiTheme="minorHAnsi" w:hAnsiTheme="minorHAnsi" w:cstheme="minorHAnsi"/>
      <w:b/>
      <w:bCs/>
      <w:smallCaps/>
      <w:kern w:val="24"/>
      <w:sz w:val="28"/>
      <w:szCs w:val="32"/>
      <w:lang w:eastAsia="ar-SA"/>
    </w:rPr>
  </w:style>
  <w:style w:type="character" w:customStyle="1" w:styleId="Nagwek2Znak">
    <w:name w:val="Nagłówek 2 Znak"/>
    <w:basedOn w:val="Domylnaczcionkaakapitu"/>
    <w:link w:val="Nagwek2"/>
    <w:uiPriority w:val="9"/>
    <w:rsid w:val="007F3888"/>
    <w:rPr>
      <w:rFonts w:asciiTheme="minorHAnsi" w:hAnsiTheme="minorHAnsi" w:cstheme="minorHAnsi"/>
      <w:b/>
      <w:bCs/>
      <w:iCs/>
      <w:sz w:val="24"/>
      <w:szCs w:val="28"/>
      <w:lang w:eastAsia="ar-SA"/>
    </w:rPr>
  </w:style>
  <w:style w:type="paragraph" w:customStyle="1" w:styleId="nag3">
    <w:name w:val="nag3"/>
    <w:basedOn w:val="nag2"/>
    <w:autoRedefine/>
    <w:qFormat/>
    <w:rsid w:val="007F3888"/>
    <w:pPr>
      <w:keepNext/>
      <w:numPr>
        <w:ilvl w:val="3"/>
        <w:numId w:val="0"/>
      </w:numPr>
      <w:autoSpaceDE w:val="0"/>
      <w:autoSpaceDN w:val="0"/>
      <w:adjustRightInd w:val="0"/>
      <w:spacing w:before="120" w:after="0" w:line="348" w:lineRule="auto"/>
      <w:outlineLvl w:val="2"/>
    </w:pPr>
    <w:rPr>
      <w:rFonts w:eastAsiaTheme="minorEastAsia"/>
      <w:lang w:eastAsia="pl-PL"/>
    </w:rPr>
  </w:style>
  <w:style w:type="paragraph" w:customStyle="1" w:styleId="nag1">
    <w:name w:val="nag1"/>
    <w:basedOn w:val="Normalny"/>
    <w:qFormat/>
    <w:rsid w:val="007F3888"/>
    <w:pPr>
      <w:suppressAutoHyphens w:val="0"/>
      <w:spacing w:after="80" w:line="360" w:lineRule="auto"/>
      <w:ind w:firstLine="0"/>
      <w:contextualSpacing w:val="0"/>
    </w:pPr>
    <w:rPr>
      <w:rFonts w:ascii="Times New Roman" w:eastAsiaTheme="minorEastAsia" w:hAnsi="Times New Roman" w:cstheme="minorBidi"/>
      <w:b/>
      <w:sz w:val="28"/>
      <w:szCs w:val="22"/>
      <w:lang w:eastAsia="pl-PL"/>
    </w:rPr>
  </w:style>
  <w:style w:type="character" w:customStyle="1" w:styleId="Nagwek5Znak">
    <w:name w:val="Nagłówek 5 Znak"/>
    <w:basedOn w:val="Domylnaczcionkaakapitu"/>
    <w:link w:val="Nagwek5"/>
    <w:uiPriority w:val="9"/>
    <w:rsid w:val="007F3888"/>
    <w:rPr>
      <w:rFonts w:ascii="Arial" w:eastAsia="MS Mincho" w:hAnsi="Arial" w:cs="Tahoma"/>
      <w:b/>
      <w:bCs/>
      <w:sz w:val="24"/>
      <w:szCs w:val="24"/>
      <w:lang w:eastAsia="ar-SA"/>
    </w:rPr>
  </w:style>
  <w:style w:type="character" w:customStyle="1" w:styleId="Nagwek6Znak">
    <w:name w:val="Nagłówek 6 Znak"/>
    <w:basedOn w:val="Domylnaczcionkaakapitu"/>
    <w:link w:val="Nagwek6"/>
    <w:uiPriority w:val="9"/>
    <w:rsid w:val="007F3888"/>
    <w:rPr>
      <w:rFonts w:ascii="Arial" w:eastAsia="MS Mincho" w:hAnsi="Arial" w:cs="Tahoma"/>
      <w:b/>
      <w:bCs/>
      <w:sz w:val="21"/>
      <w:szCs w:val="21"/>
      <w:lang w:eastAsia="ar-SA"/>
    </w:rPr>
  </w:style>
  <w:style w:type="character" w:customStyle="1" w:styleId="Nagwek7Znak">
    <w:name w:val="Nagłówek 7 Znak"/>
    <w:basedOn w:val="Domylnaczcionkaakapitu"/>
    <w:link w:val="Nagwek7"/>
    <w:uiPriority w:val="9"/>
    <w:rsid w:val="007F3888"/>
    <w:rPr>
      <w:rFonts w:ascii="Arial" w:eastAsia="MS Mincho" w:hAnsi="Arial" w:cs="Tahoma"/>
      <w:b/>
      <w:bCs/>
      <w:sz w:val="21"/>
      <w:szCs w:val="21"/>
      <w:lang w:eastAsia="ar-SA"/>
    </w:rPr>
  </w:style>
  <w:style w:type="character" w:customStyle="1" w:styleId="Nagwek8Znak">
    <w:name w:val="Nagłówek 8 Znak"/>
    <w:basedOn w:val="Domylnaczcionkaakapitu"/>
    <w:link w:val="Nagwek8"/>
    <w:uiPriority w:val="9"/>
    <w:rsid w:val="007F3888"/>
    <w:rPr>
      <w:rFonts w:ascii="Arial" w:eastAsia="MS Mincho" w:hAnsi="Arial" w:cs="Tahoma"/>
      <w:b/>
      <w:bCs/>
      <w:sz w:val="21"/>
      <w:szCs w:val="21"/>
      <w:lang w:eastAsia="ar-SA"/>
    </w:rPr>
  </w:style>
  <w:style w:type="character" w:customStyle="1" w:styleId="Nagwek9Znak">
    <w:name w:val="Nagłówek 9 Znak"/>
    <w:basedOn w:val="Domylnaczcionkaakapitu"/>
    <w:link w:val="Nagwek9"/>
    <w:uiPriority w:val="9"/>
    <w:rsid w:val="007F3888"/>
    <w:rPr>
      <w:rFonts w:ascii="Arial" w:eastAsia="MS Mincho" w:hAnsi="Arial" w:cs="Tahoma"/>
      <w:b/>
      <w:bCs/>
      <w:sz w:val="21"/>
      <w:szCs w:val="21"/>
      <w:lang w:eastAsia="ar-SA"/>
    </w:rPr>
  </w:style>
  <w:style w:type="character" w:customStyle="1" w:styleId="TekstdymkaZnak">
    <w:name w:val="Tekst dymka Znak"/>
    <w:basedOn w:val="Domylnaczcionkaakapitu"/>
    <w:link w:val="Tekstdymka"/>
    <w:uiPriority w:val="99"/>
    <w:rsid w:val="007F3888"/>
    <w:rPr>
      <w:rFonts w:ascii="Tahoma" w:hAnsi="Tahoma" w:cs="Tahoma"/>
      <w:sz w:val="16"/>
      <w:szCs w:val="16"/>
      <w:lang w:eastAsia="ar-SA"/>
    </w:rPr>
  </w:style>
  <w:style w:type="paragraph" w:customStyle="1" w:styleId="nagrozd">
    <w:name w:val="nagrozd"/>
    <w:basedOn w:val="nag1"/>
    <w:qFormat/>
    <w:rsid w:val="007F3888"/>
    <w:pPr>
      <w:spacing w:after="0"/>
      <w:contextualSpacing/>
    </w:pPr>
    <w:rPr>
      <w:sz w:val="32"/>
    </w:rPr>
  </w:style>
  <w:style w:type="paragraph" w:customStyle="1" w:styleId="Default">
    <w:name w:val="Default"/>
    <w:rsid w:val="007F3888"/>
    <w:pPr>
      <w:autoSpaceDE w:val="0"/>
      <w:autoSpaceDN w:val="0"/>
      <w:adjustRightInd w:val="0"/>
    </w:pPr>
    <w:rPr>
      <w:rFonts w:ascii="Tahoma" w:eastAsiaTheme="minorEastAsia" w:hAnsi="Tahoma" w:cs="Tahoma"/>
      <w:color w:val="000000"/>
      <w:sz w:val="24"/>
      <w:szCs w:val="24"/>
    </w:rPr>
  </w:style>
  <w:style w:type="character" w:customStyle="1" w:styleId="TematkomentarzaZnak">
    <w:name w:val="Temat komentarza Znak"/>
    <w:basedOn w:val="TekstkomentarzaZnak"/>
    <w:link w:val="Tematkomentarza"/>
    <w:uiPriority w:val="99"/>
    <w:rsid w:val="007F3888"/>
    <w:rPr>
      <w:rFonts w:asciiTheme="minorHAnsi" w:hAnsiTheme="minorHAnsi" w:cstheme="minorHAnsi"/>
      <w:b/>
      <w:bCs/>
      <w:lang w:eastAsia="ar-SA"/>
    </w:rPr>
  </w:style>
  <w:style w:type="paragraph" w:styleId="Tekstpodstawowywcity">
    <w:name w:val="Body Text Indent"/>
    <w:basedOn w:val="Normalny"/>
    <w:link w:val="TekstpodstawowywcityZnak"/>
    <w:uiPriority w:val="99"/>
    <w:semiHidden/>
    <w:unhideWhenUsed/>
    <w:rsid w:val="007F3888"/>
    <w:pPr>
      <w:suppressAutoHyphens w:val="0"/>
      <w:spacing w:after="120"/>
      <w:ind w:left="283" w:firstLine="0"/>
      <w:contextualSpacing w:val="0"/>
      <w:jc w:val="left"/>
    </w:pPr>
    <w:rPr>
      <w:rFonts w:eastAsiaTheme="minorEastAsia" w:cstheme="minorBidi"/>
      <w:sz w:val="22"/>
      <w:szCs w:val="22"/>
      <w:lang w:eastAsia="pl-PL"/>
    </w:rPr>
  </w:style>
  <w:style w:type="character" w:customStyle="1" w:styleId="TekstpodstawowywcityZnak">
    <w:name w:val="Tekst podstawowy wcięty Znak"/>
    <w:basedOn w:val="Domylnaczcionkaakapitu"/>
    <w:link w:val="Tekstpodstawowywcity"/>
    <w:uiPriority w:val="99"/>
    <w:semiHidden/>
    <w:rsid w:val="007F3888"/>
    <w:rPr>
      <w:rFonts w:asciiTheme="minorHAnsi" w:eastAsiaTheme="minorEastAsia" w:hAnsiTheme="minorHAnsi" w:cstheme="minorBidi"/>
      <w:sz w:val="22"/>
      <w:szCs w:val="22"/>
    </w:rPr>
  </w:style>
  <w:style w:type="character" w:customStyle="1" w:styleId="h1">
    <w:name w:val="h1"/>
    <w:basedOn w:val="Domylnaczcionkaakapitu"/>
    <w:rsid w:val="007F3888"/>
  </w:style>
  <w:style w:type="paragraph" w:customStyle="1" w:styleId="celp">
    <w:name w:val="cel_p"/>
    <w:basedOn w:val="Normalny"/>
    <w:rsid w:val="007F3888"/>
    <w:pPr>
      <w:suppressAutoHyphens w:val="0"/>
      <w:spacing w:before="100" w:beforeAutospacing="1" w:after="100" w:afterAutospacing="1" w:line="240" w:lineRule="auto"/>
      <w:ind w:firstLine="0"/>
      <w:contextualSpacing w:val="0"/>
      <w:jc w:val="left"/>
    </w:pPr>
    <w:rPr>
      <w:rFonts w:ascii="Times New Roman" w:hAnsi="Times New Roman" w:cs="Times New Roman"/>
      <w:lang w:eastAsia="pl-PL"/>
    </w:rPr>
  </w:style>
  <w:style w:type="character" w:customStyle="1" w:styleId="h2">
    <w:name w:val="h2"/>
    <w:basedOn w:val="Domylnaczcionkaakapitu"/>
    <w:rsid w:val="007F3888"/>
  </w:style>
  <w:style w:type="paragraph" w:styleId="Mapadokumentu">
    <w:name w:val="Document Map"/>
    <w:basedOn w:val="Normalny"/>
    <w:link w:val="MapadokumentuZnak"/>
    <w:uiPriority w:val="99"/>
    <w:semiHidden/>
    <w:unhideWhenUsed/>
    <w:rsid w:val="007F3888"/>
    <w:pPr>
      <w:suppressAutoHyphens w:val="0"/>
      <w:spacing w:line="240" w:lineRule="auto"/>
      <w:ind w:firstLine="0"/>
      <w:contextualSpacing w:val="0"/>
      <w:jc w:val="left"/>
    </w:pPr>
    <w:rPr>
      <w:rFonts w:ascii="Tahoma" w:eastAsiaTheme="minorEastAsia" w:hAnsi="Tahoma" w:cs="Tahoma"/>
      <w:sz w:val="16"/>
      <w:szCs w:val="16"/>
      <w:lang w:eastAsia="pl-PL"/>
    </w:rPr>
  </w:style>
  <w:style w:type="character" w:customStyle="1" w:styleId="MapadokumentuZnak">
    <w:name w:val="Mapa dokumentu Znak"/>
    <w:basedOn w:val="Domylnaczcionkaakapitu"/>
    <w:link w:val="Mapadokumentu"/>
    <w:uiPriority w:val="99"/>
    <w:semiHidden/>
    <w:rsid w:val="007F3888"/>
    <w:rPr>
      <w:rFonts w:ascii="Tahoma" w:eastAsiaTheme="minorEastAsia" w:hAnsi="Tahoma" w:cs="Tahoma"/>
      <w:sz w:val="16"/>
      <w:szCs w:val="16"/>
    </w:rPr>
  </w:style>
  <w:style w:type="character" w:styleId="Pogrubienie">
    <w:name w:val="Strong"/>
    <w:basedOn w:val="Domylnaczcionkaakapitu"/>
    <w:uiPriority w:val="22"/>
    <w:qFormat/>
    <w:rsid w:val="007F3888"/>
    <w:rPr>
      <w:b/>
      <w:bCs/>
    </w:rPr>
  </w:style>
  <w:style w:type="character" w:customStyle="1" w:styleId="item-fieldvalue">
    <w:name w:val="item-fieldvalue"/>
    <w:basedOn w:val="Domylnaczcionkaakapitu"/>
    <w:rsid w:val="007F3888"/>
  </w:style>
  <w:style w:type="paragraph" w:customStyle="1" w:styleId="xl63">
    <w:name w:val="xl63"/>
    <w:basedOn w:val="Normalny"/>
    <w:rsid w:val="007F3888"/>
    <w:pPr>
      <w:suppressAutoHyphens w:val="0"/>
      <w:spacing w:before="100" w:beforeAutospacing="1" w:after="100" w:afterAutospacing="1" w:line="240" w:lineRule="auto"/>
      <w:ind w:firstLine="0"/>
      <w:contextualSpacing w:val="0"/>
      <w:jc w:val="center"/>
      <w:textAlignment w:val="center"/>
    </w:pPr>
    <w:rPr>
      <w:rFonts w:ascii="Times New Roman" w:hAnsi="Times New Roman" w:cs="Times New Roman"/>
      <w:lang w:eastAsia="pl-PL"/>
    </w:rPr>
  </w:style>
  <w:style w:type="paragraph" w:customStyle="1" w:styleId="xl64">
    <w:name w:val="xl64"/>
    <w:basedOn w:val="Normalny"/>
    <w:rsid w:val="007F3888"/>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ind w:firstLine="0"/>
      <w:contextualSpacing w:val="0"/>
      <w:jc w:val="center"/>
      <w:textAlignment w:val="center"/>
    </w:pPr>
    <w:rPr>
      <w:rFonts w:ascii="Arial" w:hAnsi="Arial" w:cs="Arial"/>
      <w:sz w:val="20"/>
      <w:szCs w:val="20"/>
      <w:lang w:eastAsia="pl-PL"/>
    </w:rPr>
  </w:style>
  <w:style w:type="paragraph" w:customStyle="1" w:styleId="xl65">
    <w:name w:val="xl65"/>
    <w:basedOn w:val="Normalny"/>
    <w:rsid w:val="007F3888"/>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ind w:firstLine="0"/>
      <w:contextualSpacing w:val="0"/>
      <w:jc w:val="center"/>
      <w:textAlignment w:val="center"/>
    </w:pPr>
    <w:rPr>
      <w:rFonts w:ascii="Times New Roman" w:hAnsi="Times New Roman" w:cs="Times New Roman"/>
      <w:lang w:eastAsia="pl-PL"/>
    </w:rPr>
  </w:style>
  <w:style w:type="paragraph" w:customStyle="1" w:styleId="xl66">
    <w:name w:val="xl66"/>
    <w:basedOn w:val="Normalny"/>
    <w:rsid w:val="007F3888"/>
    <w:pPr>
      <w:pBdr>
        <w:top w:val="single" w:sz="4" w:space="0" w:color="auto"/>
        <w:left w:val="single" w:sz="4" w:space="0" w:color="auto"/>
        <w:bottom w:val="single" w:sz="4" w:space="0" w:color="auto"/>
        <w:right w:val="single" w:sz="4" w:space="0" w:color="auto"/>
      </w:pBdr>
      <w:shd w:val="clear" w:color="000000" w:fill="FDE9D9"/>
      <w:suppressAutoHyphens w:val="0"/>
      <w:spacing w:before="100" w:beforeAutospacing="1" w:after="100" w:afterAutospacing="1" w:line="240" w:lineRule="auto"/>
      <w:ind w:firstLine="0"/>
      <w:contextualSpacing w:val="0"/>
      <w:jc w:val="center"/>
      <w:textAlignment w:val="center"/>
    </w:pPr>
    <w:rPr>
      <w:rFonts w:ascii="Arial" w:hAnsi="Arial" w:cs="Arial"/>
      <w:b/>
      <w:bCs/>
      <w:sz w:val="20"/>
      <w:szCs w:val="20"/>
      <w:lang w:eastAsia="pl-PL"/>
    </w:rPr>
  </w:style>
  <w:style w:type="paragraph" w:customStyle="1" w:styleId="xl67">
    <w:name w:val="xl67"/>
    <w:basedOn w:val="Normalny"/>
    <w:rsid w:val="007F3888"/>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ind w:firstLine="0"/>
      <w:contextualSpacing w:val="0"/>
      <w:jc w:val="center"/>
      <w:textAlignment w:val="center"/>
    </w:pPr>
    <w:rPr>
      <w:rFonts w:ascii="Calibri" w:hAnsi="Calibri" w:cs="Times New Roman"/>
      <w:lang w:eastAsia="pl-PL"/>
    </w:rPr>
  </w:style>
  <w:style w:type="paragraph" w:customStyle="1" w:styleId="xl68">
    <w:name w:val="xl68"/>
    <w:basedOn w:val="Normalny"/>
    <w:rsid w:val="007F3888"/>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ind w:firstLine="0"/>
      <w:contextualSpacing w:val="0"/>
      <w:jc w:val="center"/>
      <w:textAlignment w:val="center"/>
    </w:pPr>
    <w:rPr>
      <w:rFonts w:ascii="Times New Roman" w:hAnsi="Times New Roman" w:cs="Times New Roman"/>
      <w:lang w:eastAsia="pl-PL"/>
    </w:rPr>
  </w:style>
  <w:style w:type="paragraph" w:customStyle="1" w:styleId="xl69">
    <w:name w:val="xl69"/>
    <w:basedOn w:val="Normalny"/>
    <w:rsid w:val="007F3888"/>
    <w:pPr>
      <w:suppressAutoHyphens w:val="0"/>
      <w:spacing w:before="100" w:beforeAutospacing="1" w:after="100" w:afterAutospacing="1" w:line="240" w:lineRule="auto"/>
      <w:ind w:firstLine="0"/>
      <w:contextualSpacing w:val="0"/>
      <w:jc w:val="center"/>
      <w:textAlignment w:val="center"/>
    </w:pPr>
    <w:rPr>
      <w:rFonts w:ascii="Times New Roman" w:hAnsi="Times New Roman" w:cs="Times New Roman"/>
      <w:lang w:eastAsia="pl-PL"/>
    </w:rPr>
  </w:style>
  <w:style w:type="paragraph" w:customStyle="1" w:styleId="xl70">
    <w:name w:val="xl70"/>
    <w:basedOn w:val="Normalny"/>
    <w:rsid w:val="007F3888"/>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ind w:firstLine="0"/>
      <w:contextualSpacing w:val="0"/>
      <w:jc w:val="center"/>
      <w:textAlignment w:val="center"/>
    </w:pPr>
    <w:rPr>
      <w:rFonts w:ascii="Times New Roman" w:hAnsi="Times New Roman" w:cs="Times New Roman"/>
      <w:lang w:eastAsia="pl-PL"/>
    </w:rPr>
  </w:style>
  <w:style w:type="paragraph" w:customStyle="1" w:styleId="xl71">
    <w:name w:val="xl71"/>
    <w:basedOn w:val="Normalny"/>
    <w:rsid w:val="007F3888"/>
    <w:pPr>
      <w:pBdr>
        <w:top w:val="single" w:sz="4" w:space="0" w:color="auto"/>
        <w:left w:val="single" w:sz="4" w:space="0" w:color="auto"/>
        <w:bottom w:val="single" w:sz="4" w:space="0" w:color="auto"/>
        <w:right w:val="single" w:sz="4" w:space="0" w:color="auto"/>
      </w:pBdr>
      <w:shd w:val="clear" w:color="000000" w:fill="FDE9D9"/>
      <w:suppressAutoHyphens w:val="0"/>
      <w:spacing w:before="100" w:beforeAutospacing="1" w:after="100" w:afterAutospacing="1" w:line="240" w:lineRule="auto"/>
      <w:ind w:firstLine="0"/>
      <w:contextualSpacing w:val="0"/>
      <w:jc w:val="center"/>
      <w:textAlignment w:val="center"/>
    </w:pPr>
    <w:rPr>
      <w:rFonts w:ascii="Calibri" w:hAnsi="Calibri" w:cs="Times New Roman"/>
      <w:b/>
      <w:bCs/>
      <w:lang w:eastAsia="pl-PL"/>
    </w:rPr>
  </w:style>
  <w:style w:type="paragraph" w:customStyle="1" w:styleId="xl72">
    <w:name w:val="xl72"/>
    <w:basedOn w:val="Normalny"/>
    <w:rsid w:val="007F3888"/>
    <w:pPr>
      <w:pBdr>
        <w:top w:val="single" w:sz="4" w:space="0" w:color="auto"/>
        <w:left w:val="single" w:sz="4" w:space="0" w:color="auto"/>
        <w:bottom w:val="single" w:sz="4" w:space="0" w:color="auto"/>
        <w:right w:val="single" w:sz="4" w:space="0" w:color="auto"/>
      </w:pBdr>
      <w:shd w:val="clear" w:color="000000" w:fill="FDE9D9"/>
      <w:suppressAutoHyphens w:val="0"/>
      <w:spacing w:before="100" w:beforeAutospacing="1" w:after="100" w:afterAutospacing="1" w:line="240" w:lineRule="auto"/>
      <w:ind w:firstLine="0"/>
      <w:contextualSpacing w:val="0"/>
      <w:jc w:val="center"/>
      <w:textAlignment w:val="center"/>
    </w:pPr>
    <w:rPr>
      <w:rFonts w:ascii="Calibri" w:hAnsi="Calibri" w:cs="Times New Roman"/>
      <w:b/>
      <w:bCs/>
      <w:lang w:eastAsia="pl-PL"/>
    </w:rPr>
  </w:style>
  <w:style w:type="paragraph" w:customStyle="1" w:styleId="xl73">
    <w:name w:val="xl73"/>
    <w:basedOn w:val="Normalny"/>
    <w:rsid w:val="007F3888"/>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ind w:firstLine="0"/>
      <w:contextualSpacing w:val="0"/>
      <w:jc w:val="center"/>
      <w:textAlignment w:val="center"/>
    </w:pPr>
    <w:rPr>
      <w:rFonts w:ascii="Times New Roman" w:hAnsi="Times New Roman" w:cs="Times New Roman"/>
      <w:lang w:eastAsia="pl-PL"/>
    </w:rPr>
  </w:style>
  <w:style w:type="paragraph" w:customStyle="1" w:styleId="xl74">
    <w:name w:val="xl74"/>
    <w:basedOn w:val="Normalny"/>
    <w:rsid w:val="007F3888"/>
    <w:pPr>
      <w:suppressAutoHyphens w:val="0"/>
      <w:spacing w:before="100" w:beforeAutospacing="1" w:after="100" w:afterAutospacing="1" w:line="240" w:lineRule="auto"/>
      <w:ind w:firstLine="0"/>
      <w:contextualSpacing w:val="0"/>
      <w:jc w:val="center"/>
      <w:textAlignment w:val="center"/>
    </w:pPr>
    <w:rPr>
      <w:rFonts w:ascii="Times New Roman" w:hAnsi="Times New Roman" w:cs="Times New Roman"/>
      <w:lang w:eastAsia="pl-PL"/>
    </w:rPr>
  </w:style>
  <w:style w:type="paragraph" w:customStyle="1" w:styleId="xl75">
    <w:name w:val="xl75"/>
    <w:basedOn w:val="Normalny"/>
    <w:rsid w:val="007F3888"/>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ind w:firstLine="0"/>
      <w:contextualSpacing w:val="0"/>
      <w:jc w:val="center"/>
      <w:textAlignment w:val="center"/>
    </w:pPr>
    <w:rPr>
      <w:rFonts w:ascii="Times New Roman" w:hAnsi="Times New Roman" w:cs="Times New Roman"/>
      <w:lang w:eastAsia="pl-PL"/>
    </w:rPr>
  </w:style>
  <w:style w:type="paragraph" w:customStyle="1" w:styleId="xl76">
    <w:name w:val="xl76"/>
    <w:basedOn w:val="Normalny"/>
    <w:rsid w:val="007F3888"/>
    <w:pPr>
      <w:suppressAutoHyphens w:val="0"/>
      <w:spacing w:before="100" w:beforeAutospacing="1" w:after="100" w:afterAutospacing="1" w:line="240" w:lineRule="auto"/>
      <w:ind w:firstLine="0"/>
      <w:contextualSpacing w:val="0"/>
      <w:jc w:val="center"/>
      <w:textAlignment w:val="center"/>
    </w:pPr>
    <w:rPr>
      <w:rFonts w:ascii="Times New Roman" w:hAnsi="Times New Roman" w:cs="Times New Roman"/>
      <w:lang w:eastAsia="pl-PL"/>
    </w:rPr>
  </w:style>
  <w:style w:type="paragraph" w:customStyle="1" w:styleId="xl77">
    <w:name w:val="xl77"/>
    <w:basedOn w:val="Normalny"/>
    <w:rsid w:val="007F3888"/>
    <w:pPr>
      <w:pBdr>
        <w:top w:val="single" w:sz="4" w:space="0" w:color="auto"/>
        <w:left w:val="single" w:sz="4" w:space="0" w:color="auto"/>
        <w:right w:val="single" w:sz="4" w:space="0" w:color="auto"/>
      </w:pBdr>
      <w:suppressAutoHyphens w:val="0"/>
      <w:spacing w:before="100" w:beforeAutospacing="1" w:after="100" w:afterAutospacing="1" w:line="240" w:lineRule="auto"/>
      <w:ind w:firstLine="0"/>
      <w:contextualSpacing w:val="0"/>
      <w:jc w:val="center"/>
      <w:textAlignment w:val="center"/>
    </w:pPr>
    <w:rPr>
      <w:rFonts w:ascii="Times New Roman" w:hAnsi="Times New Roman" w:cs="Times New Roman"/>
      <w:lang w:eastAsia="pl-PL"/>
    </w:rPr>
  </w:style>
  <w:style w:type="paragraph" w:customStyle="1" w:styleId="xl78">
    <w:name w:val="xl78"/>
    <w:basedOn w:val="Normalny"/>
    <w:rsid w:val="007F3888"/>
    <w:pPr>
      <w:pBdr>
        <w:left w:val="single" w:sz="4" w:space="0" w:color="auto"/>
        <w:bottom w:val="single" w:sz="4" w:space="0" w:color="auto"/>
        <w:right w:val="single" w:sz="4" w:space="0" w:color="auto"/>
      </w:pBdr>
      <w:suppressAutoHyphens w:val="0"/>
      <w:spacing w:before="100" w:beforeAutospacing="1" w:after="100" w:afterAutospacing="1" w:line="240" w:lineRule="auto"/>
      <w:ind w:firstLine="0"/>
      <w:contextualSpacing w:val="0"/>
      <w:jc w:val="center"/>
      <w:textAlignment w:val="center"/>
    </w:pPr>
    <w:rPr>
      <w:rFonts w:ascii="Times New Roman" w:hAnsi="Times New Roman" w:cs="Times New Roman"/>
      <w:lang w:eastAsia="pl-PL"/>
    </w:rPr>
  </w:style>
  <w:style w:type="paragraph" w:customStyle="1" w:styleId="xl79">
    <w:name w:val="xl79"/>
    <w:basedOn w:val="Normalny"/>
    <w:rsid w:val="007F3888"/>
    <w:pPr>
      <w:pBdr>
        <w:top w:val="single" w:sz="4" w:space="0" w:color="auto"/>
        <w:left w:val="single" w:sz="4" w:space="0" w:color="auto"/>
        <w:right w:val="single" w:sz="4" w:space="0" w:color="auto"/>
      </w:pBdr>
      <w:suppressAutoHyphens w:val="0"/>
      <w:spacing w:before="100" w:beforeAutospacing="1" w:after="100" w:afterAutospacing="1" w:line="240" w:lineRule="auto"/>
      <w:ind w:firstLine="0"/>
      <w:contextualSpacing w:val="0"/>
      <w:jc w:val="center"/>
      <w:textAlignment w:val="center"/>
    </w:pPr>
    <w:rPr>
      <w:rFonts w:ascii="Times New Roman" w:hAnsi="Times New Roman" w:cs="Times New Roman"/>
      <w:lang w:eastAsia="pl-PL"/>
    </w:rPr>
  </w:style>
  <w:style w:type="paragraph" w:customStyle="1" w:styleId="xl80">
    <w:name w:val="xl80"/>
    <w:basedOn w:val="Normalny"/>
    <w:rsid w:val="007F3888"/>
    <w:pPr>
      <w:pBdr>
        <w:left w:val="single" w:sz="4" w:space="0" w:color="auto"/>
        <w:bottom w:val="single" w:sz="4" w:space="0" w:color="auto"/>
        <w:right w:val="single" w:sz="4" w:space="0" w:color="auto"/>
      </w:pBdr>
      <w:suppressAutoHyphens w:val="0"/>
      <w:spacing w:before="100" w:beforeAutospacing="1" w:after="100" w:afterAutospacing="1" w:line="240" w:lineRule="auto"/>
      <w:ind w:firstLine="0"/>
      <w:contextualSpacing w:val="0"/>
      <w:jc w:val="center"/>
      <w:textAlignment w:val="center"/>
    </w:pPr>
    <w:rPr>
      <w:rFonts w:ascii="Times New Roman" w:hAnsi="Times New Roman" w:cs="Times New Roman"/>
      <w:lang w:eastAsia="pl-PL"/>
    </w:rPr>
  </w:style>
  <w:style w:type="paragraph" w:customStyle="1" w:styleId="xl81">
    <w:name w:val="xl81"/>
    <w:basedOn w:val="Normalny"/>
    <w:rsid w:val="007F3888"/>
    <w:pPr>
      <w:pBdr>
        <w:left w:val="single" w:sz="4" w:space="0" w:color="auto"/>
        <w:right w:val="single" w:sz="4" w:space="0" w:color="auto"/>
      </w:pBdr>
      <w:suppressAutoHyphens w:val="0"/>
      <w:spacing w:before="100" w:beforeAutospacing="1" w:after="100" w:afterAutospacing="1" w:line="240" w:lineRule="auto"/>
      <w:ind w:firstLine="0"/>
      <w:contextualSpacing w:val="0"/>
      <w:jc w:val="center"/>
      <w:textAlignment w:val="center"/>
    </w:pPr>
    <w:rPr>
      <w:rFonts w:ascii="Times New Roman" w:hAnsi="Times New Roman" w:cs="Times New Roman"/>
      <w:lang w:eastAsia="pl-PL"/>
    </w:rPr>
  </w:style>
  <w:style w:type="paragraph" w:customStyle="1" w:styleId="xl82">
    <w:name w:val="xl82"/>
    <w:basedOn w:val="Normalny"/>
    <w:rsid w:val="007F3888"/>
    <w:pPr>
      <w:pBdr>
        <w:left w:val="single" w:sz="4" w:space="0" w:color="auto"/>
        <w:right w:val="single" w:sz="4" w:space="0" w:color="auto"/>
      </w:pBdr>
      <w:suppressAutoHyphens w:val="0"/>
      <w:spacing w:before="100" w:beforeAutospacing="1" w:after="100" w:afterAutospacing="1" w:line="240" w:lineRule="auto"/>
      <w:ind w:firstLine="0"/>
      <w:contextualSpacing w:val="0"/>
      <w:jc w:val="center"/>
      <w:textAlignment w:val="center"/>
    </w:pPr>
    <w:rPr>
      <w:rFonts w:ascii="Times New Roman" w:hAnsi="Times New Roman" w:cs="Times New Roman"/>
      <w:lang w:eastAsia="pl-PL"/>
    </w:rPr>
  </w:style>
  <w:style w:type="paragraph" w:customStyle="1" w:styleId="xl83">
    <w:name w:val="xl83"/>
    <w:basedOn w:val="Normalny"/>
    <w:rsid w:val="007F3888"/>
    <w:pPr>
      <w:pBdr>
        <w:top w:val="single" w:sz="4" w:space="0" w:color="auto"/>
        <w:left w:val="single" w:sz="4" w:space="0" w:color="auto"/>
        <w:right w:val="single" w:sz="4" w:space="0" w:color="auto"/>
      </w:pBdr>
      <w:shd w:val="clear" w:color="000000" w:fill="FDE9D9"/>
      <w:suppressAutoHyphens w:val="0"/>
      <w:spacing w:before="100" w:beforeAutospacing="1" w:after="100" w:afterAutospacing="1" w:line="240" w:lineRule="auto"/>
      <w:ind w:firstLine="0"/>
      <w:contextualSpacing w:val="0"/>
      <w:jc w:val="center"/>
      <w:textAlignment w:val="center"/>
    </w:pPr>
    <w:rPr>
      <w:rFonts w:ascii="Calibri" w:hAnsi="Calibri" w:cs="Times New Roman"/>
      <w:b/>
      <w:bCs/>
      <w:lang w:eastAsia="pl-PL"/>
    </w:rPr>
  </w:style>
  <w:style w:type="paragraph" w:customStyle="1" w:styleId="xl84">
    <w:name w:val="xl84"/>
    <w:basedOn w:val="Normalny"/>
    <w:rsid w:val="007F3888"/>
    <w:pPr>
      <w:pBdr>
        <w:left w:val="single" w:sz="4" w:space="0" w:color="auto"/>
        <w:right w:val="single" w:sz="4" w:space="0" w:color="auto"/>
      </w:pBdr>
      <w:shd w:val="clear" w:color="000000" w:fill="FDE9D9"/>
      <w:suppressAutoHyphens w:val="0"/>
      <w:spacing w:before="100" w:beforeAutospacing="1" w:after="100" w:afterAutospacing="1" w:line="240" w:lineRule="auto"/>
      <w:ind w:firstLine="0"/>
      <w:contextualSpacing w:val="0"/>
      <w:jc w:val="center"/>
      <w:textAlignment w:val="center"/>
    </w:pPr>
    <w:rPr>
      <w:rFonts w:ascii="Calibri" w:hAnsi="Calibri" w:cs="Times New Roman"/>
      <w:b/>
      <w:bCs/>
      <w:lang w:eastAsia="pl-PL"/>
    </w:rPr>
  </w:style>
  <w:style w:type="paragraph" w:customStyle="1" w:styleId="xl85">
    <w:name w:val="xl85"/>
    <w:basedOn w:val="Normalny"/>
    <w:rsid w:val="007F3888"/>
    <w:pPr>
      <w:pBdr>
        <w:left w:val="single" w:sz="4" w:space="0" w:color="auto"/>
        <w:bottom w:val="single" w:sz="4" w:space="0" w:color="auto"/>
        <w:right w:val="single" w:sz="4" w:space="0" w:color="auto"/>
      </w:pBdr>
      <w:shd w:val="clear" w:color="000000" w:fill="FDE9D9"/>
      <w:suppressAutoHyphens w:val="0"/>
      <w:spacing w:before="100" w:beforeAutospacing="1" w:after="100" w:afterAutospacing="1" w:line="240" w:lineRule="auto"/>
      <w:ind w:firstLine="0"/>
      <w:contextualSpacing w:val="0"/>
      <w:jc w:val="center"/>
      <w:textAlignment w:val="center"/>
    </w:pPr>
    <w:rPr>
      <w:rFonts w:ascii="Calibri" w:hAnsi="Calibri" w:cs="Times New Roman"/>
      <w:b/>
      <w:bCs/>
      <w:lang w:eastAsia="pl-PL"/>
    </w:rPr>
  </w:style>
  <w:style w:type="paragraph" w:customStyle="1" w:styleId="xl86">
    <w:name w:val="xl86"/>
    <w:basedOn w:val="Normalny"/>
    <w:rsid w:val="007F3888"/>
    <w:pPr>
      <w:pBdr>
        <w:top w:val="single" w:sz="4" w:space="0" w:color="auto"/>
        <w:left w:val="single" w:sz="4" w:space="0" w:color="auto"/>
        <w:bottom w:val="single" w:sz="4" w:space="0" w:color="auto"/>
      </w:pBdr>
      <w:suppressAutoHyphens w:val="0"/>
      <w:spacing w:before="100" w:beforeAutospacing="1" w:after="100" w:afterAutospacing="1" w:line="240" w:lineRule="auto"/>
      <w:ind w:firstLine="0"/>
      <w:contextualSpacing w:val="0"/>
      <w:jc w:val="center"/>
      <w:textAlignment w:val="center"/>
    </w:pPr>
    <w:rPr>
      <w:rFonts w:ascii="Calibri" w:hAnsi="Calibri" w:cs="Times New Roman"/>
      <w:b/>
      <w:bCs/>
      <w:lang w:eastAsia="pl-PL"/>
    </w:rPr>
  </w:style>
  <w:style w:type="paragraph" w:customStyle="1" w:styleId="xl87">
    <w:name w:val="xl87"/>
    <w:basedOn w:val="Normalny"/>
    <w:rsid w:val="007F3888"/>
    <w:pPr>
      <w:pBdr>
        <w:top w:val="single" w:sz="4" w:space="0" w:color="auto"/>
        <w:bottom w:val="single" w:sz="4" w:space="0" w:color="auto"/>
      </w:pBdr>
      <w:suppressAutoHyphens w:val="0"/>
      <w:spacing w:before="100" w:beforeAutospacing="1" w:after="100" w:afterAutospacing="1" w:line="240" w:lineRule="auto"/>
      <w:ind w:firstLine="0"/>
      <w:contextualSpacing w:val="0"/>
      <w:jc w:val="center"/>
      <w:textAlignment w:val="center"/>
    </w:pPr>
    <w:rPr>
      <w:rFonts w:ascii="Calibri" w:hAnsi="Calibri" w:cs="Times New Roman"/>
      <w:b/>
      <w:bCs/>
      <w:lang w:eastAsia="pl-PL"/>
    </w:rPr>
  </w:style>
  <w:style w:type="paragraph" w:customStyle="1" w:styleId="xl88">
    <w:name w:val="xl88"/>
    <w:basedOn w:val="Normalny"/>
    <w:rsid w:val="007F3888"/>
    <w:pPr>
      <w:pBdr>
        <w:top w:val="single" w:sz="4" w:space="0" w:color="auto"/>
        <w:bottom w:val="single" w:sz="4" w:space="0" w:color="auto"/>
        <w:right w:val="single" w:sz="4" w:space="0" w:color="auto"/>
      </w:pBdr>
      <w:suppressAutoHyphens w:val="0"/>
      <w:spacing w:before="100" w:beforeAutospacing="1" w:after="100" w:afterAutospacing="1" w:line="240" w:lineRule="auto"/>
      <w:ind w:firstLine="0"/>
      <w:contextualSpacing w:val="0"/>
      <w:jc w:val="center"/>
      <w:textAlignment w:val="center"/>
    </w:pPr>
    <w:rPr>
      <w:rFonts w:ascii="Calibri" w:hAnsi="Calibri" w:cs="Times New Roman"/>
      <w:b/>
      <w:bCs/>
      <w:lang w:eastAsia="pl-PL"/>
    </w:rPr>
  </w:style>
  <w:style w:type="paragraph" w:customStyle="1" w:styleId="xl89">
    <w:name w:val="xl89"/>
    <w:basedOn w:val="Normalny"/>
    <w:rsid w:val="007F3888"/>
    <w:pPr>
      <w:pBdr>
        <w:top w:val="single" w:sz="4" w:space="0" w:color="auto"/>
        <w:left w:val="single" w:sz="4" w:space="0" w:color="auto"/>
        <w:bottom w:val="single" w:sz="4" w:space="0" w:color="auto"/>
      </w:pBdr>
      <w:suppressAutoHyphens w:val="0"/>
      <w:spacing w:before="100" w:beforeAutospacing="1" w:after="100" w:afterAutospacing="1" w:line="240" w:lineRule="auto"/>
      <w:ind w:firstLine="0"/>
      <w:contextualSpacing w:val="0"/>
      <w:jc w:val="center"/>
      <w:textAlignment w:val="center"/>
    </w:pPr>
    <w:rPr>
      <w:rFonts w:ascii="Calibri" w:hAnsi="Calibri" w:cs="Times New Roman"/>
      <w:b/>
      <w:bCs/>
      <w:lang w:eastAsia="pl-PL"/>
    </w:rPr>
  </w:style>
  <w:style w:type="paragraph" w:customStyle="1" w:styleId="xl90">
    <w:name w:val="xl90"/>
    <w:basedOn w:val="Normalny"/>
    <w:rsid w:val="007F3888"/>
    <w:pPr>
      <w:pBdr>
        <w:top w:val="single" w:sz="4" w:space="0" w:color="auto"/>
        <w:bottom w:val="single" w:sz="4" w:space="0" w:color="auto"/>
      </w:pBdr>
      <w:suppressAutoHyphens w:val="0"/>
      <w:spacing w:before="100" w:beforeAutospacing="1" w:after="100" w:afterAutospacing="1" w:line="240" w:lineRule="auto"/>
      <w:ind w:firstLine="0"/>
      <w:contextualSpacing w:val="0"/>
      <w:jc w:val="center"/>
      <w:textAlignment w:val="center"/>
    </w:pPr>
    <w:rPr>
      <w:rFonts w:ascii="Calibri" w:hAnsi="Calibri" w:cs="Times New Roman"/>
      <w:b/>
      <w:bCs/>
      <w:lang w:eastAsia="pl-PL"/>
    </w:rPr>
  </w:style>
  <w:style w:type="paragraph" w:customStyle="1" w:styleId="xl91">
    <w:name w:val="xl91"/>
    <w:basedOn w:val="Normalny"/>
    <w:rsid w:val="007F3888"/>
    <w:pPr>
      <w:pBdr>
        <w:top w:val="single" w:sz="4" w:space="0" w:color="auto"/>
        <w:bottom w:val="single" w:sz="4" w:space="0" w:color="auto"/>
        <w:right w:val="single" w:sz="4" w:space="0" w:color="auto"/>
      </w:pBdr>
      <w:suppressAutoHyphens w:val="0"/>
      <w:spacing w:before="100" w:beforeAutospacing="1" w:after="100" w:afterAutospacing="1" w:line="240" w:lineRule="auto"/>
      <w:ind w:firstLine="0"/>
      <w:contextualSpacing w:val="0"/>
      <w:jc w:val="center"/>
      <w:textAlignment w:val="center"/>
    </w:pPr>
    <w:rPr>
      <w:rFonts w:ascii="Calibri" w:hAnsi="Calibri" w:cs="Times New Roman"/>
      <w:b/>
      <w:bCs/>
      <w:lang w:eastAsia="pl-PL"/>
    </w:rPr>
  </w:style>
  <w:style w:type="paragraph" w:customStyle="1" w:styleId="xl92">
    <w:name w:val="xl92"/>
    <w:basedOn w:val="Normalny"/>
    <w:rsid w:val="007F3888"/>
    <w:pPr>
      <w:pBdr>
        <w:top w:val="single" w:sz="4" w:space="0" w:color="auto"/>
        <w:left w:val="single" w:sz="4" w:space="0" w:color="auto"/>
        <w:right w:val="single" w:sz="4" w:space="0" w:color="auto"/>
      </w:pBdr>
      <w:shd w:val="clear" w:color="000000" w:fill="FDE9D9"/>
      <w:suppressAutoHyphens w:val="0"/>
      <w:spacing w:before="100" w:beforeAutospacing="1" w:after="100" w:afterAutospacing="1" w:line="240" w:lineRule="auto"/>
      <w:ind w:firstLine="0"/>
      <w:contextualSpacing w:val="0"/>
      <w:jc w:val="center"/>
      <w:textAlignment w:val="center"/>
    </w:pPr>
    <w:rPr>
      <w:rFonts w:ascii="Calibri" w:hAnsi="Calibri" w:cs="Times New Roman"/>
      <w:b/>
      <w:bCs/>
      <w:lang w:eastAsia="pl-PL"/>
    </w:rPr>
  </w:style>
  <w:style w:type="paragraph" w:customStyle="1" w:styleId="xl93">
    <w:name w:val="xl93"/>
    <w:basedOn w:val="Normalny"/>
    <w:rsid w:val="007F3888"/>
    <w:pPr>
      <w:pBdr>
        <w:left w:val="single" w:sz="4" w:space="0" w:color="auto"/>
        <w:bottom w:val="single" w:sz="4" w:space="0" w:color="auto"/>
        <w:right w:val="single" w:sz="4" w:space="0" w:color="auto"/>
      </w:pBdr>
      <w:shd w:val="clear" w:color="000000" w:fill="FDE9D9"/>
      <w:suppressAutoHyphens w:val="0"/>
      <w:spacing w:before="100" w:beforeAutospacing="1" w:after="100" w:afterAutospacing="1" w:line="240" w:lineRule="auto"/>
      <w:ind w:firstLine="0"/>
      <w:contextualSpacing w:val="0"/>
      <w:jc w:val="center"/>
      <w:textAlignment w:val="center"/>
    </w:pPr>
    <w:rPr>
      <w:rFonts w:ascii="Calibri" w:hAnsi="Calibri" w:cs="Times New Roman"/>
      <w:b/>
      <w:bCs/>
      <w:lang w:eastAsia="pl-PL"/>
    </w:rPr>
  </w:style>
  <w:style w:type="paragraph" w:customStyle="1" w:styleId="xl94">
    <w:name w:val="xl94"/>
    <w:basedOn w:val="Normalny"/>
    <w:rsid w:val="007F3888"/>
    <w:pPr>
      <w:pBdr>
        <w:top w:val="single" w:sz="4" w:space="0" w:color="auto"/>
        <w:left w:val="single" w:sz="4" w:space="0" w:color="auto"/>
        <w:bottom w:val="single" w:sz="4" w:space="0" w:color="auto"/>
      </w:pBdr>
      <w:shd w:val="clear" w:color="000000" w:fill="FDE9D9"/>
      <w:suppressAutoHyphens w:val="0"/>
      <w:spacing w:before="100" w:beforeAutospacing="1" w:after="100" w:afterAutospacing="1" w:line="240" w:lineRule="auto"/>
      <w:ind w:firstLine="0"/>
      <w:contextualSpacing w:val="0"/>
      <w:jc w:val="center"/>
      <w:textAlignment w:val="center"/>
    </w:pPr>
    <w:rPr>
      <w:rFonts w:ascii="Calibri" w:hAnsi="Calibri" w:cs="Times New Roman"/>
      <w:b/>
      <w:bCs/>
      <w:lang w:eastAsia="pl-PL"/>
    </w:rPr>
  </w:style>
  <w:style w:type="paragraph" w:customStyle="1" w:styleId="xl95">
    <w:name w:val="xl95"/>
    <w:basedOn w:val="Normalny"/>
    <w:rsid w:val="007F3888"/>
    <w:pPr>
      <w:pBdr>
        <w:top w:val="single" w:sz="4" w:space="0" w:color="auto"/>
        <w:bottom w:val="single" w:sz="4" w:space="0" w:color="auto"/>
        <w:right w:val="single" w:sz="4" w:space="0" w:color="auto"/>
      </w:pBdr>
      <w:shd w:val="clear" w:color="000000" w:fill="FDE9D9"/>
      <w:suppressAutoHyphens w:val="0"/>
      <w:spacing w:before="100" w:beforeAutospacing="1" w:after="100" w:afterAutospacing="1" w:line="240" w:lineRule="auto"/>
      <w:ind w:firstLine="0"/>
      <w:contextualSpacing w:val="0"/>
      <w:jc w:val="center"/>
      <w:textAlignment w:val="center"/>
    </w:pPr>
    <w:rPr>
      <w:rFonts w:ascii="Calibri" w:hAnsi="Calibri" w:cs="Times New Roman"/>
      <w:b/>
      <w:bCs/>
      <w:lang w:eastAsia="pl-PL"/>
    </w:rPr>
  </w:style>
  <w:style w:type="paragraph" w:customStyle="1" w:styleId="xl96">
    <w:name w:val="xl96"/>
    <w:basedOn w:val="Normalny"/>
    <w:rsid w:val="007F3888"/>
    <w:pPr>
      <w:pBdr>
        <w:top w:val="single" w:sz="4" w:space="0" w:color="auto"/>
        <w:left w:val="single" w:sz="4" w:space="0" w:color="auto"/>
        <w:bottom w:val="single" w:sz="4" w:space="0" w:color="auto"/>
        <w:right w:val="single" w:sz="4" w:space="0" w:color="auto"/>
      </w:pBdr>
      <w:shd w:val="clear" w:color="000000" w:fill="FDE9D9"/>
      <w:suppressAutoHyphens w:val="0"/>
      <w:spacing w:before="100" w:beforeAutospacing="1" w:after="100" w:afterAutospacing="1" w:line="240" w:lineRule="auto"/>
      <w:ind w:firstLine="0"/>
      <w:contextualSpacing w:val="0"/>
      <w:jc w:val="center"/>
      <w:textAlignment w:val="center"/>
    </w:pPr>
    <w:rPr>
      <w:rFonts w:ascii="Calibri" w:hAnsi="Calibri" w:cs="Times New Roman"/>
      <w:b/>
      <w:bCs/>
      <w:lang w:eastAsia="pl-PL"/>
    </w:rPr>
  </w:style>
  <w:style w:type="paragraph" w:customStyle="1" w:styleId="xl97">
    <w:name w:val="xl97"/>
    <w:basedOn w:val="Normalny"/>
    <w:rsid w:val="007F3888"/>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ind w:firstLine="0"/>
      <w:contextualSpacing w:val="0"/>
      <w:jc w:val="center"/>
      <w:textAlignment w:val="center"/>
    </w:pPr>
    <w:rPr>
      <w:rFonts w:ascii="Times New Roman" w:hAnsi="Times New Roman" w:cs="Times New Roman"/>
      <w:lang w:eastAsia="pl-PL"/>
    </w:rPr>
  </w:style>
  <w:style w:type="paragraph" w:customStyle="1" w:styleId="xl98">
    <w:name w:val="xl98"/>
    <w:basedOn w:val="Normalny"/>
    <w:rsid w:val="007F3888"/>
    <w:pPr>
      <w:pBdr>
        <w:top w:val="single" w:sz="4" w:space="0" w:color="auto"/>
        <w:left w:val="single" w:sz="4" w:space="0" w:color="auto"/>
        <w:right w:val="single" w:sz="4" w:space="0" w:color="auto"/>
      </w:pBdr>
      <w:suppressAutoHyphens w:val="0"/>
      <w:spacing w:before="100" w:beforeAutospacing="1" w:after="100" w:afterAutospacing="1" w:line="240" w:lineRule="auto"/>
      <w:ind w:firstLine="0"/>
      <w:contextualSpacing w:val="0"/>
      <w:jc w:val="center"/>
      <w:textAlignment w:val="center"/>
    </w:pPr>
    <w:rPr>
      <w:rFonts w:ascii="Times New Roman" w:hAnsi="Times New Roman" w:cs="Times New Roman"/>
      <w:lang w:eastAsia="pl-PL"/>
    </w:rPr>
  </w:style>
  <w:style w:type="paragraph" w:customStyle="1" w:styleId="xl99">
    <w:name w:val="xl99"/>
    <w:basedOn w:val="Normalny"/>
    <w:rsid w:val="007F3888"/>
    <w:pPr>
      <w:pBdr>
        <w:left w:val="single" w:sz="4" w:space="0" w:color="auto"/>
        <w:bottom w:val="single" w:sz="4" w:space="0" w:color="auto"/>
        <w:right w:val="single" w:sz="4" w:space="0" w:color="auto"/>
      </w:pBdr>
      <w:suppressAutoHyphens w:val="0"/>
      <w:spacing w:before="100" w:beforeAutospacing="1" w:after="100" w:afterAutospacing="1" w:line="240" w:lineRule="auto"/>
      <w:ind w:firstLine="0"/>
      <w:contextualSpacing w:val="0"/>
      <w:jc w:val="center"/>
      <w:textAlignment w:val="center"/>
    </w:pPr>
    <w:rPr>
      <w:rFonts w:ascii="Times New Roman" w:hAnsi="Times New Roman" w:cs="Times New Roman"/>
      <w:lang w:eastAsia="pl-PL"/>
    </w:rPr>
  </w:style>
  <w:style w:type="paragraph" w:customStyle="1" w:styleId="font5">
    <w:name w:val="font5"/>
    <w:basedOn w:val="Normalny"/>
    <w:rsid w:val="007F3888"/>
    <w:pPr>
      <w:suppressAutoHyphens w:val="0"/>
      <w:spacing w:before="100" w:beforeAutospacing="1" w:after="100" w:afterAutospacing="1" w:line="240" w:lineRule="auto"/>
      <w:ind w:firstLine="0"/>
      <w:contextualSpacing w:val="0"/>
      <w:jc w:val="left"/>
    </w:pPr>
    <w:rPr>
      <w:rFonts w:ascii="Calibri" w:hAnsi="Calibri" w:cs="Times New Roman"/>
      <w:b/>
      <w:bCs/>
      <w:color w:val="000000"/>
      <w:sz w:val="20"/>
      <w:szCs w:val="20"/>
      <w:lang w:eastAsia="pl-PL"/>
    </w:rPr>
  </w:style>
  <w:style w:type="paragraph" w:customStyle="1" w:styleId="font6">
    <w:name w:val="font6"/>
    <w:basedOn w:val="Normalny"/>
    <w:rsid w:val="007F3888"/>
    <w:pPr>
      <w:suppressAutoHyphens w:val="0"/>
      <w:spacing w:before="100" w:beforeAutospacing="1" w:after="100" w:afterAutospacing="1" w:line="240" w:lineRule="auto"/>
      <w:ind w:firstLine="0"/>
      <w:contextualSpacing w:val="0"/>
      <w:jc w:val="left"/>
    </w:pPr>
    <w:rPr>
      <w:rFonts w:ascii="Calibri" w:hAnsi="Calibri" w:cs="Times New Roman"/>
      <w:b/>
      <w:bCs/>
      <w:color w:val="000000"/>
      <w:sz w:val="20"/>
      <w:szCs w:val="20"/>
      <w:lang w:eastAsia="pl-PL"/>
    </w:rPr>
  </w:style>
  <w:style w:type="numbering" w:customStyle="1" w:styleId="Bezlisty2">
    <w:name w:val="Bez listy2"/>
    <w:next w:val="Bezlisty"/>
    <w:uiPriority w:val="99"/>
    <w:semiHidden/>
    <w:unhideWhenUsed/>
    <w:rsid w:val="007F3888"/>
  </w:style>
  <w:style w:type="numbering" w:customStyle="1" w:styleId="Bezlisty3">
    <w:name w:val="Bez listy3"/>
    <w:next w:val="Bezlisty"/>
    <w:uiPriority w:val="99"/>
    <w:semiHidden/>
    <w:unhideWhenUsed/>
    <w:rsid w:val="007F3888"/>
  </w:style>
  <w:style w:type="numbering" w:customStyle="1" w:styleId="Bezlisty4">
    <w:name w:val="Bez listy4"/>
    <w:next w:val="Bezlisty"/>
    <w:uiPriority w:val="99"/>
    <w:semiHidden/>
    <w:unhideWhenUsed/>
    <w:rsid w:val="0027740B"/>
  </w:style>
  <w:style w:type="table" w:customStyle="1" w:styleId="Tabela-Siatka1">
    <w:name w:val="Tabela - Siatka1"/>
    <w:basedOn w:val="Standardowy"/>
    <w:next w:val="Tabela-Siatka"/>
    <w:uiPriority w:val="39"/>
    <w:rsid w:val="0027740B"/>
    <w:rPr>
      <w:rFonts w:asciiTheme="minorHAnsi" w:eastAsiaTheme="minorEastAsia"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Bezlisty11">
    <w:name w:val="Bez listy11"/>
    <w:next w:val="Bezlisty"/>
    <w:uiPriority w:val="99"/>
    <w:semiHidden/>
    <w:unhideWhenUsed/>
    <w:rsid w:val="0027740B"/>
  </w:style>
  <w:style w:type="numbering" w:customStyle="1" w:styleId="Bezlisty21">
    <w:name w:val="Bez listy21"/>
    <w:next w:val="Bezlisty"/>
    <w:uiPriority w:val="99"/>
    <w:semiHidden/>
    <w:unhideWhenUsed/>
    <w:rsid w:val="0027740B"/>
  </w:style>
  <w:style w:type="numbering" w:customStyle="1" w:styleId="Bezlisty31">
    <w:name w:val="Bez listy31"/>
    <w:next w:val="Bezlisty"/>
    <w:uiPriority w:val="99"/>
    <w:semiHidden/>
    <w:unhideWhenUsed/>
    <w:rsid w:val="0027740B"/>
  </w:style>
  <w:style w:type="paragraph" w:customStyle="1" w:styleId="Normalny2">
    <w:name w:val="Normalny 2"/>
    <w:basedOn w:val="Normalny"/>
    <w:link w:val="Normalny2Znak"/>
    <w:qFormat/>
    <w:rsid w:val="00260CB4"/>
    <w:pPr>
      <w:suppressAutoHyphens w:val="0"/>
      <w:spacing w:before="200" w:after="120"/>
    </w:pPr>
    <w:rPr>
      <w:rFonts w:ascii="Calibri" w:eastAsiaTheme="minorEastAsia" w:hAnsi="Calibri"/>
      <w:szCs w:val="22"/>
      <w:lang w:eastAsia="pl-PL"/>
    </w:rPr>
  </w:style>
  <w:style w:type="character" w:customStyle="1" w:styleId="Normalny2Znak">
    <w:name w:val="Normalny 2 Znak"/>
    <w:basedOn w:val="Domylnaczcionkaakapitu"/>
    <w:link w:val="Normalny2"/>
    <w:rsid w:val="00260CB4"/>
    <w:rPr>
      <w:rFonts w:ascii="Calibri" w:eastAsiaTheme="minorEastAsia" w:hAnsi="Calibri" w:cstheme="minorHAnsi"/>
      <w:sz w:val="24"/>
      <w:szCs w:val="22"/>
    </w:rPr>
  </w:style>
  <w:style w:type="paragraph" w:styleId="Spisilustracji">
    <w:name w:val="table of figures"/>
    <w:basedOn w:val="Normalny"/>
    <w:next w:val="Normalny"/>
    <w:uiPriority w:val="99"/>
    <w:unhideWhenUsed/>
    <w:rsid w:val="00977A07"/>
    <w:pPr>
      <w:suppressAutoHyphens w:val="0"/>
      <w:spacing w:line="240" w:lineRule="auto"/>
      <w:ind w:left="480" w:hanging="480"/>
      <w:contextualSpacing w:val="0"/>
      <w:jc w:val="left"/>
    </w:pPr>
    <w:rPr>
      <w:rFonts w:eastAsiaTheme="minorHAnsi" w:cstheme="minorBidi"/>
      <w:caps/>
      <w:sz w:val="20"/>
      <w:szCs w:val="20"/>
      <w:lang w:eastAsia="en-US"/>
    </w:rPr>
  </w:style>
  <w:style w:type="character" w:customStyle="1" w:styleId="apple-converted-space">
    <w:name w:val="apple-converted-space"/>
    <w:basedOn w:val="Domylnaczcionkaakapitu"/>
    <w:rsid w:val="00977A07"/>
  </w:style>
  <w:style w:type="table" w:customStyle="1" w:styleId="Tabela-Siatka2">
    <w:name w:val="Tabela - Siatka2"/>
    <w:basedOn w:val="Standardowy"/>
    <w:next w:val="Tabela-Siatka"/>
    <w:uiPriority w:val="39"/>
    <w:rsid w:val="00977A07"/>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ela-Siatka3">
    <w:name w:val="Tabela - Siatka3"/>
    <w:basedOn w:val="Standardowy"/>
    <w:next w:val="Tabela-Siatka"/>
    <w:uiPriority w:val="39"/>
    <w:rsid w:val="00977A0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
    <w:name w:val="Tabela - Siatka4"/>
    <w:basedOn w:val="Standardowy"/>
    <w:next w:val="Tabela-Siatka"/>
    <w:uiPriority w:val="39"/>
    <w:rsid w:val="00977A0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5">
    <w:name w:val="Tabela - Siatka5"/>
    <w:basedOn w:val="Standardowy"/>
    <w:next w:val="Tabela-Siatka"/>
    <w:uiPriority w:val="39"/>
    <w:rsid w:val="00977A0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6">
    <w:name w:val="Tabela - Siatka6"/>
    <w:basedOn w:val="Standardowy"/>
    <w:next w:val="Tabela-Siatka"/>
    <w:uiPriority w:val="39"/>
    <w:rsid w:val="00977A0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7">
    <w:name w:val="Tabela - Siatka7"/>
    <w:basedOn w:val="Standardowy"/>
    <w:next w:val="Tabela-Siatka"/>
    <w:uiPriority w:val="39"/>
    <w:rsid w:val="00977A0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8">
    <w:name w:val="Tabela - Siatka8"/>
    <w:basedOn w:val="Standardowy"/>
    <w:next w:val="Tabela-Siatka"/>
    <w:uiPriority w:val="39"/>
    <w:rsid w:val="00977A0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0">
    <w:name w:val="xl60"/>
    <w:basedOn w:val="Normalny"/>
    <w:rsid w:val="00977A07"/>
    <w:pPr>
      <w:suppressAutoHyphens w:val="0"/>
      <w:spacing w:before="100" w:beforeAutospacing="1" w:after="100" w:afterAutospacing="1" w:line="240" w:lineRule="auto"/>
      <w:ind w:firstLine="0"/>
      <w:contextualSpacing w:val="0"/>
      <w:jc w:val="center"/>
      <w:textAlignment w:val="center"/>
    </w:pPr>
    <w:rPr>
      <w:rFonts w:ascii="Times New Roman" w:hAnsi="Times New Roman" w:cs="Times New Roman"/>
      <w:lang w:eastAsia="pl-PL"/>
    </w:rPr>
  </w:style>
  <w:style w:type="paragraph" w:customStyle="1" w:styleId="xl61">
    <w:name w:val="xl61"/>
    <w:basedOn w:val="Normalny"/>
    <w:rsid w:val="00977A07"/>
    <w:pPr>
      <w:suppressAutoHyphens w:val="0"/>
      <w:spacing w:before="100" w:beforeAutospacing="1" w:after="100" w:afterAutospacing="1" w:line="240" w:lineRule="auto"/>
      <w:ind w:firstLine="0"/>
      <w:contextualSpacing w:val="0"/>
      <w:jc w:val="center"/>
      <w:textAlignment w:val="center"/>
    </w:pPr>
    <w:rPr>
      <w:rFonts w:ascii="Times New Roman" w:hAnsi="Times New Roman" w:cs="Times New Roman"/>
      <w:lang w:eastAsia="pl-PL"/>
    </w:rPr>
  </w:style>
  <w:style w:type="paragraph" w:customStyle="1" w:styleId="xl62">
    <w:name w:val="xl62"/>
    <w:basedOn w:val="Normalny"/>
    <w:rsid w:val="00977A07"/>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ind w:firstLine="0"/>
      <w:contextualSpacing w:val="0"/>
      <w:jc w:val="center"/>
      <w:textAlignment w:val="center"/>
    </w:pPr>
    <w:rPr>
      <w:rFonts w:ascii="Times New Roman" w:hAnsi="Times New Roman" w:cs="Times New Roman"/>
      <w:lang w:eastAsia="pl-PL"/>
    </w:rPr>
  </w:style>
  <w:style w:type="character" w:customStyle="1" w:styleId="fontstyle21">
    <w:name w:val="fontstyle21"/>
    <w:basedOn w:val="Domylnaczcionkaakapitu"/>
    <w:rsid w:val="0017746A"/>
    <w:rPr>
      <w:rFonts w:ascii="SymbolMT" w:hAnsi="SymbolMT" w:hint="default"/>
      <w:b w:val="0"/>
      <w:bCs w:val="0"/>
      <w:i w:val="0"/>
      <w:iCs w:val="0"/>
      <w:color w:val="000000"/>
      <w:sz w:val="24"/>
      <w:szCs w:val="24"/>
    </w:rPr>
  </w:style>
  <w:style w:type="character" w:customStyle="1" w:styleId="Nierozpoznanawzmianka1">
    <w:name w:val="Nierozpoznana wzmianka1"/>
    <w:basedOn w:val="Domylnaczcionkaakapitu"/>
    <w:uiPriority w:val="99"/>
    <w:semiHidden/>
    <w:unhideWhenUsed/>
    <w:rsid w:val="009128DD"/>
    <w:rPr>
      <w:color w:val="605E5C"/>
      <w:shd w:val="clear" w:color="auto" w:fill="E1DFDD"/>
    </w:rPr>
  </w:style>
  <w:style w:type="paragraph" w:styleId="Poprawka">
    <w:name w:val="Revision"/>
    <w:hidden/>
    <w:uiPriority w:val="99"/>
    <w:semiHidden/>
    <w:rsid w:val="005C327F"/>
    <w:rPr>
      <w:rFonts w:asciiTheme="minorHAnsi" w:hAnsiTheme="minorHAnsi" w:cstheme="minorHAnsi"/>
      <w:sz w:val="24"/>
      <w:szCs w:val="24"/>
      <w:lang w:eastAsia="ar-SA"/>
    </w:rPr>
  </w:style>
  <w:style w:type="character" w:customStyle="1" w:styleId="UnresolvedMention">
    <w:name w:val="Unresolved Mention"/>
    <w:basedOn w:val="Domylnaczcionkaakapitu"/>
    <w:uiPriority w:val="99"/>
    <w:semiHidden/>
    <w:unhideWhenUsed/>
    <w:rsid w:val="005C327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2679579">
      <w:bodyDiv w:val="1"/>
      <w:marLeft w:val="0"/>
      <w:marRight w:val="0"/>
      <w:marTop w:val="0"/>
      <w:marBottom w:val="0"/>
      <w:divBdr>
        <w:top w:val="none" w:sz="0" w:space="0" w:color="auto"/>
        <w:left w:val="none" w:sz="0" w:space="0" w:color="auto"/>
        <w:bottom w:val="none" w:sz="0" w:space="0" w:color="auto"/>
        <w:right w:val="none" w:sz="0" w:space="0" w:color="auto"/>
      </w:divBdr>
    </w:div>
    <w:div w:id="135030848">
      <w:bodyDiv w:val="1"/>
      <w:marLeft w:val="0"/>
      <w:marRight w:val="0"/>
      <w:marTop w:val="0"/>
      <w:marBottom w:val="0"/>
      <w:divBdr>
        <w:top w:val="none" w:sz="0" w:space="0" w:color="auto"/>
        <w:left w:val="none" w:sz="0" w:space="0" w:color="auto"/>
        <w:bottom w:val="none" w:sz="0" w:space="0" w:color="auto"/>
        <w:right w:val="none" w:sz="0" w:space="0" w:color="auto"/>
      </w:divBdr>
    </w:div>
    <w:div w:id="146827326">
      <w:bodyDiv w:val="1"/>
      <w:marLeft w:val="0"/>
      <w:marRight w:val="0"/>
      <w:marTop w:val="0"/>
      <w:marBottom w:val="0"/>
      <w:divBdr>
        <w:top w:val="none" w:sz="0" w:space="0" w:color="auto"/>
        <w:left w:val="none" w:sz="0" w:space="0" w:color="auto"/>
        <w:bottom w:val="none" w:sz="0" w:space="0" w:color="auto"/>
        <w:right w:val="none" w:sz="0" w:space="0" w:color="auto"/>
      </w:divBdr>
    </w:div>
    <w:div w:id="164170486">
      <w:bodyDiv w:val="1"/>
      <w:marLeft w:val="0"/>
      <w:marRight w:val="0"/>
      <w:marTop w:val="0"/>
      <w:marBottom w:val="0"/>
      <w:divBdr>
        <w:top w:val="none" w:sz="0" w:space="0" w:color="auto"/>
        <w:left w:val="none" w:sz="0" w:space="0" w:color="auto"/>
        <w:bottom w:val="none" w:sz="0" w:space="0" w:color="auto"/>
        <w:right w:val="none" w:sz="0" w:space="0" w:color="auto"/>
      </w:divBdr>
    </w:div>
    <w:div w:id="224415222">
      <w:bodyDiv w:val="1"/>
      <w:marLeft w:val="0"/>
      <w:marRight w:val="0"/>
      <w:marTop w:val="0"/>
      <w:marBottom w:val="0"/>
      <w:divBdr>
        <w:top w:val="none" w:sz="0" w:space="0" w:color="auto"/>
        <w:left w:val="none" w:sz="0" w:space="0" w:color="auto"/>
        <w:bottom w:val="none" w:sz="0" w:space="0" w:color="auto"/>
        <w:right w:val="none" w:sz="0" w:space="0" w:color="auto"/>
      </w:divBdr>
    </w:div>
    <w:div w:id="291794489">
      <w:bodyDiv w:val="1"/>
      <w:marLeft w:val="0"/>
      <w:marRight w:val="0"/>
      <w:marTop w:val="0"/>
      <w:marBottom w:val="0"/>
      <w:divBdr>
        <w:top w:val="none" w:sz="0" w:space="0" w:color="auto"/>
        <w:left w:val="none" w:sz="0" w:space="0" w:color="auto"/>
        <w:bottom w:val="none" w:sz="0" w:space="0" w:color="auto"/>
        <w:right w:val="none" w:sz="0" w:space="0" w:color="auto"/>
      </w:divBdr>
    </w:div>
    <w:div w:id="310330361">
      <w:bodyDiv w:val="1"/>
      <w:marLeft w:val="0"/>
      <w:marRight w:val="0"/>
      <w:marTop w:val="0"/>
      <w:marBottom w:val="0"/>
      <w:divBdr>
        <w:top w:val="none" w:sz="0" w:space="0" w:color="auto"/>
        <w:left w:val="none" w:sz="0" w:space="0" w:color="auto"/>
        <w:bottom w:val="none" w:sz="0" w:space="0" w:color="auto"/>
        <w:right w:val="none" w:sz="0" w:space="0" w:color="auto"/>
      </w:divBdr>
    </w:div>
    <w:div w:id="318312364">
      <w:bodyDiv w:val="1"/>
      <w:marLeft w:val="0"/>
      <w:marRight w:val="0"/>
      <w:marTop w:val="0"/>
      <w:marBottom w:val="0"/>
      <w:divBdr>
        <w:top w:val="none" w:sz="0" w:space="0" w:color="auto"/>
        <w:left w:val="none" w:sz="0" w:space="0" w:color="auto"/>
        <w:bottom w:val="none" w:sz="0" w:space="0" w:color="auto"/>
        <w:right w:val="none" w:sz="0" w:space="0" w:color="auto"/>
      </w:divBdr>
    </w:div>
    <w:div w:id="347173925">
      <w:bodyDiv w:val="1"/>
      <w:marLeft w:val="0"/>
      <w:marRight w:val="0"/>
      <w:marTop w:val="0"/>
      <w:marBottom w:val="0"/>
      <w:divBdr>
        <w:top w:val="none" w:sz="0" w:space="0" w:color="auto"/>
        <w:left w:val="none" w:sz="0" w:space="0" w:color="auto"/>
        <w:bottom w:val="none" w:sz="0" w:space="0" w:color="auto"/>
        <w:right w:val="none" w:sz="0" w:space="0" w:color="auto"/>
      </w:divBdr>
    </w:div>
    <w:div w:id="370375806">
      <w:bodyDiv w:val="1"/>
      <w:marLeft w:val="0"/>
      <w:marRight w:val="0"/>
      <w:marTop w:val="0"/>
      <w:marBottom w:val="0"/>
      <w:divBdr>
        <w:top w:val="none" w:sz="0" w:space="0" w:color="auto"/>
        <w:left w:val="none" w:sz="0" w:space="0" w:color="auto"/>
        <w:bottom w:val="none" w:sz="0" w:space="0" w:color="auto"/>
        <w:right w:val="none" w:sz="0" w:space="0" w:color="auto"/>
      </w:divBdr>
    </w:div>
    <w:div w:id="384571048">
      <w:bodyDiv w:val="1"/>
      <w:marLeft w:val="0"/>
      <w:marRight w:val="0"/>
      <w:marTop w:val="0"/>
      <w:marBottom w:val="0"/>
      <w:divBdr>
        <w:top w:val="none" w:sz="0" w:space="0" w:color="auto"/>
        <w:left w:val="none" w:sz="0" w:space="0" w:color="auto"/>
        <w:bottom w:val="none" w:sz="0" w:space="0" w:color="auto"/>
        <w:right w:val="none" w:sz="0" w:space="0" w:color="auto"/>
      </w:divBdr>
    </w:div>
    <w:div w:id="436949434">
      <w:bodyDiv w:val="1"/>
      <w:marLeft w:val="0"/>
      <w:marRight w:val="0"/>
      <w:marTop w:val="0"/>
      <w:marBottom w:val="0"/>
      <w:divBdr>
        <w:top w:val="none" w:sz="0" w:space="0" w:color="auto"/>
        <w:left w:val="none" w:sz="0" w:space="0" w:color="auto"/>
        <w:bottom w:val="none" w:sz="0" w:space="0" w:color="auto"/>
        <w:right w:val="none" w:sz="0" w:space="0" w:color="auto"/>
      </w:divBdr>
    </w:div>
    <w:div w:id="487743607">
      <w:bodyDiv w:val="1"/>
      <w:marLeft w:val="0"/>
      <w:marRight w:val="0"/>
      <w:marTop w:val="0"/>
      <w:marBottom w:val="0"/>
      <w:divBdr>
        <w:top w:val="none" w:sz="0" w:space="0" w:color="auto"/>
        <w:left w:val="none" w:sz="0" w:space="0" w:color="auto"/>
        <w:bottom w:val="none" w:sz="0" w:space="0" w:color="auto"/>
        <w:right w:val="none" w:sz="0" w:space="0" w:color="auto"/>
      </w:divBdr>
    </w:div>
    <w:div w:id="494153113">
      <w:bodyDiv w:val="1"/>
      <w:marLeft w:val="0"/>
      <w:marRight w:val="0"/>
      <w:marTop w:val="0"/>
      <w:marBottom w:val="0"/>
      <w:divBdr>
        <w:top w:val="none" w:sz="0" w:space="0" w:color="auto"/>
        <w:left w:val="none" w:sz="0" w:space="0" w:color="auto"/>
        <w:bottom w:val="none" w:sz="0" w:space="0" w:color="auto"/>
        <w:right w:val="none" w:sz="0" w:space="0" w:color="auto"/>
      </w:divBdr>
    </w:div>
    <w:div w:id="519591238">
      <w:bodyDiv w:val="1"/>
      <w:marLeft w:val="0"/>
      <w:marRight w:val="0"/>
      <w:marTop w:val="0"/>
      <w:marBottom w:val="0"/>
      <w:divBdr>
        <w:top w:val="none" w:sz="0" w:space="0" w:color="auto"/>
        <w:left w:val="none" w:sz="0" w:space="0" w:color="auto"/>
        <w:bottom w:val="none" w:sz="0" w:space="0" w:color="auto"/>
        <w:right w:val="none" w:sz="0" w:space="0" w:color="auto"/>
      </w:divBdr>
    </w:div>
    <w:div w:id="585192838">
      <w:bodyDiv w:val="1"/>
      <w:marLeft w:val="0"/>
      <w:marRight w:val="0"/>
      <w:marTop w:val="0"/>
      <w:marBottom w:val="0"/>
      <w:divBdr>
        <w:top w:val="none" w:sz="0" w:space="0" w:color="auto"/>
        <w:left w:val="none" w:sz="0" w:space="0" w:color="auto"/>
        <w:bottom w:val="none" w:sz="0" w:space="0" w:color="auto"/>
        <w:right w:val="none" w:sz="0" w:space="0" w:color="auto"/>
      </w:divBdr>
    </w:div>
    <w:div w:id="624383964">
      <w:bodyDiv w:val="1"/>
      <w:marLeft w:val="0"/>
      <w:marRight w:val="0"/>
      <w:marTop w:val="0"/>
      <w:marBottom w:val="0"/>
      <w:divBdr>
        <w:top w:val="none" w:sz="0" w:space="0" w:color="auto"/>
        <w:left w:val="none" w:sz="0" w:space="0" w:color="auto"/>
        <w:bottom w:val="none" w:sz="0" w:space="0" w:color="auto"/>
        <w:right w:val="none" w:sz="0" w:space="0" w:color="auto"/>
      </w:divBdr>
    </w:div>
    <w:div w:id="690572609">
      <w:bodyDiv w:val="1"/>
      <w:marLeft w:val="0"/>
      <w:marRight w:val="0"/>
      <w:marTop w:val="0"/>
      <w:marBottom w:val="0"/>
      <w:divBdr>
        <w:top w:val="none" w:sz="0" w:space="0" w:color="auto"/>
        <w:left w:val="none" w:sz="0" w:space="0" w:color="auto"/>
        <w:bottom w:val="none" w:sz="0" w:space="0" w:color="auto"/>
        <w:right w:val="none" w:sz="0" w:space="0" w:color="auto"/>
      </w:divBdr>
    </w:div>
    <w:div w:id="830145283">
      <w:bodyDiv w:val="1"/>
      <w:marLeft w:val="0"/>
      <w:marRight w:val="0"/>
      <w:marTop w:val="0"/>
      <w:marBottom w:val="0"/>
      <w:divBdr>
        <w:top w:val="none" w:sz="0" w:space="0" w:color="auto"/>
        <w:left w:val="none" w:sz="0" w:space="0" w:color="auto"/>
        <w:bottom w:val="none" w:sz="0" w:space="0" w:color="auto"/>
        <w:right w:val="none" w:sz="0" w:space="0" w:color="auto"/>
      </w:divBdr>
    </w:div>
    <w:div w:id="904223632">
      <w:bodyDiv w:val="1"/>
      <w:marLeft w:val="0"/>
      <w:marRight w:val="0"/>
      <w:marTop w:val="0"/>
      <w:marBottom w:val="0"/>
      <w:divBdr>
        <w:top w:val="none" w:sz="0" w:space="0" w:color="auto"/>
        <w:left w:val="none" w:sz="0" w:space="0" w:color="auto"/>
        <w:bottom w:val="none" w:sz="0" w:space="0" w:color="auto"/>
        <w:right w:val="none" w:sz="0" w:space="0" w:color="auto"/>
      </w:divBdr>
    </w:div>
    <w:div w:id="945505067">
      <w:bodyDiv w:val="1"/>
      <w:marLeft w:val="0"/>
      <w:marRight w:val="0"/>
      <w:marTop w:val="0"/>
      <w:marBottom w:val="0"/>
      <w:divBdr>
        <w:top w:val="none" w:sz="0" w:space="0" w:color="auto"/>
        <w:left w:val="none" w:sz="0" w:space="0" w:color="auto"/>
        <w:bottom w:val="none" w:sz="0" w:space="0" w:color="auto"/>
        <w:right w:val="none" w:sz="0" w:space="0" w:color="auto"/>
      </w:divBdr>
    </w:div>
    <w:div w:id="949238681">
      <w:bodyDiv w:val="1"/>
      <w:marLeft w:val="0"/>
      <w:marRight w:val="0"/>
      <w:marTop w:val="0"/>
      <w:marBottom w:val="0"/>
      <w:divBdr>
        <w:top w:val="none" w:sz="0" w:space="0" w:color="auto"/>
        <w:left w:val="none" w:sz="0" w:space="0" w:color="auto"/>
        <w:bottom w:val="none" w:sz="0" w:space="0" w:color="auto"/>
        <w:right w:val="none" w:sz="0" w:space="0" w:color="auto"/>
      </w:divBdr>
    </w:div>
    <w:div w:id="953942292">
      <w:bodyDiv w:val="1"/>
      <w:marLeft w:val="0"/>
      <w:marRight w:val="0"/>
      <w:marTop w:val="0"/>
      <w:marBottom w:val="0"/>
      <w:divBdr>
        <w:top w:val="none" w:sz="0" w:space="0" w:color="auto"/>
        <w:left w:val="none" w:sz="0" w:space="0" w:color="auto"/>
        <w:bottom w:val="none" w:sz="0" w:space="0" w:color="auto"/>
        <w:right w:val="none" w:sz="0" w:space="0" w:color="auto"/>
      </w:divBdr>
    </w:div>
    <w:div w:id="961620409">
      <w:bodyDiv w:val="1"/>
      <w:marLeft w:val="0"/>
      <w:marRight w:val="0"/>
      <w:marTop w:val="0"/>
      <w:marBottom w:val="0"/>
      <w:divBdr>
        <w:top w:val="none" w:sz="0" w:space="0" w:color="auto"/>
        <w:left w:val="none" w:sz="0" w:space="0" w:color="auto"/>
        <w:bottom w:val="none" w:sz="0" w:space="0" w:color="auto"/>
        <w:right w:val="none" w:sz="0" w:space="0" w:color="auto"/>
      </w:divBdr>
    </w:div>
    <w:div w:id="968901566">
      <w:bodyDiv w:val="1"/>
      <w:marLeft w:val="0"/>
      <w:marRight w:val="0"/>
      <w:marTop w:val="0"/>
      <w:marBottom w:val="0"/>
      <w:divBdr>
        <w:top w:val="none" w:sz="0" w:space="0" w:color="auto"/>
        <w:left w:val="none" w:sz="0" w:space="0" w:color="auto"/>
        <w:bottom w:val="none" w:sz="0" w:space="0" w:color="auto"/>
        <w:right w:val="none" w:sz="0" w:space="0" w:color="auto"/>
      </w:divBdr>
    </w:div>
    <w:div w:id="980234523">
      <w:bodyDiv w:val="1"/>
      <w:marLeft w:val="0"/>
      <w:marRight w:val="0"/>
      <w:marTop w:val="0"/>
      <w:marBottom w:val="0"/>
      <w:divBdr>
        <w:top w:val="none" w:sz="0" w:space="0" w:color="auto"/>
        <w:left w:val="none" w:sz="0" w:space="0" w:color="auto"/>
        <w:bottom w:val="none" w:sz="0" w:space="0" w:color="auto"/>
        <w:right w:val="none" w:sz="0" w:space="0" w:color="auto"/>
      </w:divBdr>
    </w:div>
    <w:div w:id="1000354161">
      <w:bodyDiv w:val="1"/>
      <w:marLeft w:val="0"/>
      <w:marRight w:val="0"/>
      <w:marTop w:val="0"/>
      <w:marBottom w:val="0"/>
      <w:divBdr>
        <w:top w:val="none" w:sz="0" w:space="0" w:color="auto"/>
        <w:left w:val="none" w:sz="0" w:space="0" w:color="auto"/>
        <w:bottom w:val="none" w:sz="0" w:space="0" w:color="auto"/>
        <w:right w:val="none" w:sz="0" w:space="0" w:color="auto"/>
      </w:divBdr>
    </w:div>
    <w:div w:id="1007057719">
      <w:bodyDiv w:val="1"/>
      <w:marLeft w:val="0"/>
      <w:marRight w:val="0"/>
      <w:marTop w:val="0"/>
      <w:marBottom w:val="0"/>
      <w:divBdr>
        <w:top w:val="none" w:sz="0" w:space="0" w:color="auto"/>
        <w:left w:val="none" w:sz="0" w:space="0" w:color="auto"/>
        <w:bottom w:val="none" w:sz="0" w:space="0" w:color="auto"/>
        <w:right w:val="none" w:sz="0" w:space="0" w:color="auto"/>
      </w:divBdr>
    </w:div>
    <w:div w:id="1020931280">
      <w:bodyDiv w:val="1"/>
      <w:marLeft w:val="0"/>
      <w:marRight w:val="0"/>
      <w:marTop w:val="0"/>
      <w:marBottom w:val="0"/>
      <w:divBdr>
        <w:top w:val="none" w:sz="0" w:space="0" w:color="auto"/>
        <w:left w:val="none" w:sz="0" w:space="0" w:color="auto"/>
        <w:bottom w:val="none" w:sz="0" w:space="0" w:color="auto"/>
        <w:right w:val="none" w:sz="0" w:space="0" w:color="auto"/>
      </w:divBdr>
    </w:div>
    <w:div w:id="1117214015">
      <w:bodyDiv w:val="1"/>
      <w:marLeft w:val="0"/>
      <w:marRight w:val="0"/>
      <w:marTop w:val="0"/>
      <w:marBottom w:val="0"/>
      <w:divBdr>
        <w:top w:val="none" w:sz="0" w:space="0" w:color="auto"/>
        <w:left w:val="none" w:sz="0" w:space="0" w:color="auto"/>
        <w:bottom w:val="none" w:sz="0" w:space="0" w:color="auto"/>
        <w:right w:val="none" w:sz="0" w:space="0" w:color="auto"/>
      </w:divBdr>
    </w:div>
    <w:div w:id="1130243805">
      <w:bodyDiv w:val="1"/>
      <w:marLeft w:val="0"/>
      <w:marRight w:val="0"/>
      <w:marTop w:val="0"/>
      <w:marBottom w:val="0"/>
      <w:divBdr>
        <w:top w:val="none" w:sz="0" w:space="0" w:color="auto"/>
        <w:left w:val="none" w:sz="0" w:space="0" w:color="auto"/>
        <w:bottom w:val="none" w:sz="0" w:space="0" w:color="auto"/>
        <w:right w:val="none" w:sz="0" w:space="0" w:color="auto"/>
      </w:divBdr>
    </w:div>
    <w:div w:id="1234661268">
      <w:bodyDiv w:val="1"/>
      <w:marLeft w:val="0"/>
      <w:marRight w:val="0"/>
      <w:marTop w:val="0"/>
      <w:marBottom w:val="0"/>
      <w:divBdr>
        <w:top w:val="none" w:sz="0" w:space="0" w:color="auto"/>
        <w:left w:val="none" w:sz="0" w:space="0" w:color="auto"/>
        <w:bottom w:val="none" w:sz="0" w:space="0" w:color="auto"/>
        <w:right w:val="none" w:sz="0" w:space="0" w:color="auto"/>
      </w:divBdr>
    </w:div>
    <w:div w:id="1247152352">
      <w:bodyDiv w:val="1"/>
      <w:marLeft w:val="0"/>
      <w:marRight w:val="0"/>
      <w:marTop w:val="0"/>
      <w:marBottom w:val="0"/>
      <w:divBdr>
        <w:top w:val="none" w:sz="0" w:space="0" w:color="auto"/>
        <w:left w:val="none" w:sz="0" w:space="0" w:color="auto"/>
        <w:bottom w:val="none" w:sz="0" w:space="0" w:color="auto"/>
        <w:right w:val="none" w:sz="0" w:space="0" w:color="auto"/>
      </w:divBdr>
    </w:div>
    <w:div w:id="1263104212">
      <w:bodyDiv w:val="1"/>
      <w:marLeft w:val="0"/>
      <w:marRight w:val="0"/>
      <w:marTop w:val="0"/>
      <w:marBottom w:val="0"/>
      <w:divBdr>
        <w:top w:val="none" w:sz="0" w:space="0" w:color="auto"/>
        <w:left w:val="none" w:sz="0" w:space="0" w:color="auto"/>
        <w:bottom w:val="none" w:sz="0" w:space="0" w:color="auto"/>
        <w:right w:val="none" w:sz="0" w:space="0" w:color="auto"/>
      </w:divBdr>
    </w:div>
    <w:div w:id="1286933563">
      <w:bodyDiv w:val="1"/>
      <w:marLeft w:val="0"/>
      <w:marRight w:val="0"/>
      <w:marTop w:val="0"/>
      <w:marBottom w:val="0"/>
      <w:divBdr>
        <w:top w:val="none" w:sz="0" w:space="0" w:color="auto"/>
        <w:left w:val="none" w:sz="0" w:space="0" w:color="auto"/>
        <w:bottom w:val="none" w:sz="0" w:space="0" w:color="auto"/>
        <w:right w:val="none" w:sz="0" w:space="0" w:color="auto"/>
      </w:divBdr>
    </w:div>
    <w:div w:id="1320959358">
      <w:bodyDiv w:val="1"/>
      <w:marLeft w:val="0"/>
      <w:marRight w:val="0"/>
      <w:marTop w:val="0"/>
      <w:marBottom w:val="0"/>
      <w:divBdr>
        <w:top w:val="none" w:sz="0" w:space="0" w:color="auto"/>
        <w:left w:val="none" w:sz="0" w:space="0" w:color="auto"/>
        <w:bottom w:val="none" w:sz="0" w:space="0" w:color="auto"/>
        <w:right w:val="none" w:sz="0" w:space="0" w:color="auto"/>
      </w:divBdr>
    </w:div>
    <w:div w:id="1334182504">
      <w:bodyDiv w:val="1"/>
      <w:marLeft w:val="0"/>
      <w:marRight w:val="0"/>
      <w:marTop w:val="0"/>
      <w:marBottom w:val="0"/>
      <w:divBdr>
        <w:top w:val="none" w:sz="0" w:space="0" w:color="auto"/>
        <w:left w:val="none" w:sz="0" w:space="0" w:color="auto"/>
        <w:bottom w:val="none" w:sz="0" w:space="0" w:color="auto"/>
        <w:right w:val="none" w:sz="0" w:space="0" w:color="auto"/>
      </w:divBdr>
    </w:div>
    <w:div w:id="1366904366">
      <w:bodyDiv w:val="1"/>
      <w:marLeft w:val="0"/>
      <w:marRight w:val="0"/>
      <w:marTop w:val="0"/>
      <w:marBottom w:val="0"/>
      <w:divBdr>
        <w:top w:val="none" w:sz="0" w:space="0" w:color="auto"/>
        <w:left w:val="none" w:sz="0" w:space="0" w:color="auto"/>
        <w:bottom w:val="none" w:sz="0" w:space="0" w:color="auto"/>
        <w:right w:val="none" w:sz="0" w:space="0" w:color="auto"/>
      </w:divBdr>
    </w:div>
    <w:div w:id="1373923906">
      <w:bodyDiv w:val="1"/>
      <w:marLeft w:val="0"/>
      <w:marRight w:val="0"/>
      <w:marTop w:val="0"/>
      <w:marBottom w:val="0"/>
      <w:divBdr>
        <w:top w:val="none" w:sz="0" w:space="0" w:color="auto"/>
        <w:left w:val="none" w:sz="0" w:space="0" w:color="auto"/>
        <w:bottom w:val="none" w:sz="0" w:space="0" w:color="auto"/>
        <w:right w:val="none" w:sz="0" w:space="0" w:color="auto"/>
      </w:divBdr>
    </w:div>
    <w:div w:id="1378315752">
      <w:bodyDiv w:val="1"/>
      <w:marLeft w:val="0"/>
      <w:marRight w:val="0"/>
      <w:marTop w:val="0"/>
      <w:marBottom w:val="0"/>
      <w:divBdr>
        <w:top w:val="none" w:sz="0" w:space="0" w:color="auto"/>
        <w:left w:val="none" w:sz="0" w:space="0" w:color="auto"/>
        <w:bottom w:val="none" w:sz="0" w:space="0" w:color="auto"/>
        <w:right w:val="none" w:sz="0" w:space="0" w:color="auto"/>
      </w:divBdr>
    </w:div>
    <w:div w:id="1397313133">
      <w:bodyDiv w:val="1"/>
      <w:marLeft w:val="0"/>
      <w:marRight w:val="0"/>
      <w:marTop w:val="0"/>
      <w:marBottom w:val="0"/>
      <w:divBdr>
        <w:top w:val="none" w:sz="0" w:space="0" w:color="auto"/>
        <w:left w:val="none" w:sz="0" w:space="0" w:color="auto"/>
        <w:bottom w:val="none" w:sz="0" w:space="0" w:color="auto"/>
        <w:right w:val="none" w:sz="0" w:space="0" w:color="auto"/>
      </w:divBdr>
    </w:div>
    <w:div w:id="1410343059">
      <w:bodyDiv w:val="1"/>
      <w:marLeft w:val="0"/>
      <w:marRight w:val="0"/>
      <w:marTop w:val="0"/>
      <w:marBottom w:val="0"/>
      <w:divBdr>
        <w:top w:val="none" w:sz="0" w:space="0" w:color="auto"/>
        <w:left w:val="none" w:sz="0" w:space="0" w:color="auto"/>
        <w:bottom w:val="none" w:sz="0" w:space="0" w:color="auto"/>
        <w:right w:val="none" w:sz="0" w:space="0" w:color="auto"/>
      </w:divBdr>
    </w:div>
    <w:div w:id="1431389593">
      <w:bodyDiv w:val="1"/>
      <w:marLeft w:val="0"/>
      <w:marRight w:val="0"/>
      <w:marTop w:val="0"/>
      <w:marBottom w:val="0"/>
      <w:divBdr>
        <w:top w:val="none" w:sz="0" w:space="0" w:color="auto"/>
        <w:left w:val="none" w:sz="0" w:space="0" w:color="auto"/>
        <w:bottom w:val="none" w:sz="0" w:space="0" w:color="auto"/>
        <w:right w:val="none" w:sz="0" w:space="0" w:color="auto"/>
      </w:divBdr>
    </w:div>
    <w:div w:id="1580822330">
      <w:bodyDiv w:val="1"/>
      <w:marLeft w:val="0"/>
      <w:marRight w:val="0"/>
      <w:marTop w:val="0"/>
      <w:marBottom w:val="0"/>
      <w:divBdr>
        <w:top w:val="none" w:sz="0" w:space="0" w:color="auto"/>
        <w:left w:val="none" w:sz="0" w:space="0" w:color="auto"/>
        <w:bottom w:val="none" w:sz="0" w:space="0" w:color="auto"/>
        <w:right w:val="none" w:sz="0" w:space="0" w:color="auto"/>
      </w:divBdr>
    </w:div>
    <w:div w:id="1597405178">
      <w:bodyDiv w:val="1"/>
      <w:marLeft w:val="0"/>
      <w:marRight w:val="0"/>
      <w:marTop w:val="0"/>
      <w:marBottom w:val="0"/>
      <w:divBdr>
        <w:top w:val="none" w:sz="0" w:space="0" w:color="auto"/>
        <w:left w:val="none" w:sz="0" w:space="0" w:color="auto"/>
        <w:bottom w:val="none" w:sz="0" w:space="0" w:color="auto"/>
        <w:right w:val="none" w:sz="0" w:space="0" w:color="auto"/>
      </w:divBdr>
    </w:div>
    <w:div w:id="1647322957">
      <w:bodyDiv w:val="1"/>
      <w:marLeft w:val="0"/>
      <w:marRight w:val="0"/>
      <w:marTop w:val="0"/>
      <w:marBottom w:val="0"/>
      <w:divBdr>
        <w:top w:val="none" w:sz="0" w:space="0" w:color="auto"/>
        <w:left w:val="none" w:sz="0" w:space="0" w:color="auto"/>
        <w:bottom w:val="none" w:sz="0" w:space="0" w:color="auto"/>
        <w:right w:val="none" w:sz="0" w:space="0" w:color="auto"/>
      </w:divBdr>
    </w:div>
    <w:div w:id="1658728438">
      <w:bodyDiv w:val="1"/>
      <w:marLeft w:val="0"/>
      <w:marRight w:val="0"/>
      <w:marTop w:val="0"/>
      <w:marBottom w:val="0"/>
      <w:divBdr>
        <w:top w:val="none" w:sz="0" w:space="0" w:color="auto"/>
        <w:left w:val="none" w:sz="0" w:space="0" w:color="auto"/>
        <w:bottom w:val="none" w:sz="0" w:space="0" w:color="auto"/>
        <w:right w:val="none" w:sz="0" w:space="0" w:color="auto"/>
      </w:divBdr>
    </w:div>
    <w:div w:id="1668249342">
      <w:bodyDiv w:val="1"/>
      <w:marLeft w:val="0"/>
      <w:marRight w:val="0"/>
      <w:marTop w:val="0"/>
      <w:marBottom w:val="0"/>
      <w:divBdr>
        <w:top w:val="none" w:sz="0" w:space="0" w:color="auto"/>
        <w:left w:val="none" w:sz="0" w:space="0" w:color="auto"/>
        <w:bottom w:val="none" w:sz="0" w:space="0" w:color="auto"/>
        <w:right w:val="none" w:sz="0" w:space="0" w:color="auto"/>
      </w:divBdr>
    </w:div>
    <w:div w:id="1754473147">
      <w:bodyDiv w:val="1"/>
      <w:marLeft w:val="0"/>
      <w:marRight w:val="0"/>
      <w:marTop w:val="0"/>
      <w:marBottom w:val="0"/>
      <w:divBdr>
        <w:top w:val="none" w:sz="0" w:space="0" w:color="auto"/>
        <w:left w:val="none" w:sz="0" w:space="0" w:color="auto"/>
        <w:bottom w:val="none" w:sz="0" w:space="0" w:color="auto"/>
        <w:right w:val="none" w:sz="0" w:space="0" w:color="auto"/>
      </w:divBdr>
    </w:div>
    <w:div w:id="1770810650">
      <w:bodyDiv w:val="1"/>
      <w:marLeft w:val="0"/>
      <w:marRight w:val="0"/>
      <w:marTop w:val="0"/>
      <w:marBottom w:val="0"/>
      <w:divBdr>
        <w:top w:val="none" w:sz="0" w:space="0" w:color="auto"/>
        <w:left w:val="none" w:sz="0" w:space="0" w:color="auto"/>
        <w:bottom w:val="none" w:sz="0" w:space="0" w:color="auto"/>
        <w:right w:val="none" w:sz="0" w:space="0" w:color="auto"/>
      </w:divBdr>
    </w:div>
    <w:div w:id="1778912399">
      <w:bodyDiv w:val="1"/>
      <w:marLeft w:val="0"/>
      <w:marRight w:val="0"/>
      <w:marTop w:val="0"/>
      <w:marBottom w:val="0"/>
      <w:divBdr>
        <w:top w:val="none" w:sz="0" w:space="0" w:color="auto"/>
        <w:left w:val="none" w:sz="0" w:space="0" w:color="auto"/>
        <w:bottom w:val="none" w:sz="0" w:space="0" w:color="auto"/>
        <w:right w:val="none" w:sz="0" w:space="0" w:color="auto"/>
      </w:divBdr>
    </w:div>
    <w:div w:id="1788700068">
      <w:bodyDiv w:val="1"/>
      <w:marLeft w:val="0"/>
      <w:marRight w:val="0"/>
      <w:marTop w:val="0"/>
      <w:marBottom w:val="0"/>
      <w:divBdr>
        <w:top w:val="none" w:sz="0" w:space="0" w:color="auto"/>
        <w:left w:val="none" w:sz="0" w:space="0" w:color="auto"/>
        <w:bottom w:val="none" w:sz="0" w:space="0" w:color="auto"/>
        <w:right w:val="none" w:sz="0" w:space="0" w:color="auto"/>
      </w:divBdr>
    </w:div>
    <w:div w:id="1824740850">
      <w:bodyDiv w:val="1"/>
      <w:marLeft w:val="0"/>
      <w:marRight w:val="0"/>
      <w:marTop w:val="0"/>
      <w:marBottom w:val="0"/>
      <w:divBdr>
        <w:top w:val="none" w:sz="0" w:space="0" w:color="auto"/>
        <w:left w:val="none" w:sz="0" w:space="0" w:color="auto"/>
        <w:bottom w:val="none" w:sz="0" w:space="0" w:color="auto"/>
        <w:right w:val="none" w:sz="0" w:space="0" w:color="auto"/>
      </w:divBdr>
    </w:div>
    <w:div w:id="1839223613">
      <w:bodyDiv w:val="1"/>
      <w:marLeft w:val="0"/>
      <w:marRight w:val="0"/>
      <w:marTop w:val="0"/>
      <w:marBottom w:val="0"/>
      <w:divBdr>
        <w:top w:val="none" w:sz="0" w:space="0" w:color="auto"/>
        <w:left w:val="none" w:sz="0" w:space="0" w:color="auto"/>
        <w:bottom w:val="none" w:sz="0" w:space="0" w:color="auto"/>
        <w:right w:val="none" w:sz="0" w:space="0" w:color="auto"/>
      </w:divBdr>
    </w:div>
    <w:div w:id="1839231673">
      <w:bodyDiv w:val="1"/>
      <w:marLeft w:val="0"/>
      <w:marRight w:val="0"/>
      <w:marTop w:val="0"/>
      <w:marBottom w:val="0"/>
      <w:divBdr>
        <w:top w:val="none" w:sz="0" w:space="0" w:color="auto"/>
        <w:left w:val="none" w:sz="0" w:space="0" w:color="auto"/>
        <w:bottom w:val="none" w:sz="0" w:space="0" w:color="auto"/>
        <w:right w:val="none" w:sz="0" w:space="0" w:color="auto"/>
      </w:divBdr>
    </w:div>
    <w:div w:id="1884049958">
      <w:bodyDiv w:val="1"/>
      <w:marLeft w:val="0"/>
      <w:marRight w:val="0"/>
      <w:marTop w:val="0"/>
      <w:marBottom w:val="0"/>
      <w:divBdr>
        <w:top w:val="none" w:sz="0" w:space="0" w:color="auto"/>
        <w:left w:val="none" w:sz="0" w:space="0" w:color="auto"/>
        <w:bottom w:val="none" w:sz="0" w:space="0" w:color="auto"/>
        <w:right w:val="none" w:sz="0" w:space="0" w:color="auto"/>
      </w:divBdr>
    </w:div>
    <w:div w:id="1929652429">
      <w:bodyDiv w:val="1"/>
      <w:marLeft w:val="0"/>
      <w:marRight w:val="0"/>
      <w:marTop w:val="0"/>
      <w:marBottom w:val="0"/>
      <w:divBdr>
        <w:top w:val="none" w:sz="0" w:space="0" w:color="auto"/>
        <w:left w:val="none" w:sz="0" w:space="0" w:color="auto"/>
        <w:bottom w:val="none" w:sz="0" w:space="0" w:color="auto"/>
        <w:right w:val="none" w:sz="0" w:space="0" w:color="auto"/>
      </w:divBdr>
    </w:div>
    <w:div w:id="1995402775">
      <w:bodyDiv w:val="1"/>
      <w:marLeft w:val="0"/>
      <w:marRight w:val="0"/>
      <w:marTop w:val="0"/>
      <w:marBottom w:val="0"/>
      <w:divBdr>
        <w:top w:val="none" w:sz="0" w:space="0" w:color="auto"/>
        <w:left w:val="none" w:sz="0" w:space="0" w:color="auto"/>
        <w:bottom w:val="none" w:sz="0" w:space="0" w:color="auto"/>
        <w:right w:val="none" w:sz="0" w:space="0" w:color="auto"/>
      </w:divBdr>
    </w:div>
    <w:div w:id="2028939706">
      <w:bodyDiv w:val="1"/>
      <w:marLeft w:val="0"/>
      <w:marRight w:val="0"/>
      <w:marTop w:val="0"/>
      <w:marBottom w:val="0"/>
      <w:divBdr>
        <w:top w:val="none" w:sz="0" w:space="0" w:color="auto"/>
        <w:left w:val="none" w:sz="0" w:space="0" w:color="auto"/>
        <w:bottom w:val="none" w:sz="0" w:space="0" w:color="auto"/>
        <w:right w:val="none" w:sz="0" w:space="0" w:color="auto"/>
      </w:divBdr>
    </w:div>
    <w:div w:id="2064327536">
      <w:bodyDiv w:val="1"/>
      <w:marLeft w:val="0"/>
      <w:marRight w:val="0"/>
      <w:marTop w:val="0"/>
      <w:marBottom w:val="0"/>
      <w:divBdr>
        <w:top w:val="none" w:sz="0" w:space="0" w:color="auto"/>
        <w:left w:val="none" w:sz="0" w:space="0" w:color="auto"/>
        <w:bottom w:val="none" w:sz="0" w:space="0" w:color="auto"/>
        <w:right w:val="none" w:sz="0" w:space="0" w:color="auto"/>
      </w:divBdr>
    </w:div>
    <w:div w:id="20934296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9.jpeg"/><Relationship Id="rId117" Type="http://schemas.openxmlformats.org/officeDocument/2006/relationships/image" Target="media/image110.jpeg"/><Relationship Id="rId21" Type="http://schemas.openxmlformats.org/officeDocument/2006/relationships/image" Target="media/image14.jpeg"/><Relationship Id="rId42" Type="http://schemas.openxmlformats.org/officeDocument/2006/relationships/image" Target="media/image35.jpeg"/><Relationship Id="rId47" Type="http://schemas.openxmlformats.org/officeDocument/2006/relationships/image" Target="media/image40.jpeg"/><Relationship Id="rId63" Type="http://schemas.openxmlformats.org/officeDocument/2006/relationships/image" Target="media/image56.jpeg"/><Relationship Id="rId68" Type="http://schemas.openxmlformats.org/officeDocument/2006/relationships/image" Target="media/image61.jpeg"/><Relationship Id="rId84" Type="http://schemas.openxmlformats.org/officeDocument/2006/relationships/image" Target="media/image77.jpeg"/><Relationship Id="rId89" Type="http://schemas.openxmlformats.org/officeDocument/2006/relationships/image" Target="media/image82.jpeg"/><Relationship Id="rId112" Type="http://schemas.openxmlformats.org/officeDocument/2006/relationships/image" Target="media/image105.jpeg"/><Relationship Id="rId133" Type="http://schemas.openxmlformats.org/officeDocument/2006/relationships/image" Target="media/image126.jpeg"/><Relationship Id="rId138" Type="http://schemas.openxmlformats.org/officeDocument/2006/relationships/image" Target="media/image131.jpeg"/><Relationship Id="rId154" Type="http://schemas.openxmlformats.org/officeDocument/2006/relationships/header" Target="header2.xml"/><Relationship Id="rId16" Type="http://schemas.openxmlformats.org/officeDocument/2006/relationships/image" Target="media/image9.jpeg"/><Relationship Id="rId107" Type="http://schemas.openxmlformats.org/officeDocument/2006/relationships/image" Target="media/image100.jpeg"/><Relationship Id="rId11" Type="http://schemas.openxmlformats.org/officeDocument/2006/relationships/image" Target="media/image4.png"/><Relationship Id="rId32" Type="http://schemas.openxmlformats.org/officeDocument/2006/relationships/image" Target="media/image25.jpeg"/><Relationship Id="rId37" Type="http://schemas.openxmlformats.org/officeDocument/2006/relationships/image" Target="media/image30.jpeg"/><Relationship Id="rId53" Type="http://schemas.openxmlformats.org/officeDocument/2006/relationships/image" Target="media/image46.jpeg"/><Relationship Id="rId58" Type="http://schemas.openxmlformats.org/officeDocument/2006/relationships/image" Target="media/image51.jpeg"/><Relationship Id="rId74" Type="http://schemas.openxmlformats.org/officeDocument/2006/relationships/image" Target="media/image67.jpeg"/><Relationship Id="rId79" Type="http://schemas.openxmlformats.org/officeDocument/2006/relationships/image" Target="media/image72.jpeg"/><Relationship Id="rId102" Type="http://schemas.openxmlformats.org/officeDocument/2006/relationships/image" Target="media/image95.jpeg"/><Relationship Id="rId123" Type="http://schemas.openxmlformats.org/officeDocument/2006/relationships/image" Target="media/image116.jpeg"/><Relationship Id="rId128" Type="http://schemas.openxmlformats.org/officeDocument/2006/relationships/image" Target="media/image121.jpeg"/><Relationship Id="rId144" Type="http://schemas.openxmlformats.org/officeDocument/2006/relationships/image" Target="media/image137.jpeg"/><Relationship Id="rId149" Type="http://schemas.openxmlformats.org/officeDocument/2006/relationships/image" Target="media/image142.jpeg"/><Relationship Id="rId5" Type="http://schemas.openxmlformats.org/officeDocument/2006/relationships/webSettings" Target="webSettings.xml"/><Relationship Id="rId90" Type="http://schemas.openxmlformats.org/officeDocument/2006/relationships/image" Target="media/image83.jpeg"/><Relationship Id="rId95" Type="http://schemas.openxmlformats.org/officeDocument/2006/relationships/image" Target="media/image88.jpeg"/><Relationship Id="rId22" Type="http://schemas.openxmlformats.org/officeDocument/2006/relationships/image" Target="media/image15.jpeg"/><Relationship Id="rId27" Type="http://schemas.openxmlformats.org/officeDocument/2006/relationships/image" Target="media/image20.jpeg"/><Relationship Id="rId43" Type="http://schemas.openxmlformats.org/officeDocument/2006/relationships/image" Target="media/image36.jpeg"/><Relationship Id="rId48" Type="http://schemas.openxmlformats.org/officeDocument/2006/relationships/image" Target="media/image41.jpeg"/><Relationship Id="rId64" Type="http://schemas.openxmlformats.org/officeDocument/2006/relationships/image" Target="media/image57.jpeg"/><Relationship Id="rId69" Type="http://schemas.openxmlformats.org/officeDocument/2006/relationships/image" Target="media/image62.jpeg"/><Relationship Id="rId113" Type="http://schemas.openxmlformats.org/officeDocument/2006/relationships/image" Target="media/image106.jpeg"/><Relationship Id="rId118" Type="http://schemas.openxmlformats.org/officeDocument/2006/relationships/image" Target="media/image111.jpeg"/><Relationship Id="rId134" Type="http://schemas.openxmlformats.org/officeDocument/2006/relationships/image" Target="media/image127.jpeg"/><Relationship Id="rId139" Type="http://schemas.openxmlformats.org/officeDocument/2006/relationships/image" Target="media/image132.jpeg"/><Relationship Id="rId80" Type="http://schemas.openxmlformats.org/officeDocument/2006/relationships/image" Target="media/image73.jpeg"/><Relationship Id="rId85" Type="http://schemas.openxmlformats.org/officeDocument/2006/relationships/image" Target="media/image78.jpeg"/><Relationship Id="rId150" Type="http://schemas.openxmlformats.org/officeDocument/2006/relationships/image" Target="media/image143.jpeg"/><Relationship Id="rId155" Type="http://schemas.openxmlformats.org/officeDocument/2006/relationships/footer" Target="footer1.xml"/><Relationship Id="rId12" Type="http://schemas.openxmlformats.org/officeDocument/2006/relationships/image" Target="media/image5.png"/><Relationship Id="rId17" Type="http://schemas.openxmlformats.org/officeDocument/2006/relationships/image" Target="media/image10.jpeg"/><Relationship Id="rId33" Type="http://schemas.openxmlformats.org/officeDocument/2006/relationships/image" Target="media/image26.jpeg"/><Relationship Id="rId38" Type="http://schemas.openxmlformats.org/officeDocument/2006/relationships/image" Target="media/image31.jpeg"/><Relationship Id="rId59" Type="http://schemas.openxmlformats.org/officeDocument/2006/relationships/image" Target="media/image52.jpeg"/><Relationship Id="rId103" Type="http://schemas.openxmlformats.org/officeDocument/2006/relationships/image" Target="media/image96.jpeg"/><Relationship Id="rId108" Type="http://schemas.openxmlformats.org/officeDocument/2006/relationships/image" Target="media/image101.jpeg"/><Relationship Id="rId124" Type="http://schemas.openxmlformats.org/officeDocument/2006/relationships/image" Target="media/image117.jpeg"/><Relationship Id="rId129" Type="http://schemas.openxmlformats.org/officeDocument/2006/relationships/image" Target="media/image122.jpeg"/><Relationship Id="rId20" Type="http://schemas.openxmlformats.org/officeDocument/2006/relationships/image" Target="media/image13.jpeg"/><Relationship Id="rId41" Type="http://schemas.openxmlformats.org/officeDocument/2006/relationships/image" Target="media/image34.jpeg"/><Relationship Id="rId54" Type="http://schemas.openxmlformats.org/officeDocument/2006/relationships/image" Target="media/image47.jpeg"/><Relationship Id="rId62" Type="http://schemas.openxmlformats.org/officeDocument/2006/relationships/image" Target="media/image55.jpeg"/><Relationship Id="rId70" Type="http://schemas.openxmlformats.org/officeDocument/2006/relationships/image" Target="media/image63.jpeg"/><Relationship Id="rId75" Type="http://schemas.openxmlformats.org/officeDocument/2006/relationships/image" Target="media/image68.jpeg"/><Relationship Id="rId83" Type="http://schemas.openxmlformats.org/officeDocument/2006/relationships/image" Target="media/image76.jpeg"/><Relationship Id="rId88" Type="http://schemas.openxmlformats.org/officeDocument/2006/relationships/image" Target="media/image81.jpeg"/><Relationship Id="rId91" Type="http://schemas.openxmlformats.org/officeDocument/2006/relationships/image" Target="media/image84.jpeg"/><Relationship Id="rId96" Type="http://schemas.openxmlformats.org/officeDocument/2006/relationships/image" Target="media/image89.jpeg"/><Relationship Id="rId111" Type="http://schemas.openxmlformats.org/officeDocument/2006/relationships/image" Target="media/image104.jpeg"/><Relationship Id="rId132" Type="http://schemas.openxmlformats.org/officeDocument/2006/relationships/image" Target="media/image125.jpeg"/><Relationship Id="rId140" Type="http://schemas.openxmlformats.org/officeDocument/2006/relationships/image" Target="media/image133.jpeg"/><Relationship Id="rId145" Type="http://schemas.openxmlformats.org/officeDocument/2006/relationships/image" Target="media/image138.jpeg"/><Relationship Id="rId153" Type="http://schemas.openxmlformats.org/officeDocument/2006/relationships/image" Target="media/image146.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image" Target="media/image50.jpeg"/><Relationship Id="rId106" Type="http://schemas.openxmlformats.org/officeDocument/2006/relationships/image" Target="media/image99.jpeg"/><Relationship Id="rId114" Type="http://schemas.openxmlformats.org/officeDocument/2006/relationships/image" Target="media/image107.jpeg"/><Relationship Id="rId119" Type="http://schemas.openxmlformats.org/officeDocument/2006/relationships/image" Target="media/image112.jpeg"/><Relationship Id="rId127" Type="http://schemas.openxmlformats.org/officeDocument/2006/relationships/image" Target="media/image120.jpeg"/><Relationship Id="rId10" Type="http://schemas.openxmlformats.org/officeDocument/2006/relationships/header" Target="header1.xml"/><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jpeg"/><Relationship Id="rId60" Type="http://schemas.openxmlformats.org/officeDocument/2006/relationships/image" Target="media/image53.jpeg"/><Relationship Id="rId65" Type="http://schemas.openxmlformats.org/officeDocument/2006/relationships/image" Target="media/image58.jpeg"/><Relationship Id="rId73" Type="http://schemas.openxmlformats.org/officeDocument/2006/relationships/image" Target="media/image66.jpeg"/><Relationship Id="rId78" Type="http://schemas.openxmlformats.org/officeDocument/2006/relationships/image" Target="media/image71.jpeg"/><Relationship Id="rId81" Type="http://schemas.openxmlformats.org/officeDocument/2006/relationships/image" Target="media/image74.jpeg"/><Relationship Id="rId86" Type="http://schemas.openxmlformats.org/officeDocument/2006/relationships/image" Target="media/image79.jpeg"/><Relationship Id="rId94" Type="http://schemas.openxmlformats.org/officeDocument/2006/relationships/image" Target="media/image87.jpeg"/><Relationship Id="rId99" Type="http://schemas.openxmlformats.org/officeDocument/2006/relationships/image" Target="media/image92.jpeg"/><Relationship Id="rId101" Type="http://schemas.openxmlformats.org/officeDocument/2006/relationships/image" Target="media/image94.jpeg"/><Relationship Id="rId122" Type="http://schemas.openxmlformats.org/officeDocument/2006/relationships/image" Target="media/image115.jpeg"/><Relationship Id="rId130" Type="http://schemas.openxmlformats.org/officeDocument/2006/relationships/image" Target="media/image123.jpeg"/><Relationship Id="rId135" Type="http://schemas.openxmlformats.org/officeDocument/2006/relationships/image" Target="media/image128.jpeg"/><Relationship Id="rId143" Type="http://schemas.openxmlformats.org/officeDocument/2006/relationships/image" Target="media/image136.jpeg"/><Relationship Id="rId148" Type="http://schemas.openxmlformats.org/officeDocument/2006/relationships/image" Target="media/image141.jpeg"/><Relationship Id="rId151" Type="http://schemas.openxmlformats.org/officeDocument/2006/relationships/image" Target="media/image144.jpeg"/><Relationship Id="rId156"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png"/><Relationship Id="rId18" Type="http://schemas.openxmlformats.org/officeDocument/2006/relationships/image" Target="media/image11.jpeg"/><Relationship Id="rId39" Type="http://schemas.openxmlformats.org/officeDocument/2006/relationships/image" Target="media/image32.jpeg"/><Relationship Id="rId109" Type="http://schemas.openxmlformats.org/officeDocument/2006/relationships/image" Target="media/image102.jpeg"/><Relationship Id="rId34" Type="http://schemas.openxmlformats.org/officeDocument/2006/relationships/image" Target="media/image27.jpeg"/><Relationship Id="rId50" Type="http://schemas.openxmlformats.org/officeDocument/2006/relationships/image" Target="media/image43.jpeg"/><Relationship Id="rId55" Type="http://schemas.openxmlformats.org/officeDocument/2006/relationships/image" Target="media/image48.jpeg"/><Relationship Id="rId76" Type="http://schemas.openxmlformats.org/officeDocument/2006/relationships/image" Target="media/image69.jpeg"/><Relationship Id="rId97" Type="http://schemas.openxmlformats.org/officeDocument/2006/relationships/image" Target="media/image90.jpeg"/><Relationship Id="rId104" Type="http://schemas.openxmlformats.org/officeDocument/2006/relationships/image" Target="media/image97.jpeg"/><Relationship Id="rId120" Type="http://schemas.openxmlformats.org/officeDocument/2006/relationships/image" Target="media/image113.jpeg"/><Relationship Id="rId125" Type="http://schemas.openxmlformats.org/officeDocument/2006/relationships/image" Target="media/image118.jpeg"/><Relationship Id="rId141" Type="http://schemas.openxmlformats.org/officeDocument/2006/relationships/image" Target="media/image134.jpeg"/><Relationship Id="rId146" Type="http://schemas.openxmlformats.org/officeDocument/2006/relationships/image" Target="media/image139.jpeg"/><Relationship Id="rId7" Type="http://schemas.openxmlformats.org/officeDocument/2006/relationships/endnotes" Target="endnotes.xml"/><Relationship Id="rId71" Type="http://schemas.openxmlformats.org/officeDocument/2006/relationships/image" Target="media/image64.jpeg"/><Relationship Id="rId92" Type="http://schemas.openxmlformats.org/officeDocument/2006/relationships/image" Target="media/image85.jpeg"/><Relationship Id="rId2" Type="http://schemas.openxmlformats.org/officeDocument/2006/relationships/numbering" Target="numbering.xml"/><Relationship Id="rId29" Type="http://schemas.openxmlformats.org/officeDocument/2006/relationships/image" Target="media/image22.jpeg"/><Relationship Id="rId24" Type="http://schemas.openxmlformats.org/officeDocument/2006/relationships/image" Target="media/image17.jpeg"/><Relationship Id="rId40" Type="http://schemas.openxmlformats.org/officeDocument/2006/relationships/image" Target="media/image33.jpeg"/><Relationship Id="rId45" Type="http://schemas.openxmlformats.org/officeDocument/2006/relationships/image" Target="media/image38.jpeg"/><Relationship Id="rId66" Type="http://schemas.openxmlformats.org/officeDocument/2006/relationships/image" Target="media/image59.jpeg"/><Relationship Id="rId87" Type="http://schemas.openxmlformats.org/officeDocument/2006/relationships/image" Target="media/image80.jpeg"/><Relationship Id="rId110" Type="http://schemas.openxmlformats.org/officeDocument/2006/relationships/image" Target="media/image103.jpeg"/><Relationship Id="rId115" Type="http://schemas.openxmlformats.org/officeDocument/2006/relationships/image" Target="media/image108.jpeg"/><Relationship Id="rId131" Type="http://schemas.openxmlformats.org/officeDocument/2006/relationships/image" Target="media/image124.jpeg"/><Relationship Id="rId136" Type="http://schemas.openxmlformats.org/officeDocument/2006/relationships/image" Target="media/image129.jpeg"/><Relationship Id="rId157" Type="http://schemas.openxmlformats.org/officeDocument/2006/relationships/fontTable" Target="fontTable.xml"/><Relationship Id="rId61" Type="http://schemas.openxmlformats.org/officeDocument/2006/relationships/image" Target="media/image54.jpeg"/><Relationship Id="rId82" Type="http://schemas.openxmlformats.org/officeDocument/2006/relationships/image" Target="media/image75.jpeg"/><Relationship Id="rId152" Type="http://schemas.openxmlformats.org/officeDocument/2006/relationships/image" Target="media/image145.jpeg"/><Relationship Id="rId19" Type="http://schemas.openxmlformats.org/officeDocument/2006/relationships/image" Target="media/image12.jpeg"/><Relationship Id="rId14" Type="http://schemas.openxmlformats.org/officeDocument/2006/relationships/image" Target="media/image7.jpeg"/><Relationship Id="rId30" Type="http://schemas.openxmlformats.org/officeDocument/2006/relationships/image" Target="media/image23.jpeg"/><Relationship Id="rId35" Type="http://schemas.openxmlformats.org/officeDocument/2006/relationships/image" Target="media/image28.jpeg"/><Relationship Id="rId56" Type="http://schemas.openxmlformats.org/officeDocument/2006/relationships/image" Target="media/image49.jpeg"/><Relationship Id="rId77" Type="http://schemas.openxmlformats.org/officeDocument/2006/relationships/image" Target="media/image70.jpeg"/><Relationship Id="rId100" Type="http://schemas.openxmlformats.org/officeDocument/2006/relationships/image" Target="media/image93.jpeg"/><Relationship Id="rId105" Type="http://schemas.openxmlformats.org/officeDocument/2006/relationships/image" Target="media/image98.jpeg"/><Relationship Id="rId126" Type="http://schemas.openxmlformats.org/officeDocument/2006/relationships/image" Target="media/image119.jpeg"/><Relationship Id="rId147" Type="http://schemas.openxmlformats.org/officeDocument/2006/relationships/image" Target="media/image140.jpeg"/><Relationship Id="rId8" Type="http://schemas.openxmlformats.org/officeDocument/2006/relationships/image" Target="media/image1.png"/><Relationship Id="rId51" Type="http://schemas.openxmlformats.org/officeDocument/2006/relationships/image" Target="media/image44.jpeg"/><Relationship Id="rId72" Type="http://schemas.openxmlformats.org/officeDocument/2006/relationships/image" Target="media/image65.jpeg"/><Relationship Id="rId93" Type="http://schemas.openxmlformats.org/officeDocument/2006/relationships/image" Target="media/image86.jpeg"/><Relationship Id="rId98" Type="http://schemas.openxmlformats.org/officeDocument/2006/relationships/image" Target="media/image91.jpeg"/><Relationship Id="rId121" Type="http://schemas.openxmlformats.org/officeDocument/2006/relationships/image" Target="media/image114.jpeg"/><Relationship Id="rId142" Type="http://schemas.openxmlformats.org/officeDocument/2006/relationships/image" Target="media/image135.jpeg"/><Relationship Id="rId3" Type="http://schemas.openxmlformats.org/officeDocument/2006/relationships/styles" Target="styles.xml"/><Relationship Id="rId25" Type="http://schemas.openxmlformats.org/officeDocument/2006/relationships/image" Target="media/image18.jpeg"/><Relationship Id="rId46" Type="http://schemas.openxmlformats.org/officeDocument/2006/relationships/image" Target="media/image39.jpeg"/><Relationship Id="rId67" Type="http://schemas.openxmlformats.org/officeDocument/2006/relationships/image" Target="media/image60.jpeg"/><Relationship Id="rId116" Type="http://schemas.openxmlformats.org/officeDocument/2006/relationships/image" Target="media/image109.jpeg"/><Relationship Id="rId137" Type="http://schemas.openxmlformats.org/officeDocument/2006/relationships/image" Target="media/image130.jpeg"/><Relationship Id="rId158"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147.jpeg"/></Relationships>
</file>

<file path=word/_rels/footer2.xml.rels><?xml version="1.0" encoding="UTF-8" standalone="yes"?>
<Relationships xmlns="http://schemas.openxmlformats.org/package/2006/relationships"><Relationship Id="rId1" Type="http://schemas.openxmlformats.org/officeDocument/2006/relationships/image" Target="media/image147.jpeg"/></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E339565-97D2-4F95-AE61-D0DD938976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2816</TotalTime>
  <Pages>123</Pages>
  <Words>32506</Words>
  <Characters>195036</Characters>
  <Application>Microsoft Office Word</Application>
  <DocSecurity>0</DocSecurity>
  <Lines>1625</Lines>
  <Paragraphs>454</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227088</CharactersWithSpaces>
  <SharedDoc>false</SharedDoc>
  <HLinks>
    <vt:vector size="168" baseType="variant">
      <vt:variant>
        <vt:i4>1376316</vt:i4>
      </vt:variant>
      <vt:variant>
        <vt:i4>164</vt:i4>
      </vt:variant>
      <vt:variant>
        <vt:i4>0</vt:i4>
      </vt:variant>
      <vt:variant>
        <vt:i4>5</vt:i4>
      </vt:variant>
      <vt:variant>
        <vt:lpwstr/>
      </vt:variant>
      <vt:variant>
        <vt:lpwstr>_Toc312146943</vt:lpwstr>
      </vt:variant>
      <vt:variant>
        <vt:i4>1376316</vt:i4>
      </vt:variant>
      <vt:variant>
        <vt:i4>158</vt:i4>
      </vt:variant>
      <vt:variant>
        <vt:i4>0</vt:i4>
      </vt:variant>
      <vt:variant>
        <vt:i4>5</vt:i4>
      </vt:variant>
      <vt:variant>
        <vt:lpwstr/>
      </vt:variant>
      <vt:variant>
        <vt:lpwstr>_Toc312146942</vt:lpwstr>
      </vt:variant>
      <vt:variant>
        <vt:i4>1376316</vt:i4>
      </vt:variant>
      <vt:variant>
        <vt:i4>152</vt:i4>
      </vt:variant>
      <vt:variant>
        <vt:i4>0</vt:i4>
      </vt:variant>
      <vt:variant>
        <vt:i4>5</vt:i4>
      </vt:variant>
      <vt:variant>
        <vt:lpwstr/>
      </vt:variant>
      <vt:variant>
        <vt:lpwstr>_Toc312146941</vt:lpwstr>
      </vt:variant>
      <vt:variant>
        <vt:i4>1376316</vt:i4>
      </vt:variant>
      <vt:variant>
        <vt:i4>146</vt:i4>
      </vt:variant>
      <vt:variant>
        <vt:i4>0</vt:i4>
      </vt:variant>
      <vt:variant>
        <vt:i4>5</vt:i4>
      </vt:variant>
      <vt:variant>
        <vt:lpwstr/>
      </vt:variant>
      <vt:variant>
        <vt:lpwstr>_Toc312146940</vt:lpwstr>
      </vt:variant>
      <vt:variant>
        <vt:i4>1179708</vt:i4>
      </vt:variant>
      <vt:variant>
        <vt:i4>140</vt:i4>
      </vt:variant>
      <vt:variant>
        <vt:i4>0</vt:i4>
      </vt:variant>
      <vt:variant>
        <vt:i4>5</vt:i4>
      </vt:variant>
      <vt:variant>
        <vt:lpwstr/>
      </vt:variant>
      <vt:variant>
        <vt:lpwstr>_Toc312146939</vt:lpwstr>
      </vt:variant>
      <vt:variant>
        <vt:i4>1179708</vt:i4>
      </vt:variant>
      <vt:variant>
        <vt:i4>134</vt:i4>
      </vt:variant>
      <vt:variant>
        <vt:i4>0</vt:i4>
      </vt:variant>
      <vt:variant>
        <vt:i4>5</vt:i4>
      </vt:variant>
      <vt:variant>
        <vt:lpwstr/>
      </vt:variant>
      <vt:variant>
        <vt:lpwstr>_Toc312146938</vt:lpwstr>
      </vt:variant>
      <vt:variant>
        <vt:i4>1179708</vt:i4>
      </vt:variant>
      <vt:variant>
        <vt:i4>128</vt:i4>
      </vt:variant>
      <vt:variant>
        <vt:i4>0</vt:i4>
      </vt:variant>
      <vt:variant>
        <vt:i4>5</vt:i4>
      </vt:variant>
      <vt:variant>
        <vt:lpwstr/>
      </vt:variant>
      <vt:variant>
        <vt:lpwstr>_Toc312146937</vt:lpwstr>
      </vt:variant>
      <vt:variant>
        <vt:i4>1179708</vt:i4>
      </vt:variant>
      <vt:variant>
        <vt:i4>122</vt:i4>
      </vt:variant>
      <vt:variant>
        <vt:i4>0</vt:i4>
      </vt:variant>
      <vt:variant>
        <vt:i4>5</vt:i4>
      </vt:variant>
      <vt:variant>
        <vt:lpwstr/>
      </vt:variant>
      <vt:variant>
        <vt:lpwstr>_Toc312146936</vt:lpwstr>
      </vt:variant>
      <vt:variant>
        <vt:i4>1179708</vt:i4>
      </vt:variant>
      <vt:variant>
        <vt:i4>116</vt:i4>
      </vt:variant>
      <vt:variant>
        <vt:i4>0</vt:i4>
      </vt:variant>
      <vt:variant>
        <vt:i4>5</vt:i4>
      </vt:variant>
      <vt:variant>
        <vt:lpwstr/>
      </vt:variant>
      <vt:variant>
        <vt:lpwstr>_Toc312146935</vt:lpwstr>
      </vt:variant>
      <vt:variant>
        <vt:i4>1179708</vt:i4>
      </vt:variant>
      <vt:variant>
        <vt:i4>110</vt:i4>
      </vt:variant>
      <vt:variant>
        <vt:i4>0</vt:i4>
      </vt:variant>
      <vt:variant>
        <vt:i4>5</vt:i4>
      </vt:variant>
      <vt:variant>
        <vt:lpwstr/>
      </vt:variant>
      <vt:variant>
        <vt:lpwstr>_Toc312146934</vt:lpwstr>
      </vt:variant>
      <vt:variant>
        <vt:i4>1179708</vt:i4>
      </vt:variant>
      <vt:variant>
        <vt:i4>104</vt:i4>
      </vt:variant>
      <vt:variant>
        <vt:i4>0</vt:i4>
      </vt:variant>
      <vt:variant>
        <vt:i4>5</vt:i4>
      </vt:variant>
      <vt:variant>
        <vt:lpwstr/>
      </vt:variant>
      <vt:variant>
        <vt:lpwstr>_Toc312146933</vt:lpwstr>
      </vt:variant>
      <vt:variant>
        <vt:i4>1179708</vt:i4>
      </vt:variant>
      <vt:variant>
        <vt:i4>98</vt:i4>
      </vt:variant>
      <vt:variant>
        <vt:i4>0</vt:i4>
      </vt:variant>
      <vt:variant>
        <vt:i4>5</vt:i4>
      </vt:variant>
      <vt:variant>
        <vt:lpwstr/>
      </vt:variant>
      <vt:variant>
        <vt:lpwstr>_Toc312146932</vt:lpwstr>
      </vt:variant>
      <vt:variant>
        <vt:i4>1179708</vt:i4>
      </vt:variant>
      <vt:variant>
        <vt:i4>92</vt:i4>
      </vt:variant>
      <vt:variant>
        <vt:i4>0</vt:i4>
      </vt:variant>
      <vt:variant>
        <vt:i4>5</vt:i4>
      </vt:variant>
      <vt:variant>
        <vt:lpwstr/>
      </vt:variant>
      <vt:variant>
        <vt:lpwstr>_Toc312146931</vt:lpwstr>
      </vt:variant>
      <vt:variant>
        <vt:i4>1179708</vt:i4>
      </vt:variant>
      <vt:variant>
        <vt:i4>86</vt:i4>
      </vt:variant>
      <vt:variant>
        <vt:i4>0</vt:i4>
      </vt:variant>
      <vt:variant>
        <vt:i4>5</vt:i4>
      </vt:variant>
      <vt:variant>
        <vt:lpwstr/>
      </vt:variant>
      <vt:variant>
        <vt:lpwstr>_Toc312146930</vt:lpwstr>
      </vt:variant>
      <vt:variant>
        <vt:i4>1245244</vt:i4>
      </vt:variant>
      <vt:variant>
        <vt:i4>80</vt:i4>
      </vt:variant>
      <vt:variant>
        <vt:i4>0</vt:i4>
      </vt:variant>
      <vt:variant>
        <vt:i4>5</vt:i4>
      </vt:variant>
      <vt:variant>
        <vt:lpwstr/>
      </vt:variant>
      <vt:variant>
        <vt:lpwstr>_Toc312146929</vt:lpwstr>
      </vt:variant>
      <vt:variant>
        <vt:i4>1245244</vt:i4>
      </vt:variant>
      <vt:variant>
        <vt:i4>74</vt:i4>
      </vt:variant>
      <vt:variant>
        <vt:i4>0</vt:i4>
      </vt:variant>
      <vt:variant>
        <vt:i4>5</vt:i4>
      </vt:variant>
      <vt:variant>
        <vt:lpwstr/>
      </vt:variant>
      <vt:variant>
        <vt:lpwstr>_Toc312146928</vt:lpwstr>
      </vt:variant>
      <vt:variant>
        <vt:i4>1245244</vt:i4>
      </vt:variant>
      <vt:variant>
        <vt:i4>68</vt:i4>
      </vt:variant>
      <vt:variant>
        <vt:i4>0</vt:i4>
      </vt:variant>
      <vt:variant>
        <vt:i4>5</vt:i4>
      </vt:variant>
      <vt:variant>
        <vt:lpwstr/>
      </vt:variant>
      <vt:variant>
        <vt:lpwstr>_Toc312146927</vt:lpwstr>
      </vt:variant>
      <vt:variant>
        <vt:i4>1245244</vt:i4>
      </vt:variant>
      <vt:variant>
        <vt:i4>62</vt:i4>
      </vt:variant>
      <vt:variant>
        <vt:i4>0</vt:i4>
      </vt:variant>
      <vt:variant>
        <vt:i4>5</vt:i4>
      </vt:variant>
      <vt:variant>
        <vt:lpwstr/>
      </vt:variant>
      <vt:variant>
        <vt:lpwstr>_Toc312146926</vt:lpwstr>
      </vt:variant>
      <vt:variant>
        <vt:i4>1245244</vt:i4>
      </vt:variant>
      <vt:variant>
        <vt:i4>56</vt:i4>
      </vt:variant>
      <vt:variant>
        <vt:i4>0</vt:i4>
      </vt:variant>
      <vt:variant>
        <vt:i4>5</vt:i4>
      </vt:variant>
      <vt:variant>
        <vt:lpwstr/>
      </vt:variant>
      <vt:variant>
        <vt:lpwstr>_Toc312146925</vt:lpwstr>
      </vt:variant>
      <vt:variant>
        <vt:i4>1245244</vt:i4>
      </vt:variant>
      <vt:variant>
        <vt:i4>50</vt:i4>
      </vt:variant>
      <vt:variant>
        <vt:i4>0</vt:i4>
      </vt:variant>
      <vt:variant>
        <vt:i4>5</vt:i4>
      </vt:variant>
      <vt:variant>
        <vt:lpwstr/>
      </vt:variant>
      <vt:variant>
        <vt:lpwstr>_Toc312146924</vt:lpwstr>
      </vt:variant>
      <vt:variant>
        <vt:i4>1245244</vt:i4>
      </vt:variant>
      <vt:variant>
        <vt:i4>44</vt:i4>
      </vt:variant>
      <vt:variant>
        <vt:i4>0</vt:i4>
      </vt:variant>
      <vt:variant>
        <vt:i4>5</vt:i4>
      </vt:variant>
      <vt:variant>
        <vt:lpwstr/>
      </vt:variant>
      <vt:variant>
        <vt:lpwstr>_Toc312146923</vt:lpwstr>
      </vt:variant>
      <vt:variant>
        <vt:i4>1245244</vt:i4>
      </vt:variant>
      <vt:variant>
        <vt:i4>38</vt:i4>
      </vt:variant>
      <vt:variant>
        <vt:i4>0</vt:i4>
      </vt:variant>
      <vt:variant>
        <vt:i4>5</vt:i4>
      </vt:variant>
      <vt:variant>
        <vt:lpwstr/>
      </vt:variant>
      <vt:variant>
        <vt:lpwstr>_Toc312146922</vt:lpwstr>
      </vt:variant>
      <vt:variant>
        <vt:i4>1245244</vt:i4>
      </vt:variant>
      <vt:variant>
        <vt:i4>32</vt:i4>
      </vt:variant>
      <vt:variant>
        <vt:i4>0</vt:i4>
      </vt:variant>
      <vt:variant>
        <vt:i4>5</vt:i4>
      </vt:variant>
      <vt:variant>
        <vt:lpwstr/>
      </vt:variant>
      <vt:variant>
        <vt:lpwstr>_Toc312146921</vt:lpwstr>
      </vt:variant>
      <vt:variant>
        <vt:i4>1245244</vt:i4>
      </vt:variant>
      <vt:variant>
        <vt:i4>26</vt:i4>
      </vt:variant>
      <vt:variant>
        <vt:i4>0</vt:i4>
      </vt:variant>
      <vt:variant>
        <vt:i4>5</vt:i4>
      </vt:variant>
      <vt:variant>
        <vt:lpwstr/>
      </vt:variant>
      <vt:variant>
        <vt:lpwstr>_Toc312146920</vt:lpwstr>
      </vt:variant>
      <vt:variant>
        <vt:i4>1048636</vt:i4>
      </vt:variant>
      <vt:variant>
        <vt:i4>20</vt:i4>
      </vt:variant>
      <vt:variant>
        <vt:i4>0</vt:i4>
      </vt:variant>
      <vt:variant>
        <vt:i4>5</vt:i4>
      </vt:variant>
      <vt:variant>
        <vt:lpwstr/>
      </vt:variant>
      <vt:variant>
        <vt:lpwstr>_Toc312146919</vt:lpwstr>
      </vt:variant>
      <vt:variant>
        <vt:i4>1048636</vt:i4>
      </vt:variant>
      <vt:variant>
        <vt:i4>14</vt:i4>
      </vt:variant>
      <vt:variant>
        <vt:i4>0</vt:i4>
      </vt:variant>
      <vt:variant>
        <vt:i4>5</vt:i4>
      </vt:variant>
      <vt:variant>
        <vt:lpwstr/>
      </vt:variant>
      <vt:variant>
        <vt:lpwstr>_Toc312146918</vt:lpwstr>
      </vt:variant>
      <vt:variant>
        <vt:i4>1048636</vt:i4>
      </vt:variant>
      <vt:variant>
        <vt:i4>8</vt:i4>
      </vt:variant>
      <vt:variant>
        <vt:i4>0</vt:i4>
      </vt:variant>
      <vt:variant>
        <vt:i4>5</vt:i4>
      </vt:variant>
      <vt:variant>
        <vt:lpwstr/>
      </vt:variant>
      <vt:variant>
        <vt:lpwstr>_Toc312146917</vt:lpwstr>
      </vt:variant>
      <vt:variant>
        <vt:i4>1048636</vt:i4>
      </vt:variant>
      <vt:variant>
        <vt:i4>2</vt:i4>
      </vt:variant>
      <vt:variant>
        <vt:i4>0</vt:i4>
      </vt:variant>
      <vt:variant>
        <vt:i4>5</vt:i4>
      </vt:variant>
      <vt:variant>
        <vt:lpwstr/>
      </vt:variant>
      <vt:variant>
        <vt:lpwstr>_Toc312146916</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adam</dc:creator>
  <cp:lastModifiedBy>Sylwia Kaczmarczyk</cp:lastModifiedBy>
  <cp:revision>232</cp:revision>
  <cp:lastPrinted>2020-03-13T10:38:00Z</cp:lastPrinted>
  <dcterms:created xsi:type="dcterms:W3CDTF">2020-01-23T10:47:00Z</dcterms:created>
  <dcterms:modified xsi:type="dcterms:W3CDTF">2020-03-13T10:39:00Z</dcterms:modified>
</cp:coreProperties>
</file>